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95A" w:rsidRPr="005D1EF7" w:rsidRDefault="00D3395A" w:rsidP="00D3395A">
      <w:pPr>
        <w:pStyle w:val="ListParagraph"/>
        <w:spacing w:after="0" w:line="360" w:lineRule="auto"/>
        <w:ind w:left="0"/>
        <w:jc w:val="both"/>
        <w:rPr>
          <w:rFonts w:ascii="Times New Roman" w:hAnsi="Times New Roman"/>
          <w:b/>
          <w:i/>
          <w:sz w:val="28"/>
          <w:szCs w:val="28"/>
        </w:rPr>
      </w:pPr>
      <w:r w:rsidRPr="005D1EF7">
        <w:rPr>
          <w:rFonts w:ascii="Times New Roman" w:hAnsi="Times New Roman"/>
          <w:b/>
          <w:i/>
          <w:sz w:val="28"/>
          <w:szCs w:val="28"/>
        </w:rPr>
        <w:t xml:space="preserve">Lựa chọn những bài tập bổ trợ nhằm tăng hiệu quả thực hiện kỹ thuật phát bóng </w:t>
      </w:r>
      <w:r w:rsidR="00755571">
        <w:rPr>
          <w:rFonts w:ascii="Times New Roman" w:hAnsi="Times New Roman"/>
          <w:b/>
          <w:i/>
          <w:sz w:val="28"/>
          <w:szCs w:val="28"/>
        </w:rPr>
        <w:t>thấp</w:t>
      </w:r>
      <w:r w:rsidRPr="005D1EF7">
        <w:rPr>
          <w:rFonts w:ascii="Times New Roman" w:hAnsi="Times New Roman"/>
          <w:b/>
          <w:i/>
          <w:sz w:val="28"/>
          <w:szCs w:val="28"/>
        </w:rPr>
        <w:t xml:space="preserve"> tay chính diện trước mặt</w:t>
      </w:r>
    </w:p>
    <w:p w:rsidR="00C23289" w:rsidRDefault="00C23289" w:rsidP="00433BE8">
      <w:pPr>
        <w:spacing w:after="0"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I. Đặt vấn đề</w:t>
      </w:r>
    </w:p>
    <w:p w:rsidR="00D3395A" w:rsidRPr="005D1EF7" w:rsidRDefault="00D3395A" w:rsidP="005275BA">
      <w:pPr>
        <w:shd w:val="clear" w:color="auto" w:fill="FFFFFF"/>
        <w:spacing w:after="0" w:line="360" w:lineRule="auto"/>
        <w:ind w:firstLine="720"/>
        <w:jc w:val="both"/>
        <w:rPr>
          <w:rFonts w:ascii="Times New Roman" w:hAnsi="Times New Roman"/>
          <w:color w:val="000000"/>
          <w:sz w:val="28"/>
          <w:szCs w:val="28"/>
        </w:rPr>
      </w:pPr>
      <w:r w:rsidRPr="005D1EF7">
        <w:rPr>
          <w:rFonts w:ascii="Times New Roman" w:hAnsi="Times New Roman"/>
          <w:color w:val="333333"/>
          <w:sz w:val="28"/>
          <w:szCs w:val="28"/>
        </w:rPr>
        <w:t>Bóng chuyền là môn thể thao có tính hấp dẫn cao dễ tập, thích hợp với mọi lứa tuổi và giới tính, ngoài ra bóng chuyền còn được coi như một phương tiện hồi phục sức khoẻ sau những ngày làm việc mệt nhọc. Tập luyện bóng chuyền giúp người tập phát triển các tố chất: Nhanh, mạnh, bền và khéo léo, kết hợp với kỹ thuật điêu luyện. Nhu cầu tập luyện và thi đấu bóng chuyền ngày càng đòi hỏi phải xây dựng một hệ thống giảng dạy, huấn luyện nhằm đào tạo có chất lượng. Hoạt động bóng chuyền là tổ hợp các kỹ thuật cơ bản như: Chuyền bóng, đệm bóng, đập bóng, phát bóng và chắn bóng tạo nên hệ thống chiến thuật. Trong đó kỹ thuật phát bóng là một trong những kỹ thuật cơ bản và quan trọng trong môn bóng chuyền,</w:t>
      </w:r>
      <w:r w:rsidRPr="005D1EF7">
        <w:rPr>
          <w:rFonts w:ascii="Times New Roman" w:hAnsi="Times New Roman"/>
          <w:color w:val="000000"/>
          <w:sz w:val="28"/>
          <w:szCs w:val="28"/>
        </w:rPr>
        <w:t xml:space="preserve"> phát bóng không chỉ là mở màn cho một trân đấu, hiệp đấu mà còn mang tính chất tấn công rõ rệt. Phát bóng uy lực sẽ gây khó khăn cho đối phương trong chuyền một và có thể dành được điểm trực tiếp. Trong thi đấu thì phát bóng không chỉ gây niềm tin cho đồng đội mà còn làm căng thẳng cho đối phương, ức chế dẫn đến việc rối lọan về chiến thuật tổ chức tấn công. Trong thi đấu khi dành được quyền phát bóng, người phát bóng có quyền thực hiện kỹ thuật động tác theo sở trường và trình độ kỹ thuật cá nhân của mình. Trong các kỹ thuật tấn công thì phát bóng giữ một vai trò không kém phần quan trọng trong việc góp phần dành thắng lợi cho một trận đấu. Theo xu hướng bóng chuyền hiện đại ngày nay tấn công dần dần chiếm ưu thế do chiều cao, sức mạnh và trình độ ngày càng hoàn thiện, ý chí thi đấu tốt hơn. Do vậy muốn thi đấu đạt kết quả cao người chơi bóng chuyền phải có đầy đủ các yếu tố như kỹ, chiến thuật, thể lực tốt, trạng thái tâm lý vững vàng thì càng không thể xem nhẹ phát bóng. Phát bóng cũng là một kỹ, chiến thuật mà bóng chuyền hiện đại quan tâm và sử dụng nó như một chiến thuật tấn công có hiệu quả. </w:t>
      </w:r>
    </w:p>
    <w:p w:rsidR="00D3395A" w:rsidRPr="003964F0" w:rsidRDefault="00D3395A" w:rsidP="005275BA">
      <w:pPr>
        <w:pStyle w:val="ListParagraph"/>
        <w:spacing w:after="0" w:line="360" w:lineRule="auto"/>
        <w:ind w:left="0" w:firstLine="720"/>
        <w:jc w:val="both"/>
        <w:rPr>
          <w:rFonts w:ascii="Times New Roman" w:hAnsi="Times New Roman" w:cs="Times New Roman"/>
          <w:b/>
          <w:i/>
          <w:sz w:val="28"/>
          <w:szCs w:val="28"/>
        </w:rPr>
      </w:pPr>
      <w:r w:rsidRPr="005D1EF7">
        <w:rPr>
          <w:rFonts w:ascii="Times New Roman" w:hAnsi="Times New Roman"/>
          <w:color w:val="333333"/>
          <w:sz w:val="28"/>
          <w:szCs w:val="28"/>
        </w:rPr>
        <w:t xml:space="preserve">Muốn phát bóng chuẩn xác đòi hỏi người tập không những phải có thể lực tốt mà còn phải có cảm giác tốt, định hướng dùng sức đúng, tư thế thoải mái, nắm </w:t>
      </w:r>
      <w:r w:rsidRPr="005D1EF7">
        <w:rPr>
          <w:rFonts w:ascii="Times New Roman" w:hAnsi="Times New Roman"/>
          <w:color w:val="333333"/>
          <w:sz w:val="28"/>
          <w:szCs w:val="28"/>
        </w:rPr>
        <w:lastRenderedPageBreak/>
        <w:t xml:space="preserve">vững các yếu lĩnh kỹ thuật, thể hiện nhịp nhàng động tác nhưng ban đầu nếu người tập không tạo cho mình khái niệm đúng kỹ thuật động tác thì dần dần trong quá trình tập luyện sẽ trở thành thói quen, sai lầm và khó sửa chữa hạn chế trong quá trình tập luyện. Để đáp ứng được yêu cầu đổi mới phương pháp dạy học. Qua thực tế thì phương pháp dạy học môn bóng chuyền, với người học khi thực hiện kỹ thuật </w:t>
      </w:r>
      <w:r w:rsidRPr="005D1EF7">
        <w:rPr>
          <w:rFonts w:ascii="Times New Roman" w:hAnsi="Times New Roman"/>
          <w:sz w:val="28"/>
          <w:szCs w:val="28"/>
        </w:rPr>
        <w:t xml:space="preserve">phát bóng cao tay chính diện trước mặt </w:t>
      </w:r>
      <w:r w:rsidRPr="005D1EF7">
        <w:rPr>
          <w:rFonts w:ascii="Times New Roman" w:hAnsi="Times New Roman"/>
          <w:color w:val="333333"/>
          <w:sz w:val="28"/>
          <w:szCs w:val="28"/>
        </w:rPr>
        <w:t>cơ bản còn rất nhiều hạn chế. Phần lớn người tập chưa đạt được kỹ thuật hoàn thiện, người tập còn mắc sai lầm trong khi thực hiện kỹ thuật động tác còn khá phổ biến. Chính vì thực tế đó trong quá trình nghiên cứu</w:t>
      </w:r>
      <w:r w:rsidR="005275BA">
        <w:rPr>
          <w:rFonts w:ascii="Times New Roman" w:hAnsi="Times New Roman"/>
          <w:color w:val="333333"/>
          <w:sz w:val="28"/>
          <w:szCs w:val="28"/>
          <w:lang w:val="vi-VN"/>
        </w:rPr>
        <w:t>,</w:t>
      </w:r>
      <w:r w:rsidRPr="005D1EF7">
        <w:rPr>
          <w:rFonts w:ascii="Times New Roman" w:hAnsi="Times New Roman"/>
          <w:color w:val="333333"/>
          <w:sz w:val="28"/>
          <w:szCs w:val="28"/>
        </w:rPr>
        <w:t xml:space="preserve"> để tìm ra những nguyên nhân dẫn đến việc tiếp thu </w:t>
      </w:r>
      <w:r w:rsidRPr="005D1EF7">
        <w:rPr>
          <w:rFonts w:ascii="Times New Roman" w:hAnsi="Times New Roman"/>
          <w:sz w:val="28"/>
          <w:szCs w:val="28"/>
        </w:rPr>
        <w:t xml:space="preserve">phát bóng cao tay chính diện trước mặt </w:t>
      </w:r>
      <w:r w:rsidRPr="005D1EF7">
        <w:rPr>
          <w:rFonts w:ascii="Times New Roman" w:hAnsi="Times New Roman"/>
          <w:color w:val="333333"/>
          <w:sz w:val="28"/>
          <w:szCs w:val="28"/>
        </w:rPr>
        <w:t xml:space="preserve">cơ bản chưa đạt kết quả cao. Từ đó chúng tôi lựa chọn một số bài tập bổ trợ, vận dụng nó khắc phục được một số sai lầm thường mắc trong thực hiện kỹ thuật </w:t>
      </w:r>
      <w:r w:rsidRPr="005D1EF7">
        <w:rPr>
          <w:rFonts w:ascii="Times New Roman" w:hAnsi="Times New Roman"/>
          <w:sz w:val="28"/>
          <w:szCs w:val="28"/>
        </w:rPr>
        <w:t>phát bóng cao tay chính diện trước mặt</w:t>
      </w:r>
      <w:r w:rsidRPr="005D1EF7">
        <w:rPr>
          <w:rFonts w:ascii="Times New Roman" w:hAnsi="Times New Roman"/>
          <w:color w:val="333333"/>
          <w:sz w:val="28"/>
          <w:szCs w:val="28"/>
        </w:rPr>
        <w:t xml:space="preserve">. Xuất phát từ lý do trên, tôi chọn </w:t>
      </w:r>
      <w:r w:rsidR="00DF3341">
        <w:rPr>
          <w:rFonts w:ascii="Times New Roman" w:hAnsi="Times New Roman"/>
          <w:color w:val="333333"/>
          <w:sz w:val="28"/>
          <w:szCs w:val="28"/>
        </w:rPr>
        <w:t>đề tài</w:t>
      </w:r>
      <w:r w:rsidRPr="005D1EF7">
        <w:rPr>
          <w:rFonts w:ascii="Times New Roman" w:hAnsi="Times New Roman"/>
          <w:color w:val="333333"/>
          <w:sz w:val="28"/>
          <w:szCs w:val="28"/>
        </w:rPr>
        <w:t xml:space="preserve">: </w:t>
      </w:r>
      <w:r w:rsidRPr="00D3395A">
        <w:rPr>
          <w:rFonts w:ascii="Times New Roman" w:hAnsi="Times New Roman"/>
          <w:b/>
          <w:i/>
          <w:color w:val="333333"/>
          <w:sz w:val="28"/>
          <w:szCs w:val="28"/>
        </w:rPr>
        <w:t>“</w:t>
      </w:r>
      <w:r w:rsidR="003964F0" w:rsidRPr="005D1EF7">
        <w:rPr>
          <w:rFonts w:ascii="Times New Roman" w:hAnsi="Times New Roman"/>
          <w:b/>
          <w:i/>
          <w:sz w:val="28"/>
          <w:szCs w:val="28"/>
        </w:rPr>
        <w:t xml:space="preserve">Lựa chọn những bài tập bổ trợ nhằm tăng hiệu quả thực hiện kỹ thuật phát bóng </w:t>
      </w:r>
      <w:r w:rsidR="00755571">
        <w:rPr>
          <w:rFonts w:ascii="Times New Roman" w:hAnsi="Times New Roman"/>
          <w:b/>
          <w:i/>
          <w:sz w:val="28"/>
          <w:szCs w:val="28"/>
        </w:rPr>
        <w:t>thấp</w:t>
      </w:r>
      <w:bookmarkStart w:id="0" w:name="_GoBack"/>
      <w:bookmarkEnd w:id="0"/>
      <w:r w:rsidR="003964F0" w:rsidRPr="005D1EF7">
        <w:rPr>
          <w:rFonts w:ascii="Times New Roman" w:hAnsi="Times New Roman"/>
          <w:b/>
          <w:i/>
          <w:sz w:val="28"/>
          <w:szCs w:val="28"/>
        </w:rPr>
        <w:t xml:space="preserve"> tay chính diện trước mặt</w:t>
      </w:r>
      <w:r w:rsidR="003964F0">
        <w:rPr>
          <w:rFonts w:ascii="Times New Roman" w:hAnsi="Times New Roman"/>
          <w:b/>
          <w:i/>
          <w:sz w:val="28"/>
          <w:szCs w:val="28"/>
        </w:rPr>
        <w:t xml:space="preserve"> </w:t>
      </w:r>
      <w:r w:rsidRPr="003964F0">
        <w:rPr>
          <w:rFonts w:ascii="Times New Roman" w:hAnsi="Times New Roman" w:cs="Times New Roman"/>
          <w:b/>
          <w:i/>
          <w:sz w:val="28"/>
          <w:szCs w:val="28"/>
        </w:rPr>
        <w:t>cho sinh viên trường đại học Mỏ - Địa chất”</w:t>
      </w:r>
    </w:p>
    <w:p w:rsidR="00C23289" w:rsidRDefault="00C23289" w:rsidP="00433BE8">
      <w:pPr>
        <w:spacing w:after="0" w:line="360" w:lineRule="auto"/>
        <w:ind w:firstLine="720"/>
        <w:jc w:val="both"/>
        <w:rPr>
          <w:rFonts w:ascii="Times New Roman" w:eastAsia="Times New Roman" w:hAnsi="Times New Roman" w:cs="Times New Roman"/>
          <w:b/>
          <w:sz w:val="28"/>
          <w:szCs w:val="28"/>
          <w:lang w:val="vi-VN"/>
        </w:rPr>
      </w:pPr>
      <w:r w:rsidRPr="00C23289">
        <w:rPr>
          <w:rFonts w:ascii="Times New Roman" w:eastAsia="Times New Roman" w:hAnsi="Times New Roman" w:cs="Times New Roman"/>
          <w:b/>
          <w:sz w:val="28"/>
          <w:szCs w:val="28"/>
        </w:rPr>
        <w:t>II. Nội dung</w:t>
      </w:r>
    </w:p>
    <w:p w:rsidR="00964D75" w:rsidRDefault="00F41B03" w:rsidP="00433BE8">
      <w:pPr>
        <w:spacing w:after="0" w:line="36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Cơ sở thực tiễn để</w:t>
      </w:r>
      <w:r w:rsidR="00964D75">
        <w:rPr>
          <w:rFonts w:ascii="Times New Roman" w:eastAsia="Times New Roman" w:hAnsi="Times New Roman" w:cs="Times New Roman"/>
          <w:sz w:val="28"/>
          <w:szCs w:val="28"/>
          <w:lang w:val="vi-VN"/>
        </w:rPr>
        <w:t xml:space="preserve"> lựa chọn một số bài tập bổ trợ mang lại hiệu quả cho người học, </w:t>
      </w:r>
      <w:r w:rsidR="00366216">
        <w:rPr>
          <w:rFonts w:ascii="Times New Roman" w:eastAsia="Times New Roman" w:hAnsi="Times New Roman" w:cs="Times New Roman"/>
          <w:sz w:val="28"/>
          <w:szCs w:val="28"/>
          <w:lang w:val="vi-VN"/>
        </w:rPr>
        <w:t>đề tài đề xuất giải pháp sau:</w:t>
      </w:r>
    </w:p>
    <w:p w:rsidR="00366216" w:rsidRDefault="00366216" w:rsidP="00366216">
      <w:pPr>
        <w:pStyle w:val="ListParagraph"/>
        <w:spacing w:after="0" w:line="360" w:lineRule="auto"/>
        <w:ind w:left="0"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Giải pháp 1:</w:t>
      </w:r>
      <w:r w:rsidR="008E3F78">
        <w:rPr>
          <w:rFonts w:ascii="Times New Roman" w:eastAsia="Times New Roman" w:hAnsi="Times New Roman" w:cs="Times New Roman"/>
          <w:sz w:val="28"/>
          <w:szCs w:val="28"/>
          <w:lang w:val="vi-VN"/>
        </w:rPr>
        <w:t xml:space="preserve"> Những sai lầm thường mắc để</w:t>
      </w:r>
      <w:r>
        <w:rPr>
          <w:rFonts w:ascii="Times New Roman" w:eastAsia="Times New Roman" w:hAnsi="Times New Roman" w:cs="Times New Roman"/>
          <w:sz w:val="28"/>
          <w:szCs w:val="28"/>
          <w:lang w:val="vi-VN"/>
        </w:rPr>
        <w:t xml:space="preserve"> </w:t>
      </w:r>
      <w:r w:rsidR="008E3F78">
        <w:rPr>
          <w:rFonts w:ascii="Times New Roman" w:eastAsia="Times New Roman" w:hAnsi="Times New Roman" w:cs="Times New Roman"/>
          <w:sz w:val="28"/>
          <w:szCs w:val="28"/>
          <w:lang w:val="vi-VN"/>
        </w:rPr>
        <w:t>l</w:t>
      </w:r>
      <w:r>
        <w:rPr>
          <w:rFonts w:ascii="Times New Roman" w:eastAsia="Times New Roman" w:hAnsi="Times New Roman" w:cs="Times New Roman"/>
          <w:sz w:val="28"/>
          <w:szCs w:val="28"/>
          <w:lang w:val="vi-VN"/>
        </w:rPr>
        <w:t>ựa chọn một số bài tập bổ trợ cho việc thực hiện  kỹ thuật phát bóng cao tay.</w:t>
      </w:r>
    </w:p>
    <w:p w:rsidR="00366216" w:rsidRPr="00206B40" w:rsidRDefault="00366216" w:rsidP="00366216">
      <w:pPr>
        <w:pStyle w:val="ListParagraph"/>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Giải pháp 2: Áp dụng các bài tập bổ trợ cho nhóm thực nghiệm</w:t>
      </w:r>
      <w:r w:rsidR="008E3F78">
        <w:rPr>
          <w:rFonts w:ascii="Times New Roman" w:eastAsia="Times New Roman" w:hAnsi="Times New Roman" w:cs="Times New Roman"/>
          <w:sz w:val="28"/>
          <w:szCs w:val="28"/>
          <w:lang w:val="vi-VN"/>
        </w:rPr>
        <w:t xml:space="preserve"> và so sánh hiệu quả nhóm đối chứng</w:t>
      </w:r>
      <w:r w:rsidR="00206B40">
        <w:rPr>
          <w:rFonts w:ascii="Times New Roman" w:eastAsia="Times New Roman" w:hAnsi="Times New Roman" w:cs="Times New Roman"/>
          <w:sz w:val="28"/>
          <w:szCs w:val="28"/>
        </w:rPr>
        <w:t>.</w:t>
      </w:r>
    </w:p>
    <w:p w:rsidR="003964F0" w:rsidRDefault="00964D75" w:rsidP="00AF1F73">
      <w:pPr>
        <w:spacing w:after="0" w:line="360" w:lineRule="auto"/>
        <w:ind w:firstLine="720"/>
        <w:jc w:val="both"/>
        <w:rPr>
          <w:rFonts w:ascii="Times New Roman" w:hAnsi="Times New Roman"/>
          <w:sz w:val="28"/>
          <w:szCs w:val="28"/>
        </w:rPr>
      </w:pPr>
      <w:r>
        <w:rPr>
          <w:rFonts w:ascii="Times New Roman" w:hAnsi="Times New Roman"/>
          <w:sz w:val="28"/>
          <w:szCs w:val="28"/>
          <w:lang w:val="vi-VN"/>
        </w:rPr>
        <w:t>Theo c</w:t>
      </w:r>
      <w:r w:rsidR="00C96526">
        <w:rPr>
          <w:rFonts w:ascii="Times New Roman" w:hAnsi="Times New Roman"/>
          <w:sz w:val="28"/>
          <w:szCs w:val="28"/>
          <w:lang w:val="vi-VN"/>
        </w:rPr>
        <w:t xml:space="preserve">hương trình môn học bóng chuyền đang được áp dụng tại trường Đại học Mỏ - Địa chất, </w:t>
      </w:r>
      <w:r>
        <w:rPr>
          <w:rFonts w:ascii="Times New Roman" w:hAnsi="Times New Roman"/>
          <w:sz w:val="28"/>
          <w:szCs w:val="28"/>
          <w:lang w:val="vi-VN"/>
        </w:rPr>
        <w:t>sinh viên</w:t>
      </w:r>
      <w:r w:rsidR="00C96526">
        <w:rPr>
          <w:rFonts w:ascii="Times New Roman" w:hAnsi="Times New Roman"/>
          <w:sz w:val="28"/>
          <w:szCs w:val="28"/>
          <w:lang w:val="vi-VN"/>
        </w:rPr>
        <w:t xml:space="preserve"> sẽ phải học một số kỹ thuật và yêu cầu sau: </w:t>
      </w:r>
    </w:p>
    <w:p w:rsidR="000D6401" w:rsidRPr="000D6401" w:rsidRDefault="000D6401" w:rsidP="003964F0">
      <w:pPr>
        <w:pStyle w:val="ListParagraph"/>
        <w:numPr>
          <w:ilvl w:val="0"/>
          <w:numId w:val="4"/>
        </w:numPr>
        <w:spacing w:after="0" w:line="360" w:lineRule="auto"/>
        <w:jc w:val="both"/>
        <w:rPr>
          <w:rFonts w:ascii="Times New Roman" w:hAnsi="Times New Roman"/>
          <w:sz w:val="28"/>
          <w:szCs w:val="28"/>
        </w:rPr>
      </w:pPr>
      <w:r>
        <w:rPr>
          <w:rFonts w:ascii="Times New Roman" w:hAnsi="Times New Roman"/>
          <w:sz w:val="28"/>
          <w:szCs w:val="28"/>
          <w:lang w:val="vi-VN"/>
        </w:rPr>
        <w:t>Phần lý thuyết môn học</w:t>
      </w:r>
    </w:p>
    <w:p w:rsidR="003964F0" w:rsidRDefault="003964F0" w:rsidP="003964F0">
      <w:pPr>
        <w:pStyle w:val="ListParagraph"/>
        <w:numPr>
          <w:ilvl w:val="0"/>
          <w:numId w:val="4"/>
        </w:numPr>
        <w:spacing w:after="0" w:line="360" w:lineRule="auto"/>
        <w:jc w:val="both"/>
        <w:rPr>
          <w:rFonts w:ascii="Times New Roman" w:hAnsi="Times New Roman"/>
          <w:sz w:val="28"/>
          <w:szCs w:val="28"/>
        </w:rPr>
      </w:pPr>
      <w:r>
        <w:rPr>
          <w:rFonts w:ascii="Times New Roman" w:hAnsi="Times New Roman"/>
          <w:sz w:val="28"/>
          <w:szCs w:val="28"/>
        </w:rPr>
        <w:t>K</w:t>
      </w:r>
      <w:r w:rsidR="00C96526" w:rsidRPr="003964F0">
        <w:rPr>
          <w:rFonts w:ascii="Times New Roman" w:hAnsi="Times New Roman"/>
          <w:sz w:val="28"/>
          <w:szCs w:val="28"/>
          <w:lang w:val="vi-VN"/>
        </w:rPr>
        <w:t>ỹ thuật chuyền bóng cao tay bằ</w:t>
      </w:r>
      <w:r w:rsidR="00964D75" w:rsidRPr="003964F0">
        <w:rPr>
          <w:rFonts w:ascii="Times New Roman" w:hAnsi="Times New Roman"/>
          <w:sz w:val="28"/>
          <w:szCs w:val="28"/>
          <w:lang w:val="vi-VN"/>
        </w:rPr>
        <w:t>ng hai tay chính</w:t>
      </w:r>
      <w:r w:rsidR="00C96526" w:rsidRPr="003964F0">
        <w:rPr>
          <w:rFonts w:ascii="Times New Roman" w:hAnsi="Times New Roman"/>
          <w:sz w:val="28"/>
          <w:szCs w:val="28"/>
          <w:lang w:val="vi-VN"/>
        </w:rPr>
        <w:t xml:space="preserve"> diện </w:t>
      </w:r>
      <w:r w:rsidR="00964D75" w:rsidRPr="003964F0">
        <w:rPr>
          <w:rFonts w:ascii="Times New Roman" w:hAnsi="Times New Roman"/>
          <w:sz w:val="28"/>
          <w:szCs w:val="28"/>
          <w:lang w:val="vi-VN"/>
        </w:rPr>
        <w:t>trước mặ</w:t>
      </w:r>
      <w:r>
        <w:rPr>
          <w:rFonts w:ascii="Times New Roman" w:hAnsi="Times New Roman"/>
          <w:sz w:val="28"/>
          <w:szCs w:val="28"/>
          <w:lang w:val="vi-VN"/>
        </w:rPr>
        <w:t>t</w:t>
      </w:r>
      <w:r>
        <w:rPr>
          <w:rFonts w:ascii="Times New Roman" w:hAnsi="Times New Roman"/>
          <w:sz w:val="28"/>
          <w:szCs w:val="28"/>
        </w:rPr>
        <w:t>.</w:t>
      </w:r>
      <w:r w:rsidR="00964D75" w:rsidRPr="003964F0">
        <w:rPr>
          <w:rFonts w:ascii="Times New Roman" w:hAnsi="Times New Roman"/>
          <w:sz w:val="28"/>
          <w:szCs w:val="28"/>
          <w:lang w:val="vi-VN"/>
        </w:rPr>
        <w:t xml:space="preserve"> </w:t>
      </w:r>
    </w:p>
    <w:p w:rsidR="003964F0" w:rsidRDefault="003964F0" w:rsidP="003964F0">
      <w:pPr>
        <w:pStyle w:val="ListParagraph"/>
        <w:numPr>
          <w:ilvl w:val="0"/>
          <w:numId w:val="4"/>
        </w:numPr>
        <w:spacing w:after="0" w:line="360" w:lineRule="auto"/>
        <w:jc w:val="both"/>
        <w:rPr>
          <w:rFonts w:ascii="Times New Roman" w:hAnsi="Times New Roman"/>
          <w:sz w:val="28"/>
          <w:szCs w:val="28"/>
        </w:rPr>
      </w:pPr>
      <w:r>
        <w:rPr>
          <w:rFonts w:ascii="Times New Roman" w:hAnsi="Times New Roman"/>
          <w:sz w:val="28"/>
          <w:szCs w:val="28"/>
        </w:rPr>
        <w:t>K</w:t>
      </w:r>
      <w:r w:rsidR="00964D75" w:rsidRPr="003964F0">
        <w:rPr>
          <w:rFonts w:ascii="Times New Roman" w:hAnsi="Times New Roman"/>
          <w:sz w:val="28"/>
          <w:szCs w:val="28"/>
          <w:lang w:val="vi-VN"/>
        </w:rPr>
        <w:t>ỹ thuật chuyền bóng thấp tay bằng hai tay chính diện trước mặt</w:t>
      </w:r>
      <w:r>
        <w:rPr>
          <w:rFonts w:ascii="Times New Roman" w:hAnsi="Times New Roman"/>
          <w:sz w:val="28"/>
          <w:szCs w:val="28"/>
        </w:rPr>
        <w:t>.</w:t>
      </w:r>
      <w:r w:rsidR="00964D75" w:rsidRPr="003964F0">
        <w:rPr>
          <w:rFonts w:ascii="Times New Roman" w:hAnsi="Times New Roman"/>
          <w:sz w:val="28"/>
          <w:szCs w:val="28"/>
          <w:lang w:val="vi-VN"/>
        </w:rPr>
        <w:t xml:space="preserve">  </w:t>
      </w:r>
    </w:p>
    <w:p w:rsidR="003964F0" w:rsidRDefault="003964F0" w:rsidP="003964F0">
      <w:pPr>
        <w:pStyle w:val="ListParagraph"/>
        <w:numPr>
          <w:ilvl w:val="0"/>
          <w:numId w:val="4"/>
        </w:numPr>
        <w:spacing w:after="0" w:line="360" w:lineRule="auto"/>
        <w:jc w:val="both"/>
        <w:rPr>
          <w:rFonts w:ascii="Times New Roman" w:hAnsi="Times New Roman"/>
          <w:sz w:val="28"/>
          <w:szCs w:val="28"/>
        </w:rPr>
      </w:pPr>
      <w:r>
        <w:rPr>
          <w:rFonts w:ascii="Times New Roman" w:hAnsi="Times New Roman"/>
          <w:sz w:val="28"/>
          <w:szCs w:val="28"/>
        </w:rPr>
        <w:t>K</w:t>
      </w:r>
      <w:r w:rsidR="00964D75" w:rsidRPr="003964F0">
        <w:rPr>
          <w:rFonts w:ascii="Times New Roman" w:hAnsi="Times New Roman"/>
          <w:sz w:val="28"/>
          <w:szCs w:val="28"/>
          <w:lang w:val="vi-VN"/>
        </w:rPr>
        <w:t>ỹ thuật phát bóng</w:t>
      </w:r>
      <w:r>
        <w:rPr>
          <w:rFonts w:ascii="Times New Roman" w:hAnsi="Times New Roman"/>
          <w:sz w:val="28"/>
          <w:szCs w:val="28"/>
        </w:rPr>
        <w:t xml:space="preserve"> (phát bóng cao tay, phát bóng thấp tay)</w:t>
      </w:r>
    </w:p>
    <w:p w:rsidR="000D6401" w:rsidRPr="00694CAA" w:rsidRDefault="00AF1F73" w:rsidP="00347806">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Phát bóng là hành động khởi đầu cho một pha bóng, trong bóng chuyền hiện đại, phát bóng còn mang tính tấn công rõ rệt, quả phát bóng có lực tốt còn gây khó khăn cho đối phương, tạo lợi thế cho đội của mình, </w:t>
      </w:r>
      <w:r w:rsidR="000D6401">
        <w:rPr>
          <w:rFonts w:ascii="Times New Roman" w:hAnsi="Times New Roman"/>
          <w:sz w:val="28"/>
          <w:szCs w:val="28"/>
          <w:lang w:val="vi-VN"/>
        </w:rPr>
        <w:t>t</w:t>
      </w:r>
      <w:r w:rsidR="000D6401" w:rsidRPr="00694CAA">
        <w:rPr>
          <w:rFonts w:ascii="Times New Roman" w:hAnsi="Times New Roman"/>
          <w:sz w:val="28"/>
          <w:szCs w:val="28"/>
        </w:rPr>
        <w:t>ùy theo tư thế đứng, tính chất chuyển động, điểm tay tiếp xúc bóng khi phát mà ta chia kỹ thuật phát bóng thành hai loại cơ bả</w:t>
      </w:r>
      <w:r w:rsidR="000D6401">
        <w:rPr>
          <w:rFonts w:ascii="Times New Roman" w:hAnsi="Times New Roman"/>
          <w:sz w:val="28"/>
          <w:szCs w:val="28"/>
        </w:rPr>
        <w:t>n:</w:t>
      </w:r>
    </w:p>
    <w:p w:rsidR="00AF1F73" w:rsidRPr="00694CAA" w:rsidRDefault="00AF1F73" w:rsidP="00AF1F73">
      <w:pPr>
        <w:spacing w:after="0" w:line="360" w:lineRule="auto"/>
        <w:ind w:firstLine="709"/>
        <w:jc w:val="both"/>
        <w:rPr>
          <w:rFonts w:ascii="Times New Roman" w:hAnsi="Times New Roman"/>
          <w:sz w:val="28"/>
          <w:szCs w:val="28"/>
        </w:rPr>
      </w:pPr>
      <w:r w:rsidRPr="00694CAA">
        <w:rPr>
          <w:rFonts w:ascii="Times New Roman" w:hAnsi="Times New Roman"/>
          <w:sz w:val="28"/>
          <w:szCs w:val="28"/>
        </w:rPr>
        <w:t>- Phát bóng thấ</w:t>
      </w:r>
      <w:r w:rsidR="000D6401">
        <w:rPr>
          <w:rFonts w:ascii="Times New Roman" w:hAnsi="Times New Roman"/>
          <w:sz w:val="28"/>
          <w:szCs w:val="28"/>
        </w:rPr>
        <w:t>p tay</w:t>
      </w:r>
      <w:r w:rsidRPr="00694CAA">
        <w:rPr>
          <w:rFonts w:ascii="Times New Roman" w:hAnsi="Times New Roman"/>
          <w:sz w:val="28"/>
          <w:szCs w:val="28"/>
        </w:rPr>
        <w:t xml:space="preserve">: </w:t>
      </w:r>
    </w:p>
    <w:p w:rsidR="00AF1F73" w:rsidRPr="00694CAA" w:rsidRDefault="00AF1F73" w:rsidP="00AF1F73">
      <w:pPr>
        <w:spacing w:after="0" w:line="360" w:lineRule="auto"/>
        <w:ind w:firstLine="709"/>
        <w:jc w:val="both"/>
        <w:rPr>
          <w:rFonts w:ascii="Times New Roman" w:hAnsi="Times New Roman"/>
          <w:sz w:val="28"/>
          <w:szCs w:val="28"/>
        </w:rPr>
      </w:pPr>
      <w:r w:rsidRPr="00694CAA">
        <w:rPr>
          <w:rFonts w:ascii="Times New Roman" w:hAnsi="Times New Roman"/>
          <w:sz w:val="28"/>
          <w:szCs w:val="28"/>
        </w:rPr>
        <w:t>+</w:t>
      </w:r>
      <w:r>
        <w:rPr>
          <w:rFonts w:ascii="Times New Roman" w:hAnsi="Times New Roman"/>
          <w:sz w:val="28"/>
          <w:szCs w:val="28"/>
        </w:rPr>
        <w:t xml:space="preserve"> </w:t>
      </w:r>
      <w:r w:rsidRPr="00694CAA">
        <w:rPr>
          <w:rFonts w:ascii="Times New Roman" w:hAnsi="Times New Roman"/>
          <w:sz w:val="28"/>
          <w:szCs w:val="28"/>
        </w:rPr>
        <w:t xml:space="preserve">Thấp tay chính diện (trước mặt). </w:t>
      </w:r>
    </w:p>
    <w:p w:rsidR="00AF1F73" w:rsidRDefault="00AF1F73" w:rsidP="00AF1F73">
      <w:pPr>
        <w:spacing w:after="0" w:line="360" w:lineRule="auto"/>
        <w:ind w:firstLine="709"/>
        <w:jc w:val="both"/>
        <w:rPr>
          <w:rFonts w:ascii="Times New Roman" w:hAnsi="Times New Roman"/>
          <w:sz w:val="28"/>
          <w:szCs w:val="28"/>
        </w:rPr>
      </w:pPr>
      <w:r w:rsidRPr="00694CAA">
        <w:rPr>
          <w:rFonts w:ascii="Times New Roman" w:hAnsi="Times New Roman"/>
          <w:sz w:val="28"/>
          <w:szCs w:val="28"/>
        </w:rPr>
        <w:t xml:space="preserve">+ Thấp tay nghiêng mình . </w:t>
      </w:r>
    </w:p>
    <w:p w:rsidR="00AF1F73" w:rsidRPr="00694CAA" w:rsidRDefault="000D6401" w:rsidP="00AF1F73">
      <w:pPr>
        <w:spacing w:after="0" w:line="360" w:lineRule="auto"/>
        <w:ind w:firstLine="709"/>
        <w:jc w:val="both"/>
        <w:rPr>
          <w:rFonts w:ascii="Times New Roman" w:hAnsi="Times New Roman"/>
          <w:sz w:val="28"/>
          <w:szCs w:val="28"/>
        </w:rPr>
      </w:pPr>
      <w:r>
        <w:rPr>
          <w:rFonts w:ascii="Times New Roman" w:hAnsi="Times New Roman"/>
          <w:sz w:val="28"/>
          <w:szCs w:val="28"/>
        </w:rPr>
        <w:t>- Phát bóng cao tay</w:t>
      </w:r>
      <w:r>
        <w:rPr>
          <w:rFonts w:ascii="Times New Roman" w:hAnsi="Times New Roman"/>
          <w:sz w:val="28"/>
          <w:szCs w:val="28"/>
          <w:lang w:val="vi-VN"/>
        </w:rPr>
        <w:t>:</w:t>
      </w:r>
      <w:r w:rsidR="00AF1F73" w:rsidRPr="00694CAA">
        <w:rPr>
          <w:rFonts w:ascii="Times New Roman" w:hAnsi="Times New Roman"/>
          <w:sz w:val="28"/>
          <w:szCs w:val="28"/>
        </w:rPr>
        <w:t xml:space="preserve"> </w:t>
      </w:r>
    </w:p>
    <w:p w:rsidR="00AF1F73" w:rsidRPr="00694CAA" w:rsidRDefault="00AF1F73" w:rsidP="00AF1F73">
      <w:pPr>
        <w:spacing w:after="0" w:line="360" w:lineRule="auto"/>
        <w:ind w:firstLine="709"/>
        <w:jc w:val="both"/>
        <w:rPr>
          <w:rFonts w:ascii="Times New Roman" w:hAnsi="Times New Roman"/>
          <w:sz w:val="28"/>
          <w:szCs w:val="28"/>
        </w:rPr>
      </w:pPr>
      <w:r w:rsidRPr="00694CAA">
        <w:rPr>
          <w:rFonts w:ascii="Times New Roman" w:hAnsi="Times New Roman"/>
          <w:sz w:val="28"/>
          <w:szCs w:val="28"/>
        </w:rPr>
        <w:t xml:space="preserve">+ Cao tay trước mặt </w:t>
      </w:r>
    </w:p>
    <w:p w:rsidR="00AF1F73" w:rsidRPr="00694CAA" w:rsidRDefault="00AF1F73" w:rsidP="00AF1F73">
      <w:pPr>
        <w:spacing w:after="0" w:line="360" w:lineRule="auto"/>
        <w:ind w:firstLine="709"/>
        <w:jc w:val="both"/>
        <w:rPr>
          <w:rFonts w:ascii="Times New Roman" w:hAnsi="Times New Roman"/>
          <w:sz w:val="28"/>
          <w:szCs w:val="28"/>
        </w:rPr>
      </w:pPr>
      <w:r w:rsidRPr="00694CAA">
        <w:rPr>
          <w:rFonts w:ascii="Times New Roman" w:hAnsi="Times New Roman"/>
          <w:sz w:val="28"/>
          <w:szCs w:val="28"/>
        </w:rPr>
        <w:t xml:space="preserve">+ Cao tay nghiêng mình. </w:t>
      </w:r>
    </w:p>
    <w:p w:rsidR="008F704E" w:rsidRDefault="00D3395A" w:rsidP="00433BE8">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Trong giáo trình môn học bóng chuyền, với yêu cầu sinh viên thực hiện </w:t>
      </w:r>
      <w:r w:rsidR="000D6401">
        <w:rPr>
          <w:rFonts w:ascii="Times New Roman" w:eastAsia="Times New Roman" w:hAnsi="Times New Roman" w:cs="Times New Roman"/>
          <w:sz w:val="28"/>
          <w:szCs w:val="28"/>
          <w:lang w:val="vi-VN"/>
        </w:rPr>
        <w:t>k</w:t>
      </w:r>
      <w:r w:rsidR="008F704E" w:rsidRPr="008F704E">
        <w:rPr>
          <w:rFonts w:ascii="Times New Roman" w:eastAsia="Times New Roman" w:hAnsi="Times New Roman" w:cs="Times New Roman"/>
          <w:sz w:val="28"/>
          <w:szCs w:val="28"/>
        </w:rPr>
        <w:t xml:space="preserve">ỹ thuật </w:t>
      </w:r>
      <w:r w:rsidR="003D3C7C">
        <w:rPr>
          <w:rFonts w:ascii="Times New Roman" w:eastAsia="Times New Roman" w:hAnsi="Times New Roman" w:cs="Times New Roman"/>
          <w:sz w:val="28"/>
          <w:szCs w:val="28"/>
        </w:rPr>
        <w:t>phát bóng cao</w:t>
      </w:r>
      <w:r w:rsidR="008F704E" w:rsidRPr="008F704E">
        <w:rPr>
          <w:rFonts w:ascii="Times New Roman" w:eastAsia="Times New Roman" w:hAnsi="Times New Roman" w:cs="Times New Roman"/>
          <w:sz w:val="28"/>
          <w:szCs w:val="28"/>
        </w:rPr>
        <w:t xml:space="preserve"> tay chính diện</w:t>
      </w:r>
      <w:r w:rsidR="003D3C7C">
        <w:rPr>
          <w:rFonts w:ascii="Times New Roman" w:eastAsia="Times New Roman" w:hAnsi="Times New Roman" w:cs="Times New Roman"/>
          <w:sz w:val="28"/>
          <w:szCs w:val="28"/>
        </w:rPr>
        <w:t xml:space="preserve"> trước mặt</w:t>
      </w:r>
      <w:r w:rsidR="00C96526">
        <w:rPr>
          <w:rFonts w:ascii="Times New Roman" w:eastAsia="Times New Roman" w:hAnsi="Times New Roman" w:cs="Times New Roman"/>
          <w:sz w:val="28"/>
          <w:szCs w:val="28"/>
        </w:rPr>
        <w:t xml:space="preserve"> với kỹ thuật phát bóng</w:t>
      </w:r>
      <w:r>
        <w:rPr>
          <w:rFonts w:ascii="Times New Roman" w:eastAsia="Times New Roman" w:hAnsi="Times New Roman" w:cs="Times New Roman"/>
          <w:sz w:val="28"/>
          <w:szCs w:val="28"/>
        </w:rPr>
        <w:t xml:space="preserve"> cơ bản sau:</w:t>
      </w:r>
    </w:p>
    <w:p w:rsidR="009405E6" w:rsidRDefault="00270C14" w:rsidP="000D6401">
      <w:pPr>
        <w:spacing w:after="0" w:line="360" w:lineRule="auto"/>
        <w:ind w:firstLine="720"/>
        <w:jc w:val="both"/>
        <w:rPr>
          <w:rFonts w:ascii="Times New Roman" w:hAnsi="Times New Roman"/>
          <w:sz w:val="28"/>
          <w:szCs w:val="28"/>
        </w:rPr>
      </w:pPr>
      <w:r w:rsidRPr="00694CAA">
        <w:rPr>
          <w:rFonts w:ascii="Times New Roman" w:hAnsi="Times New Roman"/>
          <w:sz w:val="28"/>
          <w:szCs w:val="28"/>
        </w:rPr>
        <w:t xml:space="preserve">- Tư thế chuẩn bị: Người tập đứng mặt quay vào lưới, chân trái trước mũi </w:t>
      </w:r>
      <w:r w:rsidRPr="00507A4E">
        <w:rPr>
          <w:rFonts w:ascii="Times New Roman" w:eastAsia="Times New Roman" w:hAnsi="Times New Roman" w:cs="Times New Roman"/>
          <w:sz w:val="28"/>
          <w:szCs w:val="28"/>
        </w:rPr>
        <w:t>chân thẳng góc với đường biên ngang, chân phải sau (chân trước cách chân sau nửa</w:t>
      </w:r>
      <w:r w:rsidRPr="00694CAA">
        <w:rPr>
          <w:rFonts w:ascii="Times New Roman" w:hAnsi="Times New Roman"/>
          <w:sz w:val="28"/>
          <w:szCs w:val="28"/>
        </w:rPr>
        <w:t xml:space="preserve"> bước) trọng lượng cơ thể dồn đều trên cả hai chân, tay trái cầm bóng ở phía trước.</w:t>
      </w:r>
      <w:r w:rsidR="009405E6" w:rsidRPr="009405E6">
        <w:rPr>
          <w:rFonts w:ascii="Times New Roman" w:hAnsi="Times New Roman"/>
          <w:sz w:val="28"/>
          <w:szCs w:val="28"/>
        </w:rPr>
        <w:t xml:space="preserve"> </w:t>
      </w:r>
    </w:p>
    <w:p w:rsidR="009405E6" w:rsidRPr="00694CAA" w:rsidRDefault="009405E6" w:rsidP="000D6401">
      <w:pPr>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000D6401">
        <w:rPr>
          <w:rFonts w:ascii="Times New Roman" w:hAnsi="Times New Roman"/>
          <w:sz w:val="28"/>
          <w:szCs w:val="28"/>
          <w:lang w:val="vi-VN"/>
        </w:rPr>
        <w:t>Đánh bóng đi</w:t>
      </w:r>
      <w:r w:rsidRPr="00C069EE">
        <w:rPr>
          <w:rFonts w:ascii="Times New Roman" w:hAnsi="Times New Roman"/>
          <w:sz w:val="28"/>
          <w:szCs w:val="28"/>
        </w:rPr>
        <w:t>: Tay  trái  cầm  bóng  đưa  lên  ngang  tầm mặt thì tung bóng ở trước mặt lên cao hơn đầu từ 80 - 100cm thẳng  lên  trên  nhưng  hơi  chếch  sang  phải  (tay  đánh  bóng). Khi tung bóng người phát cũng có thể hơi khuỵu gối hạ thấp trọng tâm, sau đó vươn thẳng</w:t>
      </w:r>
      <w:r w:rsidRPr="009405E6">
        <w:rPr>
          <w:rFonts w:ascii="Times New Roman" w:hAnsi="Times New Roman"/>
          <w:sz w:val="28"/>
          <w:szCs w:val="28"/>
        </w:rPr>
        <w:t xml:space="preserve"> </w:t>
      </w:r>
      <w:r w:rsidRPr="00694CAA">
        <w:rPr>
          <w:rFonts w:ascii="Times New Roman" w:hAnsi="Times New Roman"/>
          <w:sz w:val="28"/>
          <w:szCs w:val="28"/>
        </w:rPr>
        <w:t>hai chân lên kết hợp với động tác tung bóng nhịp nhàng.</w:t>
      </w:r>
      <w:r>
        <w:rPr>
          <w:rFonts w:ascii="Times New Roman" w:hAnsi="Times New Roman"/>
          <w:sz w:val="28"/>
          <w:szCs w:val="28"/>
        </w:rPr>
        <w:t xml:space="preserve"> </w:t>
      </w:r>
      <w:r w:rsidR="00347806">
        <w:rPr>
          <w:rFonts w:ascii="Times New Roman" w:hAnsi="Times New Roman"/>
          <w:sz w:val="28"/>
          <w:szCs w:val="28"/>
          <w:lang w:val="vi-VN"/>
        </w:rPr>
        <w:t>(</w:t>
      </w:r>
      <w:r w:rsidRPr="00694CAA">
        <w:rPr>
          <w:rFonts w:ascii="Times New Roman" w:hAnsi="Times New Roman"/>
          <w:sz w:val="28"/>
          <w:szCs w:val="28"/>
        </w:rPr>
        <w:t>Chú ý: Khi tung bóng nếu bóng ở tầm thấp thì đườ</w:t>
      </w:r>
      <w:r w:rsidR="00347806">
        <w:rPr>
          <w:rFonts w:ascii="Times New Roman" w:hAnsi="Times New Roman"/>
          <w:sz w:val="28"/>
          <w:szCs w:val="28"/>
        </w:rPr>
        <w:t xml:space="preserve">ng </w:t>
      </w:r>
      <w:r w:rsidRPr="00694CAA">
        <w:rPr>
          <w:rFonts w:ascii="Times New Roman" w:hAnsi="Times New Roman"/>
          <w:sz w:val="28"/>
          <w:szCs w:val="28"/>
        </w:rPr>
        <w:t>bóng sẽ không chính xác</w:t>
      </w:r>
      <w:r w:rsidR="00347806">
        <w:rPr>
          <w:rFonts w:ascii="Times New Roman" w:hAnsi="Times New Roman"/>
          <w:sz w:val="28"/>
          <w:szCs w:val="28"/>
          <w:lang w:val="vi-VN"/>
        </w:rPr>
        <w:t>)</w:t>
      </w:r>
      <w:r w:rsidRPr="00694CAA">
        <w:rPr>
          <w:rFonts w:ascii="Times New Roman" w:hAnsi="Times New Roman"/>
          <w:sz w:val="28"/>
          <w:szCs w:val="28"/>
        </w:rPr>
        <w:t>.</w:t>
      </w:r>
    </w:p>
    <w:p w:rsidR="00270C14" w:rsidRDefault="00904ACF" w:rsidP="009405E6">
      <w:pPr>
        <w:spacing w:after="0" w:line="360" w:lineRule="auto"/>
        <w:ind w:firstLine="720"/>
        <w:jc w:val="both"/>
        <w:rPr>
          <w:rFonts w:ascii="Times New Roman" w:hAnsi="Times New Roman"/>
          <w:sz w:val="28"/>
          <w:szCs w:val="28"/>
        </w:rPr>
      </w:pPr>
      <w:r>
        <w:rPr>
          <w:rFonts w:ascii="Times New Roman" w:hAnsi="Times New Roman"/>
          <w:sz w:val="28"/>
          <w:szCs w:val="28"/>
          <w:lang w:val="vi-VN"/>
        </w:rPr>
        <w:t>+</w:t>
      </w:r>
      <w:r w:rsidR="000D6401" w:rsidRPr="00694CAA">
        <w:rPr>
          <w:rFonts w:ascii="Times New Roman" w:hAnsi="Times New Roman"/>
          <w:sz w:val="28"/>
          <w:szCs w:val="28"/>
        </w:rPr>
        <w:t xml:space="preserve"> Vung tay đánh bóng:</w:t>
      </w:r>
      <w:r w:rsidR="000D6401">
        <w:rPr>
          <w:rFonts w:ascii="Times New Roman" w:hAnsi="Times New Roman"/>
          <w:sz w:val="28"/>
          <w:szCs w:val="28"/>
        </w:rPr>
        <w:t xml:space="preserve"> </w:t>
      </w:r>
      <w:r w:rsidR="000D6401" w:rsidRPr="00694CAA">
        <w:rPr>
          <w:rFonts w:ascii="Times New Roman" w:hAnsi="Times New Roman"/>
          <w:sz w:val="28"/>
          <w:szCs w:val="28"/>
        </w:rPr>
        <w:t xml:space="preserve">Cùng lúc tay trái tung bóng lên cao, tay phải co lại và chuyển động từ trước </w:t>
      </w:r>
      <w:r w:rsidR="000D6401">
        <w:rPr>
          <w:rFonts w:ascii="Times New Roman" w:hAnsi="Times New Roman"/>
          <w:sz w:val="28"/>
          <w:szCs w:val="28"/>
        </w:rPr>
        <w:t>-</w:t>
      </w:r>
      <w:r w:rsidR="000D6401" w:rsidRPr="00694CAA">
        <w:rPr>
          <w:rFonts w:ascii="Times New Roman" w:hAnsi="Times New Roman"/>
          <w:sz w:val="28"/>
          <w:szCs w:val="28"/>
        </w:rPr>
        <w:t xml:space="preserve"> lên cao </w:t>
      </w:r>
      <w:r w:rsidR="000D6401">
        <w:rPr>
          <w:rFonts w:ascii="Times New Roman" w:hAnsi="Times New Roman"/>
          <w:sz w:val="28"/>
          <w:szCs w:val="28"/>
        </w:rPr>
        <w:t>-</w:t>
      </w:r>
      <w:r w:rsidR="000D6401" w:rsidRPr="00694CAA">
        <w:rPr>
          <w:rFonts w:ascii="Times New Roman" w:hAnsi="Times New Roman"/>
          <w:sz w:val="28"/>
          <w:szCs w:val="28"/>
        </w:rPr>
        <w:t xml:space="preserve"> ra sau, thân trên ngả về sau, mắt nhìn theo bóng. Khi bóng từ trên rơi xuống tới tầm tay giơ thẳng thì đánh mạnh vào phía sau, phần dưới tâm của bóng bằng bàn tay mở với các ngón tay chụm tự nhiên.</w:t>
      </w:r>
      <w:r w:rsidR="000D6401" w:rsidRPr="000D6401">
        <w:rPr>
          <w:rFonts w:ascii="Times New Roman" w:hAnsi="Times New Roman"/>
          <w:sz w:val="28"/>
          <w:szCs w:val="28"/>
        </w:rPr>
        <w:t xml:space="preserve"> </w:t>
      </w:r>
      <w:r w:rsidR="000D6401" w:rsidRPr="00694CAA">
        <w:rPr>
          <w:rFonts w:ascii="Times New Roman" w:hAnsi="Times New Roman"/>
          <w:sz w:val="28"/>
          <w:szCs w:val="28"/>
        </w:rPr>
        <w:t xml:space="preserve">Kĩ thuật phát bóng này có đặc điểm là khi phát bóng người ở TTCB mặt đối diện với lưới, tay tiếp xúc lúc đánh bóng ở tầm cao. Bóng tung cao hơn đầu khoảng 1-1,5m và hơi </w:t>
      </w:r>
      <w:r w:rsidR="000D6401" w:rsidRPr="00694CAA">
        <w:rPr>
          <w:rFonts w:ascii="Times New Roman" w:hAnsi="Times New Roman"/>
          <w:sz w:val="28"/>
          <w:szCs w:val="28"/>
        </w:rPr>
        <w:lastRenderedPageBreak/>
        <w:t>chếch về trước, tay phải vung lên trên, hơi gập ở khớp khuỷu và kéo căn ra sau. Góc gập ở khớp</w:t>
      </w:r>
      <w:r w:rsidR="000D6401" w:rsidRPr="000D6401">
        <w:rPr>
          <w:rFonts w:ascii="Times New Roman" w:hAnsi="Times New Roman"/>
          <w:sz w:val="28"/>
          <w:szCs w:val="28"/>
        </w:rPr>
        <w:t xml:space="preserve"> </w:t>
      </w:r>
      <w:r w:rsidR="000D6401" w:rsidRPr="00694CAA">
        <w:rPr>
          <w:rFonts w:ascii="Times New Roman" w:hAnsi="Times New Roman"/>
          <w:sz w:val="28"/>
          <w:szCs w:val="28"/>
        </w:rPr>
        <w:t>khuỷu lớn hơn 90</w:t>
      </w:r>
      <w:r w:rsidR="000D6401">
        <w:rPr>
          <w:rFonts w:ascii="Times New Roman" w:hAnsi="Times New Roman"/>
          <w:sz w:val="28"/>
          <w:szCs w:val="28"/>
        </w:rPr>
        <w:t xml:space="preserve"> độ</w:t>
      </w:r>
      <w:r w:rsidR="000D6401" w:rsidRPr="00694CAA">
        <w:rPr>
          <w:rFonts w:ascii="Times New Roman" w:hAnsi="Times New Roman"/>
          <w:sz w:val="28"/>
          <w:szCs w:val="28"/>
        </w:rPr>
        <w:t>.</w:t>
      </w:r>
    </w:p>
    <w:tbl>
      <w:tblPr>
        <w:tblW w:w="0" w:type="auto"/>
        <w:tblLayout w:type="fixed"/>
        <w:tblLook w:val="04A0" w:firstRow="1" w:lastRow="0" w:firstColumn="1" w:lastColumn="0" w:noHBand="0" w:noVBand="1"/>
      </w:tblPr>
      <w:tblGrid>
        <w:gridCol w:w="5353"/>
        <w:gridCol w:w="4268"/>
      </w:tblGrid>
      <w:tr w:rsidR="00270C14" w:rsidRPr="00C069EE" w:rsidTr="009405E6">
        <w:tc>
          <w:tcPr>
            <w:tcW w:w="5353" w:type="dxa"/>
            <w:vMerge w:val="restart"/>
          </w:tcPr>
          <w:p w:rsidR="00270C14" w:rsidRPr="00C069EE" w:rsidRDefault="000D6401" w:rsidP="000D6401">
            <w:pPr>
              <w:spacing w:after="0" w:line="360" w:lineRule="auto"/>
              <w:jc w:val="both"/>
              <w:rPr>
                <w:rFonts w:ascii="Times New Roman" w:hAnsi="Times New Roman"/>
                <w:sz w:val="28"/>
                <w:szCs w:val="28"/>
              </w:rPr>
            </w:pPr>
            <w:r w:rsidRPr="00694CAA">
              <w:rPr>
                <w:rFonts w:ascii="Times New Roman" w:hAnsi="Times New Roman"/>
                <w:sz w:val="28"/>
                <w:szCs w:val="28"/>
              </w:rPr>
              <w:t>Cùng lúc vung tay, vai phải và đầu chuyển động ra sau, vùng ngực và thắt lưng căng. Khi đánh bóng, tay phải duỗi mạnh ở khớp khuỷu, đưa tay vươn lên cao kết hợp với nâng vai và vung tay ra trước đánh bóng (góc nghiêng vươn tay khoảng 80</w:t>
            </w:r>
            <w:r>
              <w:rPr>
                <w:rFonts w:ascii="Times New Roman" w:hAnsi="Times New Roman"/>
                <w:sz w:val="28"/>
                <w:szCs w:val="28"/>
              </w:rPr>
              <w:t xml:space="preserve"> độ</w:t>
            </w:r>
            <w:r w:rsidRPr="00694CAA">
              <w:rPr>
                <w:rFonts w:ascii="Times New Roman" w:hAnsi="Times New Roman"/>
                <w:sz w:val="28"/>
                <w:szCs w:val="28"/>
              </w:rPr>
              <w:t>) từ phía sau hơi xuống dưới để bóng chuyển động ra trước – lên cao.</w:t>
            </w:r>
            <w:r>
              <w:rPr>
                <w:rFonts w:ascii="Times New Roman" w:hAnsi="Times New Roman"/>
                <w:b/>
                <w:sz w:val="28"/>
                <w:szCs w:val="28"/>
              </w:rPr>
              <w:t xml:space="preserve">   </w:t>
            </w:r>
          </w:p>
        </w:tc>
        <w:tc>
          <w:tcPr>
            <w:tcW w:w="4268" w:type="dxa"/>
          </w:tcPr>
          <w:p w:rsidR="00270C14" w:rsidRPr="00C069EE" w:rsidRDefault="00270C14" w:rsidP="001D1914">
            <w:pPr>
              <w:spacing w:after="0" w:line="360" w:lineRule="auto"/>
              <w:jc w:val="both"/>
              <w:rPr>
                <w:rFonts w:ascii="Times New Roman" w:hAnsi="Times New Roman"/>
                <w:sz w:val="28"/>
                <w:szCs w:val="28"/>
              </w:rPr>
            </w:pPr>
            <w:r>
              <w:rPr>
                <w:rFonts w:ascii="Times New Roman" w:hAnsi="Times New Roman"/>
                <w:noProof/>
                <w:sz w:val="28"/>
                <w:szCs w:val="28"/>
              </w:rPr>
              <w:drawing>
                <wp:anchor distT="0" distB="0" distL="114300" distR="114300" simplePos="0" relativeHeight="251659264" behindDoc="0" locked="0" layoutInCell="1" allowOverlap="1">
                  <wp:simplePos x="0" y="0"/>
                  <wp:positionH relativeFrom="column">
                    <wp:posOffset>26670</wp:posOffset>
                  </wp:positionH>
                  <wp:positionV relativeFrom="paragraph">
                    <wp:posOffset>635</wp:posOffset>
                  </wp:positionV>
                  <wp:extent cx="2614930" cy="1588135"/>
                  <wp:effectExtent l="19050" t="0" r="0" b="0"/>
                  <wp:wrapSquare wrapText="bothSides"/>
                  <wp:docPr id="5" name="Picture 8" descr="HHHHH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HHHHHH"/>
                          <pic:cNvPicPr>
                            <a:picLocks noChangeAspect="1" noChangeArrowheads="1"/>
                          </pic:cNvPicPr>
                        </pic:nvPicPr>
                        <pic:blipFill>
                          <a:blip r:embed="rId5"/>
                          <a:srcRect/>
                          <a:stretch>
                            <a:fillRect/>
                          </a:stretch>
                        </pic:blipFill>
                        <pic:spPr bwMode="auto">
                          <a:xfrm>
                            <a:off x="0" y="0"/>
                            <a:ext cx="2614930" cy="1588135"/>
                          </a:xfrm>
                          <a:prstGeom prst="rect">
                            <a:avLst/>
                          </a:prstGeom>
                          <a:noFill/>
                          <a:ln w="9525">
                            <a:noFill/>
                            <a:miter lim="800000"/>
                            <a:headEnd/>
                            <a:tailEnd/>
                          </a:ln>
                        </pic:spPr>
                      </pic:pic>
                    </a:graphicData>
                  </a:graphic>
                </wp:anchor>
              </w:drawing>
            </w:r>
          </w:p>
        </w:tc>
      </w:tr>
      <w:tr w:rsidR="00270C14" w:rsidRPr="00C069EE" w:rsidTr="009405E6">
        <w:tc>
          <w:tcPr>
            <w:tcW w:w="5353" w:type="dxa"/>
            <w:vMerge/>
          </w:tcPr>
          <w:p w:rsidR="00270C14" w:rsidRPr="00C069EE" w:rsidRDefault="00270C14" w:rsidP="001D1914">
            <w:pPr>
              <w:spacing w:after="0" w:line="360" w:lineRule="auto"/>
              <w:jc w:val="both"/>
              <w:rPr>
                <w:rFonts w:ascii="Times New Roman" w:hAnsi="Times New Roman"/>
                <w:sz w:val="28"/>
                <w:szCs w:val="28"/>
              </w:rPr>
            </w:pPr>
          </w:p>
        </w:tc>
        <w:tc>
          <w:tcPr>
            <w:tcW w:w="4268" w:type="dxa"/>
          </w:tcPr>
          <w:p w:rsidR="00270C14" w:rsidRPr="00C069EE" w:rsidRDefault="00270C14" w:rsidP="009405E6">
            <w:pPr>
              <w:spacing w:after="0" w:line="360" w:lineRule="auto"/>
              <w:jc w:val="center"/>
              <w:rPr>
                <w:rFonts w:ascii="Times New Roman" w:hAnsi="Times New Roman"/>
                <w:sz w:val="28"/>
                <w:szCs w:val="28"/>
              </w:rPr>
            </w:pPr>
            <w:r w:rsidRPr="00C069EE">
              <w:rPr>
                <w:rFonts w:ascii="Times New Roman" w:hAnsi="Times New Roman"/>
                <w:sz w:val="28"/>
                <w:szCs w:val="28"/>
              </w:rPr>
              <w:t>Hình</w:t>
            </w:r>
            <w:r>
              <w:rPr>
                <w:rFonts w:ascii="Times New Roman" w:hAnsi="Times New Roman"/>
                <w:sz w:val="28"/>
                <w:szCs w:val="28"/>
              </w:rPr>
              <w:t xml:space="preserve"> </w:t>
            </w:r>
            <w:r w:rsidR="009405E6">
              <w:rPr>
                <w:rFonts w:ascii="Times New Roman" w:hAnsi="Times New Roman"/>
                <w:sz w:val="28"/>
                <w:szCs w:val="28"/>
              </w:rPr>
              <w:t>1</w:t>
            </w:r>
          </w:p>
        </w:tc>
      </w:tr>
    </w:tbl>
    <w:p w:rsidR="000D6401" w:rsidRPr="000D6401" w:rsidRDefault="000D6401" w:rsidP="000D6401">
      <w:pPr>
        <w:spacing w:after="0" w:line="360" w:lineRule="auto"/>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0D6401">
        <w:rPr>
          <w:rFonts w:ascii="Times New Roman" w:hAnsi="Times New Roman" w:cs="Times New Roman"/>
          <w:sz w:val="28"/>
          <w:szCs w:val="28"/>
          <w:lang w:val="vi-VN"/>
        </w:rPr>
        <w:t>Kết thúc động tác, tay đánh bóng chuyển động theo quán tính về trước rồi chân bước vào sân</w:t>
      </w:r>
    </w:p>
    <w:p w:rsidR="009405E6" w:rsidRPr="000D6401" w:rsidRDefault="009405E6" w:rsidP="000D6401">
      <w:pPr>
        <w:spacing w:after="0" w:line="360" w:lineRule="auto"/>
        <w:ind w:firstLine="709"/>
        <w:jc w:val="both"/>
        <w:rPr>
          <w:rFonts w:ascii="Times New Roman" w:hAnsi="Times New Roman" w:cs="Times New Roman"/>
          <w:sz w:val="28"/>
          <w:szCs w:val="28"/>
        </w:rPr>
      </w:pPr>
      <w:r w:rsidRPr="000D6401">
        <w:rPr>
          <w:rFonts w:ascii="Times New Roman" w:hAnsi="Times New Roman" w:cs="Times New Roman"/>
          <w:sz w:val="28"/>
          <w:szCs w:val="28"/>
        </w:rPr>
        <w:t xml:space="preserve">Qua quá trình lên lớp môn bóng chuyền, những sai lầm với người tập phát bóng cao tay là rất phổ biến nên cần phải đưa ra </w:t>
      </w:r>
      <w:r w:rsidR="0034372E" w:rsidRPr="000D6401">
        <w:rPr>
          <w:rFonts w:ascii="Times New Roman" w:hAnsi="Times New Roman" w:cs="Times New Roman"/>
          <w:sz w:val="28"/>
          <w:szCs w:val="28"/>
        </w:rPr>
        <w:t>một số giải pháp khắc phục như sau:</w:t>
      </w:r>
    </w:p>
    <w:p w:rsidR="00270C14" w:rsidRDefault="00EA1821" w:rsidP="00EA1821">
      <w:pPr>
        <w:pStyle w:val="ListParagraph"/>
        <w:spacing w:after="0" w:line="360" w:lineRule="auto"/>
        <w:ind w:left="0" w:firstLine="709"/>
        <w:jc w:val="both"/>
        <w:rPr>
          <w:rFonts w:ascii="Times New Roman" w:hAnsi="Times New Roman"/>
          <w:b/>
          <w:sz w:val="28"/>
          <w:szCs w:val="28"/>
        </w:rPr>
      </w:pPr>
      <w:r>
        <w:rPr>
          <w:rFonts w:ascii="Times New Roman" w:eastAsia="Times New Roman" w:hAnsi="Times New Roman" w:cs="Times New Roman"/>
          <w:sz w:val="28"/>
          <w:szCs w:val="28"/>
          <w:lang w:val="vi-VN"/>
        </w:rPr>
        <w:t>Giải pháp 1: Những sai lầm thường mắc để lựa chọn một số bài tập bổ trợ cho việc thực hiện  kỹ thuật phát bóng cao tay.</w:t>
      </w:r>
      <w:r>
        <w:rPr>
          <w:rFonts w:ascii="Times New Roman" w:eastAsia="Times New Roman" w:hAnsi="Times New Roman" w:cs="Times New Roman"/>
          <w:sz w:val="28"/>
          <w:szCs w:val="28"/>
        </w:rPr>
        <w:t xml:space="preserve"> </w:t>
      </w:r>
      <w:r w:rsidR="00270C14">
        <w:rPr>
          <w:rFonts w:ascii="Times New Roman" w:hAnsi="Times New Roman"/>
          <w:b/>
          <w:sz w:val="28"/>
          <w:szCs w:val="28"/>
        </w:rPr>
        <w:t xml:space="preserve">  </w:t>
      </w:r>
    </w:p>
    <w:p w:rsidR="0066679C" w:rsidRDefault="00EA1821" w:rsidP="00EA1821">
      <w:pPr>
        <w:spacing w:after="0" w:line="360" w:lineRule="auto"/>
        <w:ind w:firstLine="709"/>
        <w:jc w:val="both"/>
        <w:rPr>
          <w:rFonts w:ascii="Times New Roman" w:eastAsia="Times New Roman" w:hAnsi="Times New Roman" w:cs="Times New Roman"/>
          <w:color w:val="1D2129"/>
          <w:sz w:val="28"/>
          <w:szCs w:val="28"/>
        </w:rPr>
      </w:pPr>
      <w:r>
        <w:rPr>
          <w:rFonts w:ascii="Times New Roman" w:hAnsi="Times New Roman" w:cs="Times New Roman"/>
          <w:sz w:val="28"/>
          <w:szCs w:val="28"/>
        </w:rPr>
        <w:t>Đề tài đã</w:t>
      </w:r>
      <w:r w:rsidR="00206B40">
        <w:rPr>
          <w:rFonts w:ascii="Times New Roman" w:hAnsi="Times New Roman" w:cs="Times New Roman"/>
          <w:sz w:val="28"/>
          <w:szCs w:val="28"/>
        </w:rPr>
        <w:t xml:space="preserve"> nhận thấy những sai lầm và</w:t>
      </w:r>
      <w:r>
        <w:rPr>
          <w:rFonts w:ascii="Times New Roman" w:hAnsi="Times New Roman" w:cs="Times New Roman"/>
          <w:sz w:val="28"/>
          <w:szCs w:val="28"/>
        </w:rPr>
        <w:t xml:space="preserve"> tiến hành</w:t>
      </w:r>
      <w:r w:rsidR="00206B40">
        <w:rPr>
          <w:rFonts w:ascii="Times New Roman" w:hAnsi="Times New Roman" w:cs="Times New Roman"/>
          <w:sz w:val="28"/>
          <w:szCs w:val="28"/>
        </w:rPr>
        <w:t xml:space="preserve"> lựa chọn một số bài tập sau:</w:t>
      </w:r>
    </w:p>
    <w:tbl>
      <w:tblPr>
        <w:tblStyle w:val="TableGrid"/>
        <w:tblW w:w="0" w:type="auto"/>
        <w:tblLook w:val="04A0" w:firstRow="1" w:lastRow="0" w:firstColumn="1" w:lastColumn="0" w:noHBand="0" w:noVBand="1"/>
      </w:tblPr>
      <w:tblGrid>
        <w:gridCol w:w="3236"/>
        <w:gridCol w:w="6385"/>
      </w:tblGrid>
      <w:tr w:rsidR="006F598C" w:rsidTr="00904ACF">
        <w:tc>
          <w:tcPr>
            <w:tcW w:w="3369" w:type="dxa"/>
          </w:tcPr>
          <w:p w:rsidR="006F598C" w:rsidRPr="00AB192F" w:rsidRDefault="006F598C" w:rsidP="00433BE8">
            <w:pPr>
              <w:spacing w:line="360" w:lineRule="auto"/>
              <w:jc w:val="center"/>
              <w:rPr>
                <w:rFonts w:ascii="Times New Roman" w:eastAsia="Times New Roman" w:hAnsi="Times New Roman" w:cs="Times New Roman"/>
                <w:b/>
                <w:color w:val="1D2129"/>
                <w:sz w:val="28"/>
                <w:szCs w:val="28"/>
              </w:rPr>
            </w:pPr>
            <w:r w:rsidRPr="00AB192F">
              <w:rPr>
                <w:rFonts w:ascii="Times New Roman" w:eastAsia="Times New Roman" w:hAnsi="Times New Roman" w:cs="Times New Roman"/>
                <w:b/>
                <w:color w:val="000000"/>
                <w:sz w:val="28"/>
                <w:szCs w:val="28"/>
              </w:rPr>
              <w:t>Lỗi thường mắc</w:t>
            </w:r>
          </w:p>
        </w:tc>
        <w:tc>
          <w:tcPr>
            <w:tcW w:w="6747" w:type="dxa"/>
          </w:tcPr>
          <w:p w:rsidR="006F598C" w:rsidRPr="00AB192F" w:rsidRDefault="00D3395A" w:rsidP="00433BE8">
            <w:pPr>
              <w:spacing w:line="360" w:lineRule="auto"/>
              <w:jc w:val="center"/>
              <w:rPr>
                <w:rFonts w:ascii="Times New Roman" w:eastAsia="Times New Roman" w:hAnsi="Times New Roman" w:cs="Times New Roman"/>
                <w:b/>
                <w:color w:val="1D2129"/>
                <w:sz w:val="28"/>
                <w:szCs w:val="28"/>
              </w:rPr>
            </w:pPr>
            <w:r>
              <w:rPr>
                <w:rFonts w:ascii="Times New Roman" w:eastAsia="Times New Roman" w:hAnsi="Times New Roman" w:cs="Times New Roman"/>
                <w:b/>
                <w:color w:val="1D2129"/>
                <w:sz w:val="28"/>
                <w:szCs w:val="28"/>
              </w:rPr>
              <w:t>Bài tập bổ trợ</w:t>
            </w:r>
          </w:p>
        </w:tc>
      </w:tr>
      <w:tr w:rsidR="00405F33" w:rsidTr="00904ACF">
        <w:tc>
          <w:tcPr>
            <w:tcW w:w="3369" w:type="dxa"/>
          </w:tcPr>
          <w:p w:rsidR="00405F33" w:rsidRPr="00405F33" w:rsidRDefault="00405F33" w:rsidP="00405F33">
            <w:pPr>
              <w:spacing w:line="360" w:lineRule="auto"/>
              <w:rPr>
                <w:rFonts w:ascii="Times New Roman" w:eastAsia="Times New Roman" w:hAnsi="Times New Roman" w:cs="Times New Roman"/>
                <w:color w:val="000000"/>
                <w:sz w:val="28"/>
                <w:szCs w:val="28"/>
              </w:rPr>
            </w:pPr>
            <w:r w:rsidRPr="00405F33">
              <w:rPr>
                <w:rFonts w:ascii="Times New Roman" w:eastAsia="Times New Roman" w:hAnsi="Times New Roman" w:cs="Times New Roman"/>
                <w:color w:val="000000"/>
                <w:sz w:val="28"/>
                <w:szCs w:val="28"/>
              </w:rPr>
              <w:t>Chưa</w:t>
            </w:r>
            <w:r>
              <w:rPr>
                <w:rFonts w:ascii="Times New Roman" w:eastAsia="Times New Roman" w:hAnsi="Times New Roman" w:cs="Times New Roman"/>
                <w:color w:val="000000"/>
                <w:sz w:val="28"/>
                <w:szCs w:val="28"/>
              </w:rPr>
              <w:t xml:space="preserve"> biết thực hiện kỹ thuật như thế nào</w:t>
            </w:r>
          </w:p>
        </w:tc>
        <w:tc>
          <w:tcPr>
            <w:tcW w:w="6747" w:type="dxa"/>
          </w:tcPr>
          <w:p w:rsidR="00405F33" w:rsidRPr="00405F33" w:rsidRDefault="00405F33" w:rsidP="003E4E3C">
            <w:pPr>
              <w:spacing w:line="360" w:lineRule="auto"/>
              <w:rPr>
                <w:rFonts w:ascii="Times New Roman" w:eastAsia="Times New Roman" w:hAnsi="Times New Roman" w:cs="Times New Roman"/>
                <w:color w:val="1D2129"/>
                <w:sz w:val="28"/>
                <w:szCs w:val="28"/>
              </w:rPr>
            </w:pPr>
            <w:r w:rsidRPr="00405F33">
              <w:rPr>
                <w:rFonts w:ascii="Times New Roman" w:eastAsia="Times New Roman" w:hAnsi="Times New Roman" w:cs="Times New Roman"/>
                <w:color w:val="1D2129"/>
                <w:sz w:val="28"/>
                <w:szCs w:val="28"/>
              </w:rPr>
              <w:t>Tập</w:t>
            </w:r>
            <w:r>
              <w:rPr>
                <w:rFonts w:ascii="Times New Roman" w:eastAsia="Times New Roman" w:hAnsi="Times New Roman" w:cs="Times New Roman"/>
                <w:color w:val="1D2129"/>
                <w:sz w:val="28"/>
                <w:szCs w:val="28"/>
              </w:rPr>
              <w:t xml:space="preserve"> không bóng, thực hiện phối hợp </w:t>
            </w:r>
            <w:r w:rsidR="003E4E3C">
              <w:rPr>
                <w:rFonts w:ascii="Times New Roman" w:eastAsia="Times New Roman" w:hAnsi="Times New Roman" w:cs="Times New Roman"/>
                <w:color w:val="1D2129"/>
                <w:sz w:val="28"/>
                <w:szCs w:val="28"/>
              </w:rPr>
              <w:t>kỹ thuật</w:t>
            </w:r>
            <w:r>
              <w:rPr>
                <w:rFonts w:ascii="Times New Roman" w:eastAsia="Times New Roman" w:hAnsi="Times New Roman" w:cs="Times New Roman"/>
                <w:color w:val="1D2129"/>
                <w:sz w:val="28"/>
                <w:szCs w:val="28"/>
              </w:rPr>
              <w:t xml:space="preserve"> đưa tay không thuận lên cao ở tầm đánh bóng sau đó phối hợp nhịp nhàng đánh vào tay trên cao(tầm bóng)</w:t>
            </w:r>
          </w:p>
        </w:tc>
      </w:tr>
      <w:tr w:rsidR="006F598C" w:rsidTr="00904ACF">
        <w:tc>
          <w:tcPr>
            <w:tcW w:w="3369" w:type="dxa"/>
          </w:tcPr>
          <w:p w:rsidR="006F598C" w:rsidRDefault="00DF3341" w:rsidP="00DF3341">
            <w:pPr>
              <w:spacing w:line="360" w:lineRule="auto"/>
              <w:jc w:val="both"/>
              <w:rPr>
                <w:rFonts w:ascii="Times New Roman" w:eastAsia="Times New Roman" w:hAnsi="Times New Roman" w:cs="Times New Roman"/>
                <w:color w:val="1D2129"/>
                <w:sz w:val="28"/>
                <w:szCs w:val="28"/>
              </w:rPr>
            </w:pPr>
            <w:r>
              <w:rPr>
                <w:rFonts w:ascii="Times New Roman" w:eastAsia="Times New Roman" w:hAnsi="Times New Roman" w:cs="Times New Roman"/>
                <w:color w:val="1D2129"/>
                <w:sz w:val="28"/>
                <w:szCs w:val="28"/>
              </w:rPr>
              <w:t>- Tung bóng không thuận lợi để phát bóng (bóng quá xa hay quá gần người)</w:t>
            </w:r>
          </w:p>
        </w:tc>
        <w:tc>
          <w:tcPr>
            <w:tcW w:w="6747" w:type="dxa"/>
          </w:tcPr>
          <w:p w:rsidR="006F598C" w:rsidRDefault="00091138" w:rsidP="00091138">
            <w:pPr>
              <w:spacing w:line="360" w:lineRule="auto"/>
              <w:jc w:val="both"/>
              <w:rPr>
                <w:rFonts w:ascii="Times New Roman" w:eastAsia="Times New Roman" w:hAnsi="Times New Roman" w:cs="Times New Roman"/>
                <w:color w:val="1D2129"/>
                <w:sz w:val="28"/>
                <w:szCs w:val="28"/>
              </w:rPr>
            </w:pPr>
            <w:r>
              <w:rPr>
                <w:rFonts w:ascii="Times New Roman" w:eastAsia="Times New Roman" w:hAnsi="Times New Roman" w:cs="Times New Roman"/>
                <w:color w:val="1D2129"/>
                <w:sz w:val="28"/>
                <w:szCs w:val="28"/>
              </w:rPr>
              <w:t>- Bài tập: Tự tung bóng lên cao rồi bắt bóng trên cao, chếch trước mặt (bắt ở tầm phát bóng)</w:t>
            </w:r>
          </w:p>
        </w:tc>
      </w:tr>
      <w:tr w:rsidR="00EE55D6" w:rsidTr="00904ACF">
        <w:trPr>
          <w:trHeight w:val="788"/>
        </w:trPr>
        <w:tc>
          <w:tcPr>
            <w:tcW w:w="3369" w:type="dxa"/>
          </w:tcPr>
          <w:p w:rsidR="00EE55D6" w:rsidRDefault="00EE55D6" w:rsidP="00CD7551">
            <w:pPr>
              <w:spacing w:line="360" w:lineRule="auto"/>
              <w:jc w:val="both"/>
              <w:rPr>
                <w:rFonts w:ascii="Times New Roman" w:eastAsia="Times New Roman" w:hAnsi="Times New Roman" w:cs="Times New Roman"/>
                <w:color w:val="1D2129"/>
                <w:sz w:val="28"/>
                <w:szCs w:val="28"/>
              </w:rPr>
            </w:pPr>
            <w:r>
              <w:rPr>
                <w:rFonts w:ascii="Times New Roman" w:eastAsia="Times New Roman" w:hAnsi="Times New Roman" w:cs="Times New Roman"/>
                <w:color w:val="1D2129"/>
                <w:sz w:val="28"/>
                <w:szCs w:val="28"/>
              </w:rPr>
              <w:t>-</w:t>
            </w:r>
            <w:r w:rsidR="00CD7551">
              <w:rPr>
                <w:rFonts w:ascii="Times New Roman" w:eastAsia="Times New Roman" w:hAnsi="Times New Roman" w:cs="Times New Roman"/>
                <w:color w:val="1D2129"/>
                <w:sz w:val="28"/>
                <w:szCs w:val="28"/>
              </w:rPr>
              <w:t>Tay co khi phát bóng</w:t>
            </w:r>
            <w:r>
              <w:rPr>
                <w:rFonts w:ascii="Times New Roman" w:eastAsia="Times New Roman" w:hAnsi="Times New Roman" w:cs="Times New Roman"/>
                <w:color w:val="1D2129"/>
                <w:sz w:val="28"/>
                <w:szCs w:val="28"/>
              </w:rPr>
              <w:t xml:space="preserve">. </w:t>
            </w:r>
          </w:p>
        </w:tc>
        <w:tc>
          <w:tcPr>
            <w:tcW w:w="6747" w:type="dxa"/>
          </w:tcPr>
          <w:p w:rsidR="00EE55D6" w:rsidRDefault="00091138" w:rsidP="00433BE8">
            <w:pPr>
              <w:spacing w:line="360" w:lineRule="auto"/>
              <w:jc w:val="both"/>
              <w:rPr>
                <w:rFonts w:ascii="Times New Roman" w:eastAsia="Times New Roman" w:hAnsi="Times New Roman" w:cs="Times New Roman"/>
                <w:color w:val="1D2129"/>
                <w:sz w:val="28"/>
                <w:szCs w:val="28"/>
              </w:rPr>
            </w:pPr>
            <w:r>
              <w:rPr>
                <w:rFonts w:ascii="Times New Roman" w:eastAsia="Times New Roman" w:hAnsi="Times New Roman" w:cs="Times New Roman"/>
                <w:color w:val="1D2129"/>
                <w:sz w:val="28"/>
                <w:szCs w:val="28"/>
              </w:rPr>
              <w:t>- Bài tập: Tự cầm bóng ném về phía trước (ném bóng qua lưới từ cuối sân)</w:t>
            </w:r>
          </w:p>
        </w:tc>
      </w:tr>
      <w:tr w:rsidR="00405F33" w:rsidTr="00904ACF">
        <w:trPr>
          <w:trHeight w:val="842"/>
        </w:trPr>
        <w:tc>
          <w:tcPr>
            <w:tcW w:w="3369" w:type="dxa"/>
          </w:tcPr>
          <w:p w:rsidR="00405F33" w:rsidRDefault="00405F33" w:rsidP="00FD55B9">
            <w:pPr>
              <w:spacing w:line="360" w:lineRule="auto"/>
              <w:jc w:val="both"/>
              <w:rPr>
                <w:rFonts w:ascii="Times New Roman" w:eastAsia="Times New Roman" w:hAnsi="Times New Roman" w:cs="Times New Roman"/>
                <w:color w:val="1D2129"/>
                <w:sz w:val="28"/>
                <w:szCs w:val="28"/>
              </w:rPr>
            </w:pPr>
            <w:r>
              <w:rPr>
                <w:rFonts w:ascii="Times New Roman" w:eastAsia="Times New Roman" w:hAnsi="Times New Roman" w:cs="Times New Roman"/>
                <w:color w:val="1D2129"/>
                <w:sz w:val="28"/>
                <w:szCs w:val="28"/>
              </w:rPr>
              <w:lastRenderedPageBreak/>
              <w:t>- Tầm phát bóng thấp dưới mặt.</w:t>
            </w:r>
          </w:p>
        </w:tc>
        <w:tc>
          <w:tcPr>
            <w:tcW w:w="6747" w:type="dxa"/>
          </w:tcPr>
          <w:p w:rsidR="00405F33" w:rsidRDefault="00405F33" w:rsidP="00FD55B9">
            <w:pPr>
              <w:spacing w:line="360" w:lineRule="auto"/>
              <w:jc w:val="both"/>
              <w:rPr>
                <w:rFonts w:ascii="Times New Roman" w:eastAsia="Times New Roman" w:hAnsi="Times New Roman" w:cs="Times New Roman"/>
                <w:color w:val="1D2129"/>
                <w:sz w:val="28"/>
                <w:szCs w:val="28"/>
              </w:rPr>
            </w:pPr>
            <w:r>
              <w:rPr>
                <w:rFonts w:ascii="Times New Roman" w:eastAsia="Times New Roman" w:hAnsi="Times New Roman" w:cs="Times New Roman"/>
                <w:color w:val="1D2129"/>
                <w:sz w:val="28"/>
                <w:szCs w:val="28"/>
              </w:rPr>
              <w:t>- Bài tập: 2 người 1 bóng, Một người cầm bóng, người còn lại phối hợp đánh bóng tay vươn đúng tầm phát.</w:t>
            </w:r>
          </w:p>
        </w:tc>
      </w:tr>
      <w:tr w:rsidR="00405F33" w:rsidTr="00904ACF">
        <w:trPr>
          <w:trHeight w:val="684"/>
        </w:trPr>
        <w:tc>
          <w:tcPr>
            <w:tcW w:w="3369" w:type="dxa"/>
          </w:tcPr>
          <w:p w:rsidR="00405F33" w:rsidRDefault="00405F33" w:rsidP="00D21A1E">
            <w:pPr>
              <w:spacing w:line="360" w:lineRule="auto"/>
              <w:jc w:val="both"/>
              <w:rPr>
                <w:rFonts w:ascii="Times New Roman" w:eastAsia="Times New Roman" w:hAnsi="Times New Roman" w:cs="Times New Roman"/>
                <w:color w:val="1D2129"/>
                <w:sz w:val="28"/>
                <w:szCs w:val="28"/>
              </w:rPr>
            </w:pPr>
            <w:r>
              <w:rPr>
                <w:rFonts w:ascii="Times New Roman" w:eastAsia="Times New Roman" w:hAnsi="Times New Roman" w:cs="Times New Roman"/>
                <w:color w:val="1D2129"/>
                <w:sz w:val="28"/>
                <w:szCs w:val="28"/>
              </w:rPr>
              <w:t>- Chưa biết dùng sức khi phát bóng.</w:t>
            </w:r>
            <w:r w:rsidR="00CA552B">
              <w:rPr>
                <w:rFonts w:ascii="Times New Roman" w:eastAsia="Times New Roman" w:hAnsi="Times New Roman" w:cs="Times New Roman"/>
                <w:color w:val="1D2129"/>
                <w:sz w:val="28"/>
                <w:szCs w:val="28"/>
              </w:rPr>
              <w:t>(lực chưa dồn hết vào bóng )</w:t>
            </w:r>
          </w:p>
        </w:tc>
        <w:tc>
          <w:tcPr>
            <w:tcW w:w="6747" w:type="dxa"/>
          </w:tcPr>
          <w:p w:rsidR="00405F33" w:rsidRDefault="003E4E3C" w:rsidP="003E4E3C">
            <w:pPr>
              <w:spacing w:line="360" w:lineRule="auto"/>
              <w:jc w:val="both"/>
              <w:rPr>
                <w:rFonts w:ascii="Times New Roman" w:eastAsia="Times New Roman" w:hAnsi="Times New Roman" w:cs="Times New Roman"/>
                <w:color w:val="1D2129"/>
                <w:sz w:val="28"/>
                <w:szCs w:val="28"/>
              </w:rPr>
            </w:pPr>
            <w:r>
              <w:rPr>
                <w:rFonts w:ascii="Times New Roman" w:eastAsia="Times New Roman" w:hAnsi="Times New Roman" w:cs="Times New Roman"/>
                <w:color w:val="1D2129"/>
                <w:sz w:val="28"/>
                <w:szCs w:val="28"/>
              </w:rPr>
              <w:t>- Để bàn tay mở (tạo hình túi) các ngón tay chắc</w:t>
            </w:r>
            <w:r w:rsidR="00CA552B">
              <w:rPr>
                <w:rFonts w:ascii="Times New Roman" w:eastAsia="Times New Roman" w:hAnsi="Times New Roman" w:cs="Times New Roman"/>
                <w:color w:val="1D2129"/>
                <w:sz w:val="28"/>
                <w:szCs w:val="28"/>
              </w:rPr>
              <w:t>, giữ cho cổ tay cứng khi tiếp xúc bóng.</w:t>
            </w:r>
          </w:p>
        </w:tc>
      </w:tr>
      <w:tr w:rsidR="00405F33" w:rsidTr="00904ACF">
        <w:trPr>
          <w:trHeight w:val="684"/>
        </w:trPr>
        <w:tc>
          <w:tcPr>
            <w:tcW w:w="3369" w:type="dxa"/>
          </w:tcPr>
          <w:p w:rsidR="00405F33" w:rsidRDefault="00405F33" w:rsidP="00DC513C">
            <w:pPr>
              <w:spacing w:line="360" w:lineRule="auto"/>
              <w:jc w:val="both"/>
              <w:rPr>
                <w:rFonts w:ascii="Times New Roman" w:eastAsia="Times New Roman" w:hAnsi="Times New Roman" w:cs="Times New Roman"/>
                <w:color w:val="1D2129"/>
                <w:sz w:val="28"/>
                <w:szCs w:val="28"/>
              </w:rPr>
            </w:pPr>
            <w:r>
              <w:rPr>
                <w:rFonts w:ascii="Times New Roman" w:eastAsia="Times New Roman" w:hAnsi="Times New Roman" w:cs="Times New Roman"/>
                <w:color w:val="1D2129"/>
                <w:sz w:val="28"/>
                <w:szCs w:val="28"/>
              </w:rPr>
              <w:t>- Phát bóng không qua lưới.</w:t>
            </w:r>
          </w:p>
        </w:tc>
        <w:tc>
          <w:tcPr>
            <w:tcW w:w="6747" w:type="dxa"/>
          </w:tcPr>
          <w:p w:rsidR="00405F33" w:rsidRDefault="00405F33" w:rsidP="00937B42">
            <w:pPr>
              <w:spacing w:line="360" w:lineRule="auto"/>
              <w:jc w:val="both"/>
              <w:rPr>
                <w:rFonts w:ascii="Times New Roman" w:eastAsia="Times New Roman" w:hAnsi="Times New Roman" w:cs="Times New Roman"/>
                <w:color w:val="1D2129"/>
                <w:sz w:val="28"/>
                <w:szCs w:val="28"/>
              </w:rPr>
            </w:pPr>
            <w:r>
              <w:rPr>
                <w:rFonts w:ascii="Times New Roman" w:eastAsia="Times New Roman" w:hAnsi="Times New Roman" w:cs="Times New Roman"/>
                <w:color w:val="1D2129"/>
                <w:sz w:val="28"/>
                <w:szCs w:val="28"/>
              </w:rPr>
              <w:t>- Đứng khoảng cách gần lưới phát bóng qua lưới rồi kéo dần về cuối sân.</w:t>
            </w:r>
            <w:r w:rsidR="00937B42">
              <w:rPr>
                <w:rFonts w:ascii="Times New Roman" w:eastAsia="Times New Roman" w:hAnsi="Times New Roman" w:cs="Times New Roman"/>
                <w:color w:val="1D2129"/>
                <w:sz w:val="28"/>
                <w:szCs w:val="28"/>
              </w:rPr>
              <w:t>(tạo cảm giác bóng phát qua lưới cho người học).</w:t>
            </w:r>
          </w:p>
        </w:tc>
      </w:tr>
    </w:tbl>
    <w:p w:rsidR="00206B40" w:rsidRDefault="00206B40" w:rsidP="00206B40">
      <w:pPr>
        <w:pStyle w:val="ListParagraph"/>
        <w:spacing w:after="0" w:line="360" w:lineRule="auto"/>
        <w:ind w:left="0" w:firstLine="709"/>
        <w:jc w:val="both"/>
        <w:rPr>
          <w:rFonts w:ascii="Times New Roman" w:eastAsia="Times New Roman" w:hAnsi="Times New Roman" w:cs="Times New Roman"/>
          <w:sz w:val="28"/>
          <w:szCs w:val="28"/>
        </w:rPr>
      </w:pPr>
      <w:r>
        <w:rPr>
          <w:rFonts w:ascii="Times New Roman" w:hAnsi="Times New Roman" w:cs="Times New Roman"/>
          <w:sz w:val="28"/>
          <w:szCs w:val="28"/>
        </w:rPr>
        <w:tab/>
      </w:r>
      <w:r>
        <w:rPr>
          <w:rFonts w:ascii="Times New Roman" w:eastAsia="Times New Roman" w:hAnsi="Times New Roman" w:cs="Times New Roman"/>
          <w:sz w:val="28"/>
          <w:szCs w:val="28"/>
          <w:lang w:val="vi-VN"/>
        </w:rPr>
        <w:t>Giải pháp 2: Áp dụng các bài tập bổ trợ cho nhóm thực nghiệm và so sánh hiệu quả nhóm đối chứng</w:t>
      </w:r>
      <w:r>
        <w:rPr>
          <w:rFonts w:ascii="Times New Roman" w:eastAsia="Times New Roman" w:hAnsi="Times New Roman" w:cs="Times New Roman"/>
          <w:sz w:val="28"/>
          <w:szCs w:val="28"/>
        </w:rPr>
        <w:t>; Để kiểm chứng hiệu quả của phương pháp tác giả đã thực hiện trên nhóm thực nghiệm với cách thức thực hiện như sau:</w:t>
      </w:r>
    </w:p>
    <w:p w:rsidR="00206B40" w:rsidRDefault="00B12C1A" w:rsidP="00206B40">
      <w:pPr>
        <w:pStyle w:val="ListParagraph"/>
        <w:numPr>
          <w:ilvl w:val="0"/>
          <w:numId w:val="5"/>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Nhóm đối chứng: H</w:t>
      </w:r>
      <w:r w:rsidR="00206B40">
        <w:rPr>
          <w:rFonts w:ascii="Times New Roman" w:eastAsia="Times New Roman" w:hAnsi="Times New Roman" w:cs="Times New Roman"/>
          <w:sz w:val="28"/>
          <w:szCs w:val="28"/>
        </w:rPr>
        <w:t xml:space="preserve">ọc theo </w:t>
      </w:r>
      <w:r>
        <w:rPr>
          <w:rFonts w:ascii="Times New Roman" w:eastAsia="Times New Roman" w:hAnsi="Times New Roman" w:cs="Times New Roman"/>
          <w:sz w:val="28"/>
          <w:szCs w:val="28"/>
        </w:rPr>
        <w:t>giáo</w:t>
      </w:r>
      <w:r w:rsidR="00206B40">
        <w:rPr>
          <w:rFonts w:ascii="Times New Roman" w:eastAsia="Times New Roman" w:hAnsi="Times New Roman" w:cs="Times New Roman"/>
          <w:sz w:val="28"/>
          <w:szCs w:val="28"/>
        </w:rPr>
        <w:t xml:space="preserve"> trình của bộ môn</w:t>
      </w:r>
    </w:p>
    <w:p w:rsidR="00B12C1A" w:rsidRDefault="00206B40" w:rsidP="00B12C1A">
      <w:pPr>
        <w:pStyle w:val="ListParagraph"/>
        <w:numPr>
          <w:ilvl w:val="0"/>
          <w:numId w:val="5"/>
        </w:numPr>
        <w:spacing w:after="0" w:line="360" w:lineRule="auto"/>
        <w:jc w:val="both"/>
        <w:rPr>
          <w:rFonts w:ascii="Times New Roman" w:eastAsia="Times New Roman" w:hAnsi="Times New Roman" w:cs="Times New Roman"/>
          <w:sz w:val="28"/>
          <w:szCs w:val="28"/>
        </w:rPr>
      </w:pPr>
      <w:r w:rsidRPr="00B12C1A">
        <w:rPr>
          <w:rFonts w:ascii="Times New Roman" w:eastAsia="Times New Roman" w:hAnsi="Times New Roman" w:cs="Times New Roman"/>
          <w:sz w:val="28"/>
          <w:szCs w:val="28"/>
        </w:rPr>
        <w:t>Nhóm thực nghiệm:</w:t>
      </w:r>
      <w:r w:rsidR="00073EB3">
        <w:rPr>
          <w:rFonts w:ascii="Times New Roman" w:eastAsia="Times New Roman" w:hAnsi="Times New Roman" w:cs="Times New Roman"/>
          <w:sz w:val="28"/>
          <w:szCs w:val="28"/>
        </w:rPr>
        <w:t xml:space="preserve"> H</w:t>
      </w:r>
      <w:r w:rsidR="00B12C1A" w:rsidRPr="00B12C1A">
        <w:rPr>
          <w:rFonts w:ascii="Times New Roman" w:eastAsia="Times New Roman" w:hAnsi="Times New Roman" w:cs="Times New Roman"/>
          <w:sz w:val="28"/>
          <w:szCs w:val="28"/>
        </w:rPr>
        <w:t>ọc theo giáo trình của bộ môn, kỹ thuật phát bóng sẽ</w:t>
      </w:r>
      <w:r w:rsidR="00B12C1A">
        <w:rPr>
          <w:rFonts w:ascii="Times New Roman" w:eastAsia="Times New Roman" w:hAnsi="Times New Roman" w:cs="Times New Roman"/>
          <w:sz w:val="28"/>
          <w:szCs w:val="28"/>
        </w:rPr>
        <w:t xml:space="preserve"> áp dụng các bài tập bổ trợ theo đề tài.</w:t>
      </w:r>
      <w:r w:rsidR="00073EB3">
        <w:rPr>
          <w:rFonts w:ascii="Times New Roman" w:eastAsia="Times New Roman" w:hAnsi="Times New Roman" w:cs="Times New Roman"/>
          <w:sz w:val="28"/>
          <w:szCs w:val="28"/>
        </w:rPr>
        <w:t xml:space="preserve"> </w:t>
      </w:r>
    </w:p>
    <w:p w:rsidR="00206B40" w:rsidRDefault="00073EB3" w:rsidP="0034372E">
      <w:pPr>
        <w:spacing w:after="0" w:line="360" w:lineRule="auto"/>
        <w:ind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Theo chương trình môn bóng chuyền, sinh viên</w:t>
      </w:r>
      <w:r w:rsidR="0034372E">
        <w:rPr>
          <w:rFonts w:ascii="Times New Roman" w:eastAsia="Times New Roman" w:hAnsi="Times New Roman" w:cs="Times New Roman"/>
          <w:sz w:val="28"/>
          <w:szCs w:val="28"/>
        </w:rPr>
        <w:t xml:space="preserve"> sẽ</w:t>
      </w:r>
      <w:r>
        <w:rPr>
          <w:rFonts w:ascii="Times New Roman" w:eastAsia="Times New Roman" w:hAnsi="Times New Roman" w:cs="Times New Roman"/>
          <w:sz w:val="28"/>
          <w:szCs w:val="28"/>
        </w:rPr>
        <w:t xml:space="preserve"> học</w:t>
      </w:r>
      <w:r w:rsidR="0034372E">
        <w:rPr>
          <w:rFonts w:ascii="Times New Roman" w:eastAsia="Times New Roman" w:hAnsi="Times New Roman" w:cs="Times New Roman"/>
          <w:sz w:val="28"/>
          <w:szCs w:val="28"/>
        </w:rPr>
        <w:t xml:space="preserve"> kỹ thuật phát bóng ở buổi học thứ ba, sau khi đã được học kỹ thuật chuyền bóng cao và thấp tay của khóa học</w:t>
      </w:r>
      <w:r w:rsidR="00D00DDD">
        <w:rPr>
          <w:rFonts w:ascii="Times New Roman" w:eastAsia="Times New Roman" w:hAnsi="Times New Roman" w:cs="Times New Roman"/>
          <w:sz w:val="28"/>
          <w:szCs w:val="28"/>
        </w:rPr>
        <w:t>, để chứng minh được hiệu quả tác giả đi vào giải quyết nhiệm vụ 2</w:t>
      </w:r>
      <w:r w:rsidR="00CA36A0">
        <w:rPr>
          <w:rFonts w:ascii="Times New Roman" w:eastAsia="Times New Roman" w:hAnsi="Times New Roman" w:cs="Times New Roman"/>
          <w:sz w:val="28"/>
          <w:szCs w:val="28"/>
          <w:lang w:val="vi-VN"/>
        </w:rPr>
        <w:t>;</w:t>
      </w:r>
    </w:p>
    <w:p w:rsidR="00CA36A0" w:rsidRDefault="00CA36A0" w:rsidP="0034372E">
      <w:pPr>
        <w:spacing w:after="0" w:line="360" w:lineRule="auto"/>
        <w:ind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Đánh giá khả năng thực hiện phát bóng của sinh viên: lựa chọn 2 nhóm sinh viên nam làm nhóm thực nghiệm và nhóm đối chứng (mỗi nhóm 20 sinh viên). Nội dung kiểm tra như sau: sinh viên đứng ở vị trí cuối sân để phát bóng cao tay qua lưới sang sân đối diện,</w:t>
      </w:r>
      <w:r w:rsidR="00EF6D98">
        <w:rPr>
          <w:rFonts w:ascii="Times New Roman" w:eastAsia="Times New Roman" w:hAnsi="Times New Roman" w:cs="Times New Roman"/>
          <w:sz w:val="28"/>
          <w:szCs w:val="28"/>
        </w:rPr>
        <w:t xml:space="preserve"> căn cứ vào lực đi của quả bóng để cho điểm</w:t>
      </w:r>
      <w:r>
        <w:rPr>
          <w:rFonts w:ascii="Times New Roman" w:eastAsia="Times New Roman" w:hAnsi="Times New Roman" w:cs="Times New Roman"/>
          <w:sz w:val="28"/>
          <w:szCs w:val="28"/>
          <w:lang w:val="vi-VN"/>
        </w:rPr>
        <w:t xml:space="preserve"> </w:t>
      </w:r>
      <w:r w:rsidR="005F1861">
        <w:rPr>
          <w:rFonts w:ascii="Times New Roman" w:eastAsia="Times New Roman" w:hAnsi="Times New Roman" w:cs="Times New Roman"/>
          <w:sz w:val="28"/>
          <w:szCs w:val="28"/>
          <w:lang w:val="vi-VN"/>
        </w:rPr>
        <w:t>với các tiêu chí như sau:</w:t>
      </w:r>
    </w:p>
    <w:p w:rsidR="005F1861" w:rsidRDefault="005F1861" w:rsidP="005F1861">
      <w:pPr>
        <w:pStyle w:val="ListParagraph"/>
        <w:numPr>
          <w:ilvl w:val="0"/>
          <w:numId w:val="6"/>
        </w:numPr>
        <w:spacing w:after="0" w:line="36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Bóng không qua lưới</w:t>
      </w:r>
      <w:r w:rsidR="00895E82">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vi-VN"/>
        </w:rPr>
        <w:t>tương ứng điểm từ 1-</w:t>
      </w:r>
      <w:r w:rsidR="00895E82">
        <w:rPr>
          <w:rFonts w:ascii="Times New Roman" w:eastAsia="Times New Roman" w:hAnsi="Times New Roman" w:cs="Times New Roman"/>
          <w:sz w:val="28"/>
          <w:szCs w:val="28"/>
          <w:lang w:val="vi-VN"/>
        </w:rPr>
        <w:t>2</w:t>
      </w:r>
      <w:r>
        <w:rPr>
          <w:rFonts w:ascii="Times New Roman" w:eastAsia="Times New Roman" w:hAnsi="Times New Roman" w:cs="Times New Roman"/>
          <w:sz w:val="28"/>
          <w:szCs w:val="28"/>
          <w:lang w:val="vi-VN"/>
        </w:rPr>
        <w:t xml:space="preserve"> điểm</w:t>
      </w:r>
    </w:p>
    <w:p w:rsidR="00895E82" w:rsidRDefault="00895E82" w:rsidP="00895E82">
      <w:pPr>
        <w:pStyle w:val="ListParagraph"/>
        <w:numPr>
          <w:ilvl w:val="0"/>
          <w:numId w:val="6"/>
        </w:numPr>
        <w:spacing w:after="0" w:line="36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Bóng qua lưới ra ngoài tương ứng điểm từ 3-4 điểm</w:t>
      </w:r>
    </w:p>
    <w:p w:rsidR="00895E82" w:rsidRDefault="00895E82" w:rsidP="00895E82">
      <w:pPr>
        <w:pStyle w:val="ListParagraph"/>
        <w:numPr>
          <w:ilvl w:val="0"/>
          <w:numId w:val="6"/>
        </w:numPr>
        <w:spacing w:after="0" w:line="36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Bóng qua trên lưới và rơi vào khu vực 3m tương ứng điểm từ 5-6 điểm</w:t>
      </w:r>
    </w:p>
    <w:p w:rsidR="00CD5A73" w:rsidRDefault="00CD5A73" w:rsidP="00CD5A73">
      <w:pPr>
        <w:pStyle w:val="ListParagraph"/>
        <w:numPr>
          <w:ilvl w:val="0"/>
          <w:numId w:val="6"/>
        </w:numPr>
        <w:spacing w:after="0" w:line="36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Bóng qua trên lưới và rơi vào khu vực </w:t>
      </w:r>
      <w:r w:rsidR="00347806">
        <w:rPr>
          <w:rFonts w:ascii="Times New Roman" w:eastAsia="Times New Roman" w:hAnsi="Times New Roman" w:cs="Times New Roman"/>
          <w:sz w:val="28"/>
          <w:szCs w:val="28"/>
          <w:lang w:val="vi-VN"/>
        </w:rPr>
        <w:t>3m-</w:t>
      </w:r>
      <w:r w:rsidR="00895E82">
        <w:rPr>
          <w:rFonts w:ascii="Times New Roman" w:eastAsia="Times New Roman" w:hAnsi="Times New Roman" w:cs="Times New Roman"/>
          <w:sz w:val="28"/>
          <w:szCs w:val="28"/>
          <w:lang w:val="vi-VN"/>
        </w:rPr>
        <w:t>6m</w:t>
      </w:r>
      <w:r>
        <w:rPr>
          <w:rFonts w:ascii="Times New Roman" w:eastAsia="Times New Roman" w:hAnsi="Times New Roman" w:cs="Times New Roman"/>
          <w:sz w:val="28"/>
          <w:szCs w:val="28"/>
          <w:lang w:val="vi-VN"/>
        </w:rPr>
        <w:t xml:space="preserve"> điểm từ </w:t>
      </w:r>
      <w:r w:rsidR="00895E82">
        <w:rPr>
          <w:rFonts w:ascii="Times New Roman" w:eastAsia="Times New Roman" w:hAnsi="Times New Roman" w:cs="Times New Roman"/>
          <w:sz w:val="28"/>
          <w:szCs w:val="28"/>
          <w:lang w:val="vi-VN"/>
        </w:rPr>
        <w:t>7</w:t>
      </w:r>
      <w:r>
        <w:rPr>
          <w:rFonts w:ascii="Times New Roman" w:eastAsia="Times New Roman" w:hAnsi="Times New Roman" w:cs="Times New Roman"/>
          <w:sz w:val="28"/>
          <w:szCs w:val="28"/>
          <w:lang w:val="vi-VN"/>
        </w:rPr>
        <w:t>-</w:t>
      </w:r>
      <w:r w:rsidR="00895E82">
        <w:rPr>
          <w:rFonts w:ascii="Times New Roman" w:eastAsia="Times New Roman" w:hAnsi="Times New Roman" w:cs="Times New Roman"/>
          <w:sz w:val="28"/>
          <w:szCs w:val="28"/>
          <w:lang w:val="vi-VN"/>
        </w:rPr>
        <w:t>8</w:t>
      </w:r>
      <w:r>
        <w:rPr>
          <w:rFonts w:ascii="Times New Roman" w:eastAsia="Times New Roman" w:hAnsi="Times New Roman" w:cs="Times New Roman"/>
          <w:sz w:val="28"/>
          <w:szCs w:val="28"/>
          <w:lang w:val="vi-VN"/>
        </w:rPr>
        <w:t xml:space="preserve"> điểm</w:t>
      </w:r>
    </w:p>
    <w:p w:rsidR="00895E82" w:rsidRDefault="00895E82" w:rsidP="00895E82">
      <w:pPr>
        <w:pStyle w:val="ListParagraph"/>
        <w:numPr>
          <w:ilvl w:val="0"/>
          <w:numId w:val="6"/>
        </w:numPr>
        <w:spacing w:after="0" w:line="36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Bóng qua trên lưới và rơi vào khu vực 6m – 9m </w:t>
      </w:r>
      <w:r w:rsidR="00347806">
        <w:rPr>
          <w:rFonts w:ascii="Times New Roman" w:eastAsia="Times New Roman" w:hAnsi="Times New Roman" w:cs="Times New Roman"/>
          <w:sz w:val="28"/>
          <w:szCs w:val="28"/>
          <w:lang w:val="vi-VN"/>
        </w:rPr>
        <w:t>đạt</w:t>
      </w:r>
      <w:r>
        <w:rPr>
          <w:rFonts w:ascii="Times New Roman" w:eastAsia="Times New Roman" w:hAnsi="Times New Roman" w:cs="Times New Roman"/>
          <w:sz w:val="28"/>
          <w:szCs w:val="28"/>
          <w:lang w:val="vi-VN"/>
        </w:rPr>
        <w:t xml:space="preserve"> điểm từ </w:t>
      </w:r>
      <w:r w:rsidR="00746C2A">
        <w:rPr>
          <w:rFonts w:ascii="Times New Roman" w:eastAsia="Times New Roman" w:hAnsi="Times New Roman" w:cs="Times New Roman"/>
          <w:sz w:val="28"/>
          <w:szCs w:val="28"/>
          <w:lang w:val="vi-VN"/>
        </w:rPr>
        <w:t>9</w:t>
      </w:r>
      <w:r>
        <w:rPr>
          <w:rFonts w:ascii="Times New Roman" w:eastAsia="Times New Roman" w:hAnsi="Times New Roman" w:cs="Times New Roman"/>
          <w:sz w:val="28"/>
          <w:szCs w:val="28"/>
          <w:lang w:val="vi-VN"/>
        </w:rPr>
        <w:t>-</w:t>
      </w:r>
      <w:r w:rsidR="00746C2A">
        <w:rPr>
          <w:rFonts w:ascii="Times New Roman" w:eastAsia="Times New Roman" w:hAnsi="Times New Roman" w:cs="Times New Roman"/>
          <w:sz w:val="28"/>
          <w:szCs w:val="28"/>
          <w:lang w:val="vi-VN"/>
        </w:rPr>
        <w:t>10</w:t>
      </w:r>
      <w:r>
        <w:rPr>
          <w:rFonts w:ascii="Times New Roman" w:eastAsia="Times New Roman" w:hAnsi="Times New Roman" w:cs="Times New Roman"/>
          <w:sz w:val="28"/>
          <w:szCs w:val="28"/>
          <w:lang w:val="vi-VN"/>
        </w:rPr>
        <w:t xml:space="preserve"> điểm</w:t>
      </w:r>
    </w:p>
    <w:p w:rsidR="00CD5A73" w:rsidRDefault="00CD5A73" w:rsidP="00CD5A73">
      <w:pPr>
        <w:spacing w:after="0" w:line="360" w:lineRule="auto"/>
        <w:ind w:left="70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Kết quả kiểm tra ban đầu</w:t>
      </w:r>
      <w:r w:rsidR="00EF6D98">
        <w:rPr>
          <w:rFonts w:ascii="Times New Roman" w:eastAsia="Times New Roman" w:hAnsi="Times New Roman" w:cs="Times New Roman"/>
          <w:sz w:val="28"/>
          <w:szCs w:val="28"/>
        </w:rPr>
        <w:t xml:space="preserve"> với các nam sinh viên</w:t>
      </w:r>
      <w:r>
        <w:rPr>
          <w:rFonts w:ascii="Times New Roman" w:eastAsia="Times New Roman" w:hAnsi="Times New Roman" w:cs="Times New Roman"/>
          <w:sz w:val="28"/>
          <w:szCs w:val="28"/>
          <w:lang w:val="vi-VN"/>
        </w:rPr>
        <w:t xml:space="preserve"> như sau:</w:t>
      </w:r>
    </w:p>
    <w:tbl>
      <w:tblPr>
        <w:tblStyle w:val="TableGrid"/>
        <w:tblW w:w="0" w:type="auto"/>
        <w:jc w:val="center"/>
        <w:tblLook w:val="04A0" w:firstRow="1" w:lastRow="0" w:firstColumn="1" w:lastColumn="0" w:noHBand="0" w:noVBand="1"/>
      </w:tblPr>
      <w:tblGrid>
        <w:gridCol w:w="888"/>
        <w:gridCol w:w="1371"/>
        <w:gridCol w:w="2207"/>
        <w:gridCol w:w="1384"/>
        <w:gridCol w:w="1924"/>
        <w:gridCol w:w="1138"/>
      </w:tblGrid>
      <w:tr w:rsidR="00895E82" w:rsidTr="007504C7">
        <w:trPr>
          <w:trHeight w:val="303"/>
          <w:jc w:val="center"/>
        </w:trPr>
        <w:tc>
          <w:tcPr>
            <w:tcW w:w="888" w:type="dxa"/>
            <w:vMerge w:val="restart"/>
          </w:tcPr>
          <w:p w:rsidR="00895E82" w:rsidRDefault="00895E82" w:rsidP="00895E82">
            <w:pPr>
              <w:spacing w:line="36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lastRenderedPageBreak/>
              <w:t>Mức điểm</w:t>
            </w:r>
          </w:p>
        </w:tc>
        <w:tc>
          <w:tcPr>
            <w:tcW w:w="3578" w:type="dxa"/>
            <w:gridSpan w:val="2"/>
          </w:tcPr>
          <w:p w:rsidR="00895E82" w:rsidRDefault="00895E82" w:rsidP="00895E82">
            <w:pPr>
              <w:spacing w:line="36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Nhóm thực nghiệm A (20sv)</w:t>
            </w:r>
          </w:p>
        </w:tc>
        <w:tc>
          <w:tcPr>
            <w:tcW w:w="3308" w:type="dxa"/>
            <w:gridSpan w:val="2"/>
          </w:tcPr>
          <w:p w:rsidR="00895E82" w:rsidRDefault="00895E82" w:rsidP="00895E82">
            <w:pPr>
              <w:spacing w:line="36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Nhóm đối chứng B (20sv)</w:t>
            </w:r>
          </w:p>
        </w:tc>
        <w:tc>
          <w:tcPr>
            <w:tcW w:w="1138" w:type="dxa"/>
            <w:vMerge w:val="restart"/>
          </w:tcPr>
          <w:p w:rsidR="00895E82" w:rsidRDefault="00347806" w:rsidP="00CD5A73">
            <w:pPr>
              <w:spacing w:line="36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Ghi chú</w:t>
            </w:r>
          </w:p>
        </w:tc>
      </w:tr>
      <w:tr w:rsidR="00895E82" w:rsidTr="007504C7">
        <w:trPr>
          <w:trHeight w:val="303"/>
          <w:jc w:val="center"/>
        </w:trPr>
        <w:tc>
          <w:tcPr>
            <w:tcW w:w="888" w:type="dxa"/>
            <w:vMerge/>
          </w:tcPr>
          <w:p w:rsidR="00895E82" w:rsidRDefault="00895E82" w:rsidP="00CD5A73">
            <w:pPr>
              <w:spacing w:line="360" w:lineRule="auto"/>
              <w:jc w:val="both"/>
              <w:rPr>
                <w:rFonts w:ascii="Times New Roman" w:eastAsia="Times New Roman" w:hAnsi="Times New Roman" w:cs="Times New Roman"/>
                <w:sz w:val="28"/>
                <w:szCs w:val="28"/>
                <w:lang w:val="vi-VN"/>
              </w:rPr>
            </w:pPr>
          </w:p>
        </w:tc>
        <w:tc>
          <w:tcPr>
            <w:tcW w:w="3578" w:type="dxa"/>
            <w:gridSpan w:val="2"/>
          </w:tcPr>
          <w:p w:rsidR="00895E82" w:rsidRDefault="00895E82" w:rsidP="00895E82">
            <w:pPr>
              <w:spacing w:line="36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Kết quả đạt được</w:t>
            </w:r>
          </w:p>
        </w:tc>
        <w:tc>
          <w:tcPr>
            <w:tcW w:w="3308" w:type="dxa"/>
            <w:gridSpan w:val="2"/>
          </w:tcPr>
          <w:p w:rsidR="00895E82" w:rsidRDefault="00895E82" w:rsidP="00895E82">
            <w:pPr>
              <w:spacing w:line="36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Kết quả đạt được</w:t>
            </w:r>
          </w:p>
        </w:tc>
        <w:tc>
          <w:tcPr>
            <w:tcW w:w="1138" w:type="dxa"/>
            <w:vMerge/>
          </w:tcPr>
          <w:p w:rsidR="00895E82" w:rsidRDefault="00895E82" w:rsidP="00CD5A73">
            <w:pPr>
              <w:spacing w:line="360" w:lineRule="auto"/>
              <w:jc w:val="both"/>
              <w:rPr>
                <w:rFonts w:ascii="Times New Roman" w:eastAsia="Times New Roman" w:hAnsi="Times New Roman" w:cs="Times New Roman"/>
                <w:sz w:val="28"/>
                <w:szCs w:val="28"/>
                <w:lang w:val="vi-VN"/>
              </w:rPr>
            </w:pPr>
          </w:p>
        </w:tc>
      </w:tr>
      <w:tr w:rsidR="00CA552B" w:rsidTr="00937B42">
        <w:trPr>
          <w:jc w:val="center"/>
        </w:trPr>
        <w:tc>
          <w:tcPr>
            <w:tcW w:w="888" w:type="dxa"/>
          </w:tcPr>
          <w:p w:rsidR="00CA552B" w:rsidRDefault="00CA552B" w:rsidP="00746C2A">
            <w:pPr>
              <w:spacing w:line="36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1 - 2</w:t>
            </w:r>
          </w:p>
        </w:tc>
        <w:tc>
          <w:tcPr>
            <w:tcW w:w="1371" w:type="dxa"/>
          </w:tcPr>
          <w:p w:rsidR="00CA552B" w:rsidRDefault="00CA552B" w:rsidP="00E87C23">
            <w:pPr>
              <w:spacing w:line="36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5</w:t>
            </w:r>
          </w:p>
        </w:tc>
        <w:tc>
          <w:tcPr>
            <w:tcW w:w="2207" w:type="dxa"/>
          </w:tcPr>
          <w:p w:rsidR="00CA552B" w:rsidRDefault="00CA552B" w:rsidP="00895E82">
            <w:pPr>
              <w:spacing w:line="36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25%</w:t>
            </w:r>
          </w:p>
        </w:tc>
        <w:tc>
          <w:tcPr>
            <w:tcW w:w="1384" w:type="dxa"/>
          </w:tcPr>
          <w:p w:rsidR="00CA552B" w:rsidRDefault="00CA552B" w:rsidP="00B7613B">
            <w:pPr>
              <w:spacing w:line="36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4</w:t>
            </w:r>
          </w:p>
        </w:tc>
        <w:tc>
          <w:tcPr>
            <w:tcW w:w="1924" w:type="dxa"/>
          </w:tcPr>
          <w:p w:rsidR="00CA552B" w:rsidRDefault="00CA552B" w:rsidP="002E42D0">
            <w:pPr>
              <w:spacing w:line="36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20%</w:t>
            </w:r>
          </w:p>
        </w:tc>
        <w:tc>
          <w:tcPr>
            <w:tcW w:w="1138" w:type="dxa"/>
          </w:tcPr>
          <w:p w:rsidR="00CA552B" w:rsidRDefault="00CA552B" w:rsidP="002E42D0">
            <w:pPr>
              <w:spacing w:line="360" w:lineRule="auto"/>
              <w:jc w:val="center"/>
              <w:rPr>
                <w:rFonts w:ascii="Times New Roman" w:eastAsia="Times New Roman" w:hAnsi="Times New Roman" w:cs="Times New Roman"/>
                <w:sz w:val="28"/>
                <w:szCs w:val="28"/>
                <w:lang w:val="vi-VN"/>
              </w:rPr>
            </w:pPr>
          </w:p>
        </w:tc>
      </w:tr>
      <w:tr w:rsidR="002C63D0" w:rsidTr="00937B42">
        <w:trPr>
          <w:jc w:val="center"/>
        </w:trPr>
        <w:tc>
          <w:tcPr>
            <w:tcW w:w="888" w:type="dxa"/>
          </w:tcPr>
          <w:p w:rsidR="002C63D0" w:rsidRDefault="002C63D0" w:rsidP="00746C2A">
            <w:pPr>
              <w:spacing w:line="36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3 – 4</w:t>
            </w:r>
          </w:p>
        </w:tc>
        <w:tc>
          <w:tcPr>
            <w:tcW w:w="1371" w:type="dxa"/>
          </w:tcPr>
          <w:p w:rsidR="002C63D0" w:rsidRDefault="002C63D0" w:rsidP="00E87C23">
            <w:pPr>
              <w:spacing w:line="36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8</w:t>
            </w:r>
          </w:p>
        </w:tc>
        <w:tc>
          <w:tcPr>
            <w:tcW w:w="2207" w:type="dxa"/>
          </w:tcPr>
          <w:p w:rsidR="002C63D0" w:rsidRDefault="002C63D0" w:rsidP="00895E82">
            <w:pPr>
              <w:spacing w:line="36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40%</w:t>
            </w:r>
          </w:p>
        </w:tc>
        <w:tc>
          <w:tcPr>
            <w:tcW w:w="1384" w:type="dxa"/>
          </w:tcPr>
          <w:p w:rsidR="002C63D0" w:rsidRDefault="002C63D0" w:rsidP="00B7613B">
            <w:pPr>
              <w:spacing w:line="36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8</w:t>
            </w:r>
          </w:p>
        </w:tc>
        <w:tc>
          <w:tcPr>
            <w:tcW w:w="1924" w:type="dxa"/>
          </w:tcPr>
          <w:p w:rsidR="002C63D0" w:rsidRDefault="002C63D0" w:rsidP="002E42D0">
            <w:pPr>
              <w:spacing w:line="36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40%</w:t>
            </w:r>
          </w:p>
        </w:tc>
        <w:tc>
          <w:tcPr>
            <w:tcW w:w="1138" w:type="dxa"/>
          </w:tcPr>
          <w:p w:rsidR="002C63D0" w:rsidRDefault="002C63D0" w:rsidP="002E42D0">
            <w:pPr>
              <w:spacing w:line="360" w:lineRule="auto"/>
              <w:jc w:val="center"/>
              <w:rPr>
                <w:rFonts w:ascii="Times New Roman" w:eastAsia="Times New Roman" w:hAnsi="Times New Roman" w:cs="Times New Roman"/>
                <w:sz w:val="28"/>
                <w:szCs w:val="28"/>
                <w:lang w:val="vi-VN"/>
              </w:rPr>
            </w:pPr>
          </w:p>
        </w:tc>
      </w:tr>
      <w:tr w:rsidR="002C63D0" w:rsidTr="00937B42">
        <w:trPr>
          <w:jc w:val="center"/>
        </w:trPr>
        <w:tc>
          <w:tcPr>
            <w:tcW w:w="888" w:type="dxa"/>
          </w:tcPr>
          <w:p w:rsidR="002C63D0" w:rsidRDefault="002C63D0" w:rsidP="00746C2A">
            <w:pPr>
              <w:spacing w:line="36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5 - 6</w:t>
            </w:r>
          </w:p>
        </w:tc>
        <w:tc>
          <w:tcPr>
            <w:tcW w:w="1371" w:type="dxa"/>
          </w:tcPr>
          <w:p w:rsidR="002C63D0" w:rsidRDefault="002C63D0" w:rsidP="00E87C23">
            <w:pPr>
              <w:spacing w:line="36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5</w:t>
            </w:r>
          </w:p>
        </w:tc>
        <w:tc>
          <w:tcPr>
            <w:tcW w:w="2207" w:type="dxa"/>
          </w:tcPr>
          <w:p w:rsidR="002C63D0" w:rsidRDefault="002C63D0" w:rsidP="00895E82">
            <w:pPr>
              <w:spacing w:line="36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25%</w:t>
            </w:r>
          </w:p>
        </w:tc>
        <w:tc>
          <w:tcPr>
            <w:tcW w:w="1384" w:type="dxa"/>
          </w:tcPr>
          <w:p w:rsidR="002C63D0" w:rsidRDefault="002C63D0" w:rsidP="00B7613B">
            <w:pPr>
              <w:spacing w:line="36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5</w:t>
            </w:r>
          </w:p>
        </w:tc>
        <w:tc>
          <w:tcPr>
            <w:tcW w:w="1924" w:type="dxa"/>
          </w:tcPr>
          <w:p w:rsidR="002C63D0" w:rsidRDefault="002C63D0" w:rsidP="002E42D0">
            <w:pPr>
              <w:spacing w:line="36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25%</w:t>
            </w:r>
          </w:p>
        </w:tc>
        <w:tc>
          <w:tcPr>
            <w:tcW w:w="1138" w:type="dxa"/>
          </w:tcPr>
          <w:p w:rsidR="002C63D0" w:rsidRDefault="002C63D0" w:rsidP="002E42D0">
            <w:pPr>
              <w:spacing w:line="360" w:lineRule="auto"/>
              <w:jc w:val="center"/>
              <w:rPr>
                <w:rFonts w:ascii="Times New Roman" w:eastAsia="Times New Roman" w:hAnsi="Times New Roman" w:cs="Times New Roman"/>
                <w:sz w:val="28"/>
                <w:szCs w:val="28"/>
                <w:lang w:val="vi-VN"/>
              </w:rPr>
            </w:pPr>
          </w:p>
        </w:tc>
      </w:tr>
      <w:tr w:rsidR="002C63D0" w:rsidTr="00937B42">
        <w:trPr>
          <w:jc w:val="center"/>
        </w:trPr>
        <w:tc>
          <w:tcPr>
            <w:tcW w:w="888" w:type="dxa"/>
          </w:tcPr>
          <w:p w:rsidR="002C63D0" w:rsidRDefault="002C63D0" w:rsidP="00895E82">
            <w:pPr>
              <w:spacing w:line="36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7 - 8</w:t>
            </w:r>
          </w:p>
        </w:tc>
        <w:tc>
          <w:tcPr>
            <w:tcW w:w="1371" w:type="dxa"/>
          </w:tcPr>
          <w:p w:rsidR="002C63D0" w:rsidRDefault="002C63D0" w:rsidP="00E87C23">
            <w:pPr>
              <w:spacing w:line="36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2</w:t>
            </w:r>
          </w:p>
        </w:tc>
        <w:tc>
          <w:tcPr>
            <w:tcW w:w="2207" w:type="dxa"/>
          </w:tcPr>
          <w:p w:rsidR="002C63D0" w:rsidRDefault="002C63D0" w:rsidP="00895E82">
            <w:pPr>
              <w:spacing w:line="36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10%</w:t>
            </w:r>
          </w:p>
        </w:tc>
        <w:tc>
          <w:tcPr>
            <w:tcW w:w="1384" w:type="dxa"/>
          </w:tcPr>
          <w:p w:rsidR="002C63D0" w:rsidRDefault="002C63D0" w:rsidP="00B7613B">
            <w:pPr>
              <w:spacing w:line="36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3</w:t>
            </w:r>
          </w:p>
        </w:tc>
        <w:tc>
          <w:tcPr>
            <w:tcW w:w="1924" w:type="dxa"/>
          </w:tcPr>
          <w:p w:rsidR="002C63D0" w:rsidRDefault="002C63D0" w:rsidP="002E42D0">
            <w:pPr>
              <w:spacing w:line="36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15%</w:t>
            </w:r>
          </w:p>
        </w:tc>
        <w:tc>
          <w:tcPr>
            <w:tcW w:w="1138" w:type="dxa"/>
          </w:tcPr>
          <w:p w:rsidR="002C63D0" w:rsidRDefault="002C63D0" w:rsidP="002E42D0">
            <w:pPr>
              <w:spacing w:line="360" w:lineRule="auto"/>
              <w:jc w:val="center"/>
              <w:rPr>
                <w:rFonts w:ascii="Times New Roman" w:eastAsia="Times New Roman" w:hAnsi="Times New Roman" w:cs="Times New Roman"/>
                <w:sz w:val="28"/>
                <w:szCs w:val="28"/>
                <w:lang w:val="vi-VN"/>
              </w:rPr>
            </w:pPr>
          </w:p>
        </w:tc>
      </w:tr>
      <w:tr w:rsidR="002C63D0" w:rsidTr="00937B42">
        <w:trPr>
          <w:jc w:val="center"/>
        </w:trPr>
        <w:tc>
          <w:tcPr>
            <w:tcW w:w="888" w:type="dxa"/>
          </w:tcPr>
          <w:p w:rsidR="002C63D0" w:rsidRDefault="007504C7" w:rsidP="007504C7">
            <w:pPr>
              <w:spacing w:line="36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9</w:t>
            </w:r>
            <w:r>
              <w:rPr>
                <w:rFonts w:ascii="Times New Roman" w:eastAsia="Times New Roman" w:hAnsi="Times New Roman" w:cs="Times New Roman"/>
                <w:sz w:val="28"/>
                <w:szCs w:val="28"/>
              </w:rPr>
              <w:t>-</w:t>
            </w:r>
            <w:r w:rsidR="002C63D0">
              <w:rPr>
                <w:rFonts w:ascii="Times New Roman" w:eastAsia="Times New Roman" w:hAnsi="Times New Roman" w:cs="Times New Roman"/>
                <w:sz w:val="28"/>
                <w:szCs w:val="28"/>
                <w:lang w:val="vi-VN"/>
              </w:rPr>
              <w:t>10</w:t>
            </w:r>
          </w:p>
        </w:tc>
        <w:tc>
          <w:tcPr>
            <w:tcW w:w="1371" w:type="dxa"/>
          </w:tcPr>
          <w:p w:rsidR="002C63D0" w:rsidRDefault="002C63D0" w:rsidP="00E87C23">
            <w:pPr>
              <w:spacing w:line="36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0</w:t>
            </w:r>
          </w:p>
        </w:tc>
        <w:tc>
          <w:tcPr>
            <w:tcW w:w="2207" w:type="dxa"/>
          </w:tcPr>
          <w:p w:rsidR="002C63D0" w:rsidRDefault="002C63D0" w:rsidP="00895E82">
            <w:pPr>
              <w:spacing w:line="36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0%</w:t>
            </w:r>
          </w:p>
        </w:tc>
        <w:tc>
          <w:tcPr>
            <w:tcW w:w="1384" w:type="dxa"/>
          </w:tcPr>
          <w:p w:rsidR="002C63D0" w:rsidRDefault="002C63D0" w:rsidP="00B7613B">
            <w:pPr>
              <w:spacing w:line="36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0</w:t>
            </w:r>
          </w:p>
        </w:tc>
        <w:tc>
          <w:tcPr>
            <w:tcW w:w="1924" w:type="dxa"/>
          </w:tcPr>
          <w:p w:rsidR="002C63D0" w:rsidRDefault="002C63D0" w:rsidP="002E42D0">
            <w:pPr>
              <w:spacing w:line="36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0%</w:t>
            </w:r>
          </w:p>
        </w:tc>
        <w:tc>
          <w:tcPr>
            <w:tcW w:w="1138" w:type="dxa"/>
          </w:tcPr>
          <w:p w:rsidR="002C63D0" w:rsidRDefault="002C63D0" w:rsidP="002E42D0">
            <w:pPr>
              <w:spacing w:line="360" w:lineRule="auto"/>
              <w:jc w:val="center"/>
              <w:rPr>
                <w:rFonts w:ascii="Times New Roman" w:eastAsia="Times New Roman" w:hAnsi="Times New Roman" w:cs="Times New Roman"/>
                <w:sz w:val="28"/>
                <w:szCs w:val="28"/>
                <w:lang w:val="vi-VN"/>
              </w:rPr>
            </w:pPr>
          </w:p>
        </w:tc>
      </w:tr>
    </w:tbl>
    <w:p w:rsidR="00750380" w:rsidRDefault="00750380" w:rsidP="00750380">
      <w:pPr>
        <w:spacing w:after="0" w:line="36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Nhìn vào kết quả trên ta thấy ở 2 nhóm là khá tương đồng</w:t>
      </w:r>
    </w:p>
    <w:p w:rsidR="00750380" w:rsidRDefault="00750380" w:rsidP="00750380">
      <w:pPr>
        <w:spacing w:after="0" w:line="360" w:lineRule="auto"/>
        <w:ind w:left="709"/>
        <w:rPr>
          <w:rFonts w:ascii="Times New Roman" w:eastAsia="Times New Roman" w:hAnsi="Times New Roman" w:cs="Times New Roman"/>
          <w:sz w:val="28"/>
          <w:szCs w:val="28"/>
        </w:rPr>
      </w:pPr>
      <w:r>
        <w:rPr>
          <w:rFonts w:ascii="Times New Roman" w:eastAsia="Times New Roman" w:hAnsi="Times New Roman" w:cs="Times New Roman"/>
          <w:sz w:val="28"/>
          <w:szCs w:val="28"/>
        </w:rPr>
        <w:t>Tiến hành thực nghiệm:</w:t>
      </w:r>
    </w:p>
    <w:p w:rsidR="003D3C5B" w:rsidRDefault="003D3C5B" w:rsidP="00E529D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50380">
        <w:rPr>
          <w:rFonts w:ascii="Times New Roman" w:eastAsia="Times New Roman" w:hAnsi="Times New Roman" w:cs="Times New Roman"/>
          <w:sz w:val="28"/>
          <w:szCs w:val="28"/>
        </w:rPr>
        <w:t xml:space="preserve">Nhóm </w:t>
      </w:r>
      <w:r w:rsidR="00340862">
        <w:rPr>
          <w:rFonts w:ascii="Times New Roman" w:eastAsia="Times New Roman" w:hAnsi="Times New Roman" w:cs="Times New Roman"/>
          <w:sz w:val="28"/>
          <w:szCs w:val="28"/>
        </w:rPr>
        <w:t>đối chứng</w:t>
      </w:r>
      <w:r>
        <w:rPr>
          <w:rFonts w:ascii="Times New Roman" w:eastAsia="Times New Roman" w:hAnsi="Times New Roman" w:cs="Times New Roman"/>
          <w:sz w:val="28"/>
          <w:szCs w:val="28"/>
        </w:rPr>
        <w:t>: H</w:t>
      </w:r>
      <w:r w:rsidR="00340862">
        <w:rPr>
          <w:rFonts w:ascii="Times New Roman" w:eastAsia="Times New Roman" w:hAnsi="Times New Roman" w:cs="Times New Roman"/>
          <w:sz w:val="28"/>
          <w:szCs w:val="28"/>
        </w:rPr>
        <w:t xml:space="preserve">ọc kỹ thuật theo </w:t>
      </w:r>
      <w:r>
        <w:rPr>
          <w:rFonts w:ascii="Times New Roman" w:eastAsia="Times New Roman" w:hAnsi="Times New Roman" w:cs="Times New Roman"/>
          <w:sz w:val="28"/>
          <w:szCs w:val="28"/>
        </w:rPr>
        <w:t>tiến độ chương trình</w:t>
      </w:r>
      <w:r w:rsidR="00340862">
        <w:rPr>
          <w:rFonts w:ascii="Times New Roman" w:eastAsia="Times New Roman" w:hAnsi="Times New Roman" w:cs="Times New Roman"/>
          <w:sz w:val="28"/>
          <w:szCs w:val="28"/>
        </w:rPr>
        <w:t xml:space="preserve"> thông thường, tức sau phần giới thiệu kỹ thuật, người học sẽ tập thực hiện kỹ thuật không bóng, sau đó đứng cuối sân thực hiện kỹ thuật phát bóng qua lưới, các bu</w:t>
      </w:r>
      <w:r>
        <w:rPr>
          <w:rFonts w:ascii="Times New Roman" w:eastAsia="Times New Roman" w:hAnsi="Times New Roman" w:cs="Times New Roman"/>
          <w:sz w:val="28"/>
          <w:szCs w:val="28"/>
        </w:rPr>
        <w:t>ổi</w:t>
      </w:r>
      <w:r w:rsidR="00340862">
        <w:rPr>
          <w:rFonts w:ascii="Times New Roman" w:eastAsia="Times New Roman" w:hAnsi="Times New Roman" w:cs="Times New Roman"/>
          <w:sz w:val="28"/>
          <w:szCs w:val="28"/>
        </w:rPr>
        <w:t xml:space="preserve"> học</w:t>
      </w:r>
      <w:r>
        <w:rPr>
          <w:rFonts w:ascii="Times New Roman" w:eastAsia="Times New Roman" w:hAnsi="Times New Roman" w:cs="Times New Roman"/>
          <w:sz w:val="28"/>
          <w:szCs w:val="28"/>
        </w:rPr>
        <w:t xml:space="preserve"> tiếp sau sẽ tiếp tục</w:t>
      </w:r>
      <w:r w:rsidR="005F1861">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ôn luyện đến khi kết thúc chương trình.</w:t>
      </w:r>
    </w:p>
    <w:p w:rsidR="00CA552B" w:rsidRDefault="003D3C5B" w:rsidP="00404990">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Nhóm thực nghiệm</w:t>
      </w:r>
      <w:r w:rsidR="00A875FF">
        <w:rPr>
          <w:rFonts w:ascii="Times New Roman" w:eastAsia="Times New Roman" w:hAnsi="Times New Roman" w:cs="Times New Roman"/>
          <w:sz w:val="28"/>
          <w:szCs w:val="28"/>
        </w:rPr>
        <w:t>: Sau khi giới thiệu kỹ thuật, giảng viên sẽ cho sinh viên tập các bài tậ</w:t>
      </w:r>
      <w:r w:rsidR="00CA552B">
        <w:rPr>
          <w:rFonts w:ascii="Times New Roman" w:eastAsia="Times New Roman" w:hAnsi="Times New Roman" w:cs="Times New Roman"/>
          <w:sz w:val="28"/>
          <w:szCs w:val="28"/>
        </w:rPr>
        <w:t>p bổ trợ theo thứ tự bảng trên.</w:t>
      </w:r>
      <w:r w:rsidR="003E4E3C">
        <w:rPr>
          <w:rFonts w:ascii="Times New Roman" w:hAnsi="Times New Roman" w:cs="Times New Roman"/>
          <w:sz w:val="28"/>
          <w:szCs w:val="28"/>
        </w:rPr>
        <w:t xml:space="preserve"> Qua áp dụng các bài tập khắc phục trên, tôi nhận thấy sau buổi tập luyện, các sinh viên đã thực hiện kỹ thuật rất tự nhiên, thuần thục hơn, không bị gò bó và cảm giác sợ với nội dung phát bóng nữa.</w:t>
      </w:r>
      <w:r w:rsidR="00404990">
        <w:rPr>
          <w:rFonts w:ascii="Times New Roman" w:hAnsi="Times New Roman" w:cs="Times New Roman"/>
          <w:sz w:val="28"/>
          <w:szCs w:val="28"/>
        </w:rPr>
        <w:t xml:space="preserve"> </w:t>
      </w:r>
    </w:p>
    <w:p w:rsidR="00404990" w:rsidRDefault="00404990" w:rsidP="00404990">
      <w:pPr>
        <w:spacing w:after="0" w:line="36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Để tạo kết quả khách quan trong đánh giá, tác giả đã phối hợp cùng 2 giảng viên khác tiến hành kiểm tra đánh giá thành tích</w:t>
      </w:r>
      <w:r w:rsidR="00CA552B">
        <w:rPr>
          <w:rFonts w:ascii="Times New Roman" w:eastAsia="Times New Roman" w:hAnsi="Times New Roman" w:cs="Times New Roman"/>
          <w:sz w:val="28"/>
          <w:szCs w:val="28"/>
        </w:rPr>
        <w:t>, kết quả kiểm tra thu được như sau:</w:t>
      </w:r>
    </w:p>
    <w:tbl>
      <w:tblPr>
        <w:tblStyle w:val="TableGrid"/>
        <w:tblW w:w="0" w:type="auto"/>
        <w:jc w:val="center"/>
        <w:tblLook w:val="04A0" w:firstRow="1" w:lastRow="0" w:firstColumn="1" w:lastColumn="0" w:noHBand="0" w:noVBand="1"/>
      </w:tblPr>
      <w:tblGrid>
        <w:gridCol w:w="1162"/>
        <w:gridCol w:w="1111"/>
        <w:gridCol w:w="2443"/>
        <w:gridCol w:w="899"/>
        <w:gridCol w:w="2557"/>
      </w:tblGrid>
      <w:tr w:rsidR="007504C7" w:rsidTr="007504C7">
        <w:trPr>
          <w:trHeight w:val="303"/>
          <w:jc w:val="center"/>
        </w:trPr>
        <w:tc>
          <w:tcPr>
            <w:tcW w:w="1162" w:type="dxa"/>
            <w:vMerge w:val="restart"/>
          </w:tcPr>
          <w:p w:rsidR="007504C7" w:rsidRDefault="007504C7" w:rsidP="003D769E">
            <w:pPr>
              <w:spacing w:line="36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Mức điểm</w:t>
            </w:r>
          </w:p>
        </w:tc>
        <w:tc>
          <w:tcPr>
            <w:tcW w:w="3554" w:type="dxa"/>
            <w:gridSpan w:val="2"/>
          </w:tcPr>
          <w:p w:rsidR="007504C7" w:rsidRDefault="007504C7" w:rsidP="003D769E">
            <w:pPr>
              <w:spacing w:line="36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Nhóm thực nghiệm A (20sv)</w:t>
            </w:r>
          </w:p>
        </w:tc>
        <w:tc>
          <w:tcPr>
            <w:tcW w:w="3456" w:type="dxa"/>
            <w:gridSpan w:val="2"/>
          </w:tcPr>
          <w:p w:rsidR="007504C7" w:rsidRDefault="007504C7" w:rsidP="003D769E">
            <w:pPr>
              <w:spacing w:line="36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Nhóm đối chứng B (20sv)</w:t>
            </w:r>
          </w:p>
        </w:tc>
      </w:tr>
      <w:tr w:rsidR="007504C7" w:rsidTr="007504C7">
        <w:trPr>
          <w:trHeight w:val="303"/>
          <w:jc w:val="center"/>
        </w:trPr>
        <w:tc>
          <w:tcPr>
            <w:tcW w:w="1162" w:type="dxa"/>
            <w:vMerge/>
          </w:tcPr>
          <w:p w:rsidR="007504C7" w:rsidRDefault="007504C7" w:rsidP="003D769E">
            <w:pPr>
              <w:spacing w:line="360" w:lineRule="auto"/>
              <w:jc w:val="both"/>
              <w:rPr>
                <w:rFonts w:ascii="Times New Roman" w:eastAsia="Times New Roman" w:hAnsi="Times New Roman" w:cs="Times New Roman"/>
                <w:sz w:val="28"/>
                <w:szCs w:val="28"/>
                <w:lang w:val="vi-VN"/>
              </w:rPr>
            </w:pPr>
          </w:p>
        </w:tc>
        <w:tc>
          <w:tcPr>
            <w:tcW w:w="3554" w:type="dxa"/>
            <w:gridSpan w:val="2"/>
          </w:tcPr>
          <w:p w:rsidR="007504C7" w:rsidRDefault="007504C7" w:rsidP="003D769E">
            <w:pPr>
              <w:spacing w:line="36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Kết quả đạt được</w:t>
            </w:r>
          </w:p>
        </w:tc>
        <w:tc>
          <w:tcPr>
            <w:tcW w:w="3456" w:type="dxa"/>
            <w:gridSpan w:val="2"/>
          </w:tcPr>
          <w:p w:rsidR="007504C7" w:rsidRDefault="007504C7" w:rsidP="003D769E">
            <w:pPr>
              <w:spacing w:line="36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Kết quả đạt được</w:t>
            </w:r>
          </w:p>
        </w:tc>
      </w:tr>
      <w:tr w:rsidR="007504C7" w:rsidTr="007504C7">
        <w:trPr>
          <w:jc w:val="center"/>
        </w:trPr>
        <w:tc>
          <w:tcPr>
            <w:tcW w:w="1162" w:type="dxa"/>
          </w:tcPr>
          <w:p w:rsidR="007504C7" w:rsidRDefault="007504C7" w:rsidP="003D769E">
            <w:pPr>
              <w:spacing w:line="36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1 - 2</w:t>
            </w:r>
          </w:p>
        </w:tc>
        <w:tc>
          <w:tcPr>
            <w:tcW w:w="1111" w:type="dxa"/>
          </w:tcPr>
          <w:p w:rsidR="007504C7" w:rsidRPr="00404990" w:rsidRDefault="007504C7" w:rsidP="003D769E">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0</w:t>
            </w:r>
          </w:p>
        </w:tc>
        <w:tc>
          <w:tcPr>
            <w:tcW w:w="2443" w:type="dxa"/>
          </w:tcPr>
          <w:p w:rsidR="007504C7" w:rsidRPr="00F12812" w:rsidRDefault="007504C7" w:rsidP="003D769E">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0 %</w:t>
            </w:r>
          </w:p>
        </w:tc>
        <w:tc>
          <w:tcPr>
            <w:tcW w:w="899" w:type="dxa"/>
          </w:tcPr>
          <w:p w:rsidR="007504C7" w:rsidRPr="00404990" w:rsidRDefault="007504C7" w:rsidP="003D769E">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0</w:t>
            </w:r>
          </w:p>
        </w:tc>
        <w:tc>
          <w:tcPr>
            <w:tcW w:w="2557" w:type="dxa"/>
          </w:tcPr>
          <w:p w:rsidR="007504C7" w:rsidRPr="00F12812" w:rsidRDefault="007504C7" w:rsidP="003D769E">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0 %</w:t>
            </w:r>
          </w:p>
        </w:tc>
      </w:tr>
      <w:tr w:rsidR="007504C7" w:rsidTr="007504C7">
        <w:trPr>
          <w:jc w:val="center"/>
        </w:trPr>
        <w:tc>
          <w:tcPr>
            <w:tcW w:w="1162" w:type="dxa"/>
          </w:tcPr>
          <w:p w:rsidR="007504C7" w:rsidRDefault="007504C7" w:rsidP="003D769E">
            <w:pPr>
              <w:spacing w:line="36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3 – 4</w:t>
            </w:r>
          </w:p>
        </w:tc>
        <w:tc>
          <w:tcPr>
            <w:tcW w:w="1111" w:type="dxa"/>
          </w:tcPr>
          <w:p w:rsidR="007504C7" w:rsidRPr="00404990" w:rsidRDefault="007504C7" w:rsidP="003D769E">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w:t>
            </w:r>
          </w:p>
        </w:tc>
        <w:tc>
          <w:tcPr>
            <w:tcW w:w="2443" w:type="dxa"/>
          </w:tcPr>
          <w:p w:rsidR="007504C7" w:rsidRPr="00F12812" w:rsidRDefault="007504C7" w:rsidP="003D769E">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899" w:type="dxa"/>
          </w:tcPr>
          <w:p w:rsidR="007504C7" w:rsidRPr="00404990" w:rsidRDefault="007504C7" w:rsidP="003D769E">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6</w:t>
            </w:r>
          </w:p>
        </w:tc>
        <w:tc>
          <w:tcPr>
            <w:tcW w:w="2557" w:type="dxa"/>
          </w:tcPr>
          <w:p w:rsidR="007504C7" w:rsidRPr="00F12812" w:rsidRDefault="007504C7" w:rsidP="003D769E">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30 % </w:t>
            </w:r>
          </w:p>
        </w:tc>
      </w:tr>
      <w:tr w:rsidR="007504C7" w:rsidTr="007504C7">
        <w:trPr>
          <w:jc w:val="center"/>
        </w:trPr>
        <w:tc>
          <w:tcPr>
            <w:tcW w:w="1162" w:type="dxa"/>
          </w:tcPr>
          <w:p w:rsidR="007504C7" w:rsidRDefault="007504C7" w:rsidP="003D769E">
            <w:pPr>
              <w:spacing w:line="36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5 - 6</w:t>
            </w:r>
          </w:p>
        </w:tc>
        <w:tc>
          <w:tcPr>
            <w:tcW w:w="1111" w:type="dxa"/>
          </w:tcPr>
          <w:p w:rsidR="007504C7" w:rsidRPr="00404990" w:rsidRDefault="007504C7" w:rsidP="003D769E">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8</w:t>
            </w:r>
          </w:p>
        </w:tc>
        <w:tc>
          <w:tcPr>
            <w:tcW w:w="2443" w:type="dxa"/>
          </w:tcPr>
          <w:p w:rsidR="007504C7" w:rsidRPr="00F12812" w:rsidRDefault="007504C7" w:rsidP="003D769E">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40 %</w:t>
            </w:r>
          </w:p>
        </w:tc>
        <w:tc>
          <w:tcPr>
            <w:tcW w:w="899" w:type="dxa"/>
          </w:tcPr>
          <w:p w:rsidR="007504C7" w:rsidRPr="00404990" w:rsidRDefault="007504C7" w:rsidP="003D769E">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8</w:t>
            </w:r>
          </w:p>
        </w:tc>
        <w:tc>
          <w:tcPr>
            <w:tcW w:w="2557" w:type="dxa"/>
          </w:tcPr>
          <w:p w:rsidR="007504C7" w:rsidRPr="00F12812" w:rsidRDefault="007504C7" w:rsidP="003D769E">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40 %</w:t>
            </w:r>
          </w:p>
        </w:tc>
      </w:tr>
      <w:tr w:rsidR="007504C7" w:rsidTr="007504C7">
        <w:trPr>
          <w:jc w:val="center"/>
        </w:trPr>
        <w:tc>
          <w:tcPr>
            <w:tcW w:w="1162" w:type="dxa"/>
          </w:tcPr>
          <w:p w:rsidR="007504C7" w:rsidRDefault="007504C7" w:rsidP="003D769E">
            <w:pPr>
              <w:spacing w:line="36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7 - 8</w:t>
            </w:r>
          </w:p>
        </w:tc>
        <w:tc>
          <w:tcPr>
            <w:tcW w:w="1111" w:type="dxa"/>
          </w:tcPr>
          <w:p w:rsidR="007504C7" w:rsidRPr="00404990" w:rsidRDefault="007504C7" w:rsidP="003D769E">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8</w:t>
            </w:r>
          </w:p>
        </w:tc>
        <w:tc>
          <w:tcPr>
            <w:tcW w:w="2443" w:type="dxa"/>
          </w:tcPr>
          <w:p w:rsidR="007504C7" w:rsidRPr="00F12812" w:rsidRDefault="007504C7" w:rsidP="003D769E">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40 %</w:t>
            </w:r>
          </w:p>
        </w:tc>
        <w:tc>
          <w:tcPr>
            <w:tcW w:w="899" w:type="dxa"/>
          </w:tcPr>
          <w:p w:rsidR="007504C7" w:rsidRPr="00404990" w:rsidRDefault="007504C7" w:rsidP="003D769E">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5</w:t>
            </w:r>
          </w:p>
        </w:tc>
        <w:tc>
          <w:tcPr>
            <w:tcW w:w="2557" w:type="dxa"/>
          </w:tcPr>
          <w:p w:rsidR="007504C7" w:rsidRPr="00F12812" w:rsidRDefault="007504C7" w:rsidP="00F12812">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25 %</w:t>
            </w:r>
          </w:p>
        </w:tc>
      </w:tr>
      <w:tr w:rsidR="007504C7" w:rsidTr="007504C7">
        <w:trPr>
          <w:jc w:val="center"/>
        </w:trPr>
        <w:tc>
          <w:tcPr>
            <w:tcW w:w="1162" w:type="dxa"/>
          </w:tcPr>
          <w:p w:rsidR="007504C7" w:rsidRDefault="007504C7" w:rsidP="003D769E">
            <w:pPr>
              <w:spacing w:line="36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9 – 10</w:t>
            </w:r>
          </w:p>
        </w:tc>
        <w:tc>
          <w:tcPr>
            <w:tcW w:w="1111" w:type="dxa"/>
          </w:tcPr>
          <w:p w:rsidR="007504C7" w:rsidRPr="00404990" w:rsidRDefault="007504C7" w:rsidP="003D769E">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w:t>
            </w:r>
          </w:p>
        </w:tc>
        <w:tc>
          <w:tcPr>
            <w:tcW w:w="2443" w:type="dxa"/>
          </w:tcPr>
          <w:p w:rsidR="007504C7" w:rsidRPr="00F12812" w:rsidRDefault="007504C7" w:rsidP="003D769E">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10 %</w:t>
            </w:r>
          </w:p>
        </w:tc>
        <w:tc>
          <w:tcPr>
            <w:tcW w:w="899" w:type="dxa"/>
          </w:tcPr>
          <w:p w:rsidR="007504C7" w:rsidRPr="00404990" w:rsidRDefault="007504C7" w:rsidP="003D769E">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w:t>
            </w:r>
          </w:p>
        </w:tc>
        <w:tc>
          <w:tcPr>
            <w:tcW w:w="2557" w:type="dxa"/>
          </w:tcPr>
          <w:p w:rsidR="007504C7" w:rsidRPr="00F12812" w:rsidRDefault="007504C7" w:rsidP="003D769E">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5 %</w:t>
            </w:r>
          </w:p>
        </w:tc>
      </w:tr>
    </w:tbl>
    <w:p w:rsidR="00CA552B" w:rsidRDefault="00B27543" w:rsidP="00CC3F42">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B</w:t>
      </w:r>
      <w:r w:rsidR="00F12812">
        <w:rPr>
          <w:rFonts w:ascii="Times New Roman" w:eastAsia="Times New Roman" w:hAnsi="Times New Roman" w:cs="Times New Roman"/>
          <w:sz w:val="28"/>
          <w:szCs w:val="28"/>
        </w:rPr>
        <w:t>ảng</w:t>
      </w:r>
      <w:r>
        <w:rPr>
          <w:rFonts w:ascii="Times New Roman" w:eastAsia="Times New Roman" w:hAnsi="Times New Roman" w:cs="Times New Roman"/>
          <w:sz w:val="28"/>
          <w:szCs w:val="28"/>
        </w:rPr>
        <w:t xml:space="preserve"> kết quả</w:t>
      </w:r>
      <w:r w:rsidR="00F12812">
        <w:rPr>
          <w:rFonts w:ascii="Times New Roman" w:eastAsia="Times New Roman" w:hAnsi="Times New Roman" w:cs="Times New Roman"/>
          <w:sz w:val="28"/>
          <w:szCs w:val="28"/>
        </w:rPr>
        <w:t xml:space="preserve"> trên ta có thể thấy nhóm thực nghiệm đã</w:t>
      </w:r>
      <w:r w:rsidR="00CC3F42">
        <w:rPr>
          <w:rFonts w:ascii="Times New Roman" w:eastAsia="Times New Roman" w:hAnsi="Times New Roman" w:cs="Times New Roman"/>
          <w:sz w:val="28"/>
          <w:szCs w:val="28"/>
        </w:rPr>
        <w:t xml:space="preserve"> có kết quả dưới 5 điểm là 10% so với nhóm đối chứng là 30%, đạt điểm 5 và 6 thì ở hai nhóm là tương đồng là 40%, với điểm 7 và 8 thì nhóm  thực nghiệm là 40% trong khi nhóm đối chứng chỉ đạt 25%, điểm 9 và 10 nhóm thực nghiệm đạt 10% còn nhóm đối chứng là 5%</w:t>
      </w:r>
      <w:r>
        <w:rPr>
          <w:rFonts w:ascii="Times New Roman" w:eastAsia="Times New Roman" w:hAnsi="Times New Roman" w:cs="Times New Roman"/>
          <w:sz w:val="28"/>
          <w:szCs w:val="28"/>
        </w:rPr>
        <w:t>.</w:t>
      </w:r>
    </w:p>
    <w:p w:rsidR="00CA36A0" w:rsidRPr="00CA36A0" w:rsidRDefault="00B27543" w:rsidP="00340862">
      <w:pPr>
        <w:spacing w:after="0" w:line="360" w:lineRule="auto"/>
        <w:ind w:firstLine="709"/>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Qua áp dụng các bài tập bổ trợ trên, có thể thấy việc áp dụng các bài tập bổ trợ đã mang lại hiệu quả cho người học, giúp người học đạt được kết quả cao hơn so với nhóm đối chứng.</w:t>
      </w:r>
      <w:r w:rsidR="005F1861">
        <w:rPr>
          <w:rFonts w:ascii="Times New Roman" w:eastAsia="Times New Roman" w:hAnsi="Times New Roman" w:cs="Times New Roman"/>
          <w:sz w:val="28"/>
          <w:szCs w:val="28"/>
          <w:lang w:val="vi-VN"/>
        </w:rPr>
        <w:t xml:space="preserve">                                                                                     </w:t>
      </w:r>
    </w:p>
    <w:p w:rsidR="00055108" w:rsidRPr="00805FD7" w:rsidRDefault="0066679C" w:rsidP="00EF6D98">
      <w:pPr>
        <w:spacing w:after="0" w:line="360" w:lineRule="auto"/>
        <w:jc w:val="both"/>
        <w:rPr>
          <w:rFonts w:ascii="Times New Roman" w:hAnsi="Times New Roman" w:cs="Times New Roman"/>
          <w:b/>
          <w:color w:val="FF0000"/>
          <w:sz w:val="28"/>
          <w:szCs w:val="28"/>
        </w:rPr>
      </w:pPr>
      <w:r>
        <w:rPr>
          <w:rFonts w:ascii="Times New Roman" w:hAnsi="Times New Roman" w:cs="Times New Roman"/>
          <w:sz w:val="28"/>
          <w:szCs w:val="28"/>
        </w:rPr>
        <w:t xml:space="preserve"> </w:t>
      </w:r>
      <w:r w:rsidR="00EF6D98">
        <w:rPr>
          <w:rFonts w:ascii="Times New Roman" w:hAnsi="Times New Roman" w:cs="Times New Roman"/>
          <w:sz w:val="28"/>
          <w:szCs w:val="28"/>
          <w:lang w:val="vi-VN"/>
        </w:rPr>
        <w:tab/>
      </w:r>
      <w:r w:rsidR="00055108" w:rsidRPr="00433BE8">
        <w:rPr>
          <w:rFonts w:ascii="Times New Roman" w:hAnsi="Times New Roman" w:cs="Times New Roman"/>
          <w:b/>
          <w:sz w:val="28"/>
          <w:szCs w:val="28"/>
        </w:rPr>
        <w:t>III. Kết luận, kiến nghị.</w:t>
      </w:r>
    </w:p>
    <w:p w:rsidR="00055108" w:rsidRPr="00055108" w:rsidRDefault="00433BE8" w:rsidP="00433BE8">
      <w:pPr>
        <w:spacing w:after="0" w:line="360" w:lineRule="auto"/>
        <w:ind w:firstLine="720"/>
        <w:jc w:val="both"/>
        <w:rPr>
          <w:rFonts w:ascii="Times New Roman" w:eastAsia="Times New Roman" w:hAnsi="Times New Roman" w:cs="Times New Roman"/>
          <w:sz w:val="28"/>
          <w:szCs w:val="28"/>
        </w:rPr>
      </w:pPr>
      <w:r>
        <w:rPr>
          <w:rFonts w:ascii="Times New Roman" w:hAnsi="Times New Roman" w:cs="Times New Roman"/>
          <w:sz w:val="28"/>
          <w:szCs w:val="28"/>
        </w:rPr>
        <w:t xml:space="preserve">1. Kết luận: </w:t>
      </w:r>
      <w:r w:rsidR="00055108" w:rsidRPr="00055108">
        <w:rPr>
          <w:rFonts w:ascii="Times New Roman" w:eastAsia="Times New Roman" w:hAnsi="Times New Roman" w:cs="Times New Roman"/>
          <w:sz w:val="28"/>
          <w:szCs w:val="28"/>
        </w:rPr>
        <w:t xml:space="preserve">Đối với sinh viên </w:t>
      </w:r>
      <w:r w:rsidR="00055108" w:rsidRPr="00055108">
        <w:rPr>
          <w:rFonts w:ascii="Times New Roman" w:eastAsia="Times New Roman" w:hAnsi="Times New Roman" w:cs="Times New Roman"/>
          <w:color w:val="000000"/>
          <w:sz w:val="28"/>
          <w:szCs w:val="28"/>
        </w:rPr>
        <w:t>sinh viên Trường Đại học Mỏ - Địa chất</w:t>
      </w:r>
      <w:r w:rsidR="00055108" w:rsidRPr="00055108">
        <w:rPr>
          <w:rFonts w:ascii="Times New Roman" w:eastAsia="Times New Roman" w:hAnsi="Times New Roman" w:cs="Times New Roman"/>
          <w:sz w:val="28"/>
          <w:szCs w:val="28"/>
        </w:rPr>
        <w:t xml:space="preserve">, khi mới học kỹ thuật </w:t>
      </w:r>
      <w:r w:rsidR="00EF6D98">
        <w:rPr>
          <w:rFonts w:ascii="Times New Roman" w:eastAsia="Times New Roman" w:hAnsi="Times New Roman" w:cs="Times New Roman"/>
          <w:sz w:val="28"/>
          <w:szCs w:val="28"/>
          <w:lang w:val="vi-VN"/>
        </w:rPr>
        <w:t>phát bóng cao</w:t>
      </w:r>
      <w:r w:rsidR="00055108" w:rsidRPr="00055108">
        <w:rPr>
          <w:rFonts w:ascii="Times New Roman" w:eastAsia="Times New Roman" w:hAnsi="Times New Roman" w:cs="Times New Roman"/>
          <w:sz w:val="28"/>
          <w:szCs w:val="28"/>
        </w:rPr>
        <w:t xml:space="preserve"> tay trước mặt, việc xác định đúng những yếu điểm cơ bản và nguyên nhân ảnh hưởng đến khả năng thực hiện kỹ thuật đó là cơ sở quan trọng để tìm các giải pháp n</w:t>
      </w:r>
      <w:r>
        <w:rPr>
          <w:rFonts w:ascii="Times New Roman" w:eastAsia="Times New Roman" w:hAnsi="Times New Roman" w:cs="Times New Roman"/>
          <w:sz w:val="28"/>
          <w:szCs w:val="28"/>
        </w:rPr>
        <w:t>hằm nâng cao hiệu quả tập luyện</w:t>
      </w:r>
      <w:r w:rsidR="00055108" w:rsidRPr="00055108">
        <w:rPr>
          <w:rFonts w:ascii="Times New Roman" w:eastAsia="Times New Roman" w:hAnsi="Times New Roman" w:cs="Times New Roman"/>
          <w:sz w:val="28"/>
          <w:szCs w:val="28"/>
        </w:rPr>
        <w:t>.</w:t>
      </w:r>
    </w:p>
    <w:p w:rsidR="00055108" w:rsidRPr="00055108" w:rsidRDefault="00055108" w:rsidP="00433BE8">
      <w:pPr>
        <w:spacing w:after="0" w:line="360" w:lineRule="auto"/>
        <w:ind w:firstLine="720"/>
        <w:jc w:val="both"/>
        <w:rPr>
          <w:rFonts w:ascii="Times New Roman" w:eastAsia="Times New Roman" w:hAnsi="Times New Roman" w:cs="Times New Roman"/>
          <w:sz w:val="28"/>
          <w:szCs w:val="28"/>
        </w:rPr>
      </w:pPr>
      <w:r w:rsidRPr="00055108">
        <w:rPr>
          <w:rFonts w:ascii="Times New Roman" w:eastAsia="Times New Roman" w:hAnsi="Times New Roman" w:cs="Times New Roman"/>
          <w:sz w:val="28"/>
          <w:szCs w:val="28"/>
        </w:rPr>
        <w:t xml:space="preserve">Việc </w:t>
      </w:r>
      <w:r w:rsidR="00433BE8">
        <w:rPr>
          <w:rFonts w:ascii="Times New Roman" w:eastAsia="Times New Roman" w:hAnsi="Times New Roman" w:cs="Times New Roman"/>
          <w:sz w:val="28"/>
          <w:szCs w:val="28"/>
        </w:rPr>
        <w:t xml:space="preserve">thực hiện </w:t>
      </w:r>
      <w:r w:rsidRPr="00055108">
        <w:rPr>
          <w:rFonts w:ascii="Times New Roman" w:eastAsia="Times New Roman" w:hAnsi="Times New Roman" w:cs="Times New Roman"/>
          <w:sz w:val="28"/>
          <w:szCs w:val="28"/>
        </w:rPr>
        <w:t xml:space="preserve">các bài tập bổ trợ và bài tập kỹ thuật có vai trò đặc biệt quan trọng nhằm giúp người tập nhanh chóng nâng cao kỹ </w:t>
      </w:r>
      <w:r w:rsidR="00EF6D98">
        <w:rPr>
          <w:rFonts w:ascii="Times New Roman" w:eastAsia="Times New Roman" w:hAnsi="Times New Roman" w:cs="Times New Roman"/>
          <w:sz w:val="28"/>
          <w:szCs w:val="28"/>
          <w:lang w:val="vi-VN"/>
        </w:rPr>
        <w:t>phát bóng cao</w:t>
      </w:r>
      <w:r w:rsidR="00433BE8">
        <w:rPr>
          <w:rFonts w:ascii="Times New Roman" w:eastAsia="Times New Roman" w:hAnsi="Times New Roman" w:cs="Times New Roman"/>
          <w:sz w:val="28"/>
          <w:szCs w:val="28"/>
        </w:rPr>
        <w:t xml:space="preserve"> tay trong</w:t>
      </w:r>
      <w:r w:rsidR="00EF6D98">
        <w:rPr>
          <w:rFonts w:ascii="Times New Roman" w:eastAsia="Times New Roman" w:hAnsi="Times New Roman" w:cs="Times New Roman"/>
          <w:sz w:val="28"/>
          <w:szCs w:val="28"/>
          <w:lang w:val="vi-VN"/>
        </w:rPr>
        <w:t xml:space="preserve"> môn</w:t>
      </w:r>
      <w:r w:rsidR="00433BE8">
        <w:rPr>
          <w:rFonts w:ascii="Times New Roman" w:eastAsia="Times New Roman" w:hAnsi="Times New Roman" w:cs="Times New Roman"/>
          <w:sz w:val="28"/>
          <w:szCs w:val="28"/>
        </w:rPr>
        <w:t xml:space="preserve"> bóng chuyền</w:t>
      </w:r>
      <w:r w:rsidRPr="00055108">
        <w:rPr>
          <w:rFonts w:ascii="Times New Roman" w:eastAsia="Times New Roman" w:hAnsi="Times New Roman" w:cs="Times New Roman"/>
          <w:sz w:val="28"/>
          <w:szCs w:val="28"/>
        </w:rPr>
        <w:t>.</w:t>
      </w:r>
    </w:p>
    <w:p w:rsidR="00EF6D98" w:rsidRDefault="00055108" w:rsidP="00EF6D98">
      <w:pPr>
        <w:spacing w:after="0" w:line="360" w:lineRule="auto"/>
        <w:ind w:firstLine="720"/>
        <w:rPr>
          <w:rFonts w:ascii="Times New Roman" w:eastAsia="Times New Roman" w:hAnsi="Times New Roman" w:cs="Times New Roman"/>
          <w:sz w:val="28"/>
          <w:szCs w:val="24"/>
          <w:lang w:val="vi-VN"/>
        </w:rPr>
      </w:pPr>
      <w:r w:rsidRPr="00055108">
        <w:rPr>
          <w:rFonts w:ascii="Times New Roman" w:eastAsia="Times New Roman" w:hAnsi="Times New Roman" w:cs="Times New Roman"/>
          <w:sz w:val="28"/>
          <w:szCs w:val="24"/>
        </w:rPr>
        <w:t>2. Kiến nghị.</w:t>
      </w:r>
    </w:p>
    <w:p w:rsidR="00EF6D98" w:rsidRPr="00EF6D98" w:rsidRDefault="00055108" w:rsidP="007504C7">
      <w:pPr>
        <w:spacing w:after="0" w:line="360" w:lineRule="auto"/>
        <w:ind w:firstLine="720"/>
        <w:rPr>
          <w:rFonts w:ascii="Times New Roman" w:eastAsia="Times New Roman" w:hAnsi="Times New Roman" w:cs="Times New Roman"/>
          <w:sz w:val="28"/>
          <w:szCs w:val="28"/>
          <w:lang w:val="vi-VN"/>
        </w:rPr>
      </w:pPr>
      <w:r w:rsidRPr="00C96526">
        <w:rPr>
          <w:rFonts w:ascii="Times New Roman" w:eastAsia="Times New Roman" w:hAnsi="Times New Roman" w:cs="Times New Roman"/>
          <w:sz w:val="28"/>
          <w:szCs w:val="28"/>
        </w:rPr>
        <w:t xml:space="preserve">Qua kết quả </w:t>
      </w:r>
      <w:r w:rsidR="00433BE8" w:rsidRPr="00C96526">
        <w:rPr>
          <w:rFonts w:ascii="Times New Roman" w:eastAsia="Times New Roman" w:hAnsi="Times New Roman" w:cs="Times New Roman"/>
          <w:sz w:val="28"/>
          <w:szCs w:val="28"/>
        </w:rPr>
        <w:t>của báo cáo</w:t>
      </w:r>
      <w:r w:rsidRPr="00C96526">
        <w:rPr>
          <w:rFonts w:ascii="Times New Roman" w:eastAsia="Times New Roman" w:hAnsi="Times New Roman" w:cs="Times New Roman"/>
          <w:sz w:val="28"/>
          <w:szCs w:val="28"/>
        </w:rPr>
        <w:t xml:space="preserve">, </w:t>
      </w:r>
      <w:r w:rsidR="00433BE8" w:rsidRPr="00C96526">
        <w:rPr>
          <w:rFonts w:ascii="Times New Roman" w:eastAsia="Times New Roman" w:hAnsi="Times New Roman" w:cs="Times New Roman"/>
          <w:sz w:val="28"/>
          <w:szCs w:val="28"/>
        </w:rPr>
        <w:t>đ</w:t>
      </w:r>
      <w:r w:rsidRPr="00C96526">
        <w:rPr>
          <w:rFonts w:ascii="Times New Roman" w:eastAsia="Times New Roman" w:hAnsi="Times New Roman" w:cs="Times New Roman"/>
          <w:sz w:val="28"/>
          <w:szCs w:val="28"/>
        </w:rPr>
        <w:t>ề nghị các gi</w:t>
      </w:r>
      <w:r w:rsidR="007504C7">
        <w:rPr>
          <w:rFonts w:ascii="Times New Roman" w:eastAsia="Times New Roman" w:hAnsi="Times New Roman" w:cs="Times New Roman"/>
          <w:sz w:val="28"/>
          <w:szCs w:val="28"/>
        </w:rPr>
        <w:t>ảng</w:t>
      </w:r>
      <w:r w:rsidRPr="00C96526">
        <w:rPr>
          <w:rFonts w:ascii="Times New Roman" w:eastAsia="Times New Roman" w:hAnsi="Times New Roman" w:cs="Times New Roman"/>
          <w:sz w:val="28"/>
          <w:szCs w:val="28"/>
        </w:rPr>
        <w:t xml:space="preserve"> viên giảng dạy môn bóng chuyền có thể tiếp tục áp dụng các bài tập trên</w:t>
      </w:r>
      <w:r w:rsidR="00937B42">
        <w:rPr>
          <w:rFonts w:ascii="Times New Roman" w:eastAsia="Times New Roman" w:hAnsi="Times New Roman" w:cs="Times New Roman"/>
          <w:sz w:val="28"/>
          <w:szCs w:val="28"/>
        </w:rPr>
        <w:t>,</w:t>
      </w:r>
      <w:r w:rsidRPr="00C96526">
        <w:rPr>
          <w:rFonts w:ascii="Times New Roman" w:eastAsia="Times New Roman" w:hAnsi="Times New Roman" w:cs="Times New Roman"/>
          <w:sz w:val="28"/>
          <w:szCs w:val="28"/>
        </w:rPr>
        <w:t xml:space="preserve"> cho các khóa sinh viên mới học bóng chuyền để</w:t>
      </w:r>
      <w:r w:rsidR="00433BE8" w:rsidRPr="00C96526">
        <w:rPr>
          <w:rFonts w:ascii="Times New Roman" w:eastAsia="Times New Roman" w:hAnsi="Times New Roman" w:cs="Times New Roman"/>
          <w:sz w:val="28"/>
          <w:szCs w:val="28"/>
        </w:rPr>
        <w:t xml:space="preserve"> tăng hiệu quả học tập</w:t>
      </w:r>
      <w:r w:rsidR="00937B42">
        <w:rPr>
          <w:rFonts w:ascii="Times New Roman" w:eastAsia="Times New Roman" w:hAnsi="Times New Roman" w:cs="Times New Roman"/>
          <w:sz w:val="28"/>
          <w:szCs w:val="28"/>
        </w:rPr>
        <w:t xml:space="preserve"> cho người học và chơi môn bóng chuyền</w:t>
      </w:r>
      <w:r w:rsidR="00EF6D98">
        <w:rPr>
          <w:rFonts w:ascii="Times New Roman" w:eastAsia="Times New Roman" w:hAnsi="Times New Roman" w:cs="Times New Roman"/>
          <w:sz w:val="28"/>
          <w:szCs w:val="28"/>
          <w:lang w:val="vi-VN"/>
        </w:rPr>
        <w:t>.</w:t>
      </w:r>
    </w:p>
    <w:p w:rsidR="00055108" w:rsidRPr="00C96526" w:rsidRDefault="00055108" w:rsidP="00EF6D98">
      <w:pPr>
        <w:spacing w:after="0" w:line="360" w:lineRule="auto"/>
        <w:ind w:firstLine="720"/>
        <w:rPr>
          <w:rFonts w:ascii="Times New Roman" w:hAnsi="Times New Roman" w:cs="Times New Roman"/>
          <w:sz w:val="28"/>
          <w:szCs w:val="28"/>
        </w:rPr>
      </w:pPr>
    </w:p>
    <w:sectPr w:rsidR="00055108" w:rsidRPr="00C96526" w:rsidSect="0034780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06E0F"/>
    <w:multiLevelType w:val="hybridMultilevel"/>
    <w:tmpl w:val="3A924AF4"/>
    <w:lvl w:ilvl="0" w:tplc="82C65A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272DC6"/>
    <w:multiLevelType w:val="hybridMultilevel"/>
    <w:tmpl w:val="FE8029D8"/>
    <w:lvl w:ilvl="0" w:tplc="D75C65C8">
      <w:start w:val="1"/>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29F144C0"/>
    <w:multiLevelType w:val="hybridMultilevel"/>
    <w:tmpl w:val="3CB09BC0"/>
    <w:lvl w:ilvl="0" w:tplc="0ED0891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27A3C9D"/>
    <w:multiLevelType w:val="hybridMultilevel"/>
    <w:tmpl w:val="E514EE86"/>
    <w:lvl w:ilvl="0" w:tplc="F09418D4">
      <w:start w:val="1"/>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3B957305"/>
    <w:multiLevelType w:val="hybridMultilevel"/>
    <w:tmpl w:val="AC76DED8"/>
    <w:lvl w:ilvl="0" w:tplc="3754222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4C2B4011"/>
    <w:multiLevelType w:val="hybridMultilevel"/>
    <w:tmpl w:val="D60C4A14"/>
    <w:lvl w:ilvl="0" w:tplc="77AECDD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6C1E0331"/>
    <w:multiLevelType w:val="hybridMultilevel"/>
    <w:tmpl w:val="FE627D80"/>
    <w:lvl w:ilvl="0" w:tplc="2C900758">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720E5B92"/>
    <w:multiLevelType w:val="hybridMultilevel"/>
    <w:tmpl w:val="EB5019CE"/>
    <w:lvl w:ilvl="0" w:tplc="B456B8AA">
      <w:start w:val="1"/>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74C4550D"/>
    <w:multiLevelType w:val="multilevel"/>
    <w:tmpl w:val="E9540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7682005"/>
    <w:multiLevelType w:val="hybridMultilevel"/>
    <w:tmpl w:val="49907538"/>
    <w:lvl w:ilvl="0" w:tplc="C2C0F7F6">
      <w:start w:val="1"/>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8"/>
  </w:num>
  <w:num w:numId="2">
    <w:abstractNumId w:val="2"/>
  </w:num>
  <w:num w:numId="3">
    <w:abstractNumId w:val="6"/>
  </w:num>
  <w:num w:numId="4">
    <w:abstractNumId w:val="0"/>
  </w:num>
  <w:num w:numId="5">
    <w:abstractNumId w:val="4"/>
  </w:num>
  <w:num w:numId="6">
    <w:abstractNumId w:val="5"/>
  </w:num>
  <w:num w:numId="7">
    <w:abstractNumId w:val="3"/>
  </w:num>
  <w:num w:numId="8">
    <w:abstractNumId w:val="7"/>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2"/>
  </w:compat>
  <w:rsids>
    <w:rsidRoot w:val="004C3F8C"/>
    <w:rsid w:val="0002377E"/>
    <w:rsid w:val="000276A6"/>
    <w:rsid w:val="00055108"/>
    <w:rsid w:val="00073EB3"/>
    <w:rsid w:val="00083C87"/>
    <w:rsid w:val="00091138"/>
    <w:rsid w:val="000D6401"/>
    <w:rsid w:val="000D75AE"/>
    <w:rsid w:val="001C0F35"/>
    <w:rsid w:val="00206B40"/>
    <w:rsid w:val="00214396"/>
    <w:rsid w:val="00252A18"/>
    <w:rsid w:val="00260777"/>
    <w:rsid w:val="00270C14"/>
    <w:rsid w:val="00293B96"/>
    <w:rsid w:val="002A2A7A"/>
    <w:rsid w:val="002C63D0"/>
    <w:rsid w:val="002E69E9"/>
    <w:rsid w:val="00303624"/>
    <w:rsid w:val="0031180D"/>
    <w:rsid w:val="00340862"/>
    <w:rsid w:val="0034372E"/>
    <w:rsid w:val="00347806"/>
    <w:rsid w:val="00366216"/>
    <w:rsid w:val="00371AD5"/>
    <w:rsid w:val="003964F0"/>
    <w:rsid w:val="003A7D4C"/>
    <w:rsid w:val="003B3A80"/>
    <w:rsid w:val="003D3C5B"/>
    <w:rsid w:val="003D3C7C"/>
    <w:rsid w:val="003E4E3C"/>
    <w:rsid w:val="00404990"/>
    <w:rsid w:val="00405F33"/>
    <w:rsid w:val="00415DFE"/>
    <w:rsid w:val="00433BE8"/>
    <w:rsid w:val="00466781"/>
    <w:rsid w:val="004C3F8C"/>
    <w:rsid w:val="00507A4E"/>
    <w:rsid w:val="005275BA"/>
    <w:rsid w:val="005635A4"/>
    <w:rsid w:val="005E05A6"/>
    <w:rsid w:val="005E34BD"/>
    <w:rsid w:val="005F1861"/>
    <w:rsid w:val="0066679C"/>
    <w:rsid w:val="006F598C"/>
    <w:rsid w:val="00701012"/>
    <w:rsid w:val="00703619"/>
    <w:rsid w:val="00746C2A"/>
    <w:rsid w:val="00750380"/>
    <w:rsid w:val="007504C7"/>
    <w:rsid w:val="00755571"/>
    <w:rsid w:val="007915F4"/>
    <w:rsid w:val="007926CD"/>
    <w:rsid w:val="007B01FB"/>
    <w:rsid w:val="007B7353"/>
    <w:rsid w:val="007E7D7C"/>
    <w:rsid w:val="007F76BC"/>
    <w:rsid w:val="00805FD7"/>
    <w:rsid w:val="00867E3B"/>
    <w:rsid w:val="00895E82"/>
    <w:rsid w:val="008E3F78"/>
    <w:rsid w:val="008F704E"/>
    <w:rsid w:val="00904ACF"/>
    <w:rsid w:val="00937B42"/>
    <w:rsid w:val="009405E6"/>
    <w:rsid w:val="00964D75"/>
    <w:rsid w:val="00A3647F"/>
    <w:rsid w:val="00A41B8C"/>
    <w:rsid w:val="00A875FF"/>
    <w:rsid w:val="00AB192F"/>
    <w:rsid w:val="00AF1F73"/>
    <w:rsid w:val="00B12C1A"/>
    <w:rsid w:val="00B27543"/>
    <w:rsid w:val="00B62968"/>
    <w:rsid w:val="00C23289"/>
    <w:rsid w:val="00C823F9"/>
    <w:rsid w:val="00C9405C"/>
    <w:rsid w:val="00C96526"/>
    <w:rsid w:val="00CA36A0"/>
    <w:rsid w:val="00CA51E4"/>
    <w:rsid w:val="00CA552B"/>
    <w:rsid w:val="00CC3846"/>
    <w:rsid w:val="00CC3F42"/>
    <w:rsid w:val="00CD5A73"/>
    <w:rsid w:val="00CD7551"/>
    <w:rsid w:val="00D00DDD"/>
    <w:rsid w:val="00D07492"/>
    <w:rsid w:val="00D146B4"/>
    <w:rsid w:val="00D3395A"/>
    <w:rsid w:val="00DC625F"/>
    <w:rsid w:val="00DF222C"/>
    <w:rsid w:val="00DF3341"/>
    <w:rsid w:val="00E529D4"/>
    <w:rsid w:val="00E94B09"/>
    <w:rsid w:val="00EA1821"/>
    <w:rsid w:val="00EE363D"/>
    <w:rsid w:val="00EE55D6"/>
    <w:rsid w:val="00EF6D98"/>
    <w:rsid w:val="00F12812"/>
    <w:rsid w:val="00F13C31"/>
    <w:rsid w:val="00F41B03"/>
    <w:rsid w:val="00F74446"/>
    <w:rsid w:val="00F81E8B"/>
    <w:rsid w:val="00FA2A65"/>
    <w:rsid w:val="00FF4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EE4A9A-4A2B-4E2A-8C5F-7693AA2F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1E4"/>
  </w:style>
  <w:style w:type="paragraph" w:styleId="Heading1">
    <w:name w:val="heading 1"/>
    <w:basedOn w:val="Normal"/>
    <w:next w:val="Normal"/>
    <w:link w:val="Heading1Char"/>
    <w:uiPriority w:val="9"/>
    <w:qFormat/>
    <w:rsid w:val="00805FD7"/>
    <w:pPr>
      <w:keepNext/>
      <w:keepLines/>
      <w:spacing w:before="480" w:after="0"/>
      <w:outlineLvl w:val="0"/>
    </w:pPr>
    <w:rPr>
      <w:rFonts w:asciiTheme="majorHAnsi" w:eastAsiaTheme="majorEastAsia" w:hAnsiTheme="majorHAnsi" w:cstheme="majorBidi"/>
      <w:b/>
      <w:bCs/>
      <w:color w:val="527D55" w:themeColor="accent1" w:themeShade="BF"/>
      <w:sz w:val="28"/>
      <w:szCs w:val="28"/>
    </w:rPr>
  </w:style>
  <w:style w:type="paragraph" w:styleId="Heading2">
    <w:name w:val="heading 2"/>
    <w:basedOn w:val="Normal"/>
    <w:next w:val="Normal"/>
    <w:link w:val="Heading2Char"/>
    <w:uiPriority w:val="9"/>
    <w:unhideWhenUsed/>
    <w:qFormat/>
    <w:rsid w:val="00805FD7"/>
    <w:pPr>
      <w:keepNext/>
      <w:keepLines/>
      <w:spacing w:before="200" w:after="0"/>
      <w:outlineLvl w:val="1"/>
    </w:pPr>
    <w:rPr>
      <w:rFonts w:asciiTheme="majorHAnsi" w:eastAsiaTheme="majorEastAsia" w:hAnsiTheme="majorHAnsi" w:cstheme="majorBidi"/>
      <w:b/>
      <w:bCs/>
      <w:color w:val="72A376"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70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F704E"/>
  </w:style>
  <w:style w:type="paragraph" w:styleId="BalloonText">
    <w:name w:val="Balloon Text"/>
    <w:basedOn w:val="Normal"/>
    <w:link w:val="BalloonTextChar"/>
    <w:uiPriority w:val="99"/>
    <w:semiHidden/>
    <w:unhideWhenUsed/>
    <w:rsid w:val="008F7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04E"/>
    <w:rPr>
      <w:rFonts w:ascii="Tahoma" w:hAnsi="Tahoma" w:cs="Tahoma"/>
      <w:sz w:val="16"/>
      <w:szCs w:val="16"/>
    </w:rPr>
  </w:style>
  <w:style w:type="table" w:styleId="TableGrid">
    <w:name w:val="Table Grid"/>
    <w:basedOn w:val="TableNormal"/>
    <w:uiPriority w:val="59"/>
    <w:rsid w:val="006F59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AF1F73"/>
    <w:rPr>
      <w:i/>
      <w:iCs/>
    </w:rPr>
  </w:style>
  <w:style w:type="paragraph" w:styleId="ListParagraph">
    <w:name w:val="List Paragraph"/>
    <w:basedOn w:val="Normal"/>
    <w:uiPriority w:val="34"/>
    <w:qFormat/>
    <w:rsid w:val="00D3395A"/>
    <w:pPr>
      <w:ind w:left="720"/>
      <w:contextualSpacing/>
    </w:pPr>
  </w:style>
  <w:style w:type="paragraph" w:styleId="Title">
    <w:name w:val="Title"/>
    <w:basedOn w:val="Normal"/>
    <w:next w:val="Normal"/>
    <w:link w:val="TitleChar"/>
    <w:uiPriority w:val="10"/>
    <w:qFormat/>
    <w:rsid w:val="00805FD7"/>
    <w:pPr>
      <w:pBdr>
        <w:bottom w:val="single" w:sz="8" w:space="4" w:color="72A376" w:themeColor="accent1"/>
      </w:pBdr>
      <w:spacing w:after="300" w:line="240" w:lineRule="auto"/>
      <w:contextualSpacing/>
    </w:pPr>
    <w:rPr>
      <w:rFonts w:asciiTheme="majorHAnsi" w:eastAsiaTheme="majorEastAsia" w:hAnsiTheme="majorHAnsi" w:cstheme="majorBidi"/>
      <w:color w:val="4D4F3F" w:themeColor="text2" w:themeShade="BF"/>
      <w:spacing w:val="5"/>
      <w:kern w:val="28"/>
      <w:sz w:val="52"/>
      <w:szCs w:val="52"/>
    </w:rPr>
  </w:style>
  <w:style w:type="character" w:customStyle="1" w:styleId="TitleChar">
    <w:name w:val="Title Char"/>
    <w:basedOn w:val="DefaultParagraphFont"/>
    <w:link w:val="Title"/>
    <w:uiPriority w:val="10"/>
    <w:rsid w:val="00805FD7"/>
    <w:rPr>
      <w:rFonts w:asciiTheme="majorHAnsi" w:eastAsiaTheme="majorEastAsia" w:hAnsiTheme="majorHAnsi" w:cstheme="majorBidi"/>
      <w:color w:val="4D4F3F" w:themeColor="text2" w:themeShade="BF"/>
      <w:spacing w:val="5"/>
      <w:kern w:val="28"/>
      <w:sz w:val="52"/>
      <w:szCs w:val="52"/>
    </w:rPr>
  </w:style>
  <w:style w:type="character" w:customStyle="1" w:styleId="Heading2Char">
    <w:name w:val="Heading 2 Char"/>
    <w:basedOn w:val="DefaultParagraphFont"/>
    <w:link w:val="Heading2"/>
    <w:uiPriority w:val="9"/>
    <w:rsid w:val="00805FD7"/>
    <w:rPr>
      <w:rFonts w:asciiTheme="majorHAnsi" w:eastAsiaTheme="majorEastAsia" w:hAnsiTheme="majorHAnsi" w:cstheme="majorBidi"/>
      <w:b/>
      <w:bCs/>
      <w:color w:val="72A376" w:themeColor="accent1"/>
      <w:sz w:val="26"/>
      <w:szCs w:val="26"/>
    </w:rPr>
  </w:style>
  <w:style w:type="character" w:customStyle="1" w:styleId="Heading1Char">
    <w:name w:val="Heading 1 Char"/>
    <w:basedOn w:val="DefaultParagraphFont"/>
    <w:link w:val="Heading1"/>
    <w:uiPriority w:val="9"/>
    <w:rsid w:val="00805FD7"/>
    <w:rPr>
      <w:rFonts w:asciiTheme="majorHAnsi" w:eastAsiaTheme="majorEastAsia" w:hAnsiTheme="majorHAnsi" w:cstheme="majorBidi"/>
      <w:b/>
      <w:bCs/>
      <w:color w:val="527D55" w:themeColor="accent1" w:themeShade="BF"/>
      <w:sz w:val="28"/>
      <w:szCs w:val="28"/>
    </w:rPr>
  </w:style>
  <w:style w:type="paragraph" w:styleId="NoSpacing">
    <w:name w:val="No Spacing"/>
    <w:uiPriority w:val="1"/>
    <w:qFormat/>
    <w:rsid w:val="00805FD7"/>
    <w:pPr>
      <w:spacing w:after="0" w:line="240" w:lineRule="auto"/>
    </w:pPr>
  </w:style>
  <w:style w:type="paragraph" w:styleId="Subtitle">
    <w:name w:val="Subtitle"/>
    <w:basedOn w:val="Normal"/>
    <w:next w:val="Normal"/>
    <w:link w:val="SubtitleChar"/>
    <w:uiPriority w:val="11"/>
    <w:qFormat/>
    <w:rsid w:val="00805FD7"/>
    <w:pPr>
      <w:numPr>
        <w:ilvl w:val="1"/>
      </w:numPr>
    </w:pPr>
    <w:rPr>
      <w:rFonts w:asciiTheme="majorHAnsi" w:eastAsiaTheme="majorEastAsia" w:hAnsiTheme="majorHAnsi" w:cstheme="majorBidi"/>
      <w:i/>
      <w:iCs/>
      <w:color w:val="72A376" w:themeColor="accent1"/>
      <w:spacing w:val="15"/>
      <w:sz w:val="24"/>
      <w:szCs w:val="24"/>
    </w:rPr>
  </w:style>
  <w:style w:type="character" w:customStyle="1" w:styleId="SubtitleChar">
    <w:name w:val="Subtitle Char"/>
    <w:basedOn w:val="DefaultParagraphFont"/>
    <w:link w:val="Subtitle"/>
    <w:uiPriority w:val="11"/>
    <w:rsid w:val="00805FD7"/>
    <w:rPr>
      <w:rFonts w:asciiTheme="majorHAnsi" w:eastAsiaTheme="majorEastAsia" w:hAnsiTheme="majorHAnsi" w:cstheme="majorBidi"/>
      <w:i/>
      <w:iCs/>
      <w:color w:val="72A376"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890139">
      <w:bodyDiv w:val="1"/>
      <w:marLeft w:val="0"/>
      <w:marRight w:val="0"/>
      <w:marTop w:val="0"/>
      <w:marBottom w:val="0"/>
      <w:divBdr>
        <w:top w:val="none" w:sz="0" w:space="0" w:color="auto"/>
        <w:left w:val="none" w:sz="0" w:space="0" w:color="auto"/>
        <w:bottom w:val="none" w:sz="0" w:space="0" w:color="auto"/>
        <w:right w:val="none" w:sz="0" w:space="0" w:color="auto"/>
      </w:divBdr>
    </w:div>
    <w:div w:id="602036806">
      <w:bodyDiv w:val="1"/>
      <w:marLeft w:val="0"/>
      <w:marRight w:val="0"/>
      <w:marTop w:val="0"/>
      <w:marBottom w:val="0"/>
      <w:divBdr>
        <w:top w:val="none" w:sz="0" w:space="0" w:color="auto"/>
        <w:left w:val="none" w:sz="0" w:space="0" w:color="auto"/>
        <w:bottom w:val="none" w:sz="0" w:space="0" w:color="auto"/>
        <w:right w:val="none" w:sz="0" w:space="0" w:color="auto"/>
      </w:divBdr>
    </w:div>
    <w:div w:id="720834469">
      <w:bodyDiv w:val="1"/>
      <w:marLeft w:val="0"/>
      <w:marRight w:val="0"/>
      <w:marTop w:val="0"/>
      <w:marBottom w:val="0"/>
      <w:divBdr>
        <w:top w:val="none" w:sz="0" w:space="0" w:color="auto"/>
        <w:left w:val="none" w:sz="0" w:space="0" w:color="auto"/>
        <w:bottom w:val="none" w:sz="0" w:space="0" w:color="auto"/>
        <w:right w:val="none" w:sz="0" w:space="0" w:color="auto"/>
      </w:divBdr>
      <w:divsChild>
        <w:div w:id="2002342767">
          <w:marLeft w:val="0"/>
          <w:marRight w:val="0"/>
          <w:marTop w:val="0"/>
          <w:marBottom w:val="0"/>
          <w:divBdr>
            <w:top w:val="none" w:sz="0" w:space="0" w:color="auto"/>
            <w:left w:val="none" w:sz="0" w:space="0" w:color="auto"/>
            <w:bottom w:val="none" w:sz="0" w:space="0" w:color="auto"/>
            <w:right w:val="none" w:sz="0" w:space="0" w:color="auto"/>
          </w:divBdr>
        </w:div>
        <w:div w:id="2020962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Foundry">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796</TotalTime>
  <Pages>1</Pages>
  <Words>1695</Words>
  <Characters>9664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VietForum.vn</Company>
  <LinksUpToDate>false</LinksUpToDate>
  <CharactersWithSpaces>11337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bienphongvnn</dc:creator>
  <cp:keywords/>
  <dc:description/>
  <cp:lastModifiedBy>Admin</cp:lastModifiedBy>
  <cp:revision>36</cp:revision>
  <cp:lastPrinted>2017-07-03T04:33:00Z</cp:lastPrinted>
  <dcterms:created xsi:type="dcterms:W3CDTF">2017-02-13T05:52:00Z</dcterms:created>
  <dcterms:modified xsi:type="dcterms:W3CDTF">2021-07-28T09:11:00Z</dcterms:modified>
</cp:coreProperties>
</file>