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79457" w14:textId="77777777" w:rsidR="00701B3C" w:rsidRDefault="00701B3C" w:rsidP="00701B3C">
      <w:pPr>
        <w:pBdr>
          <w:top w:val="thickThinSmallGap" w:sz="24" w:space="1" w:color="auto"/>
          <w:left w:val="thickThinSmallGap" w:sz="24" w:space="4" w:color="auto"/>
          <w:bottom w:val="thinThickSmallGap" w:sz="24" w:space="1" w:color="auto"/>
          <w:right w:val="thinThickSmallGap" w:sz="24" w:space="4" w:color="auto"/>
        </w:pBdr>
        <w:jc w:val="center"/>
        <w:rPr>
          <w:rFonts w:ascii="Times New Roman" w:hAnsi="Times New Roman" w:cs="Times New Roman"/>
          <w:b/>
          <w:color w:val="1D2129"/>
          <w:sz w:val="28"/>
          <w:szCs w:val="28"/>
          <w:shd w:val="clear" w:color="auto" w:fill="FFFFFF"/>
          <w:lang w:val="en-US"/>
        </w:rPr>
      </w:pPr>
      <w:r>
        <w:rPr>
          <w:rFonts w:ascii="Times New Roman" w:hAnsi="Times New Roman" w:cs="Times New Roman"/>
          <w:b/>
          <w:color w:val="1D2129"/>
          <w:sz w:val="28"/>
          <w:szCs w:val="28"/>
          <w:shd w:val="clear" w:color="auto" w:fill="FFFFFF"/>
          <w:lang w:val="en-US"/>
        </w:rPr>
        <w:t>TRƯỜNG ĐẠI HỌC MỎ - ĐỊA CHẤT</w:t>
      </w:r>
    </w:p>
    <w:p w14:paraId="6F62B621" w14:textId="77777777" w:rsidR="00701B3C" w:rsidRDefault="00701B3C" w:rsidP="00701B3C">
      <w:pPr>
        <w:pBdr>
          <w:top w:val="thickThinSmallGap" w:sz="24" w:space="1" w:color="auto"/>
          <w:left w:val="thickThinSmallGap" w:sz="24" w:space="4" w:color="auto"/>
          <w:bottom w:val="thinThickSmallGap" w:sz="24" w:space="1" w:color="auto"/>
          <w:right w:val="thinThickSmallGap" w:sz="24" w:space="4" w:color="auto"/>
        </w:pBdr>
        <w:jc w:val="center"/>
        <w:rPr>
          <w:rFonts w:ascii="Times New Roman" w:hAnsi="Times New Roman" w:cs="Times New Roman"/>
          <w:b/>
          <w:color w:val="1D2129"/>
          <w:sz w:val="28"/>
          <w:szCs w:val="28"/>
          <w:shd w:val="clear" w:color="auto" w:fill="FFFFFF"/>
          <w:lang w:val="en-US"/>
        </w:rPr>
      </w:pPr>
      <w:r>
        <w:rPr>
          <w:rFonts w:ascii="Times New Roman" w:hAnsi="Times New Roman" w:cs="Times New Roman"/>
          <w:b/>
          <w:color w:val="1D2129"/>
          <w:sz w:val="28"/>
          <w:szCs w:val="28"/>
          <w:shd w:val="clear" w:color="auto" w:fill="FFFFFF"/>
          <w:lang w:val="en-US"/>
        </w:rPr>
        <w:t>KHOA KINH TẾ VÀ QUẢN TRỊ KINH DOANH</w:t>
      </w:r>
    </w:p>
    <w:p w14:paraId="38F1F8BD" w14:textId="77777777" w:rsidR="00701B3C" w:rsidRDefault="00701B3C" w:rsidP="00701B3C">
      <w:pPr>
        <w:pBdr>
          <w:top w:val="thickThinSmallGap" w:sz="24" w:space="1" w:color="auto"/>
          <w:left w:val="thickThinSmallGap" w:sz="24" w:space="4" w:color="auto"/>
          <w:bottom w:val="thinThickSmallGap" w:sz="24" w:space="1" w:color="auto"/>
          <w:right w:val="thinThickSmallGap" w:sz="24" w:space="4" w:color="auto"/>
        </w:pBdr>
        <w:jc w:val="center"/>
        <w:rPr>
          <w:rFonts w:ascii="Times New Roman" w:hAnsi="Times New Roman" w:cs="Times New Roman"/>
          <w:b/>
          <w:color w:val="1D2129"/>
          <w:sz w:val="28"/>
          <w:szCs w:val="28"/>
          <w:shd w:val="clear" w:color="auto" w:fill="FFFFFF"/>
          <w:lang w:val="en-US"/>
        </w:rPr>
      </w:pPr>
      <w:r>
        <w:rPr>
          <w:rFonts w:ascii="Times New Roman" w:hAnsi="Times New Roman" w:cs="Times New Roman"/>
          <w:b/>
          <w:color w:val="1D2129"/>
          <w:sz w:val="28"/>
          <w:szCs w:val="28"/>
          <w:shd w:val="clear" w:color="auto" w:fill="FFFFFF"/>
          <w:lang w:val="en-US"/>
        </w:rPr>
        <w:t>BỘ MÔN KINH TẾ CƠ SỞ</w:t>
      </w:r>
    </w:p>
    <w:p w14:paraId="35E0421A" w14:textId="77777777" w:rsidR="00701B3C" w:rsidRDefault="00701B3C" w:rsidP="00701B3C">
      <w:pPr>
        <w:pBdr>
          <w:top w:val="thickThinSmallGap" w:sz="24" w:space="1" w:color="auto"/>
          <w:left w:val="thickThinSmallGap" w:sz="24" w:space="4" w:color="auto"/>
          <w:bottom w:val="thinThickSmallGap" w:sz="24" w:space="1" w:color="auto"/>
          <w:right w:val="thinThickSmallGap" w:sz="24" w:space="4" w:color="auto"/>
        </w:pBdr>
        <w:jc w:val="center"/>
        <w:rPr>
          <w:rFonts w:ascii="Times New Roman" w:hAnsi="Times New Roman" w:cs="Times New Roman"/>
          <w:b/>
          <w:color w:val="1D2129"/>
          <w:sz w:val="28"/>
          <w:szCs w:val="28"/>
          <w:shd w:val="clear" w:color="auto" w:fill="FFFFFF"/>
          <w:lang w:val="en-US"/>
        </w:rPr>
      </w:pPr>
    </w:p>
    <w:p w14:paraId="7754B84F" w14:textId="77777777" w:rsidR="00701B3C" w:rsidRDefault="00701B3C" w:rsidP="00701B3C">
      <w:pPr>
        <w:pBdr>
          <w:top w:val="thickThinSmallGap" w:sz="24" w:space="1" w:color="auto"/>
          <w:left w:val="thickThinSmallGap" w:sz="24" w:space="4" w:color="auto"/>
          <w:bottom w:val="thinThickSmallGap" w:sz="24" w:space="1" w:color="auto"/>
          <w:right w:val="thinThickSmallGap" w:sz="24" w:space="4" w:color="auto"/>
        </w:pBdr>
        <w:jc w:val="center"/>
        <w:rPr>
          <w:rFonts w:ascii="Times New Roman" w:hAnsi="Times New Roman" w:cs="Times New Roman"/>
          <w:b/>
          <w:color w:val="1D2129"/>
          <w:sz w:val="28"/>
          <w:szCs w:val="28"/>
          <w:shd w:val="clear" w:color="auto" w:fill="FFFFFF"/>
          <w:lang w:val="en-US"/>
        </w:rPr>
      </w:pPr>
    </w:p>
    <w:p w14:paraId="082F98E0" w14:textId="77777777" w:rsidR="00701B3C" w:rsidRDefault="00701B3C" w:rsidP="00701B3C">
      <w:pPr>
        <w:pBdr>
          <w:top w:val="thickThinSmallGap" w:sz="24" w:space="1" w:color="auto"/>
          <w:left w:val="thickThinSmallGap" w:sz="24" w:space="4" w:color="auto"/>
          <w:bottom w:val="thinThickSmallGap" w:sz="24" w:space="1" w:color="auto"/>
          <w:right w:val="thinThickSmallGap" w:sz="24" w:space="4" w:color="auto"/>
        </w:pBdr>
        <w:jc w:val="center"/>
        <w:rPr>
          <w:rFonts w:ascii="Times New Roman" w:hAnsi="Times New Roman" w:cs="Times New Roman"/>
          <w:b/>
          <w:color w:val="1D2129"/>
          <w:sz w:val="28"/>
          <w:szCs w:val="28"/>
          <w:shd w:val="clear" w:color="auto" w:fill="FFFFFF"/>
          <w:lang w:val="en-US"/>
        </w:rPr>
      </w:pPr>
    </w:p>
    <w:p w14:paraId="25088BB0" w14:textId="77777777" w:rsidR="00701B3C" w:rsidRDefault="00701B3C" w:rsidP="00701B3C">
      <w:pPr>
        <w:pBdr>
          <w:top w:val="thickThinSmallGap" w:sz="24" w:space="1" w:color="auto"/>
          <w:left w:val="thickThinSmallGap" w:sz="24" w:space="4" w:color="auto"/>
          <w:bottom w:val="thinThickSmallGap" w:sz="24" w:space="1" w:color="auto"/>
          <w:right w:val="thinThickSmallGap" w:sz="24" w:space="4" w:color="auto"/>
        </w:pBdr>
        <w:jc w:val="center"/>
        <w:rPr>
          <w:rFonts w:ascii="Times New Roman" w:hAnsi="Times New Roman" w:cs="Times New Roman"/>
          <w:b/>
          <w:color w:val="1D2129"/>
          <w:sz w:val="28"/>
          <w:szCs w:val="28"/>
          <w:shd w:val="clear" w:color="auto" w:fill="FFFFFF"/>
          <w:lang w:val="en-US"/>
        </w:rPr>
      </w:pPr>
    </w:p>
    <w:p w14:paraId="53E3AF42" w14:textId="77777777" w:rsidR="00701B3C" w:rsidRDefault="00701B3C" w:rsidP="00701B3C">
      <w:pPr>
        <w:pBdr>
          <w:top w:val="thickThinSmallGap" w:sz="24" w:space="1" w:color="auto"/>
          <w:left w:val="thickThinSmallGap" w:sz="24" w:space="4" w:color="auto"/>
          <w:bottom w:val="thinThickSmallGap" w:sz="24" w:space="1" w:color="auto"/>
          <w:right w:val="thinThickSmallGap" w:sz="24" w:space="4" w:color="auto"/>
        </w:pBdr>
        <w:jc w:val="center"/>
        <w:rPr>
          <w:rFonts w:ascii="Times New Roman" w:hAnsi="Times New Roman" w:cs="Times New Roman"/>
          <w:b/>
          <w:color w:val="1D2129"/>
          <w:sz w:val="28"/>
          <w:szCs w:val="28"/>
          <w:shd w:val="clear" w:color="auto" w:fill="FFFFFF"/>
          <w:lang w:val="en-US"/>
        </w:rPr>
      </w:pPr>
    </w:p>
    <w:p w14:paraId="60C76C63" w14:textId="77777777" w:rsidR="00701B3C" w:rsidRDefault="00701B3C" w:rsidP="00701B3C">
      <w:pPr>
        <w:pBdr>
          <w:top w:val="thickThinSmallGap" w:sz="24" w:space="1" w:color="auto"/>
          <w:left w:val="thickThinSmallGap" w:sz="24" w:space="4" w:color="auto"/>
          <w:bottom w:val="thinThickSmallGap" w:sz="24" w:space="1" w:color="auto"/>
          <w:right w:val="thinThickSmallGap" w:sz="24" w:space="4" w:color="auto"/>
        </w:pBdr>
        <w:jc w:val="center"/>
        <w:rPr>
          <w:rFonts w:ascii="Times New Roman" w:hAnsi="Times New Roman" w:cs="Times New Roman"/>
          <w:b/>
          <w:color w:val="1D2129"/>
          <w:sz w:val="28"/>
          <w:szCs w:val="28"/>
          <w:shd w:val="clear" w:color="auto" w:fill="FFFFFF"/>
          <w:lang w:val="en-US"/>
        </w:rPr>
      </w:pPr>
    </w:p>
    <w:p w14:paraId="5D960401" w14:textId="77777777" w:rsidR="00701B3C" w:rsidRDefault="00701B3C" w:rsidP="00701B3C">
      <w:pPr>
        <w:pBdr>
          <w:top w:val="thickThinSmallGap" w:sz="24" w:space="1" w:color="auto"/>
          <w:left w:val="thickThinSmallGap" w:sz="24" w:space="4" w:color="auto"/>
          <w:bottom w:val="thinThickSmallGap" w:sz="24" w:space="1" w:color="auto"/>
          <w:right w:val="thinThickSmallGap" w:sz="24" w:space="4" w:color="auto"/>
        </w:pBdr>
        <w:jc w:val="center"/>
        <w:rPr>
          <w:rFonts w:ascii="Times New Roman" w:hAnsi="Times New Roman" w:cs="Times New Roman"/>
          <w:b/>
          <w:color w:val="1D2129"/>
          <w:sz w:val="28"/>
          <w:szCs w:val="28"/>
          <w:shd w:val="clear" w:color="auto" w:fill="FFFFFF"/>
          <w:lang w:val="en-US"/>
        </w:rPr>
      </w:pPr>
    </w:p>
    <w:p w14:paraId="5F2485BC" w14:textId="77777777" w:rsidR="00701B3C" w:rsidRDefault="00701B3C" w:rsidP="00701B3C">
      <w:pPr>
        <w:pBdr>
          <w:top w:val="thickThinSmallGap" w:sz="24" w:space="1" w:color="auto"/>
          <w:left w:val="thickThinSmallGap" w:sz="24" w:space="4" w:color="auto"/>
          <w:bottom w:val="thinThickSmallGap" w:sz="24" w:space="1" w:color="auto"/>
          <w:right w:val="thinThickSmallGap" w:sz="24" w:space="4" w:color="auto"/>
        </w:pBdr>
        <w:jc w:val="center"/>
        <w:rPr>
          <w:rFonts w:ascii="Times New Roman" w:hAnsi="Times New Roman" w:cs="Times New Roman"/>
          <w:b/>
          <w:color w:val="1D2129"/>
          <w:sz w:val="28"/>
          <w:szCs w:val="28"/>
          <w:shd w:val="clear" w:color="auto" w:fill="FFFFFF"/>
          <w:lang w:val="en-US"/>
        </w:rPr>
      </w:pPr>
    </w:p>
    <w:p w14:paraId="172B624E" w14:textId="77777777" w:rsidR="00701B3C" w:rsidRPr="00701B3C" w:rsidRDefault="00701B3C" w:rsidP="00701B3C">
      <w:pPr>
        <w:pBdr>
          <w:top w:val="thickThinSmallGap" w:sz="24" w:space="1" w:color="auto"/>
          <w:left w:val="thickThinSmallGap" w:sz="24" w:space="4" w:color="auto"/>
          <w:bottom w:val="thinThickSmallGap" w:sz="24" w:space="1" w:color="auto"/>
          <w:right w:val="thinThickSmallGap" w:sz="24" w:space="4" w:color="auto"/>
        </w:pBdr>
        <w:spacing w:after="0" w:line="360" w:lineRule="auto"/>
        <w:jc w:val="center"/>
        <w:rPr>
          <w:rFonts w:ascii="Times New Roman" w:hAnsi="Times New Roman" w:cs="Times New Roman"/>
          <w:b/>
          <w:color w:val="1D2129"/>
          <w:sz w:val="32"/>
          <w:szCs w:val="28"/>
          <w:shd w:val="clear" w:color="auto" w:fill="FFFFFF"/>
          <w:lang w:val="en-US"/>
        </w:rPr>
      </w:pPr>
      <w:r w:rsidRPr="00701B3C">
        <w:rPr>
          <w:rFonts w:ascii="Times New Roman" w:hAnsi="Times New Roman" w:cs="Times New Roman"/>
          <w:b/>
          <w:color w:val="1D2129"/>
          <w:sz w:val="32"/>
          <w:szCs w:val="28"/>
          <w:shd w:val="clear" w:color="auto" w:fill="FFFFFF"/>
          <w:lang w:val="en-US"/>
        </w:rPr>
        <w:t>BÁO CÁO HỌC THUẬT</w:t>
      </w:r>
    </w:p>
    <w:p w14:paraId="67497010" w14:textId="5DBAED13" w:rsidR="00701B3C" w:rsidRDefault="0083170B" w:rsidP="00701B3C">
      <w:pPr>
        <w:pBdr>
          <w:top w:val="thickThinSmallGap" w:sz="24" w:space="1" w:color="auto"/>
          <w:left w:val="thickThinSmallGap" w:sz="24" w:space="4" w:color="auto"/>
          <w:bottom w:val="thinThickSmallGap" w:sz="24" w:space="1" w:color="auto"/>
          <w:right w:val="thinThickSmallGap" w:sz="24" w:space="4" w:color="auto"/>
        </w:pBdr>
        <w:jc w:val="center"/>
        <w:rPr>
          <w:rFonts w:ascii="Times New Roman" w:hAnsi="Times New Roman" w:cs="Times New Roman"/>
          <w:b/>
          <w:color w:val="1D2129"/>
          <w:sz w:val="28"/>
          <w:szCs w:val="28"/>
          <w:shd w:val="clear" w:color="auto" w:fill="FFFFFF"/>
          <w:lang w:val="en-US"/>
        </w:rPr>
      </w:pPr>
      <w:r w:rsidRPr="0083170B">
        <w:rPr>
          <w:rFonts w:ascii="Times New Roman" w:hAnsi="Times New Roman" w:cs="Times New Roman"/>
          <w:b/>
          <w:color w:val="1D2129"/>
          <w:sz w:val="30"/>
          <w:szCs w:val="30"/>
          <w:shd w:val="clear" w:color="auto" w:fill="FFFFFF"/>
          <w:lang w:val="en-US"/>
        </w:rPr>
        <w:t>QUYỀN CỦA LAO ĐỘNG NỮ THEO PHÁP LUẬT LAO ĐỘNG VIỆT NAM</w:t>
      </w:r>
    </w:p>
    <w:p w14:paraId="075CF5A6" w14:textId="77777777" w:rsidR="00701B3C" w:rsidRDefault="00701B3C" w:rsidP="00701B3C">
      <w:pPr>
        <w:pBdr>
          <w:top w:val="thickThinSmallGap" w:sz="24" w:space="1" w:color="auto"/>
          <w:left w:val="thickThinSmallGap" w:sz="24" w:space="4" w:color="auto"/>
          <w:bottom w:val="thinThickSmallGap" w:sz="24" w:space="1" w:color="auto"/>
          <w:right w:val="thinThickSmallGap" w:sz="24" w:space="4" w:color="auto"/>
        </w:pBdr>
        <w:jc w:val="center"/>
        <w:rPr>
          <w:rFonts w:ascii="Times New Roman" w:hAnsi="Times New Roman" w:cs="Times New Roman"/>
          <w:b/>
          <w:color w:val="1D2129"/>
          <w:sz w:val="28"/>
          <w:szCs w:val="28"/>
          <w:shd w:val="clear" w:color="auto" w:fill="FFFFFF"/>
          <w:lang w:val="en-US"/>
        </w:rPr>
      </w:pPr>
    </w:p>
    <w:p w14:paraId="1448A0FF" w14:textId="77777777" w:rsidR="00701B3C" w:rsidRPr="00701B3C" w:rsidRDefault="00701B3C" w:rsidP="00701B3C">
      <w:pPr>
        <w:pBdr>
          <w:top w:val="thickThinSmallGap" w:sz="24" w:space="1" w:color="auto"/>
          <w:left w:val="thickThinSmallGap" w:sz="24" w:space="4" w:color="auto"/>
          <w:bottom w:val="thinThickSmallGap" w:sz="24" w:space="1" w:color="auto"/>
          <w:right w:val="thinThickSmallGap" w:sz="24" w:space="4" w:color="auto"/>
        </w:pBdr>
        <w:jc w:val="center"/>
        <w:rPr>
          <w:rFonts w:ascii="Times New Roman" w:hAnsi="Times New Roman" w:cs="Times New Roman"/>
          <w:b/>
          <w:color w:val="1D2129"/>
          <w:sz w:val="28"/>
          <w:szCs w:val="28"/>
          <w:shd w:val="clear" w:color="auto" w:fill="FFFFFF"/>
          <w:lang w:val="en-US"/>
        </w:rPr>
      </w:pPr>
    </w:p>
    <w:p w14:paraId="41551940" w14:textId="77777777" w:rsidR="00701B3C" w:rsidRPr="00701B3C" w:rsidRDefault="00701B3C" w:rsidP="00527705">
      <w:pPr>
        <w:pBdr>
          <w:top w:val="thickThinSmallGap" w:sz="24" w:space="1" w:color="auto"/>
          <w:left w:val="thickThinSmallGap" w:sz="24" w:space="4" w:color="auto"/>
          <w:bottom w:val="thinThickSmallGap" w:sz="24" w:space="1" w:color="auto"/>
          <w:right w:val="thinThickSmallGap" w:sz="24" w:space="4" w:color="auto"/>
        </w:pBdr>
        <w:jc w:val="right"/>
        <w:rPr>
          <w:rFonts w:ascii="Times New Roman" w:hAnsi="Times New Roman" w:cs="Times New Roman"/>
          <w:b/>
          <w:noProof/>
          <w:lang w:val="en-US"/>
        </w:rPr>
      </w:pPr>
      <w:r w:rsidRPr="00701B3C">
        <w:rPr>
          <w:rFonts w:ascii="Times New Roman" w:hAnsi="Times New Roman" w:cs="Times New Roman"/>
          <w:b/>
          <w:noProof/>
          <w:lang w:val="en-US"/>
        </w:rPr>
        <w:t>BÁO CÁO VIÊN: NGUYỄN THỊ HỒNG LOAN</w:t>
      </w:r>
    </w:p>
    <w:p w14:paraId="78B67214" w14:textId="77777777" w:rsidR="00701B3C" w:rsidRDefault="00701B3C" w:rsidP="00701B3C">
      <w:pPr>
        <w:pBdr>
          <w:top w:val="thickThinSmallGap" w:sz="24" w:space="1" w:color="auto"/>
          <w:left w:val="thickThinSmallGap" w:sz="24" w:space="4" w:color="auto"/>
          <w:bottom w:val="thinThickSmallGap" w:sz="24" w:space="1" w:color="auto"/>
          <w:right w:val="thinThickSmallGap" w:sz="24" w:space="4" w:color="auto"/>
        </w:pBdr>
        <w:jc w:val="center"/>
        <w:rPr>
          <w:rFonts w:ascii="Times New Roman" w:hAnsi="Times New Roman" w:cs="Times New Roman"/>
          <w:b/>
          <w:color w:val="1D2129"/>
          <w:sz w:val="28"/>
          <w:szCs w:val="28"/>
          <w:shd w:val="clear" w:color="auto" w:fill="FFFFFF"/>
          <w:lang w:val="en-US"/>
        </w:rPr>
      </w:pPr>
    </w:p>
    <w:p w14:paraId="0A437490" w14:textId="77777777" w:rsidR="00701B3C" w:rsidRDefault="00701B3C" w:rsidP="00701B3C">
      <w:pPr>
        <w:pBdr>
          <w:top w:val="thickThinSmallGap" w:sz="24" w:space="1" w:color="auto"/>
          <w:left w:val="thickThinSmallGap" w:sz="24" w:space="4" w:color="auto"/>
          <w:bottom w:val="thinThickSmallGap" w:sz="24" w:space="1" w:color="auto"/>
          <w:right w:val="thinThickSmallGap" w:sz="24" w:space="4" w:color="auto"/>
        </w:pBdr>
        <w:jc w:val="center"/>
        <w:rPr>
          <w:rFonts w:ascii="Times New Roman" w:hAnsi="Times New Roman" w:cs="Times New Roman"/>
          <w:b/>
          <w:color w:val="1D2129"/>
          <w:sz w:val="28"/>
          <w:szCs w:val="28"/>
          <w:shd w:val="clear" w:color="auto" w:fill="FFFFFF"/>
          <w:lang w:val="en-US"/>
        </w:rPr>
      </w:pPr>
    </w:p>
    <w:p w14:paraId="58DB5F33" w14:textId="77777777" w:rsidR="00701B3C" w:rsidRDefault="00701B3C" w:rsidP="00701B3C">
      <w:pPr>
        <w:pBdr>
          <w:top w:val="thickThinSmallGap" w:sz="24" w:space="1" w:color="auto"/>
          <w:left w:val="thickThinSmallGap" w:sz="24" w:space="4" w:color="auto"/>
          <w:bottom w:val="thinThickSmallGap" w:sz="24" w:space="1" w:color="auto"/>
          <w:right w:val="thinThickSmallGap" w:sz="24" w:space="4" w:color="auto"/>
        </w:pBdr>
        <w:jc w:val="center"/>
        <w:rPr>
          <w:rFonts w:ascii="Times New Roman" w:hAnsi="Times New Roman" w:cs="Times New Roman"/>
          <w:b/>
          <w:color w:val="1D2129"/>
          <w:sz w:val="28"/>
          <w:szCs w:val="28"/>
          <w:shd w:val="clear" w:color="auto" w:fill="FFFFFF"/>
          <w:lang w:val="en-US"/>
        </w:rPr>
      </w:pPr>
    </w:p>
    <w:p w14:paraId="72E00BC7" w14:textId="77777777" w:rsidR="00701B3C" w:rsidRDefault="00701B3C" w:rsidP="00701B3C">
      <w:pPr>
        <w:pBdr>
          <w:top w:val="thickThinSmallGap" w:sz="24" w:space="1" w:color="auto"/>
          <w:left w:val="thickThinSmallGap" w:sz="24" w:space="4" w:color="auto"/>
          <w:bottom w:val="thinThickSmallGap" w:sz="24" w:space="1" w:color="auto"/>
          <w:right w:val="thinThickSmallGap" w:sz="24" w:space="4" w:color="auto"/>
        </w:pBdr>
        <w:jc w:val="center"/>
        <w:rPr>
          <w:rFonts w:ascii="Times New Roman" w:hAnsi="Times New Roman" w:cs="Times New Roman"/>
          <w:b/>
          <w:color w:val="1D2129"/>
          <w:sz w:val="28"/>
          <w:szCs w:val="28"/>
          <w:shd w:val="clear" w:color="auto" w:fill="FFFFFF"/>
          <w:lang w:val="en-US"/>
        </w:rPr>
      </w:pPr>
    </w:p>
    <w:p w14:paraId="1830D2D9" w14:textId="77777777" w:rsidR="00701B3C" w:rsidRDefault="00701B3C" w:rsidP="00701B3C">
      <w:pPr>
        <w:pBdr>
          <w:top w:val="thickThinSmallGap" w:sz="24" w:space="1" w:color="auto"/>
          <w:left w:val="thickThinSmallGap" w:sz="24" w:space="4" w:color="auto"/>
          <w:bottom w:val="thinThickSmallGap" w:sz="24" w:space="1" w:color="auto"/>
          <w:right w:val="thinThickSmallGap" w:sz="24" w:space="4" w:color="auto"/>
        </w:pBdr>
        <w:jc w:val="center"/>
        <w:rPr>
          <w:rFonts w:ascii="Times New Roman" w:hAnsi="Times New Roman" w:cs="Times New Roman"/>
          <w:b/>
          <w:color w:val="1D2129"/>
          <w:sz w:val="28"/>
          <w:szCs w:val="28"/>
          <w:shd w:val="clear" w:color="auto" w:fill="FFFFFF"/>
          <w:lang w:val="en-US"/>
        </w:rPr>
      </w:pPr>
    </w:p>
    <w:p w14:paraId="2415848F" w14:textId="77777777" w:rsidR="00701B3C" w:rsidRDefault="00701B3C" w:rsidP="00701B3C">
      <w:pPr>
        <w:pBdr>
          <w:top w:val="thickThinSmallGap" w:sz="24" w:space="1" w:color="auto"/>
          <w:left w:val="thickThinSmallGap" w:sz="24" w:space="4" w:color="auto"/>
          <w:bottom w:val="thinThickSmallGap" w:sz="24" w:space="1" w:color="auto"/>
          <w:right w:val="thinThickSmallGap" w:sz="24" w:space="4" w:color="auto"/>
        </w:pBdr>
        <w:jc w:val="center"/>
        <w:rPr>
          <w:rFonts w:ascii="Times New Roman" w:hAnsi="Times New Roman" w:cs="Times New Roman"/>
          <w:b/>
          <w:color w:val="1D2129"/>
          <w:sz w:val="28"/>
          <w:szCs w:val="28"/>
          <w:shd w:val="clear" w:color="auto" w:fill="FFFFFF"/>
          <w:lang w:val="en-US"/>
        </w:rPr>
      </w:pPr>
    </w:p>
    <w:p w14:paraId="688B1E7D" w14:textId="77777777" w:rsidR="00701B3C" w:rsidRDefault="00701B3C" w:rsidP="00701B3C">
      <w:pPr>
        <w:pBdr>
          <w:top w:val="thickThinSmallGap" w:sz="24" w:space="1" w:color="auto"/>
          <w:left w:val="thickThinSmallGap" w:sz="24" w:space="4" w:color="auto"/>
          <w:bottom w:val="thinThickSmallGap" w:sz="24" w:space="1" w:color="auto"/>
          <w:right w:val="thinThickSmallGap" w:sz="24" w:space="4" w:color="auto"/>
        </w:pBdr>
        <w:jc w:val="center"/>
        <w:rPr>
          <w:rFonts w:ascii="Times New Roman" w:hAnsi="Times New Roman" w:cs="Times New Roman"/>
          <w:b/>
          <w:color w:val="1D2129"/>
          <w:sz w:val="28"/>
          <w:szCs w:val="28"/>
          <w:shd w:val="clear" w:color="auto" w:fill="FFFFFF"/>
          <w:lang w:val="en-US"/>
        </w:rPr>
      </w:pPr>
    </w:p>
    <w:p w14:paraId="3C1D989F" w14:textId="77777777" w:rsidR="00701B3C" w:rsidRDefault="00701B3C" w:rsidP="00701B3C">
      <w:pPr>
        <w:pBdr>
          <w:top w:val="thickThinSmallGap" w:sz="24" w:space="1" w:color="auto"/>
          <w:left w:val="thickThinSmallGap" w:sz="24" w:space="4" w:color="auto"/>
          <w:bottom w:val="thinThickSmallGap" w:sz="24" w:space="1" w:color="auto"/>
          <w:right w:val="thinThickSmallGap" w:sz="24" w:space="4" w:color="auto"/>
        </w:pBdr>
        <w:spacing w:after="0" w:line="240" w:lineRule="auto"/>
        <w:jc w:val="center"/>
        <w:rPr>
          <w:rFonts w:ascii="Times New Roman" w:hAnsi="Times New Roman" w:cs="Times New Roman"/>
          <w:b/>
          <w:color w:val="1D2129"/>
          <w:sz w:val="28"/>
          <w:szCs w:val="28"/>
          <w:shd w:val="clear" w:color="auto" w:fill="FFFFFF"/>
          <w:lang w:val="en-US"/>
        </w:rPr>
      </w:pPr>
    </w:p>
    <w:p w14:paraId="5674E53A" w14:textId="31CC3543" w:rsidR="00701B3C" w:rsidRDefault="00701B3C" w:rsidP="00701B3C">
      <w:pPr>
        <w:pBdr>
          <w:top w:val="thickThinSmallGap" w:sz="24" w:space="1" w:color="auto"/>
          <w:left w:val="thickThinSmallGap" w:sz="24" w:space="4" w:color="auto"/>
          <w:bottom w:val="thinThickSmallGap" w:sz="24" w:space="1" w:color="auto"/>
          <w:right w:val="thinThickSmallGap" w:sz="24" w:space="4" w:color="auto"/>
        </w:pBdr>
        <w:spacing w:after="0" w:line="240" w:lineRule="auto"/>
        <w:jc w:val="center"/>
        <w:rPr>
          <w:rFonts w:ascii="Times New Roman" w:hAnsi="Times New Roman" w:cs="Times New Roman"/>
          <w:b/>
          <w:color w:val="1D2129"/>
          <w:sz w:val="28"/>
          <w:szCs w:val="28"/>
          <w:shd w:val="clear" w:color="auto" w:fill="FFFFFF"/>
          <w:lang w:val="en-US"/>
        </w:rPr>
      </w:pPr>
      <w:r>
        <w:rPr>
          <w:rFonts w:ascii="Times New Roman" w:hAnsi="Times New Roman" w:cs="Times New Roman"/>
          <w:b/>
          <w:color w:val="1D2129"/>
          <w:sz w:val="28"/>
          <w:szCs w:val="28"/>
          <w:shd w:val="clear" w:color="auto" w:fill="FFFFFF"/>
          <w:lang w:val="en-US"/>
        </w:rPr>
        <w:t>HÀ NỘI, 20</w:t>
      </w:r>
      <w:r w:rsidR="0083170B">
        <w:rPr>
          <w:rFonts w:ascii="Times New Roman" w:hAnsi="Times New Roman" w:cs="Times New Roman"/>
          <w:b/>
          <w:color w:val="1D2129"/>
          <w:sz w:val="28"/>
          <w:szCs w:val="28"/>
          <w:shd w:val="clear" w:color="auto" w:fill="FFFFFF"/>
          <w:lang w:val="en-US"/>
        </w:rPr>
        <w:t>2</w:t>
      </w:r>
      <w:r>
        <w:rPr>
          <w:rFonts w:ascii="Times New Roman" w:hAnsi="Times New Roman" w:cs="Times New Roman"/>
          <w:b/>
          <w:color w:val="1D2129"/>
          <w:sz w:val="28"/>
          <w:szCs w:val="28"/>
          <w:shd w:val="clear" w:color="auto" w:fill="FFFFFF"/>
          <w:lang w:val="en-US"/>
        </w:rPr>
        <w:t>1</w:t>
      </w:r>
    </w:p>
    <w:p w14:paraId="5D8AB743" w14:textId="77777777" w:rsidR="00701B3C" w:rsidRDefault="00701B3C" w:rsidP="00701B3C">
      <w:pPr>
        <w:pBdr>
          <w:top w:val="thickThinSmallGap" w:sz="24" w:space="1" w:color="auto"/>
          <w:left w:val="thickThinSmallGap" w:sz="24" w:space="4" w:color="auto"/>
          <w:bottom w:val="thinThickSmallGap" w:sz="24" w:space="1" w:color="auto"/>
          <w:right w:val="thinThickSmallGap" w:sz="24" w:space="4" w:color="auto"/>
        </w:pBdr>
        <w:spacing w:after="0" w:line="240" w:lineRule="auto"/>
        <w:jc w:val="center"/>
        <w:rPr>
          <w:rFonts w:ascii="Times New Roman" w:hAnsi="Times New Roman" w:cs="Times New Roman"/>
          <w:b/>
          <w:color w:val="1D2129"/>
          <w:sz w:val="28"/>
          <w:szCs w:val="28"/>
          <w:shd w:val="clear" w:color="auto" w:fill="FFFFFF"/>
          <w:lang w:val="en-US"/>
        </w:rPr>
      </w:pPr>
    </w:p>
    <w:p w14:paraId="644E5092" w14:textId="77777777" w:rsidR="0077254A" w:rsidRPr="0077254A" w:rsidRDefault="00701B3C" w:rsidP="0077254A">
      <w:pPr>
        <w:jc w:val="center"/>
        <w:rPr>
          <w:rFonts w:ascii="Times New Roman" w:hAnsi="Times New Roman" w:cs="Times New Roman"/>
          <w:noProof/>
          <w:sz w:val="26"/>
          <w:szCs w:val="26"/>
        </w:rPr>
      </w:pPr>
      <w:r>
        <w:rPr>
          <w:rFonts w:ascii="Times New Roman" w:hAnsi="Times New Roman" w:cs="Times New Roman"/>
          <w:b/>
          <w:color w:val="1D2129"/>
          <w:sz w:val="28"/>
          <w:szCs w:val="28"/>
          <w:shd w:val="clear" w:color="auto" w:fill="FFFFFF"/>
        </w:rPr>
        <w:br w:type="page"/>
      </w:r>
      <w:r w:rsidR="00DF0925" w:rsidRPr="0077254A">
        <w:rPr>
          <w:rFonts w:ascii="Times New Roman" w:hAnsi="Times New Roman" w:cs="Times New Roman"/>
          <w:b/>
          <w:color w:val="1D2129"/>
          <w:sz w:val="26"/>
          <w:szCs w:val="26"/>
          <w:shd w:val="clear" w:color="auto" w:fill="FFFFFF"/>
        </w:rPr>
        <w:lastRenderedPageBreak/>
        <w:t>MỤC LỤC</w:t>
      </w:r>
      <w:r w:rsidR="0077254A" w:rsidRPr="0077254A">
        <w:rPr>
          <w:rFonts w:ascii="Times New Roman" w:hAnsi="Times New Roman" w:cs="Times New Roman"/>
          <w:b/>
          <w:color w:val="1D2129"/>
          <w:sz w:val="26"/>
          <w:szCs w:val="26"/>
          <w:shd w:val="clear" w:color="auto" w:fill="FFFFFF"/>
          <w:lang w:val="en-US"/>
        </w:rPr>
        <w:fldChar w:fldCharType="begin"/>
      </w:r>
      <w:r w:rsidR="0077254A" w:rsidRPr="0077254A">
        <w:rPr>
          <w:rFonts w:ascii="Times New Roman" w:hAnsi="Times New Roman" w:cs="Times New Roman"/>
          <w:b/>
          <w:color w:val="1D2129"/>
          <w:sz w:val="26"/>
          <w:szCs w:val="26"/>
          <w:shd w:val="clear" w:color="auto" w:fill="FFFFFF"/>
          <w:lang w:val="en-US"/>
        </w:rPr>
        <w:instrText xml:space="preserve"> TOC \h \z \t "ch,1,11,2,111,3" </w:instrText>
      </w:r>
      <w:r w:rsidR="0077254A" w:rsidRPr="0077254A">
        <w:rPr>
          <w:rFonts w:ascii="Times New Roman" w:hAnsi="Times New Roman" w:cs="Times New Roman"/>
          <w:b/>
          <w:color w:val="1D2129"/>
          <w:sz w:val="26"/>
          <w:szCs w:val="26"/>
          <w:shd w:val="clear" w:color="auto" w:fill="FFFFFF"/>
          <w:lang w:val="en-US"/>
        </w:rPr>
        <w:fldChar w:fldCharType="separate"/>
      </w:r>
    </w:p>
    <w:p w14:paraId="2B75E3AE" w14:textId="1FA29213" w:rsidR="0077254A" w:rsidRPr="0077254A" w:rsidRDefault="009F63DD">
      <w:pPr>
        <w:pStyle w:val="Mucluc1"/>
        <w:rPr>
          <w:rFonts w:eastAsiaTheme="minorEastAsia" w:cs="Times New Roman"/>
          <w:b w:val="0"/>
          <w:szCs w:val="26"/>
          <w:lang w:val="en-US"/>
        </w:rPr>
      </w:pPr>
      <w:hyperlink w:anchor="_Toc75465836" w:history="1">
        <w:r w:rsidR="0077254A" w:rsidRPr="0077254A">
          <w:rPr>
            <w:rStyle w:val="Siuktni"/>
            <w:rFonts w:cs="Times New Roman"/>
            <w:szCs w:val="26"/>
            <w:lang w:val="en-US"/>
          </w:rPr>
          <w:t>MỞ ĐẦU</w:t>
        </w:r>
        <w:r w:rsidR="0077254A" w:rsidRPr="0077254A">
          <w:rPr>
            <w:rFonts w:cs="Times New Roman"/>
            <w:webHidden/>
            <w:szCs w:val="26"/>
          </w:rPr>
          <w:tab/>
        </w:r>
        <w:r w:rsidR="0077254A" w:rsidRPr="0077254A">
          <w:rPr>
            <w:rFonts w:cs="Times New Roman"/>
            <w:webHidden/>
            <w:szCs w:val="26"/>
          </w:rPr>
          <w:fldChar w:fldCharType="begin"/>
        </w:r>
        <w:r w:rsidR="0077254A" w:rsidRPr="0077254A">
          <w:rPr>
            <w:rFonts w:cs="Times New Roman"/>
            <w:webHidden/>
            <w:szCs w:val="26"/>
          </w:rPr>
          <w:instrText xml:space="preserve"> PAGEREF _Toc75465836 \h </w:instrText>
        </w:r>
        <w:r w:rsidR="0077254A" w:rsidRPr="0077254A">
          <w:rPr>
            <w:rFonts w:cs="Times New Roman"/>
            <w:webHidden/>
            <w:szCs w:val="26"/>
          </w:rPr>
        </w:r>
        <w:r w:rsidR="0077254A" w:rsidRPr="0077254A">
          <w:rPr>
            <w:rFonts w:cs="Times New Roman"/>
            <w:webHidden/>
            <w:szCs w:val="26"/>
          </w:rPr>
          <w:fldChar w:fldCharType="separate"/>
        </w:r>
        <w:r w:rsidR="0073435C">
          <w:rPr>
            <w:rFonts w:cs="Times New Roman"/>
            <w:webHidden/>
            <w:szCs w:val="26"/>
          </w:rPr>
          <w:t>4</w:t>
        </w:r>
        <w:r w:rsidR="0077254A" w:rsidRPr="0077254A">
          <w:rPr>
            <w:rFonts w:cs="Times New Roman"/>
            <w:webHidden/>
            <w:szCs w:val="26"/>
          </w:rPr>
          <w:fldChar w:fldCharType="end"/>
        </w:r>
      </w:hyperlink>
    </w:p>
    <w:p w14:paraId="64AC609A" w14:textId="6D511664" w:rsidR="0077254A" w:rsidRPr="0077254A" w:rsidRDefault="009F63DD">
      <w:pPr>
        <w:pStyle w:val="Mucluc1"/>
        <w:rPr>
          <w:rFonts w:eastAsiaTheme="minorEastAsia" w:cs="Times New Roman"/>
          <w:b w:val="0"/>
          <w:szCs w:val="26"/>
          <w:lang w:val="en-US"/>
        </w:rPr>
      </w:pPr>
      <w:hyperlink w:anchor="_Toc75465837" w:history="1">
        <w:r w:rsidR="0077254A" w:rsidRPr="0077254A">
          <w:rPr>
            <w:rStyle w:val="Siuktni"/>
            <w:rFonts w:cs="Times New Roman"/>
            <w:szCs w:val="26"/>
          </w:rPr>
          <w:t>CHƯƠNG 1</w:t>
        </w:r>
        <w:r w:rsidR="0077254A" w:rsidRPr="0077254A">
          <w:rPr>
            <w:rFonts w:cs="Times New Roman"/>
            <w:webHidden/>
            <w:szCs w:val="26"/>
          </w:rPr>
          <w:tab/>
        </w:r>
        <w:r w:rsidR="0077254A" w:rsidRPr="0077254A">
          <w:rPr>
            <w:rFonts w:cs="Times New Roman"/>
            <w:webHidden/>
            <w:szCs w:val="26"/>
          </w:rPr>
          <w:fldChar w:fldCharType="begin"/>
        </w:r>
        <w:r w:rsidR="0077254A" w:rsidRPr="0077254A">
          <w:rPr>
            <w:rFonts w:cs="Times New Roman"/>
            <w:webHidden/>
            <w:szCs w:val="26"/>
          </w:rPr>
          <w:instrText xml:space="preserve"> PAGEREF _Toc75465837 \h </w:instrText>
        </w:r>
        <w:r w:rsidR="0077254A" w:rsidRPr="0077254A">
          <w:rPr>
            <w:rFonts w:cs="Times New Roman"/>
            <w:webHidden/>
            <w:szCs w:val="26"/>
          </w:rPr>
        </w:r>
        <w:r w:rsidR="0077254A" w:rsidRPr="0077254A">
          <w:rPr>
            <w:rFonts w:cs="Times New Roman"/>
            <w:webHidden/>
            <w:szCs w:val="26"/>
          </w:rPr>
          <w:fldChar w:fldCharType="separate"/>
        </w:r>
        <w:r w:rsidR="0073435C">
          <w:rPr>
            <w:rFonts w:cs="Times New Roman"/>
            <w:webHidden/>
            <w:szCs w:val="26"/>
          </w:rPr>
          <w:t>7</w:t>
        </w:r>
        <w:r w:rsidR="0077254A" w:rsidRPr="0077254A">
          <w:rPr>
            <w:rFonts w:cs="Times New Roman"/>
            <w:webHidden/>
            <w:szCs w:val="26"/>
          </w:rPr>
          <w:fldChar w:fldCharType="end"/>
        </w:r>
      </w:hyperlink>
    </w:p>
    <w:p w14:paraId="4402DE58" w14:textId="33ED2F93" w:rsidR="0077254A" w:rsidRPr="0077254A" w:rsidRDefault="009F63DD">
      <w:pPr>
        <w:pStyle w:val="Mucluc1"/>
        <w:rPr>
          <w:rFonts w:eastAsiaTheme="minorEastAsia" w:cs="Times New Roman"/>
          <w:b w:val="0"/>
          <w:szCs w:val="26"/>
          <w:lang w:val="en-US"/>
        </w:rPr>
      </w:pPr>
      <w:hyperlink w:anchor="_Toc75465838" w:history="1">
        <w:r w:rsidR="0077254A" w:rsidRPr="0077254A">
          <w:rPr>
            <w:rStyle w:val="Siuktni"/>
            <w:rFonts w:cs="Times New Roman"/>
            <w:szCs w:val="26"/>
          </w:rPr>
          <w:t>NHỮNG VẤN ĐỀ LÝ LUẬN VỀ QUYỀN CỦA LAO ĐỘNG NỮ</w:t>
        </w:r>
        <w:r w:rsidR="0077254A" w:rsidRPr="0077254A">
          <w:rPr>
            <w:rFonts w:cs="Times New Roman"/>
            <w:webHidden/>
            <w:szCs w:val="26"/>
          </w:rPr>
          <w:tab/>
        </w:r>
        <w:r w:rsidR="0077254A" w:rsidRPr="0077254A">
          <w:rPr>
            <w:rFonts w:cs="Times New Roman"/>
            <w:webHidden/>
            <w:szCs w:val="26"/>
          </w:rPr>
          <w:fldChar w:fldCharType="begin"/>
        </w:r>
        <w:r w:rsidR="0077254A" w:rsidRPr="0077254A">
          <w:rPr>
            <w:rFonts w:cs="Times New Roman"/>
            <w:webHidden/>
            <w:szCs w:val="26"/>
          </w:rPr>
          <w:instrText xml:space="preserve"> PAGEREF _Toc75465838 \h </w:instrText>
        </w:r>
        <w:r w:rsidR="0077254A" w:rsidRPr="0077254A">
          <w:rPr>
            <w:rFonts w:cs="Times New Roman"/>
            <w:webHidden/>
            <w:szCs w:val="26"/>
          </w:rPr>
        </w:r>
        <w:r w:rsidR="0077254A" w:rsidRPr="0077254A">
          <w:rPr>
            <w:rFonts w:cs="Times New Roman"/>
            <w:webHidden/>
            <w:szCs w:val="26"/>
          </w:rPr>
          <w:fldChar w:fldCharType="separate"/>
        </w:r>
        <w:r w:rsidR="0073435C">
          <w:rPr>
            <w:rFonts w:cs="Times New Roman"/>
            <w:webHidden/>
            <w:szCs w:val="26"/>
          </w:rPr>
          <w:t>7</w:t>
        </w:r>
        <w:r w:rsidR="0077254A" w:rsidRPr="0077254A">
          <w:rPr>
            <w:rFonts w:cs="Times New Roman"/>
            <w:webHidden/>
            <w:szCs w:val="26"/>
          </w:rPr>
          <w:fldChar w:fldCharType="end"/>
        </w:r>
      </w:hyperlink>
    </w:p>
    <w:p w14:paraId="3D18AD1C" w14:textId="12A807A5" w:rsidR="0077254A" w:rsidRPr="0077254A" w:rsidRDefault="009F63DD" w:rsidP="0077254A">
      <w:pPr>
        <w:pStyle w:val="Mucluc2"/>
        <w:rPr>
          <w:rFonts w:eastAsiaTheme="minorEastAsia"/>
          <w:noProof/>
          <w:lang w:val="en-US"/>
        </w:rPr>
      </w:pPr>
      <w:hyperlink w:anchor="_Toc75465839" w:history="1">
        <w:r w:rsidR="0077254A" w:rsidRPr="0077254A">
          <w:rPr>
            <w:rStyle w:val="Siuktni"/>
            <w:rFonts w:cs="Times New Roman"/>
            <w:noProof/>
            <w:szCs w:val="26"/>
          </w:rPr>
          <w:t>1.1. Khái quát về quyền của lao động nữ</w:t>
        </w:r>
        <w:r w:rsidR="0077254A" w:rsidRPr="0077254A">
          <w:rPr>
            <w:noProof/>
            <w:webHidden/>
          </w:rPr>
          <w:tab/>
        </w:r>
        <w:r w:rsidR="0077254A" w:rsidRPr="0077254A">
          <w:rPr>
            <w:noProof/>
            <w:webHidden/>
          </w:rPr>
          <w:fldChar w:fldCharType="begin"/>
        </w:r>
        <w:r w:rsidR="0077254A" w:rsidRPr="0077254A">
          <w:rPr>
            <w:noProof/>
            <w:webHidden/>
          </w:rPr>
          <w:instrText xml:space="preserve"> PAGEREF _Toc75465839 \h </w:instrText>
        </w:r>
        <w:r w:rsidR="0077254A" w:rsidRPr="0077254A">
          <w:rPr>
            <w:noProof/>
            <w:webHidden/>
          </w:rPr>
        </w:r>
        <w:r w:rsidR="0077254A" w:rsidRPr="0077254A">
          <w:rPr>
            <w:noProof/>
            <w:webHidden/>
          </w:rPr>
          <w:fldChar w:fldCharType="separate"/>
        </w:r>
        <w:r w:rsidR="0073435C">
          <w:rPr>
            <w:noProof/>
            <w:webHidden/>
          </w:rPr>
          <w:t>7</w:t>
        </w:r>
        <w:r w:rsidR="0077254A" w:rsidRPr="0077254A">
          <w:rPr>
            <w:noProof/>
            <w:webHidden/>
          </w:rPr>
          <w:fldChar w:fldCharType="end"/>
        </w:r>
      </w:hyperlink>
    </w:p>
    <w:p w14:paraId="76B5EE86" w14:textId="708EE2F7" w:rsidR="0077254A" w:rsidRPr="0077254A" w:rsidRDefault="009F63DD">
      <w:pPr>
        <w:pStyle w:val="Mucluc3"/>
        <w:rPr>
          <w:rFonts w:ascii="Times New Roman" w:eastAsiaTheme="minorEastAsia" w:hAnsi="Times New Roman" w:cs="Times New Roman"/>
          <w:noProof/>
          <w:sz w:val="26"/>
          <w:szCs w:val="26"/>
        </w:rPr>
      </w:pPr>
      <w:hyperlink w:anchor="_Toc75465840" w:history="1">
        <w:r w:rsidR="0077254A" w:rsidRPr="0077254A">
          <w:rPr>
            <w:rStyle w:val="Siuktni"/>
            <w:rFonts w:ascii="Times New Roman" w:hAnsi="Times New Roman" w:cs="Times New Roman"/>
            <w:noProof/>
            <w:sz w:val="26"/>
            <w:szCs w:val="26"/>
          </w:rPr>
          <w:t>1.1.1. Khái niệm quyền của lao động nữ</w:t>
        </w:r>
        <w:r w:rsidR="0077254A" w:rsidRPr="0077254A">
          <w:rPr>
            <w:rFonts w:ascii="Times New Roman" w:hAnsi="Times New Roman" w:cs="Times New Roman"/>
            <w:noProof/>
            <w:webHidden/>
            <w:sz w:val="26"/>
            <w:szCs w:val="26"/>
          </w:rPr>
          <w:tab/>
        </w:r>
        <w:r w:rsidR="0077254A" w:rsidRPr="0077254A">
          <w:rPr>
            <w:rFonts w:ascii="Times New Roman" w:hAnsi="Times New Roman" w:cs="Times New Roman"/>
            <w:noProof/>
            <w:webHidden/>
            <w:sz w:val="26"/>
            <w:szCs w:val="26"/>
          </w:rPr>
          <w:fldChar w:fldCharType="begin"/>
        </w:r>
        <w:r w:rsidR="0077254A" w:rsidRPr="0077254A">
          <w:rPr>
            <w:rFonts w:ascii="Times New Roman" w:hAnsi="Times New Roman" w:cs="Times New Roman"/>
            <w:noProof/>
            <w:webHidden/>
            <w:sz w:val="26"/>
            <w:szCs w:val="26"/>
          </w:rPr>
          <w:instrText xml:space="preserve"> PAGEREF _Toc75465840 \h </w:instrText>
        </w:r>
        <w:r w:rsidR="0077254A" w:rsidRPr="0077254A">
          <w:rPr>
            <w:rFonts w:ascii="Times New Roman" w:hAnsi="Times New Roman" w:cs="Times New Roman"/>
            <w:noProof/>
            <w:webHidden/>
            <w:sz w:val="26"/>
            <w:szCs w:val="26"/>
          </w:rPr>
        </w:r>
        <w:r w:rsidR="0077254A" w:rsidRPr="0077254A">
          <w:rPr>
            <w:rFonts w:ascii="Times New Roman" w:hAnsi="Times New Roman" w:cs="Times New Roman"/>
            <w:noProof/>
            <w:webHidden/>
            <w:sz w:val="26"/>
            <w:szCs w:val="26"/>
          </w:rPr>
          <w:fldChar w:fldCharType="separate"/>
        </w:r>
        <w:r w:rsidR="0073435C">
          <w:rPr>
            <w:rFonts w:ascii="Times New Roman" w:hAnsi="Times New Roman" w:cs="Times New Roman"/>
            <w:noProof/>
            <w:webHidden/>
            <w:sz w:val="26"/>
            <w:szCs w:val="26"/>
          </w:rPr>
          <w:t>7</w:t>
        </w:r>
        <w:r w:rsidR="0077254A" w:rsidRPr="0077254A">
          <w:rPr>
            <w:rFonts w:ascii="Times New Roman" w:hAnsi="Times New Roman" w:cs="Times New Roman"/>
            <w:noProof/>
            <w:webHidden/>
            <w:sz w:val="26"/>
            <w:szCs w:val="26"/>
          </w:rPr>
          <w:fldChar w:fldCharType="end"/>
        </w:r>
      </w:hyperlink>
    </w:p>
    <w:p w14:paraId="3C8C8556" w14:textId="61B7E416" w:rsidR="0077254A" w:rsidRPr="0077254A" w:rsidRDefault="009F63DD">
      <w:pPr>
        <w:pStyle w:val="Mucluc3"/>
        <w:rPr>
          <w:rFonts w:ascii="Times New Roman" w:eastAsiaTheme="minorEastAsia" w:hAnsi="Times New Roman" w:cs="Times New Roman"/>
          <w:noProof/>
          <w:sz w:val="26"/>
          <w:szCs w:val="26"/>
        </w:rPr>
      </w:pPr>
      <w:hyperlink w:anchor="_Toc75465841" w:history="1">
        <w:r w:rsidR="0077254A" w:rsidRPr="0077254A">
          <w:rPr>
            <w:rStyle w:val="Siuktni"/>
            <w:rFonts w:ascii="Times New Roman" w:hAnsi="Times New Roman" w:cs="Times New Roman"/>
            <w:noProof/>
            <w:sz w:val="26"/>
            <w:szCs w:val="26"/>
          </w:rPr>
          <w:t>1.1.2. Đặc điểm về quyền của lao động nữ</w:t>
        </w:r>
        <w:r w:rsidR="0077254A" w:rsidRPr="0077254A">
          <w:rPr>
            <w:rFonts w:ascii="Times New Roman" w:hAnsi="Times New Roman" w:cs="Times New Roman"/>
            <w:noProof/>
            <w:webHidden/>
            <w:sz w:val="26"/>
            <w:szCs w:val="26"/>
          </w:rPr>
          <w:tab/>
        </w:r>
        <w:r w:rsidR="0077254A" w:rsidRPr="0077254A">
          <w:rPr>
            <w:rFonts w:ascii="Times New Roman" w:hAnsi="Times New Roman" w:cs="Times New Roman"/>
            <w:noProof/>
            <w:webHidden/>
            <w:sz w:val="26"/>
            <w:szCs w:val="26"/>
          </w:rPr>
          <w:fldChar w:fldCharType="begin"/>
        </w:r>
        <w:r w:rsidR="0077254A" w:rsidRPr="0077254A">
          <w:rPr>
            <w:rFonts w:ascii="Times New Roman" w:hAnsi="Times New Roman" w:cs="Times New Roman"/>
            <w:noProof/>
            <w:webHidden/>
            <w:sz w:val="26"/>
            <w:szCs w:val="26"/>
          </w:rPr>
          <w:instrText xml:space="preserve"> PAGEREF _Toc75465841 \h </w:instrText>
        </w:r>
        <w:r w:rsidR="0077254A" w:rsidRPr="0077254A">
          <w:rPr>
            <w:rFonts w:ascii="Times New Roman" w:hAnsi="Times New Roman" w:cs="Times New Roman"/>
            <w:noProof/>
            <w:webHidden/>
            <w:sz w:val="26"/>
            <w:szCs w:val="26"/>
          </w:rPr>
        </w:r>
        <w:r w:rsidR="0077254A" w:rsidRPr="0077254A">
          <w:rPr>
            <w:rFonts w:ascii="Times New Roman" w:hAnsi="Times New Roman" w:cs="Times New Roman"/>
            <w:noProof/>
            <w:webHidden/>
            <w:sz w:val="26"/>
            <w:szCs w:val="26"/>
          </w:rPr>
          <w:fldChar w:fldCharType="separate"/>
        </w:r>
        <w:r w:rsidR="0073435C">
          <w:rPr>
            <w:rFonts w:ascii="Times New Roman" w:hAnsi="Times New Roman" w:cs="Times New Roman"/>
            <w:noProof/>
            <w:webHidden/>
            <w:sz w:val="26"/>
            <w:szCs w:val="26"/>
          </w:rPr>
          <w:t>9</w:t>
        </w:r>
        <w:r w:rsidR="0077254A" w:rsidRPr="0077254A">
          <w:rPr>
            <w:rFonts w:ascii="Times New Roman" w:hAnsi="Times New Roman" w:cs="Times New Roman"/>
            <w:noProof/>
            <w:webHidden/>
            <w:sz w:val="26"/>
            <w:szCs w:val="26"/>
          </w:rPr>
          <w:fldChar w:fldCharType="end"/>
        </w:r>
      </w:hyperlink>
    </w:p>
    <w:p w14:paraId="75E41B6A" w14:textId="720126B9" w:rsidR="0077254A" w:rsidRPr="0077254A" w:rsidRDefault="009F63DD" w:rsidP="0077254A">
      <w:pPr>
        <w:pStyle w:val="Mucluc2"/>
        <w:rPr>
          <w:rFonts w:eastAsiaTheme="minorEastAsia"/>
          <w:noProof/>
          <w:lang w:val="en-US"/>
        </w:rPr>
      </w:pPr>
      <w:hyperlink w:anchor="_Toc75465842" w:history="1">
        <w:r w:rsidR="0077254A" w:rsidRPr="0077254A">
          <w:rPr>
            <w:rStyle w:val="Siuktni"/>
            <w:rFonts w:cs="Times New Roman"/>
            <w:noProof/>
            <w:szCs w:val="26"/>
          </w:rPr>
          <w:t>1.2. Pháp luật về quyền của lao động nữ</w:t>
        </w:r>
        <w:r w:rsidR="0077254A" w:rsidRPr="0077254A">
          <w:rPr>
            <w:noProof/>
            <w:webHidden/>
          </w:rPr>
          <w:tab/>
        </w:r>
        <w:r w:rsidR="0077254A" w:rsidRPr="0077254A">
          <w:rPr>
            <w:noProof/>
            <w:webHidden/>
          </w:rPr>
          <w:fldChar w:fldCharType="begin"/>
        </w:r>
        <w:r w:rsidR="0077254A" w:rsidRPr="0077254A">
          <w:rPr>
            <w:noProof/>
            <w:webHidden/>
          </w:rPr>
          <w:instrText xml:space="preserve"> PAGEREF _Toc75465842 \h </w:instrText>
        </w:r>
        <w:r w:rsidR="0077254A" w:rsidRPr="0077254A">
          <w:rPr>
            <w:noProof/>
            <w:webHidden/>
          </w:rPr>
        </w:r>
        <w:r w:rsidR="0077254A" w:rsidRPr="0077254A">
          <w:rPr>
            <w:noProof/>
            <w:webHidden/>
          </w:rPr>
          <w:fldChar w:fldCharType="separate"/>
        </w:r>
        <w:r w:rsidR="0073435C">
          <w:rPr>
            <w:noProof/>
            <w:webHidden/>
          </w:rPr>
          <w:t>11</w:t>
        </w:r>
        <w:r w:rsidR="0077254A" w:rsidRPr="0077254A">
          <w:rPr>
            <w:noProof/>
            <w:webHidden/>
          </w:rPr>
          <w:fldChar w:fldCharType="end"/>
        </w:r>
      </w:hyperlink>
    </w:p>
    <w:p w14:paraId="4AFCB648" w14:textId="3A5578B0" w:rsidR="0077254A" w:rsidRPr="0077254A" w:rsidRDefault="009F63DD">
      <w:pPr>
        <w:pStyle w:val="Mucluc3"/>
        <w:rPr>
          <w:rFonts w:ascii="Times New Roman" w:eastAsiaTheme="minorEastAsia" w:hAnsi="Times New Roman" w:cs="Times New Roman"/>
          <w:noProof/>
          <w:sz w:val="26"/>
          <w:szCs w:val="26"/>
        </w:rPr>
      </w:pPr>
      <w:hyperlink w:anchor="_Toc75465843" w:history="1">
        <w:r w:rsidR="0077254A" w:rsidRPr="0077254A">
          <w:rPr>
            <w:rStyle w:val="Siuktni"/>
            <w:rFonts w:ascii="Times New Roman" w:hAnsi="Times New Roman" w:cs="Times New Roman"/>
            <w:noProof/>
            <w:sz w:val="26"/>
            <w:szCs w:val="26"/>
          </w:rPr>
          <w:t>1.2.1. Khái niệm pháp luật về quyền của lao động nữ</w:t>
        </w:r>
        <w:r w:rsidR="0077254A" w:rsidRPr="0077254A">
          <w:rPr>
            <w:rFonts w:ascii="Times New Roman" w:hAnsi="Times New Roman" w:cs="Times New Roman"/>
            <w:noProof/>
            <w:webHidden/>
            <w:sz w:val="26"/>
            <w:szCs w:val="26"/>
          </w:rPr>
          <w:tab/>
        </w:r>
        <w:r w:rsidR="0077254A" w:rsidRPr="0077254A">
          <w:rPr>
            <w:rFonts w:ascii="Times New Roman" w:hAnsi="Times New Roman" w:cs="Times New Roman"/>
            <w:noProof/>
            <w:webHidden/>
            <w:sz w:val="26"/>
            <w:szCs w:val="26"/>
          </w:rPr>
          <w:fldChar w:fldCharType="begin"/>
        </w:r>
        <w:r w:rsidR="0077254A" w:rsidRPr="0077254A">
          <w:rPr>
            <w:rFonts w:ascii="Times New Roman" w:hAnsi="Times New Roman" w:cs="Times New Roman"/>
            <w:noProof/>
            <w:webHidden/>
            <w:sz w:val="26"/>
            <w:szCs w:val="26"/>
          </w:rPr>
          <w:instrText xml:space="preserve"> PAGEREF _Toc75465843 \h </w:instrText>
        </w:r>
        <w:r w:rsidR="0077254A" w:rsidRPr="0077254A">
          <w:rPr>
            <w:rFonts w:ascii="Times New Roman" w:hAnsi="Times New Roman" w:cs="Times New Roman"/>
            <w:noProof/>
            <w:webHidden/>
            <w:sz w:val="26"/>
            <w:szCs w:val="26"/>
          </w:rPr>
        </w:r>
        <w:r w:rsidR="0077254A" w:rsidRPr="0077254A">
          <w:rPr>
            <w:rFonts w:ascii="Times New Roman" w:hAnsi="Times New Roman" w:cs="Times New Roman"/>
            <w:noProof/>
            <w:webHidden/>
            <w:sz w:val="26"/>
            <w:szCs w:val="26"/>
          </w:rPr>
          <w:fldChar w:fldCharType="separate"/>
        </w:r>
        <w:r w:rsidR="0073435C">
          <w:rPr>
            <w:rFonts w:ascii="Times New Roman" w:hAnsi="Times New Roman" w:cs="Times New Roman"/>
            <w:noProof/>
            <w:webHidden/>
            <w:sz w:val="26"/>
            <w:szCs w:val="26"/>
          </w:rPr>
          <w:t>11</w:t>
        </w:r>
        <w:r w:rsidR="0077254A" w:rsidRPr="0077254A">
          <w:rPr>
            <w:rFonts w:ascii="Times New Roman" w:hAnsi="Times New Roman" w:cs="Times New Roman"/>
            <w:noProof/>
            <w:webHidden/>
            <w:sz w:val="26"/>
            <w:szCs w:val="26"/>
          </w:rPr>
          <w:fldChar w:fldCharType="end"/>
        </w:r>
      </w:hyperlink>
    </w:p>
    <w:p w14:paraId="5BE9BCE6" w14:textId="38E438DB" w:rsidR="0077254A" w:rsidRPr="0077254A" w:rsidRDefault="009F63DD">
      <w:pPr>
        <w:pStyle w:val="Mucluc3"/>
        <w:rPr>
          <w:rFonts w:ascii="Times New Roman" w:eastAsiaTheme="minorEastAsia" w:hAnsi="Times New Roman" w:cs="Times New Roman"/>
          <w:noProof/>
          <w:sz w:val="26"/>
          <w:szCs w:val="26"/>
        </w:rPr>
      </w:pPr>
      <w:hyperlink w:anchor="_Toc75465844" w:history="1">
        <w:r w:rsidR="0077254A" w:rsidRPr="0077254A">
          <w:rPr>
            <w:rStyle w:val="Siuktni"/>
            <w:rFonts w:ascii="Times New Roman" w:hAnsi="Times New Roman" w:cs="Times New Roman"/>
            <w:noProof/>
            <w:sz w:val="26"/>
            <w:szCs w:val="26"/>
          </w:rPr>
          <w:t>1.2.2. Nội dung pháp luật về quyền của lao động nữ</w:t>
        </w:r>
        <w:r w:rsidR="0077254A" w:rsidRPr="0077254A">
          <w:rPr>
            <w:rFonts w:ascii="Times New Roman" w:hAnsi="Times New Roman" w:cs="Times New Roman"/>
            <w:noProof/>
            <w:webHidden/>
            <w:sz w:val="26"/>
            <w:szCs w:val="26"/>
          </w:rPr>
          <w:tab/>
        </w:r>
        <w:r w:rsidR="0077254A" w:rsidRPr="0077254A">
          <w:rPr>
            <w:rFonts w:ascii="Times New Roman" w:hAnsi="Times New Roman" w:cs="Times New Roman"/>
            <w:noProof/>
            <w:webHidden/>
            <w:sz w:val="26"/>
            <w:szCs w:val="26"/>
          </w:rPr>
          <w:fldChar w:fldCharType="begin"/>
        </w:r>
        <w:r w:rsidR="0077254A" w:rsidRPr="0077254A">
          <w:rPr>
            <w:rFonts w:ascii="Times New Roman" w:hAnsi="Times New Roman" w:cs="Times New Roman"/>
            <w:noProof/>
            <w:webHidden/>
            <w:sz w:val="26"/>
            <w:szCs w:val="26"/>
          </w:rPr>
          <w:instrText xml:space="preserve"> PAGEREF _Toc75465844 \h </w:instrText>
        </w:r>
        <w:r w:rsidR="0077254A" w:rsidRPr="0077254A">
          <w:rPr>
            <w:rFonts w:ascii="Times New Roman" w:hAnsi="Times New Roman" w:cs="Times New Roman"/>
            <w:noProof/>
            <w:webHidden/>
            <w:sz w:val="26"/>
            <w:szCs w:val="26"/>
          </w:rPr>
        </w:r>
        <w:r w:rsidR="0077254A" w:rsidRPr="0077254A">
          <w:rPr>
            <w:rFonts w:ascii="Times New Roman" w:hAnsi="Times New Roman" w:cs="Times New Roman"/>
            <w:noProof/>
            <w:webHidden/>
            <w:sz w:val="26"/>
            <w:szCs w:val="26"/>
          </w:rPr>
          <w:fldChar w:fldCharType="separate"/>
        </w:r>
        <w:r w:rsidR="0073435C">
          <w:rPr>
            <w:rFonts w:ascii="Times New Roman" w:hAnsi="Times New Roman" w:cs="Times New Roman"/>
            <w:noProof/>
            <w:webHidden/>
            <w:sz w:val="26"/>
            <w:szCs w:val="26"/>
          </w:rPr>
          <w:t>12</w:t>
        </w:r>
        <w:r w:rsidR="0077254A" w:rsidRPr="0077254A">
          <w:rPr>
            <w:rFonts w:ascii="Times New Roman" w:hAnsi="Times New Roman" w:cs="Times New Roman"/>
            <w:noProof/>
            <w:webHidden/>
            <w:sz w:val="26"/>
            <w:szCs w:val="26"/>
          </w:rPr>
          <w:fldChar w:fldCharType="end"/>
        </w:r>
      </w:hyperlink>
    </w:p>
    <w:p w14:paraId="3100AE1B" w14:textId="2FFC8FFD" w:rsidR="0077254A" w:rsidRPr="0077254A" w:rsidRDefault="009F63DD">
      <w:pPr>
        <w:pStyle w:val="Mucluc1"/>
        <w:rPr>
          <w:rFonts w:eastAsiaTheme="minorEastAsia" w:cs="Times New Roman"/>
          <w:b w:val="0"/>
          <w:szCs w:val="26"/>
          <w:lang w:val="en-US"/>
        </w:rPr>
      </w:pPr>
      <w:hyperlink w:anchor="_Toc75465845" w:history="1">
        <w:r w:rsidR="0077254A" w:rsidRPr="0077254A">
          <w:rPr>
            <w:rStyle w:val="Siuktni"/>
            <w:rFonts w:cs="Times New Roman"/>
            <w:szCs w:val="26"/>
          </w:rPr>
          <w:t>CHƯƠNG 2</w:t>
        </w:r>
        <w:r w:rsidR="0077254A" w:rsidRPr="0077254A">
          <w:rPr>
            <w:rFonts w:cs="Times New Roman"/>
            <w:webHidden/>
            <w:szCs w:val="26"/>
          </w:rPr>
          <w:tab/>
        </w:r>
        <w:r w:rsidR="0077254A" w:rsidRPr="0077254A">
          <w:rPr>
            <w:rFonts w:cs="Times New Roman"/>
            <w:webHidden/>
            <w:szCs w:val="26"/>
          </w:rPr>
          <w:fldChar w:fldCharType="begin"/>
        </w:r>
        <w:r w:rsidR="0077254A" w:rsidRPr="0077254A">
          <w:rPr>
            <w:rFonts w:cs="Times New Roman"/>
            <w:webHidden/>
            <w:szCs w:val="26"/>
          </w:rPr>
          <w:instrText xml:space="preserve"> PAGEREF _Toc75465845 \h </w:instrText>
        </w:r>
        <w:r w:rsidR="0077254A" w:rsidRPr="0077254A">
          <w:rPr>
            <w:rFonts w:cs="Times New Roman"/>
            <w:webHidden/>
            <w:szCs w:val="26"/>
          </w:rPr>
        </w:r>
        <w:r w:rsidR="0077254A" w:rsidRPr="0077254A">
          <w:rPr>
            <w:rFonts w:cs="Times New Roman"/>
            <w:webHidden/>
            <w:szCs w:val="26"/>
          </w:rPr>
          <w:fldChar w:fldCharType="separate"/>
        </w:r>
        <w:r w:rsidR="0073435C">
          <w:rPr>
            <w:rFonts w:cs="Times New Roman"/>
            <w:webHidden/>
            <w:szCs w:val="26"/>
          </w:rPr>
          <w:t>27</w:t>
        </w:r>
        <w:r w:rsidR="0077254A" w:rsidRPr="0077254A">
          <w:rPr>
            <w:rFonts w:cs="Times New Roman"/>
            <w:webHidden/>
            <w:szCs w:val="26"/>
          </w:rPr>
          <w:fldChar w:fldCharType="end"/>
        </w:r>
      </w:hyperlink>
    </w:p>
    <w:p w14:paraId="02240087" w14:textId="5A23AD25" w:rsidR="0077254A" w:rsidRPr="0077254A" w:rsidRDefault="009F63DD">
      <w:pPr>
        <w:pStyle w:val="Mucluc1"/>
        <w:rPr>
          <w:rFonts w:eastAsiaTheme="minorEastAsia" w:cs="Times New Roman"/>
          <w:b w:val="0"/>
          <w:szCs w:val="26"/>
          <w:lang w:val="en-US"/>
        </w:rPr>
      </w:pPr>
      <w:hyperlink w:anchor="_Toc75465846" w:history="1">
        <w:r w:rsidR="0077254A" w:rsidRPr="0077254A">
          <w:rPr>
            <w:rStyle w:val="Siuktni"/>
            <w:rFonts w:cs="Times New Roman"/>
            <w:szCs w:val="26"/>
          </w:rPr>
          <w:t>THỰC TRẠNG CÁC QUY ĐỊNH PHÁP LUẬT LAO ĐỘNG VỀ</w:t>
        </w:r>
        <w:r w:rsidR="0077254A" w:rsidRPr="0077254A">
          <w:rPr>
            <w:rFonts w:cs="Times New Roman"/>
            <w:webHidden/>
            <w:szCs w:val="26"/>
          </w:rPr>
          <w:tab/>
        </w:r>
        <w:r w:rsidR="0077254A" w:rsidRPr="0077254A">
          <w:rPr>
            <w:rFonts w:cs="Times New Roman"/>
            <w:webHidden/>
            <w:szCs w:val="26"/>
          </w:rPr>
          <w:fldChar w:fldCharType="begin"/>
        </w:r>
        <w:r w:rsidR="0077254A" w:rsidRPr="0077254A">
          <w:rPr>
            <w:rFonts w:cs="Times New Roman"/>
            <w:webHidden/>
            <w:szCs w:val="26"/>
          </w:rPr>
          <w:instrText xml:space="preserve"> PAGEREF _Toc75465846 \h </w:instrText>
        </w:r>
        <w:r w:rsidR="0077254A" w:rsidRPr="0077254A">
          <w:rPr>
            <w:rFonts w:cs="Times New Roman"/>
            <w:webHidden/>
            <w:szCs w:val="26"/>
          </w:rPr>
        </w:r>
        <w:r w:rsidR="0077254A" w:rsidRPr="0077254A">
          <w:rPr>
            <w:rFonts w:cs="Times New Roman"/>
            <w:webHidden/>
            <w:szCs w:val="26"/>
          </w:rPr>
          <w:fldChar w:fldCharType="separate"/>
        </w:r>
        <w:r w:rsidR="0073435C">
          <w:rPr>
            <w:rFonts w:cs="Times New Roman"/>
            <w:webHidden/>
            <w:szCs w:val="26"/>
          </w:rPr>
          <w:t>27</w:t>
        </w:r>
        <w:r w:rsidR="0077254A" w:rsidRPr="0077254A">
          <w:rPr>
            <w:rFonts w:cs="Times New Roman"/>
            <w:webHidden/>
            <w:szCs w:val="26"/>
          </w:rPr>
          <w:fldChar w:fldCharType="end"/>
        </w:r>
      </w:hyperlink>
    </w:p>
    <w:p w14:paraId="3A34EFCB" w14:textId="5C26DA53" w:rsidR="0077254A" w:rsidRPr="0077254A" w:rsidRDefault="009F63DD">
      <w:pPr>
        <w:pStyle w:val="Mucluc1"/>
        <w:rPr>
          <w:rFonts w:eastAsiaTheme="minorEastAsia" w:cs="Times New Roman"/>
          <w:b w:val="0"/>
          <w:szCs w:val="26"/>
          <w:lang w:val="en-US"/>
        </w:rPr>
      </w:pPr>
      <w:hyperlink w:anchor="_Toc75465847" w:history="1">
        <w:r w:rsidR="0077254A" w:rsidRPr="0077254A">
          <w:rPr>
            <w:rStyle w:val="Siuktni"/>
            <w:rFonts w:cs="Times New Roman"/>
            <w:szCs w:val="26"/>
          </w:rPr>
          <w:t>QUYỀN CỦA LAO ĐỘNG NỮ</w:t>
        </w:r>
        <w:r w:rsidR="0077254A" w:rsidRPr="0077254A">
          <w:rPr>
            <w:rFonts w:cs="Times New Roman"/>
            <w:webHidden/>
            <w:szCs w:val="26"/>
          </w:rPr>
          <w:tab/>
        </w:r>
        <w:r w:rsidR="0077254A" w:rsidRPr="0077254A">
          <w:rPr>
            <w:rFonts w:cs="Times New Roman"/>
            <w:webHidden/>
            <w:szCs w:val="26"/>
          </w:rPr>
          <w:fldChar w:fldCharType="begin"/>
        </w:r>
        <w:r w:rsidR="0077254A" w:rsidRPr="0077254A">
          <w:rPr>
            <w:rFonts w:cs="Times New Roman"/>
            <w:webHidden/>
            <w:szCs w:val="26"/>
          </w:rPr>
          <w:instrText xml:space="preserve"> PAGEREF _Toc75465847 \h </w:instrText>
        </w:r>
        <w:r w:rsidR="0077254A" w:rsidRPr="0077254A">
          <w:rPr>
            <w:rFonts w:cs="Times New Roman"/>
            <w:webHidden/>
            <w:szCs w:val="26"/>
          </w:rPr>
        </w:r>
        <w:r w:rsidR="0077254A" w:rsidRPr="0077254A">
          <w:rPr>
            <w:rFonts w:cs="Times New Roman"/>
            <w:webHidden/>
            <w:szCs w:val="26"/>
          </w:rPr>
          <w:fldChar w:fldCharType="separate"/>
        </w:r>
        <w:r w:rsidR="0073435C">
          <w:rPr>
            <w:rFonts w:cs="Times New Roman"/>
            <w:webHidden/>
            <w:szCs w:val="26"/>
          </w:rPr>
          <w:t>27</w:t>
        </w:r>
        <w:r w:rsidR="0077254A" w:rsidRPr="0077254A">
          <w:rPr>
            <w:rFonts w:cs="Times New Roman"/>
            <w:webHidden/>
            <w:szCs w:val="26"/>
          </w:rPr>
          <w:fldChar w:fldCharType="end"/>
        </w:r>
      </w:hyperlink>
    </w:p>
    <w:p w14:paraId="1BE013CB" w14:textId="6806DEC4" w:rsidR="0077254A" w:rsidRPr="0077254A" w:rsidRDefault="009F63DD" w:rsidP="0077254A">
      <w:pPr>
        <w:pStyle w:val="Mucluc2"/>
        <w:rPr>
          <w:rFonts w:eastAsiaTheme="minorEastAsia"/>
          <w:noProof/>
          <w:lang w:val="en-US"/>
        </w:rPr>
      </w:pPr>
      <w:hyperlink w:anchor="_Toc75465848" w:history="1">
        <w:r w:rsidR="0077254A" w:rsidRPr="0077254A">
          <w:rPr>
            <w:rStyle w:val="Siuktni"/>
            <w:rFonts w:cs="Times New Roman"/>
            <w:noProof/>
            <w:szCs w:val="26"/>
          </w:rPr>
          <w:t>2.1. Về quyền của lao động nữ trong lĩnh vực việc làm</w:t>
        </w:r>
        <w:r w:rsidR="0077254A" w:rsidRPr="0077254A">
          <w:rPr>
            <w:noProof/>
            <w:webHidden/>
          </w:rPr>
          <w:tab/>
        </w:r>
        <w:r w:rsidR="0077254A" w:rsidRPr="0077254A">
          <w:rPr>
            <w:noProof/>
            <w:webHidden/>
          </w:rPr>
          <w:fldChar w:fldCharType="begin"/>
        </w:r>
        <w:r w:rsidR="0077254A" w:rsidRPr="0077254A">
          <w:rPr>
            <w:noProof/>
            <w:webHidden/>
          </w:rPr>
          <w:instrText xml:space="preserve"> PAGEREF _Toc75465848 \h </w:instrText>
        </w:r>
        <w:r w:rsidR="0077254A" w:rsidRPr="0077254A">
          <w:rPr>
            <w:noProof/>
            <w:webHidden/>
          </w:rPr>
        </w:r>
        <w:r w:rsidR="0077254A" w:rsidRPr="0077254A">
          <w:rPr>
            <w:noProof/>
            <w:webHidden/>
          </w:rPr>
          <w:fldChar w:fldCharType="separate"/>
        </w:r>
        <w:r w:rsidR="0073435C">
          <w:rPr>
            <w:noProof/>
            <w:webHidden/>
          </w:rPr>
          <w:t>27</w:t>
        </w:r>
        <w:r w:rsidR="0077254A" w:rsidRPr="0077254A">
          <w:rPr>
            <w:noProof/>
            <w:webHidden/>
          </w:rPr>
          <w:fldChar w:fldCharType="end"/>
        </w:r>
      </w:hyperlink>
    </w:p>
    <w:p w14:paraId="7E642371" w14:textId="20EBA63D" w:rsidR="0077254A" w:rsidRPr="0077254A" w:rsidRDefault="009F63DD">
      <w:pPr>
        <w:pStyle w:val="Mucluc3"/>
        <w:rPr>
          <w:rFonts w:ascii="Times New Roman" w:eastAsiaTheme="minorEastAsia" w:hAnsi="Times New Roman" w:cs="Times New Roman"/>
          <w:noProof/>
          <w:sz w:val="26"/>
          <w:szCs w:val="26"/>
        </w:rPr>
      </w:pPr>
      <w:hyperlink w:anchor="_Toc75465849" w:history="1">
        <w:r w:rsidR="0077254A" w:rsidRPr="0077254A">
          <w:rPr>
            <w:rStyle w:val="Siuktni"/>
            <w:rFonts w:ascii="Times New Roman" w:hAnsi="Times New Roman" w:cs="Times New Roman"/>
            <w:noProof/>
            <w:sz w:val="26"/>
            <w:szCs w:val="26"/>
          </w:rPr>
          <w:t>2.1.1. Q</w:t>
        </w:r>
        <w:r w:rsidR="0077254A" w:rsidRPr="0077254A">
          <w:rPr>
            <w:rStyle w:val="Siuktni"/>
            <w:rFonts w:ascii="Times New Roman" w:hAnsi="Times New Roman" w:cs="Times New Roman"/>
            <w:noProof/>
            <w:sz w:val="26"/>
            <w:szCs w:val="26"/>
            <w:lang w:val="vi-VN"/>
          </w:rPr>
          <w:t>uyền được bình đẳng</w:t>
        </w:r>
        <w:r w:rsidR="0077254A" w:rsidRPr="0077254A">
          <w:rPr>
            <w:rStyle w:val="Siuktni"/>
            <w:rFonts w:ascii="Times New Roman" w:hAnsi="Times New Roman" w:cs="Times New Roman"/>
            <w:noProof/>
            <w:sz w:val="26"/>
            <w:szCs w:val="26"/>
          </w:rPr>
          <w:t xml:space="preserve"> của lao động nữ</w:t>
        </w:r>
        <w:r w:rsidR="0077254A" w:rsidRPr="0077254A">
          <w:rPr>
            <w:rStyle w:val="Siuktni"/>
            <w:rFonts w:ascii="Times New Roman" w:hAnsi="Times New Roman" w:cs="Times New Roman"/>
            <w:noProof/>
            <w:sz w:val="26"/>
            <w:szCs w:val="26"/>
            <w:lang w:val="vi-VN"/>
          </w:rPr>
          <w:t xml:space="preserve"> </w:t>
        </w:r>
        <w:r w:rsidR="0077254A" w:rsidRPr="0077254A">
          <w:rPr>
            <w:rStyle w:val="Siuktni"/>
            <w:rFonts w:ascii="Times New Roman" w:hAnsi="Times New Roman" w:cs="Times New Roman"/>
            <w:noProof/>
            <w:sz w:val="26"/>
            <w:szCs w:val="26"/>
          </w:rPr>
          <w:t>trong lĩnh vực</w:t>
        </w:r>
        <w:r w:rsidR="0077254A" w:rsidRPr="0077254A">
          <w:rPr>
            <w:rStyle w:val="Siuktni"/>
            <w:rFonts w:ascii="Times New Roman" w:hAnsi="Times New Roman" w:cs="Times New Roman"/>
            <w:noProof/>
            <w:sz w:val="26"/>
            <w:szCs w:val="26"/>
            <w:lang w:val="vi-VN"/>
          </w:rPr>
          <w:t xml:space="preserve"> </w:t>
        </w:r>
        <w:r w:rsidR="0077254A" w:rsidRPr="0077254A">
          <w:rPr>
            <w:rStyle w:val="Siuktni"/>
            <w:rFonts w:ascii="Times New Roman" w:hAnsi="Times New Roman" w:cs="Times New Roman"/>
            <w:noProof/>
            <w:sz w:val="26"/>
            <w:szCs w:val="26"/>
          </w:rPr>
          <w:t>việc làm</w:t>
        </w:r>
        <w:r w:rsidR="0077254A" w:rsidRPr="0077254A">
          <w:rPr>
            <w:rFonts w:ascii="Times New Roman" w:hAnsi="Times New Roman" w:cs="Times New Roman"/>
            <w:noProof/>
            <w:webHidden/>
            <w:sz w:val="26"/>
            <w:szCs w:val="26"/>
          </w:rPr>
          <w:tab/>
        </w:r>
        <w:r w:rsidR="0077254A" w:rsidRPr="0077254A">
          <w:rPr>
            <w:rFonts w:ascii="Times New Roman" w:hAnsi="Times New Roman" w:cs="Times New Roman"/>
            <w:noProof/>
            <w:webHidden/>
            <w:sz w:val="26"/>
            <w:szCs w:val="26"/>
          </w:rPr>
          <w:fldChar w:fldCharType="begin"/>
        </w:r>
        <w:r w:rsidR="0077254A" w:rsidRPr="0077254A">
          <w:rPr>
            <w:rFonts w:ascii="Times New Roman" w:hAnsi="Times New Roman" w:cs="Times New Roman"/>
            <w:noProof/>
            <w:webHidden/>
            <w:sz w:val="26"/>
            <w:szCs w:val="26"/>
          </w:rPr>
          <w:instrText xml:space="preserve"> PAGEREF _Toc75465849 \h </w:instrText>
        </w:r>
        <w:r w:rsidR="0077254A" w:rsidRPr="0077254A">
          <w:rPr>
            <w:rFonts w:ascii="Times New Roman" w:hAnsi="Times New Roman" w:cs="Times New Roman"/>
            <w:noProof/>
            <w:webHidden/>
            <w:sz w:val="26"/>
            <w:szCs w:val="26"/>
          </w:rPr>
        </w:r>
        <w:r w:rsidR="0077254A" w:rsidRPr="0077254A">
          <w:rPr>
            <w:rFonts w:ascii="Times New Roman" w:hAnsi="Times New Roman" w:cs="Times New Roman"/>
            <w:noProof/>
            <w:webHidden/>
            <w:sz w:val="26"/>
            <w:szCs w:val="26"/>
          </w:rPr>
          <w:fldChar w:fldCharType="separate"/>
        </w:r>
        <w:r w:rsidR="0073435C">
          <w:rPr>
            <w:rFonts w:ascii="Times New Roman" w:hAnsi="Times New Roman" w:cs="Times New Roman"/>
            <w:noProof/>
            <w:webHidden/>
            <w:sz w:val="26"/>
            <w:szCs w:val="26"/>
          </w:rPr>
          <w:t>27</w:t>
        </w:r>
        <w:r w:rsidR="0077254A" w:rsidRPr="0077254A">
          <w:rPr>
            <w:rFonts w:ascii="Times New Roman" w:hAnsi="Times New Roman" w:cs="Times New Roman"/>
            <w:noProof/>
            <w:webHidden/>
            <w:sz w:val="26"/>
            <w:szCs w:val="26"/>
          </w:rPr>
          <w:fldChar w:fldCharType="end"/>
        </w:r>
      </w:hyperlink>
    </w:p>
    <w:p w14:paraId="62B097F1" w14:textId="5CA8AEDA" w:rsidR="0077254A" w:rsidRPr="0077254A" w:rsidRDefault="009F63DD">
      <w:pPr>
        <w:pStyle w:val="Mucluc3"/>
        <w:rPr>
          <w:rFonts w:ascii="Times New Roman" w:eastAsiaTheme="minorEastAsia" w:hAnsi="Times New Roman" w:cs="Times New Roman"/>
          <w:noProof/>
          <w:sz w:val="26"/>
          <w:szCs w:val="26"/>
        </w:rPr>
      </w:pPr>
      <w:hyperlink w:anchor="_Toc75465850" w:history="1">
        <w:r w:rsidR="0077254A" w:rsidRPr="0077254A">
          <w:rPr>
            <w:rStyle w:val="Siuktni"/>
            <w:rFonts w:ascii="Times New Roman" w:hAnsi="Times New Roman" w:cs="Times New Roman"/>
            <w:noProof/>
            <w:sz w:val="26"/>
            <w:szCs w:val="26"/>
          </w:rPr>
          <w:t>2.1.2. Quyền bình đẳng của lao động nữ về tiền lương và thu nhập</w:t>
        </w:r>
        <w:r w:rsidR="0077254A" w:rsidRPr="0077254A">
          <w:rPr>
            <w:rFonts w:ascii="Times New Roman" w:hAnsi="Times New Roman" w:cs="Times New Roman"/>
            <w:noProof/>
            <w:webHidden/>
            <w:sz w:val="26"/>
            <w:szCs w:val="26"/>
          </w:rPr>
          <w:tab/>
        </w:r>
        <w:r w:rsidR="0077254A" w:rsidRPr="0077254A">
          <w:rPr>
            <w:rFonts w:ascii="Times New Roman" w:hAnsi="Times New Roman" w:cs="Times New Roman"/>
            <w:noProof/>
            <w:webHidden/>
            <w:sz w:val="26"/>
            <w:szCs w:val="26"/>
          </w:rPr>
          <w:fldChar w:fldCharType="begin"/>
        </w:r>
        <w:r w:rsidR="0077254A" w:rsidRPr="0077254A">
          <w:rPr>
            <w:rFonts w:ascii="Times New Roman" w:hAnsi="Times New Roman" w:cs="Times New Roman"/>
            <w:noProof/>
            <w:webHidden/>
            <w:sz w:val="26"/>
            <w:szCs w:val="26"/>
          </w:rPr>
          <w:instrText xml:space="preserve"> PAGEREF _Toc75465850 \h </w:instrText>
        </w:r>
        <w:r w:rsidR="0077254A" w:rsidRPr="0077254A">
          <w:rPr>
            <w:rFonts w:ascii="Times New Roman" w:hAnsi="Times New Roman" w:cs="Times New Roman"/>
            <w:noProof/>
            <w:webHidden/>
            <w:sz w:val="26"/>
            <w:szCs w:val="26"/>
          </w:rPr>
        </w:r>
        <w:r w:rsidR="0077254A" w:rsidRPr="0077254A">
          <w:rPr>
            <w:rFonts w:ascii="Times New Roman" w:hAnsi="Times New Roman" w:cs="Times New Roman"/>
            <w:noProof/>
            <w:webHidden/>
            <w:sz w:val="26"/>
            <w:szCs w:val="26"/>
          </w:rPr>
          <w:fldChar w:fldCharType="separate"/>
        </w:r>
        <w:r w:rsidR="0073435C">
          <w:rPr>
            <w:rFonts w:ascii="Times New Roman" w:hAnsi="Times New Roman" w:cs="Times New Roman"/>
            <w:noProof/>
            <w:webHidden/>
            <w:sz w:val="26"/>
            <w:szCs w:val="26"/>
          </w:rPr>
          <w:t>30</w:t>
        </w:r>
        <w:r w:rsidR="0077254A" w:rsidRPr="0077254A">
          <w:rPr>
            <w:rFonts w:ascii="Times New Roman" w:hAnsi="Times New Roman" w:cs="Times New Roman"/>
            <w:noProof/>
            <w:webHidden/>
            <w:sz w:val="26"/>
            <w:szCs w:val="26"/>
          </w:rPr>
          <w:fldChar w:fldCharType="end"/>
        </w:r>
      </w:hyperlink>
    </w:p>
    <w:p w14:paraId="2BC1D5FD" w14:textId="57F9D168" w:rsidR="0077254A" w:rsidRPr="0077254A" w:rsidRDefault="009F63DD">
      <w:pPr>
        <w:pStyle w:val="Mucluc3"/>
        <w:rPr>
          <w:rFonts w:ascii="Times New Roman" w:eastAsiaTheme="minorEastAsia" w:hAnsi="Times New Roman" w:cs="Times New Roman"/>
          <w:noProof/>
          <w:sz w:val="26"/>
          <w:szCs w:val="26"/>
        </w:rPr>
      </w:pPr>
      <w:hyperlink w:anchor="_Toc75465851" w:history="1">
        <w:r w:rsidR="0077254A" w:rsidRPr="0077254A">
          <w:rPr>
            <w:rStyle w:val="Siuktni"/>
            <w:rFonts w:ascii="Times New Roman" w:hAnsi="Times New Roman" w:cs="Times New Roman"/>
            <w:noProof/>
            <w:sz w:val="26"/>
            <w:szCs w:val="26"/>
          </w:rPr>
          <w:t>2.1.3. Quyền được đảm bảo việc làm và thu nhập</w:t>
        </w:r>
        <w:r w:rsidR="0077254A" w:rsidRPr="0077254A">
          <w:rPr>
            <w:rFonts w:ascii="Times New Roman" w:hAnsi="Times New Roman" w:cs="Times New Roman"/>
            <w:noProof/>
            <w:webHidden/>
            <w:sz w:val="26"/>
            <w:szCs w:val="26"/>
          </w:rPr>
          <w:tab/>
        </w:r>
        <w:r w:rsidR="0077254A" w:rsidRPr="0077254A">
          <w:rPr>
            <w:rFonts w:ascii="Times New Roman" w:hAnsi="Times New Roman" w:cs="Times New Roman"/>
            <w:noProof/>
            <w:webHidden/>
            <w:sz w:val="26"/>
            <w:szCs w:val="26"/>
          </w:rPr>
          <w:fldChar w:fldCharType="begin"/>
        </w:r>
        <w:r w:rsidR="0077254A" w:rsidRPr="0077254A">
          <w:rPr>
            <w:rFonts w:ascii="Times New Roman" w:hAnsi="Times New Roman" w:cs="Times New Roman"/>
            <w:noProof/>
            <w:webHidden/>
            <w:sz w:val="26"/>
            <w:szCs w:val="26"/>
          </w:rPr>
          <w:instrText xml:space="preserve"> PAGEREF _Toc75465851 \h </w:instrText>
        </w:r>
        <w:r w:rsidR="0077254A" w:rsidRPr="0077254A">
          <w:rPr>
            <w:rFonts w:ascii="Times New Roman" w:hAnsi="Times New Roman" w:cs="Times New Roman"/>
            <w:noProof/>
            <w:webHidden/>
            <w:sz w:val="26"/>
            <w:szCs w:val="26"/>
          </w:rPr>
        </w:r>
        <w:r w:rsidR="0077254A" w:rsidRPr="0077254A">
          <w:rPr>
            <w:rFonts w:ascii="Times New Roman" w:hAnsi="Times New Roman" w:cs="Times New Roman"/>
            <w:noProof/>
            <w:webHidden/>
            <w:sz w:val="26"/>
            <w:szCs w:val="26"/>
          </w:rPr>
          <w:fldChar w:fldCharType="separate"/>
        </w:r>
        <w:r w:rsidR="0073435C">
          <w:rPr>
            <w:rFonts w:ascii="Times New Roman" w:hAnsi="Times New Roman" w:cs="Times New Roman"/>
            <w:noProof/>
            <w:webHidden/>
            <w:sz w:val="26"/>
            <w:szCs w:val="26"/>
          </w:rPr>
          <w:t>31</w:t>
        </w:r>
        <w:r w:rsidR="0077254A" w:rsidRPr="0077254A">
          <w:rPr>
            <w:rFonts w:ascii="Times New Roman" w:hAnsi="Times New Roman" w:cs="Times New Roman"/>
            <w:noProof/>
            <w:webHidden/>
            <w:sz w:val="26"/>
            <w:szCs w:val="26"/>
          </w:rPr>
          <w:fldChar w:fldCharType="end"/>
        </w:r>
      </w:hyperlink>
    </w:p>
    <w:p w14:paraId="463B11CB" w14:textId="1DCF9829" w:rsidR="0077254A" w:rsidRPr="0077254A" w:rsidRDefault="009F63DD" w:rsidP="0077254A">
      <w:pPr>
        <w:pStyle w:val="Mucluc2"/>
        <w:rPr>
          <w:rFonts w:eastAsiaTheme="minorEastAsia"/>
          <w:noProof/>
          <w:lang w:val="en-US"/>
        </w:rPr>
      </w:pPr>
      <w:hyperlink w:anchor="_Toc75465852" w:history="1">
        <w:r w:rsidR="0077254A" w:rsidRPr="0077254A">
          <w:rPr>
            <w:rStyle w:val="Siuktni"/>
            <w:rFonts w:cs="Times New Roman"/>
            <w:noProof/>
            <w:szCs w:val="26"/>
          </w:rPr>
          <w:t>2.2. Quyền nhân thân của lao động nữ</w:t>
        </w:r>
        <w:r w:rsidR="0077254A" w:rsidRPr="0077254A">
          <w:rPr>
            <w:noProof/>
            <w:webHidden/>
          </w:rPr>
          <w:tab/>
        </w:r>
        <w:r w:rsidR="0077254A" w:rsidRPr="0077254A">
          <w:rPr>
            <w:noProof/>
            <w:webHidden/>
          </w:rPr>
          <w:fldChar w:fldCharType="begin"/>
        </w:r>
        <w:r w:rsidR="0077254A" w:rsidRPr="0077254A">
          <w:rPr>
            <w:noProof/>
            <w:webHidden/>
          </w:rPr>
          <w:instrText xml:space="preserve"> PAGEREF _Toc75465852 \h </w:instrText>
        </w:r>
        <w:r w:rsidR="0077254A" w:rsidRPr="0077254A">
          <w:rPr>
            <w:noProof/>
            <w:webHidden/>
          </w:rPr>
        </w:r>
        <w:r w:rsidR="0077254A" w:rsidRPr="0077254A">
          <w:rPr>
            <w:noProof/>
            <w:webHidden/>
          </w:rPr>
          <w:fldChar w:fldCharType="separate"/>
        </w:r>
        <w:r w:rsidR="0073435C">
          <w:rPr>
            <w:noProof/>
            <w:webHidden/>
          </w:rPr>
          <w:t>33</w:t>
        </w:r>
        <w:r w:rsidR="0077254A" w:rsidRPr="0077254A">
          <w:rPr>
            <w:noProof/>
            <w:webHidden/>
          </w:rPr>
          <w:fldChar w:fldCharType="end"/>
        </w:r>
      </w:hyperlink>
    </w:p>
    <w:p w14:paraId="63266C24" w14:textId="5386F829" w:rsidR="0077254A" w:rsidRPr="0077254A" w:rsidRDefault="009F63DD">
      <w:pPr>
        <w:pStyle w:val="Mucluc3"/>
        <w:rPr>
          <w:rFonts w:ascii="Times New Roman" w:eastAsiaTheme="minorEastAsia" w:hAnsi="Times New Roman" w:cs="Times New Roman"/>
          <w:noProof/>
          <w:sz w:val="26"/>
          <w:szCs w:val="26"/>
        </w:rPr>
      </w:pPr>
      <w:hyperlink w:anchor="_Toc75465853" w:history="1">
        <w:r w:rsidR="0077254A" w:rsidRPr="0077254A">
          <w:rPr>
            <w:rStyle w:val="Siuktni"/>
            <w:rFonts w:ascii="Times New Roman" w:hAnsi="Times New Roman" w:cs="Times New Roman"/>
            <w:noProof/>
            <w:sz w:val="26"/>
            <w:szCs w:val="26"/>
          </w:rPr>
          <w:t>2.2.1. Quyền của lao động nữ về chăm sóc sức khỏe</w:t>
        </w:r>
        <w:r w:rsidR="0077254A" w:rsidRPr="0077254A">
          <w:rPr>
            <w:rFonts w:ascii="Times New Roman" w:hAnsi="Times New Roman" w:cs="Times New Roman"/>
            <w:noProof/>
            <w:webHidden/>
            <w:sz w:val="26"/>
            <w:szCs w:val="26"/>
          </w:rPr>
          <w:tab/>
        </w:r>
        <w:r w:rsidR="0077254A" w:rsidRPr="0077254A">
          <w:rPr>
            <w:rFonts w:ascii="Times New Roman" w:hAnsi="Times New Roman" w:cs="Times New Roman"/>
            <w:noProof/>
            <w:webHidden/>
            <w:sz w:val="26"/>
            <w:szCs w:val="26"/>
          </w:rPr>
          <w:fldChar w:fldCharType="begin"/>
        </w:r>
        <w:r w:rsidR="0077254A" w:rsidRPr="0077254A">
          <w:rPr>
            <w:rFonts w:ascii="Times New Roman" w:hAnsi="Times New Roman" w:cs="Times New Roman"/>
            <w:noProof/>
            <w:webHidden/>
            <w:sz w:val="26"/>
            <w:szCs w:val="26"/>
          </w:rPr>
          <w:instrText xml:space="preserve"> PAGEREF _Toc75465853 \h </w:instrText>
        </w:r>
        <w:r w:rsidR="0077254A" w:rsidRPr="0077254A">
          <w:rPr>
            <w:rFonts w:ascii="Times New Roman" w:hAnsi="Times New Roman" w:cs="Times New Roman"/>
            <w:noProof/>
            <w:webHidden/>
            <w:sz w:val="26"/>
            <w:szCs w:val="26"/>
          </w:rPr>
        </w:r>
        <w:r w:rsidR="0077254A" w:rsidRPr="0077254A">
          <w:rPr>
            <w:rFonts w:ascii="Times New Roman" w:hAnsi="Times New Roman" w:cs="Times New Roman"/>
            <w:noProof/>
            <w:webHidden/>
            <w:sz w:val="26"/>
            <w:szCs w:val="26"/>
          </w:rPr>
          <w:fldChar w:fldCharType="separate"/>
        </w:r>
        <w:r w:rsidR="0073435C">
          <w:rPr>
            <w:rFonts w:ascii="Times New Roman" w:hAnsi="Times New Roman" w:cs="Times New Roman"/>
            <w:noProof/>
            <w:webHidden/>
            <w:sz w:val="26"/>
            <w:szCs w:val="26"/>
          </w:rPr>
          <w:t>33</w:t>
        </w:r>
        <w:r w:rsidR="0077254A" w:rsidRPr="0077254A">
          <w:rPr>
            <w:rFonts w:ascii="Times New Roman" w:hAnsi="Times New Roman" w:cs="Times New Roman"/>
            <w:noProof/>
            <w:webHidden/>
            <w:sz w:val="26"/>
            <w:szCs w:val="26"/>
          </w:rPr>
          <w:fldChar w:fldCharType="end"/>
        </w:r>
      </w:hyperlink>
    </w:p>
    <w:p w14:paraId="540F8149" w14:textId="0729E113" w:rsidR="0077254A" w:rsidRPr="0077254A" w:rsidRDefault="009F63DD">
      <w:pPr>
        <w:pStyle w:val="Mucluc3"/>
        <w:rPr>
          <w:rFonts w:ascii="Times New Roman" w:eastAsiaTheme="minorEastAsia" w:hAnsi="Times New Roman" w:cs="Times New Roman"/>
          <w:noProof/>
          <w:sz w:val="26"/>
          <w:szCs w:val="26"/>
        </w:rPr>
      </w:pPr>
      <w:hyperlink w:anchor="_Toc75465854" w:history="1">
        <w:r w:rsidR="0077254A" w:rsidRPr="0077254A">
          <w:rPr>
            <w:rStyle w:val="Siuktni"/>
            <w:rFonts w:ascii="Times New Roman" w:hAnsi="Times New Roman" w:cs="Times New Roman"/>
            <w:noProof/>
            <w:sz w:val="26"/>
            <w:szCs w:val="26"/>
          </w:rPr>
          <w:t>2.2.2. Quyền của lao động nữ về thời giờ làm việc và thời giờ nghỉ ngơi</w:t>
        </w:r>
        <w:r w:rsidR="0077254A" w:rsidRPr="0077254A">
          <w:rPr>
            <w:rFonts w:ascii="Times New Roman" w:hAnsi="Times New Roman" w:cs="Times New Roman"/>
            <w:noProof/>
            <w:webHidden/>
            <w:sz w:val="26"/>
            <w:szCs w:val="26"/>
          </w:rPr>
          <w:tab/>
        </w:r>
        <w:r w:rsidR="0077254A" w:rsidRPr="0077254A">
          <w:rPr>
            <w:rFonts w:ascii="Times New Roman" w:hAnsi="Times New Roman" w:cs="Times New Roman"/>
            <w:noProof/>
            <w:webHidden/>
            <w:sz w:val="26"/>
            <w:szCs w:val="26"/>
          </w:rPr>
          <w:fldChar w:fldCharType="begin"/>
        </w:r>
        <w:r w:rsidR="0077254A" w:rsidRPr="0077254A">
          <w:rPr>
            <w:rFonts w:ascii="Times New Roman" w:hAnsi="Times New Roman" w:cs="Times New Roman"/>
            <w:noProof/>
            <w:webHidden/>
            <w:sz w:val="26"/>
            <w:szCs w:val="26"/>
          </w:rPr>
          <w:instrText xml:space="preserve"> PAGEREF _Toc75465854 \h </w:instrText>
        </w:r>
        <w:r w:rsidR="0077254A" w:rsidRPr="0077254A">
          <w:rPr>
            <w:rFonts w:ascii="Times New Roman" w:hAnsi="Times New Roman" w:cs="Times New Roman"/>
            <w:noProof/>
            <w:webHidden/>
            <w:sz w:val="26"/>
            <w:szCs w:val="26"/>
          </w:rPr>
        </w:r>
        <w:r w:rsidR="0077254A" w:rsidRPr="0077254A">
          <w:rPr>
            <w:rFonts w:ascii="Times New Roman" w:hAnsi="Times New Roman" w:cs="Times New Roman"/>
            <w:noProof/>
            <w:webHidden/>
            <w:sz w:val="26"/>
            <w:szCs w:val="26"/>
          </w:rPr>
          <w:fldChar w:fldCharType="separate"/>
        </w:r>
        <w:r w:rsidR="0073435C">
          <w:rPr>
            <w:rFonts w:ascii="Times New Roman" w:hAnsi="Times New Roman" w:cs="Times New Roman"/>
            <w:noProof/>
            <w:webHidden/>
            <w:sz w:val="26"/>
            <w:szCs w:val="26"/>
          </w:rPr>
          <w:t>36</w:t>
        </w:r>
        <w:r w:rsidR="0077254A" w:rsidRPr="0077254A">
          <w:rPr>
            <w:rFonts w:ascii="Times New Roman" w:hAnsi="Times New Roman" w:cs="Times New Roman"/>
            <w:noProof/>
            <w:webHidden/>
            <w:sz w:val="26"/>
            <w:szCs w:val="26"/>
          </w:rPr>
          <w:fldChar w:fldCharType="end"/>
        </w:r>
      </w:hyperlink>
    </w:p>
    <w:p w14:paraId="71DFB00C" w14:textId="26827731" w:rsidR="0077254A" w:rsidRPr="0077254A" w:rsidRDefault="009F63DD" w:rsidP="0077254A">
      <w:pPr>
        <w:pStyle w:val="Mucluc2"/>
        <w:rPr>
          <w:rFonts w:eastAsiaTheme="minorEastAsia"/>
          <w:noProof/>
          <w:lang w:val="en-US"/>
        </w:rPr>
      </w:pPr>
      <w:hyperlink w:anchor="_Toc75465855" w:history="1">
        <w:r w:rsidR="0077254A" w:rsidRPr="0077254A">
          <w:rPr>
            <w:rStyle w:val="Siuktni"/>
            <w:rFonts w:cs="Times New Roman"/>
            <w:bCs/>
            <w:iCs/>
            <w:noProof/>
            <w:szCs w:val="26"/>
          </w:rPr>
          <w:t>2.3</w:t>
        </w:r>
        <w:r w:rsidR="0077254A" w:rsidRPr="0077254A">
          <w:rPr>
            <w:rStyle w:val="Siuktni"/>
            <w:rFonts w:cs="Times New Roman"/>
            <w:noProof/>
            <w:szCs w:val="26"/>
          </w:rPr>
          <w:t>. Về quyền của lao động nữ trong lĩnh vực an toàn, vệ sinh lao động</w:t>
        </w:r>
        <w:r w:rsidR="0077254A" w:rsidRPr="0077254A">
          <w:rPr>
            <w:noProof/>
            <w:webHidden/>
          </w:rPr>
          <w:tab/>
        </w:r>
        <w:r w:rsidR="0077254A" w:rsidRPr="0077254A">
          <w:rPr>
            <w:noProof/>
            <w:webHidden/>
          </w:rPr>
          <w:fldChar w:fldCharType="begin"/>
        </w:r>
        <w:r w:rsidR="0077254A" w:rsidRPr="0077254A">
          <w:rPr>
            <w:noProof/>
            <w:webHidden/>
          </w:rPr>
          <w:instrText xml:space="preserve"> PAGEREF _Toc75465855 \h </w:instrText>
        </w:r>
        <w:r w:rsidR="0077254A" w:rsidRPr="0077254A">
          <w:rPr>
            <w:noProof/>
            <w:webHidden/>
          </w:rPr>
        </w:r>
        <w:r w:rsidR="0077254A" w:rsidRPr="0077254A">
          <w:rPr>
            <w:noProof/>
            <w:webHidden/>
          </w:rPr>
          <w:fldChar w:fldCharType="separate"/>
        </w:r>
        <w:r w:rsidR="0073435C">
          <w:rPr>
            <w:noProof/>
            <w:webHidden/>
          </w:rPr>
          <w:t>40</w:t>
        </w:r>
        <w:r w:rsidR="0077254A" w:rsidRPr="0077254A">
          <w:rPr>
            <w:noProof/>
            <w:webHidden/>
          </w:rPr>
          <w:fldChar w:fldCharType="end"/>
        </w:r>
      </w:hyperlink>
    </w:p>
    <w:p w14:paraId="2D71B718" w14:textId="442ECDBD" w:rsidR="0077254A" w:rsidRPr="0077254A" w:rsidRDefault="009F63DD">
      <w:pPr>
        <w:pStyle w:val="Mucluc3"/>
        <w:rPr>
          <w:rFonts w:ascii="Times New Roman" w:eastAsiaTheme="minorEastAsia" w:hAnsi="Times New Roman" w:cs="Times New Roman"/>
          <w:noProof/>
          <w:sz w:val="26"/>
          <w:szCs w:val="26"/>
        </w:rPr>
      </w:pPr>
      <w:hyperlink w:anchor="_Toc75465856" w:history="1">
        <w:r w:rsidR="0077254A" w:rsidRPr="0077254A">
          <w:rPr>
            <w:rStyle w:val="Siuktni"/>
            <w:rFonts w:ascii="Times New Roman" w:hAnsi="Times New Roman" w:cs="Times New Roman"/>
            <w:noProof/>
            <w:sz w:val="26"/>
            <w:szCs w:val="26"/>
          </w:rPr>
          <w:t>2.3.1. Quyền được đảm bảo an toàn, vệ sinh lao động</w:t>
        </w:r>
        <w:r w:rsidR="0077254A" w:rsidRPr="0077254A">
          <w:rPr>
            <w:rFonts w:ascii="Times New Roman" w:hAnsi="Times New Roman" w:cs="Times New Roman"/>
            <w:noProof/>
            <w:webHidden/>
            <w:sz w:val="26"/>
            <w:szCs w:val="26"/>
          </w:rPr>
          <w:tab/>
        </w:r>
        <w:r w:rsidR="0077254A" w:rsidRPr="0077254A">
          <w:rPr>
            <w:rFonts w:ascii="Times New Roman" w:hAnsi="Times New Roman" w:cs="Times New Roman"/>
            <w:noProof/>
            <w:webHidden/>
            <w:sz w:val="26"/>
            <w:szCs w:val="26"/>
          </w:rPr>
          <w:fldChar w:fldCharType="begin"/>
        </w:r>
        <w:r w:rsidR="0077254A" w:rsidRPr="0077254A">
          <w:rPr>
            <w:rFonts w:ascii="Times New Roman" w:hAnsi="Times New Roman" w:cs="Times New Roman"/>
            <w:noProof/>
            <w:webHidden/>
            <w:sz w:val="26"/>
            <w:szCs w:val="26"/>
          </w:rPr>
          <w:instrText xml:space="preserve"> PAGEREF _Toc75465856 \h </w:instrText>
        </w:r>
        <w:r w:rsidR="0077254A" w:rsidRPr="0077254A">
          <w:rPr>
            <w:rFonts w:ascii="Times New Roman" w:hAnsi="Times New Roman" w:cs="Times New Roman"/>
            <w:noProof/>
            <w:webHidden/>
            <w:sz w:val="26"/>
            <w:szCs w:val="26"/>
          </w:rPr>
        </w:r>
        <w:r w:rsidR="0077254A" w:rsidRPr="0077254A">
          <w:rPr>
            <w:rFonts w:ascii="Times New Roman" w:hAnsi="Times New Roman" w:cs="Times New Roman"/>
            <w:noProof/>
            <w:webHidden/>
            <w:sz w:val="26"/>
            <w:szCs w:val="26"/>
          </w:rPr>
          <w:fldChar w:fldCharType="separate"/>
        </w:r>
        <w:r w:rsidR="0073435C">
          <w:rPr>
            <w:rFonts w:ascii="Times New Roman" w:hAnsi="Times New Roman" w:cs="Times New Roman"/>
            <w:noProof/>
            <w:webHidden/>
            <w:sz w:val="26"/>
            <w:szCs w:val="26"/>
          </w:rPr>
          <w:t>40</w:t>
        </w:r>
        <w:r w:rsidR="0077254A" w:rsidRPr="0077254A">
          <w:rPr>
            <w:rFonts w:ascii="Times New Roman" w:hAnsi="Times New Roman" w:cs="Times New Roman"/>
            <w:noProof/>
            <w:webHidden/>
            <w:sz w:val="26"/>
            <w:szCs w:val="26"/>
          </w:rPr>
          <w:fldChar w:fldCharType="end"/>
        </w:r>
      </w:hyperlink>
    </w:p>
    <w:p w14:paraId="7E89DB92" w14:textId="1E6474CC" w:rsidR="0077254A" w:rsidRPr="0077254A" w:rsidRDefault="009F63DD">
      <w:pPr>
        <w:pStyle w:val="Mucluc3"/>
        <w:rPr>
          <w:rFonts w:ascii="Times New Roman" w:eastAsiaTheme="minorEastAsia" w:hAnsi="Times New Roman" w:cs="Times New Roman"/>
          <w:noProof/>
          <w:sz w:val="26"/>
          <w:szCs w:val="26"/>
        </w:rPr>
      </w:pPr>
      <w:hyperlink w:anchor="_Toc75465857" w:history="1">
        <w:r w:rsidR="0077254A" w:rsidRPr="0077254A">
          <w:rPr>
            <w:rStyle w:val="Siuktni"/>
            <w:rFonts w:ascii="Times New Roman" w:hAnsi="Times New Roman" w:cs="Times New Roman"/>
            <w:noProof/>
            <w:sz w:val="26"/>
            <w:szCs w:val="26"/>
          </w:rPr>
          <w:t>2.3.2. Quy định những công việc cấm hoặc hạn chế sử dụng lao động nữ</w:t>
        </w:r>
        <w:r w:rsidR="0077254A" w:rsidRPr="0077254A">
          <w:rPr>
            <w:rFonts w:ascii="Times New Roman" w:hAnsi="Times New Roman" w:cs="Times New Roman"/>
            <w:noProof/>
            <w:webHidden/>
            <w:sz w:val="26"/>
            <w:szCs w:val="26"/>
          </w:rPr>
          <w:tab/>
        </w:r>
        <w:r w:rsidR="0077254A" w:rsidRPr="0077254A">
          <w:rPr>
            <w:rFonts w:ascii="Times New Roman" w:hAnsi="Times New Roman" w:cs="Times New Roman"/>
            <w:noProof/>
            <w:webHidden/>
            <w:sz w:val="26"/>
            <w:szCs w:val="26"/>
          </w:rPr>
          <w:fldChar w:fldCharType="begin"/>
        </w:r>
        <w:r w:rsidR="0077254A" w:rsidRPr="0077254A">
          <w:rPr>
            <w:rFonts w:ascii="Times New Roman" w:hAnsi="Times New Roman" w:cs="Times New Roman"/>
            <w:noProof/>
            <w:webHidden/>
            <w:sz w:val="26"/>
            <w:szCs w:val="26"/>
          </w:rPr>
          <w:instrText xml:space="preserve"> PAGEREF _Toc75465857 \h </w:instrText>
        </w:r>
        <w:r w:rsidR="0077254A" w:rsidRPr="0077254A">
          <w:rPr>
            <w:rFonts w:ascii="Times New Roman" w:hAnsi="Times New Roman" w:cs="Times New Roman"/>
            <w:noProof/>
            <w:webHidden/>
            <w:sz w:val="26"/>
            <w:szCs w:val="26"/>
          </w:rPr>
        </w:r>
        <w:r w:rsidR="0077254A" w:rsidRPr="0077254A">
          <w:rPr>
            <w:rFonts w:ascii="Times New Roman" w:hAnsi="Times New Roman" w:cs="Times New Roman"/>
            <w:noProof/>
            <w:webHidden/>
            <w:sz w:val="26"/>
            <w:szCs w:val="26"/>
          </w:rPr>
          <w:fldChar w:fldCharType="separate"/>
        </w:r>
        <w:r w:rsidR="0073435C">
          <w:rPr>
            <w:rFonts w:ascii="Times New Roman" w:hAnsi="Times New Roman" w:cs="Times New Roman"/>
            <w:noProof/>
            <w:webHidden/>
            <w:sz w:val="26"/>
            <w:szCs w:val="26"/>
          </w:rPr>
          <w:t>41</w:t>
        </w:r>
        <w:r w:rsidR="0077254A" w:rsidRPr="0077254A">
          <w:rPr>
            <w:rFonts w:ascii="Times New Roman" w:hAnsi="Times New Roman" w:cs="Times New Roman"/>
            <w:noProof/>
            <w:webHidden/>
            <w:sz w:val="26"/>
            <w:szCs w:val="26"/>
          </w:rPr>
          <w:fldChar w:fldCharType="end"/>
        </w:r>
      </w:hyperlink>
    </w:p>
    <w:p w14:paraId="09B977AA" w14:textId="7896B16B" w:rsidR="0077254A" w:rsidRPr="0077254A" w:rsidRDefault="009F63DD" w:rsidP="0077254A">
      <w:pPr>
        <w:pStyle w:val="Mucluc2"/>
        <w:rPr>
          <w:rFonts w:eastAsiaTheme="minorEastAsia"/>
          <w:noProof/>
          <w:lang w:val="en-US"/>
        </w:rPr>
      </w:pPr>
      <w:hyperlink w:anchor="_Toc75465858" w:history="1">
        <w:r w:rsidR="0077254A" w:rsidRPr="0077254A">
          <w:rPr>
            <w:rStyle w:val="Siuktni"/>
            <w:rFonts w:cs="Times New Roman"/>
            <w:noProof/>
            <w:szCs w:val="26"/>
          </w:rPr>
          <w:t>2.4. Về quyền của lao động nữ trong lĩnh vực bảo hiểm xã hội</w:t>
        </w:r>
        <w:r w:rsidR="0077254A" w:rsidRPr="0077254A">
          <w:rPr>
            <w:noProof/>
            <w:webHidden/>
          </w:rPr>
          <w:tab/>
        </w:r>
        <w:r w:rsidR="0077254A" w:rsidRPr="0077254A">
          <w:rPr>
            <w:noProof/>
            <w:webHidden/>
          </w:rPr>
          <w:fldChar w:fldCharType="begin"/>
        </w:r>
        <w:r w:rsidR="0077254A" w:rsidRPr="0077254A">
          <w:rPr>
            <w:noProof/>
            <w:webHidden/>
          </w:rPr>
          <w:instrText xml:space="preserve"> PAGEREF _Toc75465858 \h </w:instrText>
        </w:r>
        <w:r w:rsidR="0077254A" w:rsidRPr="0077254A">
          <w:rPr>
            <w:noProof/>
            <w:webHidden/>
          </w:rPr>
        </w:r>
        <w:r w:rsidR="0077254A" w:rsidRPr="0077254A">
          <w:rPr>
            <w:noProof/>
            <w:webHidden/>
          </w:rPr>
          <w:fldChar w:fldCharType="separate"/>
        </w:r>
        <w:r w:rsidR="0073435C">
          <w:rPr>
            <w:noProof/>
            <w:webHidden/>
          </w:rPr>
          <w:t>42</w:t>
        </w:r>
        <w:r w:rsidR="0077254A" w:rsidRPr="0077254A">
          <w:rPr>
            <w:noProof/>
            <w:webHidden/>
          </w:rPr>
          <w:fldChar w:fldCharType="end"/>
        </w:r>
      </w:hyperlink>
    </w:p>
    <w:p w14:paraId="2B305F8B" w14:textId="431ADB33" w:rsidR="0077254A" w:rsidRPr="0077254A" w:rsidRDefault="009F63DD">
      <w:pPr>
        <w:pStyle w:val="Mucluc3"/>
        <w:rPr>
          <w:rFonts w:ascii="Times New Roman" w:eastAsiaTheme="minorEastAsia" w:hAnsi="Times New Roman" w:cs="Times New Roman"/>
          <w:noProof/>
          <w:sz w:val="26"/>
          <w:szCs w:val="26"/>
        </w:rPr>
      </w:pPr>
      <w:hyperlink w:anchor="_Toc75465859" w:history="1">
        <w:r w:rsidR="0077254A" w:rsidRPr="0077254A">
          <w:rPr>
            <w:rStyle w:val="Siuktni"/>
            <w:rFonts w:ascii="Times New Roman" w:hAnsi="Times New Roman" w:cs="Times New Roman"/>
            <w:noProof/>
            <w:sz w:val="26"/>
            <w:szCs w:val="26"/>
          </w:rPr>
          <w:t>2.4.1. Quy định về tuổi nghỉ hưu</w:t>
        </w:r>
        <w:r w:rsidR="0077254A" w:rsidRPr="0077254A">
          <w:rPr>
            <w:rFonts w:ascii="Times New Roman" w:hAnsi="Times New Roman" w:cs="Times New Roman"/>
            <w:noProof/>
            <w:webHidden/>
            <w:sz w:val="26"/>
            <w:szCs w:val="26"/>
          </w:rPr>
          <w:tab/>
        </w:r>
        <w:r w:rsidR="0077254A" w:rsidRPr="0077254A">
          <w:rPr>
            <w:rFonts w:ascii="Times New Roman" w:hAnsi="Times New Roman" w:cs="Times New Roman"/>
            <w:noProof/>
            <w:webHidden/>
            <w:sz w:val="26"/>
            <w:szCs w:val="26"/>
          </w:rPr>
          <w:fldChar w:fldCharType="begin"/>
        </w:r>
        <w:r w:rsidR="0077254A" w:rsidRPr="0077254A">
          <w:rPr>
            <w:rFonts w:ascii="Times New Roman" w:hAnsi="Times New Roman" w:cs="Times New Roman"/>
            <w:noProof/>
            <w:webHidden/>
            <w:sz w:val="26"/>
            <w:szCs w:val="26"/>
          </w:rPr>
          <w:instrText xml:space="preserve"> PAGEREF _Toc75465859 \h </w:instrText>
        </w:r>
        <w:r w:rsidR="0077254A" w:rsidRPr="0077254A">
          <w:rPr>
            <w:rFonts w:ascii="Times New Roman" w:hAnsi="Times New Roman" w:cs="Times New Roman"/>
            <w:noProof/>
            <w:webHidden/>
            <w:sz w:val="26"/>
            <w:szCs w:val="26"/>
          </w:rPr>
        </w:r>
        <w:r w:rsidR="0077254A" w:rsidRPr="0077254A">
          <w:rPr>
            <w:rFonts w:ascii="Times New Roman" w:hAnsi="Times New Roman" w:cs="Times New Roman"/>
            <w:noProof/>
            <w:webHidden/>
            <w:sz w:val="26"/>
            <w:szCs w:val="26"/>
          </w:rPr>
          <w:fldChar w:fldCharType="separate"/>
        </w:r>
        <w:r w:rsidR="0073435C">
          <w:rPr>
            <w:rFonts w:ascii="Times New Roman" w:hAnsi="Times New Roman" w:cs="Times New Roman"/>
            <w:noProof/>
            <w:webHidden/>
            <w:sz w:val="26"/>
            <w:szCs w:val="26"/>
          </w:rPr>
          <w:t>42</w:t>
        </w:r>
        <w:r w:rsidR="0077254A" w:rsidRPr="0077254A">
          <w:rPr>
            <w:rFonts w:ascii="Times New Roman" w:hAnsi="Times New Roman" w:cs="Times New Roman"/>
            <w:noProof/>
            <w:webHidden/>
            <w:sz w:val="26"/>
            <w:szCs w:val="26"/>
          </w:rPr>
          <w:fldChar w:fldCharType="end"/>
        </w:r>
      </w:hyperlink>
    </w:p>
    <w:p w14:paraId="79CE2678" w14:textId="6502C0F3" w:rsidR="0077254A" w:rsidRPr="0077254A" w:rsidRDefault="009F63DD">
      <w:pPr>
        <w:pStyle w:val="Mucluc3"/>
        <w:rPr>
          <w:rFonts w:ascii="Times New Roman" w:eastAsiaTheme="minorEastAsia" w:hAnsi="Times New Roman" w:cs="Times New Roman"/>
          <w:noProof/>
          <w:sz w:val="26"/>
          <w:szCs w:val="26"/>
        </w:rPr>
      </w:pPr>
      <w:hyperlink w:anchor="_Toc75465860" w:history="1">
        <w:r w:rsidR="0077254A" w:rsidRPr="0077254A">
          <w:rPr>
            <w:rStyle w:val="Siuktni"/>
            <w:rFonts w:ascii="Times New Roman" w:hAnsi="Times New Roman" w:cs="Times New Roman"/>
            <w:noProof/>
            <w:sz w:val="26"/>
            <w:szCs w:val="26"/>
          </w:rPr>
          <w:t>2.4.2. Quyền được hưởng các chế độ bảo hiểm xã hội</w:t>
        </w:r>
        <w:r w:rsidR="0077254A" w:rsidRPr="0077254A">
          <w:rPr>
            <w:rFonts w:ascii="Times New Roman" w:hAnsi="Times New Roman" w:cs="Times New Roman"/>
            <w:noProof/>
            <w:webHidden/>
            <w:sz w:val="26"/>
            <w:szCs w:val="26"/>
          </w:rPr>
          <w:tab/>
        </w:r>
        <w:r w:rsidR="0077254A" w:rsidRPr="0077254A">
          <w:rPr>
            <w:rFonts w:ascii="Times New Roman" w:hAnsi="Times New Roman" w:cs="Times New Roman"/>
            <w:noProof/>
            <w:webHidden/>
            <w:sz w:val="26"/>
            <w:szCs w:val="26"/>
          </w:rPr>
          <w:fldChar w:fldCharType="begin"/>
        </w:r>
        <w:r w:rsidR="0077254A" w:rsidRPr="0077254A">
          <w:rPr>
            <w:rFonts w:ascii="Times New Roman" w:hAnsi="Times New Roman" w:cs="Times New Roman"/>
            <w:noProof/>
            <w:webHidden/>
            <w:sz w:val="26"/>
            <w:szCs w:val="26"/>
          </w:rPr>
          <w:instrText xml:space="preserve"> PAGEREF _Toc75465860 \h </w:instrText>
        </w:r>
        <w:r w:rsidR="0077254A" w:rsidRPr="0077254A">
          <w:rPr>
            <w:rFonts w:ascii="Times New Roman" w:hAnsi="Times New Roman" w:cs="Times New Roman"/>
            <w:noProof/>
            <w:webHidden/>
            <w:sz w:val="26"/>
            <w:szCs w:val="26"/>
          </w:rPr>
        </w:r>
        <w:r w:rsidR="0077254A" w:rsidRPr="0077254A">
          <w:rPr>
            <w:rFonts w:ascii="Times New Roman" w:hAnsi="Times New Roman" w:cs="Times New Roman"/>
            <w:noProof/>
            <w:webHidden/>
            <w:sz w:val="26"/>
            <w:szCs w:val="26"/>
          </w:rPr>
          <w:fldChar w:fldCharType="separate"/>
        </w:r>
        <w:r w:rsidR="0073435C">
          <w:rPr>
            <w:rFonts w:ascii="Times New Roman" w:hAnsi="Times New Roman" w:cs="Times New Roman"/>
            <w:noProof/>
            <w:webHidden/>
            <w:sz w:val="26"/>
            <w:szCs w:val="26"/>
          </w:rPr>
          <w:t>43</w:t>
        </w:r>
        <w:r w:rsidR="0077254A" w:rsidRPr="0077254A">
          <w:rPr>
            <w:rFonts w:ascii="Times New Roman" w:hAnsi="Times New Roman" w:cs="Times New Roman"/>
            <w:noProof/>
            <w:webHidden/>
            <w:sz w:val="26"/>
            <w:szCs w:val="26"/>
          </w:rPr>
          <w:fldChar w:fldCharType="end"/>
        </w:r>
      </w:hyperlink>
    </w:p>
    <w:p w14:paraId="3A6DCD54" w14:textId="63877E1A" w:rsidR="0077254A" w:rsidRPr="0077254A" w:rsidRDefault="009F63DD">
      <w:pPr>
        <w:pStyle w:val="Mucluc1"/>
        <w:rPr>
          <w:rFonts w:eastAsiaTheme="minorEastAsia" w:cs="Times New Roman"/>
          <w:b w:val="0"/>
          <w:szCs w:val="26"/>
          <w:lang w:val="en-US"/>
        </w:rPr>
      </w:pPr>
      <w:hyperlink w:anchor="_Toc75465861" w:history="1">
        <w:r w:rsidR="0077254A" w:rsidRPr="0077254A">
          <w:rPr>
            <w:rStyle w:val="Siuktni"/>
            <w:rFonts w:cs="Times New Roman"/>
            <w:szCs w:val="26"/>
          </w:rPr>
          <w:t>CHƯƠNG 3</w:t>
        </w:r>
        <w:r w:rsidR="0077254A">
          <w:rPr>
            <w:rStyle w:val="Siuktni"/>
            <w:rFonts w:cs="Times New Roman"/>
            <w:szCs w:val="26"/>
            <w:lang w:val="en-US"/>
          </w:rPr>
          <w:t xml:space="preserve">. </w:t>
        </w:r>
      </w:hyperlink>
      <w:hyperlink w:anchor="_Toc75465862" w:history="1">
        <w:r w:rsidR="0077254A" w:rsidRPr="0077254A">
          <w:rPr>
            <w:rStyle w:val="Siuktni"/>
            <w:rFonts w:cs="Times New Roman"/>
            <w:szCs w:val="26"/>
          </w:rPr>
          <w:t xml:space="preserve">MỘT SỐ </w:t>
        </w:r>
        <w:r w:rsidR="0077254A" w:rsidRPr="0077254A">
          <w:rPr>
            <w:rStyle w:val="Siuktni"/>
            <w:rFonts w:cs="Times New Roman"/>
            <w:spacing w:val="-6"/>
            <w:szCs w:val="26"/>
          </w:rPr>
          <w:t xml:space="preserve">KIẾN NGHỊ NHẰM HOÀN THIỆN PHÁP LUẬT LAO ĐỘNG </w:t>
        </w:r>
        <w:r w:rsidR="0077254A">
          <w:rPr>
            <w:rStyle w:val="Siuktni"/>
            <w:rFonts w:cs="Times New Roman"/>
            <w:spacing w:val="-6"/>
            <w:szCs w:val="26"/>
            <w:lang w:val="en-US"/>
          </w:rPr>
          <w:t xml:space="preserve">VIỆT NAM </w:t>
        </w:r>
        <w:r w:rsidR="0077254A" w:rsidRPr="0077254A">
          <w:rPr>
            <w:rStyle w:val="Siuktni"/>
            <w:rFonts w:cs="Times New Roman"/>
            <w:spacing w:val="-6"/>
            <w:szCs w:val="26"/>
          </w:rPr>
          <w:t>V</w:t>
        </w:r>
        <w:r w:rsidR="0077254A">
          <w:rPr>
            <w:rStyle w:val="Siuktni"/>
            <w:rFonts w:cs="Times New Roman"/>
            <w:spacing w:val="-6"/>
            <w:szCs w:val="26"/>
            <w:lang w:val="en-US"/>
          </w:rPr>
          <w:t>Ề</w:t>
        </w:r>
        <w:r w:rsidR="0077254A" w:rsidRPr="0077254A">
          <w:rPr>
            <w:rStyle w:val="Siuktni"/>
            <w:rFonts w:cs="Times New Roman"/>
            <w:spacing w:val="-6"/>
            <w:szCs w:val="26"/>
          </w:rPr>
          <w:t xml:space="preserve"> QUYỀN CỦA LAO ĐỘNG NỮ</w:t>
        </w:r>
        <w:r w:rsidR="0077254A" w:rsidRPr="0077254A">
          <w:rPr>
            <w:rFonts w:cs="Times New Roman"/>
            <w:webHidden/>
            <w:szCs w:val="26"/>
          </w:rPr>
          <w:tab/>
        </w:r>
        <w:r w:rsidR="0077254A" w:rsidRPr="0077254A">
          <w:rPr>
            <w:rFonts w:cs="Times New Roman"/>
            <w:webHidden/>
            <w:szCs w:val="26"/>
          </w:rPr>
          <w:fldChar w:fldCharType="begin"/>
        </w:r>
        <w:r w:rsidR="0077254A" w:rsidRPr="0077254A">
          <w:rPr>
            <w:rFonts w:cs="Times New Roman"/>
            <w:webHidden/>
            <w:szCs w:val="26"/>
          </w:rPr>
          <w:instrText xml:space="preserve"> PAGEREF _Toc75465862 \h </w:instrText>
        </w:r>
        <w:r w:rsidR="0077254A" w:rsidRPr="0077254A">
          <w:rPr>
            <w:rFonts w:cs="Times New Roman"/>
            <w:webHidden/>
            <w:szCs w:val="26"/>
          </w:rPr>
        </w:r>
        <w:r w:rsidR="0077254A" w:rsidRPr="0077254A">
          <w:rPr>
            <w:rFonts w:cs="Times New Roman"/>
            <w:webHidden/>
            <w:szCs w:val="26"/>
          </w:rPr>
          <w:fldChar w:fldCharType="separate"/>
        </w:r>
        <w:r w:rsidR="0073435C">
          <w:rPr>
            <w:rFonts w:cs="Times New Roman"/>
            <w:webHidden/>
            <w:szCs w:val="26"/>
          </w:rPr>
          <w:t>45</w:t>
        </w:r>
        <w:r w:rsidR="0077254A" w:rsidRPr="0077254A">
          <w:rPr>
            <w:rFonts w:cs="Times New Roman"/>
            <w:webHidden/>
            <w:szCs w:val="26"/>
          </w:rPr>
          <w:fldChar w:fldCharType="end"/>
        </w:r>
      </w:hyperlink>
    </w:p>
    <w:p w14:paraId="216AD4D4" w14:textId="1F7B6A54" w:rsidR="0077254A" w:rsidRPr="0077254A" w:rsidRDefault="009F63DD" w:rsidP="0077254A">
      <w:pPr>
        <w:pStyle w:val="Mucluc2"/>
        <w:rPr>
          <w:rFonts w:eastAsiaTheme="minorEastAsia"/>
          <w:noProof/>
          <w:lang w:val="en-US"/>
        </w:rPr>
      </w:pPr>
      <w:hyperlink w:anchor="_Toc75465863" w:history="1">
        <w:r w:rsidR="0077254A" w:rsidRPr="0077254A">
          <w:rPr>
            <w:rStyle w:val="Siuktni"/>
            <w:rFonts w:cs="Times New Roman"/>
            <w:noProof/>
            <w:szCs w:val="26"/>
          </w:rPr>
          <w:t xml:space="preserve">3.1. Những yêu cầu đặt ra </w:t>
        </w:r>
        <w:r w:rsidR="0077254A">
          <w:rPr>
            <w:rStyle w:val="Siuktni"/>
            <w:rFonts w:cs="Times New Roman"/>
            <w:noProof/>
            <w:szCs w:val="26"/>
            <w:lang w:val="en-US"/>
          </w:rPr>
          <w:t>đối với</w:t>
        </w:r>
        <w:r w:rsidR="0077254A" w:rsidRPr="0077254A">
          <w:rPr>
            <w:rStyle w:val="Siuktni"/>
            <w:rFonts w:cs="Times New Roman"/>
            <w:noProof/>
            <w:szCs w:val="26"/>
          </w:rPr>
          <w:t xml:space="preserve"> </w:t>
        </w:r>
        <w:r w:rsidR="00897D78">
          <w:rPr>
            <w:rStyle w:val="Siuktni"/>
            <w:rFonts w:cs="Times New Roman"/>
            <w:noProof/>
            <w:szCs w:val="26"/>
            <w:lang w:val="en-US"/>
          </w:rPr>
          <w:t xml:space="preserve">việc </w:t>
        </w:r>
        <w:r w:rsidR="0077254A" w:rsidRPr="0077254A">
          <w:rPr>
            <w:rStyle w:val="Siuktni"/>
            <w:rFonts w:cs="Times New Roman"/>
            <w:noProof/>
            <w:szCs w:val="26"/>
          </w:rPr>
          <w:t xml:space="preserve">hoàn thiện pháp luật </w:t>
        </w:r>
        <w:r w:rsidR="00897D78">
          <w:rPr>
            <w:rStyle w:val="Siuktni"/>
            <w:rFonts w:cs="Times New Roman"/>
            <w:noProof/>
            <w:szCs w:val="26"/>
            <w:lang w:val="en-US"/>
          </w:rPr>
          <w:t xml:space="preserve">lao động </w:t>
        </w:r>
        <w:r w:rsidR="0077254A" w:rsidRPr="0077254A">
          <w:rPr>
            <w:rStyle w:val="Siuktni"/>
            <w:rFonts w:cs="Times New Roman"/>
            <w:noProof/>
            <w:szCs w:val="26"/>
          </w:rPr>
          <w:t>v</w:t>
        </w:r>
        <w:r w:rsidR="0077254A">
          <w:rPr>
            <w:rStyle w:val="Siuktni"/>
            <w:rFonts w:cs="Times New Roman"/>
            <w:noProof/>
            <w:szCs w:val="26"/>
            <w:lang w:val="en-US"/>
          </w:rPr>
          <w:t>ề</w:t>
        </w:r>
        <w:r w:rsidR="0077254A" w:rsidRPr="0077254A">
          <w:rPr>
            <w:rStyle w:val="Siuktni"/>
            <w:rFonts w:cs="Times New Roman"/>
            <w:noProof/>
            <w:szCs w:val="26"/>
          </w:rPr>
          <w:t xml:space="preserve"> quyền của lao động nữ</w:t>
        </w:r>
        <w:r w:rsidR="0077254A" w:rsidRPr="0077254A">
          <w:rPr>
            <w:noProof/>
            <w:webHidden/>
          </w:rPr>
          <w:tab/>
        </w:r>
        <w:r w:rsidR="0077254A" w:rsidRPr="0077254A">
          <w:rPr>
            <w:noProof/>
            <w:webHidden/>
          </w:rPr>
          <w:fldChar w:fldCharType="begin"/>
        </w:r>
        <w:r w:rsidR="0077254A" w:rsidRPr="0077254A">
          <w:rPr>
            <w:noProof/>
            <w:webHidden/>
          </w:rPr>
          <w:instrText xml:space="preserve"> PAGEREF _Toc75465863 \h </w:instrText>
        </w:r>
        <w:r w:rsidR="0077254A" w:rsidRPr="0077254A">
          <w:rPr>
            <w:noProof/>
            <w:webHidden/>
          </w:rPr>
        </w:r>
        <w:r w:rsidR="0077254A" w:rsidRPr="0077254A">
          <w:rPr>
            <w:noProof/>
            <w:webHidden/>
          </w:rPr>
          <w:fldChar w:fldCharType="separate"/>
        </w:r>
        <w:r w:rsidR="0073435C">
          <w:rPr>
            <w:noProof/>
            <w:webHidden/>
          </w:rPr>
          <w:t>45</w:t>
        </w:r>
        <w:r w:rsidR="0077254A" w:rsidRPr="0077254A">
          <w:rPr>
            <w:noProof/>
            <w:webHidden/>
          </w:rPr>
          <w:fldChar w:fldCharType="end"/>
        </w:r>
      </w:hyperlink>
    </w:p>
    <w:p w14:paraId="1A737D2B" w14:textId="1F9FDE1A" w:rsidR="0077254A" w:rsidRPr="0077254A" w:rsidRDefault="009F63DD" w:rsidP="0077254A">
      <w:pPr>
        <w:pStyle w:val="Mucluc2"/>
        <w:rPr>
          <w:rFonts w:eastAsiaTheme="minorEastAsia"/>
          <w:noProof/>
          <w:lang w:val="en-US"/>
        </w:rPr>
      </w:pPr>
      <w:hyperlink w:anchor="_Toc75465864" w:history="1">
        <w:r w:rsidR="0077254A" w:rsidRPr="0077254A">
          <w:rPr>
            <w:rStyle w:val="Siuktni"/>
            <w:rFonts w:cs="Times New Roman"/>
            <w:noProof/>
            <w:szCs w:val="26"/>
          </w:rPr>
          <w:t xml:space="preserve">3.2. Một số </w:t>
        </w:r>
        <w:r w:rsidR="0077254A" w:rsidRPr="00897D78">
          <w:rPr>
            <w:rStyle w:val="Siuktni"/>
            <w:rFonts w:cs="Times New Roman"/>
            <w:noProof/>
            <w:spacing w:val="20"/>
            <w:szCs w:val="26"/>
          </w:rPr>
          <w:t>kiến nghị nhằm hoàn thiện pháp luật lao động về quyền của lao</w:t>
        </w:r>
        <w:r w:rsidR="0077254A" w:rsidRPr="0077254A">
          <w:rPr>
            <w:rStyle w:val="Siuktni"/>
            <w:rFonts w:cs="Times New Roman"/>
            <w:noProof/>
            <w:szCs w:val="26"/>
          </w:rPr>
          <w:t xml:space="preserve"> động nữ</w:t>
        </w:r>
        <w:r w:rsidR="0077254A" w:rsidRPr="0077254A">
          <w:rPr>
            <w:noProof/>
            <w:webHidden/>
          </w:rPr>
          <w:tab/>
        </w:r>
        <w:r w:rsidR="0077254A" w:rsidRPr="0077254A">
          <w:rPr>
            <w:noProof/>
            <w:webHidden/>
          </w:rPr>
          <w:fldChar w:fldCharType="begin"/>
        </w:r>
        <w:r w:rsidR="0077254A" w:rsidRPr="0077254A">
          <w:rPr>
            <w:noProof/>
            <w:webHidden/>
          </w:rPr>
          <w:instrText xml:space="preserve"> PAGEREF _Toc75465864 \h </w:instrText>
        </w:r>
        <w:r w:rsidR="0077254A" w:rsidRPr="0077254A">
          <w:rPr>
            <w:noProof/>
            <w:webHidden/>
          </w:rPr>
        </w:r>
        <w:r w:rsidR="0077254A" w:rsidRPr="0077254A">
          <w:rPr>
            <w:noProof/>
            <w:webHidden/>
          </w:rPr>
          <w:fldChar w:fldCharType="separate"/>
        </w:r>
        <w:r w:rsidR="0073435C">
          <w:rPr>
            <w:noProof/>
            <w:webHidden/>
          </w:rPr>
          <w:t>46</w:t>
        </w:r>
        <w:r w:rsidR="0077254A" w:rsidRPr="0077254A">
          <w:rPr>
            <w:noProof/>
            <w:webHidden/>
          </w:rPr>
          <w:fldChar w:fldCharType="end"/>
        </w:r>
      </w:hyperlink>
    </w:p>
    <w:p w14:paraId="5B959E48" w14:textId="67CA8C05" w:rsidR="0077254A" w:rsidRPr="0077254A" w:rsidRDefault="009F63DD">
      <w:pPr>
        <w:pStyle w:val="Mucluc3"/>
        <w:rPr>
          <w:rFonts w:ascii="Times New Roman" w:eastAsiaTheme="minorEastAsia" w:hAnsi="Times New Roman" w:cs="Times New Roman"/>
          <w:noProof/>
          <w:sz w:val="26"/>
          <w:szCs w:val="26"/>
        </w:rPr>
      </w:pPr>
      <w:hyperlink w:anchor="_Toc75465865" w:history="1">
        <w:r w:rsidR="0077254A" w:rsidRPr="0077254A">
          <w:rPr>
            <w:rStyle w:val="Siuktni"/>
            <w:rFonts w:ascii="Times New Roman" w:hAnsi="Times New Roman" w:cs="Times New Roman"/>
            <w:noProof/>
            <w:sz w:val="26"/>
            <w:szCs w:val="26"/>
          </w:rPr>
          <w:t>3.2.1 Hoàn thiện quy định của pháp luật lao động về quyền của lao động nữ</w:t>
        </w:r>
        <w:r w:rsidR="0077254A" w:rsidRPr="0077254A">
          <w:rPr>
            <w:rFonts w:ascii="Times New Roman" w:hAnsi="Times New Roman" w:cs="Times New Roman"/>
            <w:noProof/>
            <w:webHidden/>
            <w:sz w:val="26"/>
            <w:szCs w:val="26"/>
          </w:rPr>
          <w:tab/>
        </w:r>
        <w:r w:rsidR="0077254A" w:rsidRPr="0077254A">
          <w:rPr>
            <w:rFonts w:ascii="Times New Roman" w:hAnsi="Times New Roman" w:cs="Times New Roman"/>
            <w:noProof/>
            <w:webHidden/>
            <w:sz w:val="26"/>
            <w:szCs w:val="26"/>
          </w:rPr>
          <w:fldChar w:fldCharType="begin"/>
        </w:r>
        <w:r w:rsidR="0077254A" w:rsidRPr="0077254A">
          <w:rPr>
            <w:rFonts w:ascii="Times New Roman" w:hAnsi="Times New Roman" w:cs="Times New Roman"/>
            <w:noProof/>
            <w:webHidden/>
            <w:sz w:val="26"/>
            <w:szCs w:val="26"/>
          </w:rPr>
          <w:instrText xml:space="preserve"> PAGEREF _Toc75465865 \h </w:instrText>
        </w:r>
        <w:r w:rsidR="0077254A" w:rsidRPr="0077254A">
          <w:rPr>
            <w:rFonts w:ascii="Times New Roman" w:hAnsi="Times New Roman" w:cs="Times New Roman"/>
            <w:noProof/>
            <w:webHidden/>
            <w:sz w:val="26"/>
            <w:szCs w:val="26"/>
          </w:rPr>
        </w:r>
        <w:r w:rsidR="0077254A" w:rsidRPr="0077254A">
          <w:rPr>
            <w:rFonts w:ascii="Times New Roman" w:hAnsi="Times New Roman" w:cs="Times New Roman"/>
            <w:noProof/>
            <w:webHidden/>
            <w:sz w:val="26"/>
            <w:szCs w:val="26"/>
          </w:rPr>
          <w:fldChar w:fldCharType="separate"/>
        </w:r>
        <w:r w:rsidR="0073435C">
          <w:rPr>
            <w:rFonts w:ascii="Times New Roman" w:hAnsi="Times New Roman" w:cs="Times New Roman"/>
            <w:noProof/>
            <w:webHidden/>
            <w:sz w:val="26"/>
            <w:szCs w:val="26"/>
          </w:rPr>
          <w:t>46</w:t>
        </w:r>
        <w:r w:rsidR="0077254A" w:rsidRPr="0077254A">
          <w:rPr>
            <w:rFonts w:ascii="Times New Roman" w:hAnsi="Times New Roman" w:cs="Times New Roman"/>
            <w:noProof/>
            <w:webHidden/>
            <w:sz w:val="26"/>
            <w:szCs w:val="26"/>
          </w:rPr>
          <w:fldChar w:fldCharType="end"/>
        </w:r>
      </w:hyperlink>
    </w:p>
    <w:p w14:paraId="15E60AD3" w14:textId="72B71718" w:rsidR="0077254A" w:rsidRPr="0077254A" w:rsidRDefault="009F63DD">
      <w:pPr>
        <w:pStyle w:val="Mucluc3"/>
        <w:rPr>
          <w:rFonts w:ascii="Times New Roman" w:eastAsiaTheme="minorEastAsia" w:hAnsi="Times New Roman" w:cs="Times New Roman"/>
          <w:noProof/>
          <w:sz w:val="26"/>
          <w:szCs w:val="26"/>
        </w:rPr>
      </w:pPr>
      <w:hyperlink w:anchor="_Toc75465866" w:history="1">
        <w:r w:rsidR="0077254A" w:rsidRPr="0077254A">
          <w:rPr>
            <w:rStyle w:val="Siuktni"/>
            <w:rFonts w:ascii="Times New Roman" w:hAnsi="Times New Roman" w:cs="Times New Roman"/>
            <w:noProof/>
            <w:sz w:val="26"/>
            <w:szCs w:val="26"/>
          </w:rPr>
          <w:t>3.2.2. Hoàn thiện các biện pháp bảo đảm quyền của lao động nữ</w:t>
        </w:r>
        <w:r w:rsidR="0077254A" w:rsidRPr="0077254A">
          <w:rPr>
            <w:rFonts w:ascii="Times New Roman" w:hAnsi="Times New Roman" w:cs="Times New Roman"/>
            <w:noProof/>
            <w:webHidden/>
            <w:sz w:val="26"/>
            <w:szCs w:val="26"/>
          </w:rPr>
          <w:tab/>
        </w:r>
        <w:r w:rsidR="0077254A" w:rsidRPr="0077254A">
          <w:rPr>
            <w:rFonts w:ascii="Times New Roman" w:hAnsi="Times New Roman" w:cs="Times New Roman"/>
            <w:noProof/>
            <w:webHidden/>
            <w:sz w:val="26"/>
            <w:szCs w:val="26"/>
          </w:rPr>
          <w:fldChar w:fldCharType="begin"/>
        </w:r>
        <w:r w:rsidR="0077254A" w:rsidRPr="0077254A">
          <w:rPr>
            <w:rFonts w:ascii="Times New Roman" w:hAnsi="Times New Roman" w:cs="Times New Roman"/>
            <w:noProof/>
            <w:webHidden/>
            <w:sz w:val="26"/>
            <w:szCs w:val="26"/>
          </w:rPr>
          <w:instrText xml:space="preserve"> PAGEREF _Toc75465866 \h </w:instrText>
        </w:r>
        <w:r w:rsidR="0077254A" w:rsidRPr="0077254A">
          <w:rPr>
            <w:rFonts w:ascii="Times New Roman" w:hAnsi="Times New Roman" w:cs="Times New Roman"/>
            <w:noProof/>
            <w:webHidden/>
            <w:sz w:val="26"/>
            <w:szCs w:val="26"/>
          </w:rPr>
        </w:r>
        <w:r w:rsidR="0077254A" w:rsidRPr="0077254A">
          <w:rPr>
            <w:rFonts w:ascii="Times New Roman" w:hAnsi="Times New Roman" w:cs="Times New Roman"/>
            <w:noProof/>
            <w:webHidden/>
            <w:sz w:val="26"/>
            <w:szCs w:val="26"/>
          </w:rPr>
          <w:fldChar w:fldCharType="separate"/>
        </w:r>
        <w:r w:rsidR="0073435C">
          <w:rPr>
            <w:rFonts w:ascii="Times New Roman" w:hAnsi="Times New Roman" w:cs="Times New Roman"/>
            <w:noProof/>
            <w:webHidden/>
            <w:sz w:val="26"/>
            <w:szCs w:val="26"/>
          </w:rPr>
          <w:t>51</w:t>
        </w:r>
        <w:r w:rsidR="0077254A" w:rsidRPr="0077254A">
          <w:rPr>
            <w:rFonts w:ascii="Times New Roman" w:hAnsi="Times New Roman" w:cs="Times New Roman"/>
            <w:noProof/>
            <w:webHidden/>
            <w:sz w:val="26"/>
            <w:szCs w:val="26"/>
          </w:rPr>
          <w:fldChar w:fldCharType="end"/>
        </w:r>
      </w:hyperlink>
    </w:p>
    <w:p w14:paraId="3539EBE3" w14:textId="493F27A0" w:rsidR="0077254A" w:rsidRPr="0077254A" w:rsidRDefault="009F63DD">
      <w:pPr>
        <w:pStyle w:val="Mucluc1"/>
        <w:rPr>
          <w:rFonts w:eastAsiaTheme="minorEastAsia" w:cs="Times New Roman"/>
          <w:b w:val="0"/>
          <w:szCs w:val="26"/>
          <w:lang w:val="en-US"/>
        </w:rPr>
      </w:pPr>
      <w:hyperlink w:anchor="_Toc75465867" w:history="1">
        <w:r w:rsidR="0077254A" w:rsidRPr="0077254A">
          <w:rPr>
            <w:rStyle w:val="Siuktni"/>
            <w:rFonts w:cs="Times New Roman"/>
            <w:szCs w:val="26"/>
          </w:rPr>
          <w:t>KẾT LUẬN</w:t>
        </w:r>
        <w:r w:rsidR="0077254A" w:rsidRPr="0077254A">
          <w:rPr>
            <w:rFonts w:cs="Times New Roman"/>
            <w:webHidden/>
            <w:szCs w:val="26"/>
          </w:rPr>
          <w:tab/>
        </w:r>
        <w:r w:rsidR="0077254A" w:rsidRPr="0077254A">
          <w:rPr>
            <w:rFonts w:cs="Times New Roman"/>
            <w:webHidden/>
            <w:szCs w:val="26"/>
          </w:rPr>
          <w:fldChar w:fldCharType="begin"/>
        </w:r>
        <w:r w:rsidR="0077254A" w:rsidRPr="0077254A">
          <w:rPr>
            <w:rFonts w:cs="Times New Roman"/>
            <w:webHidden/>
            <w:szCs w:val="26"/>
          </w:rPr>
          <w:instrText xml:space="preserve"> PAGEREF _Toc75465867 \h </w:instrText>
        </w:r>
        <w:r w:rsidR="0077254A" w:rsidRPr="0077254A">
          <w:rPr>
            <w:rFonts w:cs="Times New Roman"/>
            <w:webHidden/>
            <w:szCs w:val="26"/>
          </w:rPr>
        </w:r>
        <w:r w:rsidR="0077254A" w:rsidRPr="0077254A">
          <w:rPr>
            <w:rFonts w:cs="Times New Roman"/>
            <w:webHidden/>
            <w:szCs w:val="26"/>
          </w:rPr>
          <w:fldChar w:fldCharType="separate"/>
        </w:r>
        <w:r w:rsidR="0073435C">
          <w:rPr>
            <w:rFonts w:cs="Times New Roman"/>
            <w:webHidden/>
            <w:szCs w:val="26"/>
          </w:rPr>
          <w:t>54</w:t>
        </w:r>
        <w:r w:rsidR="0077254A" w:rsidRPr="0077254A">
          <w:rPr>
            <w:rFonts w:cs="Times New Roman"/>
            <w:webHidden/>
            <w:szCs w:val="26"/>
          </w:rPr>
          <w:fldChar w:fldCharType="end"/>
        </w:r>
      </w:hyperlink>
    </w:p>
    <w:p w14:paraId="0A1B35E4" w14:textId="2A399BEC" w:rsidR="0077254A" w:rsidRPr="0077254A" w:rsidRDefault="009F63DD">
      <w:pPr>
        <w:pStyle w:val="Mucluc1"/>
        <w:rPr>
          <w:rFonts w:eastAsiaTheme="minorEastAsia" w:cs="Times New Roman"/>
          <w:b w:val="0"/>
          <w:szCs w:val="26"/>
          <w:lang w:val="en-US"/>
        </w:rPr>
      </w:pPr>
      <w:hyperlink w:anchor="_Toc75465868" w:history="1">
        <w:r w:rsidR="0077254A" w:rsidRPr="0077254A">
          <w:rPr>
            <w:rStyle w:val="Siuktni"/>
            <w:rFonts w:cs="Times New Roman"/>
            <w:szCs w:val="26"/>
          </w:rPr>
          <w:t>TÀI LIỆU THAM KHẢO</w:t>
        </w:r>
        <w:r w:rsidR="0077254A" w:rsidRPr="0077254A">
          <w:rPr>
            <w:rFonts w:cs="Times New Roman"/>
            <w:webHidden/>
            <w:szCs w:val="26"/>
          </w:rPr>
          <w:tab/>
        </w:r>
        <w:r w:rsidR="0077254A" w:rsidRPr="0077254A">
          <w:rPr>
            <w:rFonts w:cs="Times New Roman"/>
            <w:webHidden/>
            <w:szCs w:val="26"/>
          </w:rPr>
          <w:fldChar w:fldCharType="begin"/>
        </w:r>
        <w:r w:rsidR="0077254A" w:rsidRPr="0077254A">
          <w:rPr>
            <w:rFonts w:cs="Times New Roman"/>
            <w:webHidden/>
            <w:szCs w:val="26"/>
          </w:rPr>
          <w:instrText xml:space="preserve"> PAGEREF _Toc75465868 \h </w:instrText>
        </w:r>
        <w:r w:rsidR="0077254A" w:rsidRPr="0077254A">
          <w:rPr>
            <w:rFonts w:cs="Times New Roman"/>
            <w:webHidden/>
            <w:szCs w:val="26"/>
          </w:rPr>
        </w:r>
        <w:r w:rsidR="0077254A" w:rsidRPr="0077254A">
          <w:rPr>
            <w:rFonts w:cs="Times New Roman"/>
            <w:webHidden/>
            <w:szCs w:val="26"/>
          </w:rPr>
          <w:fldChar w:fldCharType="separate"/>
        </w:r>
        <w:r w:rsidR="0073435C">
          <w:rPr>
            <w:rFonts w:cs="Times New Roman"/>
            <w:webHidden/>
            <w:szCs w:val="26"/>
          </w:rPr>
          <w:t>55</w:t>
        </w:r>
        <w:r w:rsidR="0077254A" w:rsidRPr="0077254A">
          <w:rPr>
            <w:rFonts w:cs="Times New Roman"/>
            <w:webHidden/>
            <w:szCs w:val="26"/>
          </w:rPr>
          <w:fldChar w:fldCharType="end"/>
        </w:r>
      </w:hyperlink>
    </w:p>
    <w:p w14:paraId="51ED34D9" w14:textId="0A972AB6" w:rsidR="00620832" w:rsidRPr="000231E1" w:rsidRDefault="0077254A" w:rsidP="0077254A">
      <w:pPr>
        <w:jc w:val="center"/>
        <w:rPr>
          <w:rFonts w:ascii="Times New Roman" w:hAnsi="Times New Roman" w:cs="Times New Roman"/>
          <w:color w:val="1D2129"/>
          <w:sz w:val="28"/>
          <w:szCs w:val="28"/>
          <w:shd w:val="clear" w:color="auto" w:fill="FFFFFF"/>
        </w:rPr>
      </w:pPr>
      <w:r w:rsidRPr="0077254A">
        <w:rPr>
          <w:rFonts w:ascii="Times New Roman" w:hAnsi="Times New Roman" w:cs="Times New Roman"/>
          <w:b/>
          <w:color w:val="1D2129"/>
          <w:sz w:val="26"/>
          <w:szCs w:val="26"/>
          <w:shd w:val="clear" w:color="auto" w:fill="FFFFFF"/>
          <w:lang w:val="en-US"/>
        </w:rPr>
        <w:fldChar w:fldCharType="end"/>
      </w:r>
    </w:p>
    <w:p w14:paraId="1411546F" w14:textId="77777777" w:rsidR="00620832" w:rsidRPr="000231E1" w:rsidRDefault="000231E1">
      <w:pPr>
        <w:rPr>
          <w:rFonts w:ascii="Times New Roman" w:hAnsi="Times New Roman" w:cs="Times New Roman"/>
          <w:color w:val="1D2129"/>
          <w:sz w:val="28"/>
          <w:szCs w:val="28"/>
          <w:shd w:val="clear" w:color="auto" w:fill="FFFFFF"/>
        </w:rPr>
      </w:pPr>
      <w:r>
        <w:rPr>
          <w:rFonts w:ascii="Times New Roman" w:hAnsi="Times New Roman" w:cs="Times New Roman"/>
          <w:color w:val="1D2129"/>
          <w:sz w:val="28"/>
          <w:szCs w:val="28"/>
          <w:shd w:val="clear" w:color="auto" w:fill="FFFFFF"/>
        </w:rPr>
        <w:br w:type="page"/>
      </w:r>
    </w:p>
    <w:p w14:paraId="61844111" w14:textId="7DD5FE97" w:rsidR="00D455D4" w:rsidRPr="00D455D4" w:rsidRDefault="00D455D4" w:rsidP="004619C2">
      <w:pPr>
        <w:pStyle w:val="ch"/>
        <w:keepNext/>
        <w:rPr>
          <w:lang w:val="en-US"/>
        </w:rPr>
      </w:pPr>
      <w:bookmarkStart w:id="0" w:name="_Toc75465739"/>
      <w:bookmarkStart w:id="1" w:name="_Toc75465836"/>
      <w:r>
        <w:rPr>
          <w:lang w:val="en-US"/>
        </w:rPr>
        <w:lastRenderedPageBreak/>
        <w:t>MỞ ĐẦU</w:t>
      </w:r>
      <w:bookmarkEnd w:id="0"/>
      <w:bookmarkEnd w:id="1"/>
    </w:p>
    <w:p w14:paraId="29C110BA" w14:textId="77777777" w:rsidR="00A06BE7" w:rsidRPr="00701B3C" w:rsidRDefault="00A06BE7" w:rsidP="004619C2">
      <w:pPr>
        <w:pStyle w:val="1"/>
        <w:keepNext/>
        <w:ind w:firstLine="720"/>
        <w:rPr>
          <w:sz w:val="26"/>
          <w:szCs w:val="26"/>
          <w:lang w:val="en-US"/>
        </w:rPr>
      </w:pPr>
      <w:bookmarkStart w:id="2" w:name="_Toc75465740"/>
      <w:r w:rsidRPr="00701B3C">
        <w:rPr>
          <w:sz w:val="26"/>
          <w:szCs w:val="26"/>
        </w:rPr>
        <w:t xml:space="preserve">1. Lý do chọn đề </w:t>
      </w:r>
      <w:r w:rsidR="00D455D4" w:rsidRPr="00701B3C">
        <w:rPr>
          <w:sz w:val="26"/>
          <w:szCs w:val="26"/>
          <w:lang w:val="en-US"/>
        </w:rPr>
        <w:t>tài</w:t>
      </w:r>
      <w:bookmarkEnd w:id="2"/>
    </w:p>
    <w:p w14:paraId="309370C0" w14:textId="77777777" w:rsidR="003614B7" w:rsidRDefault="003614B7" w:rsidP="003614B7">
      <w:pPr>
        <w:spacing w:after="0" w:line="360" w:lineRule="auto"/>
        <w:jc w:val="both"/>
      </w:pPr>
      <w:r w:rsidRPr="00DE2912">
        <w:rPr>
          <w:rFonts w:ascii="Times New Roman" w:hAnsi="Times New Roman" w:cs="Times New Roman"/>
          <w:sz w:val="26"/>
          <w:szCs w:val="26"/>
        </w:rPr>
        <w:tab/>
        <w:t>Hiện nay, lao động nữ (LĐN) ở Việt Nam chiếm khoảng 50% lực lượng lao động của toàn xã hội và được phân phối vào tất cả các ngành nghề của nền kinh tế. Một số lượng tương đối lớn LĐN giữ vai trò quan trọng trong các tổ chức, doanh nghiệp</w:t>
      </w:r>
      <w:r>
        <w:rPr>
          <w:rFonts w:ascii="Times New Roman" w:hAnsi="Times New Roman" w:cs="Times New Roman"/>
          <w:sz w:val="26"/>
          <w:szCs w:val="26"/>
        </w:rPr>
        <w:t xml:space="preserve"> (DN)</w:t>
      </w:r>
      <w:r w:rsidRPr="00DE2912">
        <w:rPr>
          <w:rFonts w:ascii="Times New Roman" w:hAnsi="Times New Roman" w:cs="Times New Roman"/>
          <w:sz w:val="26"/>
          <w:szCs w:val="26"/>
        </w:rPr>
        <w:t xml:space="preserve"> trên cả nước. Tuy nhiên, xuất phát từ những đặc điểm về giới, lao động nữ mang nhiều yếu tố đặc thù về thể lực, sức khỏe, trình độ, chức năng sinh lý, tuổi tác... </w:t>
      </w:r>
      <w:r>
        <w:rPr>
          <w:rFonts w:ascii="Times New Roman" w:hAnsi="Times New Roman" w:cs="Times New Roman"/>
          <w:sz w:val="26"/>
          <w:szCs w:val="26"/>
        </w:rPr>
        <w:t>vì vậy, h</w:t>
      </w:r>
      <w:r w:rsidRPr="00DE2912">
        <w:rPr>
          <w:rFonts w:ascii="Times New Roman" w:hAnsi="Times New Roman" w:cs="Times New Roman"/>
          <w:sz w:val="26"/>
          <w:szCs w:val="26"/>
        </w:rPr>
        <w:t xml:space="preserve">ệ thống pháp luật nói chung và pháp luật </w:t>
      </w:r>
      <w:r>
        <w:rPr>
          <w:rFonts w:ascii="Times New Roman" w:hAnsi="Times New Roman" w:cs="Times New Roman"/>
          <w:sz w:val="26"/>
          <w:szCs w:val="26"/>
        </w:rPr>
        <w:t>l</w:t>
      </w:r>
      <w:r w:rsidRPr="00DE2912">
        <w:rPr>
          <w:rFonts w:ascii="Times New Roman" w:hAnsi="Times New Roman" w:cs="Times New Roman"/>
          <w:sz w:val="26"/>
          <w:szCs w:val="26"/>
        </w:rPr>
        <w:t>ao động</w:t>
      </w:r>
      <w:r>
        <w:rPr>
          <w:rFonts w:ascii="Times New Roman" w:hAnsi="Times New Roman" w:cs="Times New Roman"/>
          <w:sz w:val="26"/>
          <w:szCs w:val="26"/>
        </w:rPr>
        <w:t xml:space="preserve"> (PLLĐ)</w:t>
      </w:r>
      <w:r w:rsidRPr="00DE2912">
        <w:rPr>
          <w:rFonts w:ascii="Times New Roman" w:hAnsi="Times New Roman" w:cs="Times New Roman"/>
          <w:sz w:val="26"/>
          <w:szCs w:val="26"/>
        </w:rPr>
        <w:t xml:space="preserve"> nói riêng đã </w:t>
      </w:r>
      <w:r>
        <w:rPr>
          <w:rFonts w:ascii="Times New Roman" w:hAnsi="Times New Roman" w:cs="Times New Roman"/>
          <w:sz w:val="26"/>
          <w:szCs w:val="26"/>
        </w:rPr>
        <w:t>d</w:t>
      </w:r>
      <w:r w:rsidRPr="00DE2912">
        <w:rPr>
          <w:rFonts w:ascii="Times New Roman" w:hAnsi="Times New Roman" w:cs="Times New Roman"/>
          <w:sz w:val="26"/>
          <w:szCs w:val="26"/>
        </w:rPr>
        <w:t xml:space="preserve">ành sự quan tâm thích đáng bằng nhiều quy định cụ thể nhằm bảo vệ </w:t>
      </w:r>
      <w:r>
        <w:rPr>
          <w:rFonts w:ascii="Times New Roman" w:hAnsi="Times New Roman" w:cs="Times New Roman"/>
          <w:sz w:val="26"/>
          <w:szCs w:val="26"/>
        </w:rPr>
        <w:t xml:space="preserve">và thúc đẩy </w:t>
      </w:r>
      <w:r w:rsidRPr="00DE2912">
        <w:rPr>
          <w:rFonts w:ascii="Times New Roman" w:hAnsi="Times New Roman" w:cs="Times New Roman"/>
          <w:sz w:val="26"/>
          <w:szCs w:val="26"/>
        </w:rPr>
        <w:t xml:space="preserve">quyền của </w:t>
      </w:r>
      <w:r>
        <w:rPr>
          <w:rFonts w:ascii="Times New Roman" w:hAnsi="Times New Roman" w:cs="Times New Roman"/>
          <w:sz w:val="26"/>
          <w:szCs w:val="26"/>
        </w:rPr>
        <w:t>LĐN.</w:t>
      </w:r>
      <w:r w:rsidRPr="003614B7">
        <w:t xml:space="preserve"> </w:t>
      </w:r>
    </w:p>
    <w:p w14:paraId="28865EF1" w14:textId="1623FC3F" w:rsidR="003614B7" w:rsidRDefault="003614B7" w:rsidP="003614B7">
      <w:pPr>
        <w:spacing w:after="0" w:line="360" w:lineRule="auto"/>
        <w:ind w:firstLine="709"/>
        <w:jc w:val="both"/>
        <w:rPr>
          <w:rFonts w:ascii="Times New Roman" w:hAnsi="Times New Roman" w:cs="Times New Roman"/>
          <w:sz w:val="26"/>
          <w:szCs w:val="26"/>
          <w:lang w:val="en-US"/>
        </w:rPr>
      </w:pPr>
      <w:r w:rsidRPr="003614B7">
        <w:rPr>
          <w:rFonts w:ascii="Times New Roman" w:hAnsi="Times New Roman" w:cs="Times New Roman"/>
          <w:sz w:val="26"/>
          <w:szCs w:val="26"/>
        </w:rPr>
        <w:t xml:space="preserve">Cùng với xu thế hội nhập của Việt Nam vào các tổ chức kinh tế trên thế giới, </w:t>
      </w:r>
      <w:r w:rsidR="00401DBE">
        <w:rPr>
          <w:rFonts w:ascii="Times New Roman" w:hAnsi="Times New Roman" w:cs="Times New Roman"/>
          <w:sz w:val="26"/>
          <w:szCs w:val="26"/>
          <w:lang w:val="en-US"/>
        </w:rPr>
        <w:t>LĐN</w:t>
      </w:r>
      <w:r w:rsidR="00401DBE" w:rsidRPr="003614B7">
        <w:rPr>
          <w:rFonts w:ascii="Times New Roman" w:hAnsi="Times New Roman" w:cs="Times New Roman"/>
          <w:sz w:val="26"/>
          <w:szCs w:val="26"/>
        </w:rPr>
        <w:t xml:space="preserve"> </w:t>
      </w:r>
      <w:r w:rsidRPr="003614B7">
        <w:rPr>
          <w:rFonts w:ascii="Times New Roman" w:hAnsi="Times New Roman" w:cs="Times New Roman"/>
          <w:sz w:val="26"/>
          <w:szCs w:val="26"/>
        </w:rPr>
        <w:t xml:space="preserve">đã có những đóng góp tích cực vào các hoạt động xã hội. Tuy nhiên với những quy luật cạnh tranh khắc nghiệt, cùng với những quan niệm cố hữu về vị trí, vai trò của người phụ nữ trong xã hội, đồng thời do những đặc điểm khác biệt về sức khỏe, giới tính, thể lực và xuất phát từ những đặc điểm riêng về giới nên quyền lợi của </w:t>
      </w:r>
      <w:r w:rsidR="00401DBE">
        <w:rPr>
          <w:rFonts w:ascii="Times New Roman" w:hAnsi="Times New Roman" w:cs="Times New Roman"/>
          <w:sz w:val="26"/>
          <w:szCs w:val="26"/>
          <w:lang w:val="en-US"/>
        </w:rPr>
        <w:t>LĐN</w:t>
      </w:r>
      <w:r w:rsidRPr="003614B7">
        <w:rPr>
          <w:rFonts w:ascii="Times New Roman" w:hAnsi="Times New Roman" w:cs="Times New Roman"/>
          <w:sz w:val="26"/>
          <w:szCs w:val="26"/>
        </w:rPr>
        <w:t xml:space="preserve"> nhìn chung vẫn còn gặp nhiều khó khăn cần được hỗ trợ bằng các quy định đặc thù của pháp luật, pháp luật cần có những cơ chế, biện pháp riêng đối với </w:t>
      </w:r>
      <w:r w:rsidR="00401DBE">
        <w:rPr>
          <w:rFonts w:ascii="Times New Roman" w:hAnsi="Times New Roman" w:cs="Times New Roman"/>
          <w:sz w:val="26"/>
          <w:szCs w:val="26"/>
          <w:lang w:val="en-US"/>
        </w:rPr>
        <w:t>LĐN</w:t>
      </w:r>
      <w:r w:rsidR="00401DBE" w:rsidRPr="003614B7">
        <w:rPr>
          <w:rFonts w:ascii="Times New Roman" w:hAnsi="Times New Roman" w:cs="Times New Roman"/>
          <w:sz w:val="26"/>
          <w:szCs w:val="26"/>
        </w:rPr>
        <w:t xml:space="preserve"> </w:t>
      </w:r>
      <w:r w:rsidRPr="003614B7">
        <w:rPr>
          <w:rFonts w:ascii="Times New Roman" w:hAnsi="Times New Roman" w:cs="Times New Roman"/>
          <w:sz w:val="26"/>
          <w:szCs w:val="26"/>
        </w:rPr>
        <w:t xml:space="preserve">để quyền của </w:t>
      </w:r>
      <w:r w:rsidR="00401DBE">
        <w:rPr>
          <w:rFonts w:ascii="Times New Roman" w:hAnsi="Times New Roman" w:cs="Times New Roman"/>
          <w:sz w:val="26"/>
          <w:szCs w:val="26"/>
          <w:lang w:val="en-US"/>
        </w:rPr>
        <w:t>LĐN</w:t>
      </w:r>
      <w:r w:rsidR="00401DBE" w:rsidRPr="003614B7">
        <w:rPr>
          <w:rFonts w:ascii="Times New Roman" w:hAnsi="Times New Roman" w:cs="Times New Roman"/>
          <w:sz w:val="26"/>
          <w:szCs w:val="26"/>
        </w:rPr>
        <w:t xml:space="preserve"> </w:t>
      </w:r>
      <w:r w:rsidRPr="003614B7">
        <w:rPr>
          <w:rFonts w:ascii="Times New Roman" w:hAnsi="Times New Roman" w:cs="Times New Roman"/>
          <w:sz w:val="26"/>
          <w:szCs w:val="26"/>
        </w:rPr>
        <w:t>được thực thi trên thực tế. Hiện nay, những quyền cơ bản của phụ nữ được ghi nhận trong Hiến pháp và cụ thể hóa trong các văn bản pháp luật. BLLĐ năm 201</w:t>
      </w:r>
      <w:r>
        <w:rPr>
          <w:rFonts w:ascii="Times New Roman" w:hAnsi="Times New Roman" w:cs="Times New Roman"/>
          <w:sz w:val="26"/>
          <w:szCs w:val="26"/>
          <w:lang w:val="en-US"/>
        </w:rPr>
        <w:t>9</w:t>
      </w:r>
      <w:r w:rsidRPr="003614B7">
        <w:rPr>
          <w:rFonts w:ascii="Times New Roman" w:hAnsi="Times New Roman" w:cs="Times New Roman"/>
          <w:sz w:val="26"/>
          <w:szCs w:val="26"/>
        </w:rPr>
        <w:t xml:space="preserve"> ra đời đã góp phần quan trọng trong việc bảo vệ quyền của </w:t>
      </w:r>
      <w:r w:rsidR="00401DBE">
        <w:rPr>
          <w:rFonts w:ascii="Times New Roman" w:hAnsi="Times New Roman" w:cs="Times New Roman"/>
          <w:sz w:val="26"/>
          <w:szCs w:val="26"/>
          <w:lang w:val="en-US"/>
        </w:rPr>
        <w:t>LĐN</w:t>
      </w:r>
      <w:r w:rsidRPr="003614B7">
        <w:rPr>
          <w:rFonts w:ascii="Times New Roman" w:hAnsi="Times New Roman" w:cs="Times New Roman"/>
          <w:sz w:val="26"/>
          <w:szCs w:val="26"/>
        </w:rPr>
        <w:t xml:space="preserve"> nhằm đảm bảo quyền bình đẳng về mọi mặt với lao động nam.</w:t>
      </w:r>
      <w:r>
        <w:rPr>
          <w:rFonts w:ascii="Times New Roman" w:hAnsi="Times New Roman" w:cs="Times New Roman"/>
          <w:sz w:val="26"/>
          <w:szCs w:val="26"/>
          <w:lang w:val="en-US"/>
        </w:rPr>
        <w:t xml:space="preserve"> </w:t>
      </w:r>
    </w:p>
    <w:p w14:paraId="0EB33A40" w14:textId="7352AAB7" w:rsidR="003614B7" w:rsidRPr="003614B7" w:rsidRDefault="003614B7" w:rsidP="00401DBE">
      <w:pPr>
        <w:spacing w:after="0" w:line="360" w:lineRule="auto"/>
        <w:ind w:firstLine="709"/>
        <w:jc w:val="both"/>
        <w:rPr>
          <w:rFonts w:ascii="Times New Roman" w:hAnsi="Times New Roman" w:cs="Times New Roman"/>
          <w:sz w:val="26"/>
          <w:szCs w:val="26"/>
        </w:rPr>
      </w:pPr>
      <w:r w:rsidRPr="003614B7">
        <w:rPr>
          <w:rFonts w:ascii="Times New Roman" w:hAnsi="Times New Roman" w:cs="Times New Roman"/>
          <w:sz w:val="26"/>
          <w:szCs w:val="26"/>
        </w:rPr>
        <w:t xml:space="preserve">Không thể phủ nhận rằng, việc bảo vệ quyền, lợi ích hợp pháp của </w:t>
      </w:r>
      <w:r w:rsidR="00401DBE">
        <w:rPr>
          <w:rFonts w:ascii="Times New Roman" w:hAnsi="Times New Roman" w:cs="Times New Roman"/>
          <w:sz w:val="26"/>
          <w:szCs w:val="26"/>
          <w:lang w:val="en-US"/>
        </w:rPr>
        <w:t>LĐN</w:t>
      </w:r>
      <w:r w:rsidR="00401DBE" w:rsidRPr="003614B7">
        <w:rPr>
          <w:rFonts w:ascii="Times New Roman" w:hAnsi="Times New Roman" w:cs="Times New Roman"/>
          <w:sz w:val="26"/>
          <w:szCs w:val="26"/>
        </w:rPr>
        <w:t xml:space="preserve"> </w:t>
      </w:r>
      <w:r w:rsidRPr="003614B7">
        <w:rPr>
          <w:rFonts w:ascii="Times New Roman" w:hAnsi="Times New Roman" w:cs="Times New Roman"/>
          <w:sz w:val="26"/>
          <w:szCs w:val="26"/>
        </w:rPr>
        <w:t xml:space="preserve">trong những năm gần đây đã có nhiều cải thiện đáng kể nhưng về cơ bản quy định về bảo vệ quyền lao động nữ còn thiếu tính linh hoạt, nhiều quy định chưa được thực hiện triệt để, hơn nữa trong quá trình thực hiện, một số quy định vẫn còn những thiết sót, chưa phù hợp với thực tiễn gây ảnh hưởng tới quyền </w:t>
      </w:r>
      <w:r w:rsidR="00401DBE">
        <w:rPr>
          <w:rFonts w:ascii="Times New Roman" w:hAnsi="Times New Roman" w:cs="Times New Roman"/>
          <w:sz w:val="26"/>
          <w:szCs w:val="26"/>
          <w:lang w:val="en-US"/>
        </w:rPr>
        <w:t>của LĐN</w:t>
      </w:r>
      <w:r w:rsidRPr="003614B7">
        <w:rPr>
          <w:rFonts w:ascii="Times New Roman" w:hAnsi="Times New Roman" w:cs="Times New Roman"/>
          <w:sz w:val="26"/>
          <w:szCs w:val="26"/>
        </w:rPr>
        <w:t>.</w:t>
      </w:r>
    </w:p>
    <w:p w14:paraId="692D0F1D" w14:textId="3A811C68" w:rsidR="003614B7" w:rsidRPr="003614B7" w:rsidRDefault="003614B7" w:rsidP="003614B7">
      <w:pPr>
        <w:spacing w:after="0" w:line="360" w:lineRule="auto"/>
        <w:jc w:val="both"/>
        <w:rPr>
          <w:rFonts w:ascii="Times New Roman" w:hAnsi="Times New Roman" w:cs="Times New Roman"/>
          <w:sz w:val="26"/>
          <w:szCs w:val="26"/>
          <w:lang w:val="en-US"/>
        </w:rPr>
      </w:pPr>
      <w:r w:rsidRPr="00DE2912">
        <w:rPr>
          <w:rFonts w:ascii="Times New Roman" w:hAnsi="Times New Roman" w:cs="Times New Roman"/>
          <w:sz w:val="26"/>
          <w:szCs w:val="26"/>
        </w:rPr>
        <w:tab/>
        <w:t xml:space="preserve">Xuất </w:t>
      </w:r>
      <w:r w:rsidRPr="002E709B">
        <w:rPr>
          <w:rFonts w:ascii="Times New Roman" w:hAnsi="Times New Roman" w:cs="Times New Roman"/>
          <w:spacing w:val="-4"/>
          <w:sz w:val="26"/>
          <w:szCs w:val="26"/>
        </w:rPr>
        <w:t xml:space="preserve">phát từ thực tế trên, đề tài </w:t>
      </w:r>
      <w:r w:rsidRPr="002E709B">
        <w:rPr>
          <w:rFonts w:ascii="Times New Roman" w:hAnsi="Times New Roman" w:cs="Times New Roman"/>
          <w:b/>
          <w:bCs/>
          <w:i/>
          <w:iCs/>
          <w:spacing w:val="-4"/>
          <w:sz w:val="26"/>
          <w:szCs w:val="26"/>
        </w:rPr>
        <w:t xml:space="preserve">“Quyền của lao động nữ theo pháp luật </w:t>
      </w:r>
      <w:r>
        <w:rPr>
          <w:rFonts w:ascii="Times New Roman" w:hAnsi="Times New Roman" w:cs="Times New Roman"/>
          <w:b/>
          <w:bCs/>
          <w:i/>
          <w:iCs/>
          <w:spacing w:val="-4"/>
          <w:sz w:val="26"/>
          <w:szCs w:val="26"/>
        </w:rPr>
        <w:t>l</w:t>
      </w:r>
      <w:r w:rsidRPr="002E709B">
        <w:rPr>
          <w:rFonts w:ascii="Times New Roman" w:hAnsi="Times New Roman" w:cs="Times New Roman"/>
          <w:b/>
          <w:bCs/>
          <w:i/>
          <w:iCs/>
          <w:spacing w:val="-4"/>
          <w:sz w:val="26"/>
          <w:szCs w:val="26"/>
        </w:rPr>
        <w:t>ao động</w:t>
      </w:r>
      <w:r>
        <w:rPr>
          <w:rFonts w:ascii="Times New Roman" w:hAnsi="Times New Roman" w:cs="Times New Roman"/>
          <w:b/>
          <w:bCs/>
          <w:i/>
          <w:iCs/>
          <w:spacing w:val="-4"/>
          <w:sz w:val="26"/>
          <w:szCs w:val="26"/>
          <w:lang w:val="en-US"/>
        </w:rPr>
        <w:t xml:space="preserve"> Việt Nam</w:t>
      </w:r>
      <w:r w:rsidRPr="002E709B">
        <w:rPr>
          <w:rFonts w:ascii="Times New Roman" w:hAnsi="Times New Roman" w:cs="Times New Roman"/>
          <w:b/>
          <w:bCs/>
          <w:i/>
          <w:iCs/>
          <w:spacing w:val="-4"/>
          <w:sz w:val="26"/>
          <w:szCs w:val="26"/>
        </w:rPr>
        <w:t>”</w:t>
      </w:r>
      <w:r w:rsidRPr="002E709B">
        <w:rPr>
          <w:rFonts w:ascii="Times New Roman" w:hAnsi="Times New Roman" w:cs="Times New Roman"/>
          <w:spacing w:val="-4"/>
          <w:sz w:val="26"/>
          <w:szCs w:val="26"/>
        </w:rPr>
        <w:t xml:space="preserve"> được lựa chọn đảm bảo tính cấp thiết nhằm góp phần hoàn thiện </w:t>
      </w:r>
      <w:r>
        <w:rPr>
          <w:rFonts w:ascii="Times New Roman" w:hAnsi="Times New Roman" w:cs="Times New Roman"/>
          <w:sz w:val="26"/>
          <w:szCs w:val="26"/>
        </w:rPr>
        <w:t>PLLĐ</w:t>
      </w:r>
      <w:r w:rsidRPr="002E709B">
        <w:rPr>
          <w:rFonts w:ascii="Times New Roman" w:hAnsi="Times New Roman" w:cs="Times New Roman"/>
          <w:spacing w:val="-4"/>
          <w:sz w:val="26"/>
          <w:szCs w:val="26"/>
        </w:rPr>
        <w:t xml:space="preserve"> v</w:t>
      </w:r>
      <w:r w:rsidR="0077254A">
        <w:rPr>
          <w:rFonts w:ascii="Times New Roman" w:hAnsi="Times New Roman" w:cs="Times New Roman"/>
          <w:spacing w:val="-4"/>
          <w:sz w:val="26"/>
          <w:szCs w:val="26"/>
          <w:lang w:val="en-US"/>
        </w:rPr>
        <w:t>ề</w:t>
      </w:r>
      <w:r w:rsidRPr="002E709B">
        <w:rPr>
          <w:rFonts w:ascii="Times New Roman" w:hAnsi="Times New Roman" w:cs="Times New Roman"/>
          <w:spacing w:val="-4"/>
          <w:sz w:val="26"/>
          <w:szCs w:val="26"/>
        </w:rPr>
        <w:t xml:space="preserve"> quyền của LĐN</w:t>
      </w:r>
      <w:r>
        <w:rPr>
          <w:rFonts w:ascii="Times New Roman" w:hAnsi="Times New Roman" w:cs="Times New Roman"/>
          <w:spacing w:val="-4"/>
          <w:sz w:val="26"/>
          <w:szCs w:val="26"/>
          <w:lang w:val="en-US"/>
        </w:rPr>
        <w:t>.</w:t>
      </w:r>
    </w:p>
    <w:p w14:paraId="72086945" w14:textId="0A9AE8D1" w:rsidR="003614B7" w:rsidRPr="00DE2912" w:rsidRDefault="003614B7" w:rsidP="003614B7">
      <w:pPr>
        <w:keepNext/>
        <w:spacing w:after="0" w:line="360" w:lineRule="auto"/>
        <w:ind w:firstLine="709"/>
        <w:jc w:val="both"/>
        <w:rPr>
          <w:rFonts w:ascii="Times New Roman" w:hAnsi="Times New Roman" w:cs="Times New Roman"/>
          <w:b/>
          <w:bCs/>
          <w:sz w:val="26"/>
          <w:szCs w:val="26"/>
        </w:rPr>
      </w:pPr>
      <w:r>
        <w:rPr>
          <w:rFonts w:ascii="Times New Roman" w:hAnsi="Times New Roman" w:cs="Times New Roman"/>
          <w:b/>
          <w:bCs/>
          <w:sz w:val="26"/>
          <w:szCs w:val="26"/>
          <w:lang w:val="en-US"/>
        </w:rPr>
        <w:lastRenderedPageBreak/>
        <w:t>2</w:t>
      </w:r>
      <w:r w:rsidRPr="00DE2912">
        <w:rPr>
          <w:rFonts w:ascii="Times New Roman" w:hAnsi="Times New Roman" w:cs="Times New Roman"/>
          <w:b/>
          <w:bCs/>
          <w:sz w:val="26"/>
          <w:szCs w:val="26"/>
        </w:rPr>
        <w:t>. Mục tiêu</w:t>
      </w:r>
      <w:r>
        <w:rPr>
          <w:rFonts w:ascii="Times New Roman" w:hAnsi="Times New Roman" w:cs="Times New Roman"/>
          <w:b/>
          <w:bCs/>
          <w:sz w:val="26"/>
          <w:szCs w:val="26"/>
        </w:rPr>
        <w:t xml:space="preserve"> và nhiệm vụ</w:t>
      </w:r>
      <w:r w:rsidRPr="00DE2912">
        <w:rPr>
          <w:rFonts w:ascii="Times New Roman" w:hAnsi="Times New Roman" w:cs="Times New Roman"/>
          <w:b/>
          <w:bCs/>
          <w:sz w:val="26"/>
          <w:szCs w:val="26"/>
        </w:rPr>
        <w:t xml:space="preserve"> nghiên cứu</w:t>
      </w:r>
    </w:p>
    <w:p w14:paraId="47BB7ABC" w14:textId="0068D99D" w:rsidR="003614B7" w:rsidRDefault="003614B7" w:rsidP="003614B7">
      <w:pPr>
        <w:spacing w:after="0" w:line="360" w:lineRule="auto"/>
        <w:ind w:firstLine="709"/>
        <w:jc w:val="both"/>
        <w:rPr>
          <w:rFonts w:ascii="Times New Roman" w:hAnsi="Times New Roman" w:cs="Times New Roman"/>
          <w:sz w:val="26"/>
          <w:szCs w:val="26"/>
        </w:rPr>
      </w:pPr>
      <w:r w:rsidRPr="002E1CEB">
        <w:rPr>
          <w:rFonts w:ascii="Times New Roman" w:hAnsi="Times New Roman" w:cs="Times New Roman"/>
          <w:b/>
          <w:bCs/>
          <w:i/>
          <w:iCs/>
          <w:sz w:val="26"/>
          <w:szCs w:val="26"/>
        </w:rPr>
        <w:t>Mục tiêu nghiên cứu</w:t>
      </w:r>
      <w:r w:rsidRPr="00DE2912">
        <w:rPr>
          <w:rFonts w:ascii="Times New Roman" w:hAnsi="Times New Roman" w:cs="Times New Roman"/>
          <w:sz w:val="26"/>
          <w:szCs w:val="26"/>
        </w:rPr>
        <w:t xml:space="preserve"> của </w:t>
      </w:r>
      <w:r>
        <w:rPr>
          <w:rFonts w:ascii="Times New Roman" w:hAnsi="Times New Roman" w:cs="Times New Roman"/>
          <w:sz w:val="26"/>
          <w:szCs w:val="26"/>
        </w:rPr>
        <w:t>báo cáo</w:t>
      </w:r>
      <w:r w:rsidRPr="00DE2912">
        <w:rPr>
          <w:rFonts w:ascii="Times New Roman" w:hAnsi="Times New Roman" w:cs="Times New Roman"/>
          <w:sz w:val="26"/>
          <w:szCs w:val="26"/>
        </w:rPr>
        <w:t xml:space="preserve"> là đề xuất những giải pháp </w:t>
      </w:r>
      <w:r>
        <w:rPr>
          <w:rFonts w:ascii="Times New Roman" w:hAnsi="Times New Roman" w:cs="Times New Roman"/>
          <w:sz w:val="26"/>
          <w:szCs w:val="26"/>
        </w:rPr>
        <w:t xml:space="preserve">đảm bảo tính khoa học, thực tiễn và khả thi nhằm </w:t>
      </w:r>
      <w:r w:rsidRPr="001650A1">
        <w:rPr>
          <w:rFonts w:ascii="Times New Roman" w:hAnsi="Times New Roman" w:cs="Times New Roman"/>
          <w:sz w:val="26"/>
          <w:szCs w:val="26"/>
        </w:rPr>
        <w:t xml:space="preserve">hoàn thiện </w:t>
      </w:r>
      <w:r>
        <w:rPr>
          <w:rFonts w:ascii="Times New Roman" w:hAnsi="Times New Roman" w:cs="Times New Roman"/>
          <w:sz w:val="26"/>
          <w:szCs w:val="26"/>
        </w:rPr>
        <w:t>PLLĐ</w:t>
      </w:r>
      <w:r w:rsidRPr="001650A1">
        <w:rPr>
          <w:rFonts w:ascii="Times New Roman" w:hAnsi="Times New Roman" w:cs="Times New Roman"/>
          <w:sz w:val="26"/>
          <w:szCs w:val="26"/>
        </w:rPr>
        <w:t xml:space="preserve"> v</w:t>
      </w:r>
      <w:r w:rsidR="0077254A">
        <w:rPr>
          <w:rFonts w:ascii="Times New Roman" w:hAnsi="Times New Roman" w:cs="Times New Roman"/>
          <w:sz w:val="26"/>
          <w:szCs w:val="26"/>
          <w:lang w:val="en-US"/>
        </w:rPr>
        <w:t xml:space="preserve">ề </w:t>
      </w:r>
      <w:r w:rsidRPr="001650A1">
        <w:rPr>
          <w:rFonts w:ascii="Times New Roman" w:hAnsi="Times New Roman" w:cs="Times New Roman"/>
          <w:sz w:val="26"/>
          <w:szCs w:val="26"/>
        </w:rPr>
        <w:t>quyền của lao động nữ</w:t>
      </w:r>
      <w:r>
        <w:rPr>
          <w:rFonts w:ascii="Times New Roman" w:hAnsi="Times New Roman" w:cs="Times New Roman"/>
          <w:sz w:val="26"/>
          <w:szCs w:val="26"/>
        </w:rPr>
        <w:t>.</w:t>
      </w:r>
    </w:p>
    <w:p w14:paraId="7E604780" w14:textId="2E867764" w:rsidR="003614B7" w:rsidRPr="00DE2912" w:rsidRDefault="003614B7" w:rsidP="003614B7">
      <w:pPr>
        <w:spacing w:after="0" w:line="360" w:lineRule="auto"/>
        <w:ind w:firstLine="709"/>
        <w:jc w:val="both"/>
        <w:rPr>
          <w:rFonts w:ascii="Times New Roman" w:hAnsi="Times New Roman" w:cs="Times New Roman"/>
          <w:sz w:val="26"/>
          <w:szCs w:val="26"/>
        </w:rPr>
      </w:pPr>
      <w:r w:rsidRPr="00530751">
        <w:rPr>
          <w:rFonts w:ascii="Times New Roman" w:hAnsi="Times New Roman" w:cs="Times New Roman"/>
          <w:b/>
          <w:bCs/>
          <w:i/>
          <w:iCs/>
          <w:sz w:val="26"/>
          <w:szCs w:val="26"/>
        </w:rPr>
        <w:t>Nhiệm vụ nghiên cứu</w:t>
      </w:r>
      <w:r>
        <w:rPr>
          <w:rFonts w:ascii="Times New Roman" w:hAnsi="Times New Roman" w:cs="Times New Roman"/>
          <w:sz w:val="26"/>
          <w:szCs w:val="26"/>
        </w:rPr>
        <w:t xml:space="preserve"> của báo cáo</w:t>
      </w:r>
      <w:r w:rsidRPr="00DE2912">
        <w:rPr>
          <w:rFonts w:ascii="Times New Roman" w:hAnsi="Times New Roman" w:cs="Times New Roman"/>
          <w:sz w:val="26"/>
          <w:szCs w:val="26"/>
        </w:rPr>
        <w:t xml:space="preserve"> </w:t>
      </w:r>
      <w:r>
        <w:rPr>
          <w:rFonts w:ascii="Times New Roman" w:hAnsi="Times New Roman" w:cs="Times New Roman"/>
          <w:sz w:val="26"/>
          <w:szCs w:val="26"/>
        </w:rPr>
        <w:t>được xác định bao gồm: (1) t</w:t>
      </w:r>
      <w:r w:rsidRPr="002E1CEB">
        <w:rPr>
          <w:rFonts w:ascii="Times New Roman" w:hAnsi="Times New Roman" w:cs="Times New Roman"/>
          <w:sz w:val="26"/>
          <w:szCs w:val="26"/>
        </w:rPr>
        <w:t xml:space="preserve">ổng quan </w:t>
      </w:r>
      <w:r>
        <w:rPr>
          <w:rFonts w:ascii="Times New Roman" w:hAnsi="Times New Roman" w:cs="Times New Roman"/>
          <w:sz w:val="26"/>
          <w:szCs w:val="26"/>
        </w:rPr>
        <w:t xml:space="preserve">các công trình nghiên cứu </w:t>
      </w:r>
      <w:r w:rsidRPr="002E1CEB">
        <w:rPr>
          <w:rFonts w:ascii="Times New Roman" w:hAnsi="Times New Roman" w:cs="Times New Roman"/>
          <w:sz w:val="26"/>
          <w:szCs w:val="26"/>
        </w:rPr>
        <w:t>liên quan đến đề tài</w:t>
      </w:r>
      <w:r>
        <w:rPr>
          <w:rFonts w:ascii="Times New Roman" w:hAnsi="Times New Roman" w:cs="Times New Roman"/>
          <w:sz w:val="26"/>
          <w:szCs w:val="26"/>
        </w:rPr>
        <w:t xml:space="preserve">; (2) khái quát những vấn đề lý luận </w:t>
      </w:r>
      <w:r w:rsidRPr="002E1CEB">
        <w:rPr>
          <w:rFonts w:ascii="Times New Roman" w:hAnsi="Times New Roman" w:cs="Times New Roman"/>
          <w:sz w:val="26"/>
          <w:szCs w:val="26"/>
        </w:rPr>
        <w:t xml:space="preserve">về quyền của </w:t>
      </w:r>
      <w:r>
        <w:rPr>
          <w:rFonts w:ascii="Times New Roman" w:hAnsi="Times New Roman" w:cs="Times New Roman"/>
          <w:sz w:val="26"/>
          <w:szCs w:val="26"/>
        </w:rPr>
        <w:t>LĐN, đặc biệt là đề xuất khái niệm</w:t>
      </w:r>
      <w:r w:rsidRPr="002E1CEB">
        <w:rPr>
          <w:rFonts w:ascii="Times New Roman" w:hAnsi="Times New Roman" w:cs="Times New Roman"/>
          <w:sz w:val="26"/>
          <w:szCs w:val="26"/>
        </w:rPr>
        <w:t xml:space="preserve"> quyền </w:t>
      </w:r>
      <w:r>
        <w:rPr>
          <w:rFonts w:ascii="Times New Roman" w:hAnsi="Times New Roman" w:cs="Times New Roman"/>
          <w:sz w:val="26"/>
          <w:szCs w:val="26"/>
        </w:rPr>
        <w:t>của LĐN, pháp luật về quyền của LĐN, nội dung pháp luật về quyền của LĐN, các biện pháp pháp lý bảo đảm quyền</w:t>
      </w:r>
      <w:r w:rsidRPr="002E1CEB">
        <w:rPr>
          <w:rFonts w:ascii="Times New Roman" w:hAnsi="Times New Roman" w:cs="Times New Roman"/>
          <w:sz w:val="26"/>
          <w:szCs w:val="26"/>
        </w:rPr>
        <w:t xml:space="preserve"> của </w:t>
      </w:r>
      <w:r>
        <w:rPr>
          <w:rFonts w:ascii="Times New Roman" w:hAnsi="Times New Roman" w:cs="Times New Roman"/>
          <w:sz w:val="26"/>
          <w:szCs w:val="26"/>
        </w:rPr>
        <w:t xml:space="preserve">LĐN nhằm tạo lập khung lý thuyết cho phân tích thực trạng các quy định PLLĐ Việt Nam về quyền của LĐN; (3) phân tích thực trạng các quy định PLLĐ động Việt Nam về quyền của LĐN, từ đó rút ra những kết luận về kết quả đạt được, hạn chế và nguyên nhân hạn chế làm cơ sở đề xuất những kiến nghị hoàn </w:t>
      </w:r>
      <w:r w:rsidRPr="002E1CEB">
        <w:rPr>
          <w:rFonts w:ascii="Times New Roman" w:hAnsi="Times New Roman" w:cs="Times New Roman"/>
          <w:sz w:val="26"/>
          <w:szCs w:val="26"/>
        </w:rPr>
        <w:t xml:space="preserve">thiện </w:t>
      </w:r>
      <w:r>
        <w:rPr>
          <w:rFonts w:ascii="Times New Roman" w:hAnsi="Times New Roman" w:cs="Times New Roman"/>
          <w:sz w:val="26"/>
          <w:szCs w:val="26"/>
        </w:rPr>
        <w:t>PLLĐ</w:t>
      </w:r>
      <w:r w:rsidRPr="002E1CEB">
        <w:rPr>
          <w:rFonts w:ascii="Times New Roman" w:hAnsi="Times New Roman" w:cs="Times New Roman"/>
          <w:sz w:val="26"/>
          <w:szCs w:val="26"/>
        </w:rPr>
        <w:t xml:space="preserve"> v</w:t>
      </w:r>
      <w:r w:rsidR="0077254A">
        <w:rPr>
          <w:rFonts w:ascii="Times New Roman" w:hAnsi="Times New Roman" w:cs="Times New Roman"/>
          <w:sz w:val="26"/>
          <w:szCs w:val="26"/>
          <w:lang w:val="en-US"/>
        </w:rPr>
        <w:t>ề</w:t>
      </w:r>
      <w:r w:rsidRPr="002E1CEB">
        <w:rPr>
          <w:rFonts w:ascii="Times New Roman" w:hAnsi="Times New Roman" w:cs="Times New Roman"/>
          <w:sz w:val="26"/>
          <w:szCs w:val="26"/>
        </w:rPr>
        <w:t xml:space="preserve"> quyền của LĐN</w:t>
      </w:r>
      <w:r>
        <w:rPr>
          <w:rFonts w:ascii="Times New Roman" w:hAnsi="Times New Roman" w:cs="Times New Roman"/>
          <w:sz w:val="26"/>
          <w:szCs w:val="26"/>
        </w:rPr>
        <w:t xml:space="preserve">; (4) đề xuất những kiến nghị nhằm hoàn </w:t>
      </w:r>
      <w:r w:rsidRPr="002E1CEB">
        <w:rPr>
          <w:rFonts w:ascii="Times New Roman" w:hAnsi="Times New Roman" w:cs="Times New Roman"/>
          <w:sz w:val="26"/>
          <w:szCs w:val="26"/>
        </w:rPr>
        <w:t xml:space="preserve">thiện </w:t>
      </w:r>
      <w:r>
        <w:rPr>
          <w:rFonts w:ascii="Times New Roman" w:hAnsi="Times New Roman" w:cs="Times New Roman"/>
          <w:sz w:val="26"/>
          <w:szCs w:val="26"/>
        </w:rPr>
        <w:t>PLLĐ</w:t>
      </w:r>
      <w:r w:rsidRPr="002E1CEB">
        <w:rPr>
          <w:rFonts w:ascii="Times New Roman" w:hAnsi="Times New Roman" w:cs="Times New Roman"/>
          <w:sz w:val="26"/>
          <w:szCs w:val="26"/>
        </w:rPr>
        <w:t xml:space="preserve"> v</w:t>
      </w:r>
      <w:r w:rsidR="0077254A">
        <w:rPr>
          <w:rFonts w:ascii="Times New Roman" w:hAnsi="Times New Roman" w:cs="Times New Roman"/>
          <w:sz w:val="26"/>
          <w:szCs w:val="26"/>
          <w:lang w:val="en-US"/>
        </w:rPr>
        <w:t>ề</w:t>
      </w:r>
      <w:r w:rsidRPr="002E1CEB">
        <w:rPr>
          <w:rFonts w:ascii="Times New Roman" w:hAnsi="Times New Roman" w:cs="Times New Roman"/>
          <w:sz w:val="26"/>
          <w:szCs w:val="26"/>
        </w:rPr>
        <w:t xml:space="preserve"> quyền của LĐN. </w:t>
      </w:r>
    </w:p>
    <w:p w14:paraId="4EA3E519" w14:textId="617E8A5F" w:rsidR="003614B7" w:rsidRPr="00DE2912" w:rsidRDefault="00401DBE" w:rsidP="003614B7">
      <w:pPr>
        <w:keepNext/>
        <w:spacing w:after="0" w:line="360" w:lineRule="auto"/>
        <w:ind w:firstLine="709"/>
        <w:jc w:val="both"/>
        <w:rPr>
          <w:rFonts w:ascii="Times New Roman" w:hAnsi="Times New Roman" w:cs="Times New Roman"/>
          <w:b/>
          <w:bCs/>
          <w:sz w:val="26"/>
          <w:szCs w:val="26"/>
        </w:rPr>
      </w:pPr>
      <w:r>
        <w:rPr>
          <w:rFonts w:ascii="Times New Roman" w:hAnsi="Times New Roman" w:cs="Times New Roman"/>
          <w:b/>
          <w:bCs/>
          <w:sz w:val="26"/>
          <w:szCs w:val="26"/>
          <w:lang w:val="en-US"/>
        </w:rPr>
        <w:t>3</w:t>
      </w:r>
      <w:r w:rsidR="003614B7" w:rsidRPr="00DE2912">
        <w:rPr>
          <w:rFonts w:ascii="Times New Roman" w:hAnsi="Times New Roman" w:cs="Times New Roman"/>
          <w:b/>
          <w:bCs/>
          <w:sz w:val="26"/>
          <w:szCs w:val="26"/>
        </w:rPr>
        <w:t>. Đối tượng và phạm vi nghiên cứu</w:t>
      </w:r>
    </w:p>
    <w:p w14:paraId="0098C3A2" w14:textId="5D9C9039" w:rsidR="003614B7" w:rsidRPr="00DE2912" w:rsidRDefault="003614B7" w:rsidP="003614B7">
      <w:pPr>
        <w:spacing w:after="0" w:line="360" w:lineRule="auto"/>
        <w:ind w:firstLine="426"/>
        <w:jc w:val="both"/>
        <w:rPr>
          <w:rFonts w:ascii="Times New Roman" w:hAnsi="Times New Roman" w:cs="Times New Roman"/>
          <w:sz w:val="26"/>
          <w:szCs w:val="26"/>
        </w:rPr>
      </w:pPr>
      <w:r w:rsidRPr="003507E1">
        <w:rPr>
          <w:rFonts w:ascii="Times New Roman" w:hAnsi="Times New Roman" w:cs="Times New Roman"/>
          <w:i/>
          <w:iCs/>
          <w:sz w:val="26"/>
          <w:szCs w:val="26"/>
        </w:rPr>
        <w:t>Đối tượng nghiên cứu:</w:t>
      </w:r>
      <w:r w:rsidRPr="00DE2912">
        <w:rPr>
          <w:rFonts w:ascii="Times New Roman" w:hAnsi="Times New Roman" w:cs="Times New Roman"/>
          <w:sz w:val="26"/>
          <w:szCs w:val="26"/>
        </w:rPr>
        <w:t xml:space="preserve"> </w:t>
      </w:r>
      <w:r>
        <w:rPr>
          <w:rFonts w:ascii="Times New Roman" w:hAnsi="Times New Roman" w:cs="Times New Roman"/>
          <w:sz w:val="26"/>
          <w:szCs w:val="26"/>
        </w:rPr>
        <w:t xml:space="preserve">Đối tượng nghiên cứu của đề tài là </w:t>
      </w:r>
      <w:r w:rsidRPr="00DE2912">
        <w:rPr>
          <w:rFonts w:ascii="Times New Roman" w:hAnsi="Times New Roman" w:cs="Times New Roman"/>
          <w:sz w:val="26"/>
          <w:szCs w:val="26"/>
        </w:rPr>
        <w:t xml:space="preserve">các </w:t>
      </w:r>
      <w:r>
        <w:rPr>
          <w:rFonts w:ascii="Times New Roman" w:hAnsi="Times New Roman" w:cs="Times New Roman"/>
          <w:sz w:val="26"/>
          <w:szCs w:val="26"/>
        </w:rPr>
        <w:t xml:space="preserve">khía cạnh liên quan đến </w:t>
      </w:r>
      <w:r w:rsidRPr="00DE2912">
        <w:rPr>
          <w:rFonts w:ascii="Times New Roman" w:hAnsi="Times New Roman" w:cs="Times New Roman"/>
          <w:sz w:val="26"/>
          <w:szCs w:val="26"/>
        </w:rPr>
        <w:t xml:space="preserve">pháp luật </w:t>
      </w:r>
      <w:r>
        <w:rPr>
          <w:rFonts w:ascii="Times New Roman" w:hAnsi="Times New Roman" w:cs="Times New Roman"/>
          <w:sz w:val="26"/>
          <w:szCs w:val="26"/>
        </w:rPr>
        <w:t xml:space="preserve">về </w:t>
      </w:r>
      <w:r w:rsidRPr="00DE2912">
        <w:rPr>
          <w:rFonts w:ascii="Times New Roman" w:hAnsi="Times New Roman" w:cs="Times New Roman"/>
          <w:sz w:val="26"/>
          <w:szCs w:val="26"/>
        </w:rPr>
        <w:t xml:space="preserve">quyền </w:t>
      </w:r>
      <w:r>
        <w:rPr>
          <w:rFonts w:ascii="Times New Roman" w:hAnsi="Times New Roman" w:cs="Times New Roman"/>
          <w:sz w:val="26"/>
          <w:szCs w:val="26"/>
        </w:rPr>
        <w:t>của LĐN</w:t>
      </w:r>
    </w:p>
    <w:p w14:paraId="7F95BF44" w14:textId="77777777" w:rsidR="003614B7" w:rsidRPr="003507E1" w:rsidRDefault="003614B7" w:rsidP="003614B7">
      <w:pPr>
        <w:spacing w:after="0" w:line="360" w:lineRule="auto"/>
        <w:ind w:firstLine="426"/>
        <w:jc w:val="both"/>
        <w:rPr>
          <w:rFonts w:ascii="Times New Roman" w:hAnsi="Times New Roman" w:cs="Times New Roman"/>
          <w:i/>
          <w:iCs/>
          <w:sz w:val="26"/>
          <w:szCs w:val="26"/>
        </w:rPr>
      </w:pPr>
      <w:r w:rsidRPr="003507E1">
        <w:rPr>
          <w:rFonts w:ascii="Times New Roman" w:hAnsi="Times New Roman" w:cs="Times New Roman"/>
          <w:i/>
          <w:iCs/>
          <w:sz w:val="26"/>
          <w:szCs w:val="26"/>
        </w:rPr>
        <w:t xml:space="preserve">Phạm vi nghiên cứu: </w:t>
      </w:r>
    </w:p>
    <w:p w14:paraId="2ED7945C" w14:textId="2F745D44" w:rsidR="003614B7" w:rsidRPr="00DE2912" w:rsidRDefault="003614B7" w:rsidP="003614B7">
      <w:pPr>
        <w:spacing w:after="0" w:line="360" w:lineRule="auto"/>
        <w:ind w:firstLine="709"/>
        <w:jc w:val="both"/>
        <w:rPr>
          <w:rFonts w:ascii="Times New Roman" w:hAnsi="Times New Roman" w:cs="Times New Roman"/>
          <w:sz w:val="26"/>
          <w:szCs w:val="26"/>
        </w:rPr>
      </w:pPr>
      <w:r w:rsidRPr="00DE2912">
        <w:rPr>
          <w:rFonts w:ascii="Times New Roman" w:hAnsi="Times New Roman" w:cs="Times New Roman"/>
          <w:sz w:val="26"/>
          <w:szCs w:val="26"/>
        </w:rPr>
        <w:t xml:space="preserve">- Phạm vi về nội dung: </w:t>
      </w:r>
      <w:r>
        <w:rPr>
          <w:rFonts w:ascii="Times New Roman" w:hAnsi="Times New Roman" w:cs="Times New Roman"/>
          <w:sz w:val="26"/>
          <w:szCs w:val="26"/>
        </w:rPr>
        <w:t>Báo cáo</w:t>
      </w:r>
      <w:r w:rsidRPr="00DE2912">
        <w:rPr>
          <w:rFonts w:ascii="Times New Roman" w:hAnsi="Times New Roman" w:cs="Times New Roman"/>
          <w:sz w:val="26"/>
          <w:szCs w:val="26"/>
        </w:rPr>
        <w:t xml:space="preserve"> tập trung nghiên cứu các các nội dung liên quan đến </w:t>
      </w:r>
      <w:r>
        <w:rPr>
          <w:rFonts w:ascii="Times New Roman" w:hAnsi="Times New Roman" w:cs="Times New Roman"/>
          <w:sz w:val="26"/>
          <w:szCs w:val="26"/>
        </w:rPr>
        <w:t>pháp luật về</w:t>
      </w:r>
      <w:r w:rsidRPr="00DE2912">
        <w:rPr>
          <w:rFonts w:ascii="Times New Roman" w:hAnsi="Times New Roman" w:cs="Times New Roman"/>
          <w:sz w:val="26"/>
          <w:szCs w:val="26"/>
        </w:rPr>
        <w:t xml:space="preserve"> quyền lao động nữ. </w:t>
      </w:r>
    </w:p>
    <w:p w14:paraId="1F6347CB" w14:textId="5A55CB9F" w:rsidR="003614B7" w:rsidRDefault="003614B7" w:rsidP="003614B7">
      <w:pPr>
        <w:spacing w:after="0" w:line="360" w:lineRule="auto"/>
        <w:ind w:firstLine="709"/>
        <w:jc w:val="both"/>
        <w:rPr>
          <w:rFonts w:ascii="Times New Roman" w:hAnsi="Times New Roman" w:cs="Times New Roman"/>
          <w:sz w:val="26"/>
          <w:szCs w:val="26"/>
        </w:rPr>
      </w:pPr>
      <w:r w:rsidRPr="00DE2912">
        <w:rPr>
          <w:rFonts w:ascii="Times New Roman" w:hAnsi="Times New Roman" w:cs="Times New Roman"/>
          <w:sz w:val="26"/>
          <w:szCs w:val="26"/>
        </w:rPr>
        <w:t xml:space="preserve">- Phạm vi về không gian: Dữ liệu phục vụ việc nghiên cứu đề tài được thu thập </w:t>
      </w:r>
      <w:r>
        <w:rPr>
          <w:rFonts w:ascii="Times New Roman" w:hAnsi="Times New Roman" w:cs="Times New Roman"/>
          <w:sz w:val="26"/>
          <w:szCs w:val="26"/>
          <w:lang w:val="en-US"/>
        </w:rPr>
        <w:t>tại các DN đang hoạt động tại Việt Nam</w:t>
      </w:r>
      <w:r w:rsidRPr="00DE2912">
        <w:rPr>
          <w:rFonts w:ascii="Times New Roman" w:hAnsi="Times New Roman" w:cs="Times New Roman"/>
          <w:sz w:val="26"/>
          <w:szCs w:val="26"/>
        </w:rPr>
        <w:t xml:space="preserve">. </w:t>
      </w:r>
    </w:p>
    <w:p w14:paraId="3EC5FD54" w14:textId="77777777" w:rsidR="003614B7" w:rsidRPr="00DE2912" w:rsidRDefault="003614B7" w:rsidP="003614B7">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Phạm vi về thời gian: Số liệu sơ cấp được thu thập trong năm 2020, số liệu thứ cấp phục vụ việc nghiên cứu được thu thập trong giai đoạn 2016 – 2020, giải pháp được áp dụng trong giai đoạn 2021 – 2025.</w:t>
      </w:r>
    </w:p>
    <w:p w14:paraId="4C945D66" w14:textId="6B6858B6" w:rsidR="003614B7" w:rsidRPr="00DE2912" w:rsidRDefault="00401DBE" w:rsidP="003614B7">
      <w:pPr>
        <w:spacing w:after="0" w:line="360" w:lineRule="auto"/>
        <w:ind w:firstLine="709"/>
        <w:jc w:val="both"/>
        <w:rPr>
          <w:rFonts w:ascii="Times New Roman" w:hAnsi="Times New Roman" w:cs="Times New Roman"/>
          <w:b/>
          <w:bCs/>
          <w:sz w:val="26"/>
          <w:szCs w:val="26"/>
        </w:rPr>
      </w:pPr>
      <w:r>
        <w:rPr>
          <w:rFonts w:ascii="Times New Roman" w:hAnsi="Times New Roman" w:cs="Times New Roman"/>
          <w:b/>
          <w:bCs/>
          <w:sz w:val="26"/>
          <w:szCs w:val="26"/>
          <w:lang w:val="en-US"/>
        </w:rPr>
        <w:t>4</w:t>
      </w:r>
      <w:r w:rsidR="003614B7" w:rsidRPr="00DE2912">
        <w:rPr>
          <w:rFonts w:ascii="Times New Roman" w:hAnsi="Times New Roman" w:cs="Times New Roman"/>
          <w:b/>
          <w:bCs/>
          <w:sz w:val="26"/>
          <w:szCs w:val="26"/>
        </w:rPr>
        <w:t>. Phương pháp nghiên cứu</w:t>
      </w:r>
    </w:p>
    <w:p w14:paraId="72D002BE" w14:textId="6F65203E" w:rsidR="003614B7" w:rsidRPr="005710ED" w:rsidRDefault="003614B7" w:rsidP="003614B7">
      <w:pPr>
        <w:spacing w:after="0" w:line="360" w:lineRule="auto"/>
        <w:ind w:firstLine="709"/>
        <w:jc w:val="both"/>
        <w:rPr>
          <w:rFonts w:ascii="Times New Roman" w:hAnsi="Times New Roman" w:cs="Times New Roman"/>
          <w:sz w:val="26"/>
          <w:szCs w:val="26"/>
        </w:rPr>
      </w:pPr>
      <w:r w:rsidRPr="005710ED">
        <w:rPr>
          <w:rFonts w:ascii="Times New Roman" w:hAnsi="Times New Roman" w:cs="Times New Roman"/>
          <w:sz w:val="26"/>
          <w:szCs w:val="26"/>
        </w:rPr>
        <w:t xml:space="preserve">Để tiếp cận và giải quyết những vấn đề đặt ra trong </w:t>
      </w:r>
      <w:r>
        <w:rPr>
          <w:rFonts w:ascii="Times New Roman" w:hAnsi="Times New Roman" w:cs="Times New Roman"/>
          <w:sz w:val="26"/>
          <w:szCs w:val="26"/>
        </w:rPr>
        <w:t>Báo cáo</w:t>
      </w:r>
      <w:r w:rsidRPr="005710ED">
        <w:rPr>
          <w:rFonts w:ascii="Times New Roman" w:hAnsi="Times New Roman" w:cs="Times New Roman"/>
          <w:sz w:val="26"/>
          <w:szCs w:val="26"/>
        </w:rPr>
        <w:t xml:space="preserve">, một số phương pháp nghiên cứu đã sử dụng bao gồm: </w:t>
      </w:r>
    </w:p>
    <w:p w14:paraId="31063A6C" w14:textId="1360EB86" w:rsidR="003614B7" w:rsidRPr="005710ED" w:rsidRDefault="003614B7" w:rsidP="003614B7">
      <w:pPr>
        <w:spacing w:after="0" w:line="360" w:lineRule="auto"/>
        <w:ind w:firstLine="709"/>
        <w:jc w:val="both"/>
        <w:rPr>
          <w:rFonts w:ascii="Times New Roman" w:hAnsi="Times New Roman" w:cs="Times New Roman"/>
          <w:sz w:val="26"/>
          <w:szCs w:val="26"/>
        </w:rPr>
      </w:pPr>
      <w:r w:rsidRPr="00530751">
        <w:rPr>
          <w:rFonts w:ascii="Times New Roman" w:hAnsi="Times New Roman" w:cs="Times New Roman"/>
          <w:b/>
          <w:bCs/>
          <w:i/>
          <w:iCs/>
          <w:sz w:val="26"/>
          <w:szCs w:val="26"/>
        </w:rPr>
        <w:t>* Phương pháp biện chứng duy vật của chủ nghĩa Mác-Lênin:</w:t>
      </w:r>
      <w:r w:rsidRPr="005710ED">
        <w:rPr>
          <w:rFonts w:ascii="Times New Roman" w:hAnsi="Times New Roman" w:cs="Times New Roman"/>
          <w:sz w:val="26"/>
          <w:szCs w:val="26"/>
        </w:rPr>
        <w:t xml:space="preserve"> dựa trên đường lối, quan điểm của Đảng và Nhà nước về chính sách kinh tế -xã hội, những vấn đề thực tiễn tại địa phương, </w:t>
      </w:r>
      <w:r>
        <w:rPr>
          <w:rFonts w:ascii="Times New Roman" w:hAnsi="Times New Roman" w:cs="Times New Roman"/>
          <w:sz w:val="26"/>
          <w:szCs w:val="26"/>
        </w:rPr>
        <w:t>Báo cáo</w:t>
      </w:r>
      <w:r w:rsidRPr="005710ED">
        <w:rPr>
          <w:rFonts w:ascii="Times New Roman" w:hAnsi="Times New Roman" w:cs="Times New Roman"/>
          <w:sz w:val="26"/>
          <w:szCs w:val="26"/>
        </w:rPr>
        <w:t xml:space="preserve"> nghiên cứu, đề xuất một số kiến nghị nhằm </w:t>
      </w:r>
      <w:r w:rsidRPr="005710ED">
        <w:rPr>
          <w:rFonts w:ascii="Times New Roman" w:hAnsi="Times New Roman" w:cs="Times New Roman"/>
          <w:sz w:val="26"/>
          <w:szCs w:val="26"/>
        </w:rPr>
        <w:lastRenderedPageBreak/>
        <w:t xml:space="preserve">hoàn thiện pháp luật về quyền của </w:t>
      </w:r>
      <w:r>
        <w:rPr>
          <w:rFonts w:ascii="Times New Roman" w:hAnsi="Times New Roman" w:cs="Times New Roman"/>
          <w:sz w:val="26"/>
          <w:szCs w:val="26"/>
        </w:rPr>
        <w:t>LĐN</w:t>
      </w:r>
      <w:r w:rsidRPr="005710ED">
        <w:rPr>
          <w:rFonts w:ascii="Times New Roman" w:hAnsi="Times New Roman" w:cs="Times New Roman"/>
          <w:sz w:val="26"/>
          <w:szCs w:val="26"/>
        </w:rPr>
        <w:t xml:space="preserve"> và nâng cao hiệu quả thực thi pháp luật về quyền của LĐN.</w:t>
      </w:r>
    </w:p>
    <w:p w14:paraId="56FBFD67" w14:textId="6F87A114" w:rsidR="003614B7" w:rsidRPr="005710ED" w:rsidRDefault="003614B7" w:rsidP="003614B7">
      <w:pPr>
        <w:spacing w:after="0" w:line="360" w:lineRule="auto"/>
        <w:ind w:firstLine="709"/>
        <w:jc w:val="both"/>
        <w:rPr>
          <w:rFonts w:ascii="Times New Roman" w:hAnsi="Times New Roman" w:cs="Times New Roman"/>
          <w:sz w:val="26"/>
          <w:szCs w:val="26"/>
        </w:rPr>
      </w:pPr>
      <w:r w:rsidRPr="00530751">
        <w:rPr>
          <w:rFonts w:ascii="Times New Roman" w:hAnsi="Times New Roman" w:cs="Times New Roman"/>
          <w:b/>
          <w:bCs/>
          <w:i/>
          <w:iCs/>
          <w:sz w:val="26"/>
          <w:szCs w:val="26"/>
        </w:rPr>
        <w:t>* Phương pháp thống kê:</w:t>
      </w:r>
      <w:r w:rsidRPr="005710ED">
        <w:rPr>
          <w:rFonts w:ascii="Times New Roman" w:hAnsi="Times New Roman" w:cs="Times New Roman"/>
          <w:sz w:val="26"/>
          <w:szCs w:val="26"/>
        </w:rPr>
        <w:t xml:space="preserve"> được sử dụng trong quá trình phân tích thực trạng thực </w:t>
      </w:r>
      <w:r>
        <w:rPr>
          <w:rFonts w:ascii="Times New Roman" w:hAnsi="Times New Roman" w:cs="Times New Roman"/>
          <w:sz w:val="26"/>
          <w:szCs w:val="26"/>
        </w:rPr>
        <w:t>hiện</w:t>
      </w:r>
      <w:r w:rsidRPr="005710ED">
        <w:rPr>
          <w:rFonts w:ascii="Times New Roman" w:hAnsi="Times New Roman" w:cs="Times New Roman"/>
          <w:sz w:val="26"/>
          <w:szCs w:val="26"/>
        </w:rPr>
        <w:t xml:space="preserve"> quyền của LĐN. Trên cơ sở tập hợp những số liệu về </w:t>
      </w:r>
      <w:r>
        <w:rPr>
          <w:rFonts w:ascii="Times New Roman" w:hAnsi="Times New Roman" w:cs="Times New Roman"/>
          <w:sz w:val="26"/>
          <w:szCs w:val="26"/>
        </w:rPr>
        <w:t>LĐN</w:t>
      </w:r>
      <w:r w:rsidRPr="005710ED">
        <w:rPr>
          <w:rFonts w:ascii="Times New Roman" w:hAnsi="Times New Roman" w:cs="Times New Roman"/>
          <w:sz w:val="26"/>
          <w:szCs w:val="26"/>
        </w:rPr>
        <w:t xml:space="preserve">, về một số kết quả đạt được trong quá trình thực </w:t>
      </w:r>
      <w:r>
        <w:rPr>
          <w:rFonts w:ascii="Times New Roman" w:hAnsi="Times New Roman" w:cs="Times New Roman"/>
          <w:sz w:val="26"/>
          <w:szCs w:val="26"/>
        </w:rPr>
        <w:t>hiện</w:t>
      </w:r>
      <w:r w:rsidRPr="005710ED">
        <w:rPr>
          <w:rFonts w:ascii="Times New Roman" w:hAnsi="Times New Roman" w:cs="Times New Roman"/>
          <w:sz w:val="26"/>
          <w:szCs w:val="26"/>
        </w:rPr>
        <w:t xml:space="preserve"> quyền của LĐN tại các DN nói chung, từ đó chỉ ra những kết quả đạt được, những hạn chế và nguyên nhân hạn chế trong quá trình thực </w:t>
      </w:r>
      <w:r>
        <w:rPr>
          <w:rFonts w:ascii="Times New Roman" w:hAnsi="Times New Roman" w:cs="Times New Roman"/>
          <w:sz w:val="26"/>
          <w:szCs w:val="26"/>
        </w:rPr>
        <w:t>hiện</w:t>
      </w:r>
      <w:r w:rsidRPr="005710ED">
        <w:rPr>
          <w:rFonts w:ascii="Times New Roman" w:hAnsi="Times New Roman" w:cs="Times New Roman"/>
          <w:sz w:val="26"/>
          <w:szCs w:val="26"/>
        </w:rPr>
        <w:t xml:space="preserve"> quyền của LĐN tại các DN này. </w:t>
      </w:r>
    </w:p>
    <w:p w14:paraId="1C352CCA" w14:textId="53E24A33" w:rsidR="003614B7" w:rsidRPr="005710ED" w:rsidRDefault="003614B7" w:rsidP="003614B7">
      <w:pPr>
        <w:spacing w:after="0" w:line="360" w:lineRule="auto"/>
        <w:ind w:firstLine="709"/>
        <w:jc w:val="both"/>
        <w:rPr>
          <w:rFonts w:ascii="Times New Roman" w:hAnsi="Times New Roman" w:cs="Times New Roman"/>
          <w:sz w:val="26"/>
          <w:szCs w:val="26"/>
        </w:rPr>
      </w:pPr>
      <w:r w:rsidRPr="00530751">
        <w:rPr>
          <w:rFonts w:ascii="Times New Roman" w:hAnsi="Times New Roman" w:cs="Times New Roman"/>
          <w:b/>
          <w:bCs/>
          <w:i/>
          <w:iCs/>
          <w:sz w:val="26"/>
          <w:szCs w:val="26"/>
        </w:rPr>
        <w:t>* Phương pháp phân tích tổng hợp:</w:t>
      </w:r>
      <w:r w:rsidRPr="005710ED">
        <w:rPr>
          <w:rFonts w:ascii="Times New Roman" w:hAnsi="Times New Roman" w:cs="Times New Roman"/>
          <w:sz w:val="26"/>
          <w:szCs w:val="26"/>
        </w:rPr>
        <w:t xml:space="preserve"> được thực hiện trên cơ sở phân chia các vấn đề lớn, phức tạp thành các vấn đề nhỏ cụ thể, chi tiết hơn để có những nhận xét cụ thể, chi tiết về kết quả đạt được, những hạn chế và các nhân tố ảnh hưởng đến quá trình thực </w:t>
      </w:r>
      <w:r>
        <w:rPr>
          <w:rFonts w:ascii="Times New Roman" w:hAnsi="Times New Roman" w:cs="Times New Roman"/>
          <w:sz w:val="26"/>
          <w:szCs w:val="26"/>
        </w:rPr>
        <w:t>hiện</w:t>
      </w:r>
      <w:r w:rsidRPr="005710ED">
        <w:rPr>
          <w:rFonts w:ascii="Times New Roman" w:hAnsi="Times New Roman" w:cs="Times New Roman"/>
          <w:sz w:val="26"/>
          <w:szCs w:val="26"/>
        </w:rPr>
        <w:t xml:space="preserve"> quyền của LĐN. Sau khi phân tích thì khái quát và tổng hợp lại để đưa ra những kết luận khái quát làm cơ sở đề xuất những kiến nghị nhằm hoàn thiện pháp luật về quyền của LĐN v</w:t>
      </w:r>
      <w:r w:rsidR="0077254A">
        <w:rPr>
          <w:rFonts w:ascii="Times New Roman" w:hAnsi="Times New Roman" w:cs="Times New Roman"/>
          <w:sz w:val="26"/>
          <w:szCs w:val="26"/>
          <w:lang w:val="en-US"/>
        </w:rPr>
        <w:t>ề</w:t>
      </w:r>
      <w:r w:rsidRPr="005710ED">
        <w:rPr>
          <w:rFonts w:ascii="Times New Roman" w:hAnsi="Times New Roman" w:cs="Times New Roman"/>
          <w:sz w:val="26"/>
          <w:szCs w:val="26"/>
        </w:rPr>
        <w:t xml:space="preserve"> quyền của </w:t>
      </w:r>
      <w:r>
        <w:rPr>
          <w:rFonts w:ascii="Times New Roman" w:hAnsi="Times New Roman" w:cs="Times New Roman"/>
          <w:sz w:val="26"/>
          <w:szCs w:val="26"/>
          <w:lang w:val="en-US"/>
        </w:rPr>
        <w:t>LĐN</w:t>
      </w:r>
      <w:r w:rsidRPr="005710ED">
        <w:rPr>
          <w:rFonts w:ascii="Times New Roman" w:hAnsi="Times New Roman" w:cs="Times New Roman"/>
          <w:sz w:val="26"/>
          <w:szCs w:val="26"/>
        </w:rPr>
        <w:t>.</w:t>
      </w:r>
    </w:p>
    <w:p w14:paraId="3F040917" w14:textId="564BB4CB" w:rsidR="003614B7" w:rsidRDefault="003614B7" w:rsidP="003614B7">
      <w:pPr>
        <w:spacing w:after="0" w:line="360" w:lineRule="auto"/>
        <w:ind w:firstLine="709"/>
        <w:jc w:val="both"/>
        <w:rPr>
          <w:rFonts w:ascii="Times New Roman" w:hAnsi="Times New Roman" w:cs="Times New Roman"/>
          <w:sz w:val="26"/>
          <w:szCs w:val="26"/>
        </w:rPr>
      </w:pPr>
      <w:r w:rsidRPr="00530751">
        <w:rPr>
          <w:rFonts w:ascii="Times New Roman" w:hAnsi="Times New Roman" w:cs="Times New Roman"/>
          <w:b/>
          <w:bCs/>
          <w:i/>
          <w:iCs/>
          <w:sz w:val="26"/>
          <w:szCs w:val="26"/>
        </w:rPr>
        <w:t>* Phương pháp so sánh:</w:t>
      </w:r>
      <w:r w:rsidRPr="005710ED">
        <w:rPr>
          <w:rFonts w:ascii="Times New Roman" w:hAnsi="Times New Roman" w:cs="Times New Roman"/>
          <w:sz w:val="26"/>
          <w:szCs w:val="26"/>
        </w:rPr>
        <w:t xml:space="preserve"> được sử dụng trong phân tích thực trạng thực </w:t>
      </w:r>
      <w:r>
        <w:rPr>
          <w:rFonts w:ascii="Times New Roman" w:hAnsi="Times New Roman" w:cs="Times New Roman"/>
          <w:sz w:val="26"/>
          <w:szCs w:val="26"/>
        </w:rPr>
        <w:t>hiện</w:t>
      </w:r>
      <w:r w:rsidRPr="005710ED">
        <w:rPr>
          <w:rFonts w:ascii="Times New Roman" w:hAnsi="Times New Roman" w:cs="Times New Roman"/>
          <w:sz w:val="26"/>
          <w:szCs w:val="26"/>
        </w:rPr>
        <w:t xml:space="preserve"> quyền của LĐN. </w:t>
      </w:r>
      <w:r>
        <w:rPr>
          <w:rFonts w:ascii="Times New Roman" w:hAnsi="Times New Roman" w:cs="Times New Roman"/>
          <w:sz w:val="26"/>
          <w:szCs w:val="26"/>
        </w:rPr>
        <w:t>Báo cáo</w:t>
      </w:r>
      <w:r w:rsidRPr="005710ED">
        <w:rPr>
          <w:rFonts w:ascii="Times New Roman" w:hAnsi="Times New Roman" w:cs="Times New Roman"/>
          <w:sz w:val="26"/>
          <w:szCs w:val="26"/>
        </w:rPr>
        <w:t xml:space="preserve"> so sánh thực trạng thực </w:t>
      </w:r>
      <w:r>
        <w:rPr>
          <w:rFonts w:ascii="Times New Roman" w:hAnsi="Times New Roman" w:cs="Times New Roman"/>
          <w:sz w:val="26"/>
          <w:szCs w:val="26"/>
        </w:rPr>
        <w:t>hiện</w:t>
      </w:r>
      <w:r w:rsidRPr="005710ED">
        <w:rPr>
          <w:rFonts w:ascii="Times New Roman" w:hAnsi="Times New Roman" w:cs="Times New Roman"/>
          <w:sz w:val="26"/>
          <w:szCs w:val="26"/>
        </w:rPr>
        <w:t xml:space="preserve"> quyền của LĐN với thực tiễn pháp luật quốc tế về quyền của LĐN, từ đó rút ra những kết luận về kết quả đạt được, hạn chế trong quá trình thực thực </w:t>
      </w:r>
      <w:r>
        <w:rPr>
          <w:rFonts w:ascii="Times New Roman" w:hAnsi="Times New Roman" w:cs="Times New Roman"/>
          <w:sz w:val="26"/>
          <w:szCs w:val="26"/>
        </w:rPr>
        <w:t>hiện</w:t>
      </w:r>
      <w:r w:rsidRPr="005710ED">
        <w:rPr>
          <w:rFonts w:ascii="Times New Roman" w:hAnsi="Times New Roman" w:cs="Times New Roman"/>
          <w:sz w:val="26"/>
          <w:szCs w:val="26"/>
        </w:rPr>
        <w:t xml:space="preserve"> quyền của LĐN, làm cơ sở đề xuất những kiến nghị nhằm hoàn thiện v</w:t>
      </w:r>
      <w:r w:rsidR="0077254A">
        <w:rPr>
          <w:rFonts w:ascii="Times New Roman" w:hAnsi="Times New Roman" w:cs="Times New Roman"/>
          <w:sz w:val="26"/>
          <w:szCs w:val="26"/>
          <w:lang w:val="en-US"/>
        </w:rPr>
        <w:t xml:space="preserve">ề </w:t>
      </w:r>
      <w:r w:rsidRPr="005710ED">
        <w:rPr>
          <w:rFonts w:ascii="Times New Roman" w:hAnsi="Times New Roman" w:cs="Times New Roman"/>
          <w:sz w:val="26"/>
          <w:szCs w:val="26"/>
        </w:rPr>
        <w:t>quyền của LĐN.</w:t>
      </w:r>
    </w:p>
    <w:p w14:paraId="5136DFEF" w14:textId="79683D15" w:rsidR="003614B7" w:rsidRPr="00DE2912" w:rsidRDefault="00401DBE" w:rsidP="003614B7">
      <w:pPr>
        <w:spacing w:after="0" w:line="360" w:lineRule="auto"/>
        <w:ind w:firstLine="709"/>
        <w:jc w:val="both"/>
        <w:rPr>
          <w:rFonts w:ascii="Times New Roman" w:hAnsi="Times New Roman" w:cs="Times New Roman"/>
          <w:b/>
          <w:bCs/>
          <w:sz w:val="26"/>
          <w:szCs w:val="26"/>
        </w:rPr>
      </w:pPr>
      <w:r>
        <w:rPr>
          <w:rFonts w:ascii="Times New Roman" w:hAnsi="Times New Roman" w:cs="Times New Roman"/>
          <w:b/>
          <w:bCs/>
          <w:sz w:val="26"/>
          <w:szCs w:val="26"/>
          <w:lang w:val="en-US"/>
        </w:rPr>
        <w:t>5</w:t>
      </w:r>
      <w:r w:rsidR="003614B7" w:rsidRPr="00DE2912">
        <w:rPr>
          <w:rFonts w:ascii="Times New Roman" w:hAnsi="Times New Roman" w:cs="Times New Roman"/>
          <w:b/>
          <w:bCs/>
          <w:sz w:val="26"/>
          <w:szCs w:val="26"/>
        </w:rPr>
        <w:t xml:space="preserve">. Kết cấu </w:t>
      </w:r>
      <w:r w:rsidR="003614B7">
        <w:rPr>
          <w:rFonts w:ascii="Times New Roman" w:hAnsi="Times New Roman" w:cs="Times New Roman"/>
          <w:b/>
          <w:bCs/>
          <w:sz w:val="26"/>
          <w:szCs w:val="26"/>
        </w:rPr>
        <w:t>báo cáo</w:t>
      </w:r>
    </w:p>
    <w:p w14:paraId="4139C56A" w14:textId="28EA793F" w:rsidR="003614B7" w:rsidRPr="00DE2912" w:rsidRDefault="003614B7" w:rsidP="003614B7">
      <w:pPr>
        <w:spacing w:after="0" w:line="360" w:lineRule="auto"/>
        <w:jc w:val="both"/>
        <w:rPr>
          <w:rFonts w:ascii="Times New Roman" w:hAnsi="Times New Roman" w:cs="Times New Roman"/>
          <w:sz w:val="26"/>
          <w:szCs w:val="26"/>
        </w:rPr>
      </w:pPr>
      <w:r w:rsidRPr="00DE2912">
        <w:rPr>
          <w:rFonts w:ascii="Times New Roman" w:hAnsi="Times New Roman" w:cs="Times New Roman"/>
          <w:sz w:val="26"/>
          <w:szCs w:val="26"/>
        </w:rPr>
        <w:tab/>
        <w:t xml:space="preserve">Ngoài phần mở đầu, kết luận và danh mục tài liệu tham khảo, nội dung </w:t>
      </w:r>
      <w:r>
        <w:rPr>
          <w:rFonts w:ascii="Times New Roman" w:hAnsi="Times New Roman" w:cs="Times New Roman"/>
          <w:sz w:val="26"/>
          <w:szCs w:val="26"/>
        </w:rPr>
        <w:t xml:space="preserve">chính của Báo cáo được kết cấu trong </w:t>
      </w:r>
      <w:r w:rsidRPr="00DE2912">
        <w:rPr>
          <w:rFonts w:ascii="Times New Roman" w:hAnsi="Times New Roman" w:cs="Times New Roman"/>
          <w:sz w:val="26"/>
          <w:szCs w:val="26"/>
        </w:rPr>
        <w:t>3 chương:</w:t>
      </w:r>
    </w:p>
    <w:p w14:paraId="60575B6F" w14:textId="77777777" w:rsidR="003614B7" w:rsidRPr="005710ED" w:rsidRDefault="003614B7" w:rsidP="003614B7">
      <w:pPr>
        <w:spacing w:after="0" w:line="360" w:lineRule="auto"/>
        <w:ind w:left="567" w:hanging="567"/>
        <w:jc w:val="both"/>
        <w:rPr>
          <w:rFonts w:ascii="Times New Roman" w:hAnsi="Times New Roman" w:cs="Times New Roman"/>
          <w:b/>
          <w:bCs/>
          <w:i/>
          <w:iCs/>
          <w:sz w:val="26"/>
          <w:szCs w:val="26"/>
        </w:rPr>
      </w:pPr>
      <w:r w:rsidRPr="005710ED">
        <w:rPr>
          <w:rFonts w:ascii="Times New Roman" w:hAnsi="Times New Roman" w:cs="Times New Roman"/>
          <w:b/>
          <w:bCs/>
          <w:i/>
          <w:iCs/>
          <w:sz w:val="26"/>
          <w:szCs w:val="26"/>
        </w:rPr>
        <w:t xml:space="preserve">Chương 1: Cơ sở lý luận về quyền của lao động nữ </w:t>
      </w:r>
    </w:p>
    <w:p w14:paraId="125B88B2" w14:textId="01930ED0" w:rsidR="003614B7" w:rsidRPr="005710ED" w:rsidRDefault="003614B7" w:rsidP="003614B7">
      <w:pPr>
        <w:spacing w:after="0" w:line="360" w:lineRule="auto"/>
        <w:ind w:left="1134" w:hanging="1134"/>
        <w:jc w:val="both"/>
        <w:rPr>
          <w:rFonts w:ascii="Times New Roman" w:hAnsi="Times New Roman" w:cs="Times New Roman"/>
          <w:b/>
          <w:bCs/>
          <w:i/>
          <w:iCs/>
          <w:sz w:val="26"/>
          <w:szCs w:val="26"/>
        </w:rPr>
      </w:pPr>
      <w:r w:rsidRPr="005710ED">
        <w:rPr>
          <w:rFonts w:ascii="Times New Roman" w:hAnsi="Times New Roman" w:cs="Times New Roman"/>
          <w:b/>
          <w:bCs/>
          <w:i/>
          <w:iCs/>
          <w:sz w:val="26"/>
          <w:szCs w:val="26"/>
        </w:rPr>
        <w:t xml:space="preserve">Chương 2: Thực trạng các quy định pháp luật lao động về quyền của lao động nữ </w:t>
      </w:r>
    </w:p>
    <w:p w14:paraId="5C97C032" w14:textId="7D296602" w:rsidR="003614B7" w:rsidRPr="005710ED" w:rsidRDefault="003614B7" w:rsidP="003614B7">
      <w:pPr>
        <w:spacing w:after="0" w:line="360" w:lineRule="auto"/>
        <w:ind w:left="1134" w:hanging="1134"/>
        <w:jc w:val="both"/>
        <w:rPr>
          <w:rFonts w:ascii="Times New Roman" w:hAnsi="Times New Roman" w:cs="Times New Roman"/>
          <w:b/>
          <w:bCs/>
          <w:i/>
          <w:iCs/>
          <w:sz w:val="26"/>
          <w:szCs w:val="26"/>
        </w:rPr>
      </w:pPr>
      <w:r w:rsidRPr="005710ED">
        <w:rPr>
          <w:rFonts w:ascii="Times New Roman" w:hAnsi="Times New Roman" w:cs="Times New Roman"/>
          <w:b/>
          <w:bCs/>
          <w:i/>
          <w:iCs/>
          <w:sz w:val="26"/>
          <w:szCs w:val="26"/>
        </w:rPr>
        <w:t xml:space="preserve">Chương 3: </w:t>
      </w:r>
      <w:r w:rsidR="00401DBE">
        <w:rPr>
          <w:rFonts w:ascii="Times New Roman" w:hAnsi="Times New Roman" w:cs="Times New Roman"/>
          <w:b/>
          <w:bCs/>
          <w:i/>
          <w:iCs/>
          <w:sz w:val="26"/>
          <w:szCs w:val="26"/>
          <w:lang w:val="en-US"/>
        </w:rPr>
        <w:t>K</w:t>
      </w:r>
      <w:r w:rsidRPr="005710ED">
        <w:rPr>
          <w:rFonts w:ascii="Times New Roman" w:hAnsi="Times New Roman" w:cs="Times New Roman"/>
          <w:b/>
          <w:bCs/>
          <w:i/>
          <w:iCs/>
          <w:sz w:val="26"/>
          <w:szCs w:val="26"/>
        </w:rPr>
        <w:t xml:space="preserve">iến nghị nhằm </w:t>
      </w:r>
      <w:r w:rsidR="0077254A">
        <w:rPr>
          <w:rFonts w:ascii="Times New Roman" w:hAnsi="Times New Roman" w:cs="Times New Roman"/>
          <w:b/>
          <w:bCs/>
          <w:i/>
          <w:iCs/>
          <w:sz w:val="26"/>
          <w:szCs w:val="26"/>
          <w:lang w:val="en-US"/>
        </w:rPr>
        <w:t>hoàn thiện pháp luật Việt Nam về</w:t>
      </w:r>
      <w:r w:rsidRPr="005710ED">
        <w:rPr>
          <w:rFonts w:ascii="Times New Roman" w:hAnsi="Times New Roman" w:cs="Times New Roman"/>
          <w:b/>
          <w:bCs/>
          <w:i/>
          <w:iCs/>
          <w:sz w:val="26"/>
          <w:szCs w:val="26"/>
        </w:rPr>
        <w:t xml:space="preserve"> quyền của lao động nữ </w:t>
      </w:r>
    </w:p>
    <w:p w14:paraId="2EA52459" w14:textId="4B5FDE80" w:rsidR="00A06BE7" w:rsidRPr="00701B3C" w:rsidRDefault="00A06BE7" w:rsidP="00701B3C">
      <w:pPr>
        <w:spacing w:after="0" w:line="360" w:lineRule="auto"/>
        <w:ind w:firstLine="720"/>
        <w:jc w:val="both"/>
        <w:rPr>
          <w:rFonts w:ascii="Times New Roman" w:hAnsi="Times New Roman" w:cs="Times New Roman"/>
          <w:color w:val="1D2129"/>
          <w:sz w:val="26"/>
          <w:szCs w:val="26"/>
          <w:shd w:val="clear" w:color="auto" w:fill="FFFFFF"/>
        </w:rPr>
      </w:pPr>
    </w:p>
    <w:p w14:paraId="10703CFB" w14:textId="77777777" w:rsidR="009F4DDA" w:rsidRPr="00701B3C" w:rsidRDefault="009F4DDA" w:rsidP="00701B3C">
      <w:pPr>
        <w:spacing w:after="0" w:line="360" w:lineRule="auto"/>
        <w:ind w:firstLine="720"/>
        <w:jc w:val="both"/>
        <w:rPr>
          <w:rFonts w:ascii="Times New Roman" w:hAnsi="Times New Roman" w:cs="Times New Roman"/>
          <w:b/>
          <w:color w:val="1D2129"/>
          <w:sz w:val="26"/>
          <w:szCs w:val="26"/>
          <w:shd w:val="clear" w:color="auto" w:fill="FFFFFF"/>
        </w:rPr>
      </w:pPr>
    </w:p>
    <w:p w14:paraId="3CE02A12" w14:textId="77777777" w:rsidR="009F4DDA" w:rsidRPr="00701B3C" w:rsidRDefault="009F4DDA" w:rsidP="00701B3C">
      <w:pPr>
        <w:spacing w:after="0" w:line="360" w:lineRule="auto"/>
        <w:ind w:firstLine="720"/>
        <w:rPr>
          <w:rFonts w:ascii="Times New Roman" w:hAnsi="Times New Roman" w:cs="Times New Roman"/>
          <w:b/>
          <w:color w:val="1D2129"/>
          <w:sz w:val="26"/>
          <w:szCs w:val="26"/>
          <w:shd w:val="clear" w:color="auto" w:fill="FFFFFF"/>
        </w:rPr>
      </w:pPr>
      <w:r w:rsidRPr="00701B3C">
        <w:rPr>
          <w:rFonts w:ascii="Times New Roman" w:hAnsi="Times New Roman" w:cs="Times New Roman"/>
          <w:b/>
          <w:color w:val="1D2129"/>
          <w:sz w:val="26"/>
          <w:szCs w:val="26"/>
          <w:shd w:val="clear" w:color="auto" w:fill="FFFFFF"/>
        </w:rPr>
        <w:br w:type="page"/>
      </w:r>
    </w:p>
    <w:p w14:paraId="4A817142" w14:textId="77777777" w:rsidR="00401DBE" w:rsidRDefault="00401DBE" w:rsidP="00401DBE">
      <w:pPr>
        <w:pStyle w:val="ch"/>
      </w:pPr>
      <w:bookmarkStart w:id="3" w:name="_Toc72104595"/>
      <w:bookmarkStart w:id="4" w:name="_Toc75465741"/>
      <w:bookmarkStart w:id="5" w:name="_Toc75465837"/>
      <w:r w:rsidRPr="00DE2912">
        <w:lastRenderedPageBreak/>
        <w:t>CHƯƠNG 1</w:t>
      </w:r>
      <w:bookmarkEnd w:id="3"/>
      <w:bookmarkEnd w:id="4"/>
      <w:bookmarkEnd w:id="5"/>
    </w:p>
    <w:p w14:paraId="62E2BC94" w14:textId="77777777" w:rsidR="00401DBE" w:rsidRPr="00DE2912" w:rsidRDefault="00401DBE" w:rsidP="00401DBE">
      <w:pPr>
        <w:pStyle w:val="ch"/>
      </w:pPr>
      <w:bookmarkStart w:id="6" w:name="_Toc72104596"/>
      <w:bookmarkStart w:id="7" w:name="_Toc75465742"/>
      <w:bookmarkStart w:id="8" w:name="_Toc75465838"/>
      <w:r>
        <w:t>NHỮNG VẤN ĐỀ LÝ LUẬN</w:t>
      </w:r>
      <w:r w:rsidRPr="00DE2912">
        <w:t xml:space="preserve"> VỀ QUYỀN CỦA LAO ĐỘNG NỮ</w:t>
      </w:r>
      <w:bookmarkEnd w:id="6"/>
      <w:bookmarkEnd w:id="7"/>
      <w:bookmarkEnd w:id="8"/>
      <w:r w:rsidRPr="00DE2912">
        <w:t xml:space="preserve"> </w:t>
      </w:r>
    </w:p>
    <w:p w14:paraId="2F695E2C" w14:textId="77777777" w:rsidR="00401DBE" w:rsidRPr="00DE2912" w:rsidRDefault="00401DBE" w:rsidP="00401DBE">
      <w:pPr>
        <w:pStyle w:val="11"/>
      </w:pPr>
      <w:bookmarkStart w:id="9" w:name="_Toc72104597"/>
      <w:bookmarkStart w:id="10" w:name="_Toc75465839"/>
      <w:r w:rsidRPr="00DE2912">
        <w:t xml:space="preserve">1.1. Khái </w:t>
      </w:r>
      <w:r>
        <w:t>quát về</w:t>
      </w:r>
      <w:r w:rsidRPr="00DE2912">
        <w:t xml:space="preserve"> quyền của lao động nữ</w:t>
      </w:r>
      <w:bookmarkEnd w:id="9"/>
      <w:bookmarkEnd w:id="10"/>
    </w:p>
    <w:p w14:paraId="784E80BE" w14:textId="77777777" w:rsidR="00401DBE" w:rsidRDefault="00401DBE" w:rsidP="00401DBE">
      <w:pPr>
        <w:pStyle w:val="111"/>
      </w:pPr>
      <w:bookmarkStart w:id="11" w:name="_Toc72104598"/>
      <w:bookmarkStart w:id="12" w:name="_Toc75465840"/>
      <w:r w:rsidRPr="00DE2912">
        <w:t>1.1.1. Khái niệm quyền của lao động nữ</w:t>
      </w:r>
      <w:bookmarkEnd w:id="11"/>
      <w:bookmarkEnd w:id="12"/>
    </w:p>
    <w:p w14:paraId="76ADF327" w14:textId="77777777" w:rsidR="00401DBE" w:rsidRDefault="00401DBE" w:rsidP="00401DBE">
      <w:pPr>
        <w:spacing w:after="0" w:line="360" w:lineRule="auto"/>
        <w:ind w:firstLine="709"/>
        <w:jc w:val="both"/>
        <w:rPr>
          <w:rFonts w:ascii="Times New Roman" w:hAnsi="Times New Roman" w:cs="Times New Roman"/>
          <w:sz w:val="26"/>
          <w:szCs w:val="26"/>
        </w:rPr>
      </w:pPr>
      <w:r w:rsidRPr="0035294B">
        <w:rPr>
          <w:rFonts w:ascii="Times New Roman" w:hAnsi="Times New Roman" w:cs="Times New Roman"/>
          <w:sz w:val="26"/>
          <w:szCs w:val="26"/>
        </w:rPr>
        <w:t xml:space="preserve">Thế giới </w:t>
      </w:r>
      <w:r>
        <w:rPr>
          <w:rFonts w:ascii="Times New Roman" w:hAnsi="Times New Roman" w:cs="Times New Roman"/>
          <w:sz w:val="26"/>
          <w:szCs w:val="26"/>
        </w:rPr>
        <w:t xml:space="preserve">đã </w:t>
      </w:r>
      <w:r w:rsidRPr="0035294B">
        <w:rPr>
          <w:rFonts w:ascii="Times New Roman" w:hAnsi="Times New Roman" w:cs="Times New Roman"/>
          <w:sz w:val="26"/>
          <w:szCs w:val="26"/>
        </w:rPr>
        <w:t xml:space="preserve">có nhiều văn </w:t>
      </w:r>
      <w:r>
        <w:rPr>
          <w:rFonts w:ascii="Times New Roman" w:hAnsi="Times New Roman" w:cs="Times New Roman"/>
          <w:sz w:val="26"/>
          <w:szCs w:val="26"/>
        </w:rPr>
        <w:t>bản</w:t>
      </w:r>
      <w:r w:rsidRPr="0035294B">
        <w:rPr>
          <w:rFonts w:ascii="Times New Roman" w:hAnsi="Times New Roman" w:cs="Times New Roman"/>
          <w:sz w:val="26"/>
          <w:szCs w:val="26"/>
        </w:rPr>
        <w:t xml:space="preserve"> quy định bảo vệ quyền con người nói chung và quyền của người </w:t>
      </w:r>
      <w:r>
        <w:rPr>
          <w:rFonts w:ascii="Times New Roman" w:hAnsi="Times New Roman" w:cs="Times New Roman"/>
          <w:sz w:val="26"/>
          <w:szCs w:val="26"/>
        </w:rPr>
        <w:t>LĐN</w:t>
      </w:r>
      <w:r w:rsidRPr="0035294B">
        <w:rPr>
          <w:rFonts w:ascii="Times New Roman" w:hAnsi="Times New Roman" w:cs="Times New Roman"/>
          <w:sz w:val="26"/>
          <w:szCs w:val="26"/>
        </w:rPr>
        <w:t xml:space="preserve"> nói riêng</w:t>
      </w:r>
      <w:r>
        <w:rPr>
          <w:rFonts w:ascii="Times New Roman" w:hAnsi="Times New Roman" w:cs="Times New Roman"/>
          <w:sz w:val="26"/>
          <w:szCs w:val="26"/>
        </w:rPr>
        <w:t xml:space="preserve">, tuy nhiên, các văn bản này không chỉ rõ khái niệm về quyền của LĐN mà chỉ nêu ra các quyền của LĐN. </w:t>
      </w:r>
      <w:r w:rsidRPr="0035294B">
        <w:rPr>
          <w:rFonts w:ascii="Times New Roman" w:hAnsi="Times New Roman" w:cs="Times New Roman"/>
          <w:sz w:val="26"/>
          <w:szCs w:val="26"/>
        </w:rPr>
        <w:t xml:space="preserve">Tuyên ngôn quốc tế về </w:t>
      </w:r>
      <w:r>
        <w:rPr>
          <w:rFonts w:ascii="Times New Roman" w:hAnsi="Times New Roman" w:cs="Times New Roman"/>
          <w:sz w:val="26"/>
          <w:szCs w:val="26"/>
        </w:rPr>
        <w:t>nhân quyền</w:t>
      </w:r>
      <w:r w:rsidRPr="0035294B">
        <w:rPr>
          <w:rFonts w:ascii="Times New Roman" w:hAnsi="Times New Roman" w:cs="Times New Roman"/>
          <w:sz w:val="26"/>
          <w:szCs w:val="26"/>
        </w:rPr>
        <w:t xml:space="preserve"> năm 1948 </w:t>
      </w:r>
      <w:r>
        <w:rPr>
          <w:rFonts w:ascii="Times New Roman" w:hAnsi="Times New Roman" w:cs="Times New Roman"/>
          <w:sz w:val="26"/>
          <w:szCs w:val="26"/>
        </w:rPr>
        <w:t xml:space="preserve">đã </w:t>
      </w:r>
      <w:r w:rsidRPr="0035294B">
        <w:rPr>
          <w:rFonts w:ascii="Times New Roman" w:hAnsi="Times New Roman" w:cs="Times New Roman"/>
          <w:sz w:val="26"/>
          <w:szCs w:val="26"/>
        </w:rPr>
        <w:t>xác nhận những quyền cơ bản</w:t>
      </w:r>
      <w:r>
        <w:rPr>
          <w:rFonts w:ascii="Times New Roman" w:hAnsi="Times New Roman" w:cs="Times New Roman"/>
          <w:sz w:val="26"/>
          <w:szCs w:val="26"/>
        </w:rPr>
        <w:t xml:space="preserve"> của mỗi công dân</w:t>
      </w:r>
      <w:r w:rsidRPr="0035294B">
        <w:rPr>
          <w:rFonts w:ascii="Times New Roman" w:hAnsi="Times New Roman" w:cs="Times New Roman"/>
          <w:sz w:val="26"/>
          <w:szCs w:val="26"/>
        </w:rPr>
        <w:t>,</w:t>
      </w:r>
      <w:r>
        <w:rPr>
          <w:rFonts w:ascii="Times New Roman" w:hAnsi="Times New Roman" w:cs="Times New Roman"/>
          <w:sz w:val="26"/>
          <w:szCs w:val="26"/>
        </w:rPr>
        <w:t xml:space="preserve"> trong đó khẳng định sự</w:t>
      </w:r>
      <w:r w:rsidRPr="0035294B">
        <w:rPr>
          <w:rFonts w:ascii="Times New Roman" w:hAnsi="Times New Roman" w:cs="Times New Roman"/>
          <w:sz w:val="26"/>
          <w:szCs w:val="26"/>
        </w:rPr>
        <w:t xml:space="preserve"> tôn trọng các quyền tự do, </w:t>
      </w:r>
      <w:r>
        <w:rPr>
          <w:rFonts w:ascii="Times New Roman" w:hAnsi="Times New Roman" w:cs="Times New Roman"/>
          <w:sz w:val="26"/>
          <w:szCs w:val="26"/>
        </w:rPr>
        <w:t xml:space="preserve">nhân </w:t>
      </w:r>
      <w:r w:rsidRPr="0035294B">
        <w:rPr>
          <w:rFonts w:ascii="Times New Roman" w:hAnsi="Times New Roman" w:cs="Times New Roman"/>
          <w:sz w:val="26"/>
          <w:szCs w:val="26"/>
        </w:rPr>
        <w:t>phẩm</w:t>
      </w:r>
      <w:r>
        <w:rPr>
          <w:rFonts w:ascii="Times New Roman" w:hAnsi="Times New Roman" w:cs="Times New Roman"/>
          <w:sz w:val="26"/>
          <w:szCs w:val="26"/>
        </w:rPr>
        <w:t>,</w:t>
      </w:r>
      <w:r w:rsidRPr="0035294B">
        <w:rPr>
          <w:rFonts w:ascii="Times New Roman" w:hAnsi="Times New Roman" w:cs="Times New Roman"/>
          <w:sz w:val="26"/>
          <w:szCs w:val="26"/>
        </w:rPr>
        <w:t xml:space="preserve"> giá trị con người</w:t>
      </w:r>
      <w:r>
        <w:rPr>
          <w:rFonts w:ascii="Times New Roman" w:hAnsi="Times New Roman" w:cs="Times New Roman"/>
          <w:sz w:val="26"/>
          <w:szCs w:val="26"/>
        </w:rPr>
        <w:t xml:space="preserve"> và</w:t>
      </w:r>
      <w:r w:rsidRPr="0035294B">
        <w:rPr>
          <w:rFonts w:ascii="Times New Roman" w:hAnsi="Times New Roman" w:cs="Times New Roman"/>
          <w:sz w:val="26"/>
          <w:szCs w:val="26"/>
        </w:rPr>
        <w:t xml:space="preserve"> quyền bình đẳng nam nữ</w:t>
      </w:r>
      <w:r>
        <w:rPr>
          <w:rFonts w:ascii="Times New Roman" w:hAnsi="Times New Roman" w:cs="Times New Roman"/>
          <w:sz w:val="26"/>
          <w:szCs w:val="26"/>
        </w:rPr>
        <w:t xml:space="preserve"> nhằm</w:t>
      </w:r>
      <w:r w:rsidRPr="0035294B">
        <w:rPr>
          <w:rFonts w:ascii="Times New Roman" w:hAnsi="Times New Roman" w:cs="Times New Roman"/>
          <w:sz w:val="26"/>
          <w:szCs w:val="26"/>
        </w:rPr>
        <w:t xml:space="preserve"> đảm bảo </w:t>
      </w:r>
      <w:r>
        <w:rPr>
          <w:rFonts w:ascii="Times New Roman" w:hAnsi="Times New Roman" w:cs="Times New Roman"/>
          <w:sz w:val="26"/>
          <w:szCs w:val="26"/>
        </w:rPr>
        <w:t>các quyền</w:t>
      </w:r>
      <w:r w:rsidRPr="0035294B">
        <w:rPr>
          <w:rFonts w:ascii="Times New Roman" w:hAnsi="Times New Roman" w:cs="Times New Roman"/>
          <w:sz w:val="26"/>
          <w:szCs w:val="26"/>
        </w:rPr>
        <w:t xml:space="preserve"> này được thực thi</w:t>
      </w:r>
      <w:r>
        <w:rPr>
          <w:rFonts w:ascii="Times New Roman" w:hAnsi="Times New Roman" w:cs="Times New Roman"/>
          <w:sz w:val="26"/>
          <w:szCs w:val="26"/>
        </w:rPr>
        <w:t xml:space="preserve"> tại các quốc gia trên toàn thế giới</w:t>
      </w:r>
      <w:r w:rsidRPr="0035294B">
        <w:rPr>
          <w:rFonts w:ascii="Times New Roman" w:hAnsi="Times New Roman" w:cs="Times New Roman"/>
          <w:sz w:val="26"/>
          <w:szCs w:val="26"/>
        </w:rPr>
        <w:t xml:space="preserve"> </w:t>
      </w:r>
      <w:r>
        <w:rPr>
          <w:rFonts w:ascii="Times New Roman" w:hAnsi="Times New Roman" w:cs="Times New Roman"/>
          <w:sz w:val="26"/>
          <w:szCs w:val="26"/>
        </w:rPr>
        <w:t>[26, tr35]</w:t>
      </w:r>
      <w:r w:rsidRPr="0035294B">
        <w:rPr>
          <w:rFonts w:ascii="Times New Roman" w:hAnsi="Times New Roman" w:cs="Times New Roman"/>
          <w:sz w:val="26"/>
          <w:szCs w:val="26"/>
        </w:rPr>
        <w:t xml:space="preserve">. </w:t>
      </w:r>
      <w:r>
        <w:rPr>
          <w:rFonts w:ascii="Times New Roman" w:hAnsi="Times New Roman" w:cs="Times New Roman"/>
          <w:sz w:val="26"/>
          <w:szCs w:val="26"/>
        </w:rPr>
        <w:t xml:space="preserve">Hơn nữa, trong </w:t>
      </w:r>
      <w:r w:rsidRPr="0035294B">
        <w:rPr>
          <w:rFonts w:ascii="Times New Roman" w:hAnsi="Times New Roman" w:cs="Times New Roman"/>
          <w:sz w:val="26"/>
          <w:szCs w:val="26"/>
        </w:rPr>
        <w:t xml:space="preserve">Công ước quốc tế về các quyền kinh tế, xã hội và văn hóa năm 1966 của Liên hợp quốc </w:t>
      </w:r>
      <w:r>
        <w:rPr>
          <w:rFonts w:ascii="Times New Roman" w:hAnsi="Times New Roman" w:cs="Times New Roman"/>
          <w:sz w:val="26"/>
          <w:szCs w:val="26"/>
        </w:rPr>
        <w:t xml:space="preserve">cũng có </w:t>
      </w:r>
      <w:r w:rsidRPr="0035294B">
        <w:rPr>
          <w:rFonts w:ascii="Times New Roman" w:hAnsi="Times New Roman" w:cs="Times New Roman"/>
          <w:sz w:val="26"/>
          <w:szCs w:val="26"/>
        </w:rPr>
        <w:t>quy định v</w:t>
      </w:r>
      <w:r>
        <w:rPr>
          <w:rFonts w:ascii="Times New Roman" w:hAnsi="Times New Roman" w:cs="Times New Roman"/>
          <w:sz w:val="26"/>
          <w:szCs w:val="26"/>
        </w:rPr>
        <w:t>ề quyền bình đẳng của</w:t>
      </w:r>
      <w:r w:rsidRPr="0035294B">
        <w:rPr>
          <w:rFonts w:ascii="Times New Roman" w:hAnsi="Times New Roman" w:cs="Times New Roman"/>
          <w:sz w:val="26"/>
          <w:szCs w:val="26"/>
        </w:rPr>
        <w:t xml:space="preserve"> nam và nữ trong mọi hoạt động kinh tế, xã hội, văn hóa</w:t>
      </w:r>
      <w:r>
        <w:rPr>
          <w:rFonts w:ascii="Times New Roman" w:hAnsi="Times New Roman" w:cs="Times New Roman"/>
          <w:sz w:val="26"/>
          <w:szCs w:val="26"/>
        </w:rPr>
        <w:t xml:space="preserve">. Công ước cũng khẳng định sự cần thiết của việc </w:t>
      </w:r>
      <w:r w:rsidRPr="0035294B">
        <w:rPr>
          <w:rFonts w:ascii="Times New Roman" w:hAnsi="Times New Roman" w:cs="Times New Roman"/>
          <w:sz w:val="26"/>
          <w:szCs w:val="26"/>
        </w:rPr>
        <w:t xml:space="preserve">dành sự bảo hộ đặc biệt cho các bà mẹ </w:t>
      </w:r>
      <w:r>
        <w:rPr>
          <w:rFonts w:ascii="Times New Roman" w:hAnsi="Times New Roman" w:cs="Times New Roman"/>
          <w:sz w:val="26"/>
          <w:szCs w:val="26"/>
        </w:rPr>
        <w:t xml:space="preserve">mang thai </w:t>
      </w:r>
      <w:r w:rsidRPr="0035294B">
        <w:rPr>
          <w:rFonts w:ascii="Times New Roman" w:hAnsi="Times New Roman" w:cs="Times New Roman"/>
          <w:sz w:val="26"/>
          <w:szCs w:val="26"/>
        </w:rPr>
        <w:t>trong một khoảng thời gian trước và sau khi sinh con</w:t>
      </w:r>
      <w:r>
        <w:rPr>
          <w:rFonts w:ascii="Times New Roman" w:hAnsi="Times New Roman" w:cs="Times New Roman"/>
          <w:sz w:val="26"/>
          <w:szCs w:val="26"/>
        </w:rPr>
        <w:t>. T</w:t>
      </w:r>
      <w:r w:rsidRPr="0035294B">
        <w:rPr>
          <w:rFonts w:ascii="Times New Roman" w:hAnsi="Times New Roman" w:cs="Times New Roman"/>
          <w:sz w:val="26"/>
          <w:szCs w:val="26"/>
        </w:rPr>
        <w:t xml:space="preserve">rong khoảng thời gian đó, các bà mẹ </w:t>
      </w:r>
      <w:r>
        <w:rPr>
          <w:rFonts w:ascii="Times New Roman" w:hAnsi="Times New Roman" w:cs="Times New Roman"/>
          <w:sz w:val="26"/>
          <w:szCs w:val="26"/>
        </w:rPr>
        <w:t>có quyền</w:t>
      </w:r>
      <w:r w:rsidRPr="0035294B">
        <w:rPr>
          <w:rFonts w:ascii="Times New Roman" w:hAnsi="Times New Roman" w:cs="Times New Roman"/>
          <w:sz w:val="26"/>
          <w:szCs w:val="26"/>
        </w:rPr>
        <w:t xml:space="preserve"> được nghỉ </w:t>
      </w:r>
      <w:r>
        <w:rPr>
          <w:rFonts w:ascii="Times New Roman" w:hAnsi="Times New Roman" w:cs="Times New Roman"/>
          <w:sz w:val="26"/>
          <w:szCs w:val="26"/>
        </w:rPr>
        <w:t xml:space="preserve">làm việc </w:t>
      </w:r>
      <w:r w:rsidRPr="0035294B">
        <w:rPr>
          <w:rFonts w:ascii="Times New Roman" w:hAnsi="Times New Roman" w:cs="Times New Roman"/>
          <w:sz w:val="26"/>
          <w:szCs w:val="26"/>
        </w:rPr>
        <w:t>có lương hoặc nghỉ</w:t>
      </w:r>
      <w:r>
        <w:rPr>
          <w:rFonts w:ascii="Times New Roman" w:hAnsi="Times New Roman" w:cs="Times New Roman"/>
          <w:sz w:val="26"/>
          <w:szCs w:val="26"/>
        </w:rPr>
        <w:t xml:space="preserve"> làm việc</w:t>
      </w:r>
      <w:r w:rsidRPr="0035294B">
        <w:rPr>
          <w:rFonts w:ascii="Times New Roman" w:hAnsi="Times New Roman" w:cs="Times New Roman"/>
          <w:sz w:val="26"/>
          <w:szCs w:val="26"/>
        </w:rPr>
        <w:t xml:space="preserve"> với đầy đủ các phúc lợi an sinh xã hội</w:t>
      </w:r>
      <w:r>
        <w:rPr>
          <w:rFonts w:ascii="Times New Roman" w:hAnsi="Times New Roman" w:cs="Times New Roman"/>
          <w:sz w:val="26"/>
          <w:szCs w:val="26"/>
        </w:rPr>
        <w:t xml:space="preserve"> theo điều kiện của mỗi quốc gia[10].</w:t>
      </w:r>
    </w:p>
    <w:p w14:paraId="0A56225F" w14:textId="77777777" w:rsidR="00401DBE" w:rsidRPr="0001039B" w:rsidRDefault="00401DBE" w:rsidP="00401DBE">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Khái niệm </w:t>
      </w:r>
      <w:r w:rsidRPr="0001039B">
        <w:rPr>
          <w:rFonts w:ascii="Times New Roman" w:hAnsi="Times New Roman" w:cs="Times New Roman"/>
          <w:i/>
          <w:iCs/>
          <w:sz w:val="26"/>
          <w:szCs w:val="26"/>
        </w:rPr>
        <w:t>quyền của lao động nữ</w:t>
      </w:r>
      <w:r w:rsidRPr="00AC3AD2">
        <w:rPr>
          <w:rFonts w:ascii="Times New Roman" w:hAnsi="Times New Roman" w:cs="Times New Roman"/>
          <w:sz w:val="26"/>
          <w:szCs w:val="26"/>
        </w:rPr>
        <w:t xml:space="preserve"> </w:t>
      </w:r>
      <w:r>
        <w:rPr>
          <w:rFonts w:ascii="Times New Roman" w:hAnsi="Times New Roman" w:cs="Times New Roman"/>
          <w:sz w:val="26"/>
          <w:szCs w:val="26"/>
        </w:rPr>
        <w:t xml:space="preserve">là được xây dựng trên cơ sở khái niệm về </w:t>
      </w:r>
      <w:r w:rsidRPr="00950B04">
        <w:rPr>
          <w:rFonts w:ascii="Times New Roman" w:hAnsi="Times New Roman" w:cs="Times New Roman"/>
          <w:i/>
          <w:iCs/>
          <w:sz w:val="26"/>
          <w:szCs w:val="26"/>
        </w:rPr>
        <w:t>quyền</w:t>
      </w:r>
      <w:r>
        <w:rPr>
          <w:rFonts w:ascii="Times New Roman" w:hAnsi="Times New Roman" w:cs="Times New Roman"/>
          <w:sz w:val="26"/>
          <w:szCs w:val="26"/>
        </w:rPr>
        <w:t xml:space="preserve"> gắn với chủ thể là NLĐ mang </w:t>
      </w:r>
      <w:r w:rsidRPr="00950B04">
        <w:rPr>
          <w:rFonts w:ascii="Times New Roman" w:hAnsi="Times New Roman" w:cs="Times New Roman"/>
          <w:i/>
          <w:iCs/>
          <w:sz w:val="26"/>
          <w:szCs w:val="26"/>
        </w:rPr>
        <w:t>giới tính nữ</w:t>
      </w:r>
      <w:r>
        <w:rPr>
          <w:rFonts w:ascii="Times New Roman" w:hAnsi="Times New Roman" w:cs="Times New Roman"/>
          <w:sz w:val="26"/>
          <w:szCs w:val="26"/>
        </w:rPr>
        <w:t>.</w:t>
      </w:r>
      <w:r w:rsidRPr="00D12F2B">
        <w:rPr>
          <w:rFonts w:ascii="Times New Roman" w:hAnsi="Times New Roman" w:cs="Times New Roman"/>
          <w:i/>
          <w:iCs/>
          <w:sz w:val="26"/>
          <w:szCs w:val="26"/>
        </w:rPr>
        <w:t xml:space="preserve"> </w:t>
      </w:r>
      <w:r w:rsidRPr="00EA2164">
        <w:rPr>
          <w:rFonts w:ascii="Times New Roman" w:hAnsi="Times New Roman" w:cs="Times New Roman"/>
          <w:sz w:val="26"/>
          <w:szCs w:val="26"/>
        </w:rPr>
        <w:t>Từ g</w:t>
      </w:r>
      <w:r>
        <w:rPr>
          <w:rFonts w:ascii="Times New Roman" w:hAnsi="Times New Roman" w:cs="Times New Roman"/>
          <w:sz w:val="26"/>
          <w:szCs w:val="26"/>
        </w:rPr>
        <w:t xml:space="preserve">óc độ pháp lý </w:t>
      </w:r>
      <w:r>
        <w:rPr>
          <w:rFonts w:ascii="Times New Roman" w:hAnsi="Times New Roman" w:cs="Times New Roman"/>
          <w:i/>
          <w:iCs/>
          <w:sz w:val="26"/>
          <w:szCs w:val="26"/>
        </w:rPr>
        <w:t>q</w:t>
      </w:r>
      <w:r w:rsidRPr="00D12F2B">
        <w:rPr>
          <w:rFonts w:ascii="Times New Roman" w:hAnsi="Times New Roman" w:cs="Times New Roman"/>
          <w:i/>
          <w:iCs/>
          <w:sz w:val="26"/>
          <w:szCs w:val="26"/>
        </w:rPr>
        <w:t>uyền</w:t>
      </w:r>
      <w:r>
        <w:rPr>
          <w:rFonts w:ascii="Times New Roman" w:hAnsi="Times New Roman" w:cs="Times New Roman"/>
          <w:sz w:val="26"/>
          <w:szCs w:val="26"/>
        </w:rPr>
        <w:t xml:space="preserve"> được hiểu là những điều mà chủ thể được hưởng, được làm, được đòi hỏi hay yêu cầu mà không bị ngăn cản, hạn chế, được pháp luật công nhận và bảo đảm thực hiện. Về bản chất, q</w:t>
      </w:r>
      <w:r w:rsidRPr="0001039B">
        <w:rPr>
          <w:rFonts w:ascii="Times New Roman" w:hAnsi="Times New Roman" w:cs="Times New Roman"/>
          <w:sz w:val="26"/>
          <w:szCs w:val="26"/>
        </w:rPr>
        <w:t xml:space="preserve">uyền của </w:t>
      </w:r>
      <w:r>
        <w:rPr>
          <w:rFonts w:ascii="Times New Roman" w:hAnsi="Times New Roman" w:cs="Times New Roman"/>
          <w:sz w:val="26"/>
          <w:szCs w:val="26"/>
        </w:rPr>
        <w:t>LĐN</w:t>
      </w:r>
      <w:r w:rsidRPr="0001039B">
        <w:rPr>
          <w:rFonts w:ascii="Times New Roman" w:hAnsi="Times New Roman" w:cs="Times New Roman"/>
          <w:sz w:val="26"/>
          <w:szCs w:val="26"/>
        </w:rPr>
        <w:t xml:space="preserve"> </w:t>
      </w:r>
      <w:r>
        <w:rPr>
          <w:rFonts w:ascii="Times New Roman" w:hAnsi="Times New Roman" w:cs="Times New Roman"/>
          <w:sz w:val="26"/>
          <w:szCs w:val="26"/>
        </w:rPr>
        <w:t>chính là</w:t>
      </w:r>
      <w:r w:rsidRPr="0001039B">
        <w:rPr>
          <w:rFonts w:ascii="Times New Roman" w:hAnsi="Times New Roman" w:cs="Times New Roman"/>
          <w:sz w:val="26"/>
          <w:szCs w:val="26"/>
        </w:rPr>
        <w:t xml:space="preserve"> quyền lao động </w:t>
      </w:r>
      <w:r>
        <w:rPr>
          <w:rFonts w:ascii="Times New Roman" w:hAnsi="Times New Roman" w:cs="Times New Roman"/>
          <w:sz w:val="26"/>
          <w:szCs w:val="26"/>
        </w:rPr>
        <w:t>của</w:t>
      </w:r>
      <w:r w:rsidRPr="0001039B">
        <w:rPr>
          <w:rFonts w:ascii="Times New Roman" w:hAnsi="Times New Roman" w:cs="Times New Roman"/>
          <w:sz w:val="26"/>
          <w:szCs w:val="26"/>
        </w:rPr>
        <w:t xml:space="preserve"> giới nữ</w:t>
      </w:r>
      <w:r>
        <w:rPr>
          <w:rFonts w:ascii="Times New Roman" w:hAnsi="Times New Roman" w:cs="Times New Roman"/>
          <w:sz w:val="26"/>
          <w:szCs w:val="26"/>
        </w:rPr>
        <w:t xml:space="preserve">, được quy định </w:t>
      </w:r>
      <w:r w:rsidRPr="0001039B">
        <w:rPr>
          <w:rFonts w:ascii="Times New Roman" w:hAnsi="Times New Roman" w:cs="Times New Roman"/>
          <w:sz w:val="26"/>
          <w:szCs w:val="26"/>
        </w:rPr>
        <w:t>căn cứ vào yếu tố đặc thù của giới.</w:t>
      </w:r>
      <w:r>
        <w:rPr>
          <w:rFonts w:ascii="Times New Roman" w:hAnsi="Times New Roman" w:cs="Times New Roman"/>
          <w:sz w:val="26"/>
          <w:szCs w:val="26"/>
        </w:rPr>
        <w:t xml:space="preserve"> Theo cách tiếp cận này, </w:t>
      </w:r>
      <w:r w:rsidRPr="0035294B">
        <w:rPr>
          <w:rFonts w:ascii="Times New Roman" w:hAnsi="Times New Roman" w:cs="Times New Roman"/>
          <w:sz w:val="26"/>
          <w:szCs w:val="26"/>
        </w:rPr>
        <w:t>Đặng Thị Thơm (2016)</w:t>
      </w:r>
      <w:r>
        <w:rPr>
          <w:rFonts w:ascii="Times New Roman" w:hAnsi="Times New Roman" w:cs="Times New Roman"/>
          <w:sz w:val="26"/>
          <w:szCs w:val="26"/>
        </w:rPr>
        <w:t xml:space="preserve"> cho rằng, </w:t>
      </w:r>
      <w:r w:rsidRPr="0035294B">
        <w:rPr>
          <w:rFonts w:ascii="Times New Roman" w:hAnsi="Times New Roman" w:cs="Times New Roman"/>
          <w:sz w:val="26"/>
          <w:szCs w:val="26"/>
        </w:rPr>
        <w:t>quyền của lao động n</w:t>
      </w:r>
      <w:r>
        <w:rPr>
          <w:rFonts w:ascii="Times New Roman" w:hAnsi="Times New Roman" w:cs="Times New Roman"/>
          <w:sz w:val="26"/>
          <w:szCs w:val="26"/>
        </w:rPr>
        <w:t>ữ được hiểu là “</w:t>
      </w:r>
      <w:r w:rsidRPr="00EA274E">
        <w:rPr>
          <w:rFonts w:ascii="Times New Roman" w:hAnsi="Times New Roman" w:cs="Times New Roman"/>
          <w:i/>
          <w:iCs/>
          <w:sz w:val="26"/>
          <w:szCs w:val="26"/>
        </w:rPr>
        <w:t>một bộ phận cấu thành và đóng vai trò quan trọng trong hệ thống các quyền của con người, được thừa nhận như là một giá trị xã hội, được pháp luật ghi nhận và bảo đảm thực hiện</w:t>
      </w:r>
      <w:r>
        <w:rPr>
          <w:rFonts w:ascii="Times New Roman" w:hAnsi="Times New Roman" w:cs="Times New Roman"/>
          <w:sz w:val="26"/>
          <w:szCs w:val="26"/>
        </w:rPr>
        <w:t>”</w:t>
      </w:r>
      <w:r w:rsidRPr="0035294B">
        <w:rPr>
          <w:rFonts w:ascii="Times New Roman" w:hAnsi="Times New Roman" w:cs="Times New Roman"/>
          <w:sz w:val="26"/>
          <w:szCs w:val="26"/>
        </w:rPr>
        <w:t xml:space="preserve">. </w:t>
      </w:r>
      <w:r>
        <w:rPr>
          <w:rFonts w:ascii="Times New Roman" w:hAnsi="Times New Roman" w:cs="Times New Roman"/>
          <w:sz w:val="26"/>
          <w:szCs w:val="26"/>
        </w:rPr>
        <w:t>Q</w:t>
      </w:r>
      <w:r w:rsidRPr="0035294B">
        <w:rPr>
          <w:rFonts w:ascii="Times New Roman" w:hAnsi="Times New Roman" w:cs="Times New Roman"/>
          <w:sz w:val="26"/>
          <w:szCs w:val="26"/>
        </w:rPr>
        <w:t xml:space="preserve">uyền của </w:t>
      </w:r>
      <w:r>
        <w:rPr>
          <w:rFonts w:ascii="Times New Roman" w:hAnsi="Times New Roman" w:cs="Times New Roman"/>
          <w:sz w:val="26"/>
          <w:szCs w:val="26"/>
        </w:rPr>
        <w:t>LĐN</w:t>
      </w:r>
      <w:r w:rsidRPr="0035294B">
        <w:rPr>
          <w:rFonts w:ascii="Times New Roman" w:hAnsi="Times New Roman" w:cs="Times New Roman"/>
          <w:sz w:val="26"/>
          <w:szCs w:val="26"/>
        </w:rPr>
        <w:t xml:space="preserve"> là khả năng pháp lý </w:t>
      </w:r>
      <w:r>
        <w:rPr>
          <w:rFonts w:ascii="Times New Roman" w:hAnsi="Times New Roman" w:cs="Times New Roman"/>
          <w:sz w:val="26"/>
          <w:szCs w:val="26"/>
        </w:rPr>
        <w:t xml:space="preserve">phù hợp với </w:t>
      </w:r>
      <w:r w:rsidRPr="0035294B">
        <w:rPr>
          <w:rFonts w:ascii="Times New Roman" w:hAnsi="Times New Roman" w:cs="Times New Roman"/>
          <w:sz w:val="26"/>
          <w:szCs w:val="26"/>
        </w:rPr>
        <w:t>đặc thù về giới mà Nhà nước thừa nhận</w:t>
      </w:r>
      <w:r>
        <w:rPr>
          <w:rFonts w:ascii="Times New Roman" w:hAnsi="Times New Roman" w:cs="Times New Roman"/>
          <w:sz w:val="26"/>
          <w:szCs w:val="26"/>
        </w:rPr>
        <w:t xml:space="preserve">, </w:t>
      </w:r>
      <w:r w:rsidRPr="0035294B">
        <w:rPr>
          <w:rFonts w:ascii="Times New Roman" w:hAnsi="Times New Roman" w:cs="Times New Roman"/>
          <w:sz w:val="26"/>
          <w:szCs w:val="26"/>
        </w:rPr>
        <w:t xml:space="preserve">quy định </w:t>
      </w:r>
      <w:r>
        <w:rPr>
          <w:rFonts w:ascii="Times New Roman" w:hAnsi="Times New Roman" w:cs="Times New Roman"/>
          <w:sz w:val="26"/>
          <w:szCs w:val="26"/>
        </w:rPr>
        <w:t>và đảm bảo thực hiện đối với</w:t>
      </w:r>
      <w:r w:rsidRPr="0035294B">
        <w:rPr>
          <w:rFonts w:ascii="Times New Roman" w:hAnsi="Times New Roman" w:cs="Times New Roman"/>
          <w:sz w:val="26"/>
          <w:szCs w:val="26"/>
        </w:rPr>
        <w:t xml:space="preserve"> </w:t>
      </w:r>
      <w:r>
        <w:rPr>
          <w:rFonts w:ascii="Times New Roman" w:hAnsi="Times New Roman" w:cs="Times New Roman"/>
          <w:sz w:val="26"/>
          <w:szCs w:val="26"/>
        </w:rPr>
        <w:t xml:space="preserve">LĐN </w:t>
      </w:r>
      <w:r w:rsidRPr="0035294B">
        <w:rPr>
          <w:rFonts w:ascii="Times New Roman" w:hAnsi="Times New Roman" w:cs="Times New Roman"/>
          <w:sz w:val="26"/>
          <w:szCs w:val="26"/>
        </w:rPr>
        <w:t>trong lĩnh vực lao động, việc làm và các vấn đề liên quan</w:t>
      </w:r>
      <w:r>
        <w:rPr>
          <w:rFonts w:ascii="Times New Roman" w:hAnsi="Times New Roman" w:cs="Times New Roman"/>
          <w:sz w:val="26"/>
          <w:szCs w:val="26"/>
        </w:rPr>
        <w:t xml:space="preserve"> [26, tr 38]</w:t>
      </w:r>
      <w:r w:rsidRPr="0035294B">
        <w:rPr>
          <w:rFonts w:ascii="Times New Roman" w:hAnsi="Times New Roman" w:cs="Times New Roman"/>
          <w:sz w:val="26"/>
          <w:szCs w:val="26"/>
        </w:rPr>
        <w:t>.</w:t>
      </w:r>
      <w:r>
        <w:rPr>
          <w:rFonts w:ascii="Times New Roman" w:hAnsi="Times New Roman" w:cs="Times New Roman"/>
          <w:i/>
          <w:iCs/>
          <w:sz w:val="26"/>
          <w:szCs w:val="26"/>
        </w:rPr>
        <w:t xml:space="preserve"> </w:t>
      </w:r>
      <w:r>
        <w:rPr>
          <w:rFonts w:ascii="Times New Roman" w:hAnsi="Times New Roman" w:cs="Times New Roman"/>
          <w:sz w:val="26"/>
          <w:szCs w:val="26"/>
        </w:rPr>
        <w:t>Như vậy</w:t>
      </w:r>
      <w:r w:rsidRPr="00950B04">
        <w:rPr>
          <w:rFonts w:ascii="Times New Roman" w:hAnsi="Times New Roman" w:cs="Times New Roman"/>
          <w:sz w:val="26"/>
          <w:szCs w:val="26"/>
        </w:rPr>
        <w:t xml:space="preserve">, </w:t>
      </w:r>
      <w:r>
        <w:rPr>
          <w:rFonts w:ascii="Times New Roman" w:hAnsi="Times New Roman" w:cs="Times New Roman"/>
          <w:sz w:val="26"/>
          <w:szCs w:val="26"/>
        </w:rPr>
        <w:t>q</w:t>
      </w:r>
      <w:r w:rsidRPr="00950B04">
        <w:rPr>
          <w:rFonts w:ascii="Times New Roman" w:hAnsi="Times New Roman" w:cs="Times New Roman"/>
          <w:sz w:val="26"/>
          <w:szCs w:val="26"/>
        </w:rPr>
        <w:t xml:space="preserve">uyền của </w:t>
      </w:r>
      <w:r>
        <w:rPr>
          <w:rFonts w:ascii="Times New Roman" w:hAnsi="Times New Roman" w:cs="Times New Roman"/>
          <w:sz w:val="26"/>
          <w:szCs w:val="26"/>
        </w:rPr>
        <w:t>LĐN</w:t>
      </w:r>
      <w:r w:rsidRPr="00950B04">
        <w:rPr>
          <w:rFonts w:ascii="Times New Roman" w:hAnsi="Times New Roman" w:cs="Times New Roman"/>
          <w:sz w:val="26"/>
          <w:szCs w:val="26"/>
        </w:rPr>
        <w:t xml:space="preserve"> là sự cụ thể hóa quyền lao động đối với giới nữ</w:t>
      </w:r>
      <w:r>
        <w:rPr>
          <w:rFonts w:ascii="Times New Roman" w:hAnsi="Times New Roman" w:cs="Times New Roman"/>
          <w:sz w:val="26"/>
          <w:szCs w:val="26"/>
        </w:rPr>
        <w:t xml:space="preserve">, </w:t>
      </w:r>
      <w:r w:rsidRPr="00950B04">
        <w:rPr>
          <w:rFonts w:ascii="Times New Roman" w:hAnsi="Times New Roman" w:cs="Times New Roman"/>
          <w:sz w:val="26"/>
          <w:szCs w:val="26"/>
        </w:rPr>
        <w:t xml:space="preserve">là khả năng xử sự mà pháp luật cho phép </w:t>
      </w:r>
      <w:r>
        <w:rPr>
          <w:rFonts w:ascii="Times New Roman" w:hAnsi="Times New Roman" w:cs="Times New Roman"/>
          <w:sz w:val="26"/>
          <w:szCs w:val="26"/>
        </w:rPr>
        <w:t>LĐN</w:t>
      </w:r>
      <w:r w:rsidRPr="00950B04">
        <w:rPr>
          <w:rFonts w:ascii="Times New Roman" w:hAnsi="Times New Roman" w:cs="Times New Roman"/>
          <w:sz w:val="26"/>
          <w:szCs w:val="26"/>
        </w:rPr>
        <w:t xml:space="preserve"> được tiến hành</w:t>
      </w:r>
      <w:r>
        <w:rPr>
          <w:rFonts w:ascii="Times New Roman" w:hAnsi="Times New Roman" w:cs="Times New Roman"/>
          <w:sz w:val="26"/>
          <w:szCs w:val="26"/>
        </w:rPr>
        <w:t xml:space="preserve">, bao gồm những </w:t>
      </w:r>
      <w:r w:rsidRPr="00950B04">
        <w:rPr>
          <w:rFonts w:ascii="Times New Roman" w:hAnsi="Times New Roman" w:cs="Times New Roman"/>
          <w:sz w:val="26"/>
          <w:szCs w:val="26"/>
        </w:rPr>
        <w:t xml:space="preserve">hành vi được phép của chủ thể </w:t>
      </w:r>
      <w:r>
        <w:rPr>
          <w:rFonts w:ascii="Times New Roman" w:hAnsi="Times New Roman" w:cs="Times New Roman"/>
          <w:sz w:val="26"/>
          <w:szCs w:val="26"/>
        </w:rPr>
        <w:t>LĐN</w:t>
      </w:r>
      <w:r w:rsidRPr="00950B04">
        <w:rPr>
          <w:rFonts w:ascii="Times New Roman" w:hAnsi="Times New Roman" w:cs="Times New Roman"/>
          <w:sz w:val="26"/>
          <w:szCs w:val="26"/>
        </w:rPr>
        <w:t xml:space="preserve"> trong quan hệ lao động với mục đích thỏa mãn lợi ích của </w:t>
      </w:r>
      <w:r w:rsidRPr="00950B04">
        <w:rPr>
          <w:rFonts w:ascii="Times New Roman" w:hAnsi="Times New Roman" w:cs="Times New Roman"/>
          <w:sz w:val="26"/>
          <w:szCs w:val="26"/>
        </w:rPr>
        <w:lastRenderedPageBreak/>
        <w:t xml:space="preserve">mình và được bảo đảm bởi nghĩa vụ pháp lý của </w:t>
      </w:r>
      <w:r>
        <w:rPr>
          <w:rFonts w:ascii="Times New Roman" w:hAnsi="Times New Roman" w:cs="Times New Roman"/>
          <w:sz w:val="26"/>
          <w:szCs w:val="26"/>
        </w:rPr>
        <w:t>NSDLĐ</w:t>
      </w:r>
      <w:r w:rsidRPr="00950B04">
        <w:rPr>
          <w:rFonts w:ascii="Times New Roman" w:hAnsi="Times New Roman" w:cs="Times New Roman"/>
          <w:sz w:val="26"/>
          <w:szCs w:val="26"/>
        </w:rPr>
        <w:t xml:space="preserve"> hoặc Nhà nước. </w:t>
      </w:r>
      <w:r w:rsidRPr="0001039B">
        <w:rPr>
          <w:rFonts w:ascii="Times New Roman" w:hAnsi="Times New Roman" w:cs="Times New Roman"/>
          <w:sz w:val="26"/>
          <w:szCs w:val="26"/>
        </w:rPr>
        <w:t xml:space="preserve">Quyền của </w:t>
      </w:r>
      <w:r>
        <w:rPr>
          <w:rFonts w:ascii="Times New Roman" w:hAnsi="Times New Roman" w:cs="Times New Roman"/>
          <w:sz w:val="26"/>
          <w:szCs w:val="26"/>
        </w:rPr>
        <w:t>LĐN</w:t>
      </w:r>
      <w:r w:rsidRPr="0001039B">
        <w:rPr>
          <w:rFonts w:ascii="Times New Roman" w:hAnsi="Times New Roman" w:cs="Times New Roman"/>
          <w:sz w:val="26"/>
          <w:szCs w:val="26"/>
        </w:rPr>
        <w:t xml:space="preserve"> được quy định </w:t>
      </w:r>
      <w:r>
        <w:rPr>
          <w:rFonts w:ascii="Times New Roman" w:hAnsi="Times New Roman" w:cs="Times New Roman"/>
          <w:sz w:val="26"/>
          <w:szCs w:val="26"/>
        </w:rPr>
        <w:t xml:space="preserve">nhằm đem lại cho LĐN những cơ hội làm việc, tăng thu nhập, bảo đảm sức khỏe, chất lượng cuộc sống và tạo </w:t>
      </w:r>
      <w:r w:rsidRPr="0001039B">
        <w:rPr>
          <w:rFonts w:ascii="Times New Roman" w:hAnsi="Times New Roman" w:cs="Times New Roman"/>
          <w:sz w:val="26"/>
          <w:szCs w:val="26"/>
        </w:rPr>
        <w:t xml:space="preserve">điều kiện cho </w:t>
      </w:r>
      <w:r>
        <w:rPr>
          <w:rFonts w:ascii="Times New Roman" w:hAnsi="Times New Roman" w:cs="Times New Roman"/>
          <w:sz w:val="26"/>
          <w:szCs w:val="26"/>
        </w:rPr>
        <w:t>LĐN</w:t>
      </w:r>
      <w:r w:rsidRPr="0001039B">
        <w:rPr>
          <w:rFonts w:ascii="Times New Roman" w:hAnsi="Times New Roman" w:cs="Times New Roman"/>
          <w:sz w:val="26"/>
          <w:szCs w:val="26"/>
        </w:rPr>
        <w:t xml:space="preserve"> phát triển </w:t>
      </w:r>
      <w:r>
        <w:rPr>
          <w:rFonts w:ascii="Times New Roman" w:hAnsi="Times New Roman" w:cs="Times New Roman"/>
          <w:sz w:val="26"/>
          <w:szCs w:val="26"/>
        </w:rPr>
        <w:t>những thế mạnh của mình để khẳng định vị thế trong xã hội</w:t>
      </w:r>
      <w:r w:rsidRPr="0001039B">
        <w:rPr>
          <w:rFonts w:ascii="Times New Roman" w:hAnsi="Times New Roman" w:cs="Times New Roman"/>
          <w:sz w:val="26"/>
          <w:szCs w:val="26"/>
        </w:rPr>
        <w:t xml:space="preserve">. </w:t>
      </w:r>
      <w:r>
        <w:rPr>
          <w:rFonts w:ascii="Times New Roman" w:hAnsi="Times New Roman" w:cs="Times New Roman"/>
          <w:sz w:val="26"/>
          <w:szCs w:val="26"/>
        </w:rPr>
        <w:t>T</w:t>
      </w:r>
      <w:r w:rsidRPr="0001039B">
        <w:rPr>
          <w:rFonts w:ascii="Times New Roman" w:hAnsi="Times New Roman" w:cs="Times New Roman"/>
          <w:sz w:val="26"/>
          <w:szCs w:val="26"/>
        </w:rPr>
        <w:t xml:space="preserve">rong một quan hệ pháp luật cụ thể thì quan hệ lao động bao giờ cũng tương ứng với nghĩa vụ của </w:t>
      </w:r>
      <w:r>
        <w:rPr>
          <w:rFonts w:ascii="Times New Roman" w:hAnsi="Times New Roman" w:cs="Times New Roman"/>
          <w:sz w:val="26"/>
          <w:szCs w:val="26"/>
        </w:rPr>
        <w:t xml:space="preserve">NSDLĐ </w:t>
      </w:r>
      <w:r w:rsidRPr="0001039B">
        <w:rPr>
          <w:rFonts w:ascii="Times New Roman" w:hAnsi="Times New Roman" w:cs="Times New Roman"/>
          <w:sz w:val="26"/>
          <w:szCs w:val="26"/>
        </w:rPr>
        <w:t xml:space="preserve">và ngược lại nên để đảm bảo hài hòa quyền và nghĩa vụ của các chủ thể tham gia quan hệ pháp luật thì bên cạnh việc thực hiện các quyền mà pháp luật quy định cho mình, </w:t>
      </w:r>
      <w:r>
        <w:rPr>
          <w:rFonts w:ascii="Times New Roman" w:hAnsi="Times New Roman" w:cs="Times New Roman"/>
          <w:sz w:val="26"/>
          <w:szCs w:val="26"/>
        </w:rPr>
        <w:t>LĐN</w:t>
      </w:r>
      <w:r w:rsidRPr="0001039B">
        <w:rPr>
          <w:rFonts w:ascii="Times New Roman" w:hAnsi="Times New Roman" w:cs="Times New Roman"/>
          <w:sz w:val="26"/>
          <w:szCs w:val="26"/>
        </w:rPr>
        <w:t xml:space="preserve"> còn phải thực hiện các nghĩa vụ nhằm đáp ứng quyền của các chủ thể đối tác trong cùng quan hệ pháp luật</w:t>
      </w:r>
      <w:r>
        <w:rPr>
          <w:rFonts w:ascii="Times New Roman" w:hAnsi="Times New Roman" w:cs="Times New Roman"/>
          <w:sz w:val="26"/>
          <w:szCs w:val="26"/>
        </w:rPr>
        <w:t>, chính vì vậy, q</w:t>
      </w:r>
      <w:r w:rsidRPr="0001039B">
        <w:rPr>
          <w:rFonts w:ascii="Times New Roman" w:hAnsi="Times New Roman" w:cs="Times New Roman"/>
          <w:sz w:val="26"/>
          <w:szCs w:val="26"/>
        </w:rPr>
        <w:t xml:space="preserve">uyền của </w:t>
      </w:r>
      <w:r>
        <w:rPr>
          <w:rFonts w:ascii="Times New Roman" w:hAnsi="Times New Roman" w:cs="Times New Roman"/>
          <w:sz w:val="26"/>
          <w:szCs w:val="26"/>
        </w:rPr>
        <w:t>LĐN</w:t>
      </w:r>
      <w:r w:rsidRPr="0001039B">
        <w:rPr>
          <w:rFonts w:ascii="Times New Roman" w:hAnsi="Times New Roman" w:cs="Times New Roman"/>
          <w:sz w:val="26"/>
          <w:szCs w:val="26"/>
        </w:rPr>
        <w:t xml:space="preserve"> là một phạm trù pháp lý có giới hạn. </w:t>
      </w:r>
    </w:p>
    <w:p w14:paraId="25714C16" w14:textId="77777777" w:rsidR="00401DBE" w:rsidRDefault="00401DBE" w:rsidP="00401DBE">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Từ các phân tích nêu trên, theo quan điểm của tác giả, </w:t>
      </w:r>
      <w:r w:rsidRPr="00AC3AD2">
        <w:rPr>
          <w:rFonts w:ascii="Times New Roman" w:hAnsi="Times New Roman" w:cs="Times New Roman"/>
          <w:i/>
          <w:iCs/>
          <w:sz w:val="26"/>
          <w:szCs w:val="26"/>
        </w:rPr>
        <w:t xml:space="preserve">quyền của lao động nữ </w:t>
      </w:r>
      <w:r w:rsidRPr="00950B04">
        <w:rPr>
          <w:rFonts w:ascii="Times New Roman" w:hAnsi="Times New Roman" w:cs="Times New Roman"/>
          <w:sz w:val="26"/>
          <w:szCs w:val="26"/>
        </w:rPr>
        <w:t>có thể được hiểu là</w:t>
      </w:r>
      <w:r w:rsidRPr="00AC3AD2">
        <w:rPr>
          <w:rFonts w:ascii="Times New Roman" w:hAnsi="Times New Roman" w:cs="Times New Roman"/>
          <w:i/>
          <w:iCs/>
          <w:sz w:val="26"/>
          <w:szCs w:val="26"/>
        </w:rPr>
        <w:t xml:space="preserve"> năng lực pháp lý của lao động nữ được thực hiện những điều mà pháp luật không cấm trong quan hệ lao động nhằm thoả mãn mong muốn, đòi hỏi, yêu cầu của họ trên cơ sở được pháp luật ghi nhận và bảo đảm thực hiện bằng sức mạnh quyền lực nhà nước</w:t>
      </w:r>
      <w:r w:rsidRPr="00AC3AD2">
        <w:rPr>
          <w:rFonts w:ascii="Times New Roman" w:hAnsi="Times New Roman" w:cs="Times New Roman"/>
          <w:sz w:val="26"/>
          <w:szCs w:val="26"/>
        </w:rPr>
        <w:t xml:space="preserve">. </w:t>
      </w:r>
    </w:p>
    <w:p w14:paraId="0680BCF7" w14:textId="77777777" w:rsidR="00401DBE" w:rsidRDefault="00401DBE" w:rsidP="00401DBE">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Từ khái niệm </w:t>
      </w:r>
      <w:r w:rsidRPr="00950B04">
        <w:rPr>
          <w:rFonts w:ascii="Times New Roman" w:hAnsi="Times New Roman" w:cs="Times New Roman"/>
          <w:sz w:val="26"/>
          <w:szCs w:val="26"/>
        </w:rPr>
        <w:t>quyền của lao động nữ</w:t>
      </w:r>
      <w:r w:rsidRPr="00AC3AD2">
        <w:rPr>
          <w:rFonts w:ascii="Times New Roman" w:hAnsi="Times New Roman" w:cs="Times New Roman"/>
          <w:i/>
          <w:iCs/>
          <w:sz w:val="26"/>
          <w:szCs w:val="26"/>
        </w:rPr>
        <w:t xml:space="preserve"> </w:t>
      </w:r>
      <w:r>
        <w:rPr>
          <w:rFonts w:ascii="Times New Roman" w:hAnsi="Times New Roman" w:cs="Times New Roman"/>
          <w:sz w:val="26"/>
          <w:szCs w:val="26"/>
        </w:rPr>
        <w:t>cho thấy:</w:t>
      </w:r>
    </w:p>
    <w:p w14:paraId="13DE0276" w14:textId="77777777" w:rsidR="00401DBE" w:rsidRDefault="00401DBE" w:rsidP="00401DBE">
      <w:pPr>
        <w:spacing w:after="0" w:line="360" w:lineRule="auto"/>
        <w:ind w:firstLine="709"/>
        <w:jc w:val="both"/>
        <w:rPr>
          <w:rFonts w:ascii="Times New Roman" w:hAnsi="Times New Roman" w:cs="Times New Roman"/>
          <w:sz w:val="26"/>
          <w:szCs w:val="26"/>
        </w:rPr>
      </w:pPr>
      <w:r w:rsidRPr="00A44460">
        <w:rPr>
          <w:rFonts w:ascii="Times New Roman" w:hAnsi="Times New Roman" w:cs="Times New Roman"/>
          <w:i/>
          <w:iCs/>
          <w:sz w:val="26"/>
          <w:szCs w:val="26"/>
        </w:rPr>
        <w:t>- Về ý nghĩa</w:t>
      </w:r>
      <w:r>
        <w:rPr>
          <w:rFonts w:ascii="Times New Roman" w:hAnsi="Times New Roman" w:cs="Times New Roman"/>
          <w:sz w:val="26"/>
          <w:szCs w:val="26"/>
        </w:rPr>
        <w:t>, q</w:t>
      </w:r>
      <w:r w:rsidRPr="00AC3AD2">
        <w:rPr>
          <w:rFonts w:ascii="Times New Roman" w:hAnsi="Times New Roman" w:cs="Times New Roman"/>
          <w:sz w:val="26"/>
          <w:szCs w:val="26"/>
        </w:rPr>
        <w:t xml:space="preserve">uyền của </w:t>
      </w:r>
      <w:r>
        <w:rPr>
          <w:rFonts w:ascii="Times New Roman" w:hAnsi="Times New Roman" w:cs="Times New Roman"/>
          <w:sz w:val="26"/>
          <w:szCs w:val="26"/>
        </w:rPr>
        <w:t>LĐN</w:t>
      </w:r>
      <w:r w:rsidRPr="00AC3AD2">
        <w:rPr>
          <w:rFonts w:ascii="Times New Roman" w:hAnsi="Times New Roman" w:cs="Times New Roman"/>
          <w:sz w:val="26"/>
          <w:szCs w:val="26"/>
        </w:rPr>
        <w:t xml:space="preserve"> là cơ sở tạo điều kiện cho </w:t>
      </w:r>
      <w:r>
        <w:rPr>
          <w:rFonts w:ascii="Times New Roman" w:hAnsi="Times New Roman" w:cs="Times New Roman"/>
          <w:sz w:val="26"/>
          <w:szCs w:val="26"/>
        </w:rPr>
        <w:t>LĐN</w:t>
      </w:r>
      <w:r w:rsidRPr="00AC3AD2">
        <w:rPr>
          <w:rFonts w:ascii="Times New Roman" w:hAnsi="Times New Roman" w:cs="Times New Roman"/>
          <w:sz w:val="26"/>
          <w:szCs w:val="26"/>
        </w:rPr>
        <w:t xml:space="preserve"> được đối xử bình đẳng trong mối quan hệ lao động, được phát huy và thể hiện khả năng của mình nhằm nâng cao chất lượng cuộc sống và giá trị bản thân. </w:t>
      </w:r>
    </w:p>
    <w:p w14:paraId="47111B38" w14:textId="77777777" w:rsidR="00401DBE" w:rsidRPr="00AC3AD2" w:rsidRDefault="00401DBE" w:rsidP="00401DBE">
      <w:pPr>
        <w:spacing w:after="0" w:line="360" w:lineRule="auto"/>
        <w:ind w:firstLine="709"/>
        <w:jc w:val="both"/>
        <w:rPr>
          <w:rFonts w:ascii="Times New Roman" w:hAnsi="Times New Roman" w:cs="Times New Roman"/>
          <w:sz w:val="26"/>
          <w:szCs w:val="26"/>
        </w:rPr>
      </w:pPr>
      <w:r w:rsidRPr="00A44460">
        <w:rPr>
          <w:rFonts w:ascii="Times New Roman" w:hAnsi="Times New Roman" w:cs="Times New Roman"/>
          <w:i/>
          <w:iCs/>
          <w:sz w:val="26"/>
          <w:szCs w:val="26"/>
        </w:rPr>
        <w:t>- Về bản chất</w:t>
      </w:r>
      <w:r>
        <w:rPr>
          <w:rFonts w:ascii="Times New Roman" w:hAnsi="Times New Roman" w:cs="Times New Roman"/>
          <w:sz w:val="26"/>
          <w:szCs w:val="26"/>
        </w:rPr>
        <w:t xml:space="preserve">, </w:t>
      </w:r>
      <w:r w:rsidRPr="00AC3AD2">
        <w:rPr>
          <w:rFonts w:ascii="Times New Roman" w:hAnsi="Times New Roman" w:cs="Times New Roman"/>
          <w:sz w:val="26"/>
          <w:szCs w:val="26"/>
        </w:rPr>
        <w:t xml:space="preserve">quyền của </w:t>
      </w:r>
      <w:r>
        <w:rPr>
          <w:rFonts w:ascii="Times New Roman" w:hAnsi="Times New Roman" w:cs="Times New Roman"/>
          <w:sz w:val="26"/>
          <w:szCs w:val="26"/>
        </w:rPr>
        <w:t>LĐN và q</w:t>
      </w:r>
      <w:r w:rsidRPr="00AC3AD2">
        <w:rPr>
          <w:rFonts w:ascii="Times New Roman" w:hAnsi="Times New Roman" w:cs="Times New Roman"/>
          <w:sz w:val="26"/>
          <w:szCs w:val="26"/>
        </w:rPr>
        <w:t>uyền</w:t>
      </w:r>
      <w:r>
        <w:rPr>
          <w:rFonts w:ascii="Times New Roman" w:hAnsi="Times New Roman" w:cs="Times New Roman"/>
          <w:sz w:val="26"/>
          <w:szCs w:val="26"/>
        </w:rPr>
        <w:t xml:space="preserve"> </w:t>
      </w:r>
      <w:r w:rsidRPr="00AC3AD2">
        <w:rPr>
          <w:rFonts w:ascii="Times New Roman" w:hAnsi="Times New Roman" w:cs="Times New Roman"/>
          <w:sz w:val="26"/>
          <w:szCs w:val="26"/>
        </w:rPr>
        <w:t xml:space="preserve">lao động có mối quan hệ chặt chẽ với nhau. Quyền lao động là quyền cơ bản của con người được Hiến pháp và </w:t>
      </w:r>
      <w:r>
        <w:rPr>
          <w:rFonts w:ascii="Times New Roman" w:hAnsi="Times New Roman" w:cs="Times New Roman"/>
          <w:sz w:val="26"/>
          <w:szCs w:val="26"/>
        </w:rPr>
        <w:t>PLLĐ</w:t>
      </w:r>
      <w:r w:rsidRPr="00AC3AD2">
        <w:rPr>
          <w:rFonts w:ascii="Times New Roman" w:hAnsi="Times New Roman" w:cs="Times New Roman"/>
          <w:sz w:val="26"/>
          <w:szCs w:val="26"/>
        </w:rPr>
        <w:t xml:space="preserve"> ghi nhận và bảo đảm thực hiện. Quyền của </w:t>
      </w:r>
      <w:r>
        <w:rPr>
          <w:rFonts w:ascii="Times New Roman" w:hAnsi="Times New Roman" w:cs="Times New Roman"/>
          <w:sz w:val="26"/>
          <w:szCs w:val="26"/>
        </w:rPr>
        <w:t>LĐN</w:t>
      </w:r>
      <w:r w:rsidRPr="00AC3AD2">
        <w:rPr>
          <w:rFonts w:ascii="Times New Roman" w:hAnsi="Times New Roman" w:cs="Times New Roman"/>
          <w:sz w:val="26"/>
          <w:szCs w:val="26"/>
        </w:rPr>
        <w:t xml:space="preserve"> là cụ thể hoá quyền lao động đối với chủ thể là nữ giới, căn cứ vào yếu tố đặc thù tâm sinh lý về giới tính. </w:t>
      </w:r>
    </w:p>
    <w:p w14:paraId="764E0F94" w14:textId="77777777" w:rsidR="00401DBE" w:rsidRPr="00950B04" w:rsidRDefault="00401DBE" w:rsidP="00401DBE">
      <w:pPr>
        <w:spacing w:after="0" w:line="360" w:lineRule="auto"/>
        <w:ind w:firstLine="709"/>
        <w:jc w:val="both"/>
        <w:rPr>
          <w:rFonts w:ascii="Times New Roman" w:hAnsi="Times New Roman" w:cs="Times New Roman"/>
          <w:sz w:val="26"/>
          <w:szCs w:val="26"/>
        </w:rPr>
      </w:pPr>
      <w:r w:rsidRPr="00A44460">
        <w:rPr>
          <w:rFonts w:ascii="Times New Roman" w:hAnsi="Times New Roman" w:cs="Times New Roman"/>
          <w:i/>
          <w:iCs/>
          <w:sz w:val="26"/>
          <w:szCs w:val="26"/>
        </w:rPr>
        <w:t>- Về phạm vi</w:t>
      </w:r>
      <w:r>
        <w:rPr>
          <w:rFonts w:ascii="Times New Roman" w:hAnsi="Times New Roman" w:cs="Times New Roman"/>
          <w:sz w:val="26"/>
          <w:szCs w:val="26"/>
        </w:rPr>
        <w:t>, q</w:t>
      </w:r>
      <w:r w:rsidRPr="00AC3AD2">
        <w:rPr>
          <w:rFonts w:ascii="Times New Roman" w:hAnsi="Times New Roman" w:cs="Times New Roman"/>
          <w:sz w:val="26"/>
          <w:szCs w:val="26"/>
        </w:rPr>
        <w:t xml:space="preserve">uyền của </w:t>
      </w:r>
      <w:r>
        <w:rPr>
          <w:rFonts w:ascii="Times New Roman" w:hAnsi="Times New Roman" w:cs="Times New Roman"/>
          <w:sz w:val="26"/>
          <w:szCs w:val="26"/>
        </w:rPr>
        <w:t>LĐN</w:t>
      </w:r>
      <w:r w:rsidRPr="00AC3AD2">
        <w:rPr>
          <w:rFonts w:ascii="Times New Roman" w:hAnsi="Times New Roman" w:cs="Times New Roman"/>
          <w:sz w:val="26"/>
          <w:szCs w:val="26"/>
        </w:rPr>
        <w:t xml:space="preserve"> </w:t>
      </w:r>
      <w:r>
        <w:rPr>
          <w:rFonts w:ascii="Times New Roman" w:hAnsi="Times New Roman" w:cs="Times New Roman"/>
          <w:sz w:val="26"/>
          <w:szCs w:val="26"/>
        </w:rPr>
        <w:t>chủ yếu bao gồm</w:t>
      </w:r>
      <w:r w:rsidRPr="00AC3AD2">
        <w:rPr>
          <w:rFonts w:ascii="Times New Roman" w:hAnsi="Times New Roman" w:cs="Times New Roman"/>
          <w:sz w:val="26"/>
          <w:szCs w:val="26"/>
        </w:rPr>
        <w:t xml:space="preserve"> những quyền </w:t>
      </w:r>
      <w:r>
        <w:rPr>
          <w:rFonts w:ascii="Times New Roman" w:hAnsi="Times New Roman" w:cs="Times New Roman"/>
          <w:sz w:val="26"/>
          <w:szCs w:val="26"/>
        </w:rPr>
        <w:t>con người trong mối quan hệ lao động</w:t>
      </w:r>
      <w:r w:rsidRPr="00AC3AD2">
        <w:rPr>
          <w:rFonts w:ascii="Times New Roman" w:hAnsi="Times New Roman" w:cs="Times New Roman"/>
          <w:sz w:val="26"/>
          <w:szCs w:val="26"/>
        </w:rPr>
        <w:t xml:space="preserve">, bao gồm: </w:t>
      </w:r>
      <w:bookmarkStart w:id="13" w:name="_Hlk63291228"/>
      <w:r>
        <w:rPr>
          <w:rFonts w:ascii="Times New Roman" w:hAnsi="Times New Roman" w:cs="Times New Roman"/>
          <w:sz w:val="26"/>
          <w:szCs w:val="26"/>
        </w:rPr>
        <w:t xml:space="preserve">quyền được bình đẳng và bảo đảm về </w:t>
      </w:r>
      <w:r w:rsidRPr="00AC3AD2">
        <w:rPr>
          <w:rFonts w:ascii="Times New Roman" w:hAnsi="Times New Roman" w:cs="Times New Roman"/>
          <w:sz w:val="26"/>
          <w:szCs w:val="26"/>
        </w:rPr>
        <w:t xml:space="preserve">việc làm, tiền lương, an toàn lao động, </w:t>
      </w:r>
      <w:r>
        <w:rPr>
          <w:rFonts w:ascii="Times New Roman" w:hAnsi="Times New Roman" w:cs="Times New Roman"/>
          <w:sz w:val="26"/>
          <w:szCs w:val="26"/>
        </w:rPr>
        <w:t xml:space="preserve">quyền được </w:t>
      </w:r>
      <w:r w:rsidRPr="00AC3AD2">
        <w:rPr>
          <w:rFonts w:ascii="Times New Roman" w:hAnsi="Times New Roman" w:cs="Times New Roman"/>
          <w:sz w:val="26"/>
          <w:szCs w:val="26"/>
        </w:rPr>
        <w:t xml:space="preserve">tham gia hoạt động công đoàn, </w:t>
      </w:r>
      <w:r>
        <w:rPr>
          <w:rFonts w:ascii="Times New Roman" w:hAnsi="Times New Roman" w:cs="Times New Roman"/>
          <w:sz w:val="26"/>
          <w:szCs w:val="26"/>
        </w:rPr>
        <w:t xml:space="preserve">quyền được hưởng các chế độ </w:t>
      </w:r>
      <w:r w:rsidRPr="00AC3AD2">
        <w:rPr>
          <w:rFonts w:ascii="Times New Roman" w:hAnsi="Times New Roman" w:cs="Times New Roman"/>
          <w:sz w:val="26"/>
          <w:szCs w:val="26"/>
        </w:rPr>
        <w:t>an sinh xã hội nói chung và bảo hiểm nói riêng</w:t>
      </w:r>
      <w:bookmarkEnd w:id="13"/>
      <w:r>
        <w:rPr>
          <w:rFonts w:ascii="Times New Roman" w:hAnsi="Times New Roman" w:cs="Times New Roman"/>
          <w:sz w:val="26"/>
          <w:szCs w:val="26"/>
        </w:rPr>
        <w:t>….</w:t>
      </w:r>
    </w:p>
    <w:p w14:paraId="2BB8919C" w14:textId="77777777" w:rsidR="00401DBE" w:rsidRPr="00820935" w:rsidRDefault="00401DBE" w:rsidP="00401DBE">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Ở </w:t>
      </w:r>
      <w:r w:rsidRPr="008A182F">
        <w:rPr>
          <w:rFonts w:ascii="Times New Roman" w:hAnsi="Times New Roman" w:cs="Times New Roman"/>
          <w:spacing w:val="-2"/>
          <w:sz w:val="26"/>
          <w:szCs w:val="26"/>
        </w:rPr>
        <w:t>tất cả các quốc gia, NLĐ nói chung và LĐN nói riêng luôn được pháp luật quốc gia bảo vệ dưới góc độ quyền công dân và được pháp luật quốc tế công nhận và đảm bảo. Quyền của NLĐ được Ủy ban Quyền con người của Liên Hợp quốc phân chia vào nhóm quyền” kinh tế, văn hóa, xã hội” và quy định: “</w:t>
      </w:r>
      <w:r w:rsidRPr="008A182F">
        <w:rPr>
          <w:rFonts w:ascii="Times New Roman" w:hAnsi="Times New Roman" w:cs="Times New Roman"/>
          <w:i/>
          <w:iCs/>
          <w:spacing w:val="-2"/>
          <w:sz w:val="26"/>
          <w:szCs w:val="26"/>
        </w:rPr>
        <w:t xml:space="preserve">Quyền của người lao </w:t>
      </w:r>
      <w:r w:rsidRPr="008A182F">
        <w:rPr>
          <w:rFonts w:ascii="Times New Roman" w:hAnsi="Times New Roman" w:cs="Times New Roman"/>
          <w:i/>
          <w:iCs/>
          <w:spacing w:val="-2"/>
          <w:sz w:val="26"/>
          <w:szCs w:val="26"/>
        </w:rPr>
        <w:lastRenderedPageBreak/>
        <w:t>động phải được bảo đảm như quyền con người</w:t>
      </w:r>
      <w:r w:rsidRPr="008A182F">
        <w:rPr>
          <w:rFonts w:ascii="Times New Roman" w:hAnsi="Times New Roman" w:cs="Times New Roman"/>
          <w:spacing w:val="-2"/>
          <w:sz w:val="26"/>
          <w:szCs w:val="26"/>
        </w:rPr>
        <w:t>” [14, tr.49]. Cụ thể hơn, trong Điều 23, 24, Tuyên ngôn quốc tế về nhân quyền đã xác định quyền con người trong PLLĐ bao gồm: (1) quyền được làm việc, được tự do lựa chọn việc làm, được hưởng những điều kiện lao động công bằng và thuận lợi và được bảo vệ chống thất nghiệp; (2) quyền được làm việc ngang nhau, được trả lương ngang nhau, không phân biệt đối xử; (3) quyền được trả lương tương xứng và công bằng, đủ để bảo đảm cho bản thân và gia đình một đời sống xứng đáng với nhân phẩm, và nếu cần</w:t>
      </w:r>
      <w:r w:rsidRPr="00F70028">
        <w:rPr>
          <w:rFonts w:ascii="Times New Roman" w:hAnsi="Times New Roman" w:cs="Times New Roman"/>
          <w:sz w:val="26"/>
          <w:szCs w:val="26"/>
        </w:rPr>
        <w:t>, sẽ được bổ sung bằng những biện pháp bảo trợ xã hội khác; (4) quyền thành lập nghiệp đoàn hay gia nhập nghiệp đoàn để bảo vệ quyền lợi của mình; (5) quyền nghỉ ngơi và giải trí, được hưởng sự hạn định hợp lý số giờ làm việc và những ngày nghĩ định kỳ có trả lương</w:t>
      </w:r>
      <w:r>
        <w:rPr>
          <w:rFonts w:ascii="Times New Roman" w:hAnsi="Times New Roman" w:cs="Times New Roman"/>
          <w:sz w:val="26"/>
          <w:szCs w:val="26"/>
        </w:rPr>
        <w:t xml:space="preserve">… </w:t>
      </w:r>
      <w:r w:rsidRPr="00F70028">
        <w:rPr>
          <w:rFonts w:ascii="Times New Roman" w:hAnsi="Times New Roman" w:cs="Times New Roman"/>
          <w:sz w:val="26"/>
          <w:szCs w:val="26"/>
        </w:rPr>
        <w:t>[</w:t>
      </w:r>
      <w:r>
        <w:rPr>
          <w:rFonts w:ascii="Times New Roman" w:hAnsi="Times New Roman" w:cs="Times New Roman"/>
          <w:sz w:val="26"/>
          <w:szCs w:val="26"/>
        </w:rPr>
        <w:t>9</w:t>
      </w:r>
      <w:r w:rsidRPr="00F70028">
        <w:rPr>
          <w:rFonts w:ascii="Times New Roman" w:hAnsi="Times New Roman" w:cs="Times New Roman"/>
          <w:sz w:val="26"/>
          <w:szCs w:val="26"/>
        </w:rPr>
        <w:t>]</w:t>
      </w:r>
      <w:r>
        <w:rPr>
          <w:rFonts w:ascii="Times New Roman" w:hAnsi="Times New Roman" w:cs="Times New Roman"/>
          <w:sz w:val="26"/>
          <w:szCs w:val="26"/>
        </w:rPr>
        <w:t xml:space="preserve">.  </w:t>
      </w:r>
    </w:p>
    <w:p w14:paraId="62B6D66D" w14:textId="77777777" w:rsidR="00401DBE" w:rsidRDefault="00401DBE" w:rsidP="00401DBE">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T</w:t>
      </w:r>
      <w:r w:rsidRPr="008136F6">
        <w:rPr>
          <w:rFonts w:ascii="Times New Roman" w:hAnsi="Times New Roman" w:cs="Times New Roman"/>
          <w:sz w:val="26"/>
          <w:szCs w:val="26"/>
        </w:rPr>
        <w:t xml:space="preserve">uyên bố về các quyền cơ bản của </w:t>
      </w:r>
      <w:r>
        <w:rPr>
          <w:rFonts w:ascii="Times New Roman" w:hAnsi="Times New Roman" w:cs="Times New Roman"/>
          <w:sz w:val="26"/>
          <w:szCs w:val="26"/>
        </w:rPr>
        <w:t>NLĐ</w:t>
      </w:r>
      <w:r w:rsidRPr="008136F6">
        <w:rPr>
          <w:rFonts w:ascii="Times New Roman" w:hAnsi="Times New Roman" w:cs="Times New Roman"/>
          <w:sz w:val="26"/>
          <w:szCs w:val="26"/>
        </w:rPr>
        <w:t xml:space="preserve"> tại nơi làm việc</w:t>
      </w:r>
      <w:r>
        <w:rPr>
          <w:rFonts w:ascii="Times New Roman" w:hAnsi="Times New Roman" w:cs="Times New Roman"/>
          <w:sz w:val="26"/>
          <w:szCs w:val="26"/>
        </w:rPr>
        <w:t xml:space="preserve"> (</w:t>
      </w:r>
      <w:r w:rsidRPr="008136F6">
        <w:rPr>
          <w:rFonts w:ascii="Times New Roman" w:hAnsi="Times New Roman" w:cs="Times New Roman"/>
          <w:sz w:val="26"/>
          <w:szCs w:val="26"/>
        </w:rPr>
        <w:t>1998</w:t>
      </w:r>
      <w:r>
        <w:rPr>
          <w:rFonts w:ascii="Times New Roman" w:hAnsi="Times New Roman" w:cs="Times New Roman"/>
          <w:sz w:val="26"/>
          <w:szCs w:val="26"/>
        </w:rPr>
        <w:t>) của</w:t>
      </w:r>
      <w:r w:rsidRPr="008136F6">
        <w:rPr>
          <w:rFonts w:ascii="Times New Roman" w:hAnsi="Times New Roman" w:cs="Times New Roman"/>
          <w:sz w:val="26"/>
          <w:szCs w:val="26"/>
        </w:rPr>
        <w:t xml:space="preserve"> </w:t>
      </w:r>
      <w:r>
        <w:rPr>
          <w:rFonts w:ascii="Times New Roman" w:hAnsi="Times New Roman" w:cs="Times New Roman"/>
          <w:sz w:val="26"/>
          <w:szCs w:val="26"/>
        </w:rPr>
        <w:t>Tổ chức Lao động Quốc tế (</w:t>
      </w:r>
      <w:r w:rsidRPr="008136F6">
        <w:rPr>
          <w:rFonts w:ascii="Times New Roman" w:hAnsi="Times New Roman" w:cs="Times New Roman"/>
          <w:sz w:val="26"/>
          <w:szCs w:val="26"/>
        </w:rPr>
        <w:t>ILO</w:t>
      </w:r>
      <w:r>
        <w:rPr>
          <w:rFonts w:ascii="Times New Roman" w:hAnsi="Times New Roman" w:cs="Times New Roman"/>
          <w:sz w:val="26"/>
          <w:szCs w:val="26"/>
        </w:rPr>
        <w:t>) có 08 công ước cơ bản tập trung vào</w:t>
      </w:r>
      <w:r w:rsidRPr="008136F6">
        <w:rPr>
          <w:rFonts w:ascii="Times New Roman" w:hAnsi="Times New Roman" w:cs="Times New Roman"/>
          <w:sz w:val="26"/>
          <w:szCs w:val="26"/>
        </w:rPr>
        <w:t xml:space="preserve"> </w:t>
      </w:r>
      <w:r>
        <w:rPr>
          <w:rFonts w:ascii="Times New Roman" w:hAnsi="Times New Roman" w:cs="Times New Roman"/>
          <w:sz w:val="26"/>
          <w:szCs w:val="26"/>
        </w:rPr>
        <w:t xml:space="preserve">04 nhóm quyền của NLĐ, và </w:t>
      </w:r>
      <w:r w:rsidRPr="008136F6">
        <w:rPr>
          <w:rFonts w:ascii="Times New Roman" w:hAnsi="Times New Roman" w:cs="Times New Roman"/>
          <w:sz w:val="26"/>
          <w:szCs w:val="26"/>
        </w:rPr>
        <w:t xml:space="preserve">các </w:t>
      </w:r>
      <w:r>
        <w:rPr>
          <w:rFonts w:ascii="Times New Roman" w:hAnsi="Times New Roman" w:cs="Times New Roman"/>
          <w:sz w:val="26"/>
          <w:szCs w:val="26"/>
        </w:rPr>
        <w:t>quốc gia</w:t>
      </w:r>
      <w:r w:rsidRPr="008136F6">
        <w:rPr>
          <w:rFonts w:ascii="Times New Roman" w:hAnsi="Times New Roman" w:cs="Times New Roman"/>
          <w:sz w:val="26"/>
          <w:szCs w:val="26"/>
        </w:rPr>
        <w:t xml:space="preserve"> thành viên</w:t>
      </w:r>
      <w:r>
        <w:rPr>
          <w:rFonts w:ascii="Times New Roman" w:hAnsi="Times New Roman" w:cs="Times New Roman"/>
          <w:sz w:val="26"/>
          <w:szCs w:val="26"/>
        </w:rPr>
        <w:t xml:space="preserve"> (</w:t>
      </w:r>
      <w:r w:rsidRPr="008136F6">
        <w:rPr>
          <w:rFonts w:ascii="Times New Roman" w:hAnsi="Times New Roman" w:cs="Times New Roman"/>
          <w:sz w:val="26"/>
          <w:szCs w:val="26"/>
        </w:rPr>
        <w:t xml:space="preserve">dù đã phê chuẩn hay chưa phê chuẩn các công ước cơ bản </w:t>
      </w:r>
      <w:r>
        <w:rPr>
          <w:rFonts w:ascii="Times New Roman" w:hAnsi="Times New Roman" w:cs="Times New Roman"/>
          <w:sz w:val="26"/>
          <w:szCs w:val="26"/>
        </w:rPr>
        <w:t>trong tuyên bố này)</w:t>
      </w:r>
      <w:r w:rsidRPr="008136F6">
        <w:rPr>
          <w:rFonts w:ascii="Times New Roman" w:hAnsi="Times New Roman" w:cs="Times New Roman"/>
          <w:sz w:val="26"/>
          <w:szCs w:val="26"/>
        </w:rPr>
        <w:t xml:space="preserve"> đều có nghĩa vụ tôn trọng, thúc đẩy và thực hiện </w:t>
      </w:r>
      <w:r>
        <w:rPr>
          <w:rFonts w:ascii="Times New Roman" w:hAnsi="Times New Roman" w:cs="Times New Roman"/>
          <w:sz w:val="26"/>
          <w:szCs w:val="26"/>
        </w:rPr>
        <w:t>các nhóm quyền của người</w:t>
      </w:r>
      <w:r w:rsidRPr="008136F6">
        <w:rPr>
          <w:rFonts w:ascii="Times New Roman" w:hAnsi="Times New Roman" w:cs="Times New Roman"/>
          <w:sz w:val="26"/>
          <w:szCs w:val="26"/>
        </w:rPr>
        <w:t xml:space="preserve"> lao động được đề cập trong các công ước đó</w:t>
      </w:r>
      <w:r>
        <w:rPr>
          <w:rFonts w:ascii="Times New Roman" w:hAnsi="Times New Roman" w:cs="Times New Roman"/>
          <w:sz w:val="26"/>
          <w:szCs w:val="26"/>
        </w:rPr>
        <w:t xml:space="preserve">. Các quyền của người lao động bao gồm: </w:t>
      </w:r>
      <w:r w:rsidRPr="008136F6">
        <w:rPr>
          <w:rFonts w:ascii="Times New Roman" w:hAnsi="Times New Roman" w:cs="Times New Roman"/>
          <w:sz w:val="26"/>
          <w:szCs w:val="26"/>
        </w:rPr>
        <w:t xml:space="preserve">(1) </w:t>
      </w:r>
      <w:r>
        <w:rPr>
          <w:rFonts w:ascii="Times New Roman" w:hAnsi="Times New Roman" w:cs="Times New Roman"/>
          <w:sz w:val="26"/>
          <w:szCs w:val="26"/>
        </w:rPr>
        <w:t xml:space="preserve">quyền </w:t>
      </w:r>
      <w:r w:rsidRPr="008136F6">
        <w:rPr>
          <w:rFonts w:ascii="Times New Roman" w:hAnsi="Times New Roman" w:cs="Times New Roman"/>
          <w:sz w:val="26"/>
          <w:szCs w:val="26"/>
        </w:rPr>
        <w:t xml:space="preserve">tự do liên kết và thương lượng tập thể (Công ước số 87 và số 98); (2) </w:t>
      </w:r>
      <w:r>
        <w:rPr>
          <w:rFonts w:ascii="Times New Roman" w:hAnsi="Times New Roman" w:cs="Times New Roman"/>
          <w:sz w:val="26"/>
          <w:szCs w:val="26"/>
        </w:rPr>
        <w:t xml:space="preserve">quyền tự do tham gia quan hệ lao động </w:t>
      </w:r>
      <w:r w:rsidRPr="008136F6">
        <w:rPr>
          <w:rFonts w:ascii="Times New Roman" w:hAnsi="Times New Roman" w:cs="Times New Roman"/>
          <w:sz w:val="26"/>
          <w:szCs w:val="26"/>
        </w:rPr>
        <w:t>(theo Công ước số 29 và số 105); (</w:t>
      </w:r>
      <w:r>
        <w:rPr>
          <w:rFonts w:ascii="Times New Roman" w:hAnsi="Times New Roman" w:cs="Times New Roman"/>
          <w:sz w:val="26"/>
          <w:szCs w:val="26"/>
        </w:rPr>
        <w:t>3</w:t>
      </w:r>
      <w:r w:rsidRPr="008136F6">
        <w:rPr>
          <w:rFonts w:ascii="Times New Roman" w:hAnsi="Times New Roman" w:cs="Times New Roman"/>
          <w:sz w:val="26"/>
          <w:szCs w:val="26"/>
        </w:rPr>
        <w:t>)</w:t>
      </w:r>
      <w:r>
        <w:rPr>
          <w:rFonts w:ascii="Times New Roman" w:hAnsi="Times New Roman" w:cs="Times New Roman"/>
          <w:sz w:val="26"/>
          <w:szCs w:val="26"/>
        </w:rPr>
        <w:t xml:space="preserve"> quyền được quy định độ tuổi lao động tối thiểu </w:t>
      </w:r>
      <w:r>
        <w:rPr>
          <w:rFonts w:ascii="Times New Roman" w:eastAsia="Times New Roman" w:hAnsi="Times New Roman"/>
          <w:sz w:val="26"/>
        </w:rPr>
        <w:t xml:space="preserve">(Công ước số 138 và Công ước số 182); (4) </w:t>
      </w:r>
      <w:r>
        <w:rPr>
          <w:rFonts w:ascii="Times New Roman" w:hAnsi="Times New Roman" w:cs="Times New Roman"/>
          <w:sz w:val="26"/>
          <w:szCs w:val="26"/>
        </w:rPr>
        <w:t>quyền bình đẳng</w:t>
      </w:r>
      <w:r w:rsidRPr="008136F6">
        <w:rPr>
          <w:rFonts w:ascii="Times New Roman" w:hAnsi="Times New Roman" w:cs="Times New Roman"/>
          <w:sz w:val="26"/>
          <w:szCs w:val="26"/>
        </w:rPr>
        <w:t xml:space="preserve"> về </w:t>
      </w:r>
      <w:r>
        <w:rPr>
          <w:rFonts w:ascii="Times New Roman" w:hAnsi="Times New Roman" w:cs="Times New Roman"/>
          <w:sz w:val="26"/>
          <w:szCs w:val="26"/>
        </w:rPr>
        <w:t xml:space="preserve">trả công, </w:t>
      </w:r>
      <w:r w:rsidRPr="008136F6">
        <w:rPr>
          <w:rFonts w:ascii="Times New Roman" w:hAnsi="Times New Roman" w:cs="Times New Roman"/>
          <w:sz w:val="26"/>
          <w:szCs w:val="26"/>
        </w:rPr>
        <w:t>việc làm và nghề nghiệp (Công ước số 100 và số 111)</w:t>
      </w:r>
      <w:r>
        <w:rPr>
          <w:rFonts w:ascii="Times New Roman" w:hAnsi="Times New Roman" w:cs="Times New Roman"/>
          <w:sz w:val="26"/>
          <w:szCs w:val="26"/>
        </w:rPr>
        <w:t xml:space="preserve"> [18, Tr152-154]</w:t>
      </w:r>
      <w:r w:rsidRPr="008136F6">
        <w:rPr>
          <w:rFonts w:ascii="Times New Roman" w:hAnsi="Times New Roman" w:cs="Times New Roman"/>
          <w:sz w:val="26"/>
          <w:szCs w:val="26"/>
        </w:rPr>
        <w:t xml:space="preserve">. </w:t>
      </w:r>
    </w:p>
    <w:p w14:paraId="1B4CFBC0" w14:textId="77777777" w:rsidR="00401DBE" w:rsidRPr="0029772B" w:rsidRDefault="00401DBE" w:rsidP="00401DBE">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Hơn nữa, </w:t>
      </w:r>
      <w:r w:rsidRPr="00F55C0B">
        <w:rPr>
          <w:rFonts w:ascii="Times New Roman" w:hAnsi="Times New Roman" w:cs="Times New Roman"/>
          <w:sz w:val="26"/>
          <w:szCs w:val="26"/>
        </w:rPr>
        <w:t>Công ước của Liên Hợp Quốc về xóa bỏ tất cả các hình thức phân biệt đối xử chống lại phụ nữ</w:t>
      </w:r>
      <w:r>
        <w:rPr>
          <w:rFonts w:ascii="Times New Roman" w:hAnsi="Times New Roman" w:cs="Times New Roman"/>
          <w:sz w:val="26"/>
          <w:szCs w:val="26"/>
        </w:rPr>
        <w:t xml:space="preserve"> năm 1979 (</w:t>
      </w:r>
      <w:r w:rsidRPr="008136F6">
        <w:rPr>
          <w:rFonts w:ascii="Times New Roman" w:hAnsi="Times New Roman" w:cs="Times New Roman"/>
          <w:sz w:val="26"/>
          <w:szCs w:val="26"/>
        </w:rPr>
        <w:t>Công ước CEDAW</w:t>
      </w:r>
      <w:r>
        <w:rPr>
          <w:rFonts w:ascii="Times New Roman" w:hAnsi="Times New Roman" w:cs="Times New Roman"/>
          <w:sz w:val="26"/>
          <w:szCs w:val="26"/>
        </w:rPr>
        <w:t>) là v</w:t>
      </w:r>
      <w:r w:rsidRPr="00BB26C9">
        <w:rPr>
          <w:rFonts w:ascii="Times New Roman" w:hAnsi="Times New Roman" w:cs="Times New Roman"/>
          <w:sz w:val="26"/>
          <w:szCs w:val="26"/>
        </w:rPr>
        <w:t>ăn kiện quốc tế</w:t>
      </w:r>
      <w:r>
        <w:rPr>
          <w:rFonts w:ascii="Times New Roman" w:hAnsi="Times New Roman" w:cs="Times New Roman"/>
          <w:sz w:val="26"/>
          <w:szCs w:val="26"/>
        </w:rPr>
        <w:t xml:space="preserve"> đầu tiên</w:t>
      </w:r>
      <w:r w:rsidRPr="00BB26C9">
        <w:rPr>
          <w:rFonts w:ascii="Times New Roman" w:hAnsi="Times New Roman" w:cs="Times New Roman"/>
          <w:sz w:val="26"/>
          <w:szCs w:val="26"/>
        </w:rPr>
        <w:t xml:space="preserve"> mang tính ràng buộc pháp nhằm ngăn chặn sự phân biệt đối xử với phụ nữ và xây dựng một chương trình hành động nhằm thúc đẩy quyền bình đẳng của phụ</w:t>
      </w:r>
      <w:r>
        <w:rPr>
          <w:rFonts w:ascii="Times New Roman" w:hAnsi="Times New Roman" w:cs="Times New Roman"/>
          <w:sz w:val="26"/>
          <w:szCs w:val="26"/>
        </w:rPr>
        <w:t xml:space="preserve"> nữ đã ghi nhận các quyền của LĐN: (1) q</w:t>
      </w:r>
      <w:r w:rsidRPr="00BB26C9">
        <w:rPr>
          <w:rFonts w:ascii="Times New Roman" w:hAnsi="Times New Roman" w:cs="Times New Roman"/>
          <w:sz w:val="26"/>
          <w:szCs w:val="26"/>
        </w:rPr>
        <w:t>uyền được giáo dục</w:t>
      </w:r>
      <w:r>
        <w:rPr>
          <w:rFonts w:ascii="Times New Roman" w:hAnsi="Times New Roman" w:cs="Times New Roman"/>
          <w:sz w:val="26"/>
          <w:szCs w:val="26"/>
        </w:rPr>
        <w:t>; (2) q</w:t>
      </w:r>
      <w:r w:rsidRPr="00BB26C9">
        <w:rPr>
          <w:rFonts w:ascii="Times New Roman" w:hAnsi="Times New Roman" w:cs="Times New Roman"/>
          <w:sz w:val="26"/>
          <w:szCs w:val="26"/>
        </w:rPr>
        <w:t>uyền được hưởng các dịch vụ chăm sóc sức khỏe đầy đủ, bao gồm cả dịch vụ kế hoạch hóa gia đình</w:t>
      </w:r>
      <w:r>
        <w:rPr>
          <w:rFonts w:ascii="Times New Roman" w:hAnsi="Times New Roman" w:cs="Times New Roman"/>
          <w:sz w:val="26"/>
          <w:szCs w:val="26"/>
        </w:rPr>
        <w:t>; (3) q</w:t>
      </w:r>
      <w:r w:rsidRPr="00BB26C9">
        <w:rPr>
          <w:rFonts w:ascii="Times New Roman" w:hAnsi="Times New Roman" w:cs="Times New Roman"/>
          <w:sz w:val="26"/>
          <w:szCs w:val="26"/>
        </w:rPr>
        <w:t>uyền được vay tiền ngân hàng và tham gia các hình thức tín dụng khác</w:t>
      </w:r>
      <w:r>
        <w:rPr>
          <w:rFonts w:ascii="Times New Roman" w:hAnsi="Times New Roman" w:cs="Times New Roman"/>
          <w:sz w:val="26"/>
          <w:szCs w:val="26"/>
        </w:rPr>
        <w:t>; (4) q</w:t>
      </w:r>
      <w:r w:rsidRPr="00BB26C9">
        <w:rPr>
          <w:rFonts w:ascii="Times New Roman" w:hAnsi="Times New Roman" w:cs="Times New Roman"/>
          <w:sz w:val="26"/>
          <w:szCs w:val="26"/>
        </w:rPr>
        <w:t xml:space="preserve">uyền </w:t>
      </w:r>
      <w:r>
        <w:rPr>
          <w:rFonts w:ascii="Times New Roman" w:hAnsi="Times New Roman" w:cs="Times New Roman"/>
          <w:sz w:val="26"/>
          <w:szCs w:val="26"/>
        </w:rPr>
        <w:t>bình đẳng khi</w:t>
      </w:r>
      <w:r w:rsidRPr="00BB26C9">
        <w:rPr>
          <w:rFonts w:ascii="Times New Roman" w:hAnsi="Times New Roman" w:cs="Times New Roman"/>
          <w:sz w:val="26"/>
          <w:szCs w:val="26"/>
        </w:rPr>
        <w:t xml:space="preserve"> tham gia vào các hoạt động giải trí, thể thao và các mặt của đời sống văn hóa </w:t>
      </w:r>
      <w:r>
        <w:rPr>
          <w:rFonts w:ascii="Times New Roman" w:hAnsi="Times New Roman" w:cs="Times New Roman"/>
          <w:sz w:val="26"/>
          <w:szCs w:val="26"/>
        </w:rPr>
        <w:t>[8]</w:t>
      </w:r>
    </w:p>
    <w:p w14:paraId="7362BAA8" w14:textId="77777777" w:rsidR="00401DBE" w:rsidRPr="00DE2912" w:rsidRDefault="00401DBE" w:rsidP="00401DBE">
      <w:pPr>
        <w:pStyle w:val="111"/>
      </w:pPr>
      <w:bookmarkStart w:id="14" w:name="_Toc72104599"/>
      <w:bookmarkStart w:id="15" w:name="_Toc75465841"/>
      <w:r w:rsidRPr="00DE2912">
        <w:t xml:space="preserve">1.1.2. </w:t>
      </w:r>
      <w:r>
        <w:t>Đặc điểm về quyền</w:t>
      </w:r>
      <w:r w:rsidRPr="00DE2912">
        <w:t xml:space="preserve"> của lao động nữ</w:t>
      </w:r>
      <w:bookmarkEnd w:id="14"/>
      <w:bookmarkEnd w:id="15"/>
    </w:p>
    <w:p w14:paraId="2D9FAAEE" w14:textId="77777777" w:rsidR="00401DBE" w:rsidRDefault="00401DBE" w:rsidP="00401DBE">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Lao động</w:t>
      </w:r>
      <w:r w:rsidRPr="00D45583">
        <w:rPr>
          <w:rFonts w:ascii="Times New Roman" w:hAnsi="Times New Roman" w:cs="Times New Roman"/>
          <w:sz w:val="26"/>
          <w:szCs w:val="26"/>
        </w:rPr>
        <w:t xml:space="preserve"> nữ </w:t>
      </w:r>
      <w:r>
        <w:rPr>
          <w:rFonts w:ascii="Times New Roman" w:hAnsi="Times New Roman" w:cs="Times New Roman"/>
          <w:sz w:val="26"/>
          <w:szCs w:val="26"/>
        </w:rPr>
        <w:t>là khái niệm để biểu thị những cá nhân đảm bảo về độ tuổi, về khả năng lao động, tham gia vào quan hệ lao động với NSDLĐ và được trả công từ việc đóng góp sức lao động trong quá trình hoạt động của tổ chức. Chính vì vậy, quyền của LĐN có những đặc trưng sau:</w:t>
      </w:r>
    </w:p>
    <w:p w14:paraId="616D3584" w14:textId="77777777" w:rsidR="00401DBE" w:rsidRPr="005137D5" w:rsidRDefault="00401DBE" w:rsidP="00401DBE">
      <w:pPr>
        <w:spacing w:after="0" w:line="360" w:lineRule="auto"/>
        <w:ind w:firstLine="709"/>
        <w:jc w:val="both"/>
        <w:rPr>
          <w:rFonts w:ascii="Times New Roman" w:hAnsi="Times New Roman" w:cs="Times New Roman"/>
          <w:sz w:val="26"/>
          <w:szCs w:val="26"/>
        </w:rPr>
      </w:pPr>
      <w:r w:rsidRPr="009A7702">
        <w:rPr>
          <w:rFonts w:ascii="Times New Roman" w:hAnsi="Times New Roman" w:cs="Times New Roman"/>
          <w:i/>
          <w:iCs/>
          <w:sz w:val="26"/>
          <w:szCs w:val="26"/>
        </w:rPr>
        <w:t>Thứ nhất</w:t>
      </w:r>
      <w:r>
        <w:rPr>
          <w:rFonts w:ascii="Times New Roman" w:hAnsi="Times New Roman" w:cs="Times New Roman"/>
          <w:sz w:val="26"/>
          <w:szCs w:val="26"/>
        </w:rPr>
        <w:t>, q</w:t>
      </w:r>
      <w:r w:rsidRPr="00D45583">
        <w:rPr>
          <w:rFonts w:ascii="Times New Roman" w:hAnsi="Times New Roman" w:cs="Times New Roman"/>
          <w:sz w:val="26"/>
          <w:szCs w:val="26"/>
        </w:rPr>
        <w:t xml:space="preserve">uyền </w:t>
      </w:r>
      <w:r>
        <w:rPr>
          <w:rFonts w:ascii="Times New Roman" w:hAnsi="Times New Roman" w:cs="Times New Roman"/>
          <w:sz w:val="26"/>
          <w:szCs w:val="26"/>
        </w:rPr>
        <w:t>của LĐN</w:t>
      </w:r>
      <w:r w:rsidRPr="00D45583">
        <w:rPr>
          <w:rFonts w:ascii="Times New Roman" w:hAnsi="Times New Roman" w:cs="Times New Roman"/>
          <w:sz w:val="26"/>
          <w:szCs w:val="26"/>
        </w:rPr>
        <w:t xml:space="preserve"> là một bộ phận tất yếu của quyền con người</w:t>
      </w:r>
      <w:r>
        <w:rPr>
          <w:rFonts w:ascii="Times New Roman" w:hAnsi="Times New Roman" w:cs="Times New Roman"/>
          <w:sz w:val="26"/>
          <w:szCs w:val="26"/>
        </w:rPr>
        <w:t>. Q</w:t>
      </w:r>
      <w:r w:rsidRPr="009A7702">
        <w:rPr>
          <w:rFonts w:ascii="Times New Roman" w:hAnsi="Times New Roman" w:cs="Times New Roman"/>
          <w:sz w:val="26"/>
          <w:szCs w:val="26"/>
        </w:rPr>
        <w:t xml:space="preserve">uyền con người </w:t>
      </w:r>
      <w:r>
        <w:rPr>
          <w:rFonts w:ascii="Times New Roman" w:hAnsi="Times New Roman" w:cs="Times New Roman"/>
          <w:sz w:val="26"/>
          <w:szCs w:val="26"/>
        </w:rPr>
        <w:t xml:space="preserve">là những đặc quyền </w:t>
      </w:r>
      <w:r w:rsidRPr="009A7702">
        <w:rPr>
          <w:rFonts w:ascii="Times New Roman" w:hAnsi="Times New Roman" w:cs="Times New Roman"/>
          <w:sz w:val="26"/>
          <w:szCs w:val="26"/>
        </w:rPr>
        <w:t>bắt nguồn từ phẩm giá vốn có của tất cả mọi người</w:t>
      </w:r>
      <w:r>
        <w:rPr>
          <w:rFonts w:ascii="Times New Roman" w:hAnsi="Times New Roman" w:cs="Times New Roman"/>
          <w:sz w:val="26"/>
          <w:szCs w:val="26"/>
        </w:rPr>
        <w:t>. Quyền con người mang tính</w:t>
      </w:r>
      <w:r w:rsidRPr="009A7702">
        <w:rPr>
          <w:rFonts w:ascii="Times New Roman" w:hAnsi="Times New Roman" w:cs="Times New Roman"/>
          <w:sz w:val="26"/>
          <w:szCs w:val="26"/>
        </w:rPr>
        <w:t xml:space="preserve"> tự nhiên, được cộng đồng quốc tế và quốc gia thừa nhận, tôn trọng, bảo vệ và bảo đảm bằng hệ thống pháp luật quốc gia và quốc tế.</w:t>
      </w:r>
      <w:r>
        <w:rPr>
          <w:rFonts w:ascii="Times New Roman" w:hAnsi="Times New Roman" w:cs="Times New Roman"/>
          <w:sz w:val="26"/>
          <w:szCs w:val="26"/>
        </w:rPr>
        <w:t xml:space="preserve"> Quyền con người được phân chia vào nhóm</w:t>
      </w:r>
      <w:r w:rsidRPr="009A7702">
        <w:rPr>
          <w:rFonts w:ascii="Times New Roman" w:hAnsi="Times New Roman" w:cs="Times New Roman"/>
          <w:sz w:val="26"/>
          <w:szCs w:val="26"/>
        </w:rPr>
        <w:t xml:space="preserve"> quyền kinh tế, xã hội, văn hóa</w:t>
      </w:r>
      <w:r>
        <w:rPr>
          <w:rFonts w:ascii="Times New Roman" w:hAnsi="Times New Roman" w:cs="Times New Roman"/>
          <w:sz w:val="26"/>
          <w:szCs w:val="26"/>
        </w:rPr>
        <w:t>,</w:t>
      </w:r>
      <w:r w:rsidRPr="009A7702">
        <w:rPr>
          <w:rFonts w:ascii="Times New Roman" w:hAnsi="Times New Roman" w:cs="Times New Roman"/>
          <w:sz w:val="26"/>
          <w:szCs w:val="26"/>
        </w:rPr>
        <w:t xml:space="preserve"> bao gồm: quyền </w:t>
      </w:r>
      <w:r>
        <w:rPr>
          <w:rFonts w:ascii="Times New Roman" w:hAnsi="Times New Roman" w:cs="Times New Roman"/>
          <w:sz w:val="26"/>
          <w:szCs w:val="26"/>
        </w:rPr>
        <w:t>làm việc</w:t>
      </w:r>
      <w:r w:rsidRPr="009A7702">
        <w:rPr>
          <w:rFonts w:ascii="Times New Roman" w:hAnsi="Times New Roman" w:cs="Times New Roman"/>
          <w:sz w:val="26"/>
          <w:szCs w:val="26"/>
        </w:rPr>
        <w:t xml:space="preserve">; quyền được thành lập và ra nhập </w:t>
      </w:r>
      <w:r>
        <w:rPr>
          <w:rFonts w:ascii="Times New Roman" w:hAnsi="Times New Roman" w:cs="Times New Roman"/>
          <w:sz w:val="26"/>
          <w:szCs w:val="26"/>
        </w:rPr>
        <w:t xml:space="preserve">tổ chức </w:t>
      </w:r>
      <w:r w:rsidRPr="009A7702">
        <w:rPr>
          <w:rFonts w:ascii="Times New Roman" w:hAnsi="Times New Roman" w:cs="Times New Roman"/>
          <w:sz w:val="26"/>
          <w:szCs w:val="26"/>
        </w:rPr>
        <w:t>công đoàn; quyền được hưởng an sinh xã hội; quyền có mức sống thích đáng; quyền được giáo dục...</w:t>
      </w:r>
      <w:r>
        <w:rPr>
          <w:rFonts w:ascii="Times New Roman" w:hAnsi="Times New Roman" w:cs="Times New Roman"/>
          <w:sz w:val="26"/>
          <w:szCs w:val="26"/>
        </w:rPr>
        <w:t xml:space="preserve"> Như vậy, quyền của LĐN là một bộ phận tất yếu của quyền con người.</w:t>
      </w:r>
    </w:p>
    <w:p w14:paraId="35AAE69D" w14:textId="77777777" w:rsidR="00401DBE" w:rsidRDefault="00401DBE" w:rsidP="00401DBE">
      <w:pPr>
        <w:spacing w:after="0" w:line="360" w:lineRule="auto"/>
        <w:ind w:firstLine="709"/>
        <w:jc w:val="both"/>
        <w:rPr>
          <w:rFonts w:ascii="Times New Roman" w:hAnsi="Times New Roman" w:cs="Times New Roman"/>
          <w:sz w:val="26"/>
          <w:szCs w:val="26"/>
        </w:rPr>
      </w:pPr>
      <w:r w:rsidRPr="00751D42">
        <w:rPr>
          <w:rFonts w:ascii="Times New Roman" w:hAnsi="Times New Roman" w:cs="Times New Roman"/>
          <w:i/>
          <w:iCs/>
          <w:sz w:val="26"/>
          <w:szCs w:val="26"/>
        </w:rPr>
        <w:t>Thứ hai</w:t>
      </w:r>
      <w:r>
        <w:rPr>
          <w:rFonts w:ascii="Times New Roman" w:hAnsi="Times New Roman" w:cs="Times New Roman"/>
          <w:sz w:val="26"/>
          <w:szCs w:val="26"/>
        </w:rPr>
        <w:t xml:space="preserve">, quyền của LĐN chủ yếu được nhấn mạnh đến quyền bình đẳng. Lao động nữ được phân biệt với lao động nam qua đặc trưng về giới, theo đó lao động nam và lao động nữ có những </w:t>
      </w:r>
      <w:r w:rsidRPr="00751D42">
        <w:rPr>
          <w:rFonts w:ascii="Times New Roman" w:hAnsi="Times New Roman" w:cs="Times New Roman"/>
          <w:sz w:val="26"/>
          <w:szCs w:val="26"/>
        </w:rPr>
        <w:t>khác biệt về phương diện sinh học</w:t>
      </w:r>
      <w:r>
        <w:rPr>
          <w:rFonts w:ascii="Times New Roman" w:hAnsi="Times New Roman" w:cs="Times New Roman"/>
          <w:sz w:val="26"/>
          <w:szCs w:val="26"/>
        </w:rPr>
        <w:t xml:space="preserve"> và những khác biệt này</w:t>
      </w:r>
      <w:r w:rsidRPr="00751D42">
        <w:rPr>
          <w:rFonts w:ascii="Times New Roman" w:hAnsi="Times New Roman" w:cs="Times New Roman"/>
          <w:sz w:val="26"/>
          <w:szCs w:val="26"/>
        </w:rPr>
        <w:t xml:space="preserve"> có sẵn từ khi sinh ra, đồng nhất</w:t>
      </w:r>
      <w:r>
        <w:rPr>
          <w:rFonts w:ascii="Times New Roman" w:hAnsi="Times New Roman" w:cs="Times New Roman"/>
          <w:sz w:val="26"/>
          <w:szCs w:val="26"/>
        </w:rPr>
        <w:t>,</w:t>
      </w:r>
      <w:r w:rsidRPr="00751D42">
        <w:rPr>
          <w:rFonts w:ascii="Times New Roman" w:hAnsi="Times New Roman" w:cs="Times New Roman"/>
          <w:sz w:val="26"/>
          <w:szCs w:val="26"/>
        </w:rPr>
        <w:t xml:space="preserve"> không biến đổi</w:t>
      </w:r>
      <w:r>
        <w:rPr>
          <w:rFonts w:ascii="Times New Roman" w:hAnsi="Times New Roman" w:cs="Times New Roman"/>
          <w:sz w:val="26"/>
          <w:szCs w:val="26"/>
        </w:rPr>
        <w:t xml:space="preserve">. Tuy nhiên, do </w:t>
      </w:r>
      <w:r w:rsidRPr="005E57F1">
        <w:rPr>
          <w:rFonts w:ascii="Times New Roman" w:hAnsi="Times New Roman" w:cs="Times New Roman"/>
          <w:sz w:val="26"/>
          <w:szCs w:val="26"/>
        </w:rPr>
        <w:t>ảnh hưởng của văn hóa và truyền thống</w:t>
      </w:r>
      <w:r>
        <w:rPr>
          <w:rFonts w:ascii="Times New Roman" w:hAnsi="Times New Roman" w:cs="Times New Roman"/>
          <w:sz w:val="26"/>
          <w:szCs w:val="26"/>
        </w:rPr>
        <w:t>, đặc trưng về giới này</w:t>
      </w:r>
      <w:r w:rsidRPr="005E57F1">
        <w:rPr>
          <w:rFonts w:ascii="Times New Roman" w:hAnsi="Times New Roman" w:cs="Times New Roman"/>
          <w:sz w:val="26"/>
          <w:szCs w:val="26"/>
        </w:rPr>
        <w:t xml:space="preserve"> </w:t>
      </w:r>
      <w:r>
        <w:rPr>
          <w:rFonts w:ascii="Times New Roman" w:hAnsi="Times New Roman" w:cs="Times New Roman"/>
          <w:sz w:val="26"/>
          <w:szCs w:val="26"/>
        </w:rPr>
        <w:t xml:space="preserve">có thể </w:t>
      </w:r>
      <w:r w:rsidRPr="005E57F1">
        <w:rPr>
          <w:rFonts w:ascii="Times New Roman" w:hAnsi="Times New Roman" w:cs="Times New Roman"/>
          <w:sz w:val="26"/>
          <w:szCs w:val="26"/>
        </w:rPr>
        <w:t xml:space="preserve">làm giới hạn quyền của </w:t>
      </w:r>
      <w:r>
        <w:rPr>
          <w:rFonts w:ascii="Times New Roman" w:hAnsi="Times New Roman" w:cs="Times New Roman"/>
          <w:sz w:val="26"/>
          <w:szCs w:val="26"/>
        </w:rPr>
        <w:t>LĐN,</w:t>
      </w:r>
      <w:r w:rsidRPr="005E57F1">
        <w:rPr>
          <w:rFonts w:ascii="Times New Roman" w:hAnsi="Times New Roman" w:cs="Times New Roman"/>
          <w:sz w:val="26"/>
          <w:szCs w:val="26"/>
        </w:rPr>
        <w:t xml:space="preserve"> </w:t>
      </w:r>
      <w:r>
        <w:rPr>
          <w:rFonts w:ascii="Times New Roman" w:hAnsi="Times New Roman" w:cs="Times New Roman"/>
          <w:sz w:val="26"/>
          <w:szCs w:val="26"/>
        </w:rPr>
        <w:t xml:space="preserve">tạo ra sự khác biệt về </w:t>
      </w:r>
      <w:r w:rsidRPr="00751D42">
        <w:rPr>
          <w:rFonts w:ascii="Times New Roman" w:hAnsi="Times New Roman" w:cs="Times New Roman"/>
          <w:sz w:val="26"/>
          <w:szCs w:val="26"/>
        </w:rPr>
        <w:t xml:space="preserve">vị trí, vai trò của </w:t>
      </w:r>
      <w:r>
        <w:rPr>
          <w:rFonts w:ascii="Times New Roman" w:hAnsi="Times New Roman" w:cs="Times New Roman"/>
          <w:sz w:val="26"/>
          <w:szCs w:val="26"/>
        </w:rPr>
        <w:t>LĐN và lao động nam</w:t>
      </w:r>
      <w:r w:rsidRPr="00751D42">
        <w:rPr>
          <w:rFonts w:ascii="Times New Roman" w:hAnsi="Times New Roman" w:cs="Times New Roman"/>
          <w:sz w:val="26"/>
          <w:szCs w:val="26"/>
        </w:rPr>
        <w:t xml:space="preserve"> trong các mối quan hệ xã hội.</w:t>
      </w:r>
      <w:r>
        <w:rPr>
          <w:rFonts w:ascii="Times New Roman" w:hAnsi="Times New Roman" w:cs="Times New Roman"/>
          <w:sz w:val="26"/>
          <w:szCs w:val="26"/>
        </w:rPr>
        <w:t xml:space="preserve"> Do đều là con người nên dù là lao động nam hay LĐN đều có những quyền con người và được đảm bảo bởi pháp luật vì vậy, hệ thống pháp luật quốc tế nói chung và hệ thống pháp luật quốc gia nói riêng đang dần được hoàn thiện, hướng tới đảm bảo quyền bình đẳng của lao động nữ so với lao động nam, làm cơ sở để họ thực hiện quyền con người một cách đầy đủ và đúng nghĩa nhất.</w:t>
      </w:r>
    </w:p>
    <w:p w14:paraId="785DF0D2" w14:textId="77777777" w:rsidR="00401DBE" w:rsidRDefault="00401DBE" w:rsidP="00401DBE">
      <w:pPr>
        <w:spacing w:after="0" w:line="360" w:lineRule="auto"/>
        <w:ind w:firstLine="709"/>
        <w:jc w:val="both"/>
        <w:rPr>
          <w:rFonts w:ascii="Times New Roman" w:hAnsi="Times New Roman" w:cs="Times New Roman"/>
          <w:sz w:val="26"/>
          <w:szCs w:val="26"/>
        </w:rPr>
      </w:pPr>
      <w:r w:rsidRPr="00F14C08">
        <w:rPr>
          <w:rFonts w:ascii="Times New Roman" w:hAnsi="Times New Roman" w:cs="Times New Roman"/>
          <w:i/>
          <w:iCs/>
          <w:sz w:val="26"/>
          <w:szCs w:val="26"/>
        </w:rPr>
        <w:t>Thứ ba,</w:t>
      </w:r>
      <w:r>
        <w:rPr>
          <w:rFonts w:ascii="Times New Roman" w:hAnsi="Times New Roman" w:cs="Times New Roman"/>
          <w:sz w:val="26"/>
          <w:szCs w:val="26"/>
        </w:rPr>
        <w:t xml:space="preserve"> quyền của lao động nữ nhằm tạo điều kiện cho LĐN thể hiện và khẳng định giá trị bản thân, tạo điều kiện để LĐN nâng cao chất lượng cuộc sống. Là một chủ thể t</w:t>
      </w:r>
      <w:r w:rsidRPr="00FB779B">
        <w:rPr>
          <w:rFonts w:ascii="Times New Roman" w:hAnsi="Times New Roman" w:cs="Times New Roman"/>
          <w:sz w:val="26"/>
          <w:szCs w:val="26"/>
        </w:rPr>
        <w:t>rong quan hệ lao động</w:t>
      </w:r>
      <w:r>
        <w:rPr>
          <w:rFonts w:ascii="Times New Roman" w:hAnsi="Times New Roman" w:cs="Times New Roman"/>
          <w:sz w:val="26"/>
          <w:szCs w:val="26"/>
        </w:rPr>
        <w:t>, q</w:t>
      </w:r>
      <w:r w:rsidRPr="00D45583">
        <w:rPr>
          <w:rFonts w:ascii="Times New Roman" w:hAnsi="Times New Roman" w:cs="Times New Roman"/>
          <w:sz w:val="26"/>
          <w:szCs w:val="26"/>
        </w:rPr>
        <w:t xml:space="preserve">uyền của </w:t>
      </w:r>
      <w:r w:rsidRPr="00E34D96">
        <w:rPr>
          <w:rFonts w:ascii="Times New Roman" w:hAnsi="Times New Roman" w:cs="Times New Roman"/>
          <w:spacing w:val="-2"/>
          <w:sz w:val="26"/>
          <w:szCs w:val="26"/>
        </w:rPr>
        <w:t>LĐN là thước đo hành vi được phép của chủ thể LĐN và được bảo đảm bởi nghĩa vụ pháp lý của NSDLĐ</w:t>
      </w:r>
      <w:r>
        <w:rPr>
          <w:rFonts w:ascii="Times New Roman" w:hAnsi="Times New Roman" w:cs="Times New Roman"/>
          <w:spacing w:val="-2"/>
          <w:sz w:val="26"/>
          <w:szCs w:val="26"/>
        </w:rPr>
        <w:t xml:space="preserve"> và </w:t>
      </w:r>
      <w:r w:rsidRPr="00E34D96">
        <w:rPr>
          <w:rFonts w:ascii="Times New Roman" w:hAnsi="Times New Roman" w:cs="Times New Roman"/>
          <w:spacing w:val="-2"/>
          <w:sz w:val="26"/>
          <w:szCs w:val="26"/>
        </w:rPr>
        <w:t xml:space="preserve">Nhà nước. </w:t>
      </w:r>
      <w:r>
        <w:rPr>
          <w:rFonts w:ascii="Times New Roman" w:hAnsi="Times New Roman" w:cs="Times New Roman"/>
          <w:spacing w:val="-2"/>
          <w:sz w:val="26"/>
          <w:szCs w:val="26"/>
        </w:rPr>
        <w:t>Như vậy, việc xác định q</w:t>
      </w:r>
      <w:r w:rsidRPr="00E34D96">
        <w:rPr>
          <w:rFonts w:ascii="Times New Roman" w:hAnsi="Times New Roman" w:cs="Times New Roman"/>
          <w:spacing w:val="-2"/>
          <w:sz w:val="26"/>
          <w:szCs w:val="26"/>
        </w:rPr>
        <w:t xml:space="preserve">uyền của LĐN </w:t>
      </w:r>
      <w:r>
        <w:rPr>
          <w:rFonts w:ascii="Times New Roman" w:hAnsi="Times New Roman" w:cs="Times New Roman"/>
          <w:spacing w:val="-2"/>
          <w:sz w:val="26"/>
          <w:szCs w:val="26"/>
        </w:rPr>
        <w:t>sẽ góp phần</w:t>
      </w:r>
      <w:r w:rsidRPr="00E34D96">
        <w:rPr>
          <w:rFonts w:ascii="Times New Roman" w:hAnsi="Times New Roman" w:cs="Times New Roman"/>
          <w:spacing w:val="-2"/>
          <w:sz w:val="26"/>
          <w:szCs w:val="26"/>
        </w:rPr>
        <w:t xml:space="preserve"> tạo điều kiện cho LĐN </w:t>
      </w:r>
      <w:r>
        <w:rPr>
          <w:rFonts w:ascii="Times New Roman" w:hAnsi="Times New Roman" w:cs="Times New Roman"/>
          <w:spacing w:val="-2"/>
          <w:sz w:val="26"/>
          <w:szCs w:val="26"/>
        </w:rPr>
        <w:t>phát huy và khẳng định</w:t>
      </w:r>
      <w:r w:rsidRPr="00E34D96">
        <w:rPr>
          <w:rFonts w:ascii="Times New Roman" w:hAnsi="Times New Roman" w:cs="Times New Roman"/>
          <w:spacing w:val="-2"/>
          <w:sz w:val="26"/>
          <w:szCs w:val="26"/>
        </w:rPr>
        <w:t xml:space="preserve"> mọi tiềm năng </w:t>
      </w:r>
      <w:r>
        <w:rPr>
          <w:rFonts w:ascii="Times New Roman" w:hAnsi="Times New Roman" w:cs="Times New Roman"/>
          <w:spacing w:val="-2"/>
          <w:sz w:val="26"/>
          <w:szCs w:val="26"/>
        </w:rPr>
        <w:t>của bản thân,</w:t>
      </w:r>
      <w:r w:rsidRPr="00E34D96">
        <w:rPr>
          <w:rFonts w:ascii="Times New Roman" w:hAnsi="Times New Roman" w:cs="Times New Roman"/>
          <w:spacing w:val="-2"/>
          <w:sz w:val="26"/>
          <w:szCs w:val="26"/>
        </w:rPr>
        <w:t xml:space="preserve"> </w:t>
      </w:r>
      <w:r>
        <w:rPr>
          <w:rFonts w:ascii="Times New Roman" w:hAnsi="Times New Roman" w:cs="Times New Roman"/>
          <w:spacing w:val="-2"/>
          <w:sz w:val="26"/>
          <w:szCs w:val="26"/>
        </w:rPr>
        <w:t xml:space="preserve">từ đó giúp cho LĐN có thể </w:t>
      </w:r>
      <w:r w:rsidRPr="00E34D96">
        <w:rPr>
          <w:rFonts w:ascii="Times New Roman" w:hAnsi="Times New Roman" w:cs="Times New Roman"/>
          <w:spacing w:val="-2"/>
          <w:sz w:val="26"/>
          <w:szCs w:val="26"/>
        </w:rPr>
        <w:t>nâng cao</w:t>
      </w:r>
      <w:r w:rsidRPr="00D45583">
        <w:rPr>
          <w:rFonts w:ascii="Times New Roman" w:hAnsi="Times New Roman" w:cs="Times New Roman"/>
          <w:sz w:val="26"/>
          <w:szCs w:val="26"/>
        </w:rPr>
        <w:t xml:space="preserve"> </w:t>
      </w:r>
      <w:r>
        <w:rPr>
          <w:rFonts w:ascii="Times New Roman" w:hAnsi="Times New Roman" w:cs="Times New Roman"/>
          <w:sz w:val="26"/>
          <w:szCs w:val="26"/>
        </w:rPr>
        <w:t xml:space="preserve">giá trị bản thân và </w:t>
      </w:r>
      <w:r w:rsidRPr="00D45583">
        <w:rPr>
          <w:rFonts w:ascii="Times New Roman" w:hAnsi="Times New Roman" w:cs="Times New Roman"/>
          <w:sz w:val="26"/>
          <w:szCs w:val="26"/>
        </w:rPr>
        <w:t xml:space="preserve">chất lượng cuộc sống. </w:t>
      </w:r>
    </w:p>
    <w:p w14:paraId="46EC95AF" w14:textId="77777777" w:rsidR="00401DBE" w:rsidRPr="008136F6" w:rsidRDefault="00401DBE" w:rsidP="00401DBE">
      <w:pPr>
        <w:spacing w:after="0" w:line="360" w:lineRule="auto"/>
        <w:ind w:firstLine="709"/>
        <w:jc w:val="both"/>
        <w:rPr>
          <w:rFonts w:ascii="Times New Roman" w:hAnsi="Times New Roman" w:cs="Times New Roman"/>
          <w:sz w:val="26"/>
          <w:szCs w:val="26"/>
        </w:rPr>
      </w:pPr>
      <w:r w:rsidRPr="00F14C08">
        <w:rPr>
          <w:rFonts w:ascii="Times New Roman" w:hAnsi="Times New Roman" w:cs="Times New Roman"/>
          <w:i/>
          <w:iCs/>
          <w:sz w:val="26"/>
          <w:szCs w:val="26"/>
        </w:rPr>
        <w:lastRenderedPageBreak/>
        <w:t>Thứ tư,</w:t>
      </w:r>
      <w:r>
        <w:rPr>
          <w:rFonts w:ascii="Times New Roman" w:hAnsi="Times New Roman" w:cs="Times New Roman"/>
          <w:sz w:val="26"/>
          <w:szCs w:val="26"/>
        </w:rPr>
        <w:t xml:space="preserve"> q</w:t>
      </w:r>
      <w:r w:rsidRPr="00D45583">
        <w:rPr>
          <w:rFonts w:ascii="Times New Roman" w:hAnsi="Times New Roman" w:cs="Times New Roman"/>
          <w:sz w:val="26"/>
          <w:szCs w:val="26"/>
        </w:rPr>
        <w:t xml:space="preserve">uyền của </w:t>
      </w:r>
      <w:r>
        <w:rPr>
          <w:rFonts w:ascii="Times New Roman" w:hAnsi="Times New Roman" w:cs="Times New Roman"/>
          <w:sz w:val="26"/>
          <w:szCs w:val="26"/>
        </w:rPr>
        <w:t>LĐN</w:t>
      </w:r>
      <w:r w:rsidRPr="00D45583">
        <w:rPr>
          <w:rFonts w:ascii="Times New Roman" w:hAnsi="Times New Roman" w:cs="Times New Roman"/>
          <w:sz w:val="26"/>
          <w:szCs w:val="26"/>
        </w:rPr>
        <w:t xml:space="preserve"> là một phạm trù pháp lý có giới hạn.</w:t>
      </w:r>
      <w:r>
        <w:rPr>
          <w:rFonts w:ascii="Times New Roman" w:hAnsi="Times New Roman" w:cs="Times New Roman"/>
          <w:sz w:val="26"/>
          <w:szCs w:val="26"/>
        </w:rPr>
        <w:t xml:space="preserve"> T</w:t>
      </w:r>
      <w:r w:rsidRPr="00D45583">
        <w:rPr>
          <w:rFonts w:ascii="Times New Roman" w:hAnsi="Times New Roman" w:cs="Times New Roman"/>
          <w:sz w:val="26"/>
          <w:szCs w:val="26"/>
        </w:rPr>
        <w:t>rong quan hệ</w:t>
      </w:r>
      <w:r>
        <w:rPr>
          <w:rFonts w:ascii="Times New Roman" w:hAnsi="Times New Roman" w:cs="Times New Roman"/>
          <w:sz w:val="26"/>
          <w:szCs w:val="26"/>
        </w:rPr>
        <w:t xml:space="preserve"> pháp luật</w:t>
      </w:r>
      <w:r w:rsidRPr="00D45583">
        <w:rPr>
          <w:rFonts w:ascii="Times New Roman" w:hAnsi="Times New Roman" w:cs="Times New Roman"/>
          <w:sz w:val="26"/>
          <w:szCs w:val="26"/>
        </w:rPr>
        <w:t xml:space="preserve"> lao động</w:t>
      </w:r>
      <w:r>
        <w:rPr>
          <w:rFonts w:ascii="Times New Roman" w:hAnsi="Times New Roman" w:cs="Times New Roman"/>
          <w:sz w:val="26"/>
          <w:szCs w:val="26"/>
        </w:rPr>
        <w:t>, quyền của NLĐ luôn</w:t>
      </w:r>
      <w:r w:rsidRPr="00D45583">
        <w:rPr>
          <w:rFonts w:ascii="Times New Roman" w:hAnsi="Times New Roman" w:cs="Times New Roman"/>
          <w:sz w:val="26"/>
          <w:szCs w:val="26"/>
        </w:rPr>
        <w:t xml:space="preserve"> tương ứng với nghĩa vụ của </w:t>
      </w:r>
      <w:r>
        <w:rPr>
          <w:rFonts w:ascii="Times New Roman" w:hAnsi="Times New Roman" w:cs="Times New Roman"/>
          <w:sz w:val="26"/>
          <w:szCs w:val="26"/>
        </w:rPr>
        <w:t xml:space="preserve">NSDLĐ </w:t>
      </w:r>
      <w:r w:rsidRPr="00D45583">
        <w:rPr>
          <w:rFonts w:ascii="Times New Roman" w:hAnsi="Times New Roman" w:cs="Times New Roman"/>
          <w:sz w:val="26"/>
          <w:szCs w:val="26"/>
        </w:rPr>
        <w:t>và ngược lại</w:t>
      </w:r>
      <w:r>
        <w:rPr>
          <w:rFonts w:ascii="Times New Roman" w:hAnsi="Times New Roman" w:cs="Times New Roman"/>
          <w:sz w:val="26"/>
          <w:szCs w:val="26"/>
        </w:rPr>
        <w:t>, vì vậy</w:t>
      </w:r>
      <w:r w:rsidRPr="00D45583">
        <w:rPr>
          <w:rFonts w:ascii="Times New Roman" w:hAnsi="Times New Roman" w:cs="Times New Roman"/>
          <w:sz w:val="26"/>
          <w:szCs w:val="26"/>
        </w:rPr>
        <w:t xml:space="preserve"> để đảm bảo hài hòa quyền và nghĩa vụ của các chủ thể tham gia quan hệ pháp luật thì bên cạnh việc thực hiện các quyền mà pháp luật quy định cho mình, </w:t>
      </w:r>
      <w:r>
        <w:rPr>
          <w:rFonts w:ascii="Times New Roman" w:hAnsi="Times New Roman" w:cs="Times New Roman"/>
          <w:sz w:val="26"/>
          <w:szCs w:val="26"/>
        </w:rPr>
        <w:t>LĐN</w:t>
      </w:r>
      <w:r w:rsidRPr="00D45583">
        <w:rPr>
          <w:rFonts w:ascii="Times New Roman" w:hAnsi="Times New Roman" w:cs="Times New Roman"/>
          <w:sz w:val="26"/>
          <w:szCs w:val="26"/>
        </w:rPr>
        <w:t xml:space="preserve"> còn phải thực hiện các nghĩa vụ nhằm đáp ứng quyền của các chủ thể đối tác trong cùng quan hệ pháp luật.</w:t>
      </w:r>
    </w:p>
    <w:p w14:paraId="7D373BE7" w14:textId="77777777" w:rsidR="00401DBE" w:rsidRPr="00F14C08" w:rsidRDefault="00401DBE" w:rsidP="00401DBE">
      <w:pPr>
        <w:spacing w:after="0" w:line="360" w:lineRule="auto"/>
        <w:ind w:firstLine="709"/>
        <w:jc w:val="both"/>
        <w:rPr>
          <w:rFonts w:ascii="Times New Roman" w:hAnsi="Times New Roman" w:cs="Times New Roman"/>
          <w:sz w:val="26"/>
          <w:szCs w:val="26"/>
        </w:rPr>
      </w:pPr>
      <w:r w:rsidRPr="00F14C08">
        <w:rPr>
          <w:rFonts w:ascii="Times New Roman" w:hAnsi="Times New Roman" w:cs="Times New Roman"/>
          <w:i/>
          <w:iCs/>
          <w:sz w:val="26"/>
          <w:szCs w:val="26"/>
        </w:rPr>
        <w:t>Thứ năm,</w:t>
      </w:r>
      <w:r>
        <w:rPr>
          <w:rFonts w:ascii="Times New Roman" w:hAnsi="Times New Roman" w:cs="Times New Roman"/>
          <w:sz w:val="26"/>
          <w:szCs w:val="26"/>
        </w:rPr>
        <w:t xml:space="preserve"> quyền của LĐN được pháp luật ghi nhận trong quan hệ lao động với NSDLĐ. Con người chỉ được ghi nhận là người lao động khi tham gia vào quan hệ lao động, khi đó sẽ phát sinh các </w:t>
      </w:r>
      <w:r w:rsidRPr="008136F6">
        <w:rPr>
          <w:rFonts w:ascii="Times New Roman" w:hAnsi="Times New Roman" w:cs="Times New Roman"/>
          <w:sz w:val="26"/>
          <w:szCs w:val="26"/>
        </w:rPr>
        <w:t xml:space="preserve">quyền </w:t>
      </w:r>
      <w:r>
        <w:rPr>
          <w:rFonts w:ascii="Times New Roman" w:hAnsi="Times New Roman" w:cs="Times New Roman"/>
          <w:sz w:val="26"/>
          <w:szCs w:val="26"/>
        </w:rPr>
        <w:t>của</w:t>
      </w:r>
      <w:r w:rsidRPr="008136F6">
        <w:rPr>
          <w:rFonts w:ascii="Times New Roman" w:hAnsi="Times New Roman" w:cs="Times New Roman"/>
          <w:sz w:val="26"/>
          <w:szCs w:val="26"/>
        </w:rPr>
        <w:t xml:space="preserve"> </w:t>
      </w:r>
      <w:r>
        <w:rPr>
          <w:rFonts w:ascii="Times New Roman" w:hAnsi="Times New Roman" w:cs="Times New Roman"/>
          <w:sz w:val="26"/>
          <w:szCs w:val="26"/>
        </w:rPr>
        <w:t>người lao động và được bảo đảm bởi pháp luật, đặc biệt là các quy định của pháp luật về nghĩa vụ của NSDLĐ</w:t>
      </w:r>
      <w:r w:rsidRPr="008136F6">
        <w:rPr>
          <w:rFonts w:ascii="Times New Roman" w:hAnsi="Times New Roman" w:cs="Times New Roman"/>
          <w:sz w:val="26"/>
          <w:szCs w:val="26"/>
        </w:rPr>
        <w:t xml:space="preserve">. </w:t>
      </w:r>
      <w:r>
        <w:rPr>
          <w:rFonts w:ascii="Times New Roman" w:hAnsi="Times New Roman" w:cs="Times New Roman"/>
          <w:sz w:val="26"/>
          <w:szCs w:val="26"/>
        </w:rPr>
        <w:t>Hay nói cách khác, quyền của LĐN chỉ phát sinh và được bảo vệ bởi pháp luật khi họ tham gia vào một quan hệ lao động với một bên chủ thể là NSDLĐ.</w:t>
      </w:r>
    </w:p>
    <w:p w14:paraId="4B020B3F" w14:textId="77777777" w:rsidR="00401DBE" w:rsidRPr="006A1B72" w:rsidRDefault="00401DBE" w:rsidP="00401DBE">
      <w:pPr>
        <w:spacing w:after="0" w:line="360" w:lineRule="auto"/>
        <w:ind w:firstLine="709"/>
        <w:jc w:val="both"/>
        <w:rPr>
          <w:rFonts w:ascii="Times New Roman" w:hAnsi="Times New Roman" w:cs="Times New Roman"/>
          <w:sz w:val="26"/>
          <w:szCs w:val="26"/>
        </w:rPr>
      </w:pPr>
      <w:r w:rsidRPr="00763D11">
        <w:rPr>
          <w:rFonts w:ascii="Times New Roman" w:hAnsi="Times New Roman" w:cs="Times New Roman"/>
          <w:i/>
          <w:iCs/>
          <w:sz w:val="26"/>
          <w:szCs w:val="26"/>
        </w:rPr>
        <w:t>Thứ sáu</w:t>
      </w:r>
      <w:r>
        <w:rPr>
          <w:rFonts w:ascii="Times New Roman" w:hAnsi="Times New Roman" w:cs="Times New Roman"/>
          <w:sz w:val="26"/>
          <w:szCs w:val="26"/>
        </w:rPr>
        <w:t xml:space="preserve">, Pháp luật lao động chú trọng đảm bảo </w:t>
      </w:r>
      <w:r w:rsidRPr="00BB5E04">
        <w:rPr>
          <w:rFonts w:ascii="Times New Roman" w:hAnsi="Times New Roman" w:cs="Times New Roman"/>
          <w:sz w:val="26"/>
          <w:szCs w:val="26"/>
        </w:rPr>
        <w:t xml:space="preserve">quyền </w:t>
      </w:r>
      <w:r>
        <w:rPr>
          <w:rFonts w:ascii="Times New Roman" w:hAnsi="Times New Roman" w:cs="Times New Roman"/>
          <w:sz w:val="26"/>
          <w:szCs w:val="26"/>
        </w:rPr>
        <w:t>của LĐN trong các</w:t>
      </w:r>
      <w:r w:rsidRPr="00BB5E04">
        <w:rPr>
          <w:rFonts w:ascii="Times New Roman" w:hAnsi="Times New Roman" w:cs="Times New Roman"/>
          <w:sz w:val="26"/>
          <w:szCs w:val="26"/>
        </w:rPr>
        <w:t xml:space="preserve"> lĩnh vực</w:t>
      </w:r>
      <w:r>
        <w:rPr>
          <w:rFonts w:ascii="Times New Roman" w:hAnsi="Times New Roman" w:cs="Times New Roman"/>
          <w:sz w:val="26"/>
          <w:szCs w:val="26"/>
        </w:rPr>
        <w:t>:</w:t>
      </w:r>
      <w:r w:rsidRPr="00BB5E04">
        <w:rPr>
          <w:rFonts w:ascii="Times New Roman" w:hAnsi="Times New Roman" w:cs="Times New Roman"/>
          <w:sz w:val="26"/>
          <w:szCs w:val="26"/>
        </w:rPr>
        <w:t xml:space="preserve"> việc làm</w:t>
      </w:r>
      <w:r>
        <w:rPr>
          <w:rFonts w:ascii="Times New Roman" w:hAnsi="Times New Roman" w:cs="Times New Roman"/>
          <w:sz w:val="26"/>
          <w:szCs w:val="26"/>
        </w:rPr>
        <w:t xml:space="preserve"> và</w:t>
      </w:r>
      <w:r w:rsidRPr="00BB5E04">
        <w:rPr>
          <w:rFonts w:ascii="Times New Roman" w:hAnsi="Times New Roman" w:cs="Times New Roman"/>
          <w:sz w:val="26"/>
          <w:szCs w:val="26"/>
        </w:rPr>
        <w:t xml:space="preserve"> tiền lương, </w:t>
      </w:r>
      <w:r>
        <w:rPr>
          <w:rFonts w:ascii="Times New Roman" w:hAnsi="Times New Roman" w:cs="Times New Roman"/>
          <w:sz w:val="26"/>
          <w:szCs w:val="26"/>
        </w:rPr>
        <w:t>điều kiện lao động</w:t>
      </w:r>
      <w:r w:rsidRPr="00BB5E04">
        <w:rPr>
          <w:rFonts w:ascii="Times New Roman" w:hAnsi="Times New Roman" w:cs="Times New Roman"/>
          <w:sz w:val="26"/>
          <w:szCs w:val="26"/>
        </w:rPr>
        <w:t>, an sinh xã hội</w:t>
      </w:r>
      <w:r>
        <w:rPr>
          <w:rFonts w:ascii="Times New Roman" w:hAnsi="Times New Roman" w:cs="Times New Roman"/>
          <w:sz w:val="26"/>
          <w:szCs w:val="26"/>
        </w:rPr>
        <w:t xml:space="preserve">…. Trong quan hệ lao động, LĐN phải chịu sự quản lý và điều hành của NSDLĐ, vì vậy, thường ở vị thế yếu hơn hoặc bị phụ thuộc vào NSDLĐ. Mặt khác, khi tham gia vào quá trình lao động, LĐN </w:t>
      </w:r>
      <w:r w:rsidRPr="008136F6">
        <w:rPr>
          <w:rFonts w:ascii="Times New Roman" w:hAnsi="Times New Roman" w:cs="Times New Roman"/>
          <w:sz w:val="26"/>
          <w:szCs w:val="26"/>
        </w:rPr>
        <w:t>trực tiếp thực hiện các hoạt động sản xuất</w:t>
      </w:r>
      <w:r>
        <w:rPr>
          <w:rFonts w:ascii="Times New Roman" w:hAnsi="Times New Roman" w:cs="Times New Roman"/>
          <w:sz w:val="26"/>
          <w:szCs w:val="26"/>
        </w:rPr>
        <w:t xml:space="preserve">, thường xuyên phải đối mặt với những rủi ro có thể xảy ra. Mặt khác, ngay từ khi sinh ra LĐN đã có sức khỏe kém hơn so với lao động nam, đặc biệt là trong và sau quá trình thực hiện thiên chức làm mẹ sức khỏe, sự tập trung, trí nhớ, sự nhanh nhẹn… của LĐN sẽ có xu hướng giảm sút, điều này là yếu tố giảm khả năng và năng suất lao động, tăng nguy cơ rủi ro cho LĐN. Chính vì vậy, việc bảo đảm </w:t>
      </w:r>
      <w:r w:rsidRPr="008136F6">
        <w:rPr>
          <w:rFonts w:ascii="Times New Roman" w:hAnsi="Times New Roman" w:cs="Times New Roman"/>
          <w:sz w:val="26"/>
          <w:szCs w:val="26"/>
        </w:rPr>
        <w:t xml:space="preserve">quyền của </w:t>
      </w:r>
      <w:r>
        <w:rPr>
          <w:rFonts w:ascii="Times New Roman" w:hAnsi="Times New Roman" w:cs="Times New Roman"/>
          <w:sz w:val="26"/>
          <w:szCs w:val="26"/>
        </w:rPr>
        <w:t>LĐN</w:t>
      </w:r>
      <w:r w:rsidRPr="008136F6">
        <w:rPr>
          <w:rFonts w:ascii="Times New Roman" w:hAnsi="Times New Roman" w:cs="Times New Roman"/>
          <w:sz w:val="26"/>
          <w:szCs w:val="26"/>
        </w:rPr>
        <w:t xml:space="preserve"> trong </w:t>
      </w:r>
      <w:r>
        <w:rPr>
          <w:rFonts w:ascii="Times New Roman" w:hAnsi="Times New Roman" w:cs="Times New Roman"/>
          <w:sz w:val="26"/>
          <w:szCs w:val="26"/>
        </w:rPr>
        <w:t>PLLĐ</w:t>
      </w:r>
      <w:r w:rsidRPr="008136F6">
        <w:rPr>
          <w:rFonts w:ascii="Times New Roman" w:hAnsi="Times New Roman" w:cs="Times New Roman"/>
          <w:sz w:val="26"/>
          <w:szCs w:val="26"/>
        </w:rPr>
        <w:t xml:space="preserve"> thường tập trung vào các vấn đề như</w:t>
      </w:r>
      <w:r w:rsidRPr="009E3C9B">
        <w:rPr>
          <w:rFonts w:ascii="Times New Roman" w:hAnsi="Times New Roman" w:cs="Times New Roman"/>
          <w:sz w:val="26"/>
          <w:szCs w:val="26"/>
        </w:rPr>
        <w:t xml:space="preserve"> </w:t>
      </w:r>
      <w:r w:rsidRPr="00BB5E04">
        <w:rPr>
          <w:rFonts w:ascii="Times New Roman" w:hAnsi="Times New Roman" w:cs="Times New Roman"/>
          <w:sz w:val="26"/>
          <w:szCs w:val="26"/>
        </w:rPr>
        <w:t>việc làm</w:t>
      </w:r>
      <w:r>
        <w:rPr>
          <w:rFonts w:ascii="Times New Roman" w:hAnsi="Times New Roman" w:cs="Times New Roman"/>
          <w:sz w:val="26"/>
          <w:szCs w:val="26"/>
        </w:rPr>
        <w:t xml:space="preserve"> và</w:t>
      </w:r>
      <w:r w:rsidRPr="00BB5E04">
        <w:rPr>
          <w:rFonts w:ascii="Times New Roman" w:hAnsi="Times New Roman" w:cs="Times New Roman"/>
          <w:sz w:val="26"/>
          <w:szCs w:val="26"/>
        </w:rPr>
        <w:t xml:space="preserve"> tiền lương, </w:t>
      </w:r>
      <w:r>
        <w:rPr>
          <w:rFonts w:ascii="Times New Roman" w:hAnsi="Times New Roman" w:cs="Times New Roman"/>
          <w:sz w:val="26"/>
          <w:szCs w:val="26"/>
        </w:rPr>
        <w:t>điều kiện lao động</w:t>
      </w:r>
      <w:r w:rsidRPr="00BB5E04">
        <w:rPr>
          <w:rFonts w:ascii="Times New Roman" w:hAnsi="Times New Roman" w:cs="Times New Roman"/>
          <w:sz w:val="26"/>
          <w:szCs w:val="26"/>
        </w:rPr>
        <w:t>, an sinh xã hội</w:t>
      </w:r>
      <w:r>
        <w:rPr>
          <w:rFonts w:ascii="Times New Roman" w:hAnsi="Times New Roman" w:cs="Times New Roman"/>
          <w:sz w:val="26"/>
          <w:szCs w:val="26"/>
        </w:rPr>
        <w:t>….</w:t>
      </w:r>
      <w:r w:rsidRPr="008136F6">
        <w:rPr>
          <w:rFonts w:ascii="Times New Roman" w:hAnsi="Times New Roman" w:cs="Times New Roman"/>
          <w:sz w:val="26"/>
          <w:szCs w:val="26"/>
        </w:rPr>
        <w:t>.</w:t>
      </w:r>
    </w:p>
    <w:p w14:paraId="28765351" w14:textId="77777777" w:rsidR="00401DBE" w:rsidRPr="00DE2912" w:rsidRDefault="00401DBE" w:rsidP="00401DBE">
      <w:pPr>
        <w:pStyle w:val="11"/>
      </w:pPr>
      <w:bookmarkStart w:id="16" w:name="_Toc72104600"/>
      <w:bookmarkStart w:id="17" w:name="_Toc75465842"/>
      <w:r w:rsidRPr="00DE2912">
        <w:t>1.2. Pháp luật v</w:t>
      </w:r>
      <w:r>
        <w:t>ề</w:t>
      </w:r>
      <w:r w:rsidRPr="00DE2912">
        <w:t xml:space="preserve"> quyền của lao động nữ</w:t>
      </w:r>
      <w:bookmarkEnd w:id="16"/>
      <w:bookmarkEnd w:id="17"/>
      <w:r w:rsidRPr="00DE2912">
        <w:t xml:space="preserve"> </w:t>
      </w:r>
    </w:p>
    <w:p w14:paraId="5E6725B0" w14:textId="77777777" w:rsidR="00401DBE" w:rsidRDefault="00401DBE" w:rsidP="00401DBE">
      <w:pPr>
        <w:pStyle w:val="111"/>
      </w:pPr>
      <w:bookmarkStart w:id="18" w:name="_Toc72104601"/>
      <w:bookmarkStart w:id="19" w:name="_Toc75465843"/>
      <w:r w:rsidRPr="00DE2912">
        <w:t xml:space="preserve">1.2.1. Khái niệm pháp luật </w:t>
      </w:r>
      <w:r>
        <w:t>về</w:t>
      </w:r>
      <w:r w:rsidRPr="00DE2912">
        <w:t xml:space="preserve"> quyền của lao động nữ</w:t>
      </w:r>
      <w:bookmarkEnd w:id="18"/>
      <w:bookmarkEnd w:id="19"/>
      <w:r w:rsidRPr="00DE2912">
        <w:t xml:space="preserve"> </w:t>
      </w:r>
    </w:p>
    <w:p w14:paraId="361DB3EB" w14:textId="77777777" w:rsidR="00401DBE" w:rsidRDefault="00401DBE" w:rsidP="00401DB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Pr="00DE34EC">
        <w:rPr>
          <w:rFonts w:ascii="Times New Roman" w:hAnsi="Times New Roman" w:cs="Times New Roman"/>
          <w:sz w:val="26"/>
          <w:szCs w:val="26"/>
        </w:rPr>
        <w:t>Pháp luật được hiểu là tổng thể các quy tắc xử sự có tính bắt buộc chung, do Nhà nước đặt ra hoặc thừa nhận, và bảo đảm thực hiện bằng</w:t>
      </w:r>
      <w:r w:rsidRPr="00120147">
        <w:rPr>
          <w:rFonts w:ascii="Times New Roman" w:hAnsi="Times New Roman" w:cs="Times New Roman"/>
          <w:sz w:val="26"/>
          <w:szCs w:val="26"/>
        </w:rPr>
        <w:t xml:space="preserve"> quyền lực nhà nước</w:t>
      </w:r>
      <w:r>
        <w:rPr>
          <w:rFonts w:ascii="Times New Roman" w:hAnsi="Times New Roman" w:cs="Times New Roman"/>
          <w:sz w:val="26"/>
          <w:szCs w:val="26"/>
        </w:rPr>
        <w:t xml:space="preserve"> thông qua các biện pháp</w:t>
      </w:r>
      <w:r w:rsidRPr="00120147">
        <w:rPr>
          <w:rFonts w:ascii="Times New Roman" w:hAnsi="Times New Roman" w:cs="Times New Roman"/>
          <w:sz w:val="26"/>
          <w:szCs w:val="26"/>
        </w:rPr>
        <w:t xml:space="preserve"> </w:t>
      </w:r>
      <w:r w:rsidRPr="00DE34EC">
        <w:rPr>
          <w:rFonts w:ascii="Times New Roman" w:hAnsi="Times New Roman" w:cs="Times New Roman"/>
          <w:sz w:val="26"/>
          <w:szCs w:val="26"/>
        </w:rPr>
        <w:t>giáo dục, thuyết phục, và cưỡng chế</w:t>
      </w:r>
      <w:r w:rsidRPr="00193E82">
        <w:rPr>
          <w:rFonts w:ascii="Times New Roman" w:hAnsi="Times New Roman" w:cs="Times New Roman"/>
          <w:sz w:val="26"/>
          <w:szCs w:val="26"/>
        </w:rPr>
        <w:t>.</w:t>
      </w:r>
      <w:r>
        <w:rPr>
          <w:rFonts w:ascii="Times New Roman" w:hAnsi="Times New Roman" w:cs="Times New Roman"/>
          <w:sz w:val="26"/>
          <w:szCs w:val="26"/>
        </w:rPr>
        <w:t xml:space="preserve"> Tác giả Hoàng Tuấn Tú (2018) cho rằng: “</w:t>
      </w:r>
      <w:r w:rsidRPr="00193E82">
        <w:rPr>
          <w:rFonts w:ascii="Times New Roman" w:hAnsi="Times New Roman" w:cs="Times New Roman"/>
          <w:i/>
          <w:iCs/>
          <w:sz w:val="26"/>
          <w:szCs w:val="26"/>
        </w:rPr>
        <w:t>Pháp luật về quyền của lao động nữ</w:t>
      </w:r>
      <w:r>
        <w:rPr>
          <w:rFonts w:ascii="Times New Roman" w:hAnsi="Times New Roman" w:cs="Times New Roman"/>
          <w:i/>
          <w:iCs/>
          <w:sz w:val="26"/>
          <w:szCs w:val="26"/>
        </w:rPr>
        <w:t xml:space="preserve"> là một bộ phận cấu thành và đóng vai trò quan trọng trong hệ thống các quyền con người” [28, Tr23]. </w:t>
      </w:r>
      <w:r w:rsidRPr="001C3CEB">
        <w:rPr>
          <w:rFonts w:ascii="Times New Roman" w:hAnsi="Times New Roman" w:cs="Times New Roman"/>
          <w:sz w:val="26"/>
          <w:szCs w:val="26"/>
        </w:rPr>
        <w:t xml:space="preserve">Theo quan điểm này, pháp luật về quyền của </w:t>
      </w:r>
      <w:r>
        <w:rPr>
          <w:rFonts w:ascii="Times New Roman" w:hAnsi="Times New Roman" w:cs="Times New Roman"/>
          <w:sz w:val="26"/>
          <w:szCs w:val="26"/>
        </w:rPr>
        <w:t>LĐN</w:t>
      </w:r>
      <w:r w:rsidRPr="001C3CEB">
        <w:rPr>
          <w:rFonts w:ascii="Times New Roman" w:hAnsi="Times New Roman" w:cs="Times New Roman"/>
          <w:sz w:val="26"/>
          <w:szCs w:val="26"/>
        </w:rPr>
        <w:t xml:space="preserve"> là một bộ phận của pháp luật về quyền </w:t>
      </w:r>
      <w:r w:rsidRPr="001C3CEB">
        <w:rPr>
          <w:rFonts w:ascii="Times New Roman" w:hAnsi="Times New Roman" w:cs="Times New Roman"/>
          <w:sz w:val="26"/>
          <w:szCs w:val="26"/>
        </w:rPr>
        <w:lastRenderedPageBreak/>
        <w:t>con người</w:t>
      </w:r>
      <w:r>
        <w:rPr>
          <w:rFonts w:ascii="Times New Roman" w:hAnsi="Times New Roman" w:cs="Times New Roman"/>
          <w:sz w:val="26"/>
          <w:szCs w:val="26"/>
        </w:rPr>
        <w:t xml:space="preserve">, bao gồm một hệ thống các quyền con người, gắn với giới tính nữ và được </w:t>
      </w:r>
      <w:r w:rsidRPr="002B6288">
        <w:rPr>
          <w:rFonts w:ascii="Times New Roman" w:hAnsi="Times New Roman" w:cs="Times New Roman"/>
          <w:sz w:val="26"/>
          <w:szCs w:val="26"/>
        </w:rPr>
        <w:t>ghi nhận và đảm bảo thực hiện</w:t>
      </w:r>
      <w:r>
        <w:rPr>
          <w:rFonts w:ascii="Times New Roman" w:hAnsi="Times New Roman" w:cs="Times New Roman"/>
          <w:sz w:val="26"/>
          <w:szCs w:val="26"/>
        </w:rPr>
        <w:t xml:space="preserve"> bằng pháp luật. Hay nói cách khác, </w:t>
      </w:r>
      <w:r w:rsidRPr="002B6288">
        <w:rPr>
          <w:rFonts w:ascii="Times New Roman" w:hAnsi="Times New Roman" w:cs="Times New Roman"/>
          <w:sz w:val="26"/>
          <w:szCs w:val="26"/>
        </w:rPr>
        <w:t xml:space="preserve">Pháp luật về quyền của </w:t>
      </w:r>
      <w:r>
        <w:rPr>
          <w:rFonts w:ascii="Times New Roman" w:hAnsi="Times New Roman" w:cs="Times New Roman"/>
          <w:sz w:val="26"/>
          <w:szCs w:val="26"/>
        </w:rPr>
        <w:t xml:space="preserve">LĐN xác định </w:t>
      </w:r>
      <w:r w:rsidRPr="002B6288">
        <w:rPr>
          <w:rFonts w:ascii="Times New Roman" w:hAnsi="Times New Roman" w:cs="Times New Roman"/>
          <w:sz w:val="26"/>
          <w:szCs w:val="26"/>
        </w:rPr>
        <w:t xml:space="preserve">khả năng pháp lý mà nhà nước thừa nhận và quy định cho </w:t>
      </w:r>
      <w:r>
        <w:rPr>
          <w:rFonts w:ascii="Times New Roman" w:hAnsi="Times New Roman" w:cs="Times New Roman"/>
          <w:sz w:val="26"/>
          <w:szCs w:val="26"/>
        </w:rPr>
        <w:t>LĐN</w:t>
      </w:r>
      <w:r w:rsidRPr="002B6288">
        <w:rPr>
          <w:rFonts w:ascii="Times New Roman" w:hAnsi="Times New Roman" w:cs="Times New Roman"/>
          <w:sz w:val="26"/>
          <w:szCs w:val="26"/>
        </w:rPr>
        <w:t>, có chú ý đến đặc thù về giới trong lĩnh vực lao động, việc làm và các vấn đề liên quan, được nhà nước đảm bảo thực hiện</w:t>
      </w:r>
      <w:r>
        <w:rPr>
          <w:rFonts w:ascii="Times New Roman" w:hAnsi="Times New Roman" w:cs="Times New Roman"/>
          <w:sz w:val="26"/>
          <w:szCs w:val="26"/>
        </w:rPr>
        <w:t xml:space="preserve">. </w:t>
      </w:r>
      <w:r>
        <w:rPr>
          <w:rFonts w:ascii="Times New Roman" w:eastAsia="Times New Roman" w:hAnsi="Times New Roman"/>
          <w:sz w:val="26"/>
        </w:rPr>
        <w:t xml:space="preserve">Pháp luật ghi nhận và bảo vệ quyền của NLĐ không chỉ bao hàm mục đích bảo vệ sức lao động, bảo vệ quyền và lợi ích chính đáng của NLĐ nói chung mà LĐN được pháp luật bảo vệ trên nhiều phương diện như: sự bình đẳng về việc làm, đào tạo, thu nhập, sự an toàn về tính mạng, danh dự, nhân phẩm, được đáp ứng nhu cầu nghỉ ngơi, liên kết và phát triển trong môi trường xã hội lành mạnh và phát triển….. Như vậy, </w:t>
      </w:r>
      <w:r w:rsidRPr="00193E82">
        <w:rPr>
          <w:rFonts w:ascii="Times New Roman" w:hAnsi="Times New Roman" w:cs="Times New Roman"/>
          <w:i/>
          <w:iCs/>
          <w:sz w:val="26"/>
          <w:szCs w:val="26"/>
        </w:rPr>
        <w:t xml:space="preserve">Pháp luật về quyền của </w:t>
      </w:r>
      <w:r>
        <w:rPr>
          <w:rFonts w:ascii="Times New Roman" w:hAnsi="Times New Roman" w:cs="Times New Roman"/>
          <w:i/>
          <w:iCs/>
          <w:sz w:val="26"/>
          <w:szCs w:val="26"/>
        </w:rPr>
        <w:t xml:space="preserve">LĐN có thể được hiểu là </w:t>
      </w:r>
      <w:r w:rsidRPr="00193E82">
        <w:rPr>
          <w:rFonts w:ascii="Times New Roman" w:hAnsi="Times New Roman" w:cs="Times New Roman"/>
          <w:i/>
          <w:iCs/>
          <w:sz w:val="26"/>
          <w:szCs w:val="26"/>
        </w:rPr>
        <w:t xml:space="preserve">hệ thống những quy tắc xử sự mang tính bắt buộc chung do Nhà nước ban hành hoặc thừa nhận và bảo đảm thực hiện nhằm bảo vệ </w:t>
      </w:r>
      <w:bookmarkStart w:id="20" w:name="_Hlk65786436"/>
      <w:r w:rsidRPr="00193E82">
        <w:rPr>
          <w:rFonts w:ascii="Times New Roman" w:hAnsi="Times New Roman" w:cs="Times New Roman"/>
          <w:i/>
          <w:iCs/>
          <w:sz w:val="26"/>
          <w:szCs w:val="26"/>
        </w:rPr>
        <w:t xml:space="preserve">quyền của </w:t>
      </w:r>
      <w:r>
        <w:rPr>
          <w:rFonts w:ascii="Times New Roman" w:hAnsi="Times New Roman" w:cs="Times New Roman"/>
          <w:i/>
          <w:iCs/>
          <w:sz w:val="26"/>
          <w:szCs w:val="26"/>
        </w:rPr>
        <w:t>LĐN</w:t>
      </w:r>
      <w:r w:rsidRPr="00193E82">
        <w:rPr>
          <w:rFonts w:ascii="Times New Roman" w:hAnsi="Times New Roman" w:cs="Times New Roman"/>
          <w:i/>
          <w:iCs/>
          <w:sz w:val="26"/>
          <w:szCs w:val="26"/>
        </w:rPr>
        <w:t xml:space="preserve"> trong quan hệ lao động giữa </w:t>
      </w:r>
      <w:r>
        <w:rPr>
          <w:rFonts w:ascii="Times New Roman" w:hAnsi="Times New Roman" w:cs="Times New Roman"/>
          <w:i/>
          <w:iCs/>
          <w:sz w:val="26"/>
          <w:szCs w:val="26"/>
        </w:rPr>
        <w:t>NSDLĐ</w:t>
      </w:r>
      <w:r w:rsidRPr="00193E82">
        <w:rPr>
          <w:rFonts w:ascii="Times New Roman" w:hAnsi="Times New Roman" w:cs="Times New Roman"/>
          <w:i/>
          <w:iCs/>
          <w:sz w:val="26"/>
          <w:szCs w:val="26"/>
        </w:rPr>
        <w:t xml:space="preserve"> với </w:t>
      </w:r>
      <w:r>
        <w:rPr>
          <w:rFonts w:ascii="Times New Roman" w:hAnsi="Times New Roman" w:cs="Times New Roman"/>
          <w:i/>
          <w:iCs/>
          <w:sz w:val="26"/>
          <w:szCs w:val="26"/>
        </w:rPr>
        <w:t>LĐN</w:t>
      </w:r>
      <w:r w:rsidRPr="00193E82">
        <w:rPr>
          <w:rFonts w:ascii="Times New Roman" w:hAnsi="Times New Roman" w:cs="Times New Roman"/>
          <w:i/>
          <w:iCs/>
          <w:sz w:val="26"/>
          <w:szCs w:val="26"/>
        </w:rPr>
        <w:t xml:space="preserve"> và các quan hệ xã hội liên quan trực tiếp đến quan hệ lao động phát sinh trong quá trình sử dụng lao động</w:t>
      </w:r>
      <w:r w:rsidRPr="00193E82">
        <w:rPr>
          <w:rFonts w:ascii="Times New Roman" w:hAnsi="Times New Roman" w:cs="Times New Roman"/>
          <w:sz w:val="26"/>
          <w:szCs w:val="26"/>
        </w:rPr>
        <w:t>.</w:t>
      </w:r>
      <w:bookmarkEnd w:id="20"/>
    </w:p>
    <w:p w14:paraId="2C8C1630" w14:textId="77777777" w:rsidR="00401DBE" w:rsidRDefault="00401DBE" w:rsidP="00401DBE">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Trong quan hệ lao động, quyền của NLĐ nói chung và LĐN nói riêng được pháp luật quốc gia bảo vệ từ góc độ quyền công dân và được pháp luật quốc tế công nhận và đảm bảo từ góc độ quyền con người. Quyền của NLĐ được pháp luật của mỗi quốc gia bảo vệ bằng cách đưa ra các giới hạn, các quyền tối thiểu của người lao động như: mức lương tối thiểu, thời gian làm việc tối đa, điều kiện làm việc tối thiểu… Bằng cách quy định các quyền tối thiểu này, NSDLĐ sẽ không thể vượt quá giới hạn, và phải thực hiện các quyền tối thiểu cho NLĐ. Như vậy, có thể hiểu pháp luật về quyền của LĐN là một bộ phận quan trọng của hệ thống pháp luật về quyền con người, liên quan đến khả năng pháp lý của LĐN trong lĩnh vực việc làm, thu nhập, điều kiện lao động, chăm sóc sức khỏe, an sinh xã hội….. </w:t>
      </w:r>
      <w:r w:rsidRPr="005A37B1">
        <w:rPr>
          <w:rFonts w:ascii="Times New Roman" w:hAnsi="Times New Roman" w:cs="Times New Roman"/>
          <w:sz w:val="26"/>
          <w:szCs w:val="26"/>
        </w:rPr>
        <w:t xml:space="preserve">Pháp luật về quyền của </w:t>
      </w:r>
      <w:r>
        <w:rPr>
          <w:rFonts w:ascii="Times New Roman" w:hAnsi="Times New Roman" w:cs="Times New Roman"/>
          <w:sz w:val="26"/>
          <w:szCs w:val="26"/>
        </w:rPr>
        <w:t>LĐN</w:t>
      </w:r>
      <w:r w:rsidRPr="005A37B1">
        <w:rPr>
          <w:rFonts w:ascii="Times New Roman" w:hAnsi="Times New Roman" w:cs="Times New Roman"/>
          <w:sz w:val="26"/>
          <w:szCs w:val="26"/>
        </w:rPr>
        <w:t xml:space="preserve"> điều chỉnh các quan hệ xã hội phát sinh giữa </w:t>
      </w:r>
      <w:r>
        <w:rPr>
          <w:rFonts w:ascii="Times New Roman" w:hAnsi="Times New Roman" w:cs="Times New Roman"/>
          <w:sz w:val="26"/>
          <w:szCs w:val="26"/>
        </w:rPr>
        <w:t>LĐN</w:t>
      </w:r>
      <w:r w:rsidRPr="005A37B1">
        <w:rPr>
          <w:rFonts w:ascii="Times New Roman" w:hAnsi="Times New Roman" w:cs="Times New Roman"/>
          <w:sz w:val="26"/>
          <w:szCs w:val="26"/>
        </w:rPr>
        <w:t xml:space="preserve"> và </w:t>
      </w:r>
      <w:r>
        <w:rPr>
          <w:rFonts w:ascii="Times New Roman" w:hAnsi="Times New Roman" w:cs="Times New Roman"/>
          <w:sz w:val="26"/>
          <w:szCs w:val="26"/>
        </w:rPr>
        <w:t>NSDLĐ</w:t>
      </w:r>
      <w:r w:rsidRPr="005A37B1">
        <w:rPr>
          <w:rFonts w:ascii="Times New Roman" w:hAnsi="Times New Roman" w:cs="Times New Roman"/>
          <w:sz w:val="26"/>
          <w:szCs w:val="26"/>
        </w:rPr>
        <w:t xml:space="preserve"> liên quan đến quá trình sử dụng và quản lý lao động như quan hệ về việc làm, thu nhập, quan hệ về đảm bảo điều kiện l</w:t>
      </w:r>
      <w:r>
        <w:rPr>
          <w:rFonts w:ascii="Times New Roman" w:hAnsi="Times New Roman" w:cs="Times New Roman"/>
          <w:sz w:val="26"/>
          <w:szCs w:val="26"/>
        </w:rPr>
        <w:t>ao động</w:t>
      </w:r>
      <w:r w:rsidRPr="005A37B1">
        <w:rPr>
          <w:rFonts w:ascii="Times New Roman" w:hAnsi="Times New Roman" w:cs="Times New Roman"/>
          <w:sz w:val="26"/>
          <w:szCs w:val="26"/>
        </w:rPr>
        <w:t xml:space="preserve">, </w:t>
      </w:r>
      <w:r>
        <w:rPr>
          <w:rFonts w:ascii="Times New Roman" w:hAnsi="Times New Roman" w:cs="Times New Roman"/>
          <w:sz w:val="26"/>
          <w:szCs w:val="26"/>
        </w:rPr>
        <w:t xml:space="preserve">chăm sóc sức khỏe, </w:t>
      </w:r>
      <w:r w:rsidRPr="005A37B1">
        <w:rPr>
          <w:rFonts w:ascii="Times New Roman" w:hAnsi="Times New Roman" w:cs="Times New Roman"/>
          <w:sz w:val="26"/>
          <w:szCs w:val="26"/>
        </w:rPr>
        <w:t>quan hệ về bảo hiểm xã hội…</w:t>
      </w:r>
    </w:p>
    <w:p w14:paraId="153C04C9" w14:textId="77777777" w:rsidR="00401DBE" w:rsidRDefault="00401DBE" w:rsidP="00401DBE">
      <w:pPr>
        <w:pStyle w:val="111"/>
      </w:pPr>
      <w:bookmarkStart w:id="21" w:name="_Toc72104602"/>
      <w:bookmarkStart w:id="22" w:name="_Toc75465844"/>
      <w:r w:rsidRPr="00C816A6">
        <w:t>1.2.</w:t>
      </w:r>
      <w:r>
        <w:t>2</w:t>
      </w:r>
      <w:r w:rsidRPr="00C816A6">
        <w:t>. Nội dung pháp luật về quyền của lao động nữ</w:t>
      </w:r>
      <w:bookmarkEnd w:id="21"/>
      <w:bookmarkEnd w:id="22"/>
      <w:r w:rsidRPr="00C816A6">
        <w:t xml:space="preserve"> </w:t>
      </w:r>
    </w:p>
    <w:p w14:paraId="3A90423A" w14:textId="77777777" w:rsidR="00401DBE" w:rsidRPr="0075040D" w:rsidRDefault="00401DBE" w:rsidP="00401DBE">
      <w:pPr>
        <w:pStyle w:val="a"/>
        <w:rPr>
          <w:b/>
          <w:bCs/>
        </w:rPr>
      </w:pPr>
      <w:bookmarkStart w:id="23" w:name="_Hlk65975171"/>
      <w:bookmarkStart w:id="24" w:name="_Hlk63550655"/>
      <w:r w:rsidRPr="0075040D">
        <w:rPr>
          <w:b/>
          <w:bCs/>
        </w:rPr>
        <w:t>1.2.2.1. Quyền của lao động nữ trong lĩnh vực việc làm và thu nhập</w:t>
      </w:r>
    </w:p>
    <w:p w14:paraId="4B496F2E" w14:textId="77777777" w:rsidR="00401DBE" w:rsidRDefault="00401DBE" w:rsidP="00401DBE">
      <w:pPr>
        <w:pStyle w:val="a"/>
        <w:ind w:firstLine="709"/>
        <w:rPr>
          <w:i w:val="0"/>
          <w:iCs w:val="0"/>
        </w:rPr>
      </w:pPr>
      <w:r w:rsidRPr="00F2081E">
        <w:rPr>
          <w:i w:val="0"/>
          <w:iCs w:val="0"/>
        </w:rPr>
        <w:t xml:space="preserve">Việc làm là hoạt động lao động hợp pháp, tương đối ổn định, tạo ra thu nhập hoặc có khả năng tạo ra thu nhập cho </w:t>
      </w:r>
      <w:r>
        <w:rPr>
          <w:i w:val="0"/>
          <w:iCs w:val="0"/>
        </w:rPr>
        <w:t xml:space="preserve">LĐN chính vì vậy, việc làm là mối quan tâm </w:t>
      </w:r>
      <w:r>
        <w:rPr>
          <w:i w:val="0"/>
          <w:iCs w:val="0"/>
        </w:rPr>
        <w:lastRenderedPageBreak/>
        <w:t xml:space="preserve">đầu tiên và trong suốt cuộc đời của họ. Bởi, khi có việc làm LĐN mới có điều kiện được hưởng các quyền trong các lĩnh vực như tiền lương, điều kiện lao động, BHXN… , vì vậy từ góc độ pháp luật về quyền của NLĐ, việc làm là vấn đề đầu tiên được đặt ra trong nội dung của pháp luật về quyền của NLĐ, là tiền đề cho việc xác lập và bảo vệ quyền của LĐN trong các lĩnh vực khác. Mặt khác, bảo vệ quyền của LĐN trong lĩnh vực việc làm không chỉ đảm bảo phát huy nhân tố con người mà còn góp phần ổn định và phát triển kinh tế, lành mạnh xã hội [27, tr34]. </w:t>
      </w:r>
    </w:p>
    <w:p w14:paraId="5B3B15D2" w14:textId="77777777" w:rsidR="00401DBE" w:rsidRDefault="00401DBE" w:rsidP="00401DBE">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Quyền của LĐN trong lĩnh vực việc làm đã được đề cập đến trong các Công ước của ILO [32], trong Hiến pháp của nước Việt Nam [24] và về cơ bản, các quyền này bao gồm các quyền liên quan đến đảm bảo bình đẳng của lao động nữ về cơ hội lựa chọn nghề nghiệp, được tuyển dụng, làm</w:t>
      </w:r>
      <w:r w:rsidRPr="00EF5C14">
        <w:rPr>
          <w:rFonts w:ascii="Times New Roman" w:hAnsi="Times New Roman" w:cs="Times New Roman"/>
          <w:sz w:val="26"/>
          <w:szCs w:val="26"/>
        </w:rPr>
        <w:t xml:space="preserve"> </w:t>
      </w:r>
      <w:r>
        <w:rPr>
          <w:rFonts w:ascii="Times New Roman" w:hAnsi="Times New Roman" w:cs="Times New Roman"/>
          <w:sz w:val="26"/>
          <w:szCs w:val="26"/>
        </w:rPr>
        <w:t>việc, được đào tạo, được đảm bảo duy trì công việc và thu nhập trong quá trình mang thai, sinh con và nuôi con nhỏ…</w:t>
      </w:r>
    </w:p>
    <w:p w14:paraId="04C0F887" w14:textId="77777777" w:rsidR="00401DBE" w:rsidRPr="00AB7309" w:rsidRDefault="00401DBE" w:rsidP="00401DBE">
      <w:pPr>
        <w:spacing w:after="0" w:line="360" w:lineRule="auto"/>
        <w:jc w:val="both"/>
        <w:rPr>
          <w:rFonts w:ascii="Times New Roman" w:hAnsi="Times New Roman" w:cs="Times New Roman"/>
          <w:b/>
          <w:bCs/>
          <w:i/>
          <w:iCs/>
          <w:sz w:val="26"/>
          <w:szCs w:val="26"/>
        </w:rPr>
      </w:pPr>
      <w:bookmarkStart w:id="25" w:name="_Hlk63411020"/>
      <w:r w:rsidRPr="00416B4D">
        <w:rPr>
          <w:rFonts w:ascii="Times New Roman" w:hAnsi="Times New Roman" w:cs="Times New Roman"/>
          <w:b/>
          <w:bCs/>
          <w:i/>
          <w:iCs/>
          <w:sz w:val="26"/>
          <w:szCs w:val="26"/>
        </w:rPr>
        <w:t xml:space="preserve">Thứ nhất, quyền được bình đẳng của </w:t>
      </w:r>
      <w:r>
        <w:rPr>
          <w:rFonts w:ascii="Times New Roman" w:hAnsi="Times New Roman" w:cs="Times New Roman"/>
          <w:b/>
          <w:bCs/>
          <w:i/>
          <w:iCs/>
          <w:sz w:val="26"/>
          <w:szCs w:val="26"/>
        </w:rPr>
        <w:t>lao động nữ</w:t>
      </w:r>
      <w:r w:rsidRPr="00416B4D">
        <w:rPr>
          <w:rFonts w:ascii="Times New Roman" w:hAnsi="Times New Roman" w:cs="Times New Roman"/>
          <w:b/>
          <w:bCs/>
          <w:i/>
          <w:iCs/>
          <w:sz w:val="26"/>
          <w:szCs w:val="26"/>
        </w:rPr>
        <w:t xml:space="preserve"> </w:t>
      </w:r>
      <w:r>
        <w:rPr>
          <w:rFonts w:ascii="Times New Roman" w:hAnsi="Times New Roman" w:cs="Times New Roman"/>
          <w:b/>
          <w:bCs/>
          <w:i/>
          <w:iCs/>
          <w:sz w:val="26"/>
          <w:szCs w:val="26"/>
        </w:rPr>
        <w:t>trong lĩnh vực</w:t>
      </w:r>
      <w:r w:rsidRPr="00416B4D">
        <w:rPr>
          <w:rFonts w:ascii="Times New Roman" w:hAnsi="Times New Roman" w:cs="Times New Roman"/>
          <w:b/>
          <w:bCs/>
          <w:i/>
          <w:iCs/>
          <w:sz w:val="26"/>
          <w:szCs w:val="26"/>
        </w:rPr>
        <w:t xml:space="preserve"> </w:t>
      </w:r>
      <w:bookmarkEnd w:id="25"/>
      <w:r>
        <w:rPr>
          <w:rFonts w:ascii="Times New Roman" w:hAnsi="Times New Roman" w:cs="Times New Roman"/>
          <w:b/>
          <w:bCs/>
          <w:i/>
          <w:iCs/>
          <w:sz w:val="26"/>
          <w:szCs w:val="26"/>
        </w:rPr>
        <w:t>việc làm</w:t>
      </w:r>
    </w:p>
    <w:p w14:paraId="7A0B0158" w14:textId="77777777" w:rsidR="00401DBE" w:rsidRDefault="00401DBE" w:rsidP="00401DBE">
      <w:pPr>
        <w:spacing w:after="0" w:line="360" w:lineRule="auto"/>
        <w:ind w:firstLine="709"/>
        <w:jc w:val="both"/>
        <w:rPr>
          <w:rFonts w:ascii="Times New Roman" w:eastAsia="Times New Roman" w:hAnsi="Times New Roman"/>
          <w:sz w:val="26"/>
        </w:rPr>
      </w:pPr>
      <w:r>
        <w:rPr>
          <w:rFonts w:ascii="Times New Roman" w:eastAsia="Times New Roman" w:hAnsi="Times New Roman"/>
          <w:sz w:val="26"/>
        </w:rPr>
        <w:t xml:space="preserve">Tiêu chí “bình đẳng” là  một trong những </w:t>
      </w:r>
      <w:r w:rsidRPr="00230E0A">
        <w:rPr>
          <w:rFonts w:ascii="Times New Roman" w:eastAsia="Times New Roman" w:hAnsi="Times New Roman"/>
          <w:sz w:val="26"/>
        </w:rPr>
        <w:t>tiêu chí quan trọng</w:t>
      </w:r>
      <w:r>
        <w:rPr>
          <w:rFonts w:ascii="Times New Roman" w:eastAsia="Times New Roman" w:hAnsi="Times New Roman"/>
          <w:sz w:val="26"/>
        </w:rPr>
        <w:t xml:space="preserve"> được sử dụng khi</w:t>
      </w:r>
      <w:r w:rsidRPr="00230E0A">
        <w:rPr>
          <w:rFonts w:ascii="Times New Roman" w:eastAsia="Times New Roman" w:hAnsi="Times New Roman"/>
          <w:sz w:val="26"/>
        </w:rPr>
        <w:t xml:space="preserve"> đánh giá </w:t>
      </w:r>
      <w:r>
        <w:rPr>
          <w:rFonts w:ascii="Times New Roman" w:eastAsia="Times New Roman" w:hAnsi="Times New Roman"/>
          <w:sz w:val="26"/>
        </w:rPr>
        <w:t>trình độ</w:t>
      </w:r>
      <w:r w:rsidRPr="00230E0A">
        <w:rPr>
          <w:rFonts w:ascii="Times New Roman" w:eastAsia="Times New Roman" w:hAnsi="Times New Roman"/>
          <w:sz w:val="26"/>
        </w:rPr>
        <w:t xml:space="preserve"> phát triển </w:t>
      </w:r>
      <w:r>
        <w:rPr>
          <w:rFonts w:ascii="Times New Roman" w:eastAsia="Times New Roman" w:hAnsi="Times New Roman"/>
          <w:sz w:val="26"/>
        </w:rPr>
        <w:t>kinh tế -</w:t>
      </w:r>
      <w:r w:rsidRPr="00230E0A">
        <w:rPr>
          <w:rFonts w:ascii="Times New Roman" w:eastAsia="Times New Roman" w:hAnsi="Times New Roman"/>
          <w:sz w:val="26"/>
        </w:rPr>
        <w:t xml:space="preserve"> xã hội</w:t>
      </w:r>
      <w:r>
        <w:rPr>
          <w:rFonts w:ascii="Times New Roman" w:eastAsia="Times New Roman" w:hAnsi="Times New Roman"/>
          <w:sz w:val="26"/>
        </w:rPr>
        <w:t xml:space="preserve"> của một quốc gia. Đảm bảo sự bình đẳng sẽ tạo điều kiện và thúc đẩy sự sáng tạo, năng lực</w:t>
      </w:r>
      <w:r w:rsidRPr="00230E0A">
        <w:rPr>
          <w:rFonts w:ascii="Times New Roman" w:eastAsia="Times New Roman" w:hAnsi="Times New Roman"/>
          <w:sz w:val="26"/>
        </w:rPr>
        <w:t xml:space="preserve"> của </w:t>
      </w:r>
      <w:r>
        <w:rPr>
          <w:rFonts w:ascii="Times New Roman" w:eastAsia="Times New Roman" w:hAnsi="Times New Roman"/>
          <w:sz w:val="26"/>
        </w:rPr>
        <w:t xml:space="preserve">các công dân nói chung và của </w:t>
      </w:r>
      <w:r w:rsidRPr="00230E0A">
        <w:rPr>
          <w:rFonts w:ascii="Times New Roman" w:eastAsia="Times New Roman" w:hAnsi="Times New Roman"/>
          <w:sz w:val="26"/>
        </w:rPr>
        <w:t>phụ nữ</w:t>
      </w:r>
      <w:r>
        <w:rPr>
          <w:rFonts w:ascii="Times New Roman" w:eastAsia="Times New Roman" w:hAnsi="Times New Roman"/>
          <w:sz w:val="26"/>
        </w:rPr>
        <w:t xml:space="preserve"> nói riêng, từ đó góp phần thúc đẩy </w:t>
      </w:r>
      <w:r w:rsidRPr="00230E0A">
        <w:rPr>
          <w:rFonts w:ascii="Times New Roman" w:eastAsia="Times New Roman" w:hAnsi="Times New Roman"/>
          <w:sz w:val="26"/>
        </w:rPr>
        <w:t>sự</w:t>
      </w:r>
      <w:r>
        <w:rPr>
          <w:rFonts w:ascii="Times New Roman" w:eastAsia="Times New Roman" w:hAnsi="Times New Roman"/>
          <w:sz w:val="26"/>
        </w:rPr>
        <w:t xml:space="preserve"> </w:t>
      </w:r>
      <w:r w:rsidRPr="00230E0A">
        <w:rPr>
          <w:rFonts w:ascii="Times New Roman" w:eastAsia="Times New Roman" w:hAnsi="Times New Roman"/>
          <w:sz w:val="26"/>
        </w:rPr>
        <w:t xml:space="preserve">phát triển </w:t>
      </w:r>
      <w:r>
        <w:rPr>
          <w:rFonts w:ascii="Times New Roman" w:eastAsia="Times New Roman" w:hAnsi="Times New Roman"/>
          <w:sz w:val="26"/>
        </w:rPr>
        <w:t>kinh tế - xã hội</w:t>
      </w:r>
      <w:r w:rsidRPr="00230E0A">
        <w:rPr>
          <w:rFonts w:ascii="Times New Roman" w:eastAsia="Times New Roman" w:hAnsi="Times New Roman"/>
          <w:sz w:val="26"/>
        </w:rPr>
        <w:t xml:space="preserve"> của quốc gia</w:t>
      </w:r>
      <w:r>
        <w:rPr>
          <w:rFonts w:ascii="Times New Roman" w:eastAsia="Times New Roman" w:hAnsi="Times New Roman"/>
          <w:sz w:val="26"/>
        </w:rPr>
        <w:t xml:space="preserve"> đó</w:t>
      </w:r>
      <w:r w:rsidRPr="00230E0A">
        <w:rPr>
          <w:rFonts w:ascii="Times New Roman" w:eastAsia="Times New Roman" w:hAnsi="Times New Roman"/>
          <w:sz w:val="26"/>
        </w:rPr>
        <w:t xml:space="preserve">. </w:t>
      </w:r>
      <w:r>
        <w:rPr>
          <w:rFonts w:ascii="Times New Roman" w:eastAsia="Times New Roman" w:hAnsi="Times New Roman"/>
          <w:sz w:val="26"/>
        </w:rPr>
        <w:t>Mặt khác</w:t>
      </w:r>
      <w:r w:rsidRPr="00230E0A">
        <w:rPr>
          <w:rFonts w:ascii="Times New Roman" w:eastAsia="Times New Roman" w:hAnsi="Times New Roman"/>
          <w:sz w:val="26"/>
        </w:rPr>
        <w:t xml:space="preserve">, quyền bình đẳng </w:t>
      </w:r>
      <w:r>
        <w:rPr>
          <w:rFonts w:ascii="Times New Roman" w:eastAsia="Times New Roman" w:hAnsi="Times New Roman"/>
          <w:sz w:val="26"/>
        </w:rPr>
        <w:t>cũng là những quyền cơ bản của quyền con người và điều này đã được khẳng định tr</w:t>
      </w:r>
      <w:r>
        <w:rPr>
          <w:rFonts w:ascii="Times New Roman" w:hAnsi="Times New Roman" w:cs="Times New Roman"/>
          <w:sz w:val="26"/>
          <w:szCs w:val="26"/>
        </w:rPr>
        <w:t xml:space="preserve">ong Điều 23, 24, Tuyên ngôn </w:t>
      </w:r>
      <w:r>
        <w:rPr>
          <w:rFonts w:ascii="Times New Roman" w:eastAsia="Times New Roman" w:hAnsi="Times New Roman"/>
          <w:sz w:val="26"/>
        </w:rPr>
        <w:t>quốc tế nhân quyền</w:t>
      </w:r>
      <w:r w:rsidRPr="0088075F">
        <w:rPr>
          <w:rFonts w:ascii="Times New Roman" w:hAnsi="Times New Roman" w:cs="Times New Roman"/>
          <w:sz w:val="26"/>
          <w:szCs w:val="26"/>
        </w:rPr>
        <w:t xml:space="preserve"> Quyền </w:t>
      </w:r>
      <w:r>
        <w:rPr>
          <w:rFonts w:ascii="Times New Roman" w:hAnsi="Times New Roman" w:cs="Times New Roman"/>
          <w:sz w:val="26"/>
          <w:szCs w:val="26"/>
        </w:rPr>
        <w:t xml:space="preserve">năm 1948, theo đó </w:t>
      </w:r>
      <w:r w:rsidRPr="00935B0B">
        <w:rPr>
          <w:rFonts w:ascii="Times New Roman" w:hAnsi="Times New Roman" w:cs="Times New Roman"/>
          <w:i/>
          <w:iCs/>
          <w:sz w:val="26"/>
          <w:szCs w:val="26"/>
        </w:rPr>
        <w:t>“</w:t>
      </w:r>
      <w:r w:rsidRPr="00935B0B">
        <w:rPr>
          <w:rFonts w:ascii="Times New Roman" w:eastAsia="Times New Roman" w:hAnsi="Times New Roman"/>
          <w:i/>
          <w:iCs/>
          <w:sz w:val="26"/>
        </w:rPr>
        <w:t>nam và nữ có</w:t>
      </w:r>
      <w:r>
        <w:rPr>
          <w:rFonts w:ascii="Times New Roman" w:eastAsia="Times New Roman" w:hAnsi="Times New Roman"/>
          <w:sz w:val="26"/>
        </w:rPr>
        <w:t xml:space="preserve"> </w:t>
      </w:r>
      <w:r w:rsidRPr="009B678E">
        <w:rPr>
          <w:rFonts w:ascii="Times New Roman" w:eastAsia="Times New Roman" w:hAnsi="Times New Roman"/>
          <w:i/>
          <w:iCs/>
          <w:sz w:val="26"/>
        </w:rPr>
        <w:t>quyền bình đẳng về về cơ hội làm việc, lựa chọn việc làm, quyền được trả lương ngang nhau; quyền không bị phân biệt đối xử, quyền được trả lương xứng đáng với khả năng lao động…quyền thành lập nghiệp đoàn, gia nhập nghiệp đoàn, nhằm bảo vệ quyền lợi của họ, được hưởng những ngày nghỉ định kỳ có lương</w:t>
      </w:r>
      <w:r>
        <w:rPr>
          <w:rFonts w:ascii="Times New Roman" w:eastAsia="Times New Roman" w:hAnsi="Times New Roman"/>
          <w:sz w:val="26"/>
        </w:rPr>
        <w:t xml:space="preserve">…” [9] </w:t>
      </w:r>
    </w:p>
    <w:p w14:paraId="133F96EA" w14:textId="77777777" w:rsidR="00401DBE" w:rsidRDefault="00401DBE" w:rsidP="00401DBE">
      <w:pPr>
        <w:spacing w:after="0" w:line="360" w:lineRule="auto"/>
        <w:ind w:firstLine="709"/>
        <w:jc w:val="both"/>
        <w:rPr>
          <w:rFonts w:ascii="Times New Roman" w:hAnsi="Times New Roman" w:cs="Times New Roman"/>
          <w:sz w:val="26"/>
          <w:szCs w:val="26"/>
        </w:rPr>
      </w:pPr>
      <w:r>
        <w:rPr>
          <w:rFonts w:ascii="Times New Roman" w:eastAsia="Times New Roman" w:hAnsi="Times New Roman"/>
          <w:sz w:val="26"/>
        </w:rPr>
        <w:t xml:space="preserve">Tiếp cận từ góc độ quyền của NLĐ thì quyền làm việc là quyền cơ bản của mỗi con người và điều này đã được khẳng định trong Khoản a, Điều 11, Công ước </w:t>
      </w:r>
      <w:r w:rsidRPr="000357D3">
        <w:rPr>
          <w:rFonts w:ascii="Times New Roman" w:hAnsi="Times New Roman" w:cs="Times New Roman"/>
          <w:sz w:val="26"/>
          <w:szCs w:val="26"/>
        </w:rPr>
        <w:t>về xoá bỏ mọi hình thức phân biệt đối xử chống lại phụ nữ</w:t>
      </w:r>
      <w:r>
        <w:rPr>
          <w:rFonts w:ascii="Times New Roman" w:hAnsi="Times New Roman" w:cs="Times New Roman"/>
          <w:sz w:val="26"/>
          <w:szCs w:val="26"/>
        </w:rPr>
        <w:t xml:space="preserve"> (CEDAW) của Liên hợp quốc năm </w:t>
      </w:r>
      <w:r w:rsidRPr="000357D3">
        <w:rPr>
          <w:rFonts w:ascii="Times New Roman" w:hAnsi="Times New Roman" w:cs="Times New Roman"/>
          <w:sz w:val="26"/>
          <w:szCs w:val="26"/>
        </w:rPr>
        <w:t>1979</w:t>
      </w:r>
      <w:r>
        <w:rPr>
          <w:rFonts w:ascii="Times New Roman" w:hAnsi="Times New Roman" w:cs="Times New Roman"/>
          <w:sz w:val="26"/>
          <w:szCs w:val="26"/>
        </w:rPr>
        <w:t>: “</w:t>
      </w:r>
      <w:r w:rsidRPr="00EA16B7">
        <w:rPr>
          <w:rFonts w:ascii="Times New Roman" w:eastAsia="Times New Roman" w:hAnsi="Times New Roman"/>
          <w:i/>
          <w:iCs/>
          <w:sz w:val="26"/>
        </w:rPr>
        <w:t>Quyền làm việc là quyền không thể chối bỏ của mọi con người</w:t>
      </w:r>
      <w:r>
        <w:rPr>
          <w:rFonts w:ascii="Times New Roman" w:eastAsia="Times New Roman" w:hAnsi="Times New Roman"/>
          <w:i/>
          <w:iCs/>
          <w:sz w:val="26"/>
        </w:rPr>
        <w:t xml:space="preserve">…; </w:t>
      </w:r>
      <w:r w:rsidRPr="00EF5C14">
        <w:rPr>
          <w:rFonts w:ascii="Times New Roman" w:hAnsi="Times New Roman" w:cs="Times New Roman"/>
          <w:i/>
          <w:iCs/>
          <w:sz w:val="26"/>
          <w:szCs w:val="26"/>
        </w:rPr>
        <w:t>Các nước tham gia công ước phải áp dụng mọi biện pháp thích hợp để xoá bỏ phân biệt đối xử với phụ nữ trong lĩnh vực việc làm nhằm đảm bảo những quyền như nhau trên cơ sở bình đẳng nam nữ</w:t>
      </w:r>
      <w:r>
        <w:rPr>
          <w:rFonts w:ascii="Times New Roman" w:hAnsi="Times New Roman" w:cs="Times New Roman"/>
          <w:sz w:val="26"/>
          <w:szCs w:val="26"/>
        </w:rPr>
        <w:t xml:space="preserve">” [8]. Cũng theo Công ước này, quyền bình đẳng trong </w:t>
      </w:r>
      <w:r>
        <w:rPr>
          <w:rFonts w:ascii="Times New Roman" w:hAnsi="Times New Roman" w:cs="Times New Roman"/>
          <w:sz w:val="26"/>
          <w:szCs w:val="26"/>
        </w:rPr>
        <w:lastRenderedPageBreak/>
        <w:t xml:space="preserve">lĩnh vực việc làm bao gồm: (1) </w:t>
      </w:r>
      <w:r w:rsidRPr="00F22D51">
        <w:rPr>
          <w:rFonts w:ascii="Times New Roman" w:hAnsi="Times New Roman" w:cs="Times New Roman"/>
          <w:sz w:val="26"/>
          <w:szCs w:val="26"/>
        </w:rPr>
        <w:t>quyền hưởng các cơ hội có việc làm như nhau</w:t>
      </w:r>
      <w:r>
        <w:rPr>
          <w:rFonts w:ascii="Times New Roman" w:hAnsi="Times New Roman" w:cs="Times New Roman"/>
          <w:sz w:val="26"/>
          <w:szCs w:val="26"/>
        </w:rPr>
        <w:t>,</w:t>
      </w:r>
      <w:r w:rsidRPr="00F22D51">
        <w:rPr>
          <w:rFonts w:ascii="Times New Roman" w:hAnsi="Times New Roman" w:cs="Times New Roman"/>
          <w:sz w:val="26"/>
          <w:szCs w:val="26"/>
        </w:rPr>
        <w:t xml:space="preserve"> bao gồm cả việc áp dụng những tiêu chuẩn như nhau trong tuyển dụng lao động; </w:t>
      </w:r>
      <w:r>
        <w:rPr>
          <w:rFonts w:ascii="Times New Roman" w:hAnsi="Times New Roman" w:cs="Times New Roman"/>
          <w:sz w:val="26"/>
          <w:szCs w:val="26"/>
        </w:rPr>
        <w:t xml:space="preserve">(2) </w:t>
      </w:r>
      <w:r w:rsidRPr="00F22D51">
        <w:rPr>
          <w:rFonts w:ascii="Times New Roman" w:hAnsi="Times New Roman" w:cs="Times New Roman"/>
          <w:sz w:val="26"/>
          <w:szCs w:val="26"/>
        </w:rPr>
        <w:t>quyền tự do lựa chọn ngành nghề và việc làm</w:t>
      </w:r>
      <w:r>
        <w:rPr>
          <w:rFonts w:ascii="Times New Roman" w:hAnsi="Times New Roman" w:cs="Times New Roman"/>
          <w:sz w:val="26"/>
          <w:szCs w:val="26"/>
        </w:rPr>
        <w:t>; (2)</w:t>
      </w:r>
      <w:r w:rsidRPr="00F22D51">
        <w:rPr>
          <w:rFonts w:ascii="Times New Roman" w:hAnsi="Times New Roman" w:cs="Times New Roman"/>
          <w:sz w:val="26"/>
          <w:szCs w:val="26"/>
        </w:rPr>
        <w:t xml:space="preserve"> quyền được thăng tiến</w:t>
      </w:r>
      <w:r>
        <w:rPr>
          <w:rFonts w:ascii="Times New Roman" w:hAnsi="Times New Roman" w:cs="Times New Roman"/>
          <w:sz w:val="26"/>
          <w:szCs w:val="26"/>
        </w:rPr>
        <w:t>; (3) quyền được</w:t>
      </w:r>
      <w:r w:rsidRPr="00F22D51">
        <w:rPr>
          <w:rFonts w:ascii="Times New Roman" w:hAnsi="Times New Roman" w:cs="Times New Roman"/>
          <w:sz w:val="26"/>
          <w:szCs w:val="26"/>
        </w:rPr>
        <w:t xml:space="preserve"> bảo hộ lao động, hưởng các phúc lợi và phương tiện làm việc</w:t>
      </w:r>
      <w:r>
        <w:rPr>
          <w:rFonts w:ascii="Times New Roman" w:hAnsi="Times New Roman" w:cs="Times New Roman"/>
          <w:sz w:val="26"/>
          <w:szCs w:val="26"/>
        </w:rPr>
        <w:t xml:space="preserve">; (4) </w:t>
      </w:r>
      <w:r w:rsidRPr="00F22D51">
        <w:rPr>
          <w:rFonts w:ascii="Times New Roman" w:hAnsi="Times New Roman" w:cs="Times New Roman"/>
          <w:sz w:val="26"/>
          <w:szCs w:val="26"/>
        </w:rPr>
        <w:t xml:space="preserve">quyền được theo học những chương trình bổ túc nghiệp vụ, kể cả các khóa truyền nghề, đào tạo nghiệp vụ nâng cao và định kỳ; </w:t>
      </w:r>
      <w:r>
        <w:rPr>
          <w:rFonts w:ascii="Times New Roman" w:hAnsi="Times New Roman" w:cs="Times New Roman"/>
          <w:sz w:val="26"/>
          <w:szCs w:val="26"/>
        </w:rPr>
        <w:t xml:space="preserve">(5) </w:t>
      </w:r>
      <w:r w:rsidRPr="00F22D51">
        <w:rPr>
          <w:rFonts w:ascii="Times New Roman" w:hAnsi="Times New Roman" w:cs="Times New Roman"/>
          <w:sz w:val="26"/>
          <w:szCs w:val="26"/>
        </w:rPr>
        <w:t>quyền hưởng thù lao như nhau kể cả phúc lợi, được đối xử như nhau trong đánh giá chất lượng công việc….</w:t>
      </w:r>
      <w:r>
        <w:rPr>
          <w:rFonts w:ascii="Times New Roman" w:hAnsi="Times New Roman" w:cs="Times New Roman"/>
          <w:sz w:val="26"/>
          <w:szCs w:val="26"/>
        </w:rPr>
        <w:t xml:space="preserve"> </w:t>
      </w:r>
    </w:p>
    <w:p w14:paraId="098D51EC" w14:textId="77777777" w:rsidR="00401DBE" w:rsidRPr="00257E88" w:rsidRDefault="00401DBE" w:rsidP="00401DBE">
      <w:pPr>
        <w:spacing w:after="0" w:line="360" w:lineRule="auto"/>
        <w:ind w:firstLine="709"/>
        <w:jc w:val="both"/>
        <w:rPr>
          <w:rFonts w:ascii="Times New Roman" w:hAnsi="Times New Roman" w:cs="Times New Roman"/>
          <w:sz w:val="26"/>
          <w:szCs w:val="26"/>
        </w:rPr>
      </w:pPr>
      <w:r w:rsidRPr="005406C1">
        <w:rPr>
          <w:rFonts w:ascii="Times New Roman" w:hAnsi="Times New Roman" w:cs="Times New Roman"/>
          <w:sz w:val="26"/>
          <w:szCs w:val="26"/>
        </w:rPr>
        <w:t>Có thể thấy, không chỉ trên thế giới, vấn đề bình đẳng nam nữ là vấn đề luôn được Nhà nước quan tâm và đặc biệt chú ý bởi từ xưa đến ngay nữ giới vẫn luôn được xem là phái yếu và không được coi trọng như nam giới</w:t>
      </w:r>
      <w:r>
        <w:rPr>
          <w:rFonts w:ascii="Times New Roman" w:hAnsi="Times New Roman" w:cs="Times New Roman"/>
          <w:sz w:val="26"/>
          <w:szCs w:val="26"/>
        </w:rPr>
        <w:t>. Theo BLLĐ P</w:t>
      </w:r>
      <w:r w:rsidRPr="005406C1">
        <w:rPr>
          <w:rFonts w:ascii="Times New Roman" w:hAnsi="Times New Roman" w:cs="Times New Roman"/>
          <w:sz w:val="26"/>
          <w:szCs w:val="26"/>
        </w:rPr>
        <w:t>hilippine, quyền tự do lao động, tự do việc làm cũng được ghi nhận t</w:t>
      </w:r>
      <w:r>
        <w:rPr>
          <w:rFonts w:ascii="Times New Roman" w:hAnsi="Times New Roman" w:cs="Times New Roman"/>
          <w:sz w:val="26"/>
          <w:szCs w:val="26"/>
        </w:rPr>
        <w:t>rong</w:t>
      </w:r>
      <w:r w:rsidRPr="005406C1">
        <w:rPr>
          <w:rFonts w:ascii="Times New Roman" w:hAnsi="Times New Roman" w:cs="Times New Roman"/>
          <w:sz w:val="26"/>
          <w:szCs w:val="26"/>
        </w:rPr>
        <w:t xml:space="preserve"> Điều 3</w:t>
      </w:r>
      <w:r>
        <w:rPr>
          <w:rFonts w:ascii="Times New Roman" w:hAnsi="Times New Roman" w:cs="Times New Roman"/>
          <w:sz w:val="26"/>
          <w:szCs w:val="26"/>
        </w:rPr>
        <w:t>:</w:t>
      </w:r>
      <w:r w:rsidRPr="005406C1">
        <w:rPr>
          <w:rFonts w:ascii="Times New Roman" w:hAnsi="Times New Roman" w:cs="Times New Roman"/>
          <w:sz w:val="26"/>
          <w:szCs w:val="26"/>
        </w:rPr>
        <w:t xml:space="preserve"> “</w:t>
      </w:r>
      <w:r w:rsidRPr="005406C1">
        <w:rPr>
          <w:rFonts w:ascii="Times New Roman" w:hAnsi="Times New Roman" w:cs="Times New Roman"/>
          <w:i/>
          <w:iCs/>
          <w:sz w:val="26"/>
          <w:szCs w:val="26"/>
        </w:rPr>
        <w:t>lao động nữ có quyền tự do lựa chọn việc làm phù hợp với lợi ích quốc gia</w:t>
      </w:r>
      <w:r w:rsidRPr="005406C1">
        <w:rPr>
          <w:rFonts w:ascii="Times New Roman" w:hAnsi="Times New Roman" w:cs="Times New Roman"/>
          <w:sz w:val="26"/>
          <w:szCs w:val="26"/>
        </w:rPr>
        <w:t>”</w:t>
      </w:r>
      <w:r>
        <w:rPr>
          <w:rFonts w:ascii="Times New Roman" w:hAnsi="Times New Roman" w:cs="Times New Roman"/>
          <w:sz w:val="26"/>
          <w:szCs w:val="26"/>
        </w:rPr>
        <w:t xml:space="preserve">. Quy định này đã khẳng định quyền tự do lựa chọn việc làm </w:t>
      </w:r>
      <w:r w:rsidRPr="005406C1">
        <w:rPr>
          <w:rFonts w:ascii="Times New Roman" w:hAnsi="Times New Roman" w:cs="Times New Roman"/>
          <w:sz w:val="26"/>
          <w:szCs w:val="26"/>
        </w:rPr>
        <w:t>phù hợp với sở thích</w:t>
      </w:r>
      <w:r>
        <w:rPr>
          <w:rFonts w:ascii="Times New Roman" w:hAnsi="Times New Roman" w:cs="Times New Roman"/>
          <w:sz w:val="26"/>
          <w:szCs w:val="26"/>
        </w:rPr>
        <w:t>,</w:t>
      </w:r>
      <w:r w:rsidRPr="005406C1">
        <w:rPr>
          <w:rFonts w:ascii="Times New Roman" w:hAnsi="Times New Roman" w:cs="Times New Roman"/>
          <w:sz w:val="26"/>
          <w:szCs w:val="26"/>
        </w:rPr>
        <w:t xml:space="preserve"> khả năng của </w:t>
      </w:r>
      <w:r>
        <w:rPr>
          <w:rFonts w:ascii="Times New Roman" w:hAnsi="Times New Roman" w:cs="Times New Roman"/>
          <w:sz w:val="26"/>
          <w:szCs w:val="26"/>
        </w:rPr>
        <w:t xml:space="preserve">LĐN và phù hợp với lợi ích quốc gia và không ai có quyền ép buộc LĐN </w:t>
      </w:r>
      <w:r w:rsidRPr="005406C1">
        <w:rPr>
          <w:rFonts w:ascii="Times New Roman" w:hAnsi="Times New Roman" w:cs="Times New Roman"/>
          <w:sz w:val="26"/>
          <w:szCs w:val="26"/>
        </w:rPr>
        <w:t>lựa chọn</w:t>
      </w:r>
      <w:r>
        <w:rPr>
          <w:rFonts w:ascii="Times New Roman" w:hAnsi="Times New Roman" w:cs="Times New Roman"/>
          <w:sz w:val="26"/>
          <w:szCs w:val="26"/>
        </w:rPr>
        <w:t xml:space="preserve"> những</w:t>
      </w:r>
      <w:r w:rsidRPr="005406C1">
        <w:rPr>
          <w:rFonts w:ascii="Times New Roman" w:hAnsi="Times New Roman" w:cs="Times New Roman"/>
          <w:sz w:val="26"/>
          <w:szCs w:val="26"/>
        </w:rPr>
        <w:t xml:space="preserve"> việc làm</w:t>
      </w:r>
      <w:r>
        <w:rPr>
          <w:rFonts w:ascii="Times New Roman" w:hAnsi="Times New Roman" w:cs="Times New Roman"/>
          <w:sz w:val="26"/>
          <w:szCs w:val="26"/>
        </w:rPr>
        <w:t xml:space="preserve"> không phù hợp với sở thích và khả năng của họ [29, tr14]</w:t>
      </w:r>
      <w:r w:rsidRPr="005406C1">
        <w:rPr>
          <w:rFonts w:ascii="Times New Roman" w:hAnsi="Times New Roman" w:cs="Times New Roman"/>
          <w:sz w:val="26"/>
          <w:szCs w:val="26"/>
        </w:rPr>
        <w:t>.</w:t>
      </w:r>
      <w:r>
        <w:rPr>
          <w:rFonts w:ascii="Times New Roman" w:hAnsi="Times New Roman" w:cs="Times New Roman"/>
          <w:sz w:val="26"/>
          <w:szCs w:val="26"/>
        </w:rPr>
        <w:t xml:space="preserve"> </w:t>
      </w:r>
      <w:r w:rsidRPr="005406C1">
        <w:rPr>
          <w:rFonts w:ascii="Times New Roman" w:hAnsi="Times New Roman" w:cs="Times New Roman"/>
          <w:sz w:val="26"/>
          <w:szCs w:val="26"/>
        </w:rPr>
        <w:t>Theo quy định tại khoản b Điều 135 BLLĐ Philippines,</w:t>
      </w:r>
      <w:r>
        <w:rPr>
          <w:rFonts w:ascii="Times New Roman" w:hAnsi="Times New Roman" w:cs="Times New Roman"/>
          <w:sz w:val="26"/>
          <w:szCs w:val="26"/>
        </w:rPr>
        <w:t xml:space="preserve"> việc</w:t>
      </w:r>
      <w:r w:rsidRPr="00257E88">
        <w:rPr>
          <w:rFonts w:ascii="Times New Roman" w:hAnsi="Times New Roman" w:cs="Times New Roman"/>
          <w:sz w:val="26"/>
          <w:szCs w:val="26"/>
        </w:rPr>
        <w:t xml:space="preserve"> </w:t>
      </w:r>
      <w:r>
        <w:rPr>
          <w:rFonts w:ascii="Times New Roman" w:hAnsi="Times New Roman" w:cs="Times New Roman"/>
          <w:sz w:val="26"/>
          <w:szCs w:val="26"/>
        </w:rPr>
        <w:t xml:space="preserve">NSDLĐ có bất kỳ hành vi nào nhằm </w:t>
      </w:r>
      <w:r w:rsidRPr="001103E1">
        <w:rPr>
          <w:rFonts w:ascii="Times New Roman" w:hAnsi="Times New Roman" w:cs="Times New Roman"/>
          <w:i/>
          <w:iCs/>
          <w:sz w:val="26"/>
          <w:szCs w:val="26"/>
        </w:rPr>
        <w:t>“</w:t>
      </w:r>
      <w:r>
        <w:rPr>
          <w:rFonts w:ascii="Times New Roman" w:hAnsi="Times New Roman" w:cs="Times New Roman"/>
          <w:i/>
          <w:iCs/>
          <w:sz w:val="26"/>
          <w:szCs w:val="26"/>
        </w:rPr>
        <w:t>ư</w:t>
      </w:r>
      <w:r w:rsidRPr="001103E1">
        <w:rPr>
          <w:rFonts w:ascii="Times New Roman" w:hAnsi="Times New Roman" w:cs="Times New Roman"/>
          <w:i/>
          <w:iCs/>
          <w:sz w:val="26"/>
          <w:szCs w:val="26"/>
        </w:rPr>
        <w:t>u đãi một nam lao động hơn một người nữ lao động đối với sự thăng tiến, những cơ hội nghề nghiệp và cơ hội đào tạo, học tập chỉ vì giới tính của họ”</w:t>
      </w:r>
      <w:r w:rsidRPr="00257E88">
        <w:rPr>
          <w:rFonts w:ascii="Times New Roman" w:hAnsi="Times New Roman" w:cs="Times New Roman"/>
          <w:sz w:val="26"/>
          <w:szCs w:val="26"/>
        </w:rPr>
        <w:t xml:space="preserve"> sẽ bị coi là trái luật</w:t>
      </w:r>
      <w:r w:rsidRPr="005406C1">
        <w:rPr>
          <w:rFonts w:ascii="Times New Roman" w:hAnsi="Times New Roman" w:cs="Times New Roman"/>
          <w:sz w:val="26"/>
          <w:szCs w:val="26"/>
        </w:rPr>
        <w:t>.</w:t>
      </w:r>
      <w:r>
        <w:rPr>
          <w:rFonts w:ascii="Times New Roman" w:hAnsi="Times New Roman" w:cs="Times New Roman"/>
          <w:sz w:val="26"/>
          <w:szCs w:val="26"/>
        </w:rPr>
        <w:t xml:space="preserve"> </w:t>
      </w:r>
      <w:r w:rsidRPr="00EA16B7">
        <w:rPr>
          <w:rFonts w:ascii="Times New Roman" w:hAnsi="Times New Roman" w:cs="Times New Roman"/>
          <w:sz w:val="26"/>
          <w:szCs w:val="26"/>
        </w:rPr>
        <w:t>Để</w:t>
      </w:r>
      <w:r>
        <w:rPr>
          <w:rFonts w:ascii="Times New Roman" w:hAnsi="Times New Roman" w:cs="Times New Roman"/>
          <w:b/>
          <w:bCs/>
          <w:i/>
          <w:iCs/>
          <w:sz w:val="26"/>
          <w:szCs w:val="26"/>
        </w:rPr>
        <w:t xml:space="preserve"> </w:t>
      </w:r>
      <w:r>
        <w:rPr>
          <w:rFonts w:ascii="Times New Roman" w:eastAsia="Times New Roman" w:hAnsi="Times New Roman"/>
          <w:sz w:val="26"/>
        </w:rPr>
        <w:t xml:space="preserve">bảo đảm quyền của LĐN trong lĩnh vực tuyển dụng, sử dụng lao động Điều 135 BLLĐ Philippine quy định: </w:t>
      </w:r>
      <w:r>
        <w:rPr>
          <w:rFonts w:ascii="Times New Roman" w:eastAsia="Times New Roman" w:hAnsi="Times New Roman"/>
          <w:i/>
          <w:sz w:val="26"/>
        </w:rPr>
        <w:t>“Sẽ là bất hợp pháp nếu chỉ vì giới tính mà NSDLĐ phân biệt đối xử với LĐN về các điều kiện và chế độ tuyển dụng lao động”</w:t>
      </w:r>
      <w:r>
        <w:rPr>
          <w:rFonts w:ascii="Times New Roman" w:eastAsia="Times New Roman" w:hAnsi="Times New Roman"/>
          <w:sz w:val="26"/>
        </w:rPr>
        <w:t xml:space="preserve"> [29, tr 17]. Quy định này </w:t>
      </w:r>
      <w:r>
        <w:rPr>
          <w:rFonts w:ascii="Times New Roman" w:hAnsi="Times New Roman" w:cs="Times New Roman"/>
          <w:sz w:val="26"/>
          <w:szCs w:val="26"/>
        </w:rPr>
        <w:t>một lần nữa đã khẳng định quyền bình đẳng của LĐN P</w:t>
      </w:r>
      <w:r w:rsidRPr="005406C1">
        <w:rPr>
          <w:rFonts w:ascii="Times New Roman" w:hAnsi="Times New Roman" w:cs="Times New Roman"/>
          <w:sz w:val="26"/>
          <w:szCs w:val="26"/>
        </w:rPr>
        <w:t>hilippine</w:t>
      </w:r>
      <w:r>
        <w:rPr>
          <w:rFonts w:ascii="Times New Roman" w:hAnsi="Times New Roman" w:cs="Times New Roman"/>
          <w:sz w:val="26"/>
          <w:szCs w:val="26"/>
        </w:rPr>
        <w:t xml:space="preserve"> trong lĩnh vực việc làm nói chung lĩnh vực tuyển dụng và sử dụng lao động nói riêng. </w:t>
      </w:r>
    </w:p>
    <w:p w14:paraId="0D8C8615" w14:textId="77777777" w:rsidR="00401DBE" w:rsidRDefault="00401DBE" w:rsidP="00401DBE">
      <w:pPr>
        <w:spacing w:after="0" w:line="360" w:lineRule="auto"/>
        <w:jc w:val="both"/>
        <w:rPr>
          <w:rFonts w:ascii="Times New Roman" w:hAnsi="Times New Roman" w:cs="Times New Roman"/>
          <w:b/>
          <w:bCs/>
          <w:i/>
          <w:iCs/>
          <w:sz w:val="26"/>
          <w:szCs w:val="26"/>
        </w:rPr>
      </w:pPr>
      <w:r w:rsidRPr="00EF0607">
        <w:rPr>
          <w:rFonts w:ascii="Times New Roman" w:hAnsi="Times New Roman" w:cs="Times New Roman"/>
          <w:b/>
          <w:bCs/>
          <w:i/>
          <w:iCs/>
          <w:sz w:val="26"/>
          <w:szCs w:val="26"/>
        </w:rPr>
        <w:t>Thứ hai, quyền</w:t>
      </w:r>
      <w:r>
        <w:rPr>
          <w:rFonts w:ascii="Times New Roman" w:hAnsi="Times New Roman" w:cs="Times New Roman"/>
          <w:b/>
          <w:bCs/>
          <w:i/>
          <w:iCs/>
          <w:sz w:val="26"/>
          <w:szCs w:val="26"/>
        </w:rPr>
        <w:t xml:space="preserve"> bình đẳng</w:t>
      </w:r>
      <w:r w:rsidRPr="00EF0607">
        <w:rPr>
          <w:rFonts w:ascii="Times New Roman" w:hAnsi="Times New Roman" w:cs="Times New Roman"/>
          <w:b/>
          <w:bCs/>
          <w:i/>
          <w:iCs/>
          <w:sz w:val="26"/>
          <w:szCs w:val="26"/>
        </w:rPr>
        <w:t xml:space="preserve"> của lao động nữ về tiền lương và thu nhập</w:t>
      </w:r>
    </w:p>
    <w:p w14:paraId="630081B5" w14:textId="77777777" w:rsidR="00401DBE" w:rsidRDefault="00401DBE" w:rsidP="00401DBE">
      <w:pPr>
        <w:spacing w:after="0" w:line="360" w:lineRule="auto"/>
        <w:ind w:firstLine="709"/>
        <w:jc w:val="both"/>
        <w:rPr>
          <w:rFonts w:ascii="Times New Roman" w:hAnsi="Times New Roman" w:cs="Times New Roman"/>
          <w:sz w:val="26"/>
          <w:szCs w:val="26"/>
        </w:rPr>
      </w:pPr>
      <w:r w:rsidRPr="0022443D">
        <w:rPr>
          <w:rFonts w:ascii="Times New Roman" w:hAnsi="Times New Roman" w:cs="Times New Roman"/>
          <w:sz w:val="26"/>
          <w:szCs w:val="26"/>
        </w:rPr>
        <w:t xml:space="preserve">Thu nhập là mục đích cơ bản nhất của NLĐ nói chung và LĐN nói riêng khi tham gia quan hệ lao động. Tuy nhiên, vì những lý do khác nhau mà thu nhập của NLĐ, đặc biệt là LĐN thường có nguy cơ không tương xứng với những đóng góp của họ hoặc bị giảm, bị cắt bởi những nguyên nhân không phải do họ gây ra. </w:t>
      </w:r>
      <w:r>
        <w:rPr>
          <w:rFonts w:ascii="Times New Roman" w:hAnsi="Times New Roman" w:cs="Times New Roman"/>
          <w:sz w:val="26"/>
          <w:szCs w:val="26"/>
        </w:rPr>
        <w:t xml:space="preserve">Chính vì vậy, để bảo đảm </w:t>
      </w:r>
      <w:r w:rsidRPr="0022443D">
        <w:rPr>
          <w:rFonts w:ascii="Times New Roman" w:hAnsi="Times New Roman" w:cs="Times New Roman"/>
          <w:sz w:val="26"/>
          <w:szCs w:val="26"/>
        </w:rPr>
        <w:t xml:space="preserve">quyền của </w:t>
      </w:r>
      <w:r>
        <w:rPr>
          <w:rFonts w:ascii="Times New Roman" w:hAnsi="Times New Roman" w:cs="Times New Roman"/>
          <w:sz w:val="26"/>
          <w:szCs w:val="26"/>
        </w:rPr>
        <w:t>LĐN</w:t>
      </w:r>
      <w:r w:rsidRPr="0022443D">
        <w:rPr>
          <w:rFonts w:ascii="Times New Roman" w:hAnsi="Times New Roman" w:cs="Times New Roman"/>
          <w:sz w:val="26"/>
          <w:szCs w:val="26"/>
        </w:rPr>
        <w:t xml:space="preserve"> về tiền lương và thu nhập</w:t>
      </w:r>
      <w:r>
        <w:rPr>
          <w:rFonts w:ascii="Times New Roman" w:hAnsi="Times New Roman" w:cs="Times New Roman"/>
          <w:sz w:val="26"/>
          <w:szCs w:val="26"/>
        </w:rPr>
        <w:t xml:space="preserve">, pháp luật có những quy định về mức lương tối thiểu, cơ sở xác định mức tiền lương cho NLĐ, biện pháp đảm bảo thu nhập của NLĐ khi có rủi ro như ốm đau, tai nạn, khi chấm dứt hợp đồng lao </w:t>
      </w:r>
      <w:r>
        <w:rPr>
          <w:rFonts w:ascii="Times New Roman" w:hAnsi="Times New Roman" w:cs="Times New Roman"/>
          <w:sz w:val="26"/>
          <w:szCs w:val="26"/>
        </w:rPr>
        <w:lastRenderedPageBreak/>
        <w:t>động, khi bị sa thải, khi mang thai, sinh con và nuôi con đối với LĐN… [27, tr35]. Để khẳng định quyền về tiền lương và thu nhập của LĐN như một trong những quyền cơ bản của quyền con người và đảm bảo quyền bình đẳng về tiền lương giữa LĐN và lao động nam, Điều 23</w:t>
      </w:r>
      <w:r w:rsidRPr="00947A53">
        <w:rPr>
          <w:rFonts w:ascii="Times New Roman" w:hAnsi="Times New Roman" w:cs="Times New Roman"/>
          <w:sz w:val="26"/>
          <w:szCs w:val="26"/>
        </w:rPr>
        <w:t>, Tuyên ngôn quốc tế nhân quyền Quyền năm 1948 đã ghi nhận</w:t>
      </w:r>
      <w:r>
        <w:rPr>
          <w:rFonts w:ascii="Times New Roman" w:hAnsi="Times New Roman" w:cs="Times New Roman"/>
          <w:sz w:val="26"/>
          <w:szCs w:val="26"/>
        </w:rPr>
        <w:t>: “</w:t>
      </w:r>
      <w:r w:rsidRPr="00947A53">
        <w:rPr>
          <w:rFonts w:ascii="Times New Roman" w:hAnsi="Times New Roman" w:cs="Times New Roman"/>
          <w:i/>
          <w:iCs/>
          <w:sz w:val="26"/>
          <w:szCs w:val="26"/>
        </w:rPr>
        <w:t>Cùng làm việc ngang nhau, mọi người được trả lương ngang nhau, không phân biệt đối xử; Người làm việc được trả lương tương xứng và công bằng, đủ để bảo đảm cho bản thân và gia đình một đời sống xứng đáng với nhân phẩm, và nếu cần, sẽ được bổ sung bằng những biện pháp bảo trợ xã hội khác</w:t>
      </w:r>
      <w:r>
        <w:rPr>
          <w:rFonts w:ascii="Times New Roman" w:hAnsi="Times New Roman" w:cs="Times New Roman"/>
          <w:sz w:val="26"/>
          <w:szCs w:val="26"/>
        </w:rPr>
        <w:t>” [9]</w:t>
      </w:r>
      <w:r w:rsidRPr="00947A53">
        <w:rPr>
          <w:rFonts w:ascii="Times New Roman" w:hAnsi="Times New Roman" w:cs="Times New Roman"/>
          <w:sz w:val="26"/>
          <w:szCs w:val="26"/>
        </w:rPr>
        <w:t xml:space="preserve">. </w:t>
      </w:r>
      <w:r>
        <w:rPr>
          <w:rFonts w:ascii="Times New Roman" w:hAnsi="Times New Roman" w:cs="Times New Roman"/>
          <w:sz w:val="26"/>
          <w:szCs w:val="26"/>
        </w:rPr>
        <w:t>Như vậy, LĐN</w:t>
      </w:r>
      <w:r w:rsidRPr="00EF0607">
        <w:rPr>
          <w:rFonts w:ascii="Times New Roman" w:hAnsi="Times New Roman" w:cs="Times New Roman"/>
          <w:sz w:val="26"/>
          <w:szCs w:val="26"/>
        </w:rPr>
        <w:t xml:space="preserve"> có quyền </w:t>
      </w:r>
      <w:r>
        <w:rPr>
          <w:rFonts w:ascii="Times New Roman" w:hAnsi="Times New Roman" w:cs="Times New Roman"/>
          <w:sz w:val="26"/>
          <w:szCs w:val="26"/>
        </w:rPr>
        <w:t xml:space="preserve">bình đẳng với lao động nam trong việc </w:t>
      </w:r>
      <w:r w:rsidRPr="00EF0607">
        <w:rPr>
          <w:rFonts w:ascii="Times New Roman" w:hAnsi="Times New Roman" w:cs="Times New Roman"/>
          <w:sz w:val="26"/>
          <w:szCs w:val="26"/>
        </w:rPr>
        <w:t>được hưởng lương</w:t>
      </w:r>
      <w:r>
        <w:rPr>
          <w:rFonts w:ascii="Times New Roman" w:hAnsi="Times New Roman" w:cs="Times New Roman"/>
          <w:sz w:val="26"/>
          <w:szCs w:val="26"/>
        </w:rPr>
        <w:t xml:space="preserve"> và thu nhập,</w:t>
      </w:r>
      <w:r w:rsidRPr="00EF0607">
        <w:rPr>
          <w:rFonts w:ascii="Times New Roman" w:hAnsi="Times New Roman" w:cs="Times New Roman"/>
          <w:sz w:val="26"/>
          <w:szCs w:val="26"/>
        </w:rPr>
        <w:t xml:space="preserve"> phù hợp với trình độ, kỹ năng nghề trên cơ sở thỏa thuận với </w:t>
      </w:r>
      <w:r>
        <w:rPr>
          <w:rFonts w:ascii="Times New Roman" w:hAnsi="Times New Roman" w:cs="Times New Roman"/>
          <w:sz w:val="26"/>
          <w:szCs w:val="26"/>
        </w:rPr>
        <w:t>NSDLĐ</w:t>
      </w:r>
      <w:r w:rsidRPr="00EF0607">
        <w:rPr>
          <w:rFonts w:ascii="Times New Roman" w:hAnsi="Times New Roman" w:cs="Times New Roman"/>
          <w:sz w:val="26"/>
          <w:szCs w:val="26"/>
        </w:rPr>
        <w:t xml:space="preserve">; được bảo hộ lao động, làm việc trong điều kiện bảo đảm về an toàn, vệ sinh lao động; nghỉ theo chế độ, nghỉ hàng năm có hưởng lương và được hưởng phúc lợi tập thể, nhất là nhà ở. </w:t>
      </w:r>
    </w:p>
    <w:p w14:paraId="257CF1CB" w14:textId="77777777" w:rsidR="00401DBE" w:rsidRPr="00AD6533" w:rsidRDefault="00401DBE" w:rsidP="00401DBE">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Để đảm bảo quyền bình đẳng của LĐN về </w:t>
      </w:r>
      <w:r w:rsidRPr="00AD6533">
        <w:rPr>
          <w:rFonts w:ascii="Times New Roman" w:hAnsi="Times New Roman" w:cs="Times New Roman"/>
          <w:sz w:val="26"/>
          <w:szCs w:val="26"/>
        </w:rPr>
        <w:t>tiền lương và thu nhập</w:t>
      </w:r>
      <w:r>
        <w:rPr>
          <w:rFonts w:ascii="Times New Roman" w:hAnsi="Times New Roman" w:cs="Times New Roman"/>
          <w:sz w:val="26"/>
          <w:szCs w:val="26"/>
        </w:rPr>
        <w:t>, trong Điều 2, Công ước số 100 năm 1951 của ILO về Trả công bình đẳng giữa lao động nam và LĐN cho một công việc có giá trị ngang nhau đã quy định: “</w:t>
      </w:r>
      <w:r w:rsidRPr="00D834E9">
        <w:rPr>
          <w:rFonts w:ascii="Times New Roman" w:hAnsi="Times New Roman" w:cs="Times New Roman"/>
          <w:i/>
          <w:iCs/>
          <w:sz w:val="26"/>
          <w:szCs w:val="26"/>
        </w:rPr>
        <w:t>bảo đảm việc áp dụng cho mọi người lao động nguyên tắc trả công bình đẳng giữa lao động nam và lao động nữ đối với một công việc có giá trị ngang nhau</w:t>
      </w:r>
      <w:r>
        <w:rPr>
          <w:rFonts w:ascii="Times New Roman" w:hAnsi="Times New Roman" w:cs="Times New Roman"/>
          <w:sz w:val="26"/>
          <w:szCs w:val="26"/>
        </w:rPr>
        <w:t xml:space="preserve">” [45]. Để đảm bảo nguyên tắc này, Công ước cũng quy định các nguyên tắc này cần được pháp luật hóa trong hệ thống pháp luật của mỗi quốc gia hoặc </w:t>
      </w:r>
      <w:r w:rsidRPr="00AD6533">
        <w:rPr>
          <w:rFonts w:ascii="Times New Roman" w:hAnsi="Times New Roman" w:cs="Times New Roman"/>
          <w:sz w:val="26"/>
          <w:szCs w:val="26"/>
        </w:rPr>
        <w:t xml:space="preserve">hoặc </w:t>
      </w:r>
      <w:r>
        <w:rPr>
          <w:rFonts w:ascii="Times New Roman" w:hAnsi="Times New Roman" w:cs="Times New Roman"/>
          <w:sz w:val="26"/>
          <w:szCs w:val="26"/>
        </w:rPr>
        <w:t>thông qua các</w:t>
      </w:r>
      <w:r w:rsidRPr="00AD6533">
        <w:rPr>
          <w:rFonts w:ascii="Times New Roman" w:hAnsi="Times New Roman" w:cs="Times New Roman"/>
          <w:sz w:val="26"/>
          <w:szCs w:val="26"/>
        </w:rPr>
        <w:t xml:space="preserve"> cơ chế ấn định việc trả công đã được thiết lập hay công nhận theo pháp luật</w:t>
      </w:r>
      <w:r>
        <w:rPr>
          <w:rFonts w:ascii="Times New Roman" w:hAnsi="Times New Roman" w:cs="Times New Roman"/>
          <w:sz w:val="26"/>
          <w:szCs w:val="26"/>
        </w:rPr>
        <w:t xml:space="preserve"> hoặc thông qua các </w:t>
      </w:r>
      <w:r w:rsidRPr="00AD6533">
        <w:rPr>
          <w:rFonts w:ascii="Times New Roman" w:hAnsi="Times New Roman" w:cs="Times New Roman"/>
          <w:sz w:val="26"/>
          <w:szCs w:val="26"/>
        </w:rPr>
        <w:t xml:space="preserve">thỏa ước tập thể mà </w:t>
      </w:r>
      <w:r>
        <w:rPr>
          <w:rFonts w:ascii="Times New Roman" w:hAnsi="Times New Roman" w:cs="Times New Roman"/>
          <w:sz w:val="26"/>
          <w:szCs w:val="26"/>
        </w:rPr>
        <w:t>NSDLĐ</w:t>
      </w:r>
      <w:r w:rsidRPr="00AD6533">
        <w:rPr>
          <w:rFonts w:ascii="Times New Roman" w:hAnsi="Times New Roman" w:cs="Times New Roman"/>
          <w:sz w:val="26"/>
          <w:szCs w:val="26"/>
        </w:rPr>
        <w:t xml:space="preserve"> và </w:t>
      </w:r>
      <w:r>
        <w:rPr>
          <w:rFonts w:ascii="Times New Roman" w:hAnsi="Times New Roman" w:cs="Times New Roman"/>
          <w:sz w:val="26"/>
          <w:szCs w:val="26"/>
        </w:rPr>
        <w:t>NLĐ</w:t>
      </w:r>
      <w:r w:rsidRPr="00AD6533">
        <w:rPr>
          <w:rFonts w:ascii="Times New Roman" w:hAnsi="Times New Roman" w:cs="Times New Roman"/>
          <w:sz w:val="26"/>
          <w:szCs w:val="26"/>
        </w:rPr>
        <w:t xml:space="preserve"> đã ký kết</w:t>
      </w:r>
      <w:r>
        <w:rPr>
          <w:rFonts w:ascii="Times New Roman" w:hAnsi="Times New Roman" w:cs="Times New Roman"/>
          <w:sz w:val="26"/>
          <w:szCs w:val="26"/>
        </w:rPr>
        <w:t xml:space="preserve">… </w:t>
      </w:r>
    </w:p>
    <w:p w14:paraId="4554C7F2" w14:textId="77777777" w:rsidR="00401DBE" w:rsidRDefault="00401DBE" w:rsidP="00401DBE">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Nhằm </w:t>
      </w:r>
      <w:r w:rsidRPr="00EF0607">
        <w:rPr>
          <w:rFonts w:ascii="Times New Roman" w:hAnsi="Times New Roman" w:cs="Times New Roman"/>
          <w:sz w:val="26"/>
          <w:szCs w:val="26"/>
        </w:rPr>
        <w:t xml:space="preserve">xóa bỏ phân biệt đối xử với </w:t>
      </w:r>
      <w:r>
        <w:rPr>
          <w:rFonts w:ascii="Times New Roman" w:hAnsi="Times New Roman" w:cs="Times New Roman"/>
          <w:sz w:val="26"/>
          <w:szCs w:val="26"/>
        </w:rPr>
        <w:t xml:space="preserve">LĐN, đảm bảo LĐN có các quyền về thu nhâp như đối với lao động nam, </w:t>
      </w:r>
      <w:r w:rsidRPr="00EF0607">
        <w:rPr>
          <w:rFonts w:ascii="Times New Roman" w:hAnsi="Times New Roman" w:cs="Times New Roman"/>
          <w:sz w:val="26"/>
          <w:szCs w:val="26"/>
        </w:rPr>
        <w:t>Điều 11</w:t>
      </w:r>
      <w:r>
        <w:rPr>
          <w:rFonts w:ascii="Times New Roman" w:hAnsi="Times New Roman" w:cs="Times New Roman"/>
          <w:sz w:val="26"/>
          <w:szCs w:val="26"/>
        </w:rPr>
        <w:t>,</w:t>
      </w:r>
      <w:r w:rsidRPr="00EF0607">
        <w:rPr>
          <w:rFonts w:ascii="Times New Roman" w:hAnsi="Times New Roman" w:cs="Times New Roman"/>
          <w:sz w:val="26"/>
          <w:szCs w:val="26"/>
        </w:rPr>
        <w:t xml:space="preserve"> Công ước CEDAW </w:t>
      </w:r>
      <w:r>
        <w:rPr>
          <w:rFonts w:ascii="Times New Roman" w:hAnsi="Times New Roman" w:cs="Times New Roman"/>
          <w:sz w:val="26"/>
          <w:szCs w:val="26"/>
        </w:rPr>
        <w:t>đã ghi nhận LĐN và lao động nam có</w:t>
      </w:r>
      <w:r w:rsidRPr="00EF0607">
        <w:rPr>
          <w:rFonts w:ascii="Times New Roman" w:hAnsi="Times New Roman" w:cs="Times New Roman"/>
          <w:sz w:val="26"/>
          <w:szCs w:val="26"/>
        </w:rPr>
        <w:t xml:space="preserve"> </w:t>
      </w:r>
      <w:r>
        <w:rPr>
          <w:rFonts w:ascii="Times New Roman" w:hAnsi="Times New Roman" w:cs="Times New Roman"/>
          <w:sz w:val="26"/>
          <w:szCs w:val="26"/>
        </w:rPr>
        <w:t>“</w:t>
      </w:r>
      <w:r w:rsidRPr="006F6FEF">
        <w:rPr>
          <w:rFonts w:ascii="Times New Roman" w:hAnsi="Times New Roman" w:cs="Times New Roman"/>
          <w:i/>
          <w:iCs/>
          <w:sz w:val="26"/>
          <w:szCs w:val="26"/>
        </w:rPr>
        <w:t>quyền được hưởng thù lao như nhau, kể cả phúc lợi, được đối xử như nhau với công việc có giá trị ngang nhau cũng như được đối xử như nhau trong đánh giá chất lượng công việc</w:t>
      </w:r>
      <w:r>
        <w:rPr>
          <w:rFonts w:ascii="Times New Roman" w:hAnsi="Times New Roman" w:cs="Times New Roman"/>
          <w:sz w:val="26"/>
          <w:szCs w:val="26"/>
        </w:rPr>
        <w:t xml:space="preserve">” [8]. </w:t>
      </w:r>
      <w:r w:rsidRPr="006F6FEF">
        <w:rPr>
          <w:rFonts w:ascii="Times New Roman" w:hAnsi="Times New Roman" w:cs="Times New Roman"/>
          <w:sz w:val="26"/>
          <w:szCs w:val="26"/>
        </w:rPr>
        <w:t xml:space="preserve">Theo ILO thù lao bao gồm </w:t>
      </w:r>
      <w:r>
        <w:rPr>
          <w:rFonts w:ascii="Times New Roman" w:hAnsi="Times New Roman" w:cs="Times New Roman"/>
          <w:sz w:val="26"/>
          <w:szCs w:val="26"/>
        </w:rPr>
        <w:t xml:space="preserve">các khoản </w:t>
      </w:r>
      <w:r w:rsidRPr="006F6FEF">
        <w:rPr>
          <w:rFonts w:ascii="Times New Roman" w:hAnsi="Times New Roman" w:cs="Times New Roman"/>
          <w:sz w:val="26"/>
          <w:szCs w:val="26"/>
        </w:rPr>
        <w:t>tiền lương cơ bản</w:t>
      </w:r>
      <w:r>
        <w:rPr>
          <w:rFonts w:ascii="Times New Roman" w:hAnsi="Times New Roman" w:cs="Times New Roman"/>
          <w:sz w:val="26"/>
          <w:szCs w:val="26"/>
        </w:rPr>
        <w:t xml:space="preserve"> </w:t>
      </w:r>
      <w:r w:rsidRPr="006F6FEF">
        <w:rPr>
          <w:rFonts w:ascii="Times New Roman" w:hAnsi="Times New Roman" w:cs="Times New Roman"/>
          <w:sz w:val="26"/>
          <w:szCs w:val="26"/>
        </w:rPr>
        <w:t xml:space="preserve">và </w:t>
      </w:r>
      <w:r>
        <w:rPr>
          <w:rFonts w:ascii="Times New Roman" w:hAnsi="Times New Roman" w:cs="Times New Roman"/>
          <w:sz w:val="26"/>
          <w:szCs w:val="26"/>
        </w:rPr>
        <w:t>các</w:t>
      </w:r>
      <w:r w:rsidRPr="006F6FEF">
        <w:rPr>
          <w:rFonts w:ascii="Times New Roman" w:hAnsi="Times New Roman" w:cs="Times New Roman"/>
          <w:sz w:val="26"/>
          <w:szCs w:val="26"/>
        </w:rPr>
        <w:t xml:space="preserve"> khoản </w:t>
      </w:r>
      <w:r>
        <w:rPr>
          <w:rFonts w:ascii="Times New Roman" w:hAnsi="Times New Roman" w:cs="Times New Roman"/>
          <w:sz w:val="26"/>
          <w:szCs w:val="26"/>
        </w:rPr>
        <w:t xml:space="preserve">thu nhập </w:t>
      </w:r>
      <w:r w:rsidRPr="006F6FEF">
        <w:rPr>
          <w:rFonts w:ascii="Times New Roman" w:hAnsi="Times New Roman" w:cs="Times New Roman"/>
          <w:sz w:val="26"/>
          <w:szCs w:val="26"/>
        </w:rPr>
        <w:t xml:space="preserve">bổ sung, </w:t>
      </w:r>
      <w:r>
        <w:rPr>
          <w:rFonts w:ascii="Times New Roman" w:hAnsi="Times New Roman" w:cs="Times New Roman"/>
          <w:sz w:val="26"/>
          <w:szCs w:val="26"/>
        </w:rPr>
        <w:t xml:space="preserve"> các</w:t>
      </w:r>
      <w:r w:rsidRPr="006F6FEF">
        <w:rPr>
          <w:rFonts w:ascii="Times New Roman" w:hAnsi="Times New Roman" w:cs="Times New Roman"/>
          <w:sz w:val="26"/>
          <w:szCs w:val="26"/>
        </w:rPr>
        <w:t xml:space="preserve"> khoản thanh toán trực tiếp hoặc gián tiếp nào bằng tiền mặt hoặc các loại </w:t>
      </w:r>
      <w:r>
        <w:rPr>
          <w:rFonts w:ascii="Times New Roman" w:hAnsi="Times New Roman" w:cs="Times New Roman"/>
          <w:sz w:val="26"/>
          <w:szCs w:val="26"/>
        </w:rPr>
        <w:t xml:space="preserve">thu nhập </w:t>
      </w:r>
      <w:r w:rsidRPr="006F6FEF">
        <w:rPr>
          <w:rFonts w:ascii="Times New Roman" w:hAnsi="Times New Roman" w:cs="Times New Roman"/>
          <w:sz w:val="26"/>
          <w:szCs w:val="26"/>
        </w:rPr>
        <w:t xml:space="preserve">khác </w:t>
      </w:r>
      <w:r>
        <w:rPr>
          <w:rFonts w:ascii="Times New Roman" w:hAnsi="Times New Roman" w:cs="Times New Roman"/>
          <w:sz w:val="26"/>
          <w:szCs w:val="26"/>
        </w:rPr>
        <w:t>NLĐ</w:t>
      </w:r>
      <w:r w:rsidRPr="006F6FEF">
        <w:rPr>
          <w:rFonts w:ascii="Times New Roman" w:hAnsi="Times New Roman" w:cs="Times New Roman"/>
          <w:sz w:val="26"/>
          <w:szCs w:val="26"/>
        </w:rPr>
        <w:t xml:space="preserve"> </w:t>
      </w:r>
      <w:r>
        <w:rPr>
          <w:rFonts w:ascii="Times New Roman" w:hAnsi="Times New Roman" w:cs="Times New Roman"/>
          <w:sz w:val="26"/>
          <w:szCs w:val="26"/>
        </w:rPr>
        <w:t xml:space="preserve">nhận được từ NSDLĐ tương ứng với </w:t>
      </w:r>
      <w:r w:rsidRPr="006F6FEF">
        <w:rPr>
          <w:rFonts w:ascii="Times New Roman" w:hAnsi="Times New Roman" w:cs="Times New Roman"/>
          <w:sz w:val="26"/>
          <w:szCs w:val="26"/>
        </w:rPr>
        <w:t xml:space="preserve">việc làm của </w:t>
      </w:r>
      <w:r>
        <w:rPr>
          <w:rFonts w:ascii="Times New Roman" w:hAnsi="Times New Roman" w:cs="Times New Roman"/>
          <w:sz w:val="26"/>
          <w:szCs w:val="26"/>
        </w:rPr>
        <w:t>họ</w:t>
      </w:r>
      <w:r w:rsidRPr="006F6FEF">
        <w:rPr>
          <w:rFonts w:ascii="Times New Roman" w:hAnsi="Times New Roman" w:cs="Times New Roman"/>
          <w:sz w:val="26"/>
          <w:szCs w:val="26"/>
        </w:rPr>
        <w:t xml:space="preserve">. Tiền công công bằng cho </w:t>
      </w:r>
      <w:r>
        <w:rPr>
          <w:rFonts w:ascii="Times New Roman" w:hAnsi="Times New Roman" w:cs="Times New Roman"/>
          <w:sz w:val="26"/>
          <w:szCs w:val="26"/>
        </w:rPr>
        <w:t>LĐN</w:t>
      </w:r>
      <w:r w:rsidRPr="006F6FEF">
        <w:rPr>
          <w:rFonts w:ascii="Times New Roman" w:hAnsi="Times New Roman" w:cs="Times New Roman"/>
          <w:sz w:val="26"/>
          <w:szCs w:val="26"/>
        </w:rPr>
        <w:t xml:space="preserve"> và lao động nam cho việc làm có giá trị ngang nhau liên quan đến tỷ lệ tiền công được thiết lập</w:t>
      </w:r>
      <w:r>
        <w:rPr>
          <w:rFonts w:ascii="Times New Roman" w:hAnsi="Times New Roman" w:cs="Times New Roman"/>
          <w:sz w:val="26"/>
          <w:szCs w:val="26"/>
        </w:rPr>
        <w:t>, tương sứng với năng suất và chất lượng công việc mà</w:t>
      </w:r>
      <w:r w:rsidRPr="006F6FEF">
        <w:rPr>
          <w:rFonts w:ascii="Times New Roman" w:hAnsi="Times New Roman" w:cs="Times New Roman"/>
          <w:sz w:val="26"/>
          <w:szCs w:val="26"/>
        </w:rPr>
        <w:t xml:space="preserve"> không có sự phân biệt đối xử dựa trên giới tính.</w:t>
      </w:r>
    </w:p>
    <w:p w14:paraId="60876887" w14:textId="77777777" w:rsidR="00401DBE" w:rsidRPr="00734596" w:rsidRDefault="00401DBE" w:rsidP="00401DBE">
      <w:pPr>
        <w:keepNext/>
        <w:spacing w:after="0" w:line="360" w:lineRule="auto"/>
        <w:jc w:val="both"/>
        <w:rPr>
          <w:rFonts w:ascii="Times New Roman" w:hAnsi="Times New Roman" w:cs="Times New Roman"/>
          <w:b/>
          <w:bCs/>
          <w:i/>
          <w:iCs/>
          <w:sz w:val="26"/>
          <w:szCs w:val="26"/>
        </w:rPr>
      </w:pPr>
      <w:r w:rsidRPr="00734596">
        <w:rPr>
          <w:rFonts w:ascii="Times New Roman" w:hAnsi="Times New Roman" w:cs="Times New Roman"/>
          <w:b/>
          <w:bCs/>
          <w:i/>
          <w:iCs/>
          <w:sz w:val="26"/>
          <w:szCs w:val="26"/>
        </w:rPr>
        <w:lastRenderedPageBreak/>
        <w:t>Thứ ba, quyền được bảo</w:t>
      </w:r>
      <w:r>
        <w:rPr>
          <w:rFonts w:ascii="Times New Roman" w:hAnsi="Times New Roman" w:cs="Times New Roman"/>
          <w:b/>
          <w:bCs/>
          <w:i/>
          <w:iCs/>
          <w:sz w:val="26"/>
          <w:szCs w:val="26"/>
        </w:rPr>
        <w:t xml:space="preserve"> </w:t>
      </w:r>
      <w:r w:rsidRPr="00734596">
        <w:rPr>
          <w:rFonts w:ascii="Times New Roman" w:hAnsi="Times New Roman" w:cs="Times New Roman"/>
          <w:b/>
          <w:bCs/>
          <w:i/>
          <w:iCs/>
          <w:sz w:val="26"/>
          <w:szCs w:val="26"/>
        </w:rPr>
        <w:t xml:space="preserve">đảm việc làm và thu nhập </w:t>
      </w:r>
    </w:p>
    <w:p w14:paraId="45C1E62C" w14:textId="77777777" w:rsidR="00401DBE" w:rsidRDefault="00401DBE" w:rsidP="00401DBE">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Q</w:t>
      </w:r>
      <w:r w:rsidRPr="00045209">
        <w:rPr>
          <w:rFonts w:ascii="Times New Roman" w:hAnsi="Times New Roman" w:cs="Times New Roman"/>
          <w:sz w:val="26"/>
          <w:szCs w:val="26"/>
        </w:rPr>
        <w:t xml:space="preserve">uyền được bảo đảm việc làm và thu nhập </w:t>
      </w:r>
      <w:r w:rsidRPr="00AE70E9">
        <w:rPr>
          <w:rFonts w:ascii="Times New Roman" w:hAnsi="Times New Roman" w:cs="Times New Roman"/>
          <w:sz w:val="26"/>
          <w:szCs w:val="26"/>
        </w:rPr>
        <w:t xml:space="preserve">là quyền </w:t>
      </w:r>
      <w:r>
        <w:rPr>
          <w:rFonts w:ascii="Times New Roman" w:hAnsi="Times New Roman" w:cs="Times New Roman"/>
          <w:sz w:val="26"/>
          <w:szCs w:val="26"/>
        </w:rPr>
        <w:t xml:space="preserve">của LĐN theo đó, sau quá trình mang thai, sinh con và nuôi con nhỏ, họ vẫn </w:t>
      </w:r>
      <w:r w:rsidRPr="00AE70E9">
        <w:rPr>
          <w:rFonts w:ascii="Times New Roman" w:hAnsi="Times New Roman" w:cs="Times New Roman"/>
          <w:sz w:val="26"/>
          <w:szCs w:val="26"/>
        </w:rPr>
        <w:t xml:space="preserve">được làm chính công việc cũ hoặc được luân chuyển sang công việc khác có mức lương cùng hoặc cao hơn so với công việc trước đây. Theo Khuyến nghị số 191 của ILO: </w:t>
      </w:r>
      <w:r w:rsidRPr="00BA7337">
        <w:rPr>
          <w:rFonts w:ascii="Times New Roman" w:hAnsi="Times New Roman" w:cs="Times New Roman"/>
          <w:i/>
          <w:iCs/>
          <w:sz w:val="26"/>
          <w:szCs w:val="26"/>
        </w:rPr>
        <w:t>LĐN có quyền trở lại cương vị hoặc vị trí làm việc cũ với mức thù lao tương đương mà người đó nhận được khi nghỉ thai sản; LĐN trong thời gian mang thai hoặc nuôi con nhỏ không được làm ca đêm nếu theo chứng nhận sức khỏe, công việc đó không phù hợp với việc mang thai hoặc thời gian nuôi con nhỏ…</w:t>
      </w:r>
      <w:r>
        <w:rPr>
          <w:rFonts w:ascii="Times New Roman" w:hAnsi="Times New Roman" w:cs="Times New Roman"/>
          <w:sz w:val="26"/>
          <w:szCs w:val="26"/>
        </w:rPr>
        <w:t xml:space="preserve"> [45]. </w:t>
      </w:r>
      <w:r w:rsidRPr="002B7DE6">
        <w:rPr>
          <w:rFonts w:ascii="Times New Roman" w:hAnsi="Times New Roman" w:cs="Times New Roman"/>
          <w:sz w:val="26"/>
          <w:szCs w:val="26"/>
        </w:rPr>
        <w:t xml:space="preserve">Với mục đích ngăn chặn sự phân biệt đối xử với phụ nữ vì lý do hôn nhân hay sinh </w:t>
      </w:r>
      <w:r>
        <w:rPr>
          <w:rFonts w:ascii="Times New Roman" w:hAnsi="Times New Roman" w:cs="Times New Roman"/>
          <w:sz w:val="26"/>
          <w:szCs w:val="26"/>
        </w:rPr>
        <w:t>con</w:t>
      </w:r>
      <w:r w:rsidRPr="002B7DE6">
        <w:rPr>
          <w:rFonts w:ascii="Times New Roman" w:hAnsi="Times New Roman" w:cs="Times New Roman"/>
          <w:sz w:val="26"/>
          <w:szCs w:val="26"/>
        </w:rPr>
        <w:t>, bảo đảm quyền làm việc</w:t>
      </w:r>
      <w:r>
        <w:rPr>
          <w:rFonts w:ascii="Times New Roman" w:hAnsi="Times New Roman" w:cs="Times New Roman"/>
          <w:sz w:val="26"/>
          <w:szCs w:val="26"/>
        </w:rPr>
        <w:t xml:space="preserve"> của</w:t>
      </w:r>
      <w:r w:rsidRPr="002B7DE6">
        <w:rPr>
          <w:rFonts w:ascii="Times New Roman" w:hAnsi="Times New Roman" w:cs="Times New Roman"/>
          <w:sz w:val="26"/>
          <w:szCs w:val="26"/>
        </w:rPr>
        <w:t xml:space="preserve"> </w:t>
      </w:r>
      <w:r>
        <w:rPr>
          <w:rFonts w:ascii="Times New Roman" w:hAnsi="Times New Roman" w:cs="Times New Roman"/>
          <w:sz w:val="26"/>
          <w:szCs w:val="26"/>
        </w:rPr>
        <w:t>LĐN</w:t>
      </w:r>
      <w:r w:rsidRPr="002B7DE6">
        <w:rPr>
          <w:rFonts w:ascii="Times New Roman" w:hAnsi="Times New Roman" w:cs="Times New Roman"/>
          <w:sz w:val="26"/>
          <w:szCs w:val="26"/>
        </w:rPr>
        <w:t xml:space="preserve">, </w:t>
      </w:r>
      <w:r>
        <w:rPr>
          <w:rFonts w:ascii="Times New Roman" w:hAnsi="Times New Roman" w:cs="Times New Roman"/>
          <w:sz w:val="26"/>
          <w:szCs w:val="26"/>
        </w:rPr>
        <w:t>Điều 11, Công ước CEDAW cũng quy định: “</w:t>
      </w:r>
      <w:r w:rsidRPr="002B7DE6">
        <w:rPr>
          <w:rFonts w:ascii="Times New Roman" w:hAnsi="Times New Roman" w:cs="Times New Roman"/>
          <w:i/>
          <w:iCs/>
          <w:sz w:val="26"/>
          <w:szCs w:val="26"/>
        </w:rPr>
        <w:t>áp dụng các biện pháp thích hợp nhằm cấm và trừng phạt hành vi sa thải phụ nữ vì lý do có thai hoặc nghỉ đẻ hoặc phân biệt đối xử trong sa thải dựa vào tình trạng hôn nhân</w:t>
      </w:r>
      <w:r>
        <w:rPr>
          <w:rFonts w:ascii="Times New Roman" w:hAnsi="Times New Roman" w:cs="Times New Roman"/>
          <w:sz w:val="26"/>
          <w:szCs w:val="26"/>
        </w:rPr>
        <w:t xml:space="preserve">” [8]. Các quy định trên cho thấy, các tổ chức quốc tế đã khẳng định thiên chức cao cả của LĐN là mang thai và sinh con, đồng thời, khẳng định các quyền của LĐN nhằm đảm bảo sự bình đẳng của LĐN trong các vấn đề về việc làm.  </w:t>
      </w:r>
    </w:p>
    <w:p w14:paraId="3AA80BBD" w14:textId="77777777" w:rsidR="00401DBE" w:rsidRPr="00AE70E9" w:rsidRDefault="00401DBE" w:rsidP="00401DBE">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Q</w:t>
      </w:r>
      <w:r w:rsidRPr="00AE70E9">
        <w:rPr>
          <w:rFonts w:ascii="Times New Roman" w:hAnsi="Times New Roman" w:cs="Times New Roman"/>
          <w:sz w:val="26"/>
          <w:szCs w:val="26"/>
        </w:rPr>
        <w:t xml:space="preserve">uyền đảm bảo việc làm </w:t>
      </w:r>
      <w:r>
        <w:rPr>
          <w:rFonts w:ascii="Times New Roman" w:hAnsi="Times New Roman" w:cs="Times New Roman"/>
          <w:sz w:val="26"/>
          <w:szCs w:val="26"/>
        </w:rPr>
        <w:t xml:space="preserve">của LĐN </w:t>
      </w:r>
      <w:r w:rsidRPr="00AE70E9">
        <w:rPr>
          <w:rFonts w:ascii="Times New Roman" w:hAnsi="Times New Roman" w:cs="Times New Roman"/>
          <w:sz w:val="26"/>
          <w:szCs w:val="26"/>
        </w:rPr>
        <w:t xml:space="preserve">trong </w:t>
      </w:r>
      <w:r>
        <w:rPr>
          <w:rFonts w:ascii="Times New Roman" w:hAnsi="Times New Roman" w:cs="Times New Roman"/>
          <w:sz w:val="26"/>
          <w:szCs w:val="26"/>
        </w:rPr>
        <w:t xml:space="preserve">quá trình </w:t>
      </w:r>
      <w:r w:rsidRPr="00AE70E9">
        <w:rPr>
          <w:rFonts w:ascii="Times New Roman" w:hAnsi="Times New Roman" w:cs="Times New Roman"/>
          <w:sz w:val="26"/>
          <w:szCs w:val="26"/>
        </w:rPr>
        <w:t>mang tha</w:t>
      </w:r>
      <w:r>
        <w:rPr>
          <w:rFonts w:ascii="Times New Roman" w:hAnsi="Times New Roman" w:cs="Times New Roman"/>
          <w:sz w:val="26"/>
          <w:szCs w:val="26"/>
        </w:rPr>
        <w:t xml:space="preserve">i, sinh con và nuôi con </w:t>
      </w:r>
      <w:r w:rsidRPr="00AE70E9">
        <w:rPr>
          <w:rFonts w:ascii="Times New Roman" w:hAnsi="Times New Roman" w:cs="Times New Roman"/>
          <w:sz w:val="26"/>
          <w:szCs w:val="26"/>
        </w:rPr>
        <w:t xml:space="preserve">cũng được ghi nhận và bảo vệ </w:t>
      </w:r>
      <w:r>
        <w:rPr>
          <w:rFonts w:ascii="Times New Roman" w:hAnsi="Times New Roman" w:cs="Times New Roman"/>
          <w:sz w:val="26"/>
          <w:szCs w:val="26"/>
        </w:rPr>
        <w:t xml:space="preserve">bởi </w:t>
      </w:r>
      <w:r w:rsidRPr="00AE70E9">
        <w:rPr>
          <w:rFonts w:ascii="Times New Roman" w:hAnsi="Times New Roman" w:cs="Times New Roman"/>
          <w:sz w:val="26"/>
          <w:szCs w:val="26"/>
        </w:rPr>
        <w:t>pháp luật</w:t>
      </w:r>
      <w:r w:rsidRPr="00BE05EC">
        <w:rPr>
          <w:rFonts w:ascii="Times New Roman" w:hAnsi="Times New Roman" w:cs="Times New Roman"/>
          <w:sz w:val="26"/>
          <w:szCs w:val="26"/>
        </w:rPr>
        <w:t xml:space="preserve"> </w:t>
      </w:r>
      <w:r>
        <w:rPr>
          <w:rFonts w:ascii="Times New Roman" w:hAnsi="Times New Roman" w:cs="Times New Roman"/>
          <w:sz w:val="26"/>
          <w:szCs w:val="26"/>
        </w:rPr>
        <w:t xml:space="preserve">của các </w:t>
      </w:r>
      <w:r w:rsidRPr="00AE70E9">
        <w:rPr>
          <w:rFonts w:ascii="Times New Roman" w:hAnsi="Times New Roman" w:cs="Times New Roman"/>
          <w:sz w:val="26"/>
          <w:szCs w:val="26"/>
        </w:rPr>
        <w:t xml:space="preserve">quốc gia. </w:t>
      </w:r>
      <w:r w:rsidRPr="00BA7337">
        <w:rPr>
          <w:rFonts w:ascii="Times New Roman" w:hAnsi="Times New Roman" w:cs="Times New Roman"/>
          <w:sz w:val="26"/>
          <w:szCs w:val="26"/>
        </w:rPr>
        <w:t>Khoản 3 Điều 137 BLLĐ Philippines cũng quy định: “không được phép sa thải hay ngăn cản LĐN quay trở lại làm việc vì lo sợ cô ấy lại một lần nữa có thai [29, tr. 18]</w:t>
      </w:r>
      <w:r>
        <w:rPr>
          <w:rFonts w:ascii="Times New Roman" w:hAnsi="Times New Roman" w:cs="Times New Roman"/>
          <w:sz w:val="26"/>
          <w:szCs w:val="26"/>
        </w:rPr>
        <w:t xml:space="preserve"> cho thấy</w:t>
      </w:r>
      <w:r w:rsidRPr="00AE70E9">
        <w:rPr>
          <w:rFonts w:ascii="Times New Roman" w:hAnsi="Times New Roman" w:cs="Times New Roman"/>
          <w:sz w:val="26"/>
          <w:szCs w:val="26"/>
        </w:rPr>
        <w:t>, quyền của LĐN còn được đảm bảo ngay cả</w:t>
      </w:r>
      <w:r>
        <w:rPr>
          <w:rFonts w:ascii="Times New Roman" w:hAnsi="Times New Roman" w:cs="Times New Roman"/>
          <w:sz w:val="26"/>
          <w:szCs w:val="26"/>
        </w:rPr>
        <w:t xml:space="preserve"> </w:t>
      </w:r>
      <w:r w:rsidRPr="00AE70E9">
        <w:rPr>
          <w:rFonts w:ascii="Times New Roman" w:hAnsi="Times New Roman" w:cs="Times New Roman"/>
          <w:sz w:val="26"/>
          <w:szCs w:val="26"/>
        </w:rPr>
        <w:t>khi họ kết hôn hoặc sinh con</w:t>
      </w:r>
      <w:r>
        <w:rPr>
          <w:rFonts w:ascii="Times New Roman" w:hAnsi="Times New Roman" w:cs="Times New Roman"/>
          <w:sz w:val="26"/>
          <w:szCs w:val="26"/>
        </w:rPr>
        <w:t xml:space="preserve"> và NSDLĐ </w:t>
      </w:r>
      <w:r w:rsidRPr="002B7DE6">
        <w:rPr>
          <w:rFonts w:ascii="Times New Roman" w:hAnsi="Times New Roman" w:cs="Times New Roman"/>
          <w:sz w:val="26"/>
          <w:szCs w:val="26"/>
        </w:rPr>
        <w:t xml:space="preserve">sẽ bị coi là </w:t>
      </w:r>
      <w:r>
        <w:rPr>
          <w:rFonts w:ascii="Times New Roman" w:hAnsi="Times New Roman" w:cs="Times New Roman"/>
          <w:sz w:val="26"/>
          <w:szCs w:val="26"/>
        </w:rPr>
        <w:t xml:space="preserve">có hành vi vi phạm pháp luật </w:t>
      </w:r>
      <w:r w:rsidRPr="002B7DE6">
        <w:rPr>
          <w:rFonts w:ascii="Times New Roman" w:hAnsi="Times New Roman" w:cs="Times New Roman"/>
          <w:sz w:val="26"/>
          <w:szCs w:val="26"/>
        </w:rPr>
        <w:t xml:space="preserve">nếu đưa ra yêu cầu cấm LĐN kết hôn như là điều kiện của việc làm hoặc để tiếp tục </w:t>
      </w:r>
      <w:r>
        <w:rPr>
          <w:rFonts w:ascii="Times New Roman" w:hAnsi="Times New Roman" w:cs="Times New Roman"/>
          <w:sz w:val="26"/>
          <w:szCs w:val="26"/>
        </w:rPr>
        <w:t xml:space="preserve">việc làm hiện tại. </w:t>
      </w:r>
    </w:p>
    <w:p w14:paraId="5BD71EC3" w14:textId="77777777" w:rsidR="00401DBE" w:rsidRPr="0075040D" w:rsidRDefault="00401DBE" w:rsidP="00401DBE">
      <w:pPr>
        <w:pStyle w:val="a"/>
        <w:keepNext/>
        <w:rPr>
          <w:b/>
          <w:bCs/>
        </w:rPr>
      </w:pPr>
      <w:r w:rsidRPr="0075040D">
        <w:rPr>
          <w:b/>
          <w:bCs/>
        </w:rPr>
        <w:t>1.2.2.2. Quyền nhân thân của lao động nữ</w:t>
      </w:r>
    </w:p>
    <w:p w14:paraId="66C3F528" w14:textId="77777777" w:rsidR="00401DBE" w:rsidRPr="00B32AF6" w:rsidRDefault="00401DBE" w:rsidP="00401DBE">
      <w:pPr>
        <w:spacing w:after="0" w:line="360" w:lineRule="auto"/>
        <w:ind w:firstLine="709"/>
        <w:jc w:val="both"/>
        <w:rPr>
          <w:rFonts w:ascii="Times New Roman" w:hAnsi="Times New Roman" w:cs="Times New Roman"/>
          <w:sz w:val="26"/>
          <w:szCs w:val="26"/>
        </w:rPr>
      </w:pPr>
      <w:r w:rsidRPr="00BE181B">
        <w:rPr>
          <w:rFonts w:ascii="Times New Roman" w:hAnsi="Times New Roman" w:cs="Times New Roman"/>
          <w:sz w:val="26"/>
          <w:szCs w:val="26"/>
        </w:rPr>
        <w:t>Quyền nhân thân được hiểu là quyền dân sự gắn liền với mỗi cá nhân, không thể chuyển giao cho người khác</w:t>
      </w:r>
      <w:r>
        <w:rPr>
          <w:rFonts w:ascii="Times New Roman" w:hAnsi="Times New Roman" w:cs="Times New Roman"/>
          <w:sz w:val="26"/>
          <w:szCs w:val="26"/>
        </w:rPr>
        <w:t xml:space="preserve">. </w:t>
      </w:r>
      <w:r w:rsidRPr="00BE181B">
        <w:rPr>
          <w:rFonts w:ascii="Times New Roman" w:hAnsi="Times New Roman" w:cs="Times New Roman"/>
          <w:sz w:val="26"/>
          <w:szCs w:val="26"/>
        </w:rPr>
        <w:t xml:space="preserve">Quyền nhân thân </w:t>
      </w:r>
      <w:r>
        <w:rPr>
          <w:rFonts w:ascii="Times New Roman" w:hAnsi="Times New Roman" w:cs="Times New Roman"/>
          <w:sz w:val="26"/>
          <w:szCs w:val="26"/>
        </w:rPr>
        <w:t>được</w:t>
      </w:r>
      <w:r w:rsidRPr="00BE181B">
        <w:rPr>
          <w:rFonts w:ascii="Times New Roman" w:hAnsi="Times New Roman" w:cs="Times New Roman"/>
          <w:sz w:val="26"/>
          <w:szCs w:val="26"/>
        </w:rPr>
        <w:t xml:space="preserve"> đặc trưng </w:t>
      </w:r>
      <w:r>
        <w:rPr>
          <w:rFonts w:ascii="Times New Roman" w:hAnsi="Times New Roman" w:cs="Times New Roman"/>
          <w:sz w:val="26"/>
          <w:szCs w:val="26"/>
        </w:rPr>
        <w:t>bởi: (1) sự</w:t>
      </w:r>
      <w:r w:rsidRPr="00BE181B">
        <w:rPr>
          <w:rFonts w:ascii="Times New Roman" w:hAnsi="Times New Roman" w:cs="Times New Roman"/>
          <w:sz w:val="26"/>
          <w:szCs w:val="26"/>
        </w:rPr>
        <w:t xml:space="preserve"> gắn liền với mỗi cá nhân mà không thuộc</w:t>
      </w:r>
      <w:r>
        <w:rPr>
          <w:rFonts w:ascii="Times New Roman" w:hAnsi="Times New Roman" w:cs="Times New Roman"/>
          <w:sz w:val="26"/>
          <w:szCs w:val="26"/>
        </w:rPr>
        <w:t xml:space="preserve"> về</w:t>
      </w:r>
      <w:r w:rsidRPr="00BE181B">
        <w:rPr>
          <w:rFonts w:ascii="Times New Roman" w:hAnsi="Times New Roman" w:cs="Times New Roman"/>
          <w:sz w:val="26"/>
          <w:szCs w:val="26"/>
        </w:rPr>
        <w:t xml:space="preserve"> các chủ thể khác</w:t>
      </w:r>
      <w:r>
        <w:rPr>
          <w:rFonts w:ascii="Times New Roman" w:hAnsi="Times New Roman" w:cs="Times New Roman"/>
          <w:sz w:val="26"/>
          <w:szCs w:val="26"/>
        </w:rPr>
        <w:t>; (2)</w:t>
      </w:r>
      <w:r w:rsidRPr="00BE181B">
        <w:rPr>
          <w:rFonts w:ascii="Times New Roman" w:hAnsi="Times New Roman" w:cs="Times New Roman"/>
          <w:sz w:val="26"/>
          <w:szCs w:val="26"/>
        </w:rPr>
        <w:t xml:space="preserve"> không bị phân biệt bởi bất cứ điều kiện hay yếu tố nào</w:t>
      </w:r>
      <w:r>
        <w:rPr>
          <w:rFonts w:ascii="Times New Roman" w:hAnsi="Times New Roman" w:cs="Times New Roman"/>
          <w:sz w:val="26"/>
          <w:szCs w:val="26"/>
        </w:rPr>
        <w:t>; (3)</w:t>
      </w:r>
      <w:r w:rsidRPr="00BE181B">
        <w:rPr>
          <w:rFonts w:ascii="Times New Roman" w:hAnsi="Times New Roman" w:cs="Times New Roman"/>
          <w:sz w:val="26"/>
          <w:szCs w:val="26"/>
        </w:rPr>
        <w:t xml:space="preserve"> được pháp luật bảo vệ về bí mật đời tư, an toàn tính mạng, sức khỏe, danh dự, nhân phẩm</w:t>
      </w:r>
      <w:r>
        <w:rPr>
          <w:rFonts w:ascii="Times New Roman" w:hAnsi="Times New Roman" w:cs="Times New Roman"/>
          <w:sz w:val="26"/>
          <w:szCs w:val="26"/>
        </w:rPr>
        <w:t>. Quyền nhân thân</w:t>
      </w:r>
      <w:r w:rsidRPr="00BE181B">
        <w:rPr>
          <w:rFonts w:ascii="Times New Roman" w:hAnsi="Times New Roman" w:cs="Times New Roman"/>
          <w:sz w:val="26"/>
          <w:szCs w:val="26"/>
        </w:rPr>
        <w:t xml:space="preserve"> mang tính chất phi tài sản, lợi ích vật chất mà chủ thể được hưởng là do giá trị tinh thần mang lại</w:t>
      </w:r>
      <w:r>
        <w:rPr>
          <w:rFonts w:ascii="Times New Roman" w:hAnsi="Times New Roman" w:cs="Times New Roman"/>
          <w:sz w:val="26"/>
          <w:szCs w:val="26"/>
        </w:rPr>
        <w:t xml:space="preserve"> [27, tr 36]</w:t>
      </w:r>
      <w:r w:rsidRPr="00BE181B">
        <w:rPr>
          <w:rFonts w:ascii="Times New Roman" w:hAnsi="Times New Roman" w:cs="Times New Roman"/>
          <w:sz w:val="26"/>
          <w:szCs w:val="26"/>
        </w:rPr>
        <w:t xml:space="preserve">. </w:t>
      </w:r>
      <w:r>
        <w:rPr>
          <w:rFonts w:ascii="Times New Roman" w:hAnsi="Times New Roman" w:cs="Times New Roman"/>
          <w:sz w:val="26"/>
          <w:szCs w:val="26"/>
        </w:rPr>
        <w:t>Q</w:t>
      </w:r>
      <w:r w:rsidRPr="00BE181B">
        <w:rPr>
          <w:rFonts w:ascii="Times New Roman" w:hAnsi="Times New Roman" w:cs="Times New Roman"/>
          <w:sz w:val="26"/>
          <w:szCs w:val="26"/>
        </w:rPr>
        <w:t xml:space="preserve">uyền nhân thân </w:t>
      </w:r>
      <w:r>
        <w:rPr>
          <w:rFonts w:ascii="Times New Roman" w:hAnsi="Times New Roman" w:cs="Times New Roman"/>
          <w:sz w:val="26"/>
          <w:szCs w:val="26"/>
        </w:rPr>
        <w:t xml:space="preserve">của LĐN là một trong những nhóm quyền con người, bao gồm các </w:t>
      </w:r>
      <w:r>
        <w:rPr>
          <w:rFonts w:ascii="Times New Roman" w:hAnsi="Times New Roman" w:cs="Times New Roman"/>
          <w:sz w:val="26"/>
          <w:szCs w:val="26"/>
        </w:rPr>
        <w:lastRenderedPageBreak/>
        <w:t>quyền được bảo đảm an toan về tính mạng, sức khỏe, quyề</w:t>
      </w:r>
      <w:r w:rsidRPr="00B32AF6">
        <w:rPr>
          <w:rFonts w:ascii="Times New Roman" w:hAnsi="Times New Roman" w:cs="Times New Roman"/>
          <w:sz w:val="26"/>
          <w:szCs w:val="26"/>
        </w:rPr>
        <w:t xml:space="preserve">n được bảo vệ nhân phẩm, danh dự, uy tín… </w:t>
      </w:r>
    </w:p>
    <w:p w14:paraId="06A0E2F7" w14:textId="77777777" w:rsidR="00401DBE" w:rsidRPr="00B32AF6" w:rsidRDefault="00401DBE" w:rsidP="00401DBE">
      <w:pPr>
        <w:spacing w:after="0" w:line="360" w:lineRule="auto"/>
        <w:jc w:val="both"/>
        <w:rPr>
          <w:rFonts w:ascii="Times New Roman" w:hAnsi="Times New Roman" w:cs="Times New Roman"/>
          <w:b/>
          <w:bCs/>
          <w:i/>
          <w:iCs/>
          <w:sz w:val="26"/>
          <w:szCs w:val="26"/>
        </w:rPr>
      </w:pPr>
      <w:r w:rsidRPr="00B32AF6">
        <w:rPr>
          <w:rFonts w:ascii="Times New Roman" w:hAnsi="Times New Roman" w:cs="Times New Roman"/>
          <w:b/>
          <w:bCs/>
          <w:i/>
          <w:iCs/>
          <w:sz w:val="26"/>
          <w:szCs w:val="26"/>
        </w:rPr>
        <w:t xml:space="preserve">Thứ nhất, quyền của </w:t>
      </w:r>
      <w:r>
        <w:rPr>
          <w:rFonts w:ascii="Times New Roman" w:hAnsi="Times New Roman" w:cs="Times New Roman"/>
          <w:b/>
          <w:bCs/>
          <w:i/>
          <w:iCs/>
          <w:sz w:val="26"/>
          <w:szCs w:val="26"/>
        </w:rPr>
        <w:t>lao động nữ</w:t>
      </w:r>
      <w:r w:rsidRPr="00B32AF6">
        <w:rPr>
          <w:rFonts w:ascii="Times New Roman" w:hAnsi="Times New Roman" w:cs="Times New Roman"/>
          <w:b/>
          <w:bCs/>
          <w:i/>
          <w:iCs/>
          <w:sz w:val="26"/>
          <w:szCs w:val="26"/>
        </w:rPr>
        <w:t xml:space="preserve"> về chăm sóc sức khỏe</w:t>
      </w:r>
    </w:p>
    <w:p w14:paraId="652FD2A1" w14:textId="77777777" w:rsidR="00401DBE" w:rsidRPr="00B32AF6" w:rsidRDefault="00401DBE" w:rsidP="00401DBE">
      <w:pPr>
        <w:spacing w:after="0" w:line="360" w:lineRule="auto"/>
        <w:ind w:firstLine="709"/>
        <w:jc w:val="both"/>
        <w:rPr>
          <w:rFonts w:ascii="Times New Roman" w:hAnsi="Times New Roman" w:cs="Times New Roman"/>
          <w:sz w:val="26"/>
          <w:szCs w:val="26"/>
        </w:rPr>
      </w:pPr>
      <w:r w:rsidRPr="00B32AF6">
        <w:rPr>
          <w:rFonts w:ascii="Times New Roman" w:hAnsi="Times New Roman" w:cs="Times New Roman"/>
          <w:sz w:val="26"/>
          <w:szCs w:val="26"/>
        </w:rPr>
        <w:t>Quyền được chăm sóc sức khỏe của LĐN là một trong những quyền quan trọng, được ghi nhận trong nhiều văn kiện quốc tế. Theo Điều 12, Công ước quốc tế về các quyền kinh tế, xã hội và văn hóa của Đại hội đồng Liên Hợp Quốc</w:t>
      </w:r>
      <w:r>
        <w:rPr>
          <w:rFonts w:ascii="Times New Roman" w:hAnsi="Times New Roman" w:cs="Times New Roman"/>
          <w:sz w:val="26"/>
          <w:szCs w:val="26"/>
        </w:rPr>
        <w:t xml:space="preserve"> đã ghi nhận: </w:t>
      </w:r>
      <w:r w:rsidRPr="00B32AF6">
        <w:rPr>
          <w:rFonts w:ascii="Times New Roman" w:hAnsi="Times New Roman" w:cs="Times New Roman"/>
          <w:sz w:val="26"/>
          <w:szCs w:val="26"/>
        </w:rPr>
        <w:t>LĐN có quyền được hưởng các dịch vụ chăm sóc sức khỏe đầy đủ, bao gồm cả dịch vụ kế hoạch hóa gia đình, quyền được hưởng bảo hiểm xã hội, đặc biệt trong các trường hợp về hưu thất nghiệp, đau ốm tàn tật, tuổi già và các tình trạng mất khả năng lao động khác cũng như quyền được nghỉ phép có hưởng lương, quyền được bảo vệ sức khỏe và đảm bảo an toàn lao động, kể cả bảo vệ chức năng sinh sản</w:t>
      </w:r>
      <w:r>
        <w:rPr>
          <w:rFonts w:ascii="Times New Roman" w:hAnsi="Times New Roman" w:cs="Times New Roman"/>
          <w:sz w:val="26"/>
          <w:szCs w:val="26"/>
        </w:rPr>
        <w:t xml:space="preserve"> </w:t>
      </w:r>
      <w:r w:rsidRPr="00B32AF6">
        <w:rPr>
          <w:rFonts w:ascii="Times New Roman" w:hAnsi="Times New Roman" w:cs="Times New Roman"/>
          <w:sz w:val="26"/>
          <w:szCs w:val="26"/>
        </w:rPr>
        <w:t>[</w:t>
      </w:r>
      <w:r>
        <w:rPr>
          <w:rFonts w:ascii="Times New Roman" w:hAnsi="Times New Roman" w:cs="Times New Roman"/>
          <w:sz w:val="26"/>
          <w:szCs w:val="26"/>
        </w:rPr>
        <w:t>10</w:t>
      </w:r>
      <w:r w:rsidRPr="00B32AF6">
        <w:rPr>
          <w:rFonts w:ascii="Times New Roman" w:hAnsi="Times New Roman" w:cs="Times New Roman"/>
          <w:sz w:val="26"/>
          <w:szCs w:val="26"/>
        </w:rPr>
        <w:t xml:space="preserve">]. </w:t>
      </w:r>
    </w:p>
    <w:p w14:paraId="76B04D77" w14:textId="77777777" w:rsidR="00401DBE" w:rsidRDefault="00401DBE" w:rsidP="00401DBE">
      <w:pPr>
        <w:spacing w:after="0" w:line="360" w:lineRule="auto"/>
        <w:ind w:firstLine="709"/>
        <w:jc w:val="both"/>
        <w:rPr>
          <w:rFonts w:ascii="Times New Roman" w:hAnsi="Times New Roman" w:cs="Times New Roman"/>
          <w:sz w:val="26"/>
          <w:szCs w:val="26"/>
        </w:rPr>
      </w:pPr>
      <w:r w:rsidRPr="00B32AF6">
        <w:rPr>
          <w:rFonts w:ascii="Times New Roman" w:hAnsi="Times New Roman" w:cs="Times New Roman"/>
          <w:sz w:val="26"/>
          <w:szCs w:val="26"/>
        </w:rPr>
        <w:t>Điều 12</w:t>
      </w:r>
      <w:r>
        <w:rPr>
          <w:rFonts w:ascii="Times New Roman" w:hAnsi="Times New Roman" w:cs="Times New Roman"/>
          <w:sz w:val="26"/>
          <w:szCs w:val="26"/>
        </w:rPr>
        <w:t xml:space="preserve">, </w:t>
      </w:r>
      <w:r w:rsidRPr="00B32AF6">
        <w:rPr>
          <w:rFonts w:ascii="Times New Roman" w:hAnsi="Times New Roman" w:cs="Times New Roman"/>
          <w:sz w:val="26"/>
          <w:szCs w:val="26"/>
        </w:rPr>
        <w:t xml:space="preserve">Công ước </w:t>
      </w:r>
      <w:bookmarkStart w:id="26" w:name="_Hlk65878616"/>
      <w:r w:rsidRPr="00B32AF6">
        <w:rPr>
          <w:rFonts w:ascii="Times New Roman" w:hAnsi="Times New Roman" w:cs="Times New Roman"/>
          <w:sz w:val="26"/>
          <w:szCs w:val="26"/>
        </w:rPr>
        <w:t>CEDAW</w:t>
      </w:r>
      <w:bookmarkEnd w:id="26"/>
      <w:r w:rsidRPr="00B32AF6">
        <w:rPr>
          <w:rFonts w:ascii="Times New Roman" w:hAnsi="Times New Roman" w:cs="Times New Roman"/>
          <w:sz w:val="26"/>
          <w:szCs w:val="26"/>
        </w:rPr>
        <w:t xml:space="preserve"> cũng</w:t>
      </w:r>
      <w:r>
        <w:rPr>
          <w:rFonts w:ascii="Times New Roman" w:hAnsi="Times New Roman" w:cs="Times New Roman"/>
          <w:sz w:val="26"/>
          <w:szCs w:val="26"/>
        </w:rPr>
        <w:t xml:space="preserve"> đã</w:t>
      </w:r>
      <w:r w:rsidRPr="00B32AF6">
        <w:rPr>
          <w:rFonts w:ascii="Times New Roman" w:hAnsi="Times New Roman" w:cs="Times New Roman"/>
          <w:sz w:val="26"/>
          <w:szCs w:val="26"/>
        </w:rPr>
        <w:t xml:space="preserve"> xác nhận và khẳng định quyền được hưởng các dịch vụ chăm sóc sức khỏe của LĐN</w:t>
      </w:r>
      <w:r>
        <w:rPr>
          <w:rFonts w:ascii="Times New Roman" w:hAnsi="Times New Roman" w:cs="Times New Roman"/>
          <w:sz w:val="26"/>
          <w:szCs w:val="26"/>
        </w:rPr>
        <w:t>, theo đó:</w:t>
      </w:r>
      <w:r w:rsidRPr="00B32AF6">
        <w:rPr>
          <w:rFonts w:ascii="Times New Roman" w:hAnsi="Times New Roman" w:cs="Times New Roman"/>
          <w:sz w:val="26"/>
          <w:szCs w:val="26"/>
        </w:rPr>
        <w:t xml:space="preserve"> “</w:t>
      </w:r>
      <w:r w:rsidRPr="00B32AF6">
        <w:rPr>
          <w:rFonts w:ascii="Times New Roman" w:hAnsi="Times New Roman" w:cs="Times New Roman"/>
          <w:i/>
          <w:iCs/>
          <w:sz w:val="26"/>
          <w:szCs w:val="26"/>
        </w:rPr>
        <w:t xml:space="preserve">1. </w:t>
      </w:r>
      <w:r>
        <w:rPr>
          <w:rFonts w:ascii="Times New Roman" w:hAnsi="Times New Roman" w:cs="Times New Roman"/>
          <w:i/>
          <w:iCs/>
          <w:sz w:val="26"/>
          <w:szCs w:val="26"/>
        </w:rPr>
        <w:t>…</w:t>
      </w:r>
      <w:r w:rsidRPr="00B32AF6">
        <w:rPr>
          <w:rFonts w:ascii="Times New Roman" w:hAnsi="Times New Roman" w:cs="Times New Roman"/>
          <w:i/>
          <w:iCs/>
          <w:sz w:val="26"/>
          <w:szCs w:val="26"/>
        </w:rPr>
        <w:t>áp dụng mọi biện pháp thích hợp để xóa bỏ phân biệt đối xử với phụ nữ trong lĩnh vực chăm sóc sức khoẻ nhằm bảo đảm cho phụ nữ được hưởng các dịch vụ chăm sóc sức khoẻ, kể cả các dịch vụ kế hoạch hoá gia đình trên cơ sở bình đẳng nam nữ</w:t>
      </w:r>
      <w:r>
        <w:rPr>
          <w:rFonts w:ascii="Times New Roman" w:hAnsi="Times New Roman" w:cs="Times New Roman"/>
          <w:i/>
          <w:iCs/>
          <w:sz w:val="26"/>
          <w:szCs w:val="26"/>
        </w:rPr>
        <w:t xml:space="preserve">; </w:t>
      </w:r>
      <w:r w:rsidRPr="00B32AF6">
        <w:rPr>
          <w:rFonts w:ascii="Times New Roman" w:hAnsi="Times New Roman" w:cs="Times New Roman"/>
          <w:i/>
          <w:iCs/>
          <w:sz w:val="26"/>
          <w:szCs w:val="26"/>
        </w:rPr>
        <w:t xml:space="preserve">2. </w:t>
      </w:r>
      <w:r>
        <w:rPr>
          <w:rFonts w:ascii="Times New Roman" w:hAnsi="Times New Roman" w:cs="Times New Roman"/>
          <w:i/>
          <w:iCs/>
          <w:sz w:val="26"/>
          <w:szCs w:val="26"/>
        </w:rPr>
        <w:t>…</w:t>
      </w:r>
      <w:r w:rsidRPr="00B32AF6">
        <w:rPr>
          <w:rFonts w:ascii="Times New Roman" w:hAnsi="Times New Roman" w:cs="Times New Roman"/>
          <w:i/>
          <w:iCs/>
          <w:sz w:val="26"/>
          <w:szCs w:val="26"/>
        </w:rPr>
        <w:t xml:space="preserve"> đảm bảo cho phụ nữ các dịch vụ thích hợp liên quan đến quá trình mang thai, sinh đẻ và chăm sóc sau sinh, cung cấp các dịch vụ miễn phí ở những nơi cần thiết, đảm bảo cho phụ nữ chế độ dinh dưỡng thích hợp trong thời gian mang thai và cho con bú”</w:t>
      </w:r>
      <w:r w:rsidRPr="00B32AF6">
        <w:rPr>
          <w:rFonts w:ascii="Times New Roman" w:hAnsi="Times New Roman" w:cs="Times New Roman"/>
          <w:sz w:val="26"/>
          <w:szCs w:val="26"/>
        </w:rPr>
        <w:t xml:space="preserve"> [8] Như vậy, quyền được chăm sóc sức khỏe của LĐN trong suốt quá trình làm việc và đặc biệt là trong quá trình mang thai, sinh con và nuôi con nhỏ đã được khẳng định trong Công ước này.</w:t>
      </w:r>
    </w:p>
    <w:p w14:paraId="6498CC68" w14:textId="77777777" w:rsidR="00401DBE" w:rsidRPr="007A6252" w:rsidRDefault="00401DBE" w:rsidP="00401DBE">
      <w:pPr>
        <w:spacing w:after="0" w:line="360" w:lineRule="auto"/>
        <w:ind w:firstLine="566"/>
        <w:jc w:val="both"/>
        <w:rPr>
          <w:rFonts w:ascii="Times New Roman" w:eastAsia="Times New Roman" w:hAnsi="Times New Roman"/>
          <w:sz w:val="26"/>
        </w:rPr>
      </w:pPr>
      <w:r>
        <w:rPr>
          <w:rFonts w:ascii="Times New Roman" w:eastAsia="Times New Roman" w:hAnsi="Times New Roman"/>
          <w:sz w:val="26"/>
        </w:rPr>
        <w:t xml:space="preserve">Điều 132, Pháp luật lao động Philippines quy định: </w:t>
      </w:r>
      <w:r>
        <w:rPr>
          <w:rFonts w:ascii="Times New Roman" w:eastAsia="Times New Roman" w:hAnsi="Times New Roman"/>
          <w:i/>
          <w:sz w:val="26"/>
        </w:rPr>
        <w:t>“LĐN được cung cấp những chỗ</w:t>
      </w:r>
      <w:r>
        <w:rPr>
          <w:rFonts w:ascii="Times New Roman" w:eastAsia="Times New Roman" w:hAnsi="Times New Roman"/>
          <w:sz w:val="26"/>
        </w:rPr>
        <w:t xml:space="preserve"> </w:t>
      </w:r>
      <w:r>
        <w:rPr>
          <w:rFonts w:ascii="Times New Roman" w:eastAsia="Times New Roman" w:hAnsi="Times New Roman"/>
          <w:i/>
          <w:sz w:val="26"/>
        </w:rPr>
        <w:t>làm việc thích hợp và cho</w:t>
      </w:r>
      <w:r>
        <w:rPr>
          <w:rFonts w:ascii="Times New Roman" w:eastAsia="Times New Roman" w:hAnsi="Times New Roman"/>
          <w:sz w:val="26"/>
        </w:rPr>
        <w:t xml:space="preserve"> </w:t>
      </w:r>
      <w:r>
        <w:rPr>
          <w:rFonts w:ascii="Times New Roman" w:eastAsia="Times New Roman" w:hAnsi="Times New Roman"/>
          <w:i/>
          <w:sz w:val="26"/>
        </w:rPr>
        <w:t>phép họ sử dụng chỗ làm việc đó để nghỉ ngơi cũng như thực hiện nhiệm vụ mà không ảnh hưởng tới chất lượng công việc</w:t>
      </w:r>
      <w:r>
        <w:rPr>
          <w:rFonts w:ascii="Times New Roman" w:eastAsia="Times New Roman" w:hAnsi="Times New Roman"/>
          <w:sz w:val="26"/>
        </w:rPr>
        <w:t xml:space="preserve">;  </w:t>
      </w:r>
      <w:r>
        <w:rPr>
          <w:rFonts w:ascii="Times New Roman" w:eastAsia="Times New Roman" w:hAnsi="Times New Roman"/>
          <w:i/>
          <w:sz w:val="26"/>
        </w:rPr>
        <w:t>NSDLĐ phải thiết lập những nhà vệ sinh và những chậu rửa mặt riêng biệt cho lao động nam và nữ đồng thời phải có ít nhất một phòng thay đồ dành cho lao động nữ”</w:t>
      </w:r>
      <w:r>
        <w:rPr>
          <w:rFonts w:ascii="Times New Roman" w:eastAsia="Times New Roman" w:hAnsi="Times New Roman"/>
          <w:sz w:val="26"/>
        </w:rPr>
        <w:t>;</w:t>
      </w:r>
      <w:r>
        <w:rPr>
          <w:rFonts w:ascii="Times New Roman" w:eastAsia="Times New Roman" w:hAnsi="Times New Roman"/>
          <w:i/>
          <w:sz w:val="26"/>
        </w:rPr>
        <w:t xml:space="preserve"> </w:t>
      </w:r>
      <w:r w:rsidRPr="007A6252">
        <w:rPr>
          <w:rFonts w:ascii="Times New Roman" w:eastAsia="Times New Roman" w:hAnsi="Times New Roman"/>
          <w:i/>
          <w:iCs/>
          <w:sz w:val="26"/>
        </w:rPr>
        <w:t>NSDLĐ phải thiết lập những nhà trẻ tại nơi làm việc có sử dụng nhiều LĐN để họ có điều kiện thực hiện chức năng làm mẹ của mình</w:t>
      </w:r>
      <w:r>
        <w:rPr>
          <w:rFonts w:ascii="Times New Roman" w:eastAsia="Times New Roman" w:hAnsi="Times New Roman"/>
          <w:sz w:val="26"/>
        </w:rPr>
        <w:t xml:space="preserve"> [29, Tr22]. Không chỉ riêng Philippines mà rất nhiều quốc gia trên thế giới đã hiện thực hóa quyền </w:t>
      </w:r>
      <w:r>
        <w:rPr>
          <w:rFonts w:ascii="Times New Roman" w:hAnsi="Times New Roman" w:cs="Times New Roman"/>
          <w:sz w:val="26"/>
          <w:szCs w:val="26"/>
        </w:rPr>
        <w:t xml:space="preserve">của LĐN về </w:t>
      </w:r>
      <w:r w:rsidRPr="00B32AF6">
        <w:rPr>
          <w:rFonts w:ascii="Times New Roman" w:hAnsi="Times New Roman" w:cs="Times New Roman"/>
          <w:sz w:val="26"/>
          <w:szCs w:val="26"/>
        </w:rPr>
        <w:t>chăm sóc sức khỏe và đặc biệt là</w:t>
      </w:r>
      <w:r>
        <w:rPr>
          <w:rFonts w:ascii="Times New Roman" w:hAnsi="Times New Roman" w:cs="Times New Roman"/>
          <w:sz w:val="26"/>
          <w:szCs w:val="26"/>
        </w:rPr>
        <w:t xml:space="preserve"> </w:t>
      </w:r>
      <w:r w:rsidRPr="00B32AF6">
        <w:rPr>
          <w:rFonts w:ascii="Times New Roman" w:hAnsi="Times New Roman" w:cs="Times New Roman"/>
          <w:sz w:val="26"/>
          <w:szCs w:val="26"/>
        </w:rPr>
        <w:t xml:space="preserve">trong quá trình </w:t>
      </w:r>
      <w:r>
        <w:rPr>
          <w:rFonts w:ascii="Times New Roman" w:hAnsi="Times New Roman" w:cs="Times New Roman"/>
          <w:sz w:val="26"/>
          <w:szCs w:val="26"/>
        </w:rPr>
        <w:t>LĐN thực hiện thiên chức làm mẹ.</w:t>
      </w:r>
    </w:p>
    <w:p w14:paraId="54E6AD7D" w14:textId="77777777" w:rsidR="00401DBE" w:rsidRPr="00E640DB" w:rsidRDefault="00401DBE" w:rsidP="00401DBE">
      <w:pPr>
        <w:spacing w:after="0" w:line="360" w:lineRule="auto"/>
        <w:jc w:val="both"/>
        <w:rPr>
          <w:rFonts w:ascii="Times New Roman" w:hAnsi="Times New Roman" w:cs="Times New Roman"/>
          <w:b/>
          <w:bCs/>
          <w:i/>
          <w:iCs/>
          <w:sz w:val="26"/>
          <w:szCs w:val="26"/>
        </w:rPr>
      </w:pPr>
      <w:r w:rsidRPr="00E640DB">
        <w:rPr>
          <w:rFonts w:ascii="Times New Roman" w:hAnsi="Times New Roman" w:cs="Times New Roman"/>
          <w:b/>
          <w:bCs/>
          <w:i/>
          <w:iCs/>
          <w:sz w:val="26"/>
          <w:szCs w:val="26"/>
        </w:rPr>
        <w:lastRenderedPageBreak/>
        <w:t xml:space="preserve">Thứ </w:t>
      </w:r>
      <w:r>
        <w:rPr>
          <w:rFonts w:ascii="Times New Roman" w:hAnsi="Times New Roman" w:cs="Times New Roman"/>
          <w:b/>
          <w:bCs/>
          <w:i/>
          <w:iCs/>
          <w:sz w:val="26"/>
          <w:szCs w:val="26"/>
        </w:rPr>
        <w:t>hai</w:t>
      </w:r>
      <w:r w:rsidRPr="00E640DB">
        <w:rPr>
          <w:rFonts w:ascii="Times New Roman" w:hAnsi="Times New Roman" w:cs="Times New Roman"/>
          <w:b/>
          <w:bCs/>
          <w:i/>
          <w:iCs/>
          <w:sz w:val="26"/>
          <w:szCs w:val="26"/>
        </w:rPr>
        <w:t xml:space="preserve">, quyền của lao động nữ về </w:t>
      </w:r>
      <w:r w:rsidRPr="008C0214">
        <w:rPr>
          <w:rFonts w:ascii="Times New Roman" w:hAnsi="Times New Roman" w:cs="Times New Roman"/>
          <w:b/>
          <w:bCs/>
          <w:i/>
          <w:iCs/>
          <w:sz w:val="26"/>
          <w:szCs w:val="26"/>
        </w:rPr>
        <w:t>về thời giờ làm việc và thời giờ nghỉ ngơi</w:t>
      </w:r>
    </w:p>
    <w:p w14:paraId="309A69FB" w14:textId="77777777" w:rsidR="00401DBE" w:rsidRDefault="00401DBE" w:rsidP="00401DBE">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Quyền về t</w:t>
      </w:r>
      <w:r w:rsidRPr="00E640DB">
        <w:rPr>
          <w:rFonts w:ascii="Times New Roman" w:hAnsi="Times New Roman" w:cs="Times New Roman"/>
          <w:sz w:val="26"/>
          <w:szCs w:val="26"/>
        </w:rPr>
        <w:t>hời gian làm việc và nghỉ ngơi</w:t>
      </w:r>
      <w:r>
        <w:rPr>
          <w:rFonts w:ascii="Times New Roman" w:hAnsi="Times New Roman" w:cs="Times New Roman"/>
          <w:sz w:val="26"/>
          <w:szCs w:val="26"/>
        </w:rPr>
        <w:t xml:space="preserve"> trong quá trình lao động là một trong những quyền quan trọng của LĐN cần được quan tâm thích đáng nhằm đảm bảo sức khỏe và khả năng phục hồi sức khỏe, từ đó góp phần đảm bảo chất lượng công việc của họ. Điều 24, Tuyên ngôn Quốc tế về nhân quyền đã khẳng định: “</w:t>
      </w:r>
      <w:r w:rsidRPr="00947A53">
        <w:rPr>
          <w:rFonts w:ascii="Times New Roman" w:hAnsi="Times New Roman" w:cs="Times New Roman"/>
          <w:i/>
          <w:iCs/>
          <w:sz w:val="26"/>
          <w:szCs w:val="26"/>
        </w:rPr>
        <w:t>Ai cũng có quyền nghỉ ngơi và giải trí, được hưởng sự hạn định hợp lý số giờ làm việc và những ngày nghĩ định kỳ có trả lương</w:t>
      </w:r>
      <w:r>
        <w:rPr>
          <w:rFonts w:ascii="Times New Roman" w:hAnsi="Times New Roman" w:cs="Times New Roman"/>
          <w:sz w:val="26"/>
          <w:szCs w:val="26"/>
        </w:rPr>
        <w:t>”</w:t>
      </w:r>
      <w:r w:rsidRPr="00947A53">
        <w:rPr>
          <w:rFonts w:ascii="Times New Roman" w:hAnsi="Times New Roman" w:cs="Times New Roman"/>
          <w:sz w:val="26"/>
          <w:szCs w:val="26"/>
        </w:rPr>
        <w:t>…[9]</w:t>
      </w:r>
      <w:r>
        <w:rPr>
          <w:rFonts w:ascii="Times New Roman" w:hAnsi="Times New Roman" w:cs="Times New Roman"/>
          <w:sz w:val="26"/>
          <w:szCs w:val="26"/>
        </w:rPr>
        <w:t xml:space="preserve">. Như vậy, quyền được có thời gian nghỉ ngơi, làm việc với một số lượng thời gian hợp lý phù hợp với tính chất công việc mà không ảnh hưởng đến thu nhập là một trong những quyền đương nhiên của NLĐ. </w:t>
      </w:r>
    </w:p>
    <w:p w14:paraId="2EE0864B" w14:textId="77777777" w:rsidR="00401DBE" w:rsidRDefault="00401DBE" w:rsidP="00401DBE">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Tổ chức Lao động thế giới cũng rất quan tâm đến quyền của NLĐ về thời gian làm việc và thời gian nghỉ ngơi, theo đó, việc quy định về thời gian làm việc cho NLĐ có xu hướng ngày càng được hoàn thiện và đảm bảo quyền lợi của NLĐ. </w:t>
      </w:r>
      <w:r w:rsidRPr="00793BDB">
        <w:rPr>
          <w:rFonts w:ascii="Times New Roman" w:hAnsi="Times New Roman" w:cs="Times New Roman"/>
          <w:sz w:val="26"/>
          <w:szCs w:val="26"/>
        </w:rPr>
        <w:t xml:space="preserve">Công ước 01 </w:t>
      </w:r>
      <w:r>
        <w:rPr>
          <w:rFonts w:ascii="Times New Roman" w:hAnsi="Times New Roman" w:cs="Times New Roman"/>
          <w:sz w:val="26"/>
          <w:szCs w:val="26"/>
        </w:rPr>
        <w:t xml:space="preserve">của ILO về </w:t>
      </w:r>
      <w:r w:rsidRPr="00793BDB">
        <w:rPr>
          <w:rFonts w:ascii="Times New Roman" w:hAnsi="Times New Roman" w:cs="Times New Roman"/>
          <w:sz w:val="26"/>
          <w:szCs w:val="26"/>
        </w:rPr>
        <w:t>Tuần làm việc 4</w:t>
      </w:r>
      <w:r>
        <w:rPr>
          <w:rFonts w:ascii="Times New Roman" w:hAnsi="Times New Roman" w:cs="Times New Roman"/>
          <w:sz w:val="26"/>
          <w:szCs w:val="26"/>
        </w:rPr>
        <w:t>8</w:t>
      </w:r>
      <w:r w:rsidRPr="00793BDB">
        <w:rPr>
          <w:rFonts w:ascii="Times New Roman" w:hAnsi="Times New Roman" w:cs="Times New Roman"/>
          <w:sz w:val="26"/>
          <w:szCs w:val="26"/>
        </w:rPr>
        <w:t xml:space="preserve"> giờ </w:t>
      </w:r>
      <w:r>
        <w:rPr>
          <w:rFonts w:ascii="Times New Roman" w:hAnsi="Times New Roman" w:cs="Times New Roman"/>
          <w:sz w:val="26"/>
          <w:szCs w:val="26"/>
        </w:rPr>
        <w:t xml:space="preserve">được thông qua vào năm 1921 và sau đó </w:t>
      </w:r>
      <w:r w:rsidRPr="00793BDB">
        <w:rPr>
          <w:rFonts w:ascii="Times New Roman" w:hAnsi="Times New Roman" w:cs="Times New Roman"/>
          <w:sz w:val="26"/>
          <w:szCs w:val="26"/>
        </w:rPr>
        <w:t>Công ước</w:t>
      </w:r>
      <w:r>
        <w:rPr>
          <w:rFonts w:ascii="Times New Roman" w:hAnsi="Times New Roman" w:cs="Times New Roman"/>
          <w:sz w:val="26"/>
          <w:szCs w:val="26"/>
        </w:rPr>
        <w:t xml:space="preserve"> số 47 của</w:t>
      </w:r>
      <w:r w:rsidRPr="00793BDB">
        <w:rPr>
          <w:rFonts w:ascii="Times New Roman" w:hAnsi="Times New Roman" w:cs="Times New Roman"/>
          <w:sz w:val="26"/>
          <w:szCs w:val="26"/>
        </w:rPr>
        <w:t xml:space="preserve"> ILO về Tuần làm việc 40 giờ được thông qua vào năm 1935, có hiệu lực từ năm 1957</w:t>
      </w:r>
      <w:r>
        <w:rPr>
          <w:rFonts w:ascii="Times New Roman" w:hAnsi="Times New Roman" w:cs="Times New Roman"/>
          <w:sz w:val="26"/>
          <w:szCs w:val="26"/>
        </w:rPr>
        <w:t xml:space="preserve"> đã cho thấy những quy định về thời gian làm việc ngày càng mang lại </w:t>
      </w:r>
      <w:r w:rsidRPr="00793BDB">
        <w:rPr>
          <w:rFonts w:ascii="Times New Roman" w:hAnsi="Times New Roman" w:cs="Times New Roman"/>
          <w:sz w:val="26"/>
          <w:szCs w:val="26"/>
        </w:rPr>
        <w:t xml:space="preserve">phúc lợi lớn hơn cho người lao động về giờ làm việc. </w:t>
      </w:r>
      <w:r w:rsidRPr="00AE70E9">
        <w:rPr>
          <w:rFonts w:ascii="Times New Roman" w:hAnsi="Times New Roman" w:cs="Times New Roman"/>
          <w:sz w:val="26"/>
          <w:szCs w:val="26"/>
        </w:rPr>
        <w:t>Điều 1 của Công ước 47 nêu nghĩa vụ chính của các quốc gia thành viên</w:t>
      </w:r>
      <w:r>
        <w:rPr>
          <w:rFonts w:ascii="Times New Roman" w:hAnsi="Times New Roman" w:cs="Times New Roman"/>
          <w:sz w:val="26"/>
          <w:szCs w:val="26"/>
        </w:rPr>
        <w:t xml:space="preserve">: (1) </w:t>
      </w:r>
      <w:r w:rsidRPr="00AE70E9">
        <w:rPr>
          <w:rFonts w:ascii="Times New Roman" w:hAnsi="Times New Roman" w:cs="Times New Roman"/>
          <w:sz w:val="26"/>
          <w:szCs w:val="26"/>
        </w:rPr>
        <w:t>các quốc gia chấp nhận việc “</w:t>
      </w:r>
      <w:r w:rsidRPr="00AE70E9">
        <w:rPr>
          <w:rFonts w:ascii="Times New Roman" w:hAnsi="Times New Roman" w:cs="Times New Roman"/>
          <w:i/>
          <w:iCs/>
          <w:sz w:val="26"/>
          <w:szCs w:val="26"/>
        </w:rPr>
        <w:t>áp dụng nguyên tắc tuần làm việc 40 giờ mà tiêu chuẩn sống không bị giảm theo</w:t>
      </w:r>
      <w:r w:rsidRPr="00AE70E9">
        <w:rPr>
          <w:rFonts w:ascii="Times New Roman" w:hAnsi="Times New Roman" w:cs="Times New Roman"/>
          <w:sz w:val="26"/>
          <w:szCs w:val="26"/>
        </w:rPr>
        <w:t xml:space="preserve">”. Như vậy, đây là một nghĩa vụ yêu cầu kết quả </w:t>
      </w:r>
      <w:r>
        <w:rPr>
          <w:rFonts w:ascii="Times New Roman" w:hAnsi="Times New Roman" w:cs="Times New Roman"/>
          <w:sz w:val="26"/>
          <w:szCs w:val="26"/>
        </w:rPr>
        <w:t>mà</w:t>
      </w:r>
      <w:r w:rsidRPr="00AE70E9">
        <w:rPr>
          <w:rFonts w:ascii="Times New Roman" w:hAnsi="Times New Roman" w:cs="Times New Roman"/>
          <w:sz w:val="26"/>
          <w:szCs w:val="26"/>
        </w:rPr>
        <w:t xml:space="preserve"> theo đó, việc giảm giờ làm</w:t>
      </w:r>
      <w:r>
        <w:rPr>
          <w:rFonts w:ascii="Times New Roman" w:hAnsi="Times New Roman" w:cs="Times New Roman"/>
          <w:sz w:val="26"/>
          <w:szCs w:val="26"/>
        </w:rPr>
        <w:t xml:space="preserve"> việc của NLĐ</w:t>
      </w:r>
      <w:r w:rsidRPr="00AE70E9">
        <w:rPr>
          <w:rFonts w:ascii="Times New Roman" w:hAnsi="Times New Roman" w:cs="Times New Roman"/>
          <w:sz w:val="26"/>
          <w:szCs w:val="26"/>
        </w:rPr>
        <w:t xml:space="preserve"> không thể dẫn đến việc giảm chất lượng sống của </w:t>
      </w:r>
      <w:r>
        <w:rPr>
          <w:rFonts w:ascii="Times New Roman" w:hAnsi="Times New Roman" w:cs="Times New Roman"/>
          <w:sz w:val="26"/>
          <w:szCs w:val="26"/>
        </w:rPr>
        <w:t xml:space="preserve">họ; (2) </w:t>
      </w:r>
      <w:r w:rsidRPr="00AE70E9">
        <w:rPr>
          <w:rFonts w:ascii="Times New Roman" w:hAnsi="Times New Roman" w:cs="Times New Roman"/>
          <w:sz w:val="26"/>
          <w:szCs w:val="26"/>
        </w:rPr>
        <w:t>các quốc gia cam kết “</w:t>
      </w:r>
      <w:r w:rsidRPr="00AE70E9">
        <w:rPr>
          <w:rFonts w:ascii="Times New Roman" w:hAnsi="Times New Roman" w:cs="Times New Roman"/>
          <w:i/>
          <w:iCs/>
          <w:sz w:val="26"/>
          <w:szCs w:val="26"/>
        </w:rPr>
        <w:t>thực thi hoặc tạo thuận lợi cho các biện pháp được xem là phù hợp để đạt được mục đích này</w:t>
      </w:r>
      <w:r w:rsidRPr="00AE70E9">
        <w:rPr>
          <w:rFonts w:ascii="Times New Roman" w:hAnsi="Times New Roman" w:cs="Times New Roman"/>
          <w:sz w:val="26"/>
          <w:szCs w:val="26"/>
        </w:rPr>
        <w:t>”</w:t>
      </w:r>
      <w:r>
        <w:rPr>
          <w:rFonts w:ascii="Times New Roman" w:hAnsi="Times New Roman" w:cs="Times New Roman"/>
          <w:sz w:val="26"/>
          <w:szCs w:val="26"/>
        </w:rPr>
        <w:t>; (3)</w:t>
      </w:r>
      <w:r w:rsidRPr="00AE70E9">
        <w:rPr>
          <w:rFonts w:ascii="Times New Roman" w:hAnsi="Times New Roman" w:cs="Times New Roman"/>
          <w:sz w:val="26"/>
          <w:szCs w:val="26"/>
        </w:rPr>
        <w:t xml:space="preserve"> các quốc gia cam kết áp dụng nguyên tắc tuần làm việc 40 giờ cho tất cả các công việc.</w:t>
      </w:r>
      <w:r>
        <w:rPr>
          <w:rFonts w:ascii="Times New Roman" w:hAnsi="Times New Roman" w:cs="Times New Roman"/>
          <w:sz w:val="26"/>
          <w:szCs w:val="26"/>
        </w:rPr>
        <w:t xml:space="preserve"> Ngoài ra, khi quy định về ngày nghỉ nguyên lương, </w:t>
      </w:r>
      <w:r w:rsidRPr="003E2016">
        <w:rPr>
          <w:rFonts w:ascii="Times New Roman" w:hAnsi="Times New Roman" w:cs="Times New Roman"/>
          <w:color w:val="000000"/>
          <w:sz w:val="27"/>
          <w:szCs w:val="27"/>
          <w:shd w:val="clear" w:color="auto" w:fill="FFFFFF"/>
        </w:rPr>
        <w:t>Điều 2</w:t>
      </w:r>
      <w:r>
        <w:rPr>
          <w:rFonts w:ascii="Times New Roman" w:hAnsi="Times New Roman" w:cs="Times New Roman"/>
          <w:color w:val="000000"/>
          <w:sz w:val="27"/>
          <w:szCs w:val="27"/>
          <w:shd w:val="clear" w:color="auto" w:fill="FFFFFF"/>
        </w:rPr>
        <w:t xml:space="preserve">, </w:t>
      </w:r>
      <w:r w:rsidRPr="003E2016">
        <w:rPr>
          <w:rFonts w:ascii="Times New Roman" w:hAnsi="Times New Roman" w:cs="Times New Roman"/>
          <w:color w:val="000000"/>
          <w:sz w:val="27"/>
          <w:szCs w:val="27"/>
          <w:shd w:val="clear" w:color="auto" w:fill="FFFFFF"/>
        </w:rPr>
        <w:t xml:space="preserve">Công ước 52 </w:t>
      </w:r>
      <w:r>
        <w:rPr>
          <w:rFonts w:ascii="Times New Roman" w:hAnsi="Times New Roman" w:cs="Times New Roman"/>
          <w:color w:val="000000"/>
          <w:sz w:val="27"/>
          <w:szCs w:val="27"/>
          <w:shd w:val="clear" w:color="auto" w:fill="FFFFFF"/>
        </w:rPr>
        <w:t xml:space="preserve">năm 1936 của ILO </w:t>
      </w:r>
      <w:r w:rsidRPr="003E2016">
        <w:rPr>
          <w:rFonts w:ascii="Times New Roman" w:hAnsi="Times New Roman" w:cs="Times New Roman"/>
          <w:color w:val="000000"/>
          <w:sz w:val="27"/>
          <w:szCs w:val="27"/>
          <w:shd w:val="clear" w:color="auto" w:fill="FFFFFF"/>
        </w:rPr>
        <w:t>quy định</w:t>
      </w:r>
      <w:r>
        <w:rPr>
          <w:rFonts w:ascii="Times New Roman" w:hAnsi="Times New Roman" w:cs="Times New Roman"/>
          <w:color w:val="000000"/>
          <w:sz w:val="27"/>
          <w:szCs w:val="27"/>
          <w:shd w:val="clear" w:color="auto" w:fill="FFFFFF"/>
        </w:rPr>
        <w:t>:</w:t>
      </w:r>
      <w:r w:rsidRPr="003E2016">
        <w:rPr>
          <w:rFonts w:ascii="Times New Roman" w:hAnsi="Times New Roman" w:cs="Times New Roman"/>
          <w:color w:val="000000"/>
          <w:sz w:val="27"/>
          <w:szCs w:val="27"/>
          <w:shd w:val="clear" w:color="auto" w:fill="FFFFFF"/>
        </w:rPr>
        <w:t xml:space="preserve"> </w:t>
      </w:r>
      <w:r w:rsidRPr="003E2016">
        <w:rPr>
          <w:rFonts w:ascii="Times New Roman" w:hAnsi="Times New Roman" w:cs="Times New Roman"/>
          <w:i/>
          <w:iCs/>
          <w:color w:val="000000"/>
          <w:sz w:val="27"/>
          <w:szCs w:val="27"/>
          <w:shd w:val="clear" w:color="auto" w:fill="FFFFFF"/>
        </w:rPr>
        <w:t>mỗi người sẽ có quyền nghỉ có lương ít nhất 06 ngày làm việc; riêng với người dưới 16 tuổi sẽ có ít nhất 12 ngày nghỉ</w:t>
      </w:r>
      <w:r>
        <w:rPr>
          <w:rFonts w:ascii="Times New Roman" w:hAnsi="Times New Roman" w:cs="Times New Roman"/>
          <w:i/>
          <w:iCs/>
          <w:color w:val="000000"/>
          <w:sz w:val="27"/>
          <w:szCs w:val="27"/>
          <w:shd w:val="clear" w:color="auto" w:fill="FFFFFF"/>
        </w:rPr>
        <w:t xml:space="preserve"> [40]</w:t>
      </w:r>
      <w:r>
        <w:rPr>
          <w:rFonts w:ascii="Times New Roman" w:hAnsi="Times New Roman" w:cs="Times New Roman"/>
          <w:color w:val="000000"/>
          <w:sz w:val="27"/>
          <w:szCs w:val="27"/>
          <w:shd w:val="clear" w:color="auto" w:fill="FFFFFF"/>
        </w:rPr>
        <w:t xml:space="preserve">. </w:t>
      </w:r>
      <w:r w:rsidRPr="00E20EC7">
        <w:rPr>
          <w:rFonts w:ascii="Times New Roman" w:hAnsi="Times New Roman" w:cs="Times New Roman"/>
          <w:sz w:val="27"/>
          <w:szCs w:val="27"/>
          <w:shd w:val="clear" w:color="auto" w:fill="FFFFFF"/>
        </w:rPr>
        <w:t>T</w:t>
      </w:r>
      <w:r w:rsidRPr="00E20EC7">
        <w:rPr>
          <w:rFonts w:ascii="Times New Roman" w:hAnsi="Times New Roman" w:cs="Times New Roman"/>
          <w:sz w:val="26"/>
          <w:szCs w:val="26"/>
        </w:rPr>
        <w:t>rong Điều 3, Công ước 132 năm 1970 của ILO cũng quy định: “</w:t>
      </w:r>
      <w:r w:rsidRPr="00E20EC7">
        <w:rPr>
          <w:rFonts w:ascii="Times New Roman" w:hAnsi="Times New Roman" w:cs="Times New Roman"/>
          <w:i/>
          <w:iCs/>
          <w:sz w:val="26"/>
          <w:szCs w:val="26"/>
        </w:rPr>
        <w:t>Người lao động sẽ có quyền nghỉ được hưởng nguyên lương với với ngày tối thiểu theo quy định; Số ngày nghỉ được hưởng nguyên lương sẽ không được ít hơn ba tuần làm việc cho một năm lao động</w:t>
      </w:r>
      <w:r w:rsidRPr="00E20EC7">
        <w:rPr>
          <w:rFonts w:ascii="Times New Roman" w:hAnsi="Times New Roman" w:cs="Times New Roman"/>
          <w:sz w:val="26"/>
          <w:szCs w:val="26"/>
        </w:rPr>
        <w:t>” [40].</w:t>
      </w:r>
      <w:r w:rsidRPr="00345868">
        <w:rPr>
          <w:rFonts w:ascii="Times New Roman" w:hAnsi="Times New Roman" w:cs="Times New Roman"/>
          <w:color w:val="FF0000"/>
          <w:sz w:val="26"/>
          <w:szCs w:val="26"/>
        </w:rPr>
        <w:t xml:space="preserve"> </w:t>
      </w:r>
      <w:r w:rsidRPr="00AE70E9">
        <w:rPr>
          <w:rFonts w:ascii="Times New Roman" w:hAnsi="Times New Roman" w:cs="Times New Roman"/>
          <w:sz w:val="26"/>
          <w:szCs w:val="26"/>
        </w:rPr>
        <w:t>Điều 6 của Công ước 132 còn quy định</w:t>
      </w:r>
      <w:r>
        <w:rPr>
          <w:rFonts w:ascii="Times New Roman" w:hAnsi="Times New Roman" w:cs="Times New Roman"/>
          <w:sz w:val="26"/>
          <w:szCs w:val="26"/>
        </w:rPr>
        <w:t>:</w:t>
      </w:r>
      <w:r w:rsidRPr="00AE70E9">
        <w:rPr>
          <w:rFonts w:ascii="Times New Roman" w:hAnsi="Times New Roman" w:cs="Times New Roman"/>
          <w:sz w:val="26"/>
          <w:szCs w:val="26"/>
        </w:rPr>
        <w:t xml:space="preserve"> số ngày nghỉ tại Điều 3 nói trên không bao gồm những ngày nghỉ lễ công cộng và nghỉ lễ truyền thống. Có thể xem ngày nghỉ theo Điều 3 là nghỉ phép, khác với nghỉ dịp lễ chung. Như vậy, ngoài </w:t>
      </w:r>
      <w:r w:rsidRPr="00AE70E9">
        <w:rPr>
          <w:rFonts w:ascii="Times New Roman" w:hAnsi="Times New Roman" w:cs="Times New Roman"/>
          <w:sz w:val="26"/>
          <w:szCs w:val="26"/>
        </w:rPr>
        <w:lastRenderedPageBreak/>
        <w:t>những ngày quốc lễ (ví dụ như ngày quốc khánh, lễ tết truyền thống theo quy định của từng quốc gia), mỗi người lao động sẽ được nghỉ thêm ít nhất 03 tuần làm việc</w:t>
      </w:r>
      <w:r>
        <w:rPr>
          <w:rFonts w:ascii="Times New Roman" w:hAnsi="Times New Roman" w:cs="Times New Roman"/>
          <w:sz w:val="26"/>
          <w:szCs w:val="26"/>
        </w:rPr>
        <w:t>.</w:t>
      </w:r>
      <w:r w:rsidRPr="00073B58">
        <w:rPr>
          <w:rFonts w:ascii="Times New Roman" w:hAnsi="Times New Roman" w:cs="Times New Roman"/>
          <w:sz w:val="26"/>
          <w:szCs w:val="26"/>
        </w:rPr>
        <w:t xml:space="preserve"> </w:t>
      </w:r>
      <w:r>
        <w:rPr>
          <w:rFonts w:ascii="Times New Roman" w:hAnsi="Times New Roman" w:cs="Times New Roman"/>
          <w:sz w:val="26"/>
          <w:szCs w:val="26"/>
        </w:rPr>
        <w:t xml:space="preserve">Để bảo vệ quyền được nghỉ ngơi của LĐN trong quá trình sinh con và nuôi con nhỏ, </w:t>
      </w:r>
      <w:r w:rsidRPr="00073B58">
        <w:rPr>
          <w:rFonts w:ascii="Times New Roman" w:hAnsi="Times New Roman" w:cs="Times New Roman"/>
          <w:sz w:val="26"/>
          <w:szCs w:val="26"/>
        </w:rPr>
        <w:t xml:space="preserve">Điều 3 Công ước số 3 </w:t>
      </w:r>
      <w:r>
        <w:rPr>
          <w:rFonts w:ascii="Times New Roman" w:hAnsi="Times New Roman" w:cs="Times New Roman"/>
          <w:sz w:val="26"/>
          <w:szCs w:val="26"/>
        </w:rPr>
        <w:t xml:space="preserve">năm </w:t>
      </w:r>
      <w:r w:rsidRPr="00073B58">
        <w:rPr>
          <w:rFonts w:ascii="Times New Roman" w:hAnsi="Times New Roman" w:cs="Times New Roman"/>
          <w:sz w:val="26"/>
          <w:szCs w:val="26"/>
        </w:rPr>
        <w:t>1919</w:t>
      </w:r>
      <w:r>
        <w:rPr>
          <w:rFonts w:ascii="Times New Roman" w:hAnsi="Times New Roman" w:cs="Times New Roman"/>
          <w:sz w:val="26"/>
          <w:szCs w:val="26"/>
        </w:rPr>
        <w:t xml:space="preserve"> </w:t>
      </w:r>
      <w:r w:rsidRPr="00073B58">
        <w:rPr>
          <w:rFonts w:ascii="Times New Roman" w:hAnsi="Times New Roman" w:cs="Times New Roman"/>
          <w:sz w:val="26"/>
          <w:szCs w:val="26"/>
        </w:rPr>
        <w:t xml:space="preserve">của </w:t>
      </w:r>
      <w:r>
        <w:rPr>
          <w:rFonts w:ascii="Times New Roman" w:hAnsi="Times New Roman" w:cs="Times New Roman"/>
          <w:sz w:val="26"/>
          <w:szCs w:val="26"/>
        </w:rPr>
        <w:t>ILO</w:t>
      </w:r>
      <w:r w:rsidRPr="00073B58">
        <w:rPr>
          <w:rFonts w:ascii="Times New Roman" w:hAnsi="Times New Roman" w:cs="Times New Roman"/>
          <w:sz w:val="26"/>
          <w:szCs w:val="26"/>
        </w:rPr>
        <w:t xml:space="preserve"> về </w:t>
      </w:r>
      <w:r>
        <w:rPr>
          <w:rFonts w:ascii="Times New Roman" w:hAnsi="Times New Roman" w:cs="Times New Roman"/>
          <w:sz w:val="26"/>
          <w:szCs w:val="26"/>
        </w:rPr>
        <w:t>B</w:t>
      </w:r>
      <w:r w:rsidRPr="00073B58">
        <w:rPr>
          <w:rFonts w:ascii="Times New Roman" w:hAnsi="Times New Roman" w:cs="Times New Roman"/>
          <w:sz w:val="26"/>
          <w:szCs w:val="26"/>
        </w:rPr>
        <w:t xml:space="preserve">ảo vệ thai sản quy định: </w:t>
      </w:r>
      <w:r>
        <w:rPr>
          <w:rFonts w:ascii="Times New Roman" w:hAnsi="Times New Roman" w:cs="Times New Roman"/>
          <w:sz w:val="26"/>
          <w:szCs w:val="26"/>
        </w:rPr>
        <w:t>“</w:t>
      </w:r>
      <w:r>
        <w:rPr>
          <w:rFonts w:ascii="Times New Roman" w:hAnsi="Times New Roman" w:cs="Times New Roman"/>
          <w:i/>
          <w:iCs/>
          <w:sz w:val="26"/>
          <w:szCs w:val="26"/>
        </w:rPr>
        <w:t xml:space="preserve">LĐN </w:t>
      </w:r>
      <w:r w:rsidRPr="00073B58">
        <w:rPr>
          <w:rFonts w:ascii="Times New Roman" w:hAnsi="Times New Roman" w:cs="Times New Roman"/>
          <w:i/>
          <w:iCs/>
          <w:sz w:val="26"/>
          <w:szCs w:val="26"/>
        </w:rPr>
        <w:t xml:space="preserve">không được phép làm việc trong thời kỳ 6 tuần đầu sau khi sinh </w:t>
      </w:r>
      <w:r>
        <w:rPr>
          <w:rFonts w:ascii="Times New Roman" w:hAnsi="Times New Roman" w:cs="Times New Roman"/>
          <w:i/>
          <w:iCs/>
          <w:sz w:val="26"/>
          <w:szCs w:val="26"/>
        </w:rPr>
        <w:t>con</w:t>
      </w:r>
      <w:r w:rsidRPr="00073B58">
        <w:rPr>
          <w:rFonts w:ascii="Times New Roman" w:hAnsi="Times New Roman" w:cs="Times New Roman"/>
          <w:i/>
          <w:iCs/>
          <w:sz w:val="26"/>
          <w:szCs w:val="26"/>
        </w:rPr>
        <w:t xml:space="preserve">; </w:t>
      </w:r>
      <w:r>
        <w:rPr>
          <w:rFonts w:ascii="Times New Roman" w:hAnsi="Times New Roman" w:cs="Times New Roman"/>
          <w:i/>
          <w:iCs/>
          <w:sz w:val="26"/>
          <w:szCs w:val="26"/>
        </w:rPr>
        <w:t>LĐN c</w:t>
      </w:r>
      <w:r w:rsidRPr="00073B58">
        <w:rPr>
          <w:rFonts w:ascii="Times New Roman" w:hAnsi="Times New Roman" w:cs="Times New Roman"/>
          <w:i/>
          <w:iCs/>
          <w:sz w:val="26"/>
          <w:szCs w:val="26"/>
        </w:rPr>
        <w:t xml:space="preserve">ó quyền nghỉ việc </w:t>
      </w:r>
      <w:r>
        <w:rPr>
          <w:rFonts w:ascii="Times New Roman" w:hAnsi="Times New Roman" w:cs="Times New Roman"/>
          <w:i/>
          <w:iCs/>
          <w:sz w:val="26"/>
          <w:szCs w:val="26"/>
        </w:rPr>
        <w:t xml:space="preserve">trong thời hạn 6 tuần trước khi sinh con </w:t>
      </w:r>
      <w:r w:rsidRPr="00073B58">
        <w:rPr>
          <w:rFonts w:ascii="Times New Roman" w:hAnsi="Times New Roman" w:cs="Times New Roman"/>
          <w:i/>
          <w:iCs/>
          <w:sz w:val="26"/>
          <w:szCs w:val="26"/>
        </w:rPr>
        <w:t xml:space="preserve">nếu có giấy </w:t>
      </w:r>
      <w:r>
        <w:rPr>
          <w:rFonts w:ascii="Times New Roman" w:hAnsi="Times New Roman" w:cs="Times New Roman"/>
          <w:i/>
          <w:iCs/>
          <w:sz w:val="26"/>
          <w:szCs w:val="26"/>
        </w:rPr>
        <w:t xml:space="preserve">chứng nhận về thời hạn sinh con </w:t>
      </w:r>
      <w:r w:rsidRPr="00073B58">
        <w:rPr>
          <w:rFonts w:ascii="Times New Roman" w:hAnsi="Times New Roman" w:cs="Times New Roman"/>
          <w:i/>
          <w:iCs/>
          <w:sz w:val="26"/>
          <w:szCs w:val="26"/>
        </w:rPr>
        <w:t>của</w:t>
      </w:r>
      <w:r>
        <w:rPr>
          <w:rFonts w:ascii="Times New Roman" w:hAnsi="Times New Roman" w:cs="Times New Roman"/>
          <w:i/>
          <w:iCs/>
          <w:sz w:val="26"/>
          <w:szCs w:val="26"/>
        </w:rPr>
        <w:t xml:space="preserve"> tổ chức</w:t>
      </w:r>
      <w:r w:rsidRPr="00073B58">
        <w:rPr>
          <w:rFonts w:ascii="Times New Roman" w:hAnsi="Times New Roman" w:cs="Times New Roman"/>
          <w:i/>
          <w:iCs/>
          <w:sz w:val="26"/>
          <w:szCs w:val="26"/>
        </w:rPr>
        <w:t xml:space="preserve"> y tế</w:t>
      </w:r>
      <w:r>
        <w:rPr>
          <w:rFonts w:ascii="Times New Roman" w:hAnsi="Times New Roman" w:cs="Times New Roman"/>
          <w:i/>
          <w:iCs/>
          <w:sz w:val="26"/>
          <w:szCs w:val="26"/>
        </w:rPr>
        <w:t>. Trong trường hợp LĐN</w:t>
      </w:r>
      <w:r w:rsidRPr="00073B58">
        <w:rPr>
          <w:rFonts w:ascii="Times New Roman" w:hAnsi="Times New Roman" w:cs="Times New Roman"/>
          <w:i/>
          <w:iCs/>
          <w:sz w:val="26"/>
          <w:szCs w:val="26"/>
        </w:rPr>
        <w:t xml:space="preserve"> tự cho con bú </w:t>
      </w:r>
      <w:r>
        <w:rPr>
          <w:rFonts w:ascii="Times New Roman" w:hAnsi="Times New Roman" w:cs="Times New Roman"/>
          <w:i/>
          <w:iCs/>
          <w:sz w:val="26"/>
          <w:szCs w:val="26"/>
        </w:rPr>
        <w:t xml:space="preserve">sẽ </w:t>
      </w:r>
      <w:r w:rsidRPr="00073B58">
        <w:rPr>
          <w:rFonts w:ascii="Times New Roman" w:hAnsi="Times New Roman" w:cs="Times New Roman"/>
          <w:i/>
          <w:iCs/>
          <w:sz w:val="26"/>
          <w:szCs w:val="26"/>
        </w:rPr>
        <w:t xml:space="preserve">được phép nghỉ 2 lần trong thời giờ làm việc, mỗi lần </w:t>
      </w:r>
      <w:r>
        <w:rPr>
          <w:rFonts w:ascii="Times New Roman" w:hAnsi="Times New Roman" w:cs="Times New Roman"/>
          <w:i/>
          <w:iCs/>
          <w:sz w:val="26"/>
          <w:szCs w:val="26"/>
        </w:rPr>
        <w:t>30 phút</w:t>
      </w:r>
      <w:r w:rsidRPr="00073B58">
        <w:rPr>
          <w:rFonts w:ascii="Times New Roman" w:hAnsi="Times New Roman" w:cs="Times New Roman"/>
          <w:i/>
          <w:iCs/>
          <w:sz w:val="26"/>
          <w:szCs w:val="26"/>
        </w:rPr>
        <w:t xml:space="preserve"> để cho con bú</w:t>
      </w:r>
      <w:r>
        <w:rPr>
          <w:rFonts w:ascii="Times New Roman" w:hAnsi="Times New Roman" w:cs="Times New Roman"/>
          <w:i/>
          <w:iCs/>
          <w:sz w:val="26"/>
          <w:szCs w:val="26"/>
        </w:rPr>
        <w:t>”</w:t>
      </w:r>
      <w:r>
        <w:rPr>
          <w:rFonts w:ascii="Times New Roman" w:hAnsi="Times New Roman" w:cs="Times New Roman"/>
          <w:sz w:val="26"/>
          <w:szCs w:val="26"/>
        </w:rPr>
        <w:t xml:space="preserve">[40]. Tổ chức này cũng có khuyến nghị số 191 </w:t>
      </w:r>
      <w:r w:rsidRPr="00073B58">
        <w:rPr>
          <w:rFonts w:ascii="Times New Roman" w:hAnsi="Times New Roman" w:cs="Times New Roman"/>
          <w:sz w:val="26"/>
          <w:szCs w:val="26"/>
        </w:rPr>
        <w:t>về bảo vệ thai sản</w:t>
      </w:r>
      <w:r>
        <w:rPr>
          <w:rFonts w:ascii="Times New Roman" w:hAnsi="Times New Roman" w:cs="Times New Roman"/>
          <w:sz w:val="26"/>
          <w:szCs w:val="26"/>
        </w:rPr>
        <w:t>, theo đó</w:t>
      </w:r>
      <w:r w:rsidRPr="00073B58">
        <w:rPr>
          <w:rFonts w:ascii="Times New Roman" w:hAnsi="Times New Roman" w:cs="Times New Roman"/>
          <w:sz w:val="26"/>
          <w:szCs w:val="26"/>
        </w:rPr>
        <w:t xml:space="preserve">: </w:t>
      </w:r>
      <w:r>
        <w:rPr>
          <w:rFonts w:ascii="Times New Roman" w:hAnsi="Times New Roman" w:cs="Times New Roman"/>
          <w:i/>
          <w:iCs/>
          <w:sz w:val="26"/>
          <w:szCs w:val="26"/>
        </w:rPr>
        <w:t>LĐN</w:t>
      </w:r>
      <w:r w:rsidRPr="00073B58">
        <w:rPr>
          <w:rFonts w:ascii="Times New Roman" w:hAnsi="Times New Roman" w:cs="Times New Roman"/>
          <w:i/>
          <w:iCs/>
          <w:sz w:val="26"/>
          <w:szCs w:val="26"/>
        </w:rPr>
        <w:t xml:space="preserve"> có quyền trở lại cương vị hoặc vị trí cũ với mức thù lao tương đương mà người đó nhận được khi nghỉ thai sản; trong thời gian mang thai hoặc </w:t>
      </w:r>
      <w:r>
        <w:rPr>
          <w:rFonts w:ascii="Times New Roman" w:hAnsi="Times New Roman" w:cs="Times New Roman"/>
          <w:i/>
          <w:iCs/>
          <w:sz w:val="26"/>
          <w:szCs w:val="26"/>
        </w:rPr>
        <w:t>nuôi con nhỏ, LĐN sẽ</w:t>
      </w:r>
      <w:r w:rsidRPr="00073B58">
        <w:rPr>
          <w:rFonts w:ascii="Times New Roman" w:hAnsi="Times New Roman" w:cs="Times New Roman"/>
          <w:i/>
          <w:iCs/>
          <w:sz w:val="26"/>
          <w:szCs w:val="26"/>
        </w:rPr>
        <w:t xml:space="preserve"> không được làm ca đêm nếu </w:t>
      </w:r>
      <w:r>
        <w:rPr>
          <w:rFonts w:ascii="Times New Roman" w:hAnsi="Times New Roman" w:cs="Times New Roman"/>
          <w:i/>
          <w:iCs/>
          <w:sz w:val="26"/>
          <w:szCs w:val="26"/>
        </w:rPr>
        <w:t xml:space="preserve">có giấy chứng nhận của cơ quan </w:t>
      </w:r>
      <w:r w:rsidRPr="00073B58">
        <w:rPr>
          <w:rFonts w:ascii="Times New Roman" w:hAnsi="Times New Roman" w:cs="Times New Roman"/>
          <w:i/>
          <w:iCs/>
          <w:sz w:val="26"/>
          <w:szCs w:val="26"/>
        </w:rPr>
        <w:t xml:space="preserve">y tế </w:t>
      </w:r>
      <w:r>
        <w:rPr>
          <w:rFonts w:ascii="Times New Roman" w:hAnsi="Times New Roman" w:cs="Times New Roman"/>
          <w:i/>
          <w:iCs/>
          <w:sz w:val="26"/>
          <w:szCs w:val="26"/>
        </w:rPr>
        <w:t>về sự</w:t>
      </w:r>
      <w:r w:rsidRPr="00073B58">
        <w:rPr>
          <w:rFonts w:ascii="Times New Roman" w:hAnsi="Times New Roman" w:cs="Times New Roman"/>
          <w:i/>
          <w:iCs/>
          <w:sz w:val="26"/>
          <w:szCs w:val="26"/>
        </w:rPr>
        <w:t xml:space="preserve"> không phù hợp </w:t>
      </w:r>
      <w:r>
        <w:rPr>
          <w:rFonts w:ascii="Times New Roman" w:hAnsi="Times New Roman" w:cs="Times New Roman"/>
          <w:i/>
          <w:iCs/>
          <w:sz w:val="26"/>
          <w:szCs w:val="26"/>
        </w:rPr>
        <w:t>của công việc đối với phụ nữ mang thai hoặc nuôi con nhỏ</w:t>
      </w:r>
      <w:r w:rsidRPr="00073B58">
        <w:rPr>
          <w:rFonts w:ascii="Times New Roman" w:hAnsi="Times New Roman" w:cs="Times New Roman"/>
          <w:i/>
          <w:iCs/>
          <w:sz w:val="26"/>
          <w:szCs w:val="26"/>
        </w:rPr>
        <w:t>;</w:t>
      </w:r>
      <w:r w:rsidRPr="00BF2AF7">
        <w:rPr>
          <w:rFonts w:ascii="Times New Roman" w:hAnsi="Times New Roman" w:cs="Times New Roman"/>
          <w:i/>
          <w:iCs/>
          <w:sz w:val="26"/>
          <w:szCs w:val="26"/>
        </w:rPr>
        <w:t xml:space="preserve"> </w:t>
      </w:r>
      <w:r w:rsidRPr="00073B58">
        <w:rPr>
          <w:rFonts w:ascii="Times New Roman" w:hAnsi="Times New Roman" w:cs="Times New Roman"/>
          <w:i/>
          <w:iCs/>
          <w:sz w:val="26"/>
          <w:szCs w:val="26"/>
        </w:rPr>
        <w:t xml:space="preserve">sau khi thông báo với </w:t>
      </w:r>
      <w:r>
        <w:rPr>
          <w:rFonts w:ascii="Times New Roman" w:hAnsi="Times New Roman" w:cs="Times New Roman"/>
          <w:i/>
          <w:iCs/>
          <w:sz w:val="26"/>
          <w:szCs w:val="26"/>
        </w:rPr>
        <w:t>NSDLĐ</w:t>
      </w:r>
      <w:r w:rsidRPr="00073B58">
        <w:rPr>
          <w:rFonts w:ascii="Times New Roman" w:hAnsi="Times New Roman" w:cs="Times New Roman"/>
          <w:i/>
          <w:iCs/>
          <w:sz w:val="26"/>
          <w:szCs w:val="26"/>
        </w:rPr>
        <w:t xml:space="preserve"> </w:t>
      </w:r>
      <w:r>
        <w:rPr>
          <w:rFonts w:ascii="Times New Roman" w:hAnsi="Times New Roman" w:cs="Times New Roman"/>
          <w:i/>
          <w:iCs/>
          <w:sz w:val="26"/>
          <w:szCs w:val="26"/>
        </w:rPr>
        <w:t>về lịch trình</w:t>
      </w:r>
      <w:r w:rsidRPr="00073B58">
        <w:rPr>
          <w:rFonts w:ascii="Times New Roman" w:hAnsi="Times New Roman" w:cs="Times New Roman"/>
          <w:i/>
          <w:iCs/>
          <w:sz w:val="26"/>
          <w:szCs w:val="26"/>
        </w:rPr>
        <w:t xml:space="preserve"> khám thai</w:t>
      </w:r>
      <w:r>
        <w:rPr>
          <w:rFonts w:ascii="Times New Roman" w:hAnsi="Times New Roman" w:cs="Times New Roman"/>
          <w:i/>
          <w:iCs/>
          <w:sz w:val="26"/>
          <w:szCs w:val="26"/>
        </w:rPr>
        <w:t xml:space="preserve">, LĐN </w:t>
      </w:r>
      <w:r w:rsidRPr="00073B58">
        <w:rPr>
          <w:rFonts w:ascii="Times New Roman" w:hAnsi="Times New Roman" w:cs="Times New Roman"/>
          <w:i/>
          <w:iCs/>
          <w:sz w:val="26"/>
          <w:szCs w:val="26"/>
        </w:rPr>
        <w:t>được phép rời khỏi nơi làm việc</w:t>
      </w:r>
      <w:r w:rsidRPr="00073B58">
        <w:rPr>
          <w:rFonts w:ascii="Times New Roman" w:hAnsi="Times New Roman" w:cs="Times New Roman"/>
          <w:sz w:val="26"/>
          <w:szCs w:val="26"/>
        </w:rPr>
        <w:t>…</w:t>
      </w:r>
      <w:r>
        <w:rPr>
          <w:rFonts w:ascii="Times New Roman" w:hAnsi="Times New Roman" w:cs="Times New Roman"/>
          <w:sz w:val="26"/>
          <w:szCs w:val="26"/>
        </w:rPr>
        <w:t xml:space="preserve"> </w:t>
      </w:r>
      <w:r w:rsidRPr="00073B58">
        <w:rPr>
          <w:rFonts w:ascii="Times New Roman" w:hAnsi="Times New Roman" w:cs="Times New Roman"/>
          <w:sz w:val="26"/>
          <w:szCs w:val="26"/>
        </w:rPr>
        <w:t xml:space="preserve">Công ước số 183 </w:t>
      </w:r>
      <w:r>
        <w:rPr>
          <w:rFonts w:ascii="Times New Roman" w:hAnsi="Times New Roman" w:cs="Times New Roman"/>
          <w:sz w:val="26"/>
          <w:szCs w:val="26"/>
        </w:rPr>
        <w:t xml:space="preserve">của năm </w:t>
      </w:r>
      <w:r w:rsidRPr="00073B58">
        <w:rPr>
          <w:rFonts w:ascii="Times New Roman" w:hAnsi="Times New Roman" w:cs="Times New Roman"/>
          <w:sz w:val="26"/>
          <w:szCs w:val="26"/>
        </w:rPr>
        <w:t>2000 của ILO về bảo vệ bà mẹ quy định</w:t>
      </w:r>
      <w:r>
        <w:rPr>
          <w:rFonts w:ascii="Times New Roman" w:hAnsi="Times New Roman" w:cs="Times New Roman"/>
          <w:sz w:val="26"/>
          <w:szCs w:val="26"/>
        </w:rPr>
        <w:t>:</w:t>
      </w:r>
      <w:r w:rsidRPr="00073B58">
        <w:rPr>
          <w:rFonts w:ascii="Times New Roman" w:hAnsi="Times New Roman" w:cs="Times New Roman"/>
          <w:sz w:val="26"/>
          <w:szCs w:val="26"/>
        </w:rPr>
        <w:t xml:space="preserve"> </w:t>
      </w:r>
      <w:r w:rsidRPr="00BF2AF7">
        <w:rPr>
          <w:rFonts w:ascii="Times New Roman" w:hAnsi="Times New Roman" w:cs="Times New Roman"/>
          <w:i/>
          <w:iCs/>
          <w:sz w:val="26"/>
          <w:szCs w:val="26"/>
        </w:rPr>
        <w:t>LĐN được nghỉ</w:t>
      </w:r>
      <w:r>
        <w:rPr>
          <w:rFonts w:ascii="Times New Roman" w:hAnsi="Times New Roman" w:cs="Times New Roman"/>
          <w:sz w:val="26"/>
          <w:szCs w:val="26"/>
        </w:rPr>
        <w:t xml:space="preserve"> </w:t>
      </w:r>
      <w:r w:rsidRPr="00073B58">
        <w:rPr>
          <w:rFonts w:ascii="Times New Roman" w:hAnsi="Times New Roman" w:cs="Times New Roman"/>
          <w:i/>
          <w:iCs/>
          <w:sz w:val="26"/>
          <w:szCs w:val="26"/>
        </w:rPr>
        <w:t>14 tuần nghỉ thai sản, bao gồm 6 tuần nghỉ bắt buộc trước khi sinh; Trợ cấp tiền trong thời gian nghỉ thai sản ít nhất bằng 2/3 mức lương hoặc thu nhập được bảo hiểm</w:t>
      </w:r>
      <w:r w:rsidRPr="00073B58">
        <w:rPr>
          <w:rFonts w:ascii="Times New Roman" w:hAnsi="Times New Roman" w:cs="Times New Roman"/>
          <w:sz w:val="26"/>
          <w:szCs w:val="26"/>
        </w:rPr>
        <w:t>…</w:t>
      </w:r>
      <w:r>
        <w:rPr>
          <w:rFonts w:ascii="Times New Roman" w:hAnsi="Times New Roman" w:cs="Times New Roman"/>
          <w:sz w:val="26"/>
          <w:szCs w:val="26"/>
        </w:rPr>
        <w:t xml:space="preserve"> [40]. </w:t>
      </w:r>
      <w:r w:rsidRPr="00073B58">
        <w:rPr>
          <w:rFonts w:ascii="Times New Roman" w:hAnsi="Times New Roman" w:cs="Times New Roman"/>
          <w:sz w:val="26"/>
          <w:szCs w:val="26"/>
        </w:rPr>
        <w:t>Điều 10</w:t>
      </w:r>
      <w:r>
        <w:rPr>
          <w:rFonts w:ascii="Times New Roman" w:hAnsi="Times New Roman" w:cs="Times New Roman"/>
          <w:sz w:val="26"/>
          <w:szCs w:val="26"/>
        </w:rPr>
        <w:t>,</w:t>
      </w:r>
      <w:r w:rsidRPr="00073B58">
        <w:rPr>
          <w:rFonts w:ascii="Times New Roman" w:hAnsi="Times New Roman" w:cs="Times New Roman"/>
          <w:sz w:val="26"/>
          <w:szCs w:val="26"/>
        </w:rPr>
        <w:t xml:space="preserve"> Công ước về quyền kinh tế, xã hội và văn hoá (ICESCR) </w:t>
      </w:r>
      <w:r>
        <w:rPr>
          <w:rFonts w:ascii="Times New Roman" w:hAnsi="Times New Roman" w:cs="Times New Roman"/>
          <w:sz w:val="26"/>
          <w:szCs w:val="26"/>
        </w:rPr>
        <w:t xml:space="preserve">của </w:t>
      </w:r>
      <w:r w:rsidRPr="00073B58">
        <w:rPr>
          <w:rFonts w:ascii="Times New Roman" w:hAnsi="Times New Roman" w:cs="Times New Roman"/>
          <w:sz w:val="26"/>
          <w:szCs w:val="26"/>
        </w:rPr>
        <w:t xml:space="preserve">Đại Hội đồng Liên Hiệp Quốc quy định cần có sự bảo vệ đặc biệt </w:t>
      </w:r>
      <w:r>
        <w:rPr>
          <w:rFonts w:ascii="Times New Roman" w:hAnsi="Times New Roman" w:cs="Times New Roman"/>
          <w:sz w:val="26"/>
          <w:szCs w:val="26"/>
        </w:rPr>
        <w:t xml:space="preserve">về sức khỏe và thu nhập </w:t>
      </w:r>
      <w:r w:rsidRPr="00073B58">
        <w:rPr>
          <w:rFonts w:ascii="Times New Roman" w:hAnsi="Times New Roman" w:cs="Times New Roman"/>
          <w:sz w:val="26"/>
          <w:szCs w:val="26"/>
        </w:rPr>
        <w:t>đối với bà mẹ trong một khoảng thời gian thích hợp trước và sau sinh</w:t>
      </w:r>
      <w:r>
        <w:rPr>
          <w:rFonts w:ascii="Times New Roman" w:hAnsi="Times New Roman" w:cs="Times New Roman"/>
          <w:sz w:val="26"/>
          <w:szCs w:val="26"/>
        </w:rPr>
        <w:t xml:space="preserve"> vì vậy, trong </w:t>
      </w:r>
      <w:r w:rsidRPr="00073B58">
        <w:rPr>
          <w:rFonts w:ascii="Times New Roman" w:hAnsi="Times New Roman" w:cs="Times New Roman"/>
          <w:sz w:val="26"/>
          <w:szCs w:val="26"/>
        </w:rPr>
        <w:t xml:space="preserve">suốt thời gian </w:t>
      </w:r>
      <w:r>
        <w:rPr>
          <w:rFonts w:ascii="Times New Roman" w:hAnsi="Times New Roman" w:cs="Times New Roman"/>
          <w:sz w:val="26"/>
          <w:szCs w:val="26"/>
        </w:rPr>
        <w:t>nghỉ thai sản LĐN</w:t>
      </w:r>
      <w:r w:rsidRPr="00073B58">
        <w:rPr>
          <w:rFonts w:ascii="Times New Roman" w:hAnsi="Times New Roman" w:cs="Times New Roman"/>
          <w:sz w:val="26"/>
          <w:szCs w:val="26"/>
        </w:rPr>
        <w:t xml:space="preserve"> được nghỉ </w:t>
      </w:r>
      <w:r>
        <w:rPr>
          <w:rFonts w:ascii="Times New Roman" w:hAnsi="Times New Roman" w:cs="Times New Roman"/>
          <w:sz w:val="26"/>
          <w:szCs w:val="26"/>
        </w:rPr>
        <w:t xml:space="preserve">làm việc và </w:t>
      </w:r>
      <w:r w:rsidRPr="00073B58">
        <w:rPr>
          <w:rFonts w:ascii="Times New Roman" w:hAnsi="Times New Roman" w:cs="Times New Roman"/>
          <w:sz w:val="26"/>
          <w:szCs w:val="26"/>
        </w:rPr>
        <w:t xml:space="preserve">vẫn được trả lương hoặc nhận khoản trợ cấp an sinh xã hội </w:t>
      </w:r>
      <w:r>
        <w:rPr>
          <w:rFonts w:ascii="Times New Roman" w:hAnsi="Times New Roman" w:cs="Times New Roman"/>
          <w:sz w:val="26"/>
          <w:szCs w:val="26"/>
        </w:rPr>
        <w:t>[10]</w:t>
      </w:r>
      <w:r w:rsidRPr="00073B58">
        <w:rPr>
          <w:rFonts w:ascii="Times New Roman" w:hAnsi="Times New Roman" w:cs="Times New Roman"/>
          <w:sz w:val="26"/>
          <w:szCs w:val="26"/>
        </w:rPr>
        <w:t>.</w:t>
      </w:r>
      <w:r>
        <w:rPr>
          <w:rFonts w:ascii="Times New Roman" w:hAnsi="Times New Roman" w:cs="Times New Roman"/>
          <w:sz w:val="26"/>
          <w:szCs w:val="26"/>
        </w:rPr>
        <w:t xml:space="preserve"> Ngoài ra, Điều 11, Công ước CEDAW quy định: “</w:t>
      </w:r>
      <w:r w:rsidRPr="00045209">
        <w:rPr>
          <w:rFonts w:ascii="Times New Roman" w:hAnsi="Times New Roman" w:cs="Times New Roman"/>
          <w:i/>
          <w:iCs/>
          <w:sz w:val="26"/>
          <w:szCs w:val="26"/>
        </w:rPr>
        <w:t>áp dụng chế độ nghỉ đẻ vẫn hưởng lương hoặc được hưởng các phúc lợi xã hội tương đương mà không bị mất việc làm cũ, mất thâm niên hay các phụ cấp xã hội</w:t>
      </w:r>
      <w:r>
        <w:rPr>
          <w:rFonts w:ascii="Times New Roman" w:hAnsi="Times New Roman" w:cs="Times New Roman"/>
          <w:sz w:val="26"/>
          <w:szCs w:val="26"/>
        </w:rPr>
        <w:t>” [8] theo đó,</w:t>
      </w:r>
      <w:r w:rsidRPr="00073B58">
        <w:rPr>
          <w:rFonts w:ascii="Times New Roman" w:hAnsi="Times New Roman" w:cs="Times New Roman"/>
          <w:sz w:val="26"/>
          <w:szCs w:val="26"/>
        </w:rPr>
        <w:t xml:space="preserve"> các quốc gia cần có biện pháp thích hợp nhằm quy định chế độ nghỉ </w:t>
      </w:r>
      <w:r>
        <w:rPr>
          <w:rFonts w:ascii="Times New Roman" w:hAnsi="Times New Roman" w:cs="Times New Roman"/>
          <w:sz w:val="26"/>
          <w:szCs w:val="26"/>
        </w:rPr>
        <w:t>ngơi</w:t>
      </w:r>
      <w:r w:rsidRPr="00073B58">
        <w:rPr>
          <w:rFonts w:ascii="Times New Roman" w:hAnsi="Times New Roman" w:cs="Times New Roman"/>
          <w:sz w:val="26"/>
          <w:szCs w:val="26"/>
        </w:rPr>
        <w:t xml:space="preserve"> cho LĐN trong thời kỳ thai sản</w:t>
      </w:r>
      <w:r>
        <w:rPr>
          <w:rFonts w:ascii="Times New Roman" w:hAnsi="Times New Roman" w:cs="Times New Roman"/>
          <w:sz w:val="26"/>
          <w:szCs w:val="26"/>
        </w:rPr>
        <w:t>, trong thời kỳ này LĐN vẫn</w:t>
      </w:r>
      <w:r w:rsidRPr="00073B58">
        <w:rPr>
          <w:rFonts w:ascii="Times New Roman" w:hAnsi="Times New Roman" w:cs="Times New Roman"/>
          <w:sz w:val="26"/>
          <w:szCs w:val="26"/>
        </w:rPr>
        <w:t xml:space="preserve"> được hưởng lương hoặc các trợ cấp xã hội</w:t>
      </w:r>
      <w:r>
        <w:rPr>
          <w:rFonts w:ascii="Times New Roman" w:hAnsi="Times New Roman" w:cs="Times New Roman"/>
          <w:sz w:val="26"/>
          <w:szCs w:val="26"/>
        </w:rPr>
        <w:t>. Sau quá trình nghỉ thai sản, LĐN vẫn có quyền quay lại làm việc, hưởng lương ở các vị trí cũ hoặc tương đương</w:t>
      </w:r>
      <w:r w:rsidRPr="00073B58">
        <w:rPr>
          <w:rFonts w:ascii="Times New Roman" w:hAnsi="Times New Roman" w:cs="Times New Roman"/>
          <w:sz w:val="26"/>
          <w:szCs w:val="26"/>
        </w:rPr>
        <w:t>.</w:t>
      </w:r>
    </w:p>
    <w:p w14:paraId="768CC95A" w14:textId="77777777" w:rsidR="00401DBE" w:rsidRPr="007A6252" w:rsidRDefault="00401DBE" w:rsidP="00401DBE">
      <w:pPr>
        <w:spacing w:after="0" w:line="360" w:lineRule="auto"/>
        <w:jc w:val="both"/>
        <w:rPr>
          <w:rFonts w:ascii="Times New Roman" w:hAnsi="Times New Roman" w:cs="Times New Roman"/>
          <w:b/>
          <w:bCs/>
          <w:i/>
          <w:iCs/>
          <w:sz w:val="26"/>
          <w:szCs w:val="26"/>
        </w:rPr>
      </w:pPr>
      <w:r w:rsidRPr="007A6252">
        <w:rPr>
          <w:rFonts w:ascii="Times New Roman" w:hAnsi="Times New Roman" w:cs="Times New Roman"/>
          <w:b/>
          <w:bCs/>
          <w:i/>
          <w:iCs/>
          <w:sz w:val="26"/>
          <w:szCs w:val="26"/>
        </w:rPr>
        <w:t>Thứ ba, Kỷ luật lao động</w:t>
      </w:r>
    </w:p>
    <w:p w14:paraId="1215874C" w14:textId="77777777" w:rsidR="00401DBE" w:rsidRPr="006436AE" w:rsidRDefault="00401DBE" w:rsidP="00401DBE">
      <w:pPr>
        <w:spacing w:after="0" w:line="360" w:lineRule="auto"/>
        <w:ind w:firstLine="709"/>
        <w:jc w:val="both"/>
        <w:rPr>
          <w:rFonts w:ascii="Times New Roman" w:hAnsi="Times New Roman" w:cs="Times New Roman"/>
          <w:sz w:val="26"/>
          <w:szCs w:val="26"/>
        </w:rPr>
      </w:pPr>
      <w:r w:rsidRPr="006436AE">
        <w:rPr>
          <w:rFonts w:ascii="Times New Roman" w:hAnsi="Times New Roman" w:cs="Times New Roman"/>
          <w:sz w:val="26"/>
          <w:szCs w:val="26"/>
        </w:rPr>
        <w:t xml:space="preserve">Kỷ luật lao động là những tiêu chuẩn </w:t>
      </w:r>
      <w:r>
        <w:rPr>
          <w:rFonts w:ascii="Times New Roman" w:hAnsi="Times New Roman" w:cs="Times New Roman"/>
          <w:sz w:val="26"/>
          <w:szCs w:val="26"/>
        </w:rPr>
        <w:t>về hành vi cá nhân trong quá trình lao động được quy định bởi NSDLĐ</w:t>
      </w:r>
      <w:r w:rsidRPr="006436AE">
        <w:rPr>
          <w:rFonts w:ascii="Times New Roman" w:hAnsi="Times New Roman" w:cs="Times New Roman"/>
          <w:sz w:val="26"/>
          <w:szCs w:val="26"/>
        </w:rPr>
        <w:t xml:space="preserve"> và</w:t>
      </w:r>
      <w:r>
        <w:rPr>
          <w:rFonts w:ascii="Times New Roman" w:hAnsi="Times New Roman" w:cs="Times New Roman"/>
          <w:sz w:val="26"/>
          <w:szCs w:val="26"/>
        </w:rPr>
        <w:t xml:space="preserve"> phù hợp với quy định của</w:t>
      </w:r>
      <w:r w:rsidRPr="006436AE">
        <w:rPr>
          <w:rFonts w:ascii="Times New Roman" w:hAnsi="Times New Roman" w:cs="Times New Roman"/>
          <w:sz w:val="26"/>
          <w:szCs w:val="26"/>
        </w:rPr>
        <w:t xml:space="preserve"> pháp luật hiện hành</w:t>
      </w:r>
      <w:r>
        <w:rPr>
          <w:rFonts w:ascii="Times New Roman" w:hAnsi="Times New Roman" w:cs="Times New Roman"/>
          <w:sz w:val="26"/>
          <w:szCs w:val="26"/>
        </w:rPr>
        <w:t>. Trong quá trình lao động, N</w:t>
      </w:r>
      <w:r w:rsidRPr="006436AE">
        <w:rPr>
          <w:rFonts w:ascii="Times New Roman" w:hAnsi="Times New Roman" w:cs="Times New Roman"/>
          <w:sz w:val="26"/>
          <w:szCs w:val="26"/>
        </w:rPr>
        <w:t>LĐ có nghĩa vụ phải tuân thủ</w:t>
      </w:r>
      <w:r>
        <w:rPr>
          <w:rFonts w:ascii="Times New Roman" w:hAnsi="Times New Roman" w:cs="Times New Roman"/>
          <w:sz w:val="26"/>
          <w:szCs w:val="26"/>
        </w:rPr>
        <w:t xml:space="preserve"> kỷ luật lao động và </w:t>
      </w:r>
      <w:r w:rsidRPr="006436AE">
        <w:rPr>
          <w:rFonts w:ascii="Times New Roman" w:hAnsi="Times New Roman" w:cs="Times New Roman"/>
          <w:sz w:val="26"/>
          <w:szCs w:val="26"/>
        </w:rPr>
        <w:t xml:space="preserve">nếu có </w:t>
      </w:r>
      <w:r w:rsidRPr="006436AE">
        <w:rPr>
          <w:rFonts w:ascii="Times New Roman" w:hAnsi="Times New Roman" w:cs="Times New Roman"/>
          <w:sz w:val="26"/>
          <w:szCs w:val="26"/>
        </w:rPr>
        <w:lastRenderedPageBreak/>
        <w:t>vi phạm xảy ra</w:t>
      </w:r>
      <w:r>
        <w:rPr>
          <w:rFonts w:ascii="Times New Roman" w:hAnsi="Times New Roman" w:cs="Times New Roman"/>
          <w:sz w:val="26"/>
          <w:szCs w:val="26"/>
        </w:rPr>
        <w:t>,</w:t>
      </w:r>
      <w:r w:rsidRPr="006436AE">
        <w:rPr>
          <w:rFonts w:ascii="Times New Roman" w:hAnsi="Times New Roman" w:cs="Times New Roman"/>
          <w:sz w:val="26"/>
          <w:szCs w:val="26"/>
        </w:rPr>
        <w:t xml:space="preserve"> NLĐ phải chịu trách nhiệm trước </w:t>
      </w:r>
      <w:r>
        <w:rPr>
          <w:rFonts w:ascii="Times New Roman" w:hAnsi="Times New Roman" w:cs="Times New Roman"/>
          <w:sz w:val="26"/>
          <w:szCs w:val="26"/>
        </w:rPr>
        <w:t>NSDLĐ</w:t>
      </w:r>
      <w:r w:rsidRPr="006436AE">
        <w:rPr>
          <w:rFonts w:ascii="Times New Roman" w:hAnsi="Times New Roman" w:cs="Times New Roman"/>
          <w:sz w:val="26"/>
          <w:szCs w:val="26"/>
        </w:rPr>
        <w:t xml:space="preserve"> về hành vi vi phạm của mình. Kỷ luật lao động là </w:t>
      </w:r>
      <w:r>
        <w:rPr>
          <w:rFonts w:ascii="Times New Roman" w:hAnsi="Times New Roman" w:cs="Times New Roman"/>
          <w:sz w:val="26"/>
          <w:szCs w:val="26"/>
        </w:rPr>
        <w:t>công cụ</w:t>
      </w:r>
      <w:r w:rsidRPr="006436AE">
        <w:rPr>
          <w:rFonts w:ascii="Times New Roman" w:hAnsi="Times New Roman" w:cs="Times New Roman"/>
          <w:sz w:val="26"/>
          <w:szCs w:val="26"/>
        </w:rPr>
        <w:t xml:space="preserve"> để </w:t>
      </w:r>
      <w:r>
        <w:rPr>
          <w:rFonts w:ascii="Times New Roman" w:hAnsi="Times New Roman" w:cs="Times New Roman"/>
          <w:sz w:val="26"/>
          <w:szCs w:val="26"/>
        </w:rPr>
        <w:t>NSDLĐ</w:t>
      </w:r>
      <w:r w:rsidRPr="006436AE">
        <w:rPr>
          <w:rFonts w:ascii="Times New Roman" w:hAnsi="Times New Roman" w:cs="Times New Roman"/>
          <w:sz w:val="26"/>
          <w:szCs w:val="26"/>
        </w:rPr>
        <w:t xml:space="preserve"> thiết lập kỷ cương, nề nếp làm việc và duy trì mối quan hệ lao động ổn định hài hòa. Tuy nhiên, khi LĐN thực hiện thiên chức làm mẹ, việc thực hiện kỷ luật lao động có thể làm tổn hại nghiêm trọng tới tâm lý, thu nhập và cuộc sống của chính bản thân LĐN và của những đứa trẻ, chính vì vậy, Điều 11, Công ước CEDAW có quy định: “</w:t>
      </w:r>
      <w:r w:rsidRPr="006436AE">
        <w:rPr>
          <w:rFonts w:ascii="Times New Roman" w:hAnsi="Times New Roman" w:cs="Times New Roman"/>
          <w:i/>
          <w:iCs/>
          <w:sz w:val="26"/>
          <w:szCs w:val="26"/>
        </w:rPr>
        <w:t>Cấm và trừng phạt hành vi sa thải phụ nữ vì lý do có thai hoặc nghỉ đẻ hoặc phân biệt đối xử trong sa thải dựa vào tình trạng hôn nhân</w:t>
      </w:r>
      <w:r w:rsidRPr="006436AE">
        <w:rPr>
          <w:rFonts w:ascii="Times New Roman" w:hAnsi="Times New Roman" w:cs="Times New Roman"/>
          <w:sz w:val="26"/>
          <w:szCs w:val="26"/>
        </w:rPr>
        <w:t xml:space="preserve">” [8]. </w:t>
      </w:r>
    </w:p>
    <w:p w14:paraId="5EF41CFD" w14:textId="77777777" w:rsidR="00401DBE" w:rsidRPr="006436AE" w:rsidRDefault="00401DBE" w:rsidP="00401DBE">
      <w:pPr>
        <w:spacing w:after="0" w:line="360" w:lineRule="auto"/>
        <w:ind w:firstLine="709"/>
        <w:jc w:val="both"/>
        <w:rPr>
          <w:rFonts w:ascii="Times New Roman" w:hAnsi="Times New Roman" w:cs="Times New Roman"/>
          <w:sz w:val="26"/>
          <w:szCs w:val="26"/>
        </w:rPr>
      </w:pPr>
      <w:r w:rsidRPr="006436AE">
        <w:rPr>
          <w:rFonts w:ascii="Times New Roman" w:hAnsi="Times New Roman" w:cs="Times New Roman"/>
          <w:sz w:val="26"/>
          <w:szCs w:val="26"/>
        </w:rPr>
        <w:t>T</w:t>
      </w:r>
      <w:r>
        <w:rPr>
          <w:rFonts w:ascii="Times New Roman" w:hAnsi="Times New Roman" w:cs="Times New Roman"/>
          <w:sz w:val="26"/>
          <w:szCs w:val="26"/>
        </w:rPr>
        <w:t xml:space="preserve">ại </w:t>
      </w:r>
      <w:r w:rsidRPr="006436AE">
        <w:rPr>
          <w:rFonts w:ascii="Times New Roman" w:hAnsi="Times New Roman" w:cs="Times New Roman"/>
          <w:sz w:val="26"/>
          <w:szCs w:val="26"/>
        </w:rPr>
        <w:t>mỗi quốc gia sẽ có cách</w:t>
      </w:r>
      <w:r>
        <w:rPr>
          <w:rFonts w:ascii="Times New Roman" w:hAnsi="Times New Roman" w:cs="Times New Roman"/>
          <w:sz w:val="26"/>
          <w:szCs w:val="26"/>
        </w:rPr>
        <w:t xml:space="preserve"> thức</w:t>
      </w:r>
      <w:r w:rsidRPr="006436AE">
        <w:rPr>
          <w:rFonts w:ascii="Times New Roman" w:hAnsi="Times New Roman" w:cs="Times New Roman"/>
          <w:sz w:val="26"/>
          <w:szCs w:val="26"/>
        </w:rPr>
        <w:t xml:space="preserve"> quy định khác nhau về nội dung cụ thể của nội quy lao động, </w:t>
      </w:r>
      <w:r>
        <w:rPr>
          <w:rFonts w:ascii="Times New Roman" w:hAnsi="Times New Roman" w:cs="Times New Roman"/>
          <w:sz w:val="26"/>
          <w:szCs w:val="26"/>
        </w:rPr>
        <w:t>tuy nhiên,</w:t>
      </w:r>
      <w:r w:rsidRPr="006436AE">
        <w:rPr>
          <w:rFonts w:ascii="Times New Roman" w:hAnsi="Times New Roman" w:cs="Times New Roman"/>
          <w:sz w:val="26"/>
          <w:szCs w:val="26"/>
        </w:rPr>
        <w:t xml:space="preserve"> </w:t>
      </w:r>
      <w:r>
        <w:rPr>
          <w:rFonts w:ascii="Times New Roman" w:hAnsi="Times New Roman" w:cs="Times New Roman"/>
          <w:sz w:val="26"/>
          <w:szCs w:val="26"/>
        </w:rPr>
        <w:t xml:space="preserve">quy định về các </w:t>
      </w:r>
      <w:r w:rsidRPr="006436AE">
        <w:rPr>
          <w:rFonts w:ascii="Times New Roman" w:hAnsi="Times New Roman" w:cs="Times New Roman"/>
          <w:sz w:val="26"/>
          <w:szCs w:val="26"/>
        </w:rPr>
        <w:t xml:space="preserve">hình thức kỷ luật </w:t>
      </w:r>
      <w:r>
        <w:rPr>
          <w:rFonts w:ascii="Times New Roman" w:hAnsi="Times New Roman" w:cs="Times New Roman"/>
          <w:sz w:val="26"/>
          <w:szCs w:val="26"/>
        </w:rPr>
        <w:t xml:space="preserve">đối với </w:t>
      </w:r>
      <w:r w:rsidRPr="006436AE">
        <w:rPr>
          <w:rFonts w:ascii="Times New Roman" w:hAnsi="Times New Roman" w:cs="Times New Roman"/>
          <w:sz w:val="26"/>
          <w:szCs w:val="26"/>
        </w:rPr>
        <w:t xml:space="preserve">LĐN trong thời kỳ thai sản </w:t>
      </w:r>
      <w:r>
        <w:rPr>
          <w:rFonts w:ascii="Times New Roman" w:hAnsi="Times New Roman" w:cs="Times New Roman"/>
          <w:sz w:val="26"/>
          <w:szCs w:val="26"/>
        </w:rPr>
        <w:t>lại</w:t>
      </w:r>
      <w:r w:rsidRPr="006436AE">
        <w:rPr>
          <w:rFonts w:ascii="Times New Roman" w:hAnsi="Times New Roman" w:cs="Times New Roman"/>
          <w:sz w:val="26"/>
          <w:szCs w:val="26"/>
        </w:rPr>
        <w:t xml:space="preserve"> tương đối giống nhau</w:t>
      </w:r>
      <w:r>
        <w:rPr>
          <w:rFonts w:ascii="Times New Roman" w:hAnsi="Times New Roman" w:cs="Times New Roman"/>
          <w:sz w:val="26"/>
          <w:szCs w:val="26"/>
        </w:rPr>
        <w:t xml:space="preserve"> ở các quốc gia</w:t>
      </w:r>
      <w:r w:rsidRPr="006436AE">
        <w:rPr>
          <w:rFonts w:ascii="Times New Roman" w:hAnsi="Times New Roman" w:cs="Times New Roman"/>
          <w:sz w:val="26"/>
          <w:szCs w:val="26"/>
        </w:rPr>
        <w:t xml:space="preserve">. Bởi, LĐN khi mang thai không chỉ thực hiện riêng thiên chức của mình mà còn đang góp phần tái sản xuất sức lao động cho quốc gia, sức khỏe, tâm lý và thu nhập của LĐN trong thời kỳ thai sản ảnh hưởng lớn tới trình độ dân trí, chất lượng nguồn nhân lực của quốc gia trong tương lai, vì vậy việc áp dụng hình thức kỷ luật đối với LĐN ở các quốc gia đều bị hạn chế. Pháp luật lao động ở hầu hết các quốc gia đều trên thế giới đều qui định </w:t>
      </w:r>
      <w:r>
        <w:rPr>
          <w:rFonts w:ascii="Times New Roman" w:hAnsi="Times New Roman" w:cs="Times New Roman"/>
          <w:sz w:val="26"/>
          <w:szCs w:val="26"/>
        </w:rPr>
        <w:t>NSDLĐ</w:t>
      </w:r>
      <w:r w:rsidRPr="006436AE">
        <w:rPr>
          <w:rFonts w:ascii="Times New Roman" w:hAnsi="Times New Roman" w:cs="Times New Roman"/>
          <w:sz w:val="26"/>
          <w:szCs w:val="26"/>
        </w:rPr>
        <w:t xml:space="preserve"> không được phép hạ lương, đình chỉ lao động hay chấm dứt hợp đồng lao động với LĐN đang trong thời kỳ mang thai, sinh con hay nuôi con nhỏ. </w:t>
      </w:r>
      <w:r>
        <w:rPr>
          <w:rFonts w:ascii="Times New Roman" w:hAnsi="Times New Roman" w:cs="Times New Roman"/>
          <w:sz w:val="26"/>
          <w:szCs w:val="26"/>
        </w:rPr>
        <w:t xml:space="preserve"> Pháp luật Nhật Bản </w:t>
      </w:r>
      <w:r w:rsidRPr="006436AE">
        <w:rPr>
          <w:rFonts w:ascii="Times New Roman" w:hAnsi="Times New Roman" w:cs="Times New Roman"/>
          <w:sz w:val="26"/>
          <w:szCs w:val="26"/>
        </w:rPr>
        <w:t>nghiêm cấm việc sai thải LĐN đang trong thời gian nghỉ sinh con...</w:t>
      </w:r>
      <w:r>
        <w:rPr>
          <w:rFonts w:ascii="Times New Roman" w:hAnsi="Times New Roman" w:cs="Times New Roman"/>
          <w:sz w:val="26"/>
          <w:szCs w:val="26"/>
        </w:rPr>
        <w:t xml:space="preserve">, điều này được quy định rõ trong </w:t>
      </w:r>
      <w:r w:rsidRPr="006436AE">
        <w:rPr>
          <w:rFonts w:ascii="Times New Roman" w:hAnsi="Times New Roman" w:cs="Times New Roman"/>
          <w:sz w:val="26"/>
          <w:szCs w:val="26"/>
        </w:rPr>
        <w:t>Luật tiêu chuẩn lao động</w:t>
      </w:r>
      <w:r>
        <w:rPr>
          <w:rFonts w:ascii="Times New Roman" w:hAnsi="Times New Roman" w:cs="Times New Roman"/>
          <w:sz w:val="26"/>
          <w:szCs w:val="26"/>
        </w:rPr>
        <w:t xml:space="preserve"> </w:t>
      </w:r>
      <w:r w:rsidRPr="006436AE">
        <w:rPr>
          <w:rFonts w:ascii="Times New Roman" w:hAnsi="Times New Roman" w:cs="Times New Roman"/>
          <w:sz w:val="26"/>
          <w:szCs w:val="26"/>
        </w:rPr>
        <w:t>năm 1976</w:t>
      </w:r>
      <w:r>
        <w:rPr>
          <w:rFonts w:ascii="Times New Roman" w:hAnsi="Times New Roman" w:cs="Times New Roman"/>
          <w:sz w:val="26"/>
          <w:szCs w:val="26"/>
        </w:rPr>
        <w:t>.</w:t>
      </w:r>
    </w:p>
    <w:p w14:paraId="56090075" w14:textId="77777777" w:rsidR="00401DBE" w:rsidRPr="00B32AF6" w:rsidRDefault="00401DBE" w:rsidP="00401DBE">
      <w:pPr>
        <w:spacing w:after="0" w:line="360" w:lineRule="auto"/>
        <w:jc w:val="both"/>
        <w:rPr>
          <w:rFonts w:ascii="Times New Roman" w:hAnsi="Times New Roman" w:cs="Times New Roman"/>
          <w:b/>
          <w:bCs/>
          <w:i/>
          <w:iCs/>
          <w:sz w:val="26"/>
          <w:szCs w:val="26"/>
        </w:rPr>
      </w:pPr>
      <w:r w:rsidRPr="00B32AF6">
        <w:rPr>
          <w:rFonts w:ascii="Times New Roman" w:hAnsi="Times New Roman" w:cs="Times New Roman"/>
          <w:b/>
          <w:bCs/>
          <w:i/>
          <w:iCs/>
          <w:sz w:val="26"/>
          <w:szCs w:val="26"/>
        </w:rPr>
        <w:t xml:space="preserve">Thứ </w:t>
      </w:r>
      <w:r>
        <w:rPr>
          <w:rFonts w:ascii="Times New Roman" w:hAnsi="Times New Roman" w:cs="Times New Roman"/>
          <w:b/>
          <w:bCs/>
          <w:i/>
          <w:iCs/>
          <w:sz w:val="26"/>
          <w:szCs w:val="26"/>
        </w:rPr>
        <w:t>tư</w:t>
      </w:r>
      <w:r w:rsidRPr="00B32AF6">
        <w:rPr>
          <w:rFonts w:ascii="Times New Roman" w:hAnsi="Times New Roman" w:cs="Times New Roman"/>
          <w:b/>
          <w:bCs/>
          <w:i/>
          <w:iCs/>
          <w:sz w:val="26"/>
          <w:szCs w:val="26"/>
        </w:rPr>
        <w:t>, chống quấy rối tình dục tại nơi làm việc</w:t>
      </w:r>
    </w:p>
    <w:p w14:paraId="32636D95" w14:textId="77777777" w:rsidR="00401DBE" w:rsidRPr="00D265AA" w:rsidRDefault="00401DBE" w:rsidP="00401DBE">
      <w:pPr>
        <w:spacing w:after="0" w:line="360" w:lineRule="auto"/>
        <w:ind w:firstLine="709"/>
        <w:jc w:val="both"/>
        <w:rPr>
          <w:rFonts w:ascii="Times New Roman" w:hAnsi="Times New Roman" w:cs="Times New Roman"/>
          <w:sz w:val="26"/>
          <w:szCs w:val="26"/>
        </w:rPr>
      </w:pPr>
      <w:r w:rsidRPr="00BE4E69">
        <w:rPr>
          <w:rFonts w:ascii="Times New Roman" w:hAnsi="Times New Roman" w:cs="Times New Roman"/>
          <w:sz w:val="26"/>
          <w:szCs w:val="26"/>
        </w:rPr>
        <w:t xml:space="preserve">Quấy rối tình dục </w:t>
      </w:r>
      <w:r>
        <w:rPr>
          <w:rFonts w:ascii="Times New Roman" w:hAnsi="Times New Roman" w:cs="Times New Roman"/>
          <w:sz w:val="26"/>
          <w:szCs w:val="26"/>
        </w:rPr>
        <w:t xml:space="preserve">(QRTD) </w:t>
      </w:r>
      <w:r w:rsidRPr="00BE4E69">
        <w:rPr>
          <w:rFonts w:ascii="Times New Roman" w:hAnsi="Times New Roman" w:cs="Times New Roman"/>
          <w:sz w:val="26"/>
          <w:szCs w:val="26"/>
        </w:rPr>
        <w:t>bao gồm hành vi được xác định về tình dục không được hoan nghênh như động chạm thân thể, theo đuổi tán tỉnh, những nhận xét mang màu sắc tình dục, đưa ra văn hóa phẩm khiêu dâm và đòi hỏi tình dục lời nói hay hành động</w:t>
      </w:r>
      <w:r>
        <w:rPr>
          <w:rFonts w:ascii="Times New Roman" w:hAnsi="Times New Roman" w:cs="Times New Roman"/>
          <w:sz w:val="26"/>
          <w:szCs w:val="26"/>
        </w:rPr>
        <w:t>…</w:t>
      </w:r>
      <w:r w:rsidRPr="00BE4E69">
        <w:rPr>
          <w:rFonts w:ascii="Times New Roman" w:hAnsi="Times New Roman" w:cs="Times New Roman"/>
          <w:sz w:val="26"/>
          <w:szCs w:val="26"/>
        </w:rPr>
        <w:t xml:space="preserve"> </w:t>
      </w:r>
      <w:r w:rsidRPr="00D265AA">
        <w:rPr>
          <w:rFonts w:ascii="Times New Roman" w:hAnsi="Times New Roman" w:cs="Times New Roman"/>
          <w:sz w:val="26"/>
          <w:szCs w:val="26"/>
        </w:rPr>
        <w:t xml:space="preserve">QRTD tại nơi làm việc được coi là một vấn </w:t>
      </w:r>
      <w:r>
        <w:rPr>
          <w:rFonts w:ascii="Times New Roman" w:hAnsi="Times New Roman" w:cs="Times New Roman"/>
          <w:sz w:val="26"/>
          <w:szCs w:val="26"/>
        </w:rPr>
        <w:t>nghiêm trọng ảnh hưởng đến tâm lý của LĐN và từ đó ảnh hưởng đến năng suất và chất lượng công việc</w:t>
      </w:r>
      <w:r w:rsidRPr="00D265AA">
        <w:rPr>
          <w:rFonts w:ascii="Times New Roman" w:hAnsi="Times New Roman" w:cs="Times New Roman"/>
          <w:sz w:val="26"/>
          <w:szCs w:val="26"/>
        </w:rPr>
        <w:t>.</w:t>
      </w:r>
      <w:r>
        <w:rPr>
          <w:rFonts w:ascii="Times New Roman" w:hAnsi="Times New Roman" w:cs="Times New Roman"/>
          <w:sz w:val="26"/>
          <w:szCs w:val="26"/>
        </w:rPr>
        <w:t xml:space="preserve"> </w:t>
      </w:r>
    </w:p>
    <w:p w14:paraId="2B6FC83E" w14:textId="77777777" w:rsidR="00401DBE" w:rsidRPr="00D265AA" w:rsidRDefault="00401DBE" w:rsidP="00401DBE">
      <w:pPr>
        <w:spacing w:after="0" w:line="360" w:lineRule="auto"/>
        <w:ind w:firstLine="709"/>
        <w:jc w:val="both"/>
        <w:rPr>
          <w:rFonts w:ascii="Times New Roman" w:hAnsi="Times New Roman" w:cs="Times New Roman"/>
          <w:sz w:val="26"/>
          <w:szCs w:val="26"/>
        </w:rPr>
      </w:pPr>
      <w:r w:rsidRPr="00400878">
        <w:rPr>
          <w:rFonts w:ascii="Times New Roman" w:hAnsi="Times New Roman" w:cs="Times New Roman"/>
          <w:sz w:val="26"/>
          <w:szCs w:val="26"/>
        </w:rPr>
        <w:t xml:space="preserve">Công ước CEDAW </w:t>
      </w:r>
      <w:r>
        <w:rPr>
          <w:rFonts w:ascii="Times New Roman" w:hAnsi="Times New Roman" w:cs="Times New Roman"/>
          <w:sz w:val="26"/>
          <w:szCs w:val="26"/>
        </w:rPr>
        <w:t xml:space="preserve">của </w:t>
      </w:r>
      <w:r w:rsidRPr="00D265AA">
        <w:rPr>
          <w:rFonts w:ascii="Times New Roman" w:hAnsi="Times New Roman" w:cs="Times New Roman"/>
          <w:sz w:val="26"/>
          <w:szCs w:val="26"/>
        </w:rPr>
        <w:t xml:space="preserve">Đại hội đồng Liên hợp quốc chưa có quy định đối với vấn đề </w:t>
      </w:r>
      <w:r>
        <w:rPr>
          <w:rFonts w:ascii="Times New Roman" w:hAnsi="Times New Roman" w:cs="Times New Roman"/>
          <w:sz w:val="26"/>
          <w:szCs w:val="26"/>
        </w:rPr>
        <w:t xml:space="preserve">này nhưng trong </w:t>
      </w:r>
      <w:r w:rsidRPr="00D265AA">
        <w:rPr>
          <w:rFonts w:ascii="Times New Roman" w:hAnsi="Times New Roman" w:cs="Times New Roman"/>
          <w:sz w:val="26"/>
          <w:szCs w:val="26"/>
        </w:rPr>
        <w:t xml:space="preserve">Khuyến nghị chung số 19 năm 1992 </w:t>
      </w:r>
      <w:r>
        <w:rPr>
          <w:rFonts w:ascii="Times New Roman" w:hAnsi="Times New Roman" w:cs="Times New Roman"/>
          <w:sz w:val="26"/>
          <w:szCs w:val="26"/>
        </w:rPr>
        <w:t xml:space="preserve">của ILO </w:t>
      </w:r>
      <w:r w:rsidRPr="00D265AA">
        <w:rPr>
          <w:rFonts w:ascii="Times New Roman" w:hAnsi="Times New Roman" w:cs="Times New Roman"/>
          <w:sz w:val="26"/>
          <w:szCs w:val="26"/>
        </w:rPr>
        <w:t>đã quy định “</w:t>
      </w:r>
      <w:r w:rsidRPr="00400878">
        <w:rPr>
          <w:rFonts w:ascii="Times New Roman" w:hAnsi="Times New Roman" w:cs="Times New Roman"/>
          <w:i/>
          <w:iCs/>
          <w:sz w:val="26"/>
          <w:szCs w:val="26"/>
        </w:rPr>
        <w:t>bạo lực trên cơ sở giới, trong đó làm suy yếu hoặc tước đoạt các quyền và tự do cơ bản của phụ nữ, là phân biệt đối xử</w:t>
      </w:r>
      <w:r w:rsidRPr="00D265AA">
        <w:rPr>
          <w:rFonts w:ascii="Times New Roman" w:hAnsi="Times New Roman" w:cs="Times New Roman"/>
          <w:sz w:val="26"/>
          <w:szCs w:val="26"/>
        </w:rPr>
        <w:t>” và do đó vi phạm CEDAW</w:t>
      </w:r>
      <w:r>
        <w:rPr>
          <w:rFonts w:ascii="Times New Roman" w:hAnsi="Times New Roman" w:cs="Times New Roman"/>
          <w:sz w:val="26"/>
          <w:szCs w:val="26"/>
        </w:rPr>
        <w:t xml:space="preserve"> [40]</w:t>
      </w:r>
      <w:r w:rsidRPr="00D265AA">
        <w:rPr>
          <w:rFonts w:ascii="Times New Roman" w:hAnsi="Times New Roman" w:cs="Times New Roman"/>
          <w:sz w:val="26"/>
          <w:szCs w:val="26"/>
        </w:rPr>
        <w:t xml:space="preserve">. Tuyên bố xóa bỏ </w:t>
      </w:r>
      <w:r w:rsidRPr="00B00E66">
        <w:rPr>
          <w:rFonts w:ascii="Times New Roman" w:hAnsi="Times New Roman" w:cs="Times New Roman"/>
          <w:spacing w:val="-2"/>
          <w:sz w:val="26"/>
          <w:szCs w:val="26"/>
        </w:rPr>
        <w:t xml:space="preserve">bạo lực đối với phụ nữ năm 1993 của Đại hội đồng Liên hợp quốc khẳng định: </w:t>
      </w:r>
      <w:r w:rsidRPr="00B00E66">
        <w:rPr>
          <w:rFonts w:ascii="Times New Roman" w:hAnsi="Times New Roman" w:cs="Times New Roman"/>
          <w:i/>
          <w:iCs/>
          <w:spacing w:val="-2"/>
          <w:sz w:val="26"/>
          <w:szCs w:val="26"/>
        </w:rPr>
        <w:t xml:space="preserve">bạo </w:t>
      </w:r>
      <w:r w:rsidRPr="00B00E66">
        <w:rPr>
          <w:rFonts w:ascii="Times New Roman" w:hAnsi="Times New Roman" w:cs="Times New Roman"/>
          <w:i/>
          <w:iCs/>
          <w:spacing w:val="-2"/>
          <w:sz w:val="26"/>
          <w:szCs w:val="26"/>
        </w:rPr>
        <w:lastRenderedPageBreak/>
        <w:t>lực đối với phụ nữ là vi phạm các quyền và tự do cơ bản của họ</w:t>
      </w:r>
      <w:r w:rsidRPr="00B00E66">
        <w:rPr>
          <w:rFonts w:ascii="Times New Roman" w:hAnsi="Times New Roman" w:cs="Times New Roman"/>
          <w:spacing w:val="-2"/>
          <w:sz w:val="26"/>
          <w:szCs w:val="26"/>
        </w:rPr>
        <w:t>, theo đó QRTD là một biểu hiện phân biệt đối xử về giới ở mức độ nghiêm</w:t>
      </w:r>
      <w:r w:rsidRPr="00D265AA">
        <w:rPr>
          <w:rFonts w:ascii="Times New Roman" w:hAnsi="Times New Roman" w:cs="Times New Roman"/>
          <w:sz w:val="26"/>
          <w:szCs w:val="26"/>
        </w:rPr>
        <w:t xml:space="preserve"> trọng và vi phạm nhân quyền.</w:t>
      </w:r>
      <w:r w:rsidRPr="00BE4E69">
        <w:t xml:space="preserve"> </w:t>
      </w:r>
    </w:p>
    <w:p w14:paraId="7A61C790" w14:textId="77777777" w:rsidR="00401DBE" w:rsidRDefault="00401DBE" w:rsidP="00401DBE">
      <w:pPr>
        <w:spacing w:after="0" w:line="360" w:lineRule="auto"/>
        <w:ind w:firstLine="709"/>
        <w:jc w:val="both"/>
        <w:rPr>
          <w:rFonts w:ascii="Times New Roman" w:hAnsi="Times New Roman" w:cs="Times New Roman"/>
          <w:sz w:val="26"/>
          <w:szCs w:val="26"/>
        </w:rPr>
      </w:pPr>
      <w:r w:rsidRPr="00D265AA">
        <w:rPr>
          <w:rFonts w:ascii="Times New Roman" w:hAnsi="Times New Roman" w:cs="Times New Roman"/>
          <w:sz w:val="26"/>
          <w:szCs w:val="26"/>
        </w:rPr>
        <w:t xml:space="preserve">Để phòng ngừa QRTD tại nơi làm việc, các nước đã có quy định trách nhiệm của </w:t>
      </w:r>
      <w:r>
        <w:rPr>
          <w:rFonts w:ascii="Times New Roman" w:hAnsi="Times New Roman" w:cs="Times New Roman"/>
          <w:sz w:val="26"/>
          <w:szCs w:val="26"/>
        </w:rPr>
        <w:t>NSDLĐ</w:t>
      </w:r>
      <w:r w:rsidRPr="00D265AA">
        <w:rPr>
          <w:rFonts w:ascii="Times New Roman" w:hAnsi="Times New Roman" w:cs="Times New Roman"/>
          <w:sz w:val="26"/>
          <w:szCs w:val="26"/>
        </w:rPr>
        <w:t xml:space="preserve"> như: Ở Malaysia </w:t>
      </w:r>
      <w:r>
        <w:rPr>
          <w:rFonts w:ascii="Times New Roman" w:hAnsi="Times New Roman" w:cs="Times New Roman"/>
          <w:sz w:val="26"/>
          <w:szCs w:val="26"/>
        </w:rPr>
        <w:t>NSDLĐ</w:t>
      </w:r>
      <w:r w:rsidRPr="00D265AA">
        <w:rPr>
          <w:rFonts w:ascii="Times New Roman" w:hAnsi="Times New Roman" w:cs="Times New Roman"/>
          <w:sz w:val="26"/>
          <w:szCs w:val="26"/>
        </w:rPr>
        <w:t xml:space="preserve"> phải tìm hiểu và trả lời khi nhận đơn khiếu nạn nhưng lại không có nghĩ vụ phòng ngừa, ngăn chặn </w:t>
      </w:r>
      <w:r>
        <w:rPr>
          <w:rFonts w:ascii="Times New Roman" w:hAnsi="Times New Roman" w:cs="Times New Roman"/>
          <w:sz w:val="26"/>
          <w:szCs w:val="26"/>
        </w:rPr>
        <w:t>NSDLĐ</w:t>
      </w:r>
      <w:r w:rsidRPr="00D265AA">
        <w:rPr>
          <w:rFonts w:ascii="Times New Roman" w:hAnsi="Times New Roman" w:cs="Times New Roman"/>
          <w:sz w:val="26"/>
          <w:szCs w:val="26"/>
        </w:rPr>
        <w:t>; Ở Trung Quốc,</w:t>
      </w:r>
      <w:r>
        <w:rPr>
          <w:rFonts w:ascii="Times New Roman" w:hAnsi="Times New Roman" w:cs="Times New Roman"/>
          <w:sz w:val="26"/>
          <w:szCs w:val="26"/>
        </w:rPr>
        <w:t xml:space="preserve"> </w:t>
      </w:r>
      <w:r w:rsidRPr="00D265AA">
        <w:rPr>
          <w:rFonts w:ascii="Times New Roman" w:hAnsi="Times New Roman" w:cs="Times New Roman"/>
          <w:sz w:val="26"/>
          <w:szCs w:val="26"/>
        </w:rPr>
        <w:t xml:space="preserve">theo Luật Bảo vệ quyền và lợi ích phụ nữ (2005) quy định NSDLĐ phải có các biện pháp phòng ngừa và ngăn chặn QRTD đối với LĐN. </w:t>
      </w:r>
      <w:r>
        <w:rPr>
          <w:rFonts w:ascii="Times New Roman" w:hAnsi="Times New Roman" w:cs="Times New Roman"/>
          <w:sz w:val="26"/>
          <w:szCs w:val="26"/>
        </w:rPr>
        <w:t xml:space="preserve">Nhằm hạn chế những tổn thất của LĐN khi bị QRTD tại nơi làm việc, </w:t>
      </w:r>
      <w:r w:rsidRPr="00D265AA">
        <w:rPr>
          <w:rFonts w:ascii="Times New Roman" w:hAnsi="Times New Roman" w:cs="Times New Roman"/>
          <w:sz w:val="26"/>
          <w:szCs w:val="26"/>
        </w:rPr>
        <w:t xml:space="preserve">các quốc gia đều khuyến khích </w:t>
      </w:r>
      <w:r>
        <w:rPr>
          <w:rFonts w:ascii="Times New Roman" w:hAnsi="Times New Roman" w:cs="Times New Roman"/>
          <w:sz w:val="26"/>
          <w:szCs w:val="26"/>
        </w:rPr>
        <w:t>NSDLĐ</w:t>
      </w:r>
      <w:r w:rsidRPr="00D265AA">
        <w:rPr>
          <w:rFonts w:ascii="Times New Roman" w:hAnsi="Times New Roman" w:cs="Times New Roman"/>
          <w:sz w:val="26"/>
          <w:szCs w:val="26"/>
        </w:rPr>
        <w:t xml:space="preserve"> đưa ra các giải pháp phòng ngừa QRTD và yêu cầu </w:t>
      </w:r>
      <w:r>
        <w:rPr>
          <w:rFonts w:ascii="Times New Roman" w:hAnsi="Times New Roman" w:cs="Times New Roman"/>
          <w:sz w:val="26"/>
          <w:szCs w:val="26"/>
        </w:rPr>
        <w:t>NSDLĐ</w:t>
      </w:r>
      <w:r w:rsidRPr="00D265AA">
        <w:rPr>
          <w:rFonts w:ascii="Times New Roman" w:hAnsi="Times New Roman" w:cs="Times New Roman"/>
          <w:sz w:val="26"/>
          <w:szCs w:val="26"/>
        </w:rPr>
        <w:t xml:space="preserve"> có trách nhiệm </w:t>
      </w:r>
      <w:r>
        <w:rPr>
          <w:rFonts w:ascii="Times New Roman" w:hAnsi="Times New Roman" w:cs="Times New Roman"/>
          <w:sz w:val="26"/>
          <w:szCs w:val="26"/>
        </w:rPr>
        <w:t xml:space="preserve">có những </w:t>
      </w:r>
      <w:r w:rsidRPr="00D265AA">
        <w:rPr>
          <w:rFonts w:ascii="Times New Roman" w:hAnsi="Times New Roman" w:cs="Times New Roman"/>
          <w:sz w:val="26"/>
          <w:szCs w:val="26"/>
        </w:rPr>
        <w:t xml:space="preserve">hành động hợp lý nhằm khắc phục, đền bù các tổn thất, thiệt hại cho nạn nhân. Theo Luật Việc làm Malaysia (sửa đổi bổ sung năm 2012), khi </w:t>
      </w:r>
      <w:r>
        <w:rPr>
          <w:rFonts w:ascii="Times New Roman" w:hAnsi="Times New Roman" w:cs="Times New Roman"/>
          <w:sz w:val="26"/>
          <w:szCs w:val="26"/>
        </w:rPr>
        <w:t>có</w:t>
      </w:r>
      <w:r w:rsidRPr="00D265AA">
        <w:rPr>
          <w:rFonts w:ascii="Times New Roman" w:hAnsi="Times New Roman" w:cs="Times New Roman"/>
          <w:sz w:val="26"/>
          <w:szCs w:val="26"/>
        </w:rPr>
        <w:t xml:space="preserve"> khiếu nại </w:t>
      </w:r>
      <w:r>
        <w:rPr>
          <w:rFonts w:ascii="Times New Roman" w:hAnsi="Times New Roman" w:cs="Times New Roman"/>
          <w:sz w:val="26"/>
          <w:szCs w:val="26"/>
        </w:rPr>
        <w:t xml:space="preserve">của LĐN </w:t>
      </w:r>
      <w:r w:rsidRPr="00D265AA">
        <w:rPr>
          <w:rFonts w:ascii="Times New Roman" w:hAnsi="Times New Roman" w:cs="Times New Roman"/>
          <w:sz w:val="26"/>
          <w:szCs w:val="26"/>
        </w:rPr>
        <w:t xml:space="preserve">về việc bị </w:t>
      </w:r>
      <w:r>
        <w:rPr>
          <w:rFonts w:ascii="Times New Roman" w:hAnsi="Times New Roman" w:cs="Times New Roman"/>
          <w:sz w:val="26"/>
          <w:szCs w:val="26"/>
        </w:rPr>
        <w:t>QRTD bởi một đồng nghiệp</w:t>
      </w:r>
      <w:r w:rsidRPr="00D265AA">
        <w:rPr>
          <w:rFonts w:ascii="Times New Roman" w:hAnsi="Times New Roman" w:cs="Times New Roman"/>
          <w:sz w:val="26"/>
          <w:szCs w:val="26"/>
        </w:rPr>
        <w:t xml:space="preserve"> và đã được cơ quan có thẩm quyền chứng minh là đúng, thì </w:t>
      </w:r>
      <w:r>
        <w:rPr>
          <w:rFonts w:ascii="Times New Roman" w:hAnsi="Times New Roman" w:cs="Times New Roman"/>
          <w:sz w:val="26"/>
          <w:szCs w:val="26"/>
        </w:rPr>
        <w:t>tùy theo mức độ vi phạm, NSDLĐ</w:t>
      </w:r>
      <w:r w:rsidRPr="00D265AA">
        <w:rPr>
          <w:rFonts w:ascii="Times New Roman" w:hAnsi="Times New Roman" w:cs="Times New Roman"/>
          <w:sz w:val="26"/>
          <w:szCs w:val="26"/>
        </w:rPr>
        <w:t xml:space="preserve"> có quyền xử lý kỷ luật</w:t>
      </w:r>
      <w:r>
        <w:rPr>
          <w:rFonts w:ascii="Times New Roman" w:hAnsi="Times New Roman" w:cs="Times New Roman"/>
          <w:sz w:val="26"/>
          <w:szCs w:val="26"/>
        </w:rPr>
        <w:t xml:space="preserve"> theo các hình thức: (1)</w:t>
      </w:r>
      <w:r w:rsidRPr="00D265AA">
        <w:rPr>
          <w:rFonts w:ascii="Times New Roman" w:hAnsi="Times New Roman" w:cs="Times New Roman"/>
          <w:sz w:val="26"/>
          <w:szCs w:val="26"/>
        </w:rPr>
        <w:t xml:space="preserve"> sa thải NLĐ vi phạm mà không cần thông báo; </w:t>
      </w:r>
      <w:r>
        <w:rPr>
          <w:rFonts w:ascii="Times New Roman" w:hAnsi="Times New Roman" w:cs="Times New Roman"/>
          <w:sz w:val="26"/>
          <w:szCs w:val="26"/>
        </w:rPr>
        <w:t xml:space="preserve">(2) </w:t>
      </w:r>
      <w:r w:rsidRPr="00D265AA">
        <w:rPr>
          <w:rFonts w:ascii="Times New Roman" w:hAnsi="Times New Roman" w:cs="Times New Roman"/>
          <w:sz w:val="26"/>
          <w:szCs w:val="26"/>
        </w:rPr>
        <w:t>hạ bậc lương;</w:t>
      </w:r>
      <w:r>
        <w:rPr>
          <w:rFonts w:ascii="Times New Roman" w:hAnsi="Times New Roman" w:cs="Times New Roman"/>
          <w:sz w:val="26"/>
          <w:szCs w:val="26"/>
        </w:rPr>
        <w:t xml:space="preserve"> (3)</w:t>
      </w:r>
      <w:r w:rsidRPr="00D265AA">
        <w:rPr>
          <w:rFonts w:ascii="Times New Roman" w:hAnsi="Times New Roman" w:cs="Times New Roman"/>
          <w:sz w:val="26"/>
          <w:szCs w:val="26"/>
        </w:rPr>
        <w:t xml:space="preserve"> tạm đình chỉ công việc người</w:t>
      </w:r>
      <w:r>
        <w:rPr>
          <w:rFonts w:ascii="Times New Roman" w:hAnsi="Times New Roman" w:cs="Times New Roman"/>
          <w:sz w:val="26"/>
          <w:szCs w:val="26"/>
        </w:rPr>
        <w:t xml:space="preserve"> </w:t>
      </w:r>
      <w:r w:rsidRPr="00D265AA">
        <w:rPr>
          <w:rFonts w:ascii="Times New Roman" w:hAnsi="Times New Roman" w:cs="Times New Roman"/>
          <w:sz w:val="26"/>
          <w:szCs w:val="26"/>
        </w:rPr>
        <w:t>vi</w:t>
      </w:r>
      <w:r>
        <w:rPr>
          <w:rFonts w:ascii="Times New Roman" w:hAnsi="Times New Roman" w:cs="Times New Roman"/>
          <w:sz w:val="26"/>
          <w:szCs w:val="26"/>
        </w:rPr>
        <w:t xml:space="preserve"> </w:t>
      </w:r>
      <w:r w:rsidRPr="00D265AA">
        <w:rPr>
          <w:rFonts w:ascii="Times New Roman" w:hAnsi="Times New Roman" w:cs="Times New Roman"/>
          <w:sz w:val="26"/>
          <w:szCs w:val="26"/>
        </w:rPr>
        <w:t>phạm, nghỉ không có lương trong thời gian tối đa hai tuần</w:t>
      </w:r>
      <w:r>
        <w:rPr>
          <w:rFonts w:ascii="Times New Roman" w:hAnsi="Times New Roman" w:cs="Times New Roman"/>
          <w:sz w:val="26"/>
          <w:szCs w:val="26"/>
        </w:rPr>
        <w:t xml:space="preserve">. </w:t>
      </w:r>
    </w:p>
    <w:p w14:paraId="1431E5BD" w14:textId="77777777" w:rsidR="00401DBE" w:rsidRPr="00B00E66" w:rsidRDefault="00401DBE" w:rsidP="00401DBE">
      <w:pPr>
        <w:pStyle w:val="a"/>
        <w:rPr>
          <w:b/>
          <w:bCs/>
        </w:rPr>
      </w:pPr>
      <w:r w:rsidRPr="00B00E66">
        <w:rPr>
          <w:b/>
          <w:bCs/>
        </w:rPr>
        <w:t>1.2.2.3. Quyền của lao động nữ trong lĩnh vực an toàn, vệ sinh lao động</w:t>
      </w:r>
    </w:p>
    <w:p w14:paraId="5947320A" w14:textId="77777777" w:rsidR="00401DBE" w:rsidRDefault="00401DBE" w:rsidP="00401DBE">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A</w:t>
      </w:r>
      <w:r w:rsidRPr="00E4647B">
        <w:rPr>
          <w:rFonts w:ascii="Times New Roman" w:hAnsi="Times New Roman" w:cs="Times New Roman"/>
          <w:sz w:val="26"/>
          <w:szCs w:val="26"/>
        </w:rPr>
        <w:t>n toàn và vệ sinh lao động</w:t>
      </w:r>
      <w:r>
        <w:rPr>
          <w:rFonts w:ascii="Times New Roman" w:hAnsi="Times New Roman" w:cs="Times New Roman"/>
          <w:sz w:val="26"/>
          <w:szCs w:val="26"/>
        </w:rPr>
        <w:t xml:space="preserve"> là một trong những yếu tố quan trọng góp phần</w:t>
      </w:r>
      <w:r w:rsidRPr="00E4647B">
        <w:rPr>
          <w:rFonts w:ascii="Times New Roman" w:hAnsi="Times New Roman" w:cs="Times New Roman"/>
          <w:sz w:val="26"/>
          <w:szCs w:val="26"/>
        </w:rPr>
        <w:t xml:space="preserve"> ngăn chặn </w:t>
      </w:r>
      <w:r>
        <w:rPr>
          <w:rFonts w:ascii="Times New Roman" w:hAnsi="Times New Roman" w:cs="Times New Roman"/>
          <w:color w:val="000000"/>
          <w:sz w:val="26"/>
          <w:szCs w:val="26"/>
        </w:rPr>
        <w:t>TNLĐ</w:t>
      </w:r>
      <w:r w:rsidRPr="00E4647B">
        <w:rPr>
          <w:rFonts w:ascii="Times New Roman" w:hAnsi="Times New Roman" w:cs="Times New Roman"/>
          <w:sz w:val="26"/>
          <w:szCs w:val="26"/>
        </w:rPr>
        <w:t xml:space="preserve">, </w:t>
      </w:r>
      <w:r>
        <w:rPr>
          <w:rFonts w:ascii="Times New Roman" w:hAnsi="Times New Roman" w:cs="Times New Roman"/>
          <w:color w:val="000000"/>
          <w:sz w:val="26"/>
          <w:szCs w:val="26"/>
        </w:rPr>
        <w:t>BNN</w:t>
      </w:r>
      <w:r w:rsidRPr="00E4647B">
        <w:rPr>
          <w:rFonts w:ascii="Times New Roman" w:hAnsi="Times New Roman" w:cs="Times New Roman"/>
          <w:sz w:val="26"/>
          <w:szCs w:val="26"/>
        </w:rPr>
        <w:t xml:space="preserve"> và tử vong do lao động</w:t>
      </w:r>
      <w:r>
        <w:rPr>
          <w:rFonts w:ascii="Times New Roman" w:hAnsi="Times New Roman" w:cs="Times New Roman"/>
          <w:sz w:val="26"/>
          <w:szCs w:val="26"/>
        </w:rPr>
        <w:t xml:space="preserve">, giảm thiểu những </w:t>
      </w:r>
      <w:r w:rsidRPr="008C6A22">
        <w:rPr>
          <w:rFonts w:ascii="Times New Roman" w:hAnsi="Times New Roman" w:cs="Times New Roman"/>
          <w:color w:val="333333"/>
          <w:sz w:val="26"/>
          <w:szCs w:val="26"/>
          <w:shd w:val="clear" w:color="auto" w:fill="FFFFFF"/>
        </w:rPr>
        <w:t xml:space="preserve">ảnh hưởng tiêu cực </w:t>
      </w:r>
      <w:r>
        <w:rPr>
          <w:rFonts w:ascii="Times New Roman" w:hAnsi="Times New Roman" w:cs="Times New Roman"/>
          <w:color w:val="333333"/>
          <w:sz w:val="26"/>
          <w:szCs w:val="26"/>
          <w:shd w:val="clear" w:color="auto" w:fill="FFFFFF"/>
        </w:rPr>
        <w:t xml:space="preserve">của hiện tượng </w:t>
      </w:r>
      <w:r>
        <w:rPr>
          <w:rFonts w:ascii="Times New Roman" w:hAnsi="Times New Roman" w:cs="Times New Roman"/>
          <w:color w:val="000000"/>
          <w:sz w:val="26"/>
          <w:szCs w:val="26"/>
        </w:rPr>
        <w:t>TNLĐ</w:t>
      </w:r>
      <w:r w:rsidRPr="00E4647B">
        <w:rPr>
          <w:rFonts w:ascii="Times New Roman" w:hAnsi="Times New Roman" w:cs="Times New Roman"/>
          <w:sz w:val="26"/>
          <w:szCs w:val="26"/>
        </w:rPr>
        <w:t xml:space="preserve">, </w:t>
      </w:r>
      <w:r>
        <w:rPr>
          <w:rFonts w:ascii="Times New Roman" w:hAnsi="Times New Roman" w:cs="Times New Roman"/>
          <w:color w:val="000000"/>
          <w:sz w:val="26"/>
          <w:szCs w:val="26"/>
        </w:rPr>
        <w:t>BNN</w:t>
      </w:r>
      <w:r w:rsidRPr="00E4647B">
        <w:rPr>
          <w:rFonts w:ascii="Times New Roman" w:hAnsi="Times New Roman" w:cs="Times New Roman"/>
          <w:sz w:val="26"/>
          <w:szCs w:val="26"/>
        </w:rPr>
        <w:t xml:space="preserve"> và tử vong do lao động</w:t>
      </w:r>
      <w:r w:rsidRPr="008C6A22">
        <w:rPr>
          <w:rFonts w:ascii="Times New Roman" w:hAnsi="Times New Roman" w:cs="Times New Roman"/>
          <w:color w:val="333333"/>
          <w:sz w:val="26"/>
          <w:szCs w:val="26"/>
          <w:shd w:val="clear" w:color="auto" w:fill="FFFFFF"/>
        </w:rPr>
        <w:t xml:space="preserve"> tới năng suất và sự phát triển kinh tế và xã hội</w:t>
      </w:r>
      <w:r>
        <w:rPr>
          <w:rFonts w:ascii="Times New Roman" w:hAnsi="Times New Roman" w:cs="Times New Roman"/>
          <w:sz w:val="26"/>
          <w:szCs w:val="26"/>
        </w:rPr>
        <w:t xml:space="preserve">. </w:t>
      </w:r>
      <w:r w:rsidRPr="006B7B74">
        <w:rPr>
          <w:rFonts w:ascii="Times New Roman" w:hAnsi="Times New Roman" w:cs="Times New Roman"/>
          <w:sz w:val="26"/>
          <w:szCs w:val="26"/>
        </w:rPr>
        <w:t xml:space="preserve">Quyền </w:t>
      </w:r>
      <w:bookmarkStart w:id="27" w:name="_Hlk72066177"/>
      <w:r w:rsidRPr="006B7B74">
        <w:rPr>
          <w:rFonts w:ascii="Times New Roman" w:hAnsi="Times New Roman" w:cs="Times New Roman"/>
          <w:sz w:val="26"/>
          <w:szCs w:val="26"/>
        </w:rPr>
        <w:t xml:space="preserve">được bảo đảm an toàn và </w:t>
      </w:r>
      <w:r>
        <w:rPr>
          <w:rFonts w:ascii="Times New Roman" w:hAnsi="Times New Roman" w:cs="Times New Roman"/>
          <w:sz w:val="26"/>
          <w:szCs w:val="26"/>
        </w:rPr>
        <w:t>vệ sinh</w:t>
      </w:r>
      <w:r w:rsidRPr="006B7B74">
        <w:rPr>
          <w:rFonts w:ascii="Times New Roman" w:hAnsi="Times New Roman" w:cs="Times New Roman"/>
          <w:sz w:val="26"/>
          <w:szCs w:val="26"/>
        </w:rPr>
        <w:t xml:space="preserve"> trong lao động </w:t>
      </w:r>
      <w:bookmarkEnd w:id="27"/>
      <w:r w:rsidRPr="006B7B74">
        <w:rPr>
          <w:rFonts w:ascii="Times New Roman" w:hAnsi="Times New Roman" w:cs="Times New Roman"/>
          <w:sz w:val="26"/>
          <w:szCs w:val="26"/>
        </w:rPr>
        <w:t xml:space="preserve">từ lâu đã được xác định thuộc nội hàm của quyền con người và trực tiếp gắn với phạm trù an ninh con người với hàm nghĩa đa dạng về an ninh kinh tế (việc làm và thu nhập), an ninh sức khỏe, an ninh môi trường, an ninh cá nhân, an ninh cộng đồng… </w:t>
      </w:r>
    </w:p>
    <w:p w14:paraId="1B57942F" w14:textId="77777777" w:rsidR="00401DBE" w:rsidRPr="00DA50C5" w:rsidRDefault="00401DBE" w:rsidP="00401DBE">
      <w:pPr>
        <w:spacing w:after="0" w:line="360" w:lineRule="auto"/>
        <w:jc w:val="both"/>
        <w:rPr>
          <w:rFonts w:ascii="Times New Roman" w:hAnsi="Times New Roman" w:cs="Times New Roman"/>
          <w:b/>
          <w:bCs/>
          <w:i/>
          <w:iCs/>
          <w:sz w:val="26"/>
          <w:szCs w:val="26"/>
        </w:rPr>
      </w:pPr>
      <w:bookmarkStart w:id="28" w:name="_Hlk72066131"/>
      <w:r w:rsidRPr="00DA50C5">
        <w:rPr>
          <w:rFonts w:ascii="Times New Roman" w:hAnsi="Times New Roman" w:cs="Times New Roman"/>
          <w:b/>
          <w:bCs/>
          <w:i/>
          <w:iCs/>
          <w:sz w:val="26"/>
          <w:szCs w:val="26"/>
        </w:rPr>
        <w:t>Thứ nhất, quyền được bảo đảm an toàn và vệ sinh trong lao động</w:t>
      </w:r>
    </w:p>
    <w:bookmarkEnd w:id="28"/>
    <w:p w14:paraId="09DC8DCB" w14:textId="77777777" w:rsidR="00401DBE" w:rsidRDefault="00401DBE" w:rsidP="00401DBE">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Để thúc đẩy thực hiện và không ngừng hoàn thiện công tác an toàn và vệ sinh lao động của các quốc gia, để đảm bảo quyền của NLĐ nói chung và LĐN nói riêng, tổ chức Lao động quốc tế đã có những văn kiện quy định về vấn đề này: C</w:t>
      </w:r>
      <w:r w:rsidRPr="007A6252">
        <w:rPr>
          <w:rFonts w:ascii="Times New Roman" w:hAnsi="Times New Roman" w:cs="Times New Roman"/>
          <w:sz w:val="26"/>
          <w:szCs w:val="26"/>
        </w:rPr>
        <w:t>ông ước số 155</w:t>
      </w:r>
      <w:r>
        <w:rPr>
          <w:rFonts w:ascii="Times New Roman" w:hAnsi="Times New Roman" w:cs="Times New Roman"/>
          <w:sz w:val="26"/>
          <w:szCs w:val="26"/>
        </w:rPr>
        <w:t xml:space="preserve"> năm 1981 </w:t>
      </w:r>
      <w:r w:rsidRPr="007A6252">
        <w:rPr>
          <w:rFonts w:ascii="Times New Roman" w:hAnsi="Times New Roman" w:cs="Times New Roman"/>
          <w:sz w:val="26"/>
          <w:szCs w:val="26"/>
        </w:rPr>
        <w:t xml:space="preserve">về </w:t>
      </w:r>
      <w:r>
        <w:rPr>
          <w:rFonts w:ascii="Times New Roman" w:hAnsi="Times New Roman" w:cs="Times New Roman"/>
          <w:sz w:val="26"/>
          <w:szCs w:val="26"/>
        </w:rPr>
        <w:t>A</w:t>
      </w:r>
      <w:r w:rsidRPr="007A6252">
        <w:rPr>
          <w:rFonts w:ascii="Times New Roman" w:hAnsi="Times New Roman" w:cs="Times New Roman"/>
          <w:sz w:val="26"/>
          <w:szCs w:val="26"/>
        </w:rPr>
        <w:t>n toàn lao động, vệ sinh lao động và môi trường lao động</w:t>
      </w:r>
      <w:r>
        <w:rPr>
          <w:rFonts w:ascii="Times New Roman" w:hAnsi="Times New Roman" w:cs="Times New Roman"/>
          <w:sz w:val="26"/>
          <w:szCs w:val="26"/>
        </w:rPr>
        <w:t xml:space="preserve">; Công ước số 184 năm 2001 về An toàn vệ sinh lao động (ATVSLĐ) trong nông nghiệp; </w:t>
      </w:r>
      <w:r w:rsidRPr="008C6A22">
        <w:rPr>
          <w:rFonts w:ascii="Times New Roman" w:hAnsi="Times New Roman" w:cs="Times New Roman"/>
          <w:sz w:val="26"/>
          <w:szCs w:val="26"/>
        </w:rPr>
        <w:t xml:space="preserve">Công ước số 187 </w:t>
      </w:r>
      <w:r>
        <w:rPr>
          <w:rFonts w:ascii="Times New Roman" w:hAnsi="Times New Roman" w:cs="Times New Roman"/>
          <w:sz w:val="26"/>
          <w:szCs w:val="26"/>
        </w:rPr>
        <w:t xml:space="preserve">năm </w:t>
      </w:r>
      <w:r w:rsidRPr="008C6A22">
        <w:rPr>
          <w:rFonts w:ascii="Times New Roman" w:hAnsi="Times New Roman" w:cs="Times New Roman"/>
          <w:sz w:val="26"/>
          <w:szCs w:val="26"/>
        </w:rPr>
        <w:t>2006</w:t>
      </w:r>
      <w:r>
        <w:rPr>
          <w:rFonts w:ascii="Times New Roman" w:hAnsi="Times New Roman" w:cs="Times New Roman"/>
          <w:sz w:val="26"/>
          <w:szCs w:val="26"/>
        </w:rPr>
        <w:t xml:space="preserve"> </w:t>
      </w:r>
      <w:r w:rsidRPr="008C6A22">
        <w:rPr>
          <w:rFonts w:ascii="Times New Roman" w:hAnsi="Times New Roman" w:cs="Times New Roman"/>
          <w:sz w:val="26"/>
          <w:szCs w:val="26"/>
        </w:rPr>
        <w:t xml:space="preserve">về cơ chế tăng cường công tác </w:t>
      </w:r>
      <w:r>
        <w:rPr>
          <w:rFonts w:ascii="Times New Roman" w:hAnsi="Times New Roman" w:cs="Times New Roman"/>
          <w:sz w:val="26"/>
          <w:szCs w:val="26"/>
        </w:rPr>
        <w:t xml:space="preserve">ATVSLĐ; </w:t>
      </w:r>
      <w:r w:rsidRPr="0059659D">
        <w:rPr>
          <w:rFonts w:ascii="Times New Roman" w:hAnsi="Times New Roman" w:cs="Times New Roman"/>
          <w:sz w:val="26"/>
          <w:szCs w:val="26"/>
        </w:rPr>
        <w:t xml:space="preserve">Khuyến nghị </w:t>
      </w:r>
      <w:r>
        <w:rPr>
          <w:rFonts w:ascii="Times New Roman" w:hAnsi="Times New Roman" w:cs="Times New Roman"/>
          <w:sz w:val="26"/>
          <w:szCs w:val="26"/>
        </w:rPr>
        <w:t xml:space="preserve">số </w:t>
      </w:r>
      <w:r w:rsidRPr="0059659D">
        <w:rPr>
          <w:rFonts w:ascii="Times New Roman" w:hAnsi="Times New Roman" w:cs="Times New Roman"/>
          <w:sz w:val="26"/>
          <w:szCs w:val="26"/>
        </w:rPr>
        <w:t>97</w:t>
      </w:r>
      <w:r>
        <w:rPr>
          <w:rFonts w:ascii="Times New Roman" w:hAnsi="Times New Roman" w:cs="Times New Roman"/>
          <w:sz w:val="26"/>
          <w:szCs w:val="26"/>
        </w:rPr>
        <w:t xml:space="preserve"> năm </w:t>
      </w:r>
      <w:r w:rsidRPr="0059659D">
        <w:rPr>
          <w:rFonts w:ascii="Times New Roman" w:hAnsi="Times New Roman" w:cs="Times New Roman"/>
          <w:sz w:val="26"/>
          <w:szCs w:val="26"/>
        </w:rPr>
        <w:t xml:space="preserve">1953 về Bảo vệ sức khỏe </w:t>
      </w:r>
      <w:r>
        <w:rPr>
          <w:rFonts w:ascii="Times New Roman" w:hAnsi="Times New Roman" w:cs="Times New Roman"/>
          <w:sz w:val="26"/>
          <w:szCs w:val="26"/>
        </w:rPr>
        <w:t>NLĐ</w:t>
      </w:r>
      <w:r w:rsidRPr="0059659D">
        <w:rPr>
          <w:rFonts w:ascii="Times New Roman" w:hAnsi="Times New Roman" w:cs="Times New Roman"/>
          <w:sz w:val="26"/>
          <w:szCs w:val="26"/>
        </w:rPr>
        <w:t xml:space="preserve"> ở nơi làm việc</w:t>
      </w:r>
      <w:r>
        <w:rPr>
          <w:rFonts w:ascii="Times New Roman" w:hAnsi="Times New Roman" w:cs="Times New Roman"/>
          <w:sz w:val="26"/>
          <w:szCs w:val="26"/>
        </w:rPr>
        <w:t xml:space="preserve">; </w:t>
      </w:r>
      <w:r w:rsidRPr="0059659D">
        <w:rPr>
          <w:rFonts w:ascii="Times New Roman" w:hAnsi="Times New Roman" w:cs="Times New Roman"/>
          <w:sz w:val="26"/>
          <w:szCs w:val="26"/>
        </w:rPr>
        <w:t>Khuyến nghị</w:t>
      </w:r>
      <w:r>
        <w:rPr>
          <w:rFonts w:ascii="Times New Roman" w:hAnsi="Times New Roman" w:cs="Times New Roman"/>
          <w:sz w:val="26"/>
          <w:szCs w:val="26"/>
        </w:rPr>
        <w:t xml:space="preserve"> số </w:t>
      </w:r>
      <w:r w:rsidRPr="0059659D">
        <w:rPr>
          <w:rFonts w:ascii="Times New Roman" w:hAnsi="Times New Roman" w:cs="Times New Roman"/>
          <w:sz w:val="26"/>
          <w:szCs w:val="26"/>
        </w:rPr>
        <w:t xml:space="preserve"> 164</w:t>
      </w:r>
      <w:r>
        <w:rPr>
          <w:rFonts w:ascii="Times New Roman" w:hAnsi="Times New Roman" w:cs="Times New Roman"/>
          <w:sz w:val="26"/>
          <w:szCs w:val="26"/>
        </w:rPr>
        <w:t xml:space="preserve"> năm </w:t>
      </w:r>
      <w:r w:rsidRPr="0059659D">
        <w:rPr>
          <w:rFonts w:ascii="Times New Roman" w:hAnsi="Times New Roman" w:cs="Times New Roman"/>
          <w:sz w:val="26"/>
          <w:szCs w:val="26"/>
        </w:rPr>
        <w:lastRenderedPageBreak/>
        <w:t>1981</w:t>
      </w:r>
      <w:r>
        <w:rPr>
          <w:rFonts w:ascii="Times New Roman" w:hAnsi="Times New Roman" w:cs="Times New Roman"/>
          <w:sz w:val="26"/>
          <w:szCs w:val="26"/>
        </w:rPr>
        <w:t xml:space="preserve"> </w:t>
      </w:r>
      <w:r w:rsidRPr="0059659D">
        <w:rPr>
          <w:rFonts w:ascii="Times New Roman" w:hAnsi="Times New Roman" w:cs="Times New Roman"/>
          <w:sz w:val="26"/>
          <w:szCs w:val="26"/>
        </w:rPr>
        <w:t xml:space="preserve">về </w:t>
      </w:r>
      <w:r>
        <w:rPr>
          <w:rFonts w:ascii="Times New Roman" w:hAnsi="Times New Roman" w:cs="Times New Roman"/>
          <w:sz w:val="26"/>
          <w:szCs w:val="26"/>
        </w:rPr>
        <w:t>A</w:t>
      </w:r>
      <w:r w:rsidRPr="0059659D">
        <w:rPr>
          <w:rFonts w:ascii="Times New Roman" w:hAnsi="Times New Roman" w:cs="Times New Roman"/>
          <w:sz w:val="26"/>
          <w:szCs w:val="26"/>
        </w:rPr>
        <w:t>n toàn lao động, sức khỏe lao động và môi trường làm việc</w:t>
      </w:r>
      <w:r>
        <w:rPr>
          <w:rFonts w:ascii="Times New Roman" w:hAnsi="Times New Roman" w:cs="Times New Roman"/>
          <w:sz w:val="26"/>
          <w:szCs w:val="26"/>
        </w:rPr>
        <w:t xml:space="preserve"> và </w:t>
      </w:r>
      <w:r w:rsidRPr="007522A4">
        <w:rPr>
          <w:rFonts w:ascii="Times New Roman" w:eastAsia="Times New Roman" w:hAnsi="Times New Roman" w:cs="Times New Roman"/>
          <w:color w:val="333333"/>
          <w:sz w:val="26"/>
          <w:szCs w:val="26"/>
        </w:rPr>
        <w:t>một số Công ước và khuyến nghị về điều kiện làm việc đảm bảo an toàn cho LĐN trong những ngành xây dựng, hóa chất, khai thác khoáng sản</w:t>
      </w:r>
      <w:r>
        <w:rPr>
          <w:rFonts w:ascii="Times New Roman" w:hAnsi="Times New Roman" w:cs="Times New Roman"/>
          <w:sz w:val="26"/>
          <w:szCs w:val="26"/>
        </w:rPr>
        <w:t xml:space="preserve">…[35]. </w:t>
      </w:r>
    </w:p>
    <w:p w14:paraId="6D38597E" w14:textId="77777777" w:rsidR="00401DBE" w:rsidRPr="007522A4" w:rsidRDefault="00401DBE" w:rsidP="00401DBE">
      <w:pPr>
        <w:spacing w:after="0" w:line="360" w:lineRule="auto"/>
        <w:ind w:firstLine="709"/>
        <w:jc w:val="both"/>
        <w:rPr>
          <w:rFonts w:ascii="Times New Roman" w:eastAsia="Times New Roman" w:hAnsi="Times New Roman" w:cs="Times New Roman"/>
          <w:color w:val="333333"/>
          <w:sz w:val="26"/>
          <w:szCs w:val="26"/>
        </w:rPr>
      </w:pPr>
      <w:r>
        <w:rPr>
          <w:rFonts w:ascii="Times New Roman" w:hAnsi="Times New Roman" w:cs="Times New Roman"/>
          <w:sz w:val="26"/>
          <w:szCs w:val="26"/>
        </w:rPr>
        <w:t xml:space="preserve">Điều 13, Công ước 155 của ILO quy định: </w:t>
      </w:r>
      <w:r w:rsidRPr="00701FB3">
        <w:rPr>
          <w:rFonts w:ascii="Times New Roman" w:hAnsi="Times New Roman" w:cs="Times New Roman"/>
          <w:i/>
          <w:iCs/>
          <w:sz w:val="26"/>
          <w:szCs w:val="26"/>
        </w:rPr>
        <w:t xml:space="preserve">“Nếu một </w:t>
      </w:r>
      <w:r>
        <w:rPr>
          <w:rFonts w:ascii="Times New Roman" w:hAnsi="Times New Roman" w:cs="Times New Roman"/>
          <w:i/>
          <w:iCs/>
          <w:sz w:val="26"/>
          <w:szCs w:val="26"/>
        </w:rPr>
        <w:t>NLĐ</w:t>
      </w:r>
      <w:r w:rsidRPr="00701FB3">
        <w:rPr>
          <w:rFonts w:ascii="Times New Roman" w:hAnsi="Times New Roman" w:cs="Times New Roman"/>
          <w:i/>
          <w:iCs/>
          <w:sz w:val="26"/>
          <w:szCs w:val="26"/>
        </w:rPr>
        <w:t xml:space="preserve"> tự mình rời bỏ nơi làm việc mà có lý do xác đáng chứng minh được rằng nơi làm việc có mối nguy hiểm sắp xảy ra, đe doạ nghiêm trọng tính mạng hoặc sức khỏe của mình, thì người đó phải được bảo vệ phù hợp theo điều kiện và tập quán quốc gia, để khỏi chịu những hậu quả đáng tiếc”</w:t>
      </w:r>
      <w:r>
        <w:rPr>
          <w:rFonts w:ascii="Times New Roman" w:hAnsi="Times New Roman" w:cs="Times New Roman"/>
          <w:i/>
          <w:iCs/>
          <w:sz w:val="26"/>
          <w:szCs w:val="26"/>
        </w:rPr>
        <w:t xml:space="preserve"> </w:t>
      </w:r>
      <w:r w:rsidRPr="00532B44">
        <w:rPr>
          <w:rFonts w:ascii="Times New Roman" w:hAnsi="Times New Roman" w:cs="Times New Roman"/>
          <w:sz w:val="26"/>
          <w:szCs w:val="26"/>
        </w:rPr>
        <w:t>[</w:t>
      </w:r>
      <w:r>
        <w:rPr>
          <w:rFonts w:ascii="Times New Roman" w:hAnsi="Times New Roman" w:cs="Times New Roman"/>
          <w:sz w:val="26"/>
          <w:szCs w:val="26"/>
        </w:rPr>
        <w:t>34</w:t>
      </w:r>
      <w:r w:rsidRPr="00532B44">
        <w:rPr>
          <w:rFonts w:ascii="Times New Roman" w:hAnsi="Times New Roman" w:cs="Times New Roman"/>
          <w:sz w:val="26"/>
          <w:szCs w:val="26"/>
        </w:rPr>
        <w:t>]</w:t>
      </w:r>
      <w:r>
        <w:rPr>
          <w:rFonts w:ascii="Times New Roman" w:hAnsi="Times New Roman" w:cs="Times New Roman"/>
          <w:sz w:val="26"/>
          <w:szCs w:val="26"/>
        </w:rPr>
        <w:t xml:space="preserve">. Quy định tương tự về quyền được rời khỏi nơi làm việc nếu thấy có </w:t>
      </w:r>
      <w:r w:rsidRPr="0016468F">
        <w:rPr>
          <w:rFonts w:ascii="Times New Roman" w:hAnsi="Times New Roman" w:cs="Times New Roman"/>
          <w:sz w:val="26"/>
          <w:szCs w:val="26"/>
        </w:rPr>
        <w:t xml:space="preserve">mối nguy hiểm sắp xảy ra, đe doạ nghiêm trọng tính mạng hoặc sức khỏe của </w:t>
      </w:r>
      <w:r>
        <w:rPr>
          <w:rFonts w:ascii="Times New Roman" w:hAnsi="Times New Roman" w:cs="Times New Roman"/>
          <w:sz w:val="26"/>
          <w:szCs w:val="26"/>
        </w:rPr>
        <w:t>NLĐ một lần nữa cũng được lặp lại trong Điều 8, Công ước số 184: “</w:t>
      </w:r>
      <w:r>
        <w:rPr>
          <w:rFonts w:ascii="Times New Roman" w:hAnsi="Times New Roman" w:cs="Times New Roman"/>
          <w:i/>
          <w:iCs/>
          <w:sz w:val="26"/>
          <w:szCs w:val="26"/>
        </w:rPr>
        <w:t>NLĐ</w:t>
      </w:r>
      <w:r w:rsidRPr="00532B44">
        <w:rPr>
          <w:rFonts w:ascii="Times New Roman" w:hAnsi="Times New Roman" w:cs="Times New Roman"/>
          <w:i/>
          <w:iCs/>
          <w:sz w:val="26"/>
          <w:szCs w:val="26"/>
        </w:rPr>
        <w:t xml:space="preserve"> có quyền rời bỏ nơi làm việc khi có lý do chính đáng để tin rằng tại đó sắp có nguy hiểm, đe doạ nghiêm trọng tới an toàn và sức khoẻ của mình nhưng phải thông báo cho người lãnh đạo trực tiếp của mình ngay lập tức. Họ sẽ không gặp phải khó khăn và rắc rối gì do có hành động như vậy</w:t>
      </w:r>
      <w:r>
        <w:rPr>
          <w:rFonts w:ascii="Times New Roman" w:hAnsi="Times New Roman" w:cs="Times New Roman"/>
          <w:sz w:val="26"/>
          <w:szCs w:val="26"/>
        </w:rPr>
        <w:t>” [35]</w:t>
      </w:r>
      <w:r w:rsidRPr="007020FD">
        <w:rPr>
          <w:rFonts w:ascii="Times New Roman" w:hAnsi="Times New Roman" w:cs="Times New Roman"/>
          <w:sz w:val="26"/>
          <w:szCs w:val="26"/>
        </w:rPr>
        <w:t>.</w:t>
      </w:r>
      <w:r>
        <w:rPr>
          <w:rFonts w:ascii="Times New Roman" w:hAnsi="Times New Roman" w:cs="Times New Roman"/>
          <w:sz w:val="26"/>
          <w:szCs w:val="26"/>
        </w:rPr>
        <w:t xml:space="preserve"> Các quy định đã khẳng định quyền được đảm bảo ATVSLĐ đối với NLĐ nói chung và LĐN nói riêng. LĐN hoàn toàn có quyền chủ động đảm bảo cũng như yêu cầu</w:t>
      </w:r>
      <w:r w:rsidRPr="0016468F">
        <w:rPr>
          <w:rFonts w:ascii="Times New Roman" w:hAnsi="Times New Roman" w:cs="Times New Roman"/>
          <w:sz w:val="26"/>
          <w:szCs w:val="26"/>
        </w:rPr>
        <w:t xml:space="preserve"> </w:t>
      </w:r>
      <w:r>
        <w:rPr>
          <w:rFonts w:ascii="Times New Roman" w:hAnsi="Times New Roman" w:cs="Times New Roman"/>
          <w:sz w:val="26"/>
          <w:szCs w:val="26"/>
        </w:rPr>
        <w:t>đảm bảo một điều kiện làm việc an toàn đối với sức khỏe và tính mạng của mình mà không chỉ trông chờ vào sự đảm bảo của NSDLĐ hoặc cơ quan quản lý nhà nước. Hơn nữa, Công ước số 155 còn quy định: “</w:t>
      </w:r>
      <w:r w:rsidRPr="00B00E66">
        <w:rPr>
          <w:rFonts w:ascii="Times New Roman" w:hAnsi="Times New Roman" w:cs="Times New Roman"/>
          <w:i/>
          <w:iCs/>
          <w:sz w:val="26"/>
          <w:szCs w:val="26"/>
        </w:rPr>
        <w:t xml:space="preserve">NSDLĐ </w:t>
      </w:r>
      <w:r w:rsidRPr="00D80B68">
        <w:rPr>
          <w:rFonts w:ascii="Times New Roman" w:hAnsi="Times New Roman" w:cs="Times New Roman"/>
          <w:i/>
          <w:iCs/>
          <w:sz w:val="26"/>
          <w:szCs w:val="26"/>
        </w:rPr>
        <w:t>phải đảm bảo NLĐ tiếp nhận và hiểu được thông tin an toàn và sức khoẻ do người sản xuất, người nhập khẩu và người bán hàng cung cấp</w:t>
      </w:r>
      <w:r>
        <w:rPr>
          <w:rFonts w:ascii="Times New Roman" w:hAnsi="Times New Roman" w:cs="Times New Roman"/>
          <w:sz w:val="26"/>
          <w:szCs w:val="26"/>
        </w:rPr>
        <w:t>” [34]</w:t>
      </w:r>
      <w:r w:rsidRPr="007020FD">
        <w:rPr>
          <w:rFonts w:ascii="Times New Roman" w:hAnsi="Times New Roman" w:cs="Times New Roman"/>
          <w:sz w:val="26"/>
          <w:szCs w:val="26"/>
        </w:rPr>
        <w:t>.</w:t>
      </w:r>
      <w:r>
        <w:rPr>
          <w:rFonts w:ascii="Times New Roman" w:eastAsia="Times New Roman" w:hAnsi="Times New Roman" w:cs="Times New Roman"/>
          <w:color w:val="333333"/>
          <w:sz w:val="26"/>
          <w:szCs w:val="26"/>
        </w:rPr>
        <w:t xml:space="preserve"> </w:t>
      </w:r>
      <w:r>
        <w:rPr>
          <w:rFonts w:ascii="Times New Roman" w:hAnsi="Times New Roman" w:cs="Times New Roman"/>
          <w:sz w:val="26"/>
          <w:szCs w:val="26"/>
        </w:rPr>
        <w:t>Điều 16, Công ước số 155 cũng quy định NSDLĐ cần tổ chức nơi làm việc, bố trí máy móc thiết bị, các hóa chất, các tác nhân hóa học, bố trí các biện pháp bảo hộ lao động… phù hợp với điều kiện thực tế và đảm bảo an toàn, “</w:t>
      </w:r>
      <w:r w:rsidRPr="00D80B68">
        <w:rPr>
          <w:rFonts w:ascii="Times New Roman" w:hAnsi="Times New Roman" w:cs="Times New Roman"/>
          <w:i/>
          <w:iCs/>
          <w:sz w:val="26"/>
          <w:szCs w:val="26"/>
        </w:rPr>
        <w:t xml:space="preserve">không có nguy cơ đe dọa sức khỏe của </w:t>
      </w:r>
      <w:r>
        <w:rPr>
          <w:rFonts w:ascii="Times New Roman" w:hAnsi="Times New Roman" w:cs="Times New Roman"/>
          <w:i/>
          <w:iCs/>
          <w:sz w:val="26"/>
          <w:szCs w:val="26"/>
        </w:rPr>
        <w:t>NLĐ”</w:t>
      </w:r>
      <w:r>
        <w:rPr>
          <w:rFonts w:ascii="Times New Roman" w:hAnsi="Times New Roman" w:cs="Times New Roman"/>
          <w:sz w:val="26"/>
          <w:szCs w:val="26"/>
        </w:rPr>
        <w:t xml:space="preserve"> và “</w:t>
      </w:r>
      <w:r w:rsidRPr="00D80B68">
        <w:rPr>
          <w:rFonts w:ascii="Times New Roman" w:hAnsi="Times New Roman" w:cs="Times New Roman"/>
          <w:i/>
          <w:iCs/>
          <w:sz w:val="26"/>
          <w:szCs w:val="26"/>
        </w:rPr>
        <w:t xml:space="preserve">Mỗi khi cần thiết, </w:t>
      </w:r>
      <w:r>
        <w:rPr>
          <w:rFonts w:ascii="Times New Roman" w:hAnsi="Times New Roman" w:cs="Times New Roman"/>
          <w:i/>
          <w:iCs/>
          <w:sz w:val="26"/>
          <w:szCs w:val="26"/>
        </w:rPr>
        <w:t>NSDLĐ</w:t>
      </w:r>
      <w:r w:rsidRPr="00D80B68">
        <w:rPr>
          <w:rFonts w:ascii="Times New Roman" w:hAnsi="Times New Roman" w:cs="Times New Roman"/>
          <w:i/>
          <w:iCs/>
          <w:sz w:val="26"/>
          <w:szCs w:val="26"/>
        </w:rPr>
        <w:t xml:space="preserve"> phải cung cấp trang phục và thiết bị bảo hộ lao động thích đáng để phòng ngừa ở mức độ phù hợp với thực tế, các nguy cơ x</w:t>
      </w:r>
      <w:r>
        <w:rPr>
          <w:rFonts w:ascii="Times New Roman" w:hAnsi="Times New Roman" w:cs="Times New Roman"/>
          <w:i/>
          <w:iCs/>
          <w:sz w:val="26"/>
          <w:szCs w:val="26"/>
        </w:rPr>
        <w:t>ả</w:t>
      </w:r>
      <w:r w:rsidRPr="00D80B68">
        <w:rPr>
          <w:rFonts w:ascii="Times New Roman" w:hAnsi="Times New Roman" w:cs="Times New Roman"/>
          <w:i/>
          <w:iCs/>
          <w:sz w:val="26"/>
          <w:szCs w:val="26"/>
        </w:rPr>
        <w:t xml:space="preserve">y </w:t>
      </w:r>
      <w:r w:rsidRPr="00B00E66">
        <w:rPr>
          <w:rFonts w:ascii="Times New Roman" w:hAnsi="Times New Roman" w:cs="Times New Roman"/>
          <w:i/>
          <w:iCs/>
          <w:sz w:val="26"/>
          <w:szCs w:val="26"/>
        </w:rPr>
        <w:t xml:space="preserve">ra </w:t>
      </w:r>
      <w:r w:rsidRPr="00B00E66">
        <w:rPr>
          <w:rFonts w:ascii="Times New Roman" w:hAnsi="Times New Roman" w:cs="Times New Roman"/>
          <w:i/>
          <w:iCs/>
          <w:color w:val="000000"/>
          <w:sz w:val="26"/>
          <w:szCs w:val="26"/>
        </w:rPr>
        <w:t>TNLĐ</w:t>
      </w:r>
      <w:r w:rsidRPr="00D80B68">
        <w:rPr>
          <w:rFonts w:ascii="Times New Roman" w:hAnsi="Times New Roman" w:cs="Times New Roman"/>
          <w:i/>
          <w:iCs/>
          <w:sz w:val="26"/>
          <w:szCs w:val="26"/>
        </w:rPr>
        <w:t xml:space="preserve"> hoặc các tác động có hại cho sức khỏe của người lao động</w:t>
      </w:r>
      <w:r>
        <w:rPr>
          <w:rFonts w:ascii="Times New Roman" w:hAnsi="Times New Roman" w:cs="Times New Roman"/>
          <w:sz w:val="26"/>
          <w:szCs w:val="26"/>
        </w:rPr>
        <w:t xml:space="preserve">”. NSDLĐ cũng phải thực hiện các biện pháp khắc phục những tình huống mà NLĐ cảm thấy và cung cấp các mình chứng về </w:t>
      </w:r>
      <w:r w:rsidRPr="00981E12">
        <w:rPr>
          <w:rFonts w:ascii="Times New Roman" w:hAnsi="Times New Roman" w:cs="Times New Roman"/>
          <w:sz w:val="26"/>
          <w:szCs w:val="26"/>
        </w:rPr>
        <w:t>mối nguy hiểm sắp xảy ra, đe doạ nghiêm trọng đến tính mạng hoặc sức khỏe của mình</w:t>
      </w:r>
      <w:r>
        <w:rPr>
          <w:rFonts w:ascii="Times New Roman" w:hAnsi="Times New Roman" w:cs="Times New Roman"/>
          <w:sz w:val="26"/>
          <w:szCs w:val="26"/>
        </w:rPr>
        <w:t>,</w:t>
      </w:r>
      <w:r w:rsidRPr="00981E12">
        <w:rPr>
          <w:rFonts w:ascii="Times New Roman" w:hAnsi="Times New Roman" w:cs="Times New Roman"/>
          <w:sz w:val="26"/>
          <w:szCs w:val="26"/>
        </w:rPr>
        <w:t xml:space="preserve"> </w:t>
      </w:r>
      <w:r>
        <w:rPr>
          <w:rFonts w:ascii="Times New Roman" w:hAnsi="Times New Roman" w:cs="Times New Roman"/>
          <w:sz w:val="26"/>
          <w:szCs w:val="26"/>
        </w:rPr>
        <w:t>“</w:t>
      </w:r>
      <w:r>
        <w:rPr>
          <w:rFonts w:ascii="Times New Roman" w:hAnsi="Times New Roman" w:cs="Times New Roman"/>
          <w:i/>
          <w:iCs/>
          <w:sz w:val="26"/>
          <w:szCs w:val="26"/>
        </w:rPr>
        <w:t>NSDLĐ</w:t>
      </w:r>
      <w:r w:rsidRPr="00981E12">
        <w:rPr>
          <w:rFonts w:ascii="Times New Roman" w:hAnsi="Times New Roman" w:cs="Times New Roman"/>
          <w:i/>
          <w:iCs/>
          <w:sz w:val="26"/>
          <w:szCs w:val="26"/>
        </w:rPr>
        <w:t xml:space="preserve"> không được phép đòi hỏi </w:t>
      </w:r>
      <w:r>
        <w:rPr>
          <w:rFonts w:ascii="Times New Roman" w:hAnsi="Times New Roman" w:cs="Times New Roman"/>
          <w:i/>
          <w:iCs/>
          <w:sz w:val="26"/>
          <w:szCs w:val="26"/>
        </w:rPr>
        <w:t>NLĐ</w:t>
      </w:r>
      <w:r w:rsidRPr="00981E12">
        <w:rPr>
          <w:rFonts w:ascii="Times New Roman" w:hAnsi="Times New Roman" w:cs="Times New Roman"/>
          <w:i/>
          <w:iCs/>
          <w:sz w:val="26"/>
          <w:szCs w:val="26"/>
        </w:rPr>
        <w:t xml:space="preserve"> phải trở lại hiện trường vẫn đang còn có nguy hiểm sắp xảy ra, đe doạ nghiêm trọng đến tính mạng hoặc sức khỏe của người lao động</w:t>
      </w:r>
      <w:r>
        <w:rPr>
          <w:rFonts w:ascii="Times New Roman" w:hAnsi="Times New Roman" w:cs="Times New Roman"/>
          <w:sz w:val="26"/>
          <w:szCs w:val="26"/>
        </w:rPr>
        <w:t>” [34]</w:t>
      </w:r>
      <w:r w:rsidRPr="00981E12">
        <w:rPr>
          <w:rFonts w:ascii="Times New Roman" w:hAnsi="Times New Roman" w:cs="Times New Roman"/>
          <w:sz w:val="26"/>
          <w:szCs w:val="26"/>
        </w:rPr>
        <w:t>.</w:t>
      </w:r>
      <w:r>
        <w:rPr>
          <w:rFonts w:ascii="Times New Roman" w:hAnsi="Times New Roman" w:cs="Times New Roman"/>
          <w:sz w:val="26"/>
          <w:szCs w:val="26"/>
        </w:rPr>
        <w:t xml:space="preserve"> Hơn nữa, để NLĐ có những kiến thức, kỹ năng nhằm </w:t>
      </w:r>
      <w:r>
        <w:rPr>
          <w:rFonts w:ascii="Times New Roman" w:hAnsi="Times New Roman" w:cs="Times New Roman"/>
          <w:sz w:val="26"/>
          <w:szCs w:val="26"/>
        </w:rPr>
        <w:lastRenderedPageBreak/>
        <w:t>đảm bảo hiệu quả thực hiện quyền về ATVSLĐ, Điều 17 và Điều 21, Công ước 155 đã quy định: “</w:t>
      </w:r>
      <w:r>
        <w:rPr>
          <w:rFonts w:ascii="Times New Roman" w:hAnsi="Times New Roman" w:cs="Times New Roman"/>
          <w:i/>
          <w:iCs/>
          <w:sz w:val="26"/>
          <w:szCs w:val="26"/>
        </w:rPr>
        <w:t>NLĐ</w:t>
      </w:r>
      <w:r w:rsidRPr="00981E12">
        <w:rPr>
          <w:rFonts w:ascii="Times New Roman" w:hAnsi="Times New Roman" w:cs="Times New Roman"/>
          <w:i/>
          <w:iCs/>
          <w:sz w:val="26"/>
          <w:szCs w:val="26"/>
        </w:rPr>
        <w:t xml:space="preserve"> và các đại diện của họ trong cơ sở sản xuất được đào tạo thoả đáng về an toàn lao động và vệ sinh lao động</w:t>
      </w:r>
      <w:r>
        <w:rPr>
          <w:rFonts w:ascii="Times New Roman" w:hAnsi="Times New Roman" w:cs="Times New Roman"/>
          <w:sz w:val="26"/>
          <w:szCs w:val="26"/>
        </w:rPr>
        <w:t>” và “</w:t>
      </w:r>
      <w:r w:rsidRPr="00A731ED">
        <w:rPr>
          <w:rFonts w:ascii="Times New Roman" w:hAnsi="Times New Roman" w:cs="Times New Roman"/>
          <w:i/>
          <w:iCs/>
          <w:sz w:val="26"/>
          <w:szCs w:val="26"/>
        </w:rPr>
        <w:t>Người lao động không phải chịu bất kỳ một chi phí nào về các biện pháp bảo đảm an toàn lao động và vệ sinh lao động</w:t>
      </w:r>
      <w:r>
        <w:rPr>
          <w:rFonts w:ascii="Times New Roman" w:hAnsi="Times New Roman" w:cs="Times New Roman"/>
          <w:sz w:val="26"/>
          <w:szCs w:val="26"/>
        </w:rPr>
        <w:t xml:space="preserve">”. Như vậy, theo quy định của Công ước, ngoài việc bố trí nơi làm việc, đảm bảo điều kiện về máy móc thiết bị và sử dụng những hóa chất, tác nhân hóa học an toàn, LĐN còn có quyền được đào tạo, được trang bị những biện pháp và công cụ bảo hộ lao động phù hợp để đảm bảo an toàn cho sức khỏe. Riêng đối với LĐN, Điều 18, </w:t>
      </w:r>
      <w:r w:rsidRPr="007522A4">
        <w:rPr>
          <w:rFonts w:ascii="Times New Roman" w:hAnsi="Times New Roman" w:cs="Times New Roman"/>
          <w:sz w:val="26"/>
          <w:szCs w:val="26"/>
        </w:rPr>
        <w:t xml:space="preserve">Công ước số 184 </w:t>
      </w:r>
      <w:r>
        <w:rPr>
          <w:rFonts w:ascii="Times New Roman" w:hAnsi="Times New Roman" w:cs="Times New Roman"/>
          <w:sz w:val="26"/>
          <w:szCs w:val="26"/>
        </w:rPr>
        <w:t>đã có quy định cụ thể đối với NSDLĐ về việc</w:t>
      </w:r>
      <w:r w:rsidRPr="007522A4">
        <w:rPr>
          <w:rFonts w:ascii="Times New Roman" w:eastAsia="Times New Roman" w:hAnsi="Times New Roman" w:cs="Times New Roman"/>
          <w:i/>
          <w:iCs/>
          <w:color w:val="333333"/>
          <w:sz w:val="26"/>
          <w:szCs w:val="26"/>
        </w:rPr>
        <w:t>“</w:t>
      </w:r>
      <w:r>
        <w:rPr>
          <w:rFonts w:ascii="Times New Roman" w:eastAsia="Times New Roman" w:hAnsi="Times New Roman" w:cs="Times New Roman"/>
          <w:i/>
          <w:iCs/>
          <w:color w:val="333333"/>
          <w:sz w:val="26"/>
          <w:szCs w:val="26"/>
        </w:rPr>
        <w:t>t</w:t>
      </w:r>
      <w:r w:rsidRPr="007522A4">
        <w:rPr>
          <w:rFonts w:ascii="Times New Roman" w:eastAsia="Times New Roman" w:hAnsi="Times New Roman" w:cs="Times New Roman"/>
          <w:i/>
          <w:iCs/>
          <w:color w:val="333333"/>
          <w:sz w:val="26"/>
          <w:szCs w:val="26"/>
        </w:rPr>
        <w:t>hực hiện những biện pháp cần thiết để đảm bảo những nhu cầu cần thiết của nữ công nhân nông nghiệp; cần lưu ý đến phụ nữ có thai, nuôi con nhỏ và việc bảo vệ chức năng sinh sản” [40]</w:t>
      </w:r>
      <w:r w:rsidRPr="007522A4">
        <w:rPr>
          <w:rFonts w:ascii="Times New Roman" w:eastAsia="Times New Roman" w:hAnsi="Times New Roman" w:cs="Times New Roman"/>
          <w:color w:val="333333"/>
          <w:sz w:val="26"/>
          <w:szCs w:val="26"/>
        </w:rPr>
        <w:t>.</w:t>
      </w:r>
    </w:p>
    <w:p w14:paraId="25CE322F" w14:textId="77777777" w:rsidR="00401DBE" w:rsidRPr="007522A4" w:rsidRDefault="00401DBE" w:rsidP="00401DBE">
      <w:pPr>
        <w:spacing w:after="0" w:line="360" w:lineRule="auto"/>
        <w:ind w:firstLine="709"/>
        <w:jc w:val="both"/>
        <w:rPr>
          <w:rFonts w:ascii="Times New Roman" w:eastAsia="Times New Roman" w:hAnsi="Times New Roman" w:cs="Times New Roman"/>
          <w:color w:val="333333"/>
          <w:sz w:val="26"/>
          <w:szCs w:val="26"/>
        </w:rPr>
      </w:pPr>
      <w:r w:rsidRPr="007522A4">
        <w:rPr>
          <w:rFonts w:ascii="Times New Roman" w:eastAsia="Times New Roman" w:hAnsi="Times New Roman" w:cs="Times New Roman"/>
          <w:color w:val="333333"/>
          <w:sz w:val="26"/>
          <w:szCs w:val="26"/>
        </w:rPr>
        <w:t>Điều 11, Công ước CEDAW cũng có những ghi nhận về quyền của LĐN về đảm bảo an toàn và vệ sinh lao động, theo đó LĐN có quyền “</w:t>
      </w:r>
      <w:r w:rsidRPr="007522A4">
        <w:rPr>
          <w:rFonts w:ascii="Times New Roman" w:eastAsia="Times New Roman" w:hAnsi="Times New Roman" w:cs="Times New Roman"/>
          <w:i/>
          <w:iCs/>
          <w:color w:val="333333"/>
          <w:sz w:val="26"/>
          <w:szCs w:val="26"/>
        </w:rPr>
        <w:t>được bảo hộ lao động, hưởng các phúc lợi và phương tiện làm việc</w:t>
      </w:r>
      <w:r w:rsidRPr="007522A4">
        <w:rPr>
          <w:rFonts w:ascii="Times New Roman" w:eastAsia="Times New Roman" w:hAnsi="Times New Roman" w:cs="Times New Roman"/>
          <w:color w:val="333333"/>
          <w:sz w:val="26"/>
          <w:szCs w:val="26"/>
        </w:rPr>
        <w:t>”, “</w:t>
      </w:r>
      <w:r w:rsidRPr="007522A4">
        <w:rPr>
          <w:rFonts w:ascii="Times New Roman" w:eastAsia="Times New Roman" w:hAnsi="Times New Roman" w:cs="Times New Roman"/>
          <w:i/>
          <w:iCs/>
          <w:color w:val="333333"/>
          <w:sz w:val="26"/>
          <w:szCs w:val="26"/>
        </w:rPr>
        <w:t>được bảo vệ sức khoẻ và bảo đảm an toàn lao động, kể cả bảo vệ chức năng sinh sản</w:t>
      </w:r>
      <w:r w:rsidRPr="007522A4">
        <w:rPr>
          <w:rFonts w:ascii="Times New Roman" w:eastAsia="Times New Roman" w:hAnsi="Times New Roman" w:cs="Times New Roman"/>
          <w:color w:val="333333"/>
          <w:sz w:val="26"/>
          <w:szCs w:val="26"/>
        </w:rPr>
        <w:t>”; “</w:t>
      </w:r>
      <w:r w:rsidRPr="007522A4">
        <w:rPr>
          <w:rFonts w:ascii="Times New Roman" w:eastAsia="Times New Roman" w:hAnsi="Times New Roman" w:cs="Times New Roman"/>
          <w:i/>
          <w:iCs/>
          <w:color w:val="333333"/>
          <w:sz w:val="26"/>
          <w:szCs w:val="26"/>
        </w:rPr>
        <w:t>Có chế độ bảo vệ đặc biệt dành cho phụ nữ trong thời kỳ mang thai làm những loại công việc độc hại</w:t>
      </w:r>
      <w:r w:rsidRPr="007522A4">
        <w:rPr>
          <w:rFonts w:ascii="Times New Roman" w:eastAsia="Times New Roman" w:hAnsi="Times New Roman" w:cs="Times New Roman"/>
          <w:color w:val="333333"/>
          <w:sz w:val="26"/>
          <w:szCs w:val="26"/>
        </w:rPr>
        <w:t>” [8]</w:t>
      </w:r>
    </w:p>
    <w:p w14:paraId="7267EED7" w14:textId="77777777" w:rsidR="00401DBE" w:rsidRPr="007522A4" w:rsidRDefault="00401DBE" w:rsidP="00401DBE">
      <w:pPr>
        <w:spacing w:after="0" w:line="360" w:lineRule="auto"/>
        <w:ind w:firstLine="709"/>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Là một quốc gia có trình độ sản xuất phát triển và nguồn nhân lực chất lượng cao, Nhật Bản luôn quan tâm đến điều kiện an toàn và sức khỏe NLĐ và coi quyền của NLĐ về </w:t>
      </w:r>
      <w:r>
        <w:rPr>
          <w:rFonts w:ascii="Times New Roman" w:hAnsi="Times New Roman" w:cs="Times New Roman"/>
          <w:sz w:val="26"/>
          <w:szCs w:val="26"/>
        </w:rPr>
        <w:t>ATVSLĐ</w:t>
      </w:r>
      <w:r>
        <w:rPr>
          <w:rFonts w:ascii="Times New Roman" w:eastAsia="Times New Roman" w:hAnsi="Times New Roman" w:cs="Times New Roman"/>
          <w:color w:val="333333"/>
          <w:sz w:val="26"/>
          <w:szCs w:val="26"/>
        </w:rPr>
        <w:t xml:space="preserve"> là một trong những quyền cơ bản của NLĐN. Chính vì vậy, </w:t>
      </w:r>
      <w:r w:rsidRPr="007522A4">
        <w:rPr>
          <w:rFonts w:ascii="Times New Roman" w:eastAsia="Times New Roman" w:hAnsi="Times New Roman" w:cs="Times New Roman"/>
          <w:color w:val="333333"/>
          <w:sz w:val="26"/>
          <w:szCs w:val="26"/>
        </w:rPr>
        <w:t xml:space="preserve">Luật An toàn và sức khỏe của Nhật </w:t>
      </w:r>
      <w:r>
        <w:rPr>
          <w:rFonts w:ascii="Times New Roman" w:eastAsia="Times New Roman" w:hAnsi="Times New Roman" w:cs="Times New Roman"/>
          <w:color w:val="333333"/>
          <w:sz w:val="26"/>
          <w:szCs w:val="26"/>
        </w:rPr>
        <w:t xml:space="preserve">đã được thông qua từ những năm 1972 để đảm bảo quyền của NLĐ về </w:t>
      </w:r>
      <w:r>
        <w:rPr>
          <w:rFonts w:ascii="Times New Roman" w:hAnsi="Times New Roman" w:cs="Times New Roman"/>
          <w:sz w:val="26"/>
          <w:szCs w:val="26"/>
        </w:rPr>
        <w:t>ATVSLĐ</w:t>
      </w:r>
      <w:r>
        <w:rPr>
          <w:rFonts w:ascii="Times New Roman" w:eastAsia="Times New Roman" w:hAnsi="Times New Roman" w:cs="Times New Roman"/>
          <w:color w:val="333333"/>
          <w:sz w:val="26"/>
          <w:szCs w:val="26"/>
        </w:rPr>
        <w:t xml:space="preserve"> với</w:t>
      </w:r>
      <w:r w:rsidRPr="007522A4">
        <w:rPr>
          <w:rFonts w:ascii="Times New Roman" w:eastAsia="Times New Roman" w:hAnsi="Times New Roman" w:cs="Times New Roman"/>
          <w:color w:val="333333"/>
          <w:sz w:val="26"/>
          <w:szCs w:val="26"/>
        </w:rPr>
        <w:t xml:space="preserve"> những quy định về các biện pháp phòng ngừa các yếu tố nguy hiểm, có hại đến sức khỏe NLĐ; </w:t>
      </w:r>
      <w:r>
        <w:rPr>
          <w:rFonts w:ascii="Times New Roman" w:eastAsia="Times New Roman" w:hAnsi="Times New Roman" w:cs="Times New Roman"/>
          <w:color w:val="333333"/>
          <w:sz w:val="26"/>
          <w:szCs w:val="26"/>
        </w:rPr>
        <w:t>các</w:t>
      </w:r>
      <w:r w:rsidRPr="007522A4">
        <w:rPr>
          <w:rFonts w:ascii="Times New Roman" w:eastAsia="Times New Roman" w:hAnsi="Times New Roman" w:cs="Times New Roman"/>
          <w:color w:val="333333"/>
          <w:sz w:val="26"/>
          <w:szCs w:val="26"/>
        </w:rPr>
        <w:t xml:space="preserve"> biện pháp </w:t>
      </w:r>
      <w:r>
        <w:rPr>
          <w:rFonts w:ascii="Times New Roman" w:eastAsia="Times New Roman" w:hAnsi="Times New Roman" w:cs="Times New Roman"/>
          <w:color w:val="333333"/>
          <w:sz w:val="26"/>
          <w:szCs w:val="26"/>
        </w:rPr>
        <w:t>sử</w:t>
      </w:r>
      <w:r w:rsidRPr="007522A4">
        <w:rPr>
          <w:rFonts w:ascii="Times New Roman" w:eastAsia="Times New Roman" w:hAnsi="Times New Roman" w:cs="Times New Roman"/>
          <w:color w:val="333333"/>
          <w:sz w:val="26"/>
          <w:szCs w:val="26"/>
        </w:rPr>
        <w:t xml:space="preserve"> dụng, bố trí lao động; duy trì và cải thiện sức khỏe lao động; </w:t>
      </w:r>
      <w:r>
        <w:rPr>
          <w:rFonts w:ascii="Times New Roman" w:eastAsia="Times New Roman" w:hAnsi="Times New Roman" w:cs="Times New Roman"/>
          <w:color w:val="333333"/>
          <w:sz w:val="26"/>
          <w:szCs w:val="26"/>
        </w:rPr>
        <w:t>các</w:t>
      </w:r>
      <w:r w:rsidRPr="007522A4">
        <w:rPr>
          <w:rFonts w:ascii="Times New Roman" w:eastAsia="Times New Roman" w:hAnsi="Times New Roman" w:cs="Times New Roman"/>
          <w:color w:val="333333"/>
          <w:sz w:val="26"/>
          <w:szCs w:val="26"/>
        </w:rPr>
        <w:t xml:space="preserve"> biện pháp tạo ra điều kiện lao động tiện nghi; các kế hoạch cải thiện an toàn - sức khỏe</w:t>
      </w:r>
      <w:r>
        <w:rPr>
          <w:rFonts w:ascii="Times New Roman" w:eastAsia="Times New Roman" w:hAnsi="Times New Roman" w:cs="Times New Roman"/>
          <w:color w:val="333333"/>
          <w:sz w:val="26"/>
          <w:szCs w:val="26"/>
        </w:rPr>
        <w:t xml:space="preserve"> NLĐ… </w:t>
      </w:r>
      <w:r w:rsidRPr="007522A4">
        <w:rPr>
          <w:rFonts w:ascii="Times New Roman" w:eastAsia="Times New Roman" w:hAnsi="Times New Roman" w:cs="Times New Roman"/>
          <w:color w:val="333333"/>
          <w:sz w:val="26"/>
          <w:szCs w:val="26"/>
        </w:rPr>
        <w:t>[39].</w:t>
      </w:r>
    </w:p>
    <w:p w14:paraId="1842B009" w14:textId="77777777" w:rsidR="00401DBE" w:rsidRDefault="00401DBE" w:rsidP="00401DBE">
      <w:pPr>
        <w:spacing w:after="0" w:line="360" w:lineRule="auto"/>
        <w:ind w:firstLine="709"/>
        <w:jc w:val="both"/>
        <w:rPr>
          <w:rFonts w:ascii="Times New Roman" w:eastAsia="Times New Roman" w:hAnsi="Times New Roman" w:cs="Times New Roman"/>
          <w:color w:val="333333"/>
          <w:sz w:val="26"/>
          <w:szCs w:val="26"/>
        </w:rPr>
      </w:pPr>
      <w:r w:rsidRPr="007522A4">
        <w:rPr>
          <w:rFonts w:ascii="Times New Roman" w:eastAsia="Times New Roman" w:hAnsi="Times New Roman" w:cs="Times New Roman"/>
          <w:color w:val="333333"/>
          <w:sz w:val="26"/>
          <w:szCs w:val="26"/>
        </w:rPr>
        <w:t xml:space="preserve">Với mục đích duy trì và thúc đẩy an toàn và sức khoẻ của NLĐ thông qua việc phòng ngừa </w:t>
      </w:r>
      <w:r>
        <w:rPr>
          <w:rFonts w:ascii="Times New Roman" w:hAnsi="Times New Roman" w:cs="Times New Roman"/>
          <w:color w:val="000000"/>
          <w:sz w:val="26"/>
          <w:szCs w:val="26"/>
        </w:rPr>
        <w:t>TNLĐ</w:t>
      </w:r>
      <w:r w:rsidRPr="007522A4">
        <w:rPr>
          <w:rFonts w:ascii="Times New Roman" w:eastAsia="Times New Roman" w:hAnsi="Times New Roman" w:cs="Times New Roman"/>
          <w:color w:val="333333"/>
          <w:sz w:val="26"/>
          <w:szCs w:val="26"/>
        </w:rPr>
        <w:t xml:space="preserve"> và </w:t>
      </w:r>
      <w:r>
        <w:rPr>
          <w:rFonts w:ascii="Times New Roman" w:hAnsi="Times New Roman" w:cs="Times New Roman"/>
          <w:color w:val="000000"/>
          <w:sz w:val="26"/>
          <w:szCs w:val="26"/>
        </w:rPr>
        <w:t>BNN</w:t>
      </w:r>
      <w:r w:rsidRPr="007522A4">
        <w:rPr>
          <w:rFonts w:ascii="Times New Roman" w:eastAsia="Times New Roman" w:hAnsi="Times New Roman" w:cs="Times New Roman"/>
          <w:color w:val="333333"/>
          <w:sz w:val="26"/>
          <w:szCs w:val="26"/>
        </w:rPr>
        <w:t xml:space="preserve"> bằng cách xây dựng các tiêu chuẩn về an toàn và sức khoẻ lao động và làm rõ trách nhiệm cá nhân, tạo ra môi trường làm việc thoải mái, Luật </w:t>
      </w:r>
      <w:r>
        <w:rPr>
          <w:rFonts w:ascii="Times New Roman" w:hAnsi="Times New Roman" w:cs="Times New Roman"/>
          <w:sz w:val="26"/>
          <w:szCs w:val="26"/>
        </w:rPr>
        <w:t>ATVSLĐ</w:t>
      </w:r>
      <w:r w:rsidRPr="007522A4">
        <w:rPr>
          <w:rFonts w:ascii="Times New Roman" w:eastAsia="Times New Roman" w:hAnsi="Times New Roman" w:cs="Times New Roman"/>
          <w:color w:val="333333"/>
          <w:sz w:val="26"/>
          <w:szCs w:val="26"/>
        </w:rPr>
        <w:t xml:space="preserve"> của Hàn Quốc đã có những quy định cụ thể về hệ thống quản lý An toàn, vệ sinh lao động, các biện pháp phòng ngừa các yếu tố nguy hiểm, có hại; quản lý sức khỏe NLĐ…[39]. Như vậy, có thể thấy vấn đề bảo đảm an toàn và vệ sinh lao </w:t>
      </w:r>
      <w:r w:rsidRPr="007522A4">
        <w:rPr>
          <w:rFonts w:ascii="Times New Roman" w:eastAsia="Times New Roman" w:hAnsi="Times New Roman" w:cs="Times New Roman"/>
          <w:color w:val="333333"/>
          <w:sz w:val="26"/>
          <w:szCs w:val="26"/>
        </w:rPr>
        <w:lastRenderedPageBreak/>
        <w:t>động không chỉ là vấn đề quan trọng, được quan tâm bởi các tổ chức quốc tế mà còn là mối quan tâm của các quốc gia trên thế giới</w:t>
      </w:r>
      <w:r>
        <w:rPr>
          <w:rFonts w:ascii="Times New Roman" w:eastAsia="Times New Roman" w:hAnsi="Times New Roman" w:cs="Times New Roman"/>
          <w:color w:val="333333"/>
          <w:sz w:val="26"/>
          <w:szCs w:val="26"/>
        </w:rPr>
        <w:t>.</w:t>
      </w:r>
    </w:p>
    <w:p w14:paraId="5167FB8C" w14:textId="77777777" w:rsidR="00401DBE" w:rsidRPr="00DA50C5" w:rsidRDefault="00401DBE" w:rsidP="00401DBE">
      <w:pPr>
        <w:spacing w:after="0" w:line="360" w:lineRule="auto"/>
        <w:jc w:val="both"/>
        <w:rPr>
          <w:rFonts w:ascii="Times New Roman" w:eastAsia="Times New Roman" w:hAnsi="Times New Roman" w:cs="Times New Roman"/>
          <w:b/>
          <w:bCs/>
          <w:i/>
          <w:iCs/>
          <w:color w:val="333333"/>
          <w:sz w:val="26"/>
          <w:szCs w:val="26"/>
        </w:rPr>
      </w:pPr>
      <w:bookmarkStart w:id="29" w:name="_Hlk72066281"/>
      <w:r w:rsidRPr="00DA50C5">
        <w:rPr>
          <w:rFonts w:ascii="Times New Roman" w:eastAsia="Times New Roman" w:hAnsi="Times New Roman" w:cs="Times New Roman"/>
          <w:b/>
          <w:bCs/>
          <w:i/>
          <w:iCs/>
          <w:color w:val="333333"/>
          <w:sz w:val="26"/>
          <w:szCs w:val="26"/>
        </w:rPr>
        <w:t xml:space="preserve">Thứ hai, </w:t>
      </w:r>
      <w:r>
        <w:rPr>
          <w:rFonts w:ascii="Times New Roman" w:eastAsia="Times New Roman" w:hAnsi="Times New Roman" w:cs="Times New Roman"/>
          <w:b/>
          <w:bCs/>
          <w:i/>
          <w:iCs/>
          <w:color w:val="333333"/>
          <w:sz w:val="26"/>
          <w:szCs w:val="26"/>
        </w:rPr>
        <w:t xml:space="preserve">quy định </w:t>
      </w:r>
      <w:r w:rsidRPr="00DA50C5">
        <w:rPr>
          <w:rFonts w:ascii="Times New Roman" w:eastAsia="Times New Roman" w:hAnsi="Times New Roman" w:cs="Times New Roman"/>
          <w:b/>
          <w:bCs/>
          <w:i/>
          <w:iCs/>
          <w:color w:val="333333"/>
          <w:sz w:val="26"/>
          <w:szCs w:val="26"/>
        </w:rPr>
        <w:t>những công việc cấm hoặc hạn chế sử dụng lao động nữ</w:t>
      </w:r>
    </w:p>
    <w:bookmarkEnd w:id="29"/>
    <w:p w14:paraId="1D29FF21" w14:textId="77777777" w:rsidR="00401DBE" w:rsidRPr="00F32FC3" w:rsidRDefault="00401DBE" w:rsidP="00401DBE">
      <w:pPr>
        <w:spacing w:after="0" w:line="360" w:lineRule="auto"/>
        <w:ind w:firstLine="709"/>
        <w:jc w:val="both"/>
        <w:rPr>
          <w:rFonts w:ascii="Times New Roman" w:eastAsia="Times New Roman" w:hAnsi="Times New Roman"/>
          <w:sz w:val="26"/>
        </w:rPr>
      </w:pPr>
      <w:r w:rsidRPr="00DA50C5">
        <w:rPr>
          <w:rFonts w:ascii="Times New Roman" w:hAnsi="Times New Roman" w:cs="Times New Roman"/>
          <w:sz w:val="26"/>
          <w:szCs w:val="26"/>
        </w:rPr>
        <w:t>Hơn nữa, v</w:t>
      </w:r>
      <w:r w:rsidRPr="00DA50C5">
        <w:rPr>
          <w:rFonts w:ascii="Times New Roman" w:eastAsia="Times New Roman" w:hAnsi="Times New Roman"/>
          <w:sz w:val="26"/>
        </w:rPr>
        <w:t>iệc</w:t>
      </w:r>
      <w:r>
        <w:rPr>
          <w:rFonts w:ascii="Times New Roman" w:eastAsia="Times New Roman" w:hAnsi="Times New Roman"/>
          <w:sz w:val="26"/>
        </w:rPr>
        <w:t xml:space="preserve"> bảo đảm an toàn về sức khỏe, tính mạng của LĐN không chỉ có ý nghĩa đối với bản thân họ mà còn có ý nghĩa đối với cả một thế hệ lao động trong tương lai, chính vì vậy, thông qua các Công ước của ILO có quy định việc cấm và hạn chế sử dụng LĐN làm công việc nặng nhọc, độc hại, nguy hiểm hoặc trong điều kiện lao động có hại cho sức khỏe và thiên chức làm mẹ, như: Công ước số 89 </w:t>
      </w:r>
      <w:r w:rsidRPr="00F32FC3">
        <w:rPr>
          <w:rFonts w:ascii="Times New Roman" w:eastAsia="Times New Roman" w:hAnsi="Times New Roman"/>
          <w:sz w:val="26"/>
        </w:rPr>
        <w:t>về làm việc ban đêm của phụ nữ trong công nghiệp</w:t>
      </w:r>
      <w:r>
        <w:rPr>
          <w:rFonts w:ascii="Times New Roman" w:eastAsia="Times New Roman" w:hAnsi="Times New Roman"/>
          <w:sz w:val="26"/>
        </w:rPr>
        <w:t xml:space="preserve">, </w:t>
      </w:r>
      <w:r w:rsidRPr="00F32FC3">
        <w:rPr>
          <w:rFonts w:ascii="Times New Roman" w:eastAsia="Times New Roman" w:hAnsi="Times New Roman"/>
          <w:sz w:val="26"/>
        </w:rPr>
        <w:t xml:space="preserve">Công ước </w:t>
      </w:r>
      <w:r>
        <w:rPr>
          <w:rFonts w:ascii="Times New Roman" w:eastAsia="Times New Roman" w:hAnsi="Times New Roman"/>
          <w:sz w:val="26"/>
        </w:rPr>
        <w:t xml:space="preserve">số 45 </w:t>
      </w:r>
      <w:r w:rsidRPr="00F32FC3">
        <w:rPr>
          <w:rFonts w:ascii="Times New Roman" w:eastAsia="Times New Roman" w:hAnsi="Times New Roman"/>
          <w:sz w:val="26"/>
        </w:rPr>
        <w:t>về sử dụng phụ nữ vào những công việc dưới mặt đất trong hầm mỏ</w:t>
      </w:r>
      <w:r>
        <w:rPr>
          <w:rFonts w:ascii="Times New Roman" w:eastAsia="Times New Roman" w:hAnsi="Times New Roman"/>
          <w:sz w:val="26"/>
        </w:rPr>
        <w:t xml:space="preserve">, </w:t>
      </w:r>
      <w:r w:rsidRPr="00F32FC3">
        <w:rPr>
          <w:rFonts w:ascii="Times New Roman" w:eastAsia="Times New Roman" w:hAnsi="Times New Roman"/>
          <w:sz w:val="26"/>
        </w:rPr>
        <w:t xml:space="preserve">Công ước </w:t>
      </w:r>
      <w:r>
        <w:rPr>
          <w:rFonts w:ascii="Times New Roman" w:eastAsia="Times New Roman" w:hAnsi="Times New Roman"/>
          <w:sz w:val="26"/>
        </w:rPr>
        <w:t>số 103 về bảo vệ thai sản, Công ước số 03</w:t>
      </w:r>
      <w:r w:rsidRPr="00F32FC3">
        <w:rPr>
          <w:rFonts w:ascii="Times New Roman" w:eastAsia="Times New Roman" w:hAnsi="Times New Roman"/>
          <w:sz w:val="26"/>
        </w:rPr>
        <w:t xml:space="preserve"> về việc sử dụng </w:t>
      </w:r>
      <w:r>
        <w:rPr>
          <w:rFonts w:ascii="Times New Roman" w:eastAsia="Times New Roman" w:hAnsi="Times New Roman"/>
          <w:sz w:val="26"/>
        </w:rPr>
        <w:t>LĐN</w:t>
      </w:r>
      <w:r w:rsidRPr="00F32FC3">
        <w:rPr>
          <w:rFonts w:ascii="Times New Roman" w:eastAsia="Times New Roman" w:hAnsi="Times New Roman"/>
          <w:sz w:val="26"/>
        </w:rPr>
        <w:t xml:space="preserve"> trước và sau khi </w:t>
      </w:r>
      <w:r>
        <w:rPr>
          <w:rFonts w:ascii="Times New Roman" w:eastAsia="Times New Roman" w:hAnsi="Times New Roman"/>
          <w:sz w:val="26"/>
        </w:rPr>
        <w:t>sinh con… Nhiều nước công nghiệp phát triển đều đã ban hành bản danh mục công việc không</w:t>
      </w:r>
      <w:bookmarkStart w:id="30" w:name="page25"/>
      <w:bookmarkEnd w:id="30"/>
      <w:r>
        <w:rPr>
          <w:rFonts w:ascii="Times New Roman" w:eastAsia="Times New Roman" w:hAnsi="Times New Roman"/>
          <w:sz w:val="26"/>
        </w:rPr>
        <w:t xml:space="preserve"> được phép sử dụng LĐN hoặc những </w:t>
      </w:r>
      <w:r w:rsidRPr="00F32FC3">
        <w:rPr>
          <w:rFonts w:ascii="Times New Roman" w:eastAsia="Times New Roman" w:hAnsi="Times New Roman"/>
          <w:sz w:val="26"/>
        </w:rPr>
        <w:t>điều kiện làm việc không được sử dụng LĐN</w:t>
      </w:r>
      <w:r>
        <w:rPr>
          <w:rFonts w:ascii="Times New Roman" w:eastAsia="Times New Roman" w:hAnsi="Times New Roman"/>
          <w:sz w:val="26"/>
        </w:rPr>
        <w:t>. PLLĐ Nhật Bản đã đưa ra một danh mục gồm 26 công việc được coi là nguy hiểm, nặng nhọc và cấm sử dụng LĐN đối với những công việc này, trong đó có các công trong hầm mỏ hoặc mang vác nặng trên 20kg với công việc thường xuyên và trên 30kg với công việc không thường xuyên. Theo quy định của PLLĐ Trung Quốc, NSDLĐ phải căn cứ Luật bảo vệ sức khỏe và những đặc điểm của LĐN để sắp xếp công việc cho phù hợp với họ [4, tr. 10].</w:t>
      </w:r>
    </w:p>
    <w:p w14:paraId="6F2D6396" w14:textId="77777777" w:rsidR="00401DBE" w:rsidRPr="00B00E66" w:rsidRDefault="00401DBE" w:rsidP="00401DBE">
      <w:pPr>
        <w:pStyle w:val="a"/>
        <w:rPr>
          <w:b/>
          <w:bCs/>
        </w:rPr>
      </w:pPr>
      <w:r w:rsidRPr="00B00E66">
        <w:rPr>
          <w:b/>
          <w:bCs/>
        </w:rPr>
        <w:t>1.2.2.4. Quyền của lao động nữ trong lĩnh vực bảo hiểm xã hội</w:t>
      </w:r>
    </w:p>
    <w:p w14:paraId="3B526016" w14:textId="77777777" w:rsidR="00401DBE" w:rsidRDefault="00401DBE" w:rsidP="00401DBE">
      <w:pPr>
        <w:spacing w:after="0" w:line="360" w:lineRule="auto"/>
        <w:ind w:firstLine="721"/>
        <w:jc w:val="both"/>
        <w:rPr>
          <w:rFonts w:ascii="Times New Roman" w:hAnsi="Times New Roman" w:cs="Times New Roman"/>
          <w:sz w:val="26"/>
          <w:szCs w:val="26"/>
        </w:rPr>
      </w:pPr>
      <w:r w:rsidRPr="00F32FC3">
        <w:rPr>
          <w:rFonts w:ascii="Times New Roman" w:eastAsia="Times New Roman" w:hAnsi="Times New Roman"/>
          <w:sz w:val="26"/>
          <w:szCs w:val="26"/>
        </w:rPr>
        <w:t xml:space="preserve">BHXH là một </w:t>
      </w:r>
      <w:r>
        <w:rPr>
          <w:rFonts w:ascii="Times New Roman" w:eastAsia="Times New Roman" w:hAnsi="Times New Roman"/>
          <w:sz w:val="26"/>
          <w:szCs w:val="26"/>
        </w:rPr>
        <w:t xml:space="preserve">bộ phận quan trọng trong chính sách an sinh xã hội, có ý nghĩa quan trộng </w:t>
      </w:r>
      <w:r w:rsidRPr="00F32FC3">
        <w:rPr>
          <w:rFonts w:ascii="Times New Roman" w:eastAsia="Times New Roman" w:hAnsi="Times New Roman"/>
          <w:sz w:val="26"/>
          <w:szCs w:val="26"/>
        </w:rPr>
        <w:t>đối với</w:t>
      </w:r>
      <w:r>
        <w:rPr>
          <w:rFonts w:ascii="Times New Roman" w:eastAsia="Times New Roman" w:hAnsi="Times New Roman"/>
          <w:sz w:val="26"/>
          <w:szCs w:val="26"/>
        </w:rPr>
        <w:t xml:space="preserve"> </w:t>
      </w:r>
      <w:r w:rsidRPr="00F32FC3">
        <w:rPr>
          <w:rFonts w:ascii="Times New Roman" w:eastAsia="Times New Roman" w:hAnsi="Times New Roman"/>
          <w:sz w:val="26"/>
          <w:szCs w:val="26"/>
        </w:rPr>
        <w:t xml:space="preserve">NLĐ nói chung lẫn LĐN. </w:t>
      </w:r>
      <w:r>
        <w:rPr>
          <w:rFonts w:ascii="Times New Roman" w:eastAsia="Times New Roman" w:hAnsi="Times New Roman"/>
          <w:sz w:val="26"/>
          <w:szCs w:val="26"/>
        </w:rPr>
        <w:t xml:space="preserve">Thông qua việc bảo đảm quyền trong lĩnh vực </w:t>
      </w:r>
      <w:r w:rsidRPr="00F32FC3">
        <w:rPr>
          <w:rFonts w:ascii="Times New Roman" w:eastAsia="Times New Roman" w:hAnsi="Times New Roman"/>
          <w:sz w:val="26"/>
          <w:szCs w:val="26"/>
        </w:rPr>
        <w:t>BHXH</w:t>
      </w:r>
      <w:r>
        <w:rPr>
          <w:rFonts w:ascii="Times New Roman" w:eastAsia="Times New Roman" w:hAnsi="Times New Roman"/>
          <w:sz w:val="26"/>
          <w:szCs w:val="26"/>
        </w:rPr>
        <w:t>,</w:t>
      </w:r>
      <w:r w:rsidRPr="00F32FC3">
        <w:rPr>
          <w:rFonts w:ascii="Times New Roman" w:eastAsia="Times New Roman" w:hAnsi="Times New Roman"/>
          <w:sz w:val="26"/>
          <w:szCs w:val="26"/>
        </w:rPr>
        <w:t xml:space="preserve"> </w:t>
      </w:r>
      <w:r>
        <w:rPr>
          <w:rFonts w:ascii="Times New Roman" w:eastAsia="Times New Roman" w:hAnsi="Times New Roman"/>
          <w:sz w:val="26"/>
          <w:szCs w:val="26"/>
        </w:rPr>
        <w:t xml:space="preserve">lao động nữ sẽ được tạo điều kiện về </w:t>
      </w:r>
      <w:r w:rsidRPr="00F32FC3">
        <w:rPr>
          <w:rFonts w:ascii="Times New Roman" w:eastAsia="Times New Roman" w:hAnsi="Times New Roman"/>
          <w:sz w:val="26"/>
          <w:szCs w:val="26"/>
        </w:rPr>
        <w:t>vật chất, tinh thần</w:t>
      </w:r>
      <w:r>
        <w:rPr>
          <w:rFonts w:ascii="Times New Roman" w:eastAsia="Times New Roman" w:hAnsi="Times New Roman"/>
          <w:sz w:val="26"/>
          <w:szCs w:val="26"/>
        </w:rPr>
        <w:t xml:space="preserve">, </w:t>
      </w:r>
      <w:r w:rsidRPr="00F32FC3">
        <w:rPr>
          <w:rFonts w:ascii="Times New Roman" w:eastAsia="Times New Roman" w:hAnsi="Times New Roman"/>
          <w:sz w:val="26"/>
          <w:szCs w:val="26"/>
        </w:rPr>
        <w:t xml:space="preserve">đỡ đần </w:t>
      </w:r>
      <w:r>
        <w:rPr>
          <w:rFonts w:ascii="Times New Roman" w:eastAsia="Times New Roman" w:hAnsi="Times New Roman"/>
          <w:sz w:val="26"/>
          <w:szCs w:val="26"/>
        </w:rPr>
        <w:t xml:space="preserve">những </w:t>
      </w:r>
      <w:r w:rsidRPr="00F32FC3">
        <w:rPr>
          <w:rFonts w:ascii="Times New Roman" w:eastAsia="Times New Roman" w:hAnsi="Times New Roman"/>
          <w:sz w:val="26"/>
          <w:szCs w:val="26"/>
        </w:rPr>
        <w:t>rủi ro hoặc biến cố bất thường dẫn tới việc giảm tiền lương</w:t>
      </w:r>
      <w:r>
        <w:rPr>
          <w:rFonts w:ascii="Times New Roman" w:eastAsia="Times New Roman" w:hAnsi="Times New Roman"/>
          <w:sz w:val="26"/>
          <w:szCs w:val="26"/>
        </w:rPr>
        <w:t xml:space="preserve"> </w:t>
      </w:r>
      <w:r w:rsidRPr="00F32FC3">
        <w:rPr>
          <w:rFonts w:ascii="Times New Roman" w:eastAsia="Times New Roman" w:hAnsi="Times New Roman"/>
          <w:sz w:val="26"/>
          <w:szCs w:val="26"/>
        </w:rPr>
        <w:t>thậm chí mất nguồn thu</w:t>
      </w:r>
      <w:r>
        <w:rPr>
          <w:rFonts w:ascii="Times New Roman" w:eastAsia="Times New Roman" w:hAnsi="Times New Roman"/>
          <w:sz w:val="26"/>
          <w:szCs w:val="26"/>
        </w:rPr>
        <w:t>,</w:t>
      </w:r>
      <w:r w:rsidRPr="00F32FC3">
        <w:rPr>
          <w:rFonts w:ascii="Times New Roman" w:eastAsia="Times New Roman" w:hAnsi="Times New Roman"/>
          <w:sz w:val="26"/>
          <w:szCs w:val="26"/>
        </w:rPr>
        <w:t xml:space="preserve"> </w:t>
      </w:r>
      <w:r>
        <w:rPr>
          <w:rFonts w:ascii="Times New Roman" w:eastAsia="Times New Roman" w:hAnsi="Times New Roman"/>
          <w:sz w:val="26"/>
          <w:szCs w:val="26"/>
        </w:rPr>
        <w:t xml:space="preserve">góp phần đảm bảo </w:t>
      </w:r>
      <w:r w:rsidRPr="00F32FC3">
        <w:rPr>
          <w:rFonts w:ascii="Times New Roman" w:eastAsia="Times New Roman" w:hAnsi="Times New Roman"/>
          <w:sz w:val="26"/>
          <w:szCs w:val="26"/>
        </w:rPr>
        <w:t>thực hiện tốt thiên chức làm mẹ</w:t>
      </w:r>
      <w:r>
        <w:rPr>
          <w:rFonts w:ascii="Times New Roman" w:eastAsia="Times New Roman" w:hAnsi="Times New Roman"/>
          <w:sz w:val="26"/>
          <w:szCs w:val="26"/>
        </w:rPr>
        <w:t xml:space="preserve"> của LĐN</w:t>
      </w:r>
      <w:r w:rsidRPr="00F32FC3">
        <w:rPr>
          <w:rFonts w:ascii="Times New Roman" w:eastAsia="Times New Roman" w:hAnsi="Times New Roman"/>
          <w:sz w:val="26"/>
          <w:szCs w:val="26"/>
        </w:rPr>
        <w:t xml:space="preserve">. </w:t>
      </w:r>
    </w:p>
    <w:p w14:paraId="623D09BA" w14:textId="77777777" w:rsidR="00401DBE" w:rsidRPr="009F6D62" w:rsidRDefault="00401DBE" w:rsidP="00401DBE">
      <w:pPr>
        <w:spacing w:after="0" w:line="360" w:lineRule="auto"/>
        <w:jc w:val="both"/>
        <w:rPr>
          <w:rFonts w:ascii="Times New Roman" w:hAnsi="Times New Roman" w:cs="Times New Roman"/>
          <w:b/>
          <w:bCs/>
          <w:i/>
          <w:iCs/>
          <w:sz w:val="26"/>
          <w:szCs w:val="26"/>
        </w:rPr>
      </w:pPr>
      <w:r w:rsidRPr="009F6D62">
        <w:rPr>
          <w:rFonts w:ascii="Times New Roman" w:hAnsi="Times New Roman" w:cs="Times New Roman"/>
          <w:b/>
          <w:bCs/>
          <w:i/>
          <w:iCs/>
          <w:sz w:val="26"/>
          <w:szCs w:val="26"/>
        </w:rPr>
        <w:t>Thứ nhất, quy định về tuổi nghỉ hưu</w:t>
      </w:r>
    </w:p>
    <w:p w14:paraId="5AAB0753" w14:textId="77777777" w:rsidR="00401DBE" w:rsidRDefault="00401DBE" w:rsidP="00401DBE">
      <w:pPr>
        <w:spacing w:after="0" w:line="360" w:lineRule="auto"/>
        <w:ind w:firstLine="709"/>
        <w:jc w:val="both"/>
        <w:rPr>
          <w:rFonts w:ascii="Times New Roman" w:eastAsia="Times New Roman" w:hAnsi="Times New Roman"/>
          <w:sz w:val="26"/>
        </w:rPr>
      </w:pPr>
      <w:r>
        <w:rPr>
          <w:rFonts w:ascii="Times New Roman" w:eastAsia="Times New Roman" w:hAnsi="Times New Roman"/>
          <w:sz w:val="26"/>
        </w:rPr>
        <w:t xml:space="preserve">Tuổi nghỉ hưu là mốc thời gian NLĐ nói chung và LĐN nói riêng kết thúc quá trình lao động và được hưởng các chế độ BHXH như hưởng lương, chăm sóc sức khỏe miễn phí hoặc giảm phần lớn chi phí cho việc khám chữa bệnh… Tuổi nghỉ hưu là một trong những yếu tố quan trọng nhất của chế độ BHXH của các quốc gia, ảnh hưởng quyết định đến sự cân bằng và bền vững của quỹ BHXH, chính vì vậy, cần </w:t>
      </w:r>
      <w:r>
        <w:rPr>
          <w:rFonts w:ascii="Times New Roman" w:eastAsia="Times New Roman" w:hAnsi="Times New Roman"/>
          <w:sz w:val="26"/>
        </w:rPr>
        <w:lastRenderedPageBreak/>
        <w:t>xác định tuổi nghỉ hưu đảm bảo sự phù hợp với điều kiện kinh tế xã hội và khả năng tài chính của Quỹ BHXH của mỗi quốc gia trong từng thời kỳ. Tổ chức lao động quốc tế không ấn định tuổi nghỉ hưu chung cho các quốc gia và mức chênh lệch về tuổi nghỉ hưu của lao động nam so với LĐN. Điều 26,</w:t>
      </w:r>
      <w:r w:rsidRPr="002C2C95">
        <w:t xml:space="preserve"> </w:t>
      </w:r>
      <w:r w:rsidRPr="002C2C95">
        <w:rPr>
          <w:rFonts w:ascii="Times New Roman" w:eastAsia="Times New Roman" w:hAnsi="Times New Roman"/>
          <w:sz w:val="26"/>
        </w:rPr>
        <w:t>công ước</w:t>
      </w:r>
      <w:r>
        <w:rPr>
          <w:rFonts w:ascii="Times New Roman" w:eastAsia="Times New Roman" w:hAnsi="Times New Roman"/>
          <w:sz w:val="26"/>
        </w:rPr>
        <w:t xml:space="preserve"> số 102 năm </w:t>
      </w:r>
      <w:r w:rsidRPr="002C2C95">
        <w:rPr>
          <w:rFonts w:ascii="Times New Roman" w:eastAsia="Times New Roman" w:hAnsi="Times New Roman"/>
          <w:sz w:val="26"/>
        </w:rPr>
        <w:t>1952</w:t>
      </w:r>
      <w:r>
        <w:rPr>
          <w:rFonts w:ascii="Times New Roman" w:eastAsia="Times New Roman" w:hAnsi="Times New Roman"/>
          <w:sz w:val="26"/>
        </w:rPr>
        <w:t xml:space="preserve"> của ILO về </w:t>
      </w:r>
      <w:r w:rsidRPr="002C2C95">
        <w:rPr>
          <w:rFonts w:ascii="Times New Roman" w:eastAsia="Times New Roman" w:hAnsi="Times New Roman"/>
          <w:sz w:val="26"/>
        </w:rPr>
        <w:t>quy phạm tối thiểu về an toàn xã hội</w:t>
      </w:r>
      <w:r>
        <w:rPr>
          <w:rFonts w:ascii="Times New Roman" w:eastAsia="Times New Roman" w:hAnsi="Times New Roman"/>
          <w:sz w:val="26"/>
        </w:rPr>
        <w:t xml:space="preserve"> đã quy định tuổi nghỉ hưu không được quá 65 tuổi, trừ trường hợp đặc biệt, xét theo khả năng làm việc của người cao tuổi trong những hoàn cảnh kinh tế - xã hội cụ thể. Tuổi nghỉ hưu có thể thay đổi trong từng thời kỳ và đảm bảo phù hợp với điều kiện kinh tế - xã hội của mỗi quốc gia [45]. Hay nói cách khác, tùy thuộc điều kiện quỹ BHXH, điều kiện kinh tế xã hội của quốc gia trong những thời kỳ khác nhau, tuổi nghỉ hưu của NLĐ nói chung và LĐN nói riêng cũng có sự thay đổi.</w:t>
      </w:r>
    </w:p>
    <w:p w14:paraId="63FC0B4D" w14:textId="2A32C7A2" w:rsidR="00401DBE" w:rsidRPr="009F6D62" w:rsidRDefault="00401DBE" w:rsidP="00401DBE">
      <w:pPr>
        <w:spacing w:after="0" w:line="360" w:lineRule="auto"/>
        <w:ind w:firstLine="709"/>
        <w:jc w:val="both"/>
        <w:rPr>
          <w:rFonts w:ascii="Times New Roman" w:eastAsia="Times New Roman" w:hAnsi="Times New Roman"/>
          <w:sz w:val="26"/>
        </w:rPr>
      </w:pPr>
      <w:r>
        <w:rPr>
          <w:rFonts w:ascii="Times New Roman" w:eastAsia="Times New Roman" w:hAnsi="Times New Roman"/>
          <w:sz w:val="26"/>
        </w:rPr>
        <w:t>Hiện nay, có tới 80% các quốc gia trên thế giới không có sự khác biệt trong quy định tuổi nghỉ hưu của lao động nam và LĐN. Ngoài Thụy Sĩ có sự khác biệt về tuổi nghỉ hưu của lao động nam và LĐN (tuổi nghỉ hưu của lao động nam là 65 tuổi và LĐN là 64 tuổi), các quốc gia còn lại thuộc Tổ chức Hợp tác và Phát triển kinh tế (OECD) sẽ thực thiện bình đẳng giới về tuổi nghỉ hưu</w:t>
      </w:r>
      <w:r w:rsidRPr="00E25862">
        <w:rPr>
          <w:rFonts w:ascii="Times New Roman" w:eastAsia="Times New Roman" w:hAnsi="Times New Roman"/>
          <w:sz w:val="26"/>
        </w:rPr>
        <w:t xml:space="preserve"> </w:t>
      </w:r>
      <w:r>
        <w:rPr>
          <w:rFonts w:ascii="Times New Roman" w:eastAsia="Times New Roman" w:hAnsi="Times New Roman"/>
          <w:sz w:val="26"/>
        </w:rPr>
        <w:t>vào năm 2035. Độ tuổi nghỉ hưu bình quân của NLĐ tại các quốc gia này là 65 tuổi, tuy nhiên, NLĐ tại Iceland và Na Uy có tuổi nghỉ hưu cao nhất (67 tuổi) và NLĐ tại Bồ Đào Nha có độ tuổi nghỉ hưu thấp nhất trong khối OECD (55 tuổi)</w:t>
      </w:r>
      <w:r w:rsidRPr="00E25862">
        <w:rPr>
          <w:rFonts w:ascii="Times New Roman" w:eastAsia="Times New Roman" w:hAnsi="Times New Roman"/>
          <w:sz w:val="26"/>
        </w:rPr>
        <w:t xml:space="preserve"> </w:t>
      </w:r>
      <w:r>
        <w:rPr>
          <w:rFonts w:ascii="Times New Roman" w:eastAsia="Times New Roman" w:hAnsi="Times New Roman"/>
          <w:sz w:val="26"/>
        </w:rPr>
        <w:t>[39]. Tại một số quốc gia Đông Á như Indonesia, Malaysia, Thái Lan, tuổi nghỉ hưu của NLĐ được xác định chung cho cả hai giới là 55 tuổi, Singapore xác định tuổi nghỉ hưu chung cho cả hai giới là 62 tuổi, Nhật Bản và Hàn Quốc xác định tuổi nghỉ hưu chung cho cả hai giới là 65 tuổi. Cho tới nay, tại Đông Á, chỉ còn ba quốc gia quy định sự khác biệt về tuổi nghỉ hưu của lao động nam so với LĐN là là Trung Quốc, Việt Nam và Đài Loan.</w:t>
      </w:r>
    </w:p>
    <w:p w14:paraId="574A83C7" w14:textId="77777777" w:rsidR="00401DBE" w:rsidRPr="009A51DB" w:rsidRDefault="00401DBE" w:rsidP="00401DBE">
      <w:pPr>
        <w:spacing w:after="0" w:line="360" w:lineRule="auto"/>
        <w:jc w:val="both"/>
        <w:rPr>
          <w:rFonts w:ascii="Times New Roman" w:hAnsi="Times New Roman" w:cs="Times New Roman"/>
          <w:b/>
          <w:bCs/>
          <w:i/>
          <w:iCs/>
          <w:sz w:val="26"/>
          <w:szCs w:val="26"/>
        </w:rPr>
      </w:pPr>
      <w:r w:rsidRPr="009A51DB">
        <w:rPr>
          <w:rFonts w:ascii="Times New Roman" w:hAnsi="Times New Roman" w:cs="Times New Roman"/>
          <w:b/>
          <w:bCs/>
          <w:i/>
          <w:iCs/>
          <w:sz w:val="26"/>
          <w:szCs w:val="26"/>
        </w:rPr>
        <w:t>Thứ hai, quyền được hưởng các chế độ bảo hiểm xã hội</w:t>
      </w:r>
    </w:p>
    <w:p w14:paraId="60AE5E54" w14:textId="77777777" w:rsidR="00401DBE" w:rsidRPr="009A51DB" w:rsidRDefault="00401DBE" w:rsidP="00401DBE">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Chế độ BHXH là một trong những yếu tố quan trọng của hệ thống an sinh xã hội của mỗi quốc gia, góp phần đảm bảo an toàn và ổn định trong cuộc sống của NLĐ nói chung và</w:t>
      </w:r>
      <w:r w:rsidRPr="009A51DB">
        <w:rPr>
          <w:rFonts w:ascii="Times New Roman" w:hAnsi="Times New Roman" w:cs="Times New Roman"/>
          <w:sz w:val="26"/>
          <w:szCs w:val="26"/>
        </w:rPr>
        <w:t xml:space="preserve"> LĐN </w:t>
      </w:r>
      <w:r>
        <w:rPr>
          <w:rFonts w:ascii="Times New Roman" w:hAnsi="Times New Roman" w:cs="Times New Roman"/>
          <w:sz w:val="26"/>
          <w:szCs w:val="26"/>
        </w:rPr>
        <w:t xml:space="preserve">nói riêng. Chính vì vậy, không chỉ có các quốc gia quan tâm mà việc bảo đảm </w:t>
      </w:r>
      <w:r w:rsidRPr="009A51DB">
        <w:rPr>
          <w:rFonts w:ascii="Times New Roman" w:hAnsi="Times New Roman" w:cs="Times New Roman"/>
          <w:sz w:val="26"/>
          <w:szCs w:val="26"/>
        </w:rPr>
        <w:t xml:space="preserve">quyền lợi về BHXH </w:t>
      </w:r>
      <w:r>
        <w:rPr>
          <w:rFonts w:ascii="Times New Roman" w:hAnsi="Times New Roman" w:cs="Times New Roman"/>
          <w:sz w:val="26"/>
          <w:szCs w:val="26"/>
        </w:rPr>
        <w:t xml:space="preserve">của NLĐ là một trong những vấn đề đã và đang được quan tâm bởi </w:t>
      </w:r>
      <w:r w:rsidRPr="009A51DB">
        <w:rPr>
          <w:rFonts w:ascii="Times New Roman" w:hAnsi="Times New Roman" w:cs="Times New Roman"/>
          <w:sz w:val="26"/>
          <w:szCs w:val="26"/>
        </w:rPr>
        <w:t xml:space="preserve">Tổ chức lao động quốc tế. Ngày 28/6/1952 ILO đã thông qua công ước số 102 về Quy phạm tối thiểu về an toàn xã hội, theo đó, LĐN có quyền được </w:t>
      </w:r>
      <w:r w:rsidRPr="009A51DB">
        <w:rPr>
          <w:rFonts w:ascii="Times New Roman" w:hAnsi="Times New Roman" w:cs="Times New Roman"/>
          <w:sz w:val="26"/>
          <w:szCs w:val="26"/>
        </w:rPr>
        <w:lastRenderedPageBreak/>
        <w:t xml:space="preserve">hưởng các trợ cấp đau ốm, trợ cấp thất nghiệp, trợ cấp tuổi già (lương hưu), trợ cấp do tai nạn hoặc </w:t>
      </w:r>
      <w:r>
        <w:rPr>
          <w:rFonts w:ascii="Times New Roman" w:hAnsi="Times New Roman" w:cs="Times New Roman"/>
          <w:color w:val="000000"/>
          <w:sz w:val="26"/>
          <w:szCs w:val="26"/>
        </w:rPr>
        <w:t>BNN</w:t>
      </w:r>
      <w:r w:rsidRPr="009A51DB">
        <w:rPr>
          <w:rFonts w:ascii="Times New Roman" w:hAnsi="Times New Roman" w:cs="Times New Roman"/>
          <w:sz w:val="26"/>
          <w:szCs w:val="26"/>
        </w:rPr>
        <w:t xml:space="preserve">, trợ cấp thai sản, trợ cấp tàn tật, trợ cấp gia đình và trợ cấp tiền tuất. </w:t>
      </w:r>
      <w:r>
        <w:rPr>
          <w:rFonts w:ascii="Times New Roman" w:hAnsi="Times New Roman" w:cs="Times New Roman"/>
          <w:sz w:val="26"/>
          <w:szCs w:val="26"/>
        </w:rPr>
        <w:t xml:space="preserve">Với riêng LĐN </w:t>
      </w:r>
      <w:r w:rsidRPr="009A51DB">
        <w:rPr>
          <w:rFonts w:ascii="Times New Roman" w:hAnsi="Times New Roman" w:cs="Times New Roman"/>
          <w:sz w:val="26"/>
          <w:szCs w:val="26"/>
        </w:rPr>
        <w:t>khi mang thai, sinh con và nuôi con nhỏ</w:t>
      </w:r>
      <w:r>
        <w:rPr>
          <w:rFonts w:ascii="Times New Roman" w:hAnsi="Times New Roman" w:cs="Times New Roman"/>
          <w:sz w:val="26"/>
          <w:szCs w:val="26"/>
        </w:rPr>
        <w:t xml:space="preserve">, </w:t>
      </w:r>
      <w:r w:rsidRPr="009A51DB">
        <w:rPr>
          <w:rFonts w:ascii="Times New Roman" w:hAnsi="Times New Roman" w:cs="Times New Roman"/>
          <w:sz w:val="26"/>
          <w:szCs w:val="26"/>
        </w:rPr>
        <w:t>Công ước 103 (1952)</w:t>
      </w:r>
      <w:r>
        <w:rPr>
          <w:rFonts w:ascii="Times New Roman" w:hAnsi="Times New Roman" w:cs="Times New Roman"/>
          <w:sz w:val="26"/>
          <w:szCs w:val="26"/>
        </w:rPr>
        <w:t xml:space="preserve"> đã có những</w:t>
      </w:r>
      <w:r w:rsidRPr="009A51DB">
        <w:rPr>
          <w:rFonts w:ascii="Times New Roman" w:hAnsi="Times New Roman" w:cs="Times New Roman"/>
          <w:sz w:val="26"/>
          <w:szCs w:val="26"/>
        </w:rPr>
        <w:t xml:space="preserve"> quy định </w:t>
      </w:r>
      <w:r>
        <w:rPr>
          <w:rFonts w:ascii="Times New Roman" w:hAnsi="Times New Roman" w:cs="Times New Roman"/>
          <w:sz w:val="26"/>
          <w:szCs w:val="26"/>
        </w:rPr>
        <w:t xml:space="preserve">về: (1) </w:t>
      </w:r>
      <w:r w:rsidRPr="009A51DB">
        <w:rPr>
          <w:rFonts w:ascii="Times New Roman" w:hAnsi="Times New Roman" w:cs="Times New Roman"/>
          <w:sz w:val="26"/>
          <w:szCs w:val="26"/>
        </w:rPr>
        <w:t>quyền nghỉ thai sản</w:t>
      </w:r>
      <w:r>
        <w:rPr>
          <w:rFonts w:ascii="Times New Roman" w:hAnsi="Times New Roman" w:cs="Times New Roman"/>
          <w:sz w:val="26"/>
          <w:szCs w:val="26"/>
        </w:rPr>
        <w:t>; (2)</w:t>
      </w:r>
      <w:r w:rsidRPr="009A51DB">
        <w:rPr>
          <w:rFonts w:ascii="Times New Roman" w:hAnsi="Times New Roman" w:cs="Times New Roman"/>
          <w:sz w:val="26"/>
          <w:szCs w:val="26"/>
        </w:rPr>
        <w:t xml:space="preserve"> quyền nhận trợ cấp bằng tiền và trợ giúp y tế</w:t>
      </w:r>
      <w:r>
        <w:rPr>
          <w:rFonts w:ascii="Times New Roman" w:hAnsi="Times New Roman" w:cs="Times New Roman"/>
          <w:sz w:val="26"/>
          <w:szCs w:val="26"/>
        </w:rPr>
        <w:t>; (3) quyền</w:t>
      </w:r>
      <w:r w:rsidRPr="009A51DB">
        <w:rPr>
          <w:rFonts w:ascii="Times New Roman" w:hAnsi="Times New Roman" w:cs="Times New Roman"/>
          <w:sz w:val="26"/>
          <w:szCs w:val="26"/>
        </w:rPr>
        <w:t xml:space="preserve"> được ngừng làm việc để cho con bú trong ngày làm việc</w:t>
      </w:r>
      <w:r>
        <w:rPr>
          <w:rFonts w:ascii="Times New Roman" w:hAnsi="Times New Roman" w:cs="Times New Roman"/>
          <w:sz w:val="26"/>
          <w:szCs w:val="26"/>
        </w:rPr>
        <w:t>; (4) quyền được quay trở lại làm việc sau quá trình nghỉ thai sản</w:t>
      </w:r>
      <w:r w:rsidRPr="009A51DB">
        <w:rPr>
          <w:rFonts w:ascii="Times New Roman" w:hAnsi="Times New Roman" w:cs="Times New Roman"/>
          <w:sz w:val="26"/>
          <w:szCs w:val="26"/>
        </w:rPr>
        <w:t xml:space="preserve">. Ngoài ra, </w:t>
      </w:r>
      <w:r>
        <w:rPr>
          <w:rFonts w:ascii="Times New Roman" w:hAnsi="Times New Roman" w:cs="Times New Roman"/>
          <w:sz w:val="26"/>
          <w:szCs w:val="26"/>
        </w:rPr>
        <w:t xml:space="preserve">ILO </w:t>
      </w:r>
      <w:r w:rsidRPr="009A51DB">
        <w:rPr>
          <w:rFonts w:ascii="Times New Roman" w:hAnsi="Times New Roman" w:cs="Times New Roman"/>
          <w:sz w:val="26"/>
          <w:szCs w:val="26"/>
        </w:rPr>
        <w:t xml:space="preserve">còn có Khuyến nghị số 191 (1952) về bảo vệ thai sản, Công ước số 183 (2000) về bảo vệ bà mẹ…. Là một nước phát triển thuộc khối ASEAN, hệ thống BHXH của Singapore ra đời từ năm 1953 nhưng đến năm 1963 thì chế độ bảo hiểm dành cho việc ốm đau, thai sản mới được thực hiện. Nhà nước chỉ đảm bảo những dịch vụ thiết yếu đối với nhóm đối tượng đặc biệt, trong đó có LĐN. BHXH đối với LĐN gồm hai chế độ: trợ cấp thay lương trong thời gian nghỉ thai sản, việc đóng góp thuộc về </w:t>
      </w:r>
      <w:r>
        <w:rPr>
          <w:rFonts w:ascii="Times New Roman" w:hAnsi="Times New Roman" w:cs="Times New Roman"/>
          <w:sz w:val="26"/>
          <w:szCs w:val="26"/>
        </w:rPr>
        <w:t>NSDLĐ</w:t>
      </w:r>
      <w:r w:rsidRPr="009A51DB">
        <w:rPr>
          <w:rFonts w:ascii="Times New Roman" w:hAnsi="Times New Roman" w:cs="Times New Roman"/>
          <w:sz w:val="26"/>
          <w:szCs w:val="26"/>
        </w:rPr>
        <w:t xml:space="preserve"> và các chi phí y tế trong quá trình mang thai, sinh con là do NLĐ và </w:t>
      </w:r>
      <w:r>
        <w:rPr>
          <w:rFonts w:ascii="Times New Roman" w:hAnsi="Times New Roman" w:cs="Times New Roman"/>
          <w:sz w:val="26"/>
          <w:szCs w:val="26"/>
        </w:rPr>
        <w:t>NSDLĐ</w:t>
      </w:r>
      <w:r w:rsidRPr="009A51DB">
        <w:rPr>
          <w:rFonts w:ascii="Times New Roman" w:hAnsi="Times New Roman" w:cs="Times New Roman"/>
          <w:sz w:val="26"/>
          <w:szCs w:val="26"/>
        </w:rPr>
        <w:t xml:space="preserve"> cùng đóng góp. Tuy nhiên, để được hưởng trợ cấp thai sản, LĐN phải đáp ứng được điều kiện khá chặt chẽ: họ chỉ được nhận trợ cấp trong giới hạn sinh 2 sinh con đầu tiên và phải đảm bảo thời gian làm việc tối thiểu là 180 ngày trước khi nghỉ thai sản.</w:t>
      </w:r>
    </w:p>
    <w:bookmarkEnd w:id="23"/>
    <w:bookmarkEnd w:id="24"/>
    <w:p w14:paraId="7BBCE067" w14:textId="77777777" w:rsidR="00401DBE" w:rsidRDefault="00401DBE" w:rsidP="00401DBE">
      <w:pPr>
        <w:rPr>
          <w:rFonts w:ascii="Times New Roman" w:hAnsi="Times New Roman" w:cs="Times New Roman"/>
          <w:b/>
          <w:bCs/>
          <w:sz w:val="26"/>
          <w:szCs w:val="26"/>
        </w:rPr>
      </w:pPr>
      <w:r>
        <w:br w:type="page"/>
      </w:r>
    </w:p>
    <w:p w14:paraId="17F9C2BC" w14:textId="77777777" w:rsidR="00401DBE" w:rsidRDefault="00401DBE" w:rsidP="00401DBE">
      <w:pPr>
        <w:pStyle w:val="ch"/>
      </w:pPr>
      <w:bookmarkStart w:id="31" w:name="_Toc72104605"/>
      <w:bookmarkStart w:id="32" w:name="_Toc75465743"/>
      <w:bookmarkStart w:id="33" w:name="_Toc75465845"/>
      <w:r w:rsidRPr="00DE2912">
        <w:lastRenderedPageBreak/>
        <w:t>CHƯƠNG 2</w:t>
      </w:r>
      <w:bookmarkEnd w:id="31"/>
      <w:bookmarkEnd w:id="32"/>
      <w:bookmarkEnd w:id="33"/>
    </w:p>
    <w:p w14:paraId="63B06EC0" w14:textId="77777777" w:rsidR="00401DBE" w:rsidRDefault="00401DBE" w:rsidP="00401DBE">
      <w:pPr>
        <w:pStyle w:val="ch"/>
      </w:pPr>
      <w:r w:rsidRPr="00DE2912">
        <w:t xml:space="preserve"> </w:t>
      </w:r>
      <w:bookmarkStart w:id="34" w:name="_Toc75465744"/>
      <w:bookmarkStart w:id="35" w:name="_Toc75465846"/>
      <w:bookmarkStart w:id="36" w:name="_Toc72104606"/>
      <w:r w:rsidRPr="00DE2912">
        <w:t xml:space="preserve">THỰC TRẠNG CÁC QUY ĐỊNH PHÁP LUẬT </w:t>
      </w:r>
      <w:r>
        <w:t xml:space="preserve">LAO ĐỘNG </w:t>
      </w:r>
      <w:r w:rsidRPr="00DE2912">
        <w:t>VỀ</w:t>
      </w:r>
      <w:bookmarkEnd w:id="34"/>
      <w:bookmarkEnd w:id="35"/>
      <w:r w:rsidRPr="00DE2912">
        <w:t xml:space="preserve"> </w:t>
      </w:r>
    </w:p>
    <w:p w14:paraId="0295AE65" w14:textId="79214DDE" w:rsidR="00401DBE" w:rsidRPr="00DE2912" w:rsidRDefault="00401DBE" w:rsidP="00401DBE">
      <w:pPr>
        <w:pStyle w:val="ch"/>
      </w:pPr>
      <w:bookmarkStart w:id="37" w:name="_Toc75465745"/>
      <w:bookmarkStart w:id="38" w:name="_Toc75465847"/>
      <w:r w:rsidRPr="00DE2912">
        <w:t>QUYỀN CỦA LAO ĐỘNG NỮ</w:t>
      </w:r>
      <w:bookmarkEnd w:id="37"/>
      <w:bookmarkEnd w:id="38"/>
      <w:r w:rsidRPr="00DE2912">
        <w:t xml:space="preserve"> </w:t>
      </w:r>
      <w:bookmarkEnd w:id="36"/>
    </w:p>
    <w:p w14:paraId="706B653E" w14:textId="77777777" w:rsidR="00401DBE" w:rsidRDefault="00401DBE" w:rsidP="00401DB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 xml:space="preserve">Hiện nay, Việt Nam vẫn đang là quốc gia có tỷ lệ lao động nữ tương đối cao, chiếm </w:t>
      </w:r>
      <w:r w:rsidRPr="00B978C3">
        <w:rPr>
          <w:rFonts w:ascii="Times New Roman" w:hAnsi="Times New Roman" w:cs="Times New Roman"/>
          <w:sz w:val="26"/>
          <w:szCs w:val="26"/>
        </w:rPr>
        <w:t>72%</w:t>
      </w:r>
      <w:r>
        <w:rPr>
          <w:rFonts w:ascii="Times New Roman" w:hAnsi="Times New Roman" w:cs="Times New Roman"/>
          <w:sz w:val="26"/>
          <w:szCs w:val="26"/>
        </w:rPr>
        <w:t xml:space="preserve"> so với tổng lực lượng lao động của quốc gia</w:t>
      </w:r>
      <w:r w:rsidRPr="00B978C3">
        <w:rPr>
          <w:rFonts w:ascii="Times New Roman" w:hAnsi="Times New Roman" w:cs="Times New Roman"/>
          <w:sz w:val="26"/>
          <w:szCs w:val="26"/>
        </w:rPr>
        <w:t>, cao hơn mức trung bình thế giới (49%), mức trung bình của châu Á và nhóm các nước thu nhập trung bình thấp</w:t>
      </w:r>
      <w:r>
        <w:rPr>
          <w:rFonts w:ascii="Times New Roman" w:hAnsi="Times New Roman" w:cs="Times New Roman"/>
          <w:sz w:val="26"/>
          <w:szCs w:val="26"/>
        </w:rPr>
        <w:t xml:space="preserve"> [39]. Khác với lao động nam, LĐN phải đảm nhiệm nhiều vai trò: vừa là NLĐ, vừa là vợ, là mẹ, có nghĩa vụ, bổn phận chăm sóc gia đình, con cái, do đó, Pháp luật Lao động Việt Nam đã có rất nhiều quy định cụ thể về quyền của LĐN và những biện pháp bảo đảm thực hiện quyền của LĐN để đảm bảo LĐN vừa có quyền của NLĐ, vừa có những đặc quyền riêng phù hợp với những đặc trưng về giới. Trong hệ thống PLLĐ Việt Nam, q</w:t>
      </w:r>
      <w:r w:rsidRPr="00E81885">
        <w:rPr>
          <w:rFonts w:ascii="Times New Roman" w:hAnsi="Times New Roman" w:cs="Times New Roman"/>
          <w:sz w:val="26"/>
          <w:szCs w:val="26"/>
        </w:rPr>
        <w:t>uyền</w:t>
      </w:r>
      <w:r>
        <w:rPr>
          <w:rFonts w:ascii="Times New Roman" w:hAnsi="Times New Roman" w:cs="Times New Roman"/>
          <w:sz w:val="26"/>
          <w:szCs w:val="26"/>
        </w:rPr>
        <w:t xml:space="preserve"> của</w:t>
      </w:r>
      <w:r w:rsidRPr="00E81885">
        <w:rPr>
          <w:rFonts w:ascii="Times New Roman" w:hAnsi="Times New Roman" w:cs="Times New Roman"/>
          <w:sz w:val="26"/>
          <w:szCs w:val="26"/>
        </w:rPr>
        <w:t xml:space="preserve"> </w:t>
      </w:r>
      <w:r>
        <w:rPr>
          <w:rFonts w:ascii="Times New Roman" w:hAnsi="Times New Roman" w:cs="Times New Roman"/>
          <w:sz w:val="26"/>
          <w:szCs w:val="26"/>
        </w:rPr>
        <w:t>LĐN</w:t>
      </w:r>
      <w:r w:rsidRPr="00E81885">
        <w:rPr>
          <w:rFonts w:ascii="Times New Roman" w:hAnsi="Times New Roman" w:cs="Times New Roman"/>
          <w:sz w:val="26"/>
          <w:szCs w:val="26"/>
        </w:rPr>
        <w:t xml:space="preserve"> chủ yếu được quy định trong các văn bản pháp luật như Hiến pháp</w:t>
      </w:r>
      <w:r w:rsidRPr="00492DC3">
        <w:t xml:space="preserve"> </w:t>
      </w:r>
      <w:r w:rsidRPr="00492DC3">
        <w:rPr>
          <w:rFonts w:ascii="Times New Roman" w:hAnsi="Times New Roman" w:cs="Times New Roman"/>
          <w:sz w:val="26"/>
          <w:szCs w:val="26"/>
        </w:rPr>
        <w:t xml:space="preserve">nước </w:t>
      </w:r>
      <w:r>
        <w:rPr>
          <w:rFonts w:ascii="Times New Roman" w:hAnsi="Times New Roman" w:cs="Times New Roman"/>
          <w:sz w:val="26"/>
          <w:szCs w:val="26"/>
        </w:rPr>
        <w:t>C</w:t>
      </w:r>
      <w:r w:rsidRPr="00492DC3">
        <w:rPr>
          <w:rFonts w:ascii="Times New Roman" w:hAnsi="Times New Roman" w:cs="Times New Roman"/>
          <w:sz w:val="26"/>
          <w:szCs w:val="26"/>
        </w:rPr>
        <w:t xml:space="preserve">ộng hòa </w:t>
      </w:r>
      <w:r>
        <w:rPr>
          <w:rFonts w:ascii="Times New Roman" w:hAnsi="Times New Roman" w:cs="Times New Roman"/>
          <w:sz w:val="26"/>
          <w:szCs w:val="26"/>
        </w:rPr>
        <w:t>X</w:t>
      </w:r>
      <w:r w:rsidRPr="00492DC3">
        <w:rPr>
          <w:rFonts w:ascii="Times New Roman" w:hAnsi="Times New Roman" w:cs="Times New Roman"/>
          <w:sz w:val="26"/>
          <w:szCs w:val="26"/>
        </w:rPr>
        <w:t xml:space="preserve">ã hội </w:t>
      </w:r>
      <w:r>
        <w:rPr>
          <w:rFonts w:ascii="Times New Roman" w:hAnsi="Times New Roman" w:cs="Times New Roman"/>
          <w:sz w:val="26"/>
          <w:szCs w:val="26"/>
        </w:rPr>
        <w:t>C</w:t>
      </w:r>
      <w:r w:rsidRPr="00492DC3">
        <w:rPr>
          <w:rFonts w:ascii="Times New Roman" w:hAnsi="Times New Roman" w:cs="Times New Roman"/>
          <w:sz w:val="26"/>
          <w:szCs w:val="26"/>
        </w:rPr>
        <w:t xml:space="preserve">hủ nghĩa </w:t>
      </w:r>
      <w:r>
        <w:rPr>
          <w:rFonts w:ascii="Times New Roman" w:hAnsi="Times New Roman" w:cs="Times New Roman"/>
          <w:sz w:val="26"/>
          <w:szCs w:val="26"/>
        </w:rPr>
        <w:t>V</w:t>
      </w:r>
      <w:r w:rsidRPr="00492DC3">
        <w:rPr>
          <w:rFonts w:ascii="Times New Roman" w:hAnsi="Times New Roman" w:cs="Times New Roman"/>
          <w:sz w:val="26"/>
          <w:szCs w:val="26"/>
        </w:rPr>
        <w:t xml:space="preserve">iệt </w:t>
      </w:r>
      <w:r>
        <w:rPr>
          <w:rFonts w:ascii="Times New Roman" w:hAnsi="Times New Roman" w:cs="Times New Roman"/>
          <w:sz w:val="26"/>
          <w:szCs w:val="26"/>
        </w:rPr>
        <w:t>N</w:t>
      </w:r>
      <w:r w:rsidRPr="00492DC3">
        <w:rPr>
          <w:rFonts w:ascii="Times New Roman" w:hAnsi="Times New Roman" w:cs="Times New Roman"/>
          <w:sz w:val="26"/>
          <w:szCs w:val="26"/>
        </w:rPr>
        <w:t>am</w:t>
      </w:r>
      <w:r w:rsidRPr="00E81885">
        <w:rPr>
          <w:rFonts w:ascii="Times New Roman" w:hAnsi="Times New Roman" w:cs="Times New Roman"/>
          <w:sz w:val="26"/>
          <w:szCs w:val="26"/>
        </w:rPr>
        <w:t xml:space="preserve"> </w:t>
      </w:r>
      <w:r>
        <w:rPr>
          <w:rFonts w:ascii="Times New Roman" w:hAnsi="Times New Roman" w:cs="Times New Roman"/>
          <w:sz w:val="26"/>
          <w:szCs w:val="26"/>
        </w:rPr>
        <w:t xml:space="preserve">ngày </w:t>
      </w:r>
      <w:r w:rsidRPr="00492DC3">
        <w:rPr>
          <w:rFonts w:ascii="Times New Roman" w:hAnsi="Times New Roman" w:cs="Times New Roman"/>
          <w:sz w:val="26"/>
          <w:szCs w:val="26"/>
        </w:rPr>
        <w:t xml:space="preserve">28 tháng 11 </w:t>
      </w:r>
      <w:r w:rsidRPr="00E81885">
        <w:rPr>
          <w:rFonts w:ascii="Times New Roman" w:hAnsi="Times New Roman" w:cs="Times New Roman"/>
          <w:sz w:val="26"/>
          <w:szCs w:val="26"/>
        </w:rPr>
        <w:t>năm 2013</w:t>
      </w:r>
      <w:r>
        <w:rPr>
          <w:rFonts w:ascii="Times New Roman" w:hAnsi="Times New Roman" w:cs="Times New Roman"/>
          <w:sz w:val="26"/>
          <w:szCs w:val="26"/>
        </w:rPr>
        <w:t xml:space="preserve"> (Hiến pháp năm 2013)</w:t>
      </w:r>
      <w:r w:rsidRPr="00E81885">
        <w:rPr>
          <w:rFonts w:ascii="Times New Roman" w:hAnsi="Times New Roman" w:cs="Times New Roman"/>
          <w:sz w:val="26"/>
          <w:szCs w:val="26"/>
        </w:rPr>
        <w:t xml:space="preserve">, </w:t>
      </w:r>
      <w:r>
        <w:rPr>
          <w:rFonts w:ascii="Times New Roman" w:hAnsi="Times New Roman" w:cs="Times New Roman"/>
          <w:sz w:val="26"/>
          <w:szCs w:val="26"/>
        </w:rPr>
        <w:t xml:space="preserve">Bộ luật Lao động số </w:t>
      </w:r>
      <w:r w:rsidRPr="00492DC3">
        <w:rPr>
          <w:rFonts w:ascii="Times New Roman" w:hAnsi="Times New Roman" w:cs="Times New Roman"/>
          <w:sz w:val="26"/>
          <w:szCs w:val="26"/>
        </w:rPr>
        <w:t>số 45/2019/QH14 ngày 20/11/2019</w:t>
      </w:r>
      <w:r>
        <w:rPr>
          <w:rFonts w:ascii="Times New Roman" w:hAnsi="Times New Roman" w:cs="Times New Roman"/>
          <w:sz w:val="26"/>
          <w:szCs w:val="26"/>
        </w:rPr>
        <w:t xml:space="preserve"> (BLLĐ năm </w:t>
      </w:r>
      <w:r w:rsidRPr="00E81885">
        <w:rPr>
          <w:rFonts w:ascii="Times New Roman" w:hAnsi="Times New Roman" w:cs="Times New Roman"/>
          <w:sz w:val="26"/>
          <w:szCs w:val="26"/>
        </w:rPr>
        <w:t>2019</w:t>
      </w:r>
      <w:r>
        <w:rPr>
          <w:rFonts w:ascii="Times New Roman" w:hAnsi="Times New Roman" w:cs="Times New Roman"/>
          <w:sz w:val="26"/>
          <w:szCs w:val="26"/>
        </w:rPr>
        <w:t>)</w:t>
      </w:r>
      <w:r w:rsidRPr="00E81885">
        <w:rPr>
          <w:rFonts w:ascii="Times New Roman" w:hAnsi="Times New Roman" w:cs="Times New Roman"/>
          <w:sz w:val="26"/>
          <w:szCs w:val="26"/>
        </w:rPr>
        <w:t xml:space="preserve">, </w:t>
      </w:r>
      <w:r w:rsidRPr="00492DC3">
        <w:rPr>
          <w:rFonts w:ascii="Times New Roman" w:hAnsi="Times New Roman" w:cs="Times New Roman"/>
          <w:sz w:val="26"/>
          <w:szCs w:val="26"/>
        </w:rPr>
        <w:t>Luật Việc làm số 38/2013/QH13 ngày 16 tháng 11 năm 2013</w:t>
      </w:r>
      <w:r>
        <w:rPr>
          <w:rFonts w:ascii="Times New Roman" w:hAnsi="Times New Roman" w:cs="Times New Roman"/>
          <w:sz w:val="26"/>
          <w:szCs w:val="26"/>
        </w:rPr>
        <w:t xml:space="preserve"> (</w:t>
      </w:r>
      <w:r w:rsidRPr="00E81885">
        <w:rPr>
          <w:rFonts w:ascii="Times New Roman" w:hAnsi="Times New Roman" w:cs="Times New Roman"/>
          <w:sz w:val="26"/>
          <w:szCs w:val="26"/>
        </w:rPr>
        <w:t>Luật Việc làm năm 2013</w:t>
      </w:r>
      <w:r>
        <w:rPr>
          <w:rFonts w:ascii="Times New Roman" w:hAnsi="Times New Roman" w:cs="Times New Roman"/>
          <w:sz w:val="26"/>
          <w:szCs w:val="26"/>
        </w:rPr>
        <w:t>)</w:t>
      </w:r>
      <w:r w:rsidRPr="00E81885">
        <w:rPr>
          <w:rFonts w:ascii="Times New Roman" w:hAnsi="Times New Roman" w:cs="Times New Roman"/>
          <w:sz w:val="26"/>
          <w:szCs w:val="26"/>
        </w:rPr>
        <w:t xml:space="preserve">, </w:t>
      </w:r>
      <w:r>
        <w:rPr>
          <w:rFonts w:ascii="Times New Roman" w:eastAsia="Times New Roman" w:hAnsi="Times New Roman"/>
          <w:sz w:val="26"/>
          <w:szCs w:val="26"/>
        </w:rPr>
        <w:t>L</w:t>
      </w:r>
      <w:r w:rsidRPr="00302DCE">
        <w:rPr>
          <w:rFonts w:ascii="Times New Roman" w:eastAsia="Times New Roman" w:hAnsi="Times New Roman"/>
          <w:sz w:val="26"/>
          <w:szCs w:val="26"/>
        </w:rPr>
        <w:t>uật</w:t>
      </w:r>
      <w:r>
        <w:rPr>
          <w:rFonts w:ascii="Times New Roman" w:eastAsia="Times New Roman" w:hAnsi="Times New Roman"/>
          <w:sz w:val="26"/>
          <w:szCs w:val="26"/>
        </w:rPr>
        <w:t xml:space="preserve"> B</w:t>
      </w:r>
      <w:r w:rsidRPr="00302DCE">
        <w:rPr>
          <w:rFonts w:ascii="Times New Roman" w:eastAsia="Times New Roman" w:hAnsi="Times New Roman"/>
          <w:sz w:val="26"/>
          <w:szCs w:val="26"/>
        </w:rPr>
        <w:t>ảo hiểm xã hội</w:t>
      </w:r>
      <w:r w:rsidRPr="00302DCE">
        <w:rPr>
          <w:rFonts w:ascii="Times New Roman" w:eastAsia="Times New Roman" w:hAnsi="Times New Roman"/>
          <w:color w:val="FF0000"/>
          <w:sz w:val="26"/>
          <w:szCs w:val="26"/>
        </w:rPr>
        <w:t xml:space="preserve"> </w:t>
      </w:r>
      <w:r w:rsidRPr="00F52029">
        <w:rPr>
          <w:rFonts w:ascii="Times New Roman" w:eastAsia="Times New Roman" w:hAnsi="Times New Roman"/>
          <w:sz w:val="26"/>
          <w:szCs w:val="26"/>
        </w:rPr>
        <w:t>số</w:t>
      </w:r>
      <w:r>
        <w:rPr>
          <w:rFonts w:ascii="Times New Roman" w:eastAsia="Times New Roman" w:hAnsi="Times New Roman"/>
          <w:color w:val="FF0000"/>
          <w:sz w:val="26"/>
          <w:szCs w:val="26"/>
        </w:rPr>
        <w:t xml:space="preserve"> </w:t>
      </w:r>
      <w:r w:rsidRPr="00302DCE">
        <w:rPr>
          <w:rFonts w:ascii="Times New Roman" w:hAnsi="Times New Roman" w:cs="Times New Roman"/>
          <w:color w:val="333333"/>
          <w:sz w:val="26"/>
          <w:szCs w:val="26"/>
          <w:shd w:val="clear" w:color="auto" w:fill="FFFFFF"/>
        </w:rPr>
        <w:t>50/VBHN-VPQH</w:t>
      </w:r>
      <w:r>
        <w:rPr>
          <w:rFonts w:ascii="Times New Roman" w:eastAsia="Times New Roman" w:hAnsi="Times New Roman"/>
          <w:color w:val="FF0000"/>
          <w:sz w:val="26"/>
          <w:szCs w:val="26"/>
        </w:rPr>
        <w:t xml:space="preserve"> </w:t>
      </w:r>
      <w:r w:rsidRPr="001C11ED">
        <w:rPr>
          <w:rFonts w:ascii="Times New Roman" w:eastAsia="Times New Roman" w:hAnsi="Times New Roman"/>
          <w:sz w:val="26"/>
          <w:szCs w:val="26"/>
        </w:rPr>
        <w:t>năm 2018</w:t>
      </w:r>
      <w:r>
        <w:rPr>
          <w:rFonts w:ascii="Times New Roman" w:eastAsia="Times New Roman" w:hAnsi="Times New Roman"/>
          <w:sz w:val="26"/>
          <w:szCs w:val="26"/>
        </w:rPr>
        <w:t xml:space="preserve"> (</w:t>
      </w:r>
      <w:r w:rsidRPr="00E81885">
        <w:rPr>
          <w:rFonts w:ascii="Times New Roman" w:hAnsi="Times New Roman" w:cs="Times New Roman"/>
          <w:sz w:val="26"/>
          <w:szCs w:val="26"/>
        </w:rPr>
        <w:t xml:space="preserve">Luật </w:t>
      </w:r>
      <w:r>
        <w:rPr>
          <w:rFonts w:ascii="Times New Roman" w:hAnsi="Times New Roman" w:cs="Times New Roman"/>
          <w:sz w:val="26"/>
          <w:szCs w:val="26"/>
        </w:rPr>
        <w:t>BHXH</w:t>
      </w:r>
      <w:r w:rsidRPr="00E81885">
        <w:rPr>
          <w:rFonts w:ascii="Times New Roman" w:hAnsi="Times New Roman" w:cs="Times New Roman"/>
          <w:sz w:val="26"/>
          <w:szCs w:val="26"/>
        </w:rPr>
        <w:t xml:space="preserve"> năm 201</w:t>
      </w:r>
      <w:r>
        <w:rPr>
          <w:rFonts w:ascii="Times New Roman" w:hAnsi="Times New Roman" w:cs="Times New Roman"/>
          <w:sz w:val="26"/>
          <w:szCs w:val="26"/>
        </w:rPr>
        <w:t>8)</w:t>
      </w:r>
      <w:r w:rsidRPr="00E81885">
        <w:rPr>
          <w:rFonts w:ascii="Times New Roman" w:hAnsi="Times New Roman" w:cs="Times New Roman"/>
          <w:sz w:val="26"/>
          <w:szCs w:val="26"/>
        </w:rPr>
        <w:t>, Luật</w:t>
      </w:r>
      <w:r>
        <w:rPr>
          <w:rFonts w:ascii="Times New Roman" w:hAnsi="Times New Roman" w:cs="Times New Roman"/>
          <w:sz w:val="26"/>
          <w:szCs w:val="26"/>
        </w:rPr>
        <w:t xml:space="preserve"> An toàn vệ sinh lao động số </w:t>
      </w:r>
      <w:r w:rsidRPr="00492DC3">
        <w:rPr>
          <w:rFonts w:ascii="Times New Roman" w:hAnsi="Times New Roman" w:cs="Times New Roman"/>
          <w:sz w:val="26"/>
          <w:szCs w:val="26"/>
        </w:rPr>
        <w:t>84/2015/QH13</w:t>
      </w:r>
      <w:r>
        <w:rPr>
          <w:rFonts w:ascii="Times New Roman" w:hAnsi="Times New Roman" w:cs="Times New Roman"/>
          <w:sz w:val="26"/>
          <w:szCs w:val="26"/>
        </w:rPr>
        <w:t xml:space="preserve"> </w:t>
      </w:r>
      <w:r w:rsidRPr="00492DC3">
        <w:rPr>
          <w:rFonts w:ascii="Times New Roman" w:hAnsi="Times New Roman" w:cs="Times New Roman"/>
          <w:sz w:val="26"/>
          <w:szCs w:val="26"/>
        </w:rPr>
        <w:t>ngày 25 tháng 06 năm 2015</w:t>
      </w:r>
      <w:r w:rsidRPr="00E81885">
        <w:rPr>
          <w:rFonts w:ascii="Times New Roman" w:hAnsi="Times New Roman" w:cs="Times New Roman"/>
          <w:sz w:val="26"/>
          <w:szCs w:val="26"/>
        </w:rPr>
        <w:t xml:space="preserve"> </w:t>
      </w:r>
      <w:r>
        <w:rPr>
          <w:rFonts w:ascii="Times New Roman" w:hAnsi="Times New Roman" w:cs="Times New Roman"/>
          <w:sz w:val="26"/>
          <w:szCs w:val="26"/>
        </w:rPr>
        <w:t xml:space="preserve">(Luật ATVSLĐ </w:t>
      </w:r>
      <w:r w:rsidRPr="00E81885">
        <w:rPr>
          <w:rFonts w:ascii="Times New Roman" w:hAnsi="Times New Roman" w:cs="Times New Roman"/>
          <w:sz w:val="26"/>
          <w:szCs w:val="26"/>
        </w:rPr>
        <w:t>năm 2015</w:t>
      </w:r>
      <w:r>
        <w:rPr>
          <w:rFonts w:ascii="Times New Roman" w:hAnsi="Times New Roman" w:cs="Times New Roman"/>
          <w:sz w:val="26"/>
          <w:szCs w:val="26"/>
        </w:rPr>
        <w:t>)</w:t>
      </w:r>
      <w:r w:rsidRPr="00E81885">
        <w:rPr>
          <w:rFonts w:ascii="Times New Roman" w:hAnsi="Times New Roman" w:cs="Times New Roman"/>
          <w:sz w:val="26"/>
          <w:szCs w:val="26"/>
        </w:rPr>
        <w:t xml:space="preserve"> và các văn bản hướng dẫn thi hành các Luật trên cùng các văn bản dưới luật khác. </w:t>
      </w:r>
      <w:r>
        <w:rPr>
          <w:rFonts w:ascii="Times New Roman" w:hAnsi="Times New Roman" w:cs="Times New Roman"/>
          <w:sz w:val="26"/>
          <w:szCs w:val="26"/>
        </w:rPr>
        <w:t>Tuy nhiên, BLLĐ năm 2019</w:t>
      </w:r>
      <w:r w:rsidRPr="00E81885">
        <w:rPr>
          <w:rFonts w:ascii="Times New Roman" w:hAnsi="Times New Roman" w:cs="Times New Roman"/>
          <w:sz w:val="26"/>
          <w:szCs w:val="26"/>
        </w:rPr>
        <w:t xml:space="preserve"> quy định</w:t>
      </w:r>
      <w:r>
        <w:rPr>
          <w:rFonts w:ascii="Times New Roman" w:hAnsi="Times New Roman" w:cs="Times New Roman"/>
          <w:sz w:val="26"/>
          <w:szCs w:val="26"/>
        </w:rPr>
        <w:t xml:space="preserve"> một cách</w:t>
      </w:r>
      <w:r w:rsidRPr="00E81885">
        <w:rPr>
          <w:rFonts w:ascii="Times New Roman" w:hAnsi="Times New Roman" w:cs="Times New Roman"/>
          <w:sz w:val="26"/>
          <w:szCs w:val="26"/>
        </w:rPr>
        <w:t xml:space="preserve"> </w:t>
      </w:r>
      <w:r>
        <w:rPr>
          <w:rFonts w:ascii="Times New Roman" w:hAnsi="Times New Roman" w:cs="Times New Roman"/>
          <w:sz w:val="26"/>
          <w:szCs w:val="26"/>
        </w:rPr>
        <w:t>cơ bản</w:t>
      </w:r>
      <w:r w:rsidRPr="00E81885">
        <w:rPr>
          <w:rFonts w:ascii="Times New Roman" w:hAnsi="Times New Roman" w:cs="Times New Roman"/>
          <w:sz w:val="26"/>
          <w:szCs w:val="26"/>
        </w:rPr>
        <w:t xml:space="preserve"> nhất </w:t>
      </w:r>
      <w:r>
        <w:rPr>
          <w:rFonts w:ascii="Times New Roman" w:hAnsi="Times New Roman" w:cs="Times New Roman"/>
          <w:sz w:val="26"/>
          <w:szCs w:val="26"/>
        </w:rPr>
        <w:t>các quyền của LĐN và theo các lĩnh vực khác nhau trong quan hệ lao động, các</w:t>
      </w:r>
      <w:r w:rsidRPr="00E81885">
        <w:rPr>
          <w:rFonts w:ascii="Times New Roman" w:hAnsi="Times New Roman" w:cs="Times New Roman"/>
          <w:sz w:val="26"/>
          <w:szCs w:val="26"/>
        </w:rPr>
        <w:t xml:space="preserve"> quyền </w:t>
      </w:r>
      <w:r>
        <w:rPr>
          <w:rFonts w:ascii="Times New Roman" w:hAnsi="Times New Roman" w:cs="Times New Roman"/>
          <w:sz w:val="26"/>
          <w:szCs w:val="26"/>
        </w:rPr>
        <w:t>này bao gồm</w:t>
      </w:r>
      <w:r w:rsidRPr="00E81885">
        <w:rPr>
          <w:rFonts w:ascii="Times New Roman" w:hAnsi="Times New Roman" w:cs="Times New Roman"/>
          <w:sz w:val="26"/>
          <w:szCs w:val="26"/>
        </w:rPr>
        <w:t>: (1) quyền</w:t>
      </w:r>
      <w:r>
        <w:rPr>
          <w:rFonts w:ascii="Times New Roman" w:hAnsi="Times New Roman" w:cs="Times New Roman"/>
          <w:sz w:val="26"/>
          <w:szCs w:val="26"/>
        </w:rPr>
        <w:t xml:space="preserve"> trong lĩnh vực</w:t>
      </w:r>
      <w:r w:rsidRPr="00E81885">
        <w:rPr>
          <w:rFonts w:ascii="Times New Roman" w:hAnsi="Times New Roman" w:cs="Times New Roman"/>
          <w:sz w:val="26"/>
          <w:szCs w:val="26"/>
        </w:rPr>
        <w:t xml:space="preserve"> việc làm; (2) quyền </w:t>
      </w:r>
      <w:r>
        <w:rPr>
          <w:rFonts w:ascii="Times New Roman" w:hAnsi="Times New Roman" w:cs="Times New Roman"/>
          <w:sz w:val="26"/>
          <w:szCs w:val="26"/>
        </w:rPr>
        <w:t>nhân thân; (3) quyền trong lĩnh vực ATVSLĐ;</w:t>
      </w:r>
      <w:r w:rsidRPr="00E81885">
        <w:rPr>
          <w:rFonts w:ascii="Times New Roman" w:hAnsi="Times New Roman" w:cs="Times New Roman"/>
          <w:sz w:val="26"/>
          <w:szCs w:val="26"/>
        </w:rPr>
        <w:t xml:space="preserve"> (</w:t>
      </w:r>
      <w:r>
        <w:rPr>
          <w:rFonts w:ascii="Times New Roman" w:hAnsi="Times New Roman" w:cs="Times New Roman"/>
          <w:sz w:val="26"/>
          <w:szCs w:val="26"/>
        </w:rPr>
        <w:t>4</w:t>
      </w:r>
      <w:r w:rsidRPr="00E81885">
        <w:rPr>
          <w:rFonts w:ascii="Times New Roman" w:hAnsi="Times New Roman" w:cs="Times New Roman"/>
          <w:sz w:val="26"/>
          <w:szCs w:val="26"/>
        </w:rPr>
        <w:t xml:space="preserve">) quyền </w:t>
      </w:r>
      <w:r>
        <w:rPr>
          <w:rFonts w:ascii="Times New Roman" w:hAnsi="Times New Roman" w:cs="Times New Roman"/>
          <w:sz w:val="26"/>
          <w:szCs w:val="26"/>
        </w:rPr>
        <w:t>trong lĩnh vực BHXH</w:t>
      </w:r>
      <w:r w:rsidRPr="00E81885">
        <w:rPr>
          <w:rFonts w:ascii="Times New Roman" w:hAnsi="Times New Roman" w:cs="Times New Roman"/>
          <w:sz w:val="26"/>
          <w:szCs w:val="26"/>
        </w:rPr>
        <w:t>.</w:t>
      </w:r>
      <w:r>
        <w:rPr>
          <w:rFonts w:ascii="Times New Roman" w:hAnsi="Times New Roman" w:cs="Times New Roman"/>
          <w:sz w:val="26"/>
          <w:szCs w:val="26"/>
        </w:rPr>
        <w:t xml:space="preserve"> </w:t>
      </w:r>
    </w:p>
    <w:p w14:paraId="6317E9AB" w14:textId="7A2A275C" w:rsidR="00401DBE" w:rsidRPr="00E65D71" w:rsidRDefault="00401DBE" w:rsidP="00401DBE">
      <w:pPr>
        <w:pStyle w:val="11"/>
      </w:pPr>
      <w:bookmarkStart w:id="39" w:name="_Toc72104608"/>
      <w:bookmarkStart w:id="40" w:name="_Toc75465848"/>
      <w:r w:rsidRPr="00E65D71">
        <w:t>2.1. Về quyền của lao động nữ trong lĩnh vực việc làm</w:t>
      </w:r>
      <w:bookmarkEnd w:id="39"/>
      <w:bookmarkEnd w:id="40"/>
    </w:p>
    <w:p w14:paraId="276C1F90" w14:textId="30D25FD2" w:rsidR="00401DBE" w:rsidRDefault="00401DBE" w:rsidP="00401DBE">
      <w:pPr>
        <w:pStyle w:val="111"/>
      </w:pPr>
      <w:bookmarkStart w:id="41" w:name="_Toc75465849"/>
      <w:r>
        <w:t>2.1.1. Q</w:t>
      </w:r>
      <w:r w:rsidRPr="00B00E66">
        <w:rPr>
          <w:lang w:val="vi-VN"/>
        </w:rPr>
        <w:t>uyền được bình đẳng</w:t>
      </w:r>
      <w:r w:rsidRPr="00B00E66">
        <w:t xml:space="preserve"> của lao động nữ</w:t>
      </w:r>
      <w:r w:rsidRPr="00B00E66">
        <w:rPr>
          <w:lang w:val="vi-VN"/>
        </w:rPr>
        <w:t xml:space="preserve"> </w:t>
      </w:r>
      <w:r w:rsidRPr="00B00E66">
        <w:t>trong lĩnh vực</w:t>
      </w:r>
      <w:r w:rsidRPr="00B00E66">
        <w:rPr>
          <w:lang w:val="vi-VN"/>
        </w:rPr>
        <w:t xml:space="preserve"> </w:t>
      </w:r>
      <w:r w:rsidRPr="00B00E66">
        <w:t>việc làm</w:t>
      </w:r>
      <w:bookmarkEnd w:id="41"/>
      <w:r w:rsidRPr="00B00E66">
        <w:t xml:space="preserve"> </w:t>
      </w:r>
    </w:p>
    <w:p w14:paraId="7A039400" w14:textId="77777777" w:rsidR="00401DBE" w:rsidRDefault="00401DBE" w:rsidP="00401DBE">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Để khẳng định và bảo đảm q</w:t>
      </w:r>
      <w:r w:rsidRPr="00A14630">
        <w:rPr>
          <w:rFonts w:ascii="Times New Roman" w:hAnsi="Times New Roman" w:cs="Times New Roman"/>
          <w:sz w:val="26"/>
          <w:szCs w:val="26"/>
        </w:rPr>
        <w:t>uyền được bình đẳng của LĐN trong lĩnh vực việc làm</w:t>
      </w:r>
      <w:r>
        <w:rPr>
          <w:rFonts w:ascii="Times New Roman" w:hAnsi="Times New Roman" w:cs="Times New Roman"/>
          <w:sz w:val="26"/>
          <w:szCs w:val="26"/>
        </w:rPr>
        <w:t>, Hiến Pháp năm 2013 đã quy định về việc “</w:t>
      </w:r>
      <w:r w:rsidRPr="00A14630">
        <w:rPr>
          <w:rFonts w:ascii="Times New Roman" w:hAnsi="Times New Roman" w:cs="Times New Roman"/>
          <w:i/>
          <w:iCs/>
          <w:sz w:val="26"/>
          <w:szCs w:val="26"/>
        </w:rPr>
        <w:t>cấm phân biệt đối xử trong trong đời sống chính trị, dân sự, kinh tế, văn hóa, xã hội</w:t>
      </w:r>
      <w:r>
        <w:rPr>
          <w:rFonts w:ascii="Times New Roman" w:hAnsi="Times New Roman" w:cs="Times New Roman"/>
          <w:i/>
          <w:iCs/>
          <w:sz w:val="26"/>
          <w:szCs w:val="26"/>
        </w:rPr>
        <w:t>”</w:t>
      </w:r>
      <w:r w:rsidRPr="0095702A">
        <w:rPr>
          <w:rFonts w:ascii="Times New Roman" w:hAnsi="Times New Roman" w:cs="Times New Roman"/>
          <w:sz w:val="26"/>
          <w:szCs w:val="26"/>
        </w:rPr>
        <w:t xml:space="preserve"> </w:t>
      </w:r>
      <w:r>
        <w:rPr>
          <w:rFonts w:ascii="Times New Roman" w:hAnsi="Times New Roman" w:cs="Times New Roman"/>
          <w:sz w:val="26"/>
          <w:szCs w:val="26"/>
        </w:rPr>
        <w:t>(Khoản 2 Điều 16), về vai trò của nhà nước, xã hội và gia đình trong “</w:t>
      </w:r>
      <w:r w:rsidRPr="00A14630">
        <w:rPr>
          <w:rFonts w:ascii="Times New Roman" w:hAnsi="Times New Roman" w:cs="Times New Roman"/>
          <w:i/>
          <w:iCs/>
          <w:sz w:val="26"/>
          <w:szCs w:val="26"/>
        </w:rPr>
        <w:t>việc tạo điều kiện để phụ nữ phát triển toàn diện, phát huy vai trò của mình trong xã hội</w:t>
      </w:r>
      <w:r>
        <w:rPr>
          <w:rFonts w:ascii="Times New Roman" w:hAnsi="Times New Roman" w:cs="Times New Roman"/>
          <w:i/>
          <w:iCs/>
          <w:sz w:val="26"/>
          <w:szCs w:val="26"/>
        </w:rPr>
        <w:t>”</w:t>
      </w:r>
      <w:r>
        <w:rPr>
          <w:rFonts w:ascii="Times New Roman" w:hAnsi="Times New Roman" w:cs="Times New Roman"/>
          <w:sz w:val="26"/>
          <w:szCs w:val="26"/>
        </w:rPr>
        <w:t xml:space="preserve"> (Khoản 1, Khoản 2 Điều 26) và về </w:t>
      </w:r>
      <w:r w:rsidRPr="00A14630">
        <w:rPr>
          <w:rFonts w:ascii="Times New Roman" w:hAnsi="Times New Roman" w:cs="Times New Roman"/>
          <w:i/>
          <w:iCs/>
          <w:sz w:val="26"/>
          <w:szCs w:val="26"/>
        </w:rPr>
        <w:t>“quyền bình đẳng của các công dân Việt Nam trong việc lựa chọn nghề nghiệp, việc làm và nơi làm việc”</w:t>
      </w:r>
      <w:r>
        <w:rPr>
          <w:rFonts w:ascii="Times New Roman" w:hAnsi="Times New Roman" w:cs="Times New Roman"/>
          <w:sz w:val="26"/>
          <w:szCs w:val="26"/>
        </w:rPr>
        <w:t xml:space="preserve"> (Khoản 1 Điều 35). </w:t>
      </w:r>
    </w:p>
    <w:p w14:paraId="7651C925" w14:textId="77777777" w:rsidR="00401DBE" w:rsidRDefault="00401DBE" w:rsidP="00401DBE">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PLLĐ Việt Nam cũng khẳng định LĐN có quyền tự do lựa chọn việc làm phù hợp với năng lực và nguyện vọng của mình mà không bị áp đặt hay ép buộc bởi bất kỳ tổ chức hay cá nhân nào thông qua quy định tại</w:t>
      </w:r>
      <w:r w:rsidRPr="00497815">
        <w:rPr>
          <w:rFonts w:ascii="Times New Roman" w:eastAsia="Times New Roman" w:hAnsi="Times New Roman"/>
          <w:sz w:val="26"/>
          <w:szCs w:val="26"/>
        </w:rPr>
        <w:t xml:space="preserve"> Điều 5</w:t>
      </w:r>
      <w:r>
        <w:rPr>
          <w:rFonts w:ascii="Times New Roman" w:eastAsia="Times New Roman" w:hAnsi="Times New Roman"/>
          <w:sz w:val="26"/>
          <w:szCs w:val="26"/>
        </w:rPr>
        <w:t xml:space="preserve">, </w:t>
      </w:r>
      <w:r w:rsidRPr="00497815">
        <w:rPr>
          <w:rFonts w:ascii="Times New Roman" w:eastAsia="Times New Roman" w:hAnsi="Times New Roman"/>
          <w:sz w:val="26"/>
          <w:szCs w:val="26"/>
        </w:rPr>
        <w:t xml:space="preserve">BLLĐ </w:t>
      </w:r>
      <w:r>
        <w:rPr>
          <w:rFonts w:ascii="Times New Roman" w:eastAsia="Times New Roman" w:hAnsi="Times New Roman"/>
          <w:sz w:val="26"/>
          <w:szCs w:val="26"/>
        </w:rPr>
        <w:t xml:space="preserve">năm </w:t>
      </w:r>
      <w:r w:rsidRPr="00497815">
        <w:rPr>
          <w:rFonts w:ascii="Times New Roman" w:eastAsia="Times New Roman" w:hAnsi="Times New Roman"/>
          <w:sz w:val="26"/>
          <w:szCs w:val="26"/>
        </w:rPr>
        <w:t>201</w:t>
      </w:r>
      <w:r>
        <w:rPr>
          <w:rFonts w:ascii="Times New Roman" w:eastAsia="Times New Roman" w:hAnsi="Times New Roman"/>
          <w:sz w:val="26"/>
          <w:szCs w:val="26"/>
        </w:rPr>
        <w:t xml:space="preserve">9: </w:t>
      </w:r>
      <w:r w:rsidRPr="00497815">
        <w:rPr>
          <w:rFonts w:ascii="Times New Roman" w:eastAsia="Times New Roman" w:hAnsi="Times New Roman"/>
          <w:sz w:val="26"/>
          <w:szCs w:val="26"/>
        </w:rPr>
        <w:t>“</w:t>
      </w:r>
      <w:r w:rsidRPr="00B00E66">
        <w:rPr>
          <w:rFonts w:ascii="Times New Roman" w:hAnsi="Times New Roman" w:cs="Times New Roman"/>
          <w:i/>
          <w:iCs/>
          <w:sz w:val="26"/>
          <w:szCs w:val="26"/>
        </w:rPr>
        <w:t>NLĐ</w:t>
      </w:r>
      <w:r w:rsidRPr="00B11803">
        <w:rPr>
          <w:rFonts w:ascii="Times New Roman" w:eastAsia="Times New Roman" w:hAnsi="Times New Roman"/>
          <w:i/>
          <w:iCs/>
          <w:sz w:val="26"/>
          <w:szCs w:val="26"/>
        </w:rPr>
        <w:t xml:space="preserve"> có quyền</w:t>
      </w:r>
      <w:r>
        <w:rPr>
          <w:rFonts w:ascii="Times New Roman" w:eastAsia="Times New Roman" w:hAnsi="Times New Roman"/>
          <w:sz w:val="26"/>
          <w:szCs w:val="26"/>
        </w:rPr>
        <w:t xml:space="preserve"> </w:t>
      </w:r>
      <w:r w:rsidRPr="00B11803">
        <w:rPr>
          <w:rFonts w:ascii="Times New Roman" w:eastAsia="Times New Roman" w:hAnsi="Times New Roman"/>
          <w:i/>
          <w:iCs/>
          <w:sz w:val="26"/>
          <w:szCs w:val="26"/>
        </w:rPr>
        <w:t>làm việc, tự do lựa chọn nghề nghiệp, học nghề, nâng cao trình độ, không bị phân biệt đối xử</w:t>
      </w:r>
      <w:r w:rsidRPr="00497815">
        <w:rPr>
          <w:rFonts w:ascii="Times New Roman" w:eastAsia="Times New Roman" w:hAnsi="Times New Roman"/>
          <w:sz w:val="26"/>
          <w:szCs w:val="26"/>
        </w:rPr>
        <w:t xml:space="preserve">”. </w:t>
      </w:r>
      <w:r>
        <w:rPr>
          <w:rFonts w:ascii="Times New Roman" w:eastAsia="Times New Roman" w:hAnsi="Times New Roman"/>
          <w:sz w:val="26"/>
          <w:szCs w:val="26"/>
        </w:rPr>
        <w:t>Theo quy định này,</w:t>
      </w:r>
      <w:r w:rsidRPr="00497815">
        <w:rPr>
          <w:rFonts w:ascii="Times New Roman" w:eastAsia="Times New Roman" w:hAnsi="Times New Roman"/>
          <w:sz w:val="26"/>
          <w:szCs w:val="26"/>
        </w:rPr>
        <w:t xml:space="preserve"> </w:t>
      </w:r>
      <w:r>
        <w:rPr>
          <w:rFonts w:ascii="Times New Roman" w:eastAsia="Times New Roman" w:hAnsi="Times New Roman"/>
          <w:sz w:val="26"/>
          <w:szCs w:val="26"/>
        </w:rPr>
        <w:t>LĐN</w:t>
      </w:r>
      <w:r w:rsidRPr="00497815">
        <w:rPr>
          <w:rFonts w:ascii="Times New Roman" w:eastAsia="Times New Roman" w:hAnsi="Times New Roman"/>
          <w:sz w:val="26"/>
          <w:szCs w:val="26"/>
        </w:rPr>
        <w:t xml:space="preserve"> có quyền lựa chọn công việc hợp lý tùy </w:t>
      </w:r>
      <w:r>
        <w:rPr>
          <w:rFonts w:ascii="Times New Roman" w:eastAsia="Times New Roman" w:hAnsi="Times New Roman"/>
          <w:sz w:val="26"/>
          <w:szCs w:val="26"/>
        </w:rPr>
        <w:t xml:space="preserve">thuộc </w:t>
      </w:r>
      <w:r w:rsidRPr="00497815">
        <w:rPr>
          <w:rFonts w:ascii="Times New Roman" w:eastAsia="Times New Roman" w:hAnsi="Times New Roman"/>
          <w:sz w:val="26"/>
          <w:szCs w:val="26"/>
        </w:rPr>
        <w:t>vào sức khỏe</w:t>
      </w:r>
      <w:r>
        <w:rPr>
          <w:rFonts w:ascii="Times New Roman" w:eastAsia="Times New Roman" w:hAnsi="Times New Roman"/>
          <w:sz w:val="26"/>
          <w:szCs w:val="26"/>
        </w:rPr>
        <w:t>,</w:t>
      </w:r>
      <w:r w:rsidRPr="00497815">
        <w:rPr>
          <w:rFonts w:ascii="Times New Roman" w:eastAsia="Times New Roman" w:hAnsi="Times New Roman"/>
          <w:sz w:val="26"/>
          <w:szCs w:val="26"/>
        </w:rPr>
        <w:t xml:space="preserve"> hoàn cảnh</w:t>
      </w:r>
      <w:r>
        <w:rPr>
          <w:rFonts w:ascii="Times New Roman" w:eastAsia="Times New Roman" w:hAnsi="Times New Roman"/>
          <w:sz w:val="26"/>
          <w:szCs w:val="26"/>
        </w:rPr>
        <w:t>, nguyện vọng và</w:t>
      </w:r>
      <w:r w:rsidRPr="00497815">
        <w:rPr>
          <w:rFonts w:ascii="Times New Roman" w:eastAsia="Times New Roman" w:hAnsi="Times New Roman"/>
          <w:sz w:val="26"/>
          <w:szCs w:val="26"/>
        </w:rPr>
        <w:t xml:space="preserve"> trình độ chuyên môn </w:t>
      </w:r>
      <w:r>
        <w:rPr>
          <w:rFonts w:ascii="Times New Roman" w:eastAsia="Times New Roman" w:hAnsi="Times New Roman"/>
          <w:sz w:val="26"/>
          <w:szCs w:val="26"/>
        </w:rPr>
        <w:t>của mình</w:t>
      </w:r>
      <w:r>
        <w:rPr>
          <w:rFonts w:ascii="Times New Roman" w:hAnsi="Times New Roman" w:cs="Times New Roman"/>
          <w:sz w:val="26"/>
          <w:szCs w:val="26"/>
        </w:rPr>
        <w:t xml:space="preserve">. Hơn nữa, quyền bình đẳng của LĐN trong lĩnh vực việc làm còn được ghi nhận trong </w:t>
      </w:r>
      <w:r w:rsidRPr="00951FF1">
        <w:rPr>
          <w:rFonts w:ascii="Times New Roman" w:hAnsi="Times New Roman" w:cs="Times New Roman"/>
          <w:sz w:val="26"/>
          <w:szCs w:val="26"/>
        </w:rPr>
        <w:t>Điều 13</w:t>
      </w:r>
      <w:r>
        <w:rPr>
          <w:rFonts w:ascii="Times New Roman" w:hAnsi="Times New Roman" w:cs="Times New Roman"/>
          <w:sz w:val="26"/>
          <w:szCs w:val="26"/>
        </w:rPr>
        <w:t>,</w:t>
      </w:r>
      <w:r w:rsidRPr="00951FF1">
        <w:rPr>
          <w:rFonts w:ascii="Times New Roman" w:hAnsi="Times New Roman" w:cs="Times New Roman"/>
          <w:sz w:val="26"/>
          <w:szCs w:val="26"/>
        </w:rPr>
        <w:t xml:space="preserve"> Luật </w:t>
      </w:r>
      <w:r>
        <w:rPr>
          <w:rFonts w:ascii="Times New Roman" w:hAnsi="Times New Roman" w:cs="Times New Roman"/>
          <w:sz w:val="26"/>
          <w:szCs w:val="26"/>
        </w:rPr>
        <w:t>B</w:t>
      </w:r>
      <w:r w:rsidRPr="00951FF1">
        <w:rPr>
          <w:rFonts w:ascii="Times New Roman" w:hAnsi="Times New Roman" w:cs="Times New Roman"/>
          <w:sz w:val="26"/>
          <w:szCs w:val="26"/>
        </w:rPr>
        <w:t xml:space="preserve">ình đẳng giới </w:t>
      </w:r>
      <w:r>
        <w:rPr>
          <w:rFonts w:ascii="Times New Roman" w:hAnsi="Times New Roman" w:cs="Times New Roman"/>
          <w:sz w:val="26"/>
          <w:szCs w:val="26"/>
        </w:rPr>
        <w:t xml:space="preserve">năm </w:t>
      </w:r>
      <w:r w:rsidRPr="00951FF1">
        <w:rPr>
          <w:rFonts w:ascii="Times New Roman" w:hAnsi="Times New Roman" w:cs="Times New Roman"/>
          <w:sz w:val="26"/>
          <w:szCs w:val="26"/>
        </w:rPr>
        <w:t>2006</w:t>
      </w:r>
      <w:r>
        <w:rPr>
          <w:rFonts w:ascii="Times New Roman" w:hAnsi="Times New Roman" w:cs="Times New Roman"/>
          <w:sz w:val="26"/>
          <w:szCs w:val="26"/>
        </w:rPr>
        <w:t>: “</w:t>
      </w:r>
      <w:r w:rsidRPr="00007E37">
        <w:rPr>
          <w:rFonts w:ascii="Times New Roman" w:hAnsi="Times New Roman" w:cs="Times New Roman"/>
          <w:i/>
          <w:iCs/>
          <w:sz w:val="26"/>
          <w:szCs w:val="26"/>
        </w:rPr>
        <w:t>cả hai giới phải được bình đẳng về yêu cầu khi tuyển dụng, hay đối xử như nhau tại nơi làm việc, các điều kiện đời sống lao động là như nhau, có quyền được bổ nhiệm chức danh như nhau</w:t>
      </w:r>
      <w:r>
        <w:rPr>
          <w:rFonts w:ascii="Times New Roman" w:hAnsi="Times New Roman" w:cs="Times New Roman"/>
          <w:sz w:val="26"/>
          <w:szCs w:val="26"/>
        </w:rPr>
        <w:t>”</w:t>
      </w:r>
      <w:r w:rsidRPr="00951FF1">
        <w:rPr>
          <w:rFonts w:ascii="Times New Roman" w:hAnsi="Times New Roman" w:cs="Times New Roman"/>
          <w:sz w:val="26"/>
          <w:szCs w:val="26"/>
        </w:rPr>
        <w:t>.</w:t>
      </w:r>
      <w:r>
        <w:rPr>
          <w:rFonts w:ascii="Times New Roman" w:hAnsi="Times New Roman" w:cs="Times New Roman"/>
          <w:sz w:val="26"/>
          <w:szCs w:val="26"/>
        </w:rPr>
        <w:t xml:space="preserve"> </w:t>
      </w:r>
    </w:p>
    <w:p w14:paraId="3A9E881A" w14:textId="77777777" w:rsidR="00401DBE" w:rsidRDefault="00401DBE" w:rsidP="00401DBE">
      <w:pPr>
        <w:spacing w:after="0" w:line="360" w:lineRule="auto"/>
        <w:ind w:firstLine="567"/>
        <w:jc w:val="both"/>
        <w:rPr>
          <w:rFonts w:ascii="Times New Roman" w:hAnsi="Times New Roman" w:cs="Times New Roman"/>
          <w:sz w:val="26"/>
          <w:szCs w:val="26"/>
        </w:rPr>
      </w:pPr>
      <w:r w:rsidRPr="005759DA">
        <w:rPr>
          <w:rFonts w:ascii="Times New Roman" w:hAnsi="Times New Roman" w:cs="Times New Roman"/>
          <w:sz w:val="26"/>
          <w:szCs w:val="26"/>
        </w:rPr>
        <w:t xml:space="preserve">Để cụ thể hóa các nội dung trên, </w:t>
      </w:r>
      <w:r w:rsidRPr="008D286F">
        <w:rPr>
          <w:rFonts w:ascii="Times New Roman" w:hAnsi="Times New Roman" w:cs="Times New Roman"/>
          <w:sz w:val="26"/>
          <w:szCs w:val="26"/>
        </w:rPr>
        <w:t xml:space="preserve">Nhà nước bảo đảm quyền bình đẳng của </w:t>
      </w:r>
      <w:r>
        <w:rPr>
          <w:rFonts w:ascii="Times New Roman" w:hAnsi="Times New Roman" w:cs="Times New Roman"/>
          <w:sz w:val="26"/>
          <w:szCs w:val="26"/>
        </w:rPr>
        <w:t>LĐN</w:t>
      </w:r>
      <w:r w:rsidRPr="008D286F">
        <w:rPr>
          <w:rFonts w:ascii="Times New Roman" w:hAnsi="Times New Roman" w:cs="Times New Roman"/>
          <w:sz w:val="26"/>
          <w:szCs w:val="26"/>
        </w:rPr>
        <w:t xml:space="preserve">, lao động nam, thực hiện các biện pháp bảo đảm bình đẳng giới </w:t>
      </w:r>
      <w:r>
        <w:rPr>
          <w:rFonts w:ascii="Times New Roman" w:hAnsi="Times New Roman" w:cs="Times New Roman"/>
          <w:sz w:val="26"/>
          <w:szCs w:val="26"/>
        </w:rPr>
        <w:t xml:space="preserve">của LĐN </w:t>
      </w:r>
      <w:r w:rsidRPr="008D286F">
        <w:rPr>
          <w:rFonts w:ascii="Times New Roman" w:hAnsi="Times New Roman" w:cs="Times New Roman"/>
          <w:sz w:val="26"/>
          <w:szCs w:val="26"/>
        </w:rPr>
        <w:t>trong quan hệ lao động</w:t>
      </w:r>
      <w:r w:rsidRPr="005759DA">
        <w:rPr>
          <w:rFonts w:ascii="Times New Roman" w:hAnsi="Times New Roman" w:cs="Times New Roman"/>
          <w:sz w:val="26"/>
          <w:szCs w:val="26"/>
        </w:rPr>
        <w:t xml:space="preserve"> </w:t>
      </w:r>
      <w:r>
        <w:rPr>
          <w:rFonts w:ascii="Times New Roman" w:hAnsi="Times New Roman" w:cs="Times New Roman"/>
          <w:sz w:val="26"/>
          <w:szCs w:val="26"/>
        </w:rPr>
        <w:t xml:space="preserve">trên cơ sở quy định trong </w:t>
      </w:r>
      <w:r w:rsidRPr="005759DA">
        <w:rPr>
          <w:rFonts w:ascii="Times New Roman" w:hAnsi="Times New Roman" w:cs="Times New Roman"/>
          <w:sz w:val="26"/>
          <w:szCs w:val="26"/>
        </w:rPr>
        <w:t xml:space="preserve">Điều </w:t>
      </w:r>
      <w:r>
        <w:rPr>
          <w:rFonts w:ascii="Times New Roman" w:hAnsi="Times New Roman" w:cs="Times New Roman"/>
          <w:sz w:val="26"/>
          <w:szCs w:val="26"/>
        </w:rPr>
        <w:t>78</w:t>
      </w:r>
      <w:r w:rsidRPr="005759DA">
        <w:rPr>
          <w:rFonts w:ascii="Times New Roman" w:hAnsi="Times New Roman" w:cs="Times New Roman"/>
          <w:sz w:val="26"/>
          <w:szCs w:val="26"/>
        </w:rPr>
        <w:t xml:space="preserve"> của Nghị định </w:t>
      </w:r>
      <w:r>
        <w:rPr>
          <w:rFonts w:ascii="Times New Roman" w:hAnsi="Times New Roman" w:cs="Times New Roman"/>
          <w:sz w:val="26"/>
          <w:szCs w:val="26"/>
        </w:rPr>
        <w:t>số 145/2020/NĐ-CP: “</w:t>
      </w:r>
      <w:r>
        <w:rPr>
          <w:rFonts w:ascii="Times New Roman" w:hAnsi="Times New Roman" w:cs="Times New Roman"/>
          <w:i/>
          <w:iCs/>
          <w:sz w:val="26"/>
          <w:szCs w:val="26"/>
        </w:rPr>
        <w:t>NSDLĐ</w:t>
      </w:r>
      <w:r w:rsidRPr="00007E37">
        <w:rPr>
          <w:rFonts w:ascii="Times New Roman" w:hAnsi="Times New Roman" w:cs="Times New Roman"/>
          <w:i/>
          <w:iCs/>
          <w:sz w:val="26"/>
          <w:szCs w:val="26"/>
        </w:rPr>
        <w:t xml:space="preserve"> có trách nhiệm thực hiện quyền bình đẳng của </w:t>
      </w:r>
      <w:r>
        <w:rPr>
          <w:rFonts w:ascii="Times New Roman" w:hAnsi="Times New Roman" w:cs="Times New Roman"/>
          <w:i/>
          <w:iCs/>
          <w:sz w:val="26"/>
          <w:szCs w:val="26"/>
        </w:rPr>
        <w:t>LĐN</w:t>
      </w:r>
      <w:r w:rsidRPr="00007E37">
        <w:rPr>
          <w:rFonts w:ascii="Times New Roman" w:hAnsi="Times New Roman" w:cs="Times New Roman"/>
          <w:i/>
          <w:iCs/>
          <w:sz w:val="26"/>
          <w:szCs w:val="26"/>
        </w:rPr>
        <w:t xml:space="preserve">, lao động nam, thực hiện các biện pháp bảo đảm bình đẳng giới trong tuyển dụng, sử dụng, đào tạo, tiền lương, khen thưởng, thăng tiến, trả công lao động, các chế độ về </w:t>
      </w:r>
      <w:r>
        <w:rPr>
          <w:rFonts w:ascii="Times New Roman" w:hAnsi="Times New Roman" w:cs="Times New Roman"/>
          <w:i/>
          <w:iCs/>
          <w:sz w:val="26"/>
          <w:szCs w:val="26"/>
        </w:rPr>
        <w:t>BHXH,</w:t>
      </w:r>
      <w:r w:rsidRPr="00007E37">
        <w:rPr>
          <w:rFonts w:ascii="Times New Roman" w:hAnsi="Times New Roman" w:cs="Times New Roman"/>
          <w:i/>
          <w:iCs/>
          <w:sz w:val="26"/>
          <w:szCs w:val="26"/>
        </w:rPr>
        <w:t xml:space="preserve"> bảo hiểm y tế, bảo hiểm thất nghiệp, điều kiện lao động, </w:t>
      </w:r>
      <w:r>
        <w:rPr>
          <w:rFonts w:ascii="Times New Roman" w:hAnsi="Times New Roman" w:cs="Times New Roman"/>
          <w:i/>
          <w:iCs/>
          <w:sz w:val="26"/>
          <w:szCs w:val="26"/>
        </w:rPr>
        <w:t>ATVSLĐ</w:t>
      </w:r>
      <w:r w:rsidRPr="00007E37">
        <w:rPr>
          <w:rFonts w:ascii="Times New Roman" w:hAnsi="Times New Roman" w:cs="Times New Roman"/>
          <w:i/>
          <w:iCs/>
          <w:sz w:val="26"/>
          <w:szCs w:val="26"/>
        </w:rPr>
        <w:t>, thời giờ làm việc, thời giờ nghỉ ngơi, ốm đau, thai sản, các chế độ phúc lợi khác về vật chất và tinh thần</w:t>
      </w:r>
      <w:r>
        <w:rPr>
          <w:rFonts w:ascii="Times New Roman" w:hAnsi="Times New Roman" w:cs="Times New Roman"/>
          <w:sz w:val="26"/>
          <w:szCs w:val="26"/>
        </w:rPr>
        <w:t xml:space="preserve">”. </w:t>
      </w:r>
      <w:r w:rsidRPr="008D286F">
        <w:rPr>
          <w:rFonts w:ascii="Times New Roman" w:hAnsi="Times New Roman" w:cs="Times New Roman"/>
          <w:sz w:val="26"/>
          <w:szCs w:val="26"/>
        </w:rPr>
        <w:t xml:space="preserve">Ngoài ra, Nhà nước khuyến khích </w:t>
      </w:r>
      <w:r>
        <w:rPr>
          <w:rFonts w:ascii="Times New Roman" w:hAnsi="Times New Roman" w:cs="Times New Roman"/>
          <w:sz w:val="26"/>
          <w:szCs w:val="26"/>
        </w:rPr>
        <w:t>NSDLĐ trong việc sử dụng LĐN thông qua quy định</w:t>
      </w:r>
      <w:r w:rsidRPr="008D286F">
        <w:rPr>
          <w:rFonts w:ascii="Times New Roman" w:hAnsi="Times New Roman" w:cs="Times New Roman"/>
          <w:sz w:val="26"/>
          <w:szCs w:val="26"/>
        </w:rPr>
        <w:t>:</w:t>
      </w:r>
      <w:r>
        <w:rPr>
          <w:rFonts w:ascii="Times New Roman" w:hAnsi="Times New Roman" w:cs="Times New Roman"/>
          <w:i/>
          <w:iCs/>
          <w:sz w:val="26"/>
          <w:szCs w:val="26"/>
        </w:rPr>
        <w:t xml:space="preserve"> “</w:t>
      </w:r>
      <w:r w:rsidRPr="00007E37">
        <w:rPr>
          <w:rFonts w:ascii="Times New Roman" w:hAnsi="Times New Roman" w:cs="Times New Roman"/>
          <w:i/>
          <w:iCs/>
          <w:sz w:val="26"/>
          <w:szCs w:val="26"/>
        </w:rPr>
        <w:t>Ưu tiên tuyển dụng, sử dụng phụ nữ vào làm việc khi người đó đủ điều kiện, tiêu chuẩn làm công việc phù hợp với cả nam và nữ; ưu tiên giao kết hợp đồng lao động mới đối với lao động nữ trong trường hợp hợp đồng lao động hết hạn;</w:t>
      </w:r>
      <w:r>
        <w:rPr>
          <w:rFonts w:ascii="Times New Roman" w:hAnsi="Times New Roman" w:cs="Times New Roman"/>
          <w:i/>
          <w:iCs/>
          <w:sz w:val="26"/>
          <w:szCs w:val="26"/>
        </w:rPr>
        <w:t xml:space="preserve"> </w:t>
      </w:r>
      <w:r w:rsidRPr="00007E37">
        <w:rPr>
          <w:rFonts w:ascii="Times New Roman" w:hAnsi="Times New Roman" w:cs="Times New Roman"/>
          <w:i/>
          <w:iCs/>
          <w:sz w:val="26"/>
          <w:szCs w:val="26"/>
        </w:rPr>
        <w:t>Thực hiện các chế độ, chính sách đối với lao động nữ tốt hơn so với quy định của pháp luật.</w:t>
      </w:r>
      <w:r>
        <w:rPr>
          <w:rFonts w:ascii="Times New Roman" w:hAnsi="Times New Roman" w:cs="Times New Roman"/>
          <w:i/>
          <w:iCs/>
          <w:sz w:val="26"/>
          <w:szCs w:val="26"/>
        </w:rPr>
        <w:t>”.</w:t>
      </w:r>
      <w:r>
        <w:rPr>
          <w:rFonts w:ascii="Times New Roman" w:hAnsi="Times New Roman" w:cs="Times New Roman"/>
          <w:sz w:val="26"/>
          <w:szCs w:val="26"/>
        </w:rPr>
        <w:t xml:space="preserve"> </w:t>
      </w:r>
    </w:p>
    <w:p w14:paraId="6ED82A6E" w14:textId="77777777" w:rsidR="00401DBE" w:rsidRPr="00EC15CA" w:rsidRDefault="00401DBE" w:rsidP="00401DBE">
      <w:pPr>
        <w:spacing w:after="0" w:line="360" w:lineRule="auto"/>
        <w:ind w:firstLine="709"/>
        <w:jc w:val="both"/>
        <w:rPr>
          <w:rFonts w:ascii="Times New Roman" w:hAnsi="Times New Roman" w:cs="Times New Roman"/>
          <w:b/>
          <w:bCs/>
          <w:i/>
          <w:iCs/>
          <w:sz w:val="26"/>
          <w:szCs w:val="26"/>
        </w:rPr>
      </w:pPr>
      <w:r>
        <w:rPr>
          <w:rFonts w:ascii="Times New Roman" w:hAnsi="Times New Roman" w:cs="Times New Roman"/>
          <w:sz w:val="26"/>
          <w:szCs w:val="26"/>
        </w:rPr>
        <w:t xml:space="preserve">Nhằm tạo điều kiện cho </w:t>
      </w:r>
      <w:bookmarkStart w:id="42" w:name="_Hlk65830006"/>
      <w:r>
        <w:rPr>
          <w:rFonts w:ascii="Times New Roman" w:hAnsi="Times New Roman" w:cs="Times New Roman"/>
          <w:sz w:val="26"/>
          <w:szCs w:val="26"/>
        </w:rPr>
        <w:t xml:space="preserve">LĐN </w:t>
      </w:r>
      <w:r w:rsidRPr="005813FC">
        <w:rPr>
          <w:rFonts w:ascii="Times New Roman" w:hAnsi="Times New Roman" w:cs="Times New Roman"/>
          <w:sz w:val="26"/>
          <w:szCs w:val="26"/>
        </w:rPr>
        <w:t>trong các vấn đề về đào tạo, nâng cao tay nghề và trình độ chuyên môn</w:t>
      </w:r>
      <w:bookmarkEnd w:id="42"/>
      <w:r w:rsidRPr="005813FC">
        <w:rPr>
          <w:rFonts w:ascii="Times New Roman" w:hAnsi="Times New Roman" w:cs="Times New Roman"/>
          <w:sz w:val="26"/>
          <w:szCs w:val="26"/>
        </w:rPr>
        <w:t xml:space="preserve">, Điều 135 </w:t>
      </w:r>
      <w:r>
        <w:rPr>
          <w:rFonts w:ascii="Times New Roman" w:hAnsi="Times New Roman" w:cs="Times New Roman"/>
          <w:sz w:val="26"/>
          <w:szCs w:val="26"/>
        </w:rPr>
        <w:t>BLLĐ năm 2019</w:t>
      </w:r>
      <w:r w:rsidRPr="005813FC">
        <w:rPr>
          <w:rFonts w:ascii="Times New Roman" w:hAnsi="Times New Roman" w:cs="Times New Roman"/>
          <w:sz w:val="26"/>
          <w:szCs w:val="26"/>
        </w:rPr>
        <w:t xml:space="preserve"> đã ghi nhận Nhà nước có chính sách về “</w:t>
      </w:r>
      <w:r w:rsidRPr="005813FC">
        <w:rPr>
          <w:rFonts w:ascii="Times New Roman" w:hAnsi="Times New Roman" w:cs="Times New Roman"/>
          <w:i/>
          <w:iCs/>
          <w:sz w:val="26"/>
          <w:szCs w:val="26"/>
        </w:rPr>
        <w:t>mở rộng nhiều loại hình đào tạo thuận lợi cho lao động nữ có thêm nghề dự phòng và phù hợp với đặc điểm về cơ thể, sinh lý và chức năng làm mẹ của phụ nữ</w:t>
      </w:r>
      <w:r w:rsidRPr="005813FC">
        <w:rPr>
          <w:rFonts w:ascii="Times New Roman" w:hAnsi="Times New Roman" w:cs="Times New Roman"/>
          <w:sz w:val="26"/>
          <w:szCs w:val="26"/>
        </w:rPr>
        <w:t xml:space="preserve">”. </w:t>
      </w:r>
      <w:r>
        <w:rPr>
          <w:rFonts w:ascii="Times New Roman" w:hAnsi="Times New Roman" w:cs="Times New Roman"/>
          <w:sz w:val="26"/>
          <w:szCs w:val="26"/>
        </w:rPr>
        <w:t>Việc q</w:t>
      </w:r>
      <w:r w:rsidRPr="005813FC">
        <w:rPr>
          <w:rFonts w:ascii="Times New Roman" w:hAnsi="Times New Roman" w:cs="Times New Roman"/>
          <w:sz w:val="26"/>
          <w:szCs w:val="26"/>
        </w:rPr>
        <w:t xml:space="preserve">uy định đào tạo nghề dự phòng </w:t>
      </w:r>
      <w:r>
        <w:rPr>
          <w:rFonts w:ascii="Times New Roman" w:hAnsi="Times New Roman" w:cs="Times New Roman"/>
          <w:sz w:val="26"/>
          <w:szCs w:val="26"/>
        </w:rPr>
        <w:t xml:space="preserve">góp phần đảm bảo việc làm và thu nhập của LĐN khi </w:t>
      </w:r>
      <w:r w:rsidRPr="005813FC">
        <w:rPr>
          <w:rFonts w:ascii="Times New Roman" w:hAnsi="Times New Roman" w:cs="Times New Roman"/>
          <w:sz w:val="26"/>
          <w:szCs w:val="26"/>
        </w:rPr>
        <w:t>họ không tiếp tục được với công việc chính. Với quy định này, LĐN vừa</w:t>
      </w:r>
      <w:r>
        <w:rPr>
          <w:rFonts w:ascii="Times New Roman" w:hAnsi="Times New Roman" w:cs="Times New Roman"/>
          <w:sz w:val="26"/>
          <w:szCs w:val="26"/>
        </w:rPr>
        <w:t xml:space="preserve"> được</w:t>
      </w:r>
      <w:r w:rsidRPr="005813FC">
        <w:rPr>
          <w:rFonts w:ascii="Times New Roman" w:hAnsi="Times New Roman" w:cs="Times New Roman"/>
          <w:sz w:val="26"/>
          <w:szCs w:val="26"/>
        </w:rPr>
        <w:t xml:space="preserve"> đảm bảo được đào tạo nghề, vừa đảm bảo ổn định về công việc và thu nhập khi có những biến cố xảy ra trong cuộc sống và công việc. </w:t>
      </w:r>
      <w:r>
        <w:rPr>
          <w:rFonts w:ascii="Times New Roman" w:hAnsi="Times New Roman" w:cs="Times New Roman"/>
          <w:sz w:val="26"/>
          <w:szCs w:val="26"/>
        </w:rPr>
        <w:t>Ngoài ra, kh</w:t>
      </w:r>
      <w:r w:rsidRPr="005813FC">
        <w:rPr>
          <w:rFonts w:ascii="Times New Roman" w:hAnsi="Times New Roman" w:cs="Times New Roman"/>
          <w:sz w:val="26"/>
          <w:szCs w:val="26"/>
        </w:rPr>
        <w:t xml:space="preserve">i thực hiện thiên </w:t>
      </w:r>
      <w:r w:rsidRPr="005813FC">
        <w:rPr>
          <w:rFonts w:ascii="Times New Roman" w:hAnsi="Times New Roman" w:cs="Times New Roman"/>
          <w:sz w:val="26"/>
          <w:szCs w:val="26"/>
        </w:rPr>
        <w:lastRenderedPageBreak/>
        <w:t xml:space="preserve">chức làm mẹ, việc học tập của </w:t>
      </w:r>
      <w:r>
        <w:rPr>
          <w:rFonts w:ascii="Times New Roman" w:hAnsi="Times New Roman" w:cs="Times New Roman"/>
          <w:sz w:val="26"/>
          <w:szCs w:val="26"/>
        </w:rPr>
        <w:t>LĐN</w:t>
      </w:r>
      <w:r w:rsidRPr="005813FC">
        <w:rPr>
          <w:rFonts w:ascii="Times New Roman" w:hAnsi="Times New Roman" w:cs="Times New Roman"/>
          <w:sz w:val="26"/>
          <w:szCs w:val="26"/>
        </w:rPr>
        <w:t xml:space="preserve"> có thể bị gián đoạn, </w:t>
      </w:r>
      <w:r>
        <w:rPr>
          <w:rFonts w:ascii="Times New Roman" w:hAnsi="Times New Roman" w:cs="Times New Roman"/>
          <w:sz w:val="26"/>
          <w:szCs w:val="26"/>
        </w:rPr>
        <w:t>để</w:t>
      </w:r>
      <w:r w:rsidRPr="005813FC">
        <w:rPr>
          <w:rFonts w:ascii="Times New Roman" w:hAnsi="Times New Roman" w:cs="Times New Roman"/>
          <w:sz w:val="26"/>
          <w:szCs w:val="26"/>
        </w:rPr>
        <w:t xml:space="preserve"> bảo</w:t>
      </w:r>
      <w:r>
        <w:rPr>
          <w:rFonts w:ascii="Times New Roman" w:hAnsi="Times New Roman" w:cs="Times New Roman"/>
          <w:sz w:val="26"/>
          <w:szCs w:val="26"/>
        </w:rPr>
        <w:t xml:space="preserve"> đảm</w:t>
      </w:r>
      <w:r w:rsidRPr="005813FC">
        <w:rPr>
          <w:rFonts w:ascii="Times New Roman" w:hAnsi="Times New Roman" w:cs="Times New Roman"/>
          <w:sz w:val="26"/>
          <w:szCs w:val="26"/>
        </w:rPr>
        <w:t xml:space="preserve"> quyền học tập của </w:t>
      </w:r>
      <w:r>
        <w:rPr>
          <w:rFonts w:ascii="Times New Roman" w:hAnsi="Times New Roman" w:cs="Times New Roman"/>
          <w:sz w:val="26"/>
          <w:szCs w:val="26"/>
        </w:rPr>
        <w:t xml:space="preserve">LĐN, PLLĐ đã quy định về các hình thức đào tạo </w:t>
      </w:r>
      <w:r w:rsidRPr="00EC15CA">
        <w:rPr>
          <w:rFonts w:ascii="Times New Roman" w:hAnsi="Times New Roman" w:cs="Times New Roman"/>
          <w:sz w:val="26"/>
          <w:szCs w:val="26"/>
        </w:rPr>
        <w:t xml:space="preserve">phù hợp với đặc điểm về cơ thể, sinh lý và chức năng làm mẹ của </w:t>
      </w:r>
      <w:r>
        <w:rPr>
          <w:rFonts w:ascii="Times New Roman" w:hAnsi="Times New Roman" w:cs="Times New Roman"/>
          <w:sz w:val="26"/>
          <w:szCs w:val="26"/>
        </w:rPr>
        <w:t xml:space="preserve">LĐN. Hơn nữa, các quy định trên đã cho </w:t>
      </w:r>
      <w:r w:rsidRPr="005813FC">
        <w:rPr>
          <w:rFonts w:ascii="Times New Roman" w:hAnsi="Times New Roman" w:cs="Times New Roman"/>
          <w:sz w:val="26"/>
          <w:szCs w:val="26"/>
        </w:rPr>
        <w:t>thấy</w:t>
      </w:r>
      <w:r>
        <w:rPr>
          <w:rFonts w:ascii="Times New Roman" w:hAnsi="Times New Roman" w:cs="Times New Roman"/>
          <w:sz w:val="26"/>
          <w:szCs w:val="26"/>
        </w:rPr>
        <w:t xml:space="preserve"> </w:t>
      </w:r>
      <w:r w:rsidRPr="005813FC">
        <w:rPr>
          <w:rFonts w:ascii="Times New Roman" w:hAnsi="Times New Roman" w:cs="Times New Roman"/>
          <w:sz w:val="26"/>
          <w:szCs w:val="26"/>
        </w:rPr>
        <w:t>công tác đào tạo nghề</w:t>
      </w:r>
      <w:r>
        <w:rPr>
          <w:rFonts w:ascii="Times New Roman" w:hAnsi="Times New Roman" w:cs="Times New Roman"/>
          <w:sz w:val="26"/>
          <w:szCs w:val="26"/>
        </w:rPr>
        <w:t xml:space="preserve"> </w:t>
      </w:r>
      <w:r w:rsidRPr="005813FC">
        <w:rPr>
          <w:rFonts w:ascii="Times New Roman" w:hAnsi="Times New Roman" w:cs="Times New Roman"/>
          <w:sz w:val="26"/>
          <w:szCs w:val="26"/>
        </w:rPr>
        <w:t xml:space="preserve">và giải quyết việc làm cho </w:t>
      </w:r>
      <w:r>
        <w:rPr>
          <w:rFonts w:ascii="Times New Roman" w:hAnsi="Times New Roman" w:cs="Times New Roman"/>
          <w:sz w:val="26"/>
          <w:szCs w:val="26"/>
        </w:rPr>
        <w:t>LĐN</w:t>
      </w:r>
      <w:r w:rsidRPr="005813FC">
        <w:rPr>
          <w:rFonts w:ascii="Times New Roman" w:hAnsi="Times New Roman" w:cs="Times New Roman"/>
          <w:sz w:val="26"/>
          <w:szCs w:val="26"/>
        </w:rPr>
        <w:t xml:space="preserve"> </w:t>
      </w:r>
      <w:r>
        <w:rPr>
          <w:rFonts w:ascii="Times New Roman" w:hAnsi="Times New Roman" w:cs="Times New Roman"/>
          <w:sz w:val="26"/>
          <w:szCs w:val="26"/>
        </w:rPr>
        <w:t>được xác định là công tác trọng tâm của quốc gia với mục tiêu</w:t>
      </w:r>
      <w:r w:rsidRPr="005813FC">
        <w:rPr>
          <w:rFonts w:ascii="Times New Roman" w:hAnsi="Times New Roman" w:cs="Times New Roman"/>
          <w:sz w:val="26"/>
          <w:szCs w:val="26"/>
        </w:rPr>
        <w:t xml:space="preserve"> </w:t>
      </w:r>
      <w:r>
        <w:rPr>
          <w:rFonts w:ascii="Times New Roman" w:hAnsi="Times New Roman" w:cs="Times New Roman"/>
          <w:sz w:val="26"/>
          <w:szCs w:val="26"/>
        </w:rPr>
        <w:t xml:space="preserve">giúp </w:t>
      </w:r>
      <w:r w:rsidRPr="005813FC">
        <w:rPr>
          <w:rFonts w:ascii="Times New Roman" w:hAnsi="Times New Roman" w:cs="Times New Roman"/>
          <w:sz w:val="26"/>
          <w:szCs w:val="26"/>
        </w:rPr>
        <w:t>LĐN có thêm điều kiện học tập nâng cao kiến thức khoa học kỹ thuật, kỹ năng áp dụng vào sản xuất, phát triển kinh tế gia đình, tăng thu nhập, cải thiện đời sống, giải quyết vấn đề thất nghiệp</w:t>
      </w:r>
      <w:r w:rsidRPr="00EF0607">
        <w:rPr>
          <w:rFonts w:ascii="Times New Roman" w:hAnsi="Times New Roman" w:cs="Times New Roman"/>
          <w:color w:val="FF0000"/>
          <w:sz w:val="26"/>
          <w:szCs w:val="26"/>
        </w:rPr>
        <w:t>.</w:t>
      </w:r>
    </w:p>
    <w:p w14:paraId="75E0A7C2" w14:textId="77777777" w:rsidR="00401DBE" w:rsidRPr="001D48B7" w:rsidRDefault="00401DBE" w:rsidP="00401DBE">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Thông qua các quy định về quyền bình đẳng của LĐN trong lĩnh vực việc làm cho thấy, PLLĐ</w:t>
      </w:r>
      <w:r w:rsidRPr="00951FF1">
        <w:rPr>
          <w:rFonts w:ascii="Times New Roman" w:hAnsi="Times New Roman" w:cs="Times New Roman"/>
          <w:sz w:val="26"/>
          <w:szCs w:val="26"/>
        </w:rPr>
        <w:t xml:space="preserve"> Việt Nam đã chú trọng tới quyền bình đẳng của LĐN trên nhiều phương diện</w:t>
      </w:r>
      <w:r>
        <w:rPr>
          <w:rFonts w:ascii="Times New Roman" w:hAnsi="Times New Roman" w:cs="Times New Roman"/>
          <w:sz w:val="26"/>
          <w:szCs w:val="26"/>
        </w:rPr>
        <w:t xml:space="preserve">. Những quy định này sẽ góp phần </w:t>
      </w:r>
      <w:r w:rsidRPr="00951FF1">
        <w:rPr>
          <w:rFonts w:ascii="Times New Roman" w:hAnsi="Times New Roman" w:cs="Times New Roman"/>
          <w:sz w:val="26"/>
          <w:szCs w:val="26"/>
        </w:rPr>
        <w:t xml:space="preserve">bảo vệ </w:t>
      </w:r>
      <w:r>
        <w:rPr>
          <w:rFonts w:ascii="Times New Roman" w:hAnsi="Times New Roman" w:cs="Times New Roman"/>
          <w:sz w:val="26"/>
          <w:szCs w:val="26"/>
        </w:rPr>
        <w:t>LĐN</w:t>
      </w:r>
      <w:r w:rsidRPr="00951FF1">
        <w:rPr>
          <w:rFonts w:ascii="Times New Roman" w:hAnsi="Times New Roman" w:cs="Times New Roman"/>
          <w:sz w:val="26"/>
          <w:szCs w:val="26"/>
        </w:rPr>
        <w:t xml:space="preserve"> khỏi bị</w:t>
      </w:r>
      <w:r>
        <w:rPr>
          <w:rFonts w:ascii="Times New Roman" w:hAnsi="Times New Roman" w:cs="Times New Roman"/>
          <w:sz w:val="26"/>
          <w:szCs w:val="26"/>
        </w:rPr>
        <w:t xml:space="preserve"> </w:t>
      </w:r>
      <w:r w:rsidRPr="00951FF1">
        <w:rPr>
          <w:rFonts w:ascii="Times New Roman" w:hAnsi="Times New Roman" w:cs="Times New Roman"/>
          <w:sz w:val="26"/>
          <w:szCs w:val="26"/>
        </w:rPr>
        <w:t xml:space="preserve">phân biệt đối xử, như tiêu chuẩn mà </w:t>
      </w:r>
      <w:r>
        <w:rPr>
          <w:rFonts w:ascii="Times New Roman" w:hAnsi="Times New Roman" w:cs="Times New Roman"/>
          <w:sz w:val="26"/>
          <w:szCs w:val="26"/>
        </w:rPr>
        <w:t xml:space="preserve">các Công ước của ILO và đặc biệt là Công ước </w:t>
      </w:r>
      <w:r w:rsidRPr="00951FF1">
        <w:rPr>
          <w:rFonts w:ascii="Times New Roman" w:hAnsi="Times New Roman" w:cs="Times New Roman"/>
          <w:sz w:val="26"/>
          <w:szCs w:val="26"/>
        </w:rPr>
        <w:t>CEDAW đã nêu lên.</w:t>
      </w:r>
      <w:r>
        <w:rPr>
          <w:rFonts w:ascii="Times New Roman" w:hAnsi="Times New Roman" w:cs="Times New Roman"/>
          <w:sz w:val="26"/>
          <w:szCs w:val="26"/>
        </w:rPr>
        <w:t xml:space="preserve"> </w:t>
      </w:r>
      <w:r w:rsidRPr="005759DA">
        <w:rPr>
          <w:rFonts w:ascii="Times New Roman" w:hAnsi="Times New Roman" w:cs="Times New Roman"/>
          <w:sz w:val="26"/>
          <w:szCs w:val="26"/>
        </w:rPr>
        <w:t>Tuy nhiên, trên thực tế hoạch định và thực thi các chính sách</w:t>
      </w:r>
      <w:r>
        <w:rPr>
          <w:rFonts w:ascii="Times New Roman" w:hAnsi="Times New Roman" w:cs="Times New Roman"/>
          <w:sz w:val="26"/>
          <w:szCs w:val="26"/>
        </w:rPr>
        <w:t xml:space="preserve"> và pháp luật,</w:t>
      </w:r>
      <w:r w:rsidRPr="005759DA">
        <w:rPr>
          <w:rFonts w:ascii="Times New Roman" w:hAnsi="Times New Roman" w:cs="Times New Roman"/>
          <w:sz w:val="26"/>
          <w:szCs w:val="26"/>
        </w:rPr>
        <w:t xml:space="preserve"> chưa có những cơ chế chặt chẽ giám sát việc thực thi các chính sách</w:t>
      </w:r>
      <w:r>
        <w:rPr>
          <w:rFonts w:ascii="Times New Roman" w:hAnsi="Times New Roman" w:cs="Times New Roman"/>
          <w:sz w:val="26"/>
          <w:szCs w:val="26"/>
        </w:rPr>
        <w:t>, vì vậy,</w:t>
      </w:r>
      <w:r w:rsidRPr="005759DA">
        <w:rPr>
          <w:rFonts w:ascii="Times New Roman" w:hAnsi="Times New Roman" w:cs="Times New Roman"/>
          <w:sz w:val="26"/>
          <w:szCs w:val="26"/>
        </w:rPr>
        <w:t xml:space="preserve"> </w:t>
      </w:r>
      <w:r>
        <w:rPr>
          <w:rFonts w:ascii="Times New Roman" w:hAnsi="Times New Roman" w:cs="Times New Roman"/>
          <w:sz w:val="26"/>
          <w:szCs w:val="26"/>
        </w:rPr>
        <w:t>chưa đảm bảo</w:t>
      </w:r>
      <w:r w:rsidRPr="005759DA">
        <w:rPr>
          <w:rFonts w:ascii="Times New Roman" w:hAnsi="Times New Roman" w:cs="Times New Roman"/>
          <w:sz w:val="26"/>
          <w:szCs w:val="26"/>
        </w:rPr>
        <w:t xml:space="preserve"> hiệu quả của các chính sách </w:t>
      </w:r>
      <w:r>
        <w:rPr>
          <w:rFonts w:ascii="Times New Roman" w:hAnsi="Times New Roman" w:cs="Times New Roman"/>
          <w:sz w:val="26"/>
          <w:szCs w:val="26"/>
        </w:rPr>
        <w:t>và các quy định của pháp luật</w:t>
      </w:r>
      <w:r w:rsidRPr="005759DA">
        <w:rPr>
          <w:rFonts w:ascii="Times New Roman" w:hAnsi="Times New Roman" w:cs="Times New Roman"/>
          <w:sz w:val="26"/>
          <w:szCs w:val="26"/>
        </w:rPr>
        <w:t xml:space="preserve">. </w:t>
      </w:r>
      <w:r>
        <w:rPr>
          <w:rFonts w:ascii="Times New Roman" w:hAnsi="Times New Roman" w:cs="Times New Roman"/>
          <w:sz w:val="26"/>
          <w:szCs w:val="26"/>
        </w:rPr>
        <w:t>Vẫn tồn tại tình trạng NSDLĐ</w:t>
      </w:r>
      <w:r w:rsidRPr="005759DA">
        <w:rPr>
          <w:rFonts w:ascii="Times New Roman" w:hAnsi="Times New Roman" w:cs="Times New Roman"/>
          <w:sz w:val="26"/>
          <w:szCs w:val="26"/>
        </w:rPr>
        <w:t xml:space="preserve"> </w:t>
      </w:r>
      <w:r>
        <w:rPr>
          <w:rFonts w:ascii="Times New Roman" w:hAnsi="Times New Roman" w:cs="Times New Roman"/>
          <w:sz w:val="26"/>
          <w:szCs w:val="26"/>
        </w:rPr>
        <w:t xml:space="preserve">có những </w:t>
      </w:r>
      <w:r w:rsidRPr="005759DA">
        <w:rPr>
          <w:rFonts w:ascii="Times New Roman" w:hAnsi="Times New Roman" w:cs="Times New Roman"/>
          <w:sz w:val="26"/>
          <w:szCs w:val="26"/>
        </w:rPr>
        <w:t xml:space="preserve">quy định mang tính ngoại lệ như ưu tiên tuyển </w:t>
      </w:r>
      <w:r>
        <w:rPr>
          <w:rFonts w:ascii="Times New Roman" w:hAnsi="Times New Roman" w:cs="Times New Roman"/>
          <w:sz w:val="26"/>
          <w:szCs w:val="26"/>
        </w:rPr>
        <w:t xml:space="preserve">dụng </w:t>
      </w:r>
      <w:r w:rsidRPr="005759DA">
        <w:rPr>
          <w:rFonts w:ascii="Times New Roman" w:hAnsi="Times New Roman" w:cs="Times New Roman"/>
          <w:sz w:val="26"/>
          <w:szCs w:val="26"/>
        </w:rPr>
        <w:t>lao động nam, hoặc ưu tiên những người có khả năng đi công tác xa</w:t>
      </w:r>
      <w:r>
        <w:rPr>
          <w:rFonts w:ascii="Times New Roman" w:hAnsi="Times New Roman" w:cs="Times New Roman"/>
          <w:sz w:val="26"/>
          <w:szCs w:val="26"/>
        </w:rPr>
        <w:t>… điều này gây ra hiện tượng</w:t>
      </w:r>
      <w:r w:rsidRPr="005759DA">
        <w:rPr>
          <w:rFonts w:ascii="Times New Roman" w:hAnsi="Times New Roman" w:cs="Times New Roman"/>
          <w:sz w:val="26"/>
          <w:szCs w:val="26"/>
        </w:rPr>
        <w:t xml:space="preserve"> LĐN chưa được đối xử bình đẳng trong tuyển dụng</w:t>
      </w:r>
      <w:r>
        <w:rPr>
          <w:rFonts w:ascii="Times New Roman" w:hAnsi="Times New Roman" w:cs="Times New Roman"/>
          <w:sz w:val="26"/>
          <w:szCs w:val="26"/>
        </w:rPr>
        <w:t>. Hơn nữa,</w:t>
      </w:r>
      <w:r w:rsidRPr="005759DA">
        <w:rPr>
          <w:rFonts w:ascii="Times New Roman" w:hAnsi="Times New Roman" w:cs="Times New Roman"/>
          <w:sz w:val="26"/>
          <w:szCs w:val="26"/>
        </w:rPr>
        <w:t xml:space="preserve"> do</w:t>
      </w:r>
      <w:r>
        <w:rPr>
          <w:rFonts w:ascii="Times New Roman" w:hAnsi="Times New Roman" w:cs="Times New Roman"/>
          <w:sz w:val="26"/>
          <w:szCs w:val="26"/>
        </w:rPr>
        <w:t xml:space="preserve"> thực hiện thiên chức</w:t>
      </w:r>
      <w:r w:rsidRPr="005759DA">
        <w:rPr>
          <w:rFonts w:ascii="Times New Roman" w:hAnsi="Times New Roman" w:cs="Times New Roman"/>
          <w:sz w:val="26"/>
          <w:szCs w:val="26"/>
        </w:rPr>
        <w:t xml:space="preserve"> </w:t>
      </w:r>
      <w:r>
        <w:rPr>
          <w:rFonts w:ascii="Times New Roman" w:hAnsi="Times New Roman" w:cs="Times New Roman"/>
          <w:sz w:val="26"/>
          <w:szCs w:val="26"/>
        </w:rPr>
        <w:t xml:space="preserve">mang thai, </w:t>
      </w:r>
      <w:r w:rsidRPr="005759DA">
        <w:rPr>
          <w:rFonts w:ascii="Times New Roman" w:hAnsi="Times New Roman" w:cs="Times New Roman"/>
          <w:sz w:val="26"/>
          <w:szCs w:val="26"/>
        </w:rPr>
        <w:t xml:space="preserve">sinh </w:t>
      </w:r>
      <w:r>
        <w:rPr>
          <w:rFonts w:ascii="Times New Roman" w:hAnsi="Times New Roman" w:cs="Times New Roman"/>
          <w:sz w:val="26"/>
          <w:szCs w:val="26"/>
        </w:rPr>
        <w:t xml:space="preserve">con </w:t>
      </w:r>
      <w:r w:rsidRPr="005759DA">
        <w:rPr>
          <w:rFonts w:ascii="Times New Roman" w:hAnsi="Times New Roman" w:cs="Times New Roman"/>
          <w:sz w:val="26"/>
          <w:szCs w:val="26"/>
        </w:rPr>
        <w:t>và nuôi con nhỏ</w:t>
      </w:r>
      <w:r>
        <w:rPr>
          <w:rFonts w:ascii="Times New Roman" w:hAnsi="Times New Roman" w:cs="Times New Roman"/>
          <w:sz w:val="26"/>
          <w:szCs w:val="26"/>
        </w:rPr>
        <w:t>… việc sử dụng LĐN sẽ làm gián đoạn công việc và m</w:t>
      </w:r>
      <w:r w:rsidRPr="005759DA">
        <w:rPr>
          <w:rFonts w:ascii="Times New Roman" w:hAnsi="Times New Roman" w:cs="Times New Roman"/>
          <w:sz w:val="26"/>
          <w:szCs w:val="26"/>
        </w:rPr>
        <w:t xml:space="preserve">ức chi phí cho một LĐN </w:t>
      </w:r>
      <w:r>
        <w:rPr>
          <w:rFonts w:ascii="Times New Roman" w:hAnsi="Times New Roman" w:cs="Times New Roman"/>
          <w:sz w:val="26"/>
          <w:szCs w:val="26"/>
        </w:rPr>
        <w:t>cao hơn khoảng</w:t>
      </w:r>
      <w:r w:rsidRPr="005759DA">
        <w:rPr>
          <w:rFonts w:ascii="Times New Roman" w:hAnsi="Times New Roman" w:cs="Times New Roman"/>
          <w:sz w:val="26"/>
          <w:szCs w:val="26"/>
        </w:rPr>
        <w:t xml:space="preserve"> 5% </w:t>
      </w:r>
      <w:r>
        <w:rPr>
          <w:rFonts w:ascii="Times New Roman" w:hAnsi="Times New Roman" w:cs="Times New Roman"/>
          <w:sz w:val="26"/>
          <w:szCs w:val="26"/>
        </w:rPr>
        <w:t>-</w:t>
      </w:r>
      <w:r w:rsidRPr="005759DA">
        <w:rPr>
          <w:rFonts w:ascii="Times New Roman" w:hAnsi="Times New Roman" w:cs="Times New Roman"/>
          <w:sz w:val="26"/>
          <w:szCs w:val="26"/>
        </w:rPr>
        <w:t xml:space="preserve">15% so với lao động nam, nên </w:t>
      </w:r>
      <w:r>
        <w:rPr>
          <w:rFonts w:ascii="Times New Roman" w:hAnsi="Times New Roman" w:cs="Times New Roman"/>
          <w:sz w:val="26"/>
          <w:szCs w:val="26"/>
        </w:rPr>
        <w:t>NSDLĐ</w:t>
      </w:r>
      <w:r w:rsidRPr="00A8379A">
        <w:rPr>
          <w:rFonts w:ascii="Times New Roman" w:hAnsi="Times New Roman" w:cs="Times New Roman"/>
          <w:sz w:val="26"/>
          <w:szCs w:val="26"/>
        </w:rPr>
        <w:t xml:space="preserve"> </w:t>
      </w:r>
      <w:r>
        <w:rPr>
          <w:rFonts w:ascii="Times New Roman" w:hAnsi="Times New Roman" w:cs="Times New Roman"/>
          <w:sz w:val="26"/>
          <w:szCs w:val="26"/>
        </w:rPr>
        <w:t>thường có xu hướng</w:t>
      </w:r>
      <w:r w:rsidRPr="005759DA">
        <w:rPr>
          <w:rFonts w:ascii="Times New Roman" w:hAnsi="Times New Roman" w:cs="Times New Roman"/>
          <w:sz w:val="26"/>
          <w:szCs w:val="26"/>
        </w:rPr>
        <w:t xml:space="preserve"> hạn chế sử dụng LĐN</w:t>
      </w:r>
      <w:r>
        <w:rPr>
          <w:rFonts w:ascii="Times New Roman" w:hAnsi="Times New Roman" w:cs="Times New Roman"/>
          <w:sz w:val="26"/>
          <w:szCs w:val="26"/>
        </w:rPr>
        <w:t>, làm hạn chế quyền bình đẳng trong tuyển dụng và làm việc của LĐN</w:t>
      </w:r>
      <w:r w:rsidRPr="005759DA">
        <w:rPr>
          <w:rFonts w:ascii="Times New Roman" w:hAnsi="Times New Roman" w:cs="Times New Roman"/>
          <w:sz w:val="26"/>
          <w:szCs w:val="26"/>
        </w:rPr>
        <w:t xml:space="preserve">. Một số </w:t>
      </w:r>
      <w:r>
        <w:rPr>
          <w:rFonts w:ascii="Times New Roman" w:hAnsi="Times New Roman" w:cs="Times New Roman"/>
          <w:sz w:val="26"/>
          <w:szCs w:val="26"/>
        </w:rPr>
        <w:t>NSDLĐ</w:t>
      </w:r>
      <w:r w:rsidRPr="00A8379A">
        <w:rPr>
          <w:rFonts w:ascii="Times New Roman" w:hAnsi="Times New Roman" w:cs="Times New Roman"/>
          <w:sz w:val="26"/>
          <w:szCs w:val="26"/>
        </w:rPr>
        <w:t xml:space="preserve"> </w:t>
      </w:r>
      <w:r>
        <w:rPr>
          <w:rFonts w:ascii="Times New Roman" w:hAnsi="Times New Roman" w:cs="Times New Roman"/>
          <w:sz w:val="26"/>
          <w:szCs w:val="26"/>
        </w:rPr>
        <w:t xml:space="preserve">đã và đang </w:t>
      </w:r>
      <w:r w:rsidRPr="005759DA">
        <w:rPr>
          <w:rFonts w:ascii="Times New Roman" w:hAnsi="Times New Roman" w:cs="Times New Roman"/>
          <w:sz w:val="26"/>
          <w:szCs w:val="26"/>
        </w:rPr>
        <w:t xml:space="preserve">áp đặt khoảng thời gian làm việc </w:t>
      </w:r>
      <w:r>
        <w:rPr>
          <w:rFonts w:ascii="Times New Roman" w:hAnsi="Times New Roman" w:cs="Times New Roman"/>
          <w:sz w:val="26"/>
          <w:szCs w:val="26"/>
        </w:rPr>
        <w:t xml:space="preserve">tối thiểu </w:t>
      </w:r>
      <w:r w:rsidRPr="005759DA">
        <w:rPr>
          <w:rFonts w:ascii="Times New Roman" w:hAnsi="Times New Roman" w:cs="Times New Roman"/>
          <w:sz w:val="26"/>
          <w:szCs w:val="26"/>
        </w:rPr>
        <w:t xml:space="preserve">tại </w:t>
      </w:r>
      <w:r>
        <w:rPr>
          <w:rFonts w:ascii="Times New Roman" w:hAnsi="Times New Roman" w:cs="Times New Roman"/>
          <w:sz w:val="26"/>
          <w:szCs w:val="26"/>
        </w:rPr>
        <w:t xml:space="preserve">tổ chức trước khi </w:t>
      </w:r>
      <w:r w:rsidRPr="005759DA">
        <w:rPr>
          <w:rFonts w:ascii="Times New Roman" w:hAnsi="Times New Roman" w:cs="Times New Roman"/>
          <w:sz w:val="26"/>
          <w:szCs w:val="26"/>
        </w:rPr>
        <w:t xml:space="preserve"> lập gia đình hoặc sinh con đối với LĐN</w:t>
      </w:r>
      <w:r>
        <w:rPr>
          <w:rFonts w:ascii="Times New Roman" w:hAnsi="Times New Roman" w:cs="Times New Roman"/>
          <w:sz w:val="26"/>
          <w:szCs w:val="26"/>
        </w:rPr>
        <w:t xml:space="preserve"> như là một trong những điều kiện để</w:t>
      </w:r>
      <w:r w:rsidRPr="005759DA">
        <w:rPr>
          <w:rFonts w:ascii="Times New Roman" w:hAnsi="Times New Roman" w:cs="Times New Roman"/>
          <w:sz w:val="26"/>
          <w:szCs w:val="26"/>
        </w:rPr>
        <w:t xml:space="preserve"> được tuyển dụng. </w:t>
      </w:r>
    </w:p>
    <w:p w14:paraId="4690A999" w14:textId="77777777" w:rsidR="00401DBE" w:rsidRPr="008D286F" w:rsidRDefault="00401DBE" w:rsidP="00401DBE">
      <w:pPr>
        <w:spacing w:after="0" w:line="360" w:lineRule="auto"/>
        <w:ind w:firstLine="709"/>
        <w:jc w:val="both"/>
        <w:rPr>
          <w:rFonts w:ascii="Times New Roman" w:hAnsi="Times New Roman" w:cs="Times New Roman"/>
          <w:sz w:val="26"/>
          <w:szCs w:val="26"/>
        </w:rPr>
      </w:pPr>
      <w:r w:rsidRPr="00522F3D">
        <w:rPr>
          <w:rFonts w:ascii="Times New Roman" w:hAnsi="Times New Roman" w:cs="Times New Roman"/>
          <w:sz w:val="26"/>
          <w:szCs w:val="26"/>
        </w:rPr>
        <w:t xml:space="preserve">Cùng với chính sách mở rộng các thành phần kinh tế, việc ghi nhận quyền </w:t>
      </w:r>
      <w:r w:rsidRPr="00522F3D">
        <w:rPr>
          <w:rFonts w:ascii="Times New Roman" w:eastAsia="Times New Roman" w:hAnsi="Times New Roman"/>
          <w:sz w:val="26"/>
          <w:szCs w:val="26"/>
        </w:rPr>
        <w:t>được bình đẳng về</w:t>
      </w:r>
      <w:r w:rsidRPr="00522F3D">
        <w:rPr>
          <w:rFonts w:ascii="Times New Roman" w:hAnsi="Times New Roman" w:cs="Times New Roman"/>
          <w:sz w:val="26"/>
          <w:szCs w:val="26"/>
        </w:rPr>
        <w:t xml:space="preserve"> lựa chọn nghề nghiệp và tham gia đào tạo </w:t>
      </w:r>
      <w:r>
        <w:rPr>
          <w:rFonts w:ascii="Times New Roman" w:hAnsi="Times New Roman" w:cs="Times New Roman"/>
          <w:sz w:val="26"/>
          <w:szCs w:val="26"/>
        </w:rPr>
        <w:t xml:space="preserve">đã </w:t>
      </w:r>
      <w:r w:rsidRPr="00522F3D">
        <w:rPr>
          <w:rFonts w:ascii="Times New Roman" w:hAnsi="Times New Roman" w:cs="Times New Roman"/>
          <w:sz w:val="26"/>
          <w:szCs w:val="26"/>
        </w:rPr>
        <w:t xml:space="preserve">đã góp phần tạo ra một thị trường lao động tự do, bình đẳng giữa những </w:t>
      </w:r>
      <w:r>
        <w:rPr>
          <w:rFonts w:ascii="Times New Roman" w:hAnsi="Times New Roman" w:cs="Times New Roman"/>
          <w:sz w:val="26"/>
          <w:szCs w:val="26"/>
        </w:rPr>
        <w:t>NLĐ,</w:t>
      </w:r>
      <w:r w:rsidRPr="00522F3D">
        <w:rPr>
          <w:rFonts w:ascii="Times New Roman" w:hAnsi="Times New Roman" w:cs="Times New Roman"/>
          <w:sz w:val="26"/>
          <w:szCs w:val="26"/>
        </w:rPr>
        <w:t xml:space="preserve"> khuyến khích</w:t>
      </w:r>
      <w:r>
        <w:rPr>
          <w:rFonts w:ascii="Times New Roman" w:hAnsi="Times New Roman" w:cs="Times New Roman"/>
          <w:sz w:val="26"/>
          <w:szCs w:val="26"/>
        </w:rPr>
        <w:t xml:space="preserve"> LĐN</w:t>
      </w:r>
      <w:r w:rsidRPr="00522F3D">
        <w:rPr>
          <w:rFonts w:ascii="Times New Roman" w:hAnsi="Times New Roman" w:cs="Times New Roman"/>
          <w:sz w:val="26"/>
          <w:szCs w:val="26"/>
        </w:rPr>
        <w:t xml:space="preserve"> tự tạo việc làm và đi tìm việc làm. Mặt khác, việc trở thành thành viên của các tổ chức như: Tổ chức Thương mại Thế giới, Cộng đồng kinh tế ASEAN… đã giúp nước ta tạo ra nhiều cơ hội việc làm mới cho LĐN</w:t>
      </w:r>
      <w:r>
        <w:rPr>
          <w:rFonts w:ascii="Times New Roman" w:hAnsi="Times New Roman" w:cs="Times New Roman"/>
          <w:sz w:val="26"/>
          <w:szCs w:val="26"/>
        </w:rPr>
        <w:t xml:space="preserve">, </w:t>
      </w:r>
      <w:r w:rsidRPr="00522F3D">
        <w:rPr>
          <w:rFonts w:ascii="Times New Roman" w:hAnsi="Times New Roman" w:cs="Times New Roman"/>
          <w:sz w:val="26"/>
          <w:szCs w:val="26"/>
        </w:rPr>
        <w:t xml:space="preserve">tỷ lệ LĐN tham gia vào khu vực sản xuất ở loại hình DN ngoài Nhà nước và DN có vốn đầu tư nước ngoài </w:t>
      </w:r>
      <w:r>
        <w:rPr>
          <w:rFonts w:ascii="Times New Roman" w:hAnsi="Times New Roman" w:cs="Times New Roman"/>
          <w:sz w:val="26"/>
          <w:szCs w:val="26"/>
        </w:rPr>
        <w:t xml:space="preserve">đang </w:t>
      </w:r>
      <w:r w:rsidRPr="00522F3D">
        <w:rPr>
          <w:rFonts w:ascii="Times New Roman" w:hAnsi="Times New Roman" w:cs="Times New Roman"/>
          <w:sz w:val="26"/>
          <w:szCs w:val="26"/>
        </w:rPr>
        <w:t xml:space="preserve">có xu hướng tăng nhanh. Tuy nhiên, theo số liệu điều tra, LĐN chỉ chiếm 40% số việc làm được trả </w:t>
      </w:r>
      <w:r w:rsidRPr="00522F3D">
        <w:rPr>
          <w:rFonts w:ascii="Times New Roman" w:hAnsi="Times New Roman" w:cs="Times New Roman"/>
          <w:sz w:val="26"/>
          <w:szCs w:val="26"/>
        </w:rPr>
        <w:lastRenderedPageBreak/>
        <w:t>lương và chiếm tỷ lệ thấp trong nhóm ngành nghề bậc cao (quản lý, chuyên môn kỹ thuật…), đồng thời chiếm tỷ lệ cao ở nhóm nghề bậc trung, nghề có kỹ năng thấp [3</w:t>
      </w:r>
      <w:r>
        <w:rPr>
          <w:rFonts w:ascii="Times New Roman" w:hAnsi="Times New Roman" w:cs="Times New Roman"/>
          <w:sz w:val="26"/>
          <w:szCs w:val="26"/>
        </w:rPr>
        <w:t>5</w:t>
      </w:r>
      <w:r w:rsidRPr="00522F3D">
        <w:rPr>
          <w:rFonts w:ascii="Times New Roman" w:hAnsi="Times New Roman" w:cs="Times New Roman"/>
          <w:sz w:val="26"/>
          <w:szCs w:val="26"/>
        </w:rPr>
        <w:t>]</w:t>
      </w:r>
      <w:r>
        <w:rPr>
          <w:rFonts w:ascii="Times New Roman" w:hAnsi="Times New Roman" w:cs="Times New Roman"/>
          <w:sz w:val="26"/>
          <w:szCs w:val="26"/>
        </w:rPr>
        <w:t xml:space="preserve"> cho thấy </w:t>
      </w:r>
      <w:r w:rsidRPr="002D6CE1">
        <w:rPr>
          <w:rFonts w:ascii="Times New Roman" w:hAnsi="Times New Roman" w:cs="Times New Roman"/>
          <w:sz w:val="26"/>
          <w:szCs w:val="26"/>
        </w:rPr>
        <w:t xml:space="preserve">vẫn còn có sự khác biệt giữa </w:t>
      </w:r>
      <w:r>
        <w:rPr>
          <w:rFonts w:ascii="Times New Roman" w:hAnsi="Times New Roman" w:cs="Times New Roman"/>
          <w:sz w:val="26"/>
          <w:szCs w:val="26"/>
        </w:rPr>
        <w:t xml:space="preserve">lao động </w:t>
      </w:r>
      <w:r w:rsidRPr="002D6CE1">
        <w:rPr>
          <w:rFonts w:ascii="Times New Roman" w:hAnsi="Times New Roman" w:cs="Times New Roman"/>
          <w:sz w:val="26"/>
          <w:szCs w:val="26"/>
        </w:rPr>
        <w:t xml:space="preserve">nam và </w:t>
      </w:r>
      <w:r>
        <w:rPr>
          <w:rFonts w:ascii="Times New Roman" w:hAnsi="Times New Roman" w:cs="Times New Roman"/>
          <w:sz w:val="26"/>
          <w:szCs w:val="26"/>
        </w:rPr>
        <w:t xml:space="preserve">LĐN </w:t>
      </w:r>
      <w:r w:rsidRPr="002D6CE1">
        <w:rPr>
          <w:rFonts w:ascii="Times New Roman" w:hAnsi="Times New Roman" w:cs="Times New Roman"/>
          <w:sz w:val="26"/>
          <w:szCs w:val="26"/>
        </w:rPr>
        <w:t xml:space="preserve">trong phân bổ việc làm theo khu vực, nghề nghiệp. Ở các ngành khoa học, kỹ thuật, kinh tế, tài chính, số lao động nam chiếm ưu thế hơn, </w:t>
      </w:r>
      <w:r>
        <w:rPr>
          <w:rFonts w:ascii="Times New Roman" w:hAnsi="Times New Roman" w:cs="Times New Roman"/>
          <w:sz w:val="26"/>
          <w:szCs w:val="26"/>
        </w:rPr>
        <w:t>LĐN</w:t>
      </w:r>
      <w:r w:rsidRPr="002D6CE1">
        <w:rPr>
          <w:rFonts w:ascii="Times New Roman" w:hAnsi="Times New Roman" w:cs="Times New Roman"/>
          <w:sz w:val="26"/>
          <w:szCs w:val="26"/>
        </w:rPr>
        <w:t xml:space="preserve"> tập trung ở những khu vực việc làm có vị trí kém hơn và thu nhập thấp hơn như: dịch vụ tự làm, không chính thức và lao động gia đình không hưởng lương</w:t>
      </w:r>
      <w:r>
        <w:rPr>
          <w:rFonts w:ascii="Times New Roman" w:hAnsi="Times New Roman" w:cs="Times New Roman"/>
          <w:sz w:val="26"/>
          <w:szCs w:val="26"/>
        </w:rPr>
        <w:t xml:space="preserve"> </w:t>
      </w:r>
      <w:r w:rsidRPr="002D6CE1">
        <w:rPr>
          <w:rFonts w:ascii="Times New Roman" w:hAnsi="Times New Roman" w:cs="Times New Roman"/>
          <w:sz w:val="26"/>
          <w:szCs w:val="26"/>
        </w:rPr>
        <w:t>[</w:t>
      </w:r>
      <w:r>
        <w:rPr>
          <w:rFonts w:ascii="Times New Roman" w:hAnsi="Times New Roman" w:cs="Times New Roman"/>
          <w:sz w:val="26"/>
          <w:szCs w:val="26"/>
        </w:rPr>
        <w:t>45</w:t>
      </w:r>
      <w:r w:rsidRPr="002D6CE1">
        <w:rPr>
          <w:rFonts w:ascii="Times New Roman" w:hAnsi="Times New Roman" w:cs="Times New Roman"/>
          <w:sz w:val="26"/>
          <w:szCs w:val="26"/>
        </w:rPr>
        <w:t>]</w:t>
      </w:r>
      <w:r>
        <w:rPr>
          <w:rFonts w:ascii="Times New Roman" w:hAnsi="Times New Roman" w:cs="Times New Roman"/>
          <w:sz w:val="26"/>
          <w:szCs w:val="26"/>
        </w:rPr>
        <w:t xml:space="preserve">. Tình trạng LĐN chấm dứt việc làm tại một số DN, đặc biệt là những DN trong lĩnh vực may mặc, sản xuất hàng điện tử…đang có xu hướng gia tăng, đặc biệt là những LĐN này có thời gian làm việc </w:t>
      </w:r>
      <w:r w:rsidRPr="0021549D">
        <w:rPr>
          <w:rFonts w:ascii="Times New Roman" w:hAnsi="Times New Roman" w:cs="Times New Roman"/>
          <w:sz w:val="26"/>
          <w:szCs w:val="26"/>
        </w:rPr>
        <w:t xml:space="preserve">tại DN </w:t>
      </w:r>
      <w:r>
        <w:rPr>
          <w:rFonts w:ascii="Times New Roman" w:hAnsi="Times New Roman" w:cs="Times New Roman"/>
          <w:sz w:val="26"/>
          <w:szCs w:val="26"/>
        </w:rPr>
        <w:t xml:space="preserve">từ </w:t>
      </w:r>
      <w:r w:rsidRPr="0021549D">
        <w:rPr>
          <w:rFonts w:ascii="Times New Roman" w:hAnsi="Times New Roman" w:cs="Times New Roman"/>
          <w:sz w:val="26"/>
          <w:szCs w:val="26"/>
        </w:rPr>
        <w:t>6</w:t>
      </w:r>
      <w:r>
        <w:rPr>
          <w:rFonts w:ascii="Times New Roman" w:hAnsi="Times New Roman" w:cs="Times New Roman"/>
          <w:sz w:val="26"/>
          <w:szCs w:val="26"/>
        </w:rPr>
        <w:t xml:space="preserve"> </w:t>
      </w:r>
      <w:r w:rsidRPr="0021549D">
        <w:rPr>
          <w:rFonts w:ascii="Times New Roman" w:hAnsi="Times New Roman" w:cs="Times New Roman"/>
          <w:sz w:val="26"/>
          <w:szCs w:val="26"/>
        </w:rPr>
        <w:t>-7 năm</w:t>
      </w:r>
      <w:r>
        <w:rPr>
          <w:rFonts w:ascii="Times New Roman" w:hAnsi="Times New Roman" w:cs="Times New Roman"/>
          <w:sz w:val="26"/>
          <w:szCs w:val="26"/>
        </w:rPr>
        <w:t xml:space="preserve">, độ </w:t>
      </w:r>
      <w:r w:rsidRPr="0021549D">
        <w:rPr>
          <w:rFonts w:ascii="Times New Roman" w:hAnsi="Times New Roman" w:cs="Times New Roman"/>
          <w:sz w:val="26"/>
          <w:szCs w:val="26"/>
        </w:rPr>
        <w:t xml:space="preserve">tuổi tại thời điểm nghỉ việc thường từ 31-32 </w:t>
      </w:r>
      <w:r>
        <w:rPr>
          <w:rFonts w:ascii="Times New Roman" w:hAnsi="Times New Roman" w:cs="Times New Roman"/>
          <w:sz w:val="26"/>
          <w:szCs w:val="26"/>
        </w:rPr>
        <w:t>đã ảnh hưởng đến quyền được hưởng chế độ BHXH của LĐN. Khoảng</w:t>
      </w:r>
      <w:r w:rsidRPr="0021549D">
        <w:rPr>
          <w:rFonts w:ascii="Times New Roman" w:hAnsi="Times New Roman" w:cs="Times New Roman"/>
          <w:sz w:val="26"/>
          <w:szCs w:val="26"/>
        </w:rPr>
        <w:t xml:space="preserve"> 80% </w:t>
      </w:r>
      <w:r>
        <w:rPr>
          <w:rFonts w:ascii="Times New Roman" w:hAnsi="Times New Roman" w:cs="Times New Roman"/>
          <w:sz w:val="26"/>
          <w:szCs w:val="26"/>
        </w:rPr>
        <w:t>LĐN có độ tuổi từ</w:t>
      </w:r>
      <w:r w:rsidRPr="0021549D">
        <w:rPr>
          <w:rFonts w:ascii="Times New Roman" w:hAnsi="Times New Roman" w:cs="Times New Roman"/>
          <w:sz w:val="26"/>
          <w:szCs w:val="26"/>
        </w:rPr>
        <w:t xml:space="preserve"> 35 tuổi làm việc</w:t>
      </w:r>
      <w:r>
        <w:rPr>
          <w:rFonts w:ascii="Times New Roman" w:hAnsi="Times New Roman" w:cs="Times New Roman"/>
          <w:sz w:val="26"/>
          <w:szCs w:val="26"/>
        </w:rPr>
        <w:t xml:space="preserve"> tại các DN nêu trên</w:t>
      </w:r>
      <w:r w:rsidRPr="0021549D">
        <w:rPr>
          <w:rFonts w:ascii="Times New Roman" w:hAnsi="Times New Roman" w:cs="Times New Roman"/>
          <w:sz w:val="26"/>
          <w:szCs w:val="26"/>
        </w:rPr>
        <w:t xml:space="preserve"> bị buộc phải nghỉ việc hoặc tự bỏ việc do cơ cấu lại sản xuất hoặc tự nghỉ vì không chịu được điều kiện làm việc khắc nghiệt</w:t>
      </w:r>
      <w:r>
        <w:rPr>
          <w:rFonts w:ascii="Times New Roman" w:hAnsi="Times New Roman" w:cs="Times New Roman"/>
          <w:sz w:val="26"/>
          <w:szCs w:val="26"/>
        </w:rPr>
        <w:t xml:space="preserve"> đã thể hiện tình hình thực thi pháp luật về quyền bình đẳng về việc làm của LĐN đang có sự vi phạm. Mặt khác, việc </w:t>
      </w:r>
      <w:r w:rsidRPr="0021549D">
        <w:rPr>
          <w:rFonts w:ascii="Times New Roman" w:hAnsi="Times New Roman" w:cs="Times New Roman"/>
          <w:sz w:val="26"/>
          <w:szCs w:val="26"/>
        </w:rPr>
        <w:t xml:space="preserve">sa thải </w:t>
      </w:r>
      <w:r>
        <w:rPr>
          <w:rFonts w:ascii="Times New Roman" w:hAnsi="Times New Roman" w:cs="Times New Roman"/>
          <w:sz w:val="26"/>
          <w:szCs w:val="26"/>
        </w:rPr>
        <w:t>NLĐ trong đó phần lớn là LĐN ở</w:t>
      </w:r>
      <w:r w:rsidRPr="0021549D">
        <w:rPr>
          <w:rFonts w:ascii="Times New Roman" w:hAnsi="Times New Roman" w:cs="Times New Roman"/>
          <w:sz w:val="26"/>
          <w:szCs w:val="26"/>
        </w:rPr>
        <w:t xml:space="preserve"> độ tuổi ngoài 35</w:t>
      </w:r>
      <w:r>
        <w:rPr>
          <w:rFonts w:ascii="Times New Roman" w:hAnsi="Times New Roman" w:cs="Times New Roman"/>
          <w:sz w:val="26"/>
          <w:szCs w:val="26"/>
        </w:rPr>
        <w:t xml:space="preserve"> </w:t>
      </w:r>
      <w:r w:rsidRPr="0021549D">
        <w:rPr>
          <w:rFonts w:ascii="Times New Roman" w:hAnsi="Times New Roman" w:cs="Times New Roman"/>
          <w:sz w:val="26"/>
          <w:szCs w:val="26"/>
        </w:rPr>
        <w:t xml:space="preserve">đang là một </w:t>
      </w:r>
      <w:r>
        <w:rPr>
          <w:rFonts w:ascii="Times New Roman" w:hAnsi="Times New Roman" w:cs="Times New Roman"/>
          <w:sz w:val="26"/>
          <w:szCs w:val="26"/>
        </w:rPr>
        <w:t xml:space="preserve">trong những hạn chế trong thực hiện quyền của LĐN về quyền bình đẳng trong lĩnh vực việc làm và có thể </w:t>
      </w:r>
      <w:r w:rsidRPr="0021549D">
        <w:rPr>
          <w:rFonts w:ascii="Times New Roman" w:hAnsi="Times New Roman" w:cs="Times New Roman"/>
          <w:sz w:val="26"/>
          <w:szCs w:val="26"/>
        </w:rPr>
        <w:t>dẫn đến mất ổn định trong hệ thống an sinh xã hội.</w:t>
      </w:r>
    </w:p>
    <w:p w14:paraId="36C7309E" w14:textId="0B2033B3" w:rsidR="00401DBE" w:rsidRDefault="00401DBE" w:rsidP="00401DBE">
      <w:pPr>
        <w:pStyle w:val="111"/>
      </w:pPr>
      <w:bookmarkStart w:id="43" w:name="_Toc75465850"/>
      <w:r>
        <w:t>2.1.2. Q</w:t>
      </w:r>
      <w:r w:rsidRPr="00EF0607">
        <w:t>uyền</w:t>
      </w:r>
      <w:r>
        <w:t xml:space="preserve"> bình đẳng</w:t>
      </w:r>
      <w:r w:rsidRPr="00EF0607">
        <w:t xml:space="preserve"> của lao động nữ về tiền lương và thu nhập</w:t>
      </w:r>
      <w:bookmarkEnd w:id="43"/>
    </w:p>
    <w:p w14:paraId="12A0F5AB" w14:textId="77777777" w:rsidR="00401DBE" w:rsidRDefault="00401DBE" w:rsidP="00401DBE">
      <w:pPr>
        <w:spacing w:after="0" w:line="360" w:lineRule="auto"/>
        <w:ind w:firstLine="709"/>
        <w:jc w:val="both"/>
        <w:rPr>
          <w:rFonts w:ascii="Times New Roman" w:eastAsia="Times New Roman" w:hAnsi="Times New Roman"/>
          <w:sz w:val="26"/>
          <w:szCs w:val="26"/>
        </w:rPr>
      </w:pPr>
      <w:r>
        <w:rPr>
          <w:rFonts w:ascii="Times New Roman" w:eastAsia="Times New Roman" w:hAnsi="Times New Roman"/>
          <w:sz w:val="26"/>
          <w:szCs w:val="26"/>
        </w:rPr>
        <w:t xml:space="preserve">Các quy định trong </w:t>
      </w:r>
      <w:r w:rsidRPr="00B1315E">
        <w:rPr>
          <w:rFonts w:ascii="Times New Roman" w:eastAsia="Times New Roman" w:hAnsi="Times New Roman"/>
          <w:sz w:val="26"/>
          <w:szCs w:val="26"/>
        </w:rPr>
        <w:t xml:space="preserve">Hiến pháp </w:t>
      </w:r>
      <w:r>
        <w:rPr>
          <w:rFonts w:ascii="Times New Roman" w:eastAsia="Times New Roman" w:hAnsi="Times New Roman"/>
          <w:sz w:val="26"/>
          <w:szCs w:val="26"/>
        </w:rPr>
        <w:t xml:space="preserve">năm 2013 </w:t>
      </w:r>
      <w:r w:rsidRPr="00B1315E">
        <w:rPr>
          <w:rFonts w:ascii="Times New Roman" w:eastAsia="Times New Roman" w:hAnsi="Times New Roman"/>
          <w:sz w:val="26"/>
          <w:szCs w:val="26"/>
        </w:rPr>
        <w:t xml:space="preserve">và các văn bản quy phạm pháp luật có liên quan đồng nhất thể hiện sự bình đẳng về vấn đề tiền lương cho cả </w:t>
      </w:r>
      <w:r>
        <w:rPr>
          <w:rFonts w:ascii="Times New Roman" w:eastAsia="Times New Roman" w:hAnsi="Times New Roman"/>
          <w:sz w:val="26"/>
          <w:szCs w:val="26"/>
        </w:rPr>
        <w:t>LĐN</w:t>
      </w:r>
      <w:r w:rsidRPr="00B1315E">
        <w:rPr>
          <w:rFonts w:ascii="Times New Roman" w:eastAsia="Times New Roman" w:hAnsi="Times New Roman"/>
          <w:sz w:val="26"/>
          <w:szCs w:val="26"/>
        </w:rPr>
        <w:t xml:space="preserve"> và lao động nam, theo đó lao </w:t>
      </w:r>
      <w:r>
        <w:rPr>
          <w:rFonts w:ascii="Times New Roman" w:eastAsia="Times New Roman" w:hAnsi="Times New Roman"/>
          <w:sz w:val="26"/>
          <w:szCs w:val="26"/>
        </w:rPr>
        <w:t xml:space="preserve">LĐN, </w:t>
      </w:r>
      <w:r w:rsidRPr="00B1315E">
        <w:rPr>
          <w:rFonts w:ascii="Times New Roman" w:eastAsia="Times New Roman" w:hAnsi="Times New Roman"/>
          <w:sz w:val="26"/>
          <w:szCs w:val="26"/>
        </w:rPr>
        <w:t>lao động nam sẽ được hưởng một mức lương ngang bằng nhau nếu thực hiện cùng một loại công việc. Khoản 2, Điều 85, Hiến pháp năm 2013 quy định: “</w:t>
      </w:r>
      <w:r w:rsidRPr="00B1315E">
        <w:rPr>
          <w:rFonts w:ascii="Times New Roman" w:eastAsia="Times New Roman" w:hAnsi="Times New Roman"/>
          <w:i/>
          <w:iCs/>
          <w:sz w:val="26"/>
          <w:szCs w:val="26"/>
        </w:rPr>
        <w:t>Người làm công ăn lương được bảo đảm các điều kiện lao động công bằng và an toàn, họ được hưởng lương lẫn chế độ nghỉ ngơi</w:t>
      </w:r>
      <w:r w:rsidRPr="00B1315E">
        <w:rPr>
          <w:rFonts w:ascii="Times New Roman" w:eastAsia="Times New Roman" w:hAnsi="Times New Roman"/>
          <w:sz w:val="26"/>
          <w:szCs w:val="26"/>
        </w:rPr>
        <w:t xml:space="preserve">”. Khoản 3, Điều 90 </w:t>
      </w:r>
      <w:r>
        <w:rPr>
          <w:rFonts w:ascii="Times New Roman" w:eastAsia="Times New Roman" w:hAnsi="Times New Roman"/>
          <w:sz w:val="26"/>
          <w:szCs w:val="26"/>
        </w:rPr>
        <w:t>BLLĐ năm 2019</w:t>
      </w:r>
      <w:r w:rsidRPr="00B1315E">
        <w:rPr>
          <w:rFonts w:ascii="Times New Roman" w:eastAsia="Times New Roman" w:hAnsi="Times New Roman"/>
          <w:sz w:val="26"/>
          <w:szCs w:val="26"/>
        </w:rPr>
        <w:t xml:space="preserve"> cũng quy định: “</w:t>
      </w:r>
      <w:r>
        <w:rPr>
          <w:rFonts w:ascii="Times New Roman" w:eastAsia="Times New Roman" w:hAnsi="Times New Roman"/>
          <w:i/>
          <w:iCs/>
          <w:sz w:val="26"/>
          <w:szCs w:val="26"/>
        </w:rPr>
        <w:t>NSDLĐ</w:t>
      </w:r>
      <w:r w:rsidRPr="00B1315E">
        <w:rPr>
          <w:rFonts w:ascii="Times New Roman" w:eastAsia="Times New Roman" w:hAnsi="Times New Roman"/>
          <w:i/>
          <w:iCs/>
          <w:sz w:val="26"/>
          <w:szCs w:val="26"/>
        </w:rPr>
        <w:t xml:space="preserve"> phải bảo đảm trả lương bình đẳng, không phân biệt giới tính đối với </w:t>
      </w:r>
      <w:r>
        <w:rPr>
          <w:rFonts w:ascii="Times New Roman" w:hAnsi="Times New Roman" w:cs="Times New Roman"/>
          <w:sz w:val="26"/>
          <w:szCs w:val="26"/>
        </w:rPr>
        <w:t>NLĐ</w:t>
      </w:r>
      <w:r w:rsidRPr="00B1315E">
        <w:rPr>
          <w:rFonts w:ascii="Times New Roman" w:eastAsia="Times New Roman" w:hAnsi="Times New Roman"/>
          <w:i/>
          <w:iCs/>
          <w:sz w:val="26"/>
          <w:szCs w:val="26"/>
        </w:rPr>
        <w:t xml:space="preserve"> làm công việc có giá trị như nhau</w:t>
      </w:r>
      <w:r w:rsidRPr="00B1315E">
        <w:rPr>
          <w:rFonts w:ascii="Times New Roman" w:eastAsia="Times New Roman" w:hAnsi="Times New Roman"/>
          <w:sz w:val="26"/>
          <w:szCs w:val="26"/>
        </w:rPr>
        <w:t>”; Điều 13 Luật bình đẳng giới năm 2006 quy định: “</w:t>
      </w:r>
      <w:r w:rsidRPr="00B1315E">
        <w:rPr>
          <w:rFonts w:ascii="Times New Roman" w:eastAsia="Times New Roman" w:hAnsi="Times New Roman"/>
          <w:i/>
          <w:iCs/>
          <w:sz w:val="26"/>
          <w:szCs w:val="26"/>
        </w:rPr>
        <w:t>Nam, nữ bình đẳng về tiêu chuẩn, độ tuổi khi được tuyển dụng, được đối xử bình đẳng tại nơi làm việc về việc làm, tiền công, tiền thưởng, BHXH, điều kiện lao động và các điều kiện làm việc khác</w:t>
      </w:r>
      <w:r w:rsidRPr="00B1315E">
        <w:rPr>
          <w:rFonts w:ascii="Times New Roman" w:eastAsia="Times New Roman" w:hAnsi="Times New Roman"/>
          <w:sz w:val="26"/>
          <w:szCs w:val="26"/>
        </w:rPr>
        <w:t xml:space="preserve">”; Việc trả lương bình đẳng giữa LĐN và lao động nam cũng được coi là một trong những yếu tố quan trọng góp phần đảm bảo thực hiện hiệu quả quyền bình đẳng của </w:t>
      </w:r>
      <w:r>
        <w:rPr>
          <w:rFonts w:ascii="Times New Roman" w:eastAsia="Times New Roman" w:hAnsi="Times New Roman"/>
          <w:sz w:val="26"/>
          <w:szCs w:val="26"/>
        </w:rPr>
        <w:t xml:space="preserve">LĐN, </w:t>
      </w:r>
      <w:r w:rsidRPr="00B1315E">
        <w:rPr>
          <w:rFonts w:ascii="Times New Roman" w:eastAsia="Times New Roman" w:hAnsi="Times New Roman"/>
          <w:sz w:val="26"/>
          <w:szCs w:val="26"/>
        </w:rPr>
        <w:t xml:space="preserve">sự </w:t>
      </w:r>
      <w:r w:rsidRPr="00B1315E">
        <w:rPr>
          <w:rFonts w:ascii="Times New Roman" w:eastAsia="Times New Roman" w:hAnsi="Times New Roman"/>
          <w:sz w:val="26"/>
          <w:szCs w:val="26"/>
        </w:rPr>
        <w:lastRenderedPageBreak/>
        <w:t xml:space="preserve">tiến bộ trong quy định của pháp luật về bảo vệ quyền của LĐN. </w:t>
      </w:r>
      <w:r w:rsidRPr="00B1315E">
        <w:rPr>
          <w:rFonts w:ascii="Times New Roman" w:eastAsia="Times New Roman" w:hAnsi="Times New Roman"/>
          <w:sz w:val="26"/>
        </w:rPr>
        <w:t xml:space="preserve">Mặt khác, việc quy định </w:t>
      </w:r>
      <w:r>
        <w:rPr>
          <w:rFonts w:ascii="Times New Roman" w:eastAsia="Times New Roman" w:hAnsi="Times New Roman"/>
          <w:sz w:val="26"/>
        </w:rPr>
        <w:t>LĐN được</w:t>
      </w:r>
      <w:r w:rsidRPr="00B1315E">
        <w:rPr>
          <w:rFonts w:ascii="Times New Roman" w:eastAsia="Times New Roman" w:hAnsi="Times New Roman"/>
          <w:sz w:val="26"/>
        </w:rPr>
        <w:t xml:space="preserve"> hưởng nguyên lương trong giai đoạn nghỉ thai sản, trong giai đoạn nuôi con nuôi dưới 6 tháng…(Điều 140 </w:t>
      </w:r>
      <w:r>
        <w:rPr>
          <w:rFonts w:ascii="Times New Roman" w:eastAsia="Times New Roman" w:hAnsi="Times New Roman"/>
          <w:sz w:val="26"/>
        </w:rPr>
        <w:t>BLLĐ năm 2019</w:t>
      </w:r>
      <w:r w:rsidRPr="00B1315E">
        <w:rPr>
          <w:rFonts w:ascii="Times New Roman" w:eastAsia="Times New Roman" w:hAnsi="Times New Roman"/>
          <w:sz w:val="26"/>
        </w:rPr>
        <w:t>) đã giúp LĐN khắc phục những hạn chế về giới, giúp họ thực hiện</w:t>
      </w:r>
      <w:r>
        <w:rPr>
          <w:rFonts w:ascii="Times New Roman" w:eastAsia="Times New Roman" w:hAnsi="Times New Roman"/>
          <w:sz w:val="26"/>
        </w:rPr>
        <w:t xml:space="preserve"> tốt</w:t>
      </w:r>
      <w:r w:rsidRPr="00B1315E">
        <w:rPr>
          <w:rFonts w:ascii="Times New Roman" w:eastAsia="Times New Roman" w:hAnsi="Times New Roman"/>
          <w:sz w:val="26"/>
        </w:rPr>
        <w:t xml:space="preserve"> bổn phận làm mẹ của mình. V</w:t>
      </w:r>
      <w:r w:rsidRPr="00B1315E">
        <w:rPr>
          <w:rFonts w:ascii="Times New Roman" w:eastAsia="Times New Roman" w:hAnsi="Times New Roman"/>
          <w:sz w:val="26"/>
          <w:szCs w:val="26"/>
        </w:rPr>
        <w:t xml:space="preserve">iệc </w:t>
      </w:r>
      <w:r>
        <w:rPr>
          <w:rFonts w:ascii="Times New Roman" w:eastAsia="Times New Roman" w:hAnsi="Times New Roman"/>
          <w:sz w:val="26"/>
          <w:szCs w:val="26"/>
        </w:rPr>
        <w:t xml:space="preserve">đảm bảo thu nhập của LĐN </w:t>
      </w:r>
      <w:r w:rsidRPr="00E253B8">
        <w:rPr>
          <w:rFonts w:ascii="Times New Roman" w:eastAsia="Times New Roman" w:hAnsi="Times New Roman"/>
          <w:sz w:val="26"/>
          <w:szCs w:val="26"/>
        </w:rPr>
        <w:t xml:space="preserve">trong trường hợp nghỉ thai sản, nghỉ do đi khám thai theo sự chỉ định của bác sỹ… cũng được khẳng định cụ thể trong Điều 137 và 139 của </w:t>
      </w:r>
      <w:r>
        <w:rPr>
          <w:rFonts w:ascii="Times New Roman" w:eastAsia="Times New Roman" w:hAnsi="Times New Roman"/>
          <w:sz w:val="26"/>
          <w:szCs w:val="26"/>
        </w:rPr>
        <w:t>BLLĐ năm 2019</w:t>
      </w:r>
      <w:r w:rsidRPr="00E253B8">
        <w:rPr>
          <w:rFonts w:ascii="Times New Roman" w:eastAsia="Times New Roman" w:hAnsi="Times New Roman"/>
          <w:sz w:val="26"/>
          <w:szCs w:val="26"/>
        </w:rPr>
        <w:t xml:space="preserve">. </w:t>
      </w:r>
    </w:p>
    <w:p w14:paraId="43FD538C" w14:textId="77777777" w:rsidR="00401DBE" w:rsidRDefault="00401DBE" w:rsidP="00401DBE">
      <w:pPr>
        <w:spacing w:after="0" w:line="360" w:lineRule="auto"/>
        <w:ind w:firstLine="709"/>
        <w:jc w:val="both"/>
        <w:rPr>
          <w:rFonts w:ascii="Times New Roman" w:hAnsi="Times New Roman" w:cs="Times New Roman"/>
          <w:color w:val="FF0000"/>
          <w:sz w:val="26"/>
          <w:szCs w:val="26"/>
        </w:rPr>
      </w:pPr>
      <w:r w:rsidRPr="00E253B8">
        <w:rPr>
          <w:rFonts w:ascii="Times New Roman" w:eastAsia="Times New Roman" w:hAnsi="Times New Roman"/>
          <w:sz w:val="26"/>
          <w:szCs w:val="26"/>
        </w:rPr>
        <w:t xml:space="preserve">Có thể thấy các quy định của pháp luật về việc đảm bảo thu nhập và tiền lương của LĐN rất rõ ràng và tường minh. Đây là những căn cứ cụ thể giúp LĐN và những tổ chức/cá nhân liên quan thực hiện </w:t>
      </w:r>
      <w:r>
        <w:rPr>
          <w:rFonts w:ascii="Times New Roman" w:eastAsia="Times New Roman" w:hAnsi="Times New Roman"/>
          <w:sz w:val="26"/>
          <w:szCs w:val="26"/>
        </w:rPr>
        <w:t>hiệu quả</w:t>
      </w:r>
      <w:r w:rsidRPr="00E253B8">
        <w:rPr>
          <w:rFonts w:ascii="Times New Roman" w:eastAsia="Times New Roman" w:hAnsi="Times New Roman"/>
          <w:sz w:val="26"/>
          <w:szCs w:val="26"/>
        </w:rPr>
        <w:t xml:space="preserve"> quyền của LĐN, đồng thời, là căn cứ để yêu cầu các tổ chức/cá nhân chịu trách nhiệm pháp lý khi không thực hiện đúng quy định</w:t>
      </w:r>
      <w:r w:rsidRPr="00B1315E">
        <w:rPr>
          <w:rFonts w:ascii="Times New Roman" w:eastAsia="Times New Roman" w:hAnsi="Times New Roman"/>
          <w:sz w:val="26"/>
          <w:szCs w:val="26"/>
        </w:rPr>
        <w:t xml:space="preserve">. </w:t>
      </w:r>
      <w:r w:rsidRPr="00B1315E">
        <w:rPr>
          <w:rFonts w:ascii="Times New Roman" w:eastAsia="Times New Roman" w:hAnsi="Times New Roman"/>
          <w:sz w:val="26"/>
        </w:rPr>
        <w:t xml:space="preserve">Các quy định này cũng hoàn toàn phù hợp với những quy định trong Điều 11, Công ước </w:t>
      </w:r>
      <w:r w:rsidRPr="00B1315E">
        <w:rPr>
          <w:rFonts w:ascii="Times New Roman" w:hAnsi="Times New Roman" w:cs="Times New Roman"/>
          <w:sz w:val="26"/>
          <w:szCs w:val="26"/>
        </w:rPr>
        <w:t xml:space="preserve">CEDAW. </w:t>
      </w:r>
    </w:p>
    <w:p w14:paraId="687B0510" w14:textId="77777777" w:rsidR="00401DBE" w:rsidRDefault="00401DBE" w:rsidP="00401DBE">
      <w:pPr>
        <w:spacing w:after="0" w:line="360" w:lineRule="auto"/>
        <w:ind w:firstLine="709"/>
        <w:jc w:val="both"/>
        <w:rPr>
          <w:rFonts w:ascii="Times New Roman" w:eastAsia="Times New Roman" w:hAnsi="Times New Roman"/>
          <w:sz w:val="26"/>
        </w:rPr>
      </w:pPr>
      <w:r>
        <w:rPr>
          <w:rFonts w:ascii="Times New Roman" w:eastAsia="Times New Roman" w:hAnsi="Times New Roman"/>
          <w:sz w:val="26"/>
          <w:szCs w:val="26"/>
        </w:rPr>
        <w:t xml:space="preserve">Tuy nhiên, theo số liệu thống kê trong giai đoạn 2017 – 2019, </w:t>
      </w:r>
      <w:r w:rsidRPr="00EA6006">
        <w:rPr>
          <w:rFonts w:ascii="Times New Roman" w:eastAsia="Times New Roman" w:hAnsi="Times New Roman"/>
          <w:sz w:val="26"/>
          <w:szCs w:val="26"/>
        </w:rPr>
        <w:t xml:space="preserve">tiền lương cơ bản và các khoản phụ cấp của </w:t>
      </w:r>
      <w:r>
        <w:rPr>
          <w:rFonts w:ascii="Times New Roman" w:eastAsia="Times New Roman" w:hAnsi="Times New Roman"/>
          <w:sz w:val="26"/>
          <w:szCs w:val="26"/>
        </w:rPr>
        <w:t>LĐN</w:t>
      </w:r>
      <w:r w:rsidRPr="00EA6006">
        <w:rPr>
          <w:rFonts w:ascii="Times New Roman" w:eastAsia="Times New Roman" w:hAnsi="Times New Roman"/>
          <w:sz w:val="26"/>
          <w:szCs w:val="26"/>
        </w:rPr>
        <w:t xml:space="preserve"> thấp hơn </w:t>
      </w:r>
      <w:r>
        <w:rPr>
          <w:rFonts w:ascii="Times New Roman" w:eastAsia="Times New Roman" w:hAnsi="Times New Roman"/>
          <w:sz w:val="26"/>
          <w:szCs w:val="26"/>
        </w:rPr>
        <w:t>so với lao động nam từ</w:t>
      </w:r>
      <w:r w:rsidRPr="00EA6006">
        <w:rPr>
          <w:rFonts w:ascii="Times New Roman" w:eastAsia="Times New Roman" w:hAnsi="Times New Roman"/>
          <w:sz w:val="26"/>
          <w:szCs w:val="26"/>
        </w:rPr>
        <w:t xml:space="preserve"> 1</w:t>
      </w:r>
      <w:r>
        <w:rPr>
          <w:rFonts w:ascii="Times New Roman" w:eastAsia="Times New Roman" w:hAnsi="Times New Roman"/>
          <w:sz w:val="26"/>
          <w:szCs w:val="26"/>
        </w:rPr>
        <w:t>3</w:t>
      </w:r>
      <w:r w:rsidRPr="00EA6006">
        <w:rPr>
          <w:rFonts w:ascii="Times New Roman" w:eastAsia="Times New Roman" w:hAnsi="Times New Roman"/>
          <w:sz w:val="26"/>
          <w:szCs w:val="26"/>
        </w:rPr>
        <w:t>%</w:t>
      </w:r>
      <w:r>
        <w:rPr>
          <w:rFonts w:ascii="Times New Roman" w:eastAsia="Times New Roman" w:hAnsi="Times New Roman"/>
          <w:sz w:val="26"/>
          <w:szCs w:val="26"/>
        </w:rPr>
        <w:t xml:space="preserve"> - 15%</w:t>
      </w:r>
      <w:r w:rsidRPr="00EA6006">
        <w:rPr>
          <w:rFonts w:ascii="Times New Roman" w:eastAsia="Times New Roman" w:hAnsi="Times New Roman"/>
          <w:sz w:val="26"/>
          <w:szCs w:val="26"/>
        </w:rPr>
        <w:t xml:space="preserve">. </w:t>
      </w:r>
      <w:r w:rsidRPr="00DF07AA">
        <w:rPr>
          <w:rFonts w:ascii="Times New Roman" w:eastAsia="Times New Roman" w:hAnsi="Times New Roman"/>
          <w:sz w:val="26"/>
          <w:szCs w:val="26"/>
        </w:rPr>
        <w:t xml:space="preserve">Tính chung năm 2019, thu nhập bình quân của </w:t>
      </w:r>
      <w:r>
        <w:rPr>
          <w:rFonts w:ascii="Times New Roman" w:eastAsia="Times New Roman" w:hAnsi="Times New Roman"/>
          <w:sz w:val="26"/>
          <w:szCs w:val="26"/>
        </w:rPr>
        <w:t>NLĐ</w:t>
      </w:r>
      <w:r w:rsidRPr="00DF07AA">
        <w:rPr>
          <w:rFonts w:ascii="Times New Roman" w:eastAsia="Times New Roman" w:hAnsi="Times New Roman"/>
          <w:sz w:val="26"/>
          <w:szCs w:val="26"/>
        </w:rPr>
        <w:t xml:space="preserve"> là 6,7 triệu đồng/</w:t>
      </w:r>
      <w:r>
        <w:rPr>
          <w:rFonts w:ascii="Times New Roman" w:eastAsia="Times New Roman" w:hAnsi="Times New Roman"/>
          <w:sz w:val="26"/>
          <w:szCs w:val="26"/>
        </w:rPr>
        <w:t>người-</w:t>
      </w:r>
      <w:r w:rsidRPr="00DF07AA">
        <w:rPr>
          <w:rFonts w:ascii="Times New Roman" w:eastAsia="Times New Roman" w:hAnsi="Times New Roman"/>
          <w:sz w:val="26"/>
          <w:szCs w:val="26"/>
        </w:rPr>
        <w:t>tháng,</w:t>
      </w:r>
      <w:r>
        <w:rPr>
          <w:rFonts w:ascii="Times New Roman" w:eastAsia="Times New Roman" w:hAnsi="Times New Roman"/>
          <w:sz w:val="26"/>
          <w:szCs w:val="26"/>
        </w:rPr>
        <w:t xml:space="preserve"> trong đó, t</w:t>
      </w:r>
      <w:r w:rsidRPr="00DF07AA">
        <w:rPr>
          <w:rFonts w:ascii="Times New Roman" w:eastAsia="Times New Roman" w:hAnsi="Times New Roman"/>
          <w:sz w:val="26"/>
          <w:szCs w:val="26"/>
        </w:rPr>
        <w:t xml:space="preserve">hu nhập </w:t>
      </w:r>
      <w:r>
        <w:rPr>
          <w:rFonts w:ascii="Times New Roman" w:eastAsia="Times New Roman" w:hAnsi="Times New Roman"/>
          <w:sz w:val="26"/>
          <w:szCs w:val="26"/>
        </w:rPr>
        <w:t xml:space="preserve">bình quân </w:t>
      </w:r>
      <w:r w:rsidRPr="00DF07AA">
        <w:rPr>
          <w:rFonts w:ascii="Times New Roman" w:eastAsia="Times New Roman" w:hAnsi="Times New Roman"/>
          <w:sz w:val="26"/>
          <w:szCs w:val="26"/>
        </w:rPr>
        <w:t>của lao động nam là 7,1 triệu đồng/</w:t>
      </w:r>
      <w:r>
        <w:rPr>
          <w:rFonts w:ascii="Times New Roman" w:eastAsia="Times New Roman" w:hAnsi="Times New Roman"/>
          <w:sz w:val="26"/>
          <w:szCs w:val="26"/>
        </w:rPr>
        <w:t xml:space="preserve">người - </w:t>
      </w:r>
      <w:r w:rsidRPr="00DF07AA">
        <w:rPr>
          <w:rFonts w:ascii="Times New Roman" w:eastAsia="Times New Roman" w:hAnsi="Times New Roman"/>
          <w:sz w:val="26"/>
          <w:szCs w:val="26"/>
        </w:rPr>
        <w:t xml:space="preserve">tháng, </w:t>
      </w:r>
      <w:r>
        <w:rPr>
          <w:rFonts w:ascii="Times New Roman" w:eastAsia="Times New Roman" w:hAnsi="Times New Roman"/>
          <w:sz w:val="26"/>
          <w:szCs w:val="26"/>
        </w:rPr>
        <w:t>t</w:t>
      </w:r>
      <w:r w:rsidRPr="00DF07AA">
        <w:rPr>
          <w:rFonts w:ascii="Times New Roman" w:eastAsia="Times New Roman" w:hAnsi="Times New Roman"/>
          <w:sz w:val="26"/>
          <w:szCs w:val="26"/>
        </w:rPr>
        <w:t xml:space="preserve">hu nhập </w:t>
      </w:r>
      <w:r>
        <w:rPr>
          <w:rFonts w:ascii="Times New Roman" w:eastAsia="Times New Roman" w:hAnsi="Times New Roman"/>
          <w:sz w:val="26"/>
          <w:szCs w:val="26"/>
        </w:rPr>
        <w:t>bình quân của LĐN</w:t>
      </w:r>
      <w:r w:rsidRPr="00DF07AA">
        <w:rPr>
          <w:rFonts w:ascii="Times New Roman" w:eastAsia="Times New Roman" w:hAnsi="Times New Roman"/>
          <w:sz w:val="26"/>
          <w:szCs w:val="26"/>
        </w:rPr>
        <w:t xml:space="preserve"> là 6,3 triệu đồng/</w:t>
      </w:r>
      <w:r>
        <w:rPr>
          <w:rFonts w:ascii="Times New Roman" w:eastAsia="Times New Roman" w:hAnsi="Times New Roman"/>
          <w:sz w:val="26"/>
          <w:szCs w:val="26"/>
        </w:rPr>
        <w:t xml:space="preserve">người - </w:t>
      </w:r>
      <w:r w:rsidRPr="00DF07AA">
        <w:rPr>
          <w:rFonts w:ascii="Times New Roman" w:eastAsia="Times New Roman" w:hAnsi="Times New Roman"/>
          <w:sz w:val="26"/>
          <w:szCs w:val="26"/>
        </w:rPr>
        <w:t>thán</w:t>
      </w:r>
      <w:r>
        <w:rPr>
          <w:rFonts w:ascii="Times New Roman" w:eastAsia="Times New Roman" w:hAnsi="Times New Roman"/>
          <w:sz w:val="26"/>
          <w:szCs w:val="26"/>
        </w:rPr>
        <w:t xml:space="preserve">g. </w:t>
      </w:r>
      <w:r w:rsidRPr="00EA6006">
        <w:rPr>
          <w:rFonts w:ascii="Times New Roman" w:eastAsia="Times New Roman" w:hAnsi="Times New Roman"/>
          <w:sz w:val="26"/>
          <w:szCs w:val="26"/>
        </w:rPr>
        <w:t>Khoảng cách này thể hiện ở tất cả các ngành kinh tế, các hình thức sở hữu của DN, vị trí công việc, nhóm tuổi và loại hợp đồng</w:t>
      </w:r>
      <w:r>
        <w:rPr>
          <w:rFonts w:ascii="Times New Roman" w:eastAsia="Times New Roman" w:hAnsi="Times New Roman"/>
          <w:sz w:val="26"/>
          <w:szCs w:val="26"/>
        </w:rPr>
        <w:t xml:space="preserve"> [42]. </w:t>
      </w:r>
      <w:bookmarkStart w:id="44" w:name="_Hlk66025925"/>
      <w:r>
        <w:rPr>
          <w:rFonts w:ascii="Times New Roman" w:eastAsia="Times New Roman" w:hAnsi="Times New Roman"/>
          <w:sz w:val="26"/>
          <w:szCs w:val="26"/>
        </w:rPr>
        <w:t>Mặt khác, v</w:t>
      </w:r>
      <w:r>
        <w:rPr>
          <w:rFonts w:ascii="Times New Roman" w:eastAsia="Times New Roman" w:hAnsi="Times New Roman"/>
          <w:sz w:val="26"/>
        </w:rPr>
        <w:t>iệc quy định về quyền được hưởng nguyên lương trong quá trình nghỉ thai sản chỉ có thể áp dụng trong trường hợp LĐN làm việc và hưởng lương thời gian, quy định này khó có thể được áp dụng đối với mọi đối tượng lao động, đặc biệt là những LĐN làm việc hưởng lương sản phẩm hoặc lương theo giờ, bởi vì tiền lương của LĐN hoàn toàn được tính theo số lượng sản phẩm đã hoàn thành hoặc thời gian mà LĐN tham gia vào quá trình sản xuất.</w:t>
      </w:r>
    </w:p>
    <w:p w14:paraId="527E2388" w14:textId="3D41D8DC" w:rsidR="00401DBE" w:rsidRDefault="00401DBE" w:rsidP="00401DBE">
      <w:pPr>
        <w:pStyle w:val="111"/>
      </w:pPr>
      <w:bookmarkStart w:id="45" w:name="_Toc75465851"/>
      <w:bookmarkEnd w:id="44"/>
      <w:r>
        <w:t>2.1.3. Q</w:t>
      </w:r>
      <w:r w:rsidRPr="009F3AC2">
        <w:t>uyền được đảm bảo việc làm và thu nhập</w:t>
      </w:r>
      <w:bookmarkEnd w:id="45"/>
      <w:r w:rsidRPr="009F3AC2">
        <w:t xml:space="preserve"> </w:t>
      </w:r>
    </w:p>
    <w:p w14:paraId="4C2607C0" w14:textId="77777777" w:rsidR="00401DBE" w:rsidRPr="003772C7" w:rsidRDefault="00401DBE" w:rsidP="00401DBE">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LĐN</w:t>
      </w:r>
      <w:r w:rsidRPr="00B1315E">
        <w:rPr>
          <w:rFonts w:ascii="Times New Roman" w:hAnsi="Times New Roman" w:cs="Times New Roman"/>
          <w:sz w:val="26"/>
          <w:szCs w:val="26"/>
        </w:rPr>
        <w:t xml:space="preserve"> không chỉ phải thực hiện các hoạt động của một </w:t>
      </w:r>
      <w:r>
        <w:rPr>
          <w:rFonts w:ascii="Times New Roman" w:hAnsi="Times New Roman" w:cs="Times New Roman"/>
          <w:sz w:val="26"/>
          <w:szCs w:val="26"/>
        </w:rPr>
        <w:t>NLĐ</w:t>
      </w:r>
      <w:r w:rsidRPr="00B1315E">
        <w:rPr>
          <w:rFonts w:ascii="Times New Roman" w:hAnsi="Times New Roman" w:cs="Times New Roman"/>
          <w:sz w:val="26"/>
          <w:szCs w:val="26"/>
        </w:rPr>
        <w:t xml:space="preserve"> thuần túy mà trong quá trình tham gia vào hoạt động sản xuất, LĐN còn phải thực hiện thiên chức làm mẹ như mang thai, sinh con và nuôi con nhỏ. Đây là một trong những đặc trưng có ý nghĩa và mang tính tự nhiên của LĐN vì thiên chức này góp phần tái sản xuất sức lao động cho xã hội, vì vậy, Nhà nước, xã hội và </w:t>
      </w:r>
      <w:r>
        <w:rPr>
          <w:rFonts w:ascii="Times New Roman" w:hAnsi="Times New Roman" w:cs="Times New Roman"/>
          <w:sz w:val="26"/>
          <w:szCs w:val="26"/>
        </w:rPr>
        <w:t>NSDLĐ</w:t>
      </w:r>
      <w:r w:rsidRPr="00B1315E">
        <w:rPr>
          <w:rFonts w:ascii="Times New Roman" w:hAnsi="Times New Roman" w:cs="Times New Roman"/>
          <w:sz w:val="26"/>
          <w:szCs w:val="26"/>
        </w:rPr>
        <w:t xml:space="preserve"> cần phải tạo điều kiện, giúp đỡ </w:t>
      </w:r>
      <w:r w:rsidRPr="00B1315E">
        <w:rPr>
          <w:rFonts w:ascii="Times New Roman" w:hAnsi="Times New Roman" w:cs="Times New Roman"/>
          <w:sz w:val="26"/>
          <w:szCs w:val="26"/>
        </w:rPr>
        <w:lastRenderedPageBreak/>
        <w:t xml:space="preserve">LĐN. </w:t>
      </w:r>
      <w:r>
        <w:rPr>
          <w:rFonts w:ascii="Times New Roman" w:hAnsi="Times New Roman" w:cs="Times New Roman"/>
          <w:sz w:val="26"/>
          <w:szCs w:val="26"/>
        </w:rPr>
        <w:t>NSDLĐ</w:t>
      </w:r>
      <w:r w:rsidRPr="00B1315E">
        <w:rPr>
          <w:rFonts w:ascii="Times New Roman" w:hAnsi="Times New Roman" w:cs="Times New Roman"/>
          <w:sz w:val="26"/>
          <w:szCs w:val="26"/>
        </w:rPr>
        <w:t xml:space="preserve"> không </w:t>
      </w:r>
      <w:r>
        <w:rPr>
          <w:rFonts w:ascii="Times New Roman" w:hAnsi="Times New Roman" w:cs="Times New Roman"/>
          <w:sz w:val="26"/>
          <w:szCs w:val="26"/>
        </w:rPr>
        <w:t>được</w:t>
      </w:r>
      <w:r w:rsidRPr="00B1315E">
        <w:rPr>
          <w:rFonts w:ascii="Times New Roman" w:hAnsi="Times New Roman" w:cs="Times New Roman"/>
          <w:sz w:val="26"/>
          <w:szCs w:val="26"/>
        </w:rPr>
        <w:t xml:space="preserve"> chấm dứt quan hệ lao động hoặc gây khó khăn đối với việc </w:t>
      </w:r>
      <w:r>
        <w:rPr>
          <w:rFonts w:ascii="Times New Roman" w:hAnsi="Times New Roman" w:cs="Times New Roman"/>
          <w:sz w:val="26"/>
          <w:szCs w:val="26"/>
        </w:rPr>
        <w:t>LĐN</w:t>
      </w:r>
      <w:r w:rsidRPr="00B1315E">
        <w:rPr>
          <w:rFonts w:ascii="Times New Roman" w:hAnsi="Times New Roman" w:cs="Times New Roman"/>
          <w:sz w:val="26"/>
          <w:szCs w:val="26"/>
        </w:rPr>
        <w:t xml:space="preserve"> quay trở lại làm việc sau khi sinh con bởi điều này thể hiện sự phân biệt giới</w:t>
      </w:r>
      <w:r>
        <w:rPr>
          <w:rFonts w:ascii="Times New Roman" w:hAnsi="Times New Roman" w:cs="Times New Roman"/>
          <w:sz w:val="26"/>
          <w:szCs w:val="26"/>
        </w:rPr>
        <w:t>.</w:t>
      </w:r>
      <w:r w:rsidRPr="00B1315E">
        <w:rPr>
          <w:rFonts w:ascii="Times New Roman" w:hAnsi="Times New Roman" w:cs="Times New Roman"/>
          <w:sz w:val="26"/>
          <w:szCs w:val="26"/>
        </w:rPr>
        <w:t xml:space="preserve"> </w:t>
      </w:r>
      <w:r>
        <w:rPr>
          <w:rFonts w:ascii="Times New Roman" w:hAnsi="Times New Roman" w:cs="Times New Roman"/>
          <w:sz w:val="26"/>
          <w:szCs w:val="26"/>
        </w:rPr>
        <w:t>BLLĐ năm</w:t>
      </w:r>
      <w:r w:rsidRPr="00B1315E">
        <w:rPr>
          <w:rFonts w:ascii="Times New Roman" w:hAnsi="Times New Roman" w:cs="Times New Roman"/>
          <w:sz w:val="26"/>
          <w:szCs w:val="26"/>
        </w:rPr>
        <w:t xml:space="preserve"> 2019 đã quy định “</w:t>
      </w:r>
      <w:r>
        <w:rPr>
          <w:rFonts w:ascii="Times New Roman" w:hAnsi="Times New Roman" w:cs="Times New Roman"/>
          <w:i/>
          <w:iCs/>
          <w:sz w:val="26"/>
          <w:szCs w:val="26"/>
        </w:rPr>
        <w:t>NSDLĐ</w:t>
      </w:r>
      <w:r w:rsidRPr="00B1315E">
        <w:rPr>
          <w:rFonts w:ascii="Times New Roman" w:hAnsi="Times New Roman" w:cs="Times New Roman"/>
          <w:i/>
          <w:iCs/>
          <w:sz w:val="26"/>
          <w:szCs w:val="26"/>
        </w:rPr>
        <w:t xml:space="preserve"> không được đơn phương chấm dứt hợp đồng lao động hoặc sa thải đối với LĐN vì những lý do từ kết hôn, mang thai, nghỉ thai sản cho đến nuôi con nhỏ dưới 12 tháng tuổi..</w:t>
      </w:r>
      <w:r w:rsidRPr="00B1315E">
        <w:rPr>
          <w:rFonts w:ascii="Times New Roman" w:hAnsi="Times New Roman" w:cs="Times New Roman"/>
          <w:sz w:val="26"/>
          <w:szCs w:val="26"/>
        </w:rPr>
        <w:t xml:space="preserve">.”. Quy định này vừa đảm bảo quyền bình đẳng trong vấn đề việc làm, vừa có ý nghĩa khẳng định ý nghĩa của thiên chức </w:t>
      </w:r>
      <w:r>
        <w:rPr>
          <w:rFonts w:ascii="Times New Roman" w:hAnsi="Times New Roman" w:cs="Times New Roman"/>
          <w:sz w:val="26"/>
          <w:szCs w:val="26"/>
        </w:rPr>
        <w:t>làm</w:t>
      </w:r>
      <w:r w:rsidRPr="00B1315E">
        <w:rPr>
          <w:rFonts w:ascii="Times New Roman" w:hAnsi="Times New Roman" w:cs="Times New Roman"/>
          <w:sz w:val="26"/>
          <w:szCs w:val="26"/>
        </w:rPr>
        <w:t xml:space="preserve"> mẹ của </w:t>
      </w:r>
      <w:r>
        <w:rPr>
          <w:rFonts w:ascii="Times New Roman" w:hAnsi="Times New Roman" w:cs="Times New Roman"/>
          <w:sz w:val="26"/>
          <w:szCs w:val="26"/>
        </w:rPr>
        <w:t>LĐN</w:t>
      </w:r>
      <w:r w:rsidRPr="00B1315E">
        <w:rPr>
          <w:rFonts w:ascii="Times New Roman" w:hAnsi="Times New Roman" w:cs="Times New Roman"/>
          <w:sz w:val="26"/>
          <w:szCs w:val="26"/>
        </w:rPr>
        <w:t xml:space="preserve">. </w:t>
      </w:r>
      <w:r>
        <w:rPr>
          <w:rFonts w:ascii="Times New Roman" w:hAnsi="Times New Roman" w:cs="Times New Roman"/>
          <w:sz w:val="26"/>
          <w:szCs w:val="26"/>
        </w:rPr>
        <w:t>Q</w:t>
      </w:r>
      <w:r w:rsidRPr="00B1315E">
        <w:rPr>
          <w:rFonts w:ascii="Times New Roman" w:hAnsi="Times New Roman" w:cs="Times New Roman"/>
          <w:sz w:val="26"/>
          <w:szCs w:val="26"/>
        </w:rPr>
        <w:t xml:space="preserve">uyền bình đẳng của </w:t>
      </w:r>
      <w:r>
        <w:rPr>
          <w:rFonts w:ascii="Times New Roman" w:hAnsi="Times New Roman" w:cs="Times New Roman"/>
          <w:sz w:val="26"/>
          <w:szCs w:val="26"/>
        </w:rPr>
        <w:t>LĐN về</w:t>
      </w:r>
      <w:r w:rsidRPr="00B1315E">
        <w:rPr>
          <w:rFonts w:ascii="Times New Roman" w:hAnsi="Times New Roman" w:cs="Times New Roman"/>
          <w:sz w:val="26"/>
          <w:szCs w:val="26"/>
        </w:rPr>
        <w:t xml:space="preserve"> vấn đề việc làm</w:t>
      </w:r>
      <w:r>
        <w:rPr>
          <w:rFonts w:ascii="Times New Roman" w:hAnsi="Times New Roman" w:cs="Times New Roman"/>
          <w:sz w:val="26"/>
          <w:szCs w:val="26"/>
        </w:rPr>
        <w:t xml:space="preserve"> được mở rộng hơn nữa với các quy định về quyền bảo đảm </w:t>
      </w:r>
      <w:r w:rsidRPr="002B288A">
        <w:rPr>
          <w:rFonts w:ascii="Times New Roman" w:hAnsi="Times New Roman" w:cs="Times New Roman"/>
          <w:sz w:val="26"/>
          <w:szCs w:val="26"/>
        </w:rPr>
        <w:t xml:space="preserve">cơ hội làm việc, công việc và thu nhập </w:t>
      </w:r>
      <w:r>
        <w:rPr>
          <w:rFonts w:ascii="Times New Roman" w:hAnsi="Times New Roman" w:cs="Times New Roman"/>
          <w:sz w:val="26"/>
          <w:szCs w:val="26"/>
        </w:rPr>
        <w:t xml:space="preserve">cho LĐN nghỉ thai sản. Để bảo đảm về việc làm và thu </w:t>
      </w:r>
      <w:r w:rsidRPr="00B1315E">
        <w:rPr>
          <w:rFonts w:ascii="Times New Roman" w:hAnsi="Times New Roman" w:cs="Times New Roman"/>
          <w:sz w:val="26"/>
          <w:szCs w:val="26"/>
        </w:rPr>
        <w:t xml:space="preserve">nhập </w:t>
      </w:r>
      <w:r>
        <w:rPr>
          <w:rFonts w:ascii="Times New Roman" w:hAnsi="Times New Roman" w:cs="Times New Roman"/>
          <w:sz w:val="26"/>
          <w:szCs w:val="26"/>
        </w:rPr>
        <w:t>của LĐN</w:t>
      </w:r>
      <w:r w:rsidRPr="00B1315E">
        <w:rPr>
          <w:rFonts w:ascii="Times New Roman" w:hAnsi="Times New Roman" w:cs="Times New Roman"/>
          <w:sz w:val="26"/>
          <w:szCs w:val="26"/>
        </w:rPr>
        <w:t xml:space="preserve"> </w:t>
      </w:r>
      <w:r>
        <w:rPr>
          <w:rFonts w:ascii="Times New Roman" w:hAnsi="Times New Roman" w:cs="Times New Roman"/>
          <w:sz w:val="26"/>
          <w:szCs w:val="26"/>
        </w:rPr>
        <w:t>khi hợp đồng lao động hết hạn trong quá trình nghỉ thai sản</w:t>
      </w:r>
      <w:r w:rsidRPr="00B1315E">
        <w:rPr>
          <w:rFonts w:ascii="Times New Roman" w:hAnsi="Times New Roman" w:cs="Times New Roman"/>
          <w:sz w:val="26"/>
          <w:szCs w:val="26"/>
        </w:rPr>
        <w:t xml:space="preserve">, Khoản 3 Điều 137 của BLLĐ 2019 </w:t>
      </w:r>
      <w:r>
        <w:rPr>
          <w:rFonts w:ascii="Times New Roman" w:hAnsi="Times New Roman" w:cs="Times New Roman"/>
          <w:sz w:val="26"/>
          <w:szCs w:val="26"/>
        </w:rPr>
        <w:t>đã</w:t>
      </w:r>
      <w:r w:rsidRPr="00B1315E">
        <w:rPr>
          <w:rFonts w:ascii="Times New Roman" w:hAnsi="Times New Roman" w:cs="Times New Roman"/>
          <w:sz w:val="26"/>
          <w:szCs w:val="26"/>
        </w:rPr>
        <w:t xml:space="preserve"> quy định: </w:t>
      </w:r>
      <w:r w:rsidRPr="00B1315E">
        <w:rPr>
          <w:rFonts w:ascii="Times New Roman" w:hAnsi="Times New Roman" w:cs="Times New Roman"/>
          <w:i/>
          <w:iCs/>
          <w:sz w:val="26"/>
          <w:szCs w:val="26"/>
        </w:rPr>
        <w:t xml:space="preserve">Trường </w:t>
      </w:r>
      <w:bookmarkStart w:id="46" w:name="_Hlk66025409"/>
      <w:r w:rsidRPr="00B1315E">
        <w:rPr>
          <w:rFonts w:ascii="Times New Roman" w:hAnsi="Times New Roman" w:cs="Times New Roman"/>
          <w:i/>
          <w:iCs/>
          <w:sz w:val="26"/>
          <w:szCs w:val="26"/>
        </w:rPr>
        <w:t xml:space="preserve">hợp hợp đồng lao động hết hạn trong thời gian </w:t>
      </w:r>
      <w:r>
        <w:rPr>
          <w:rFonts w:ascii="Times New Roman" w:hAnsi="Times New Roman" w:cs="Times New Roman"/>
          <w:i/>
          <w:iCs/>
          <w:sz w:val="26"/>
          <w:szCs w:val="26"/>
        </w:rPr>
        <w:t>LĐN</w:t>
      </w:r>
      <w:r w:rsidRPr="00B1315E">
        <w:rPr>
          <w:rFonts w:ascii="Times New Roman" w:hAnsi="Times New Roman" w:cs="Times New Roman"/>
          <w:i/>
          <w:iCs/>
          <w:sz w:val="26"/>
          <w:szCs w:val="26"/>
        </w:rPr>
        <w:t xml:space="preserve"> mang thai hoặc nuôi con dưới 12 tháng tuổi </w:t>
      </w:r>
      <w:bookmarkEnd w:id="46"/>
      <w:r w:rsidRPr="00B1315E">
        <w:rPr>
          <w:rFonts w:ascii="Times New Roman" w:hAnsi="Times New Roman" w:cs="Times New Roman"/>
          <w:i/>
          <w:iCs/>
          <w:sz w:val="26"/>
          <w:szCs w:val="26"/>
        </w:rPr>
        <w:t>thì được ưu tiên giao kết hợp đồng lao động mới</w:t>
      </w:r>
      <w:r>
        <w:rPr>
          <w:rFonts w:ascii="Times New Roman" w:hAnsi="Times New Roman" w:cs="Times New Roman"/>
          <w:i/>
          <w:iCs/>
          <w:sz w:val="26"/>
          <w:szCs w:val="26"/>
        </w:rPr>
        <w:t xml:space="preserve">. </w:t>
      </w:r>
      <w:r w:rsidRPr="00DE6DF4">
        <w:rPr>
          <w:rFonts w:ascii="Times New Roman" w:hAnsi="Times New Roman" w:cs="Times New Roman"/>
          <w:sz w:val="26"/>
          <w:szCs w:val="26"/>
        </w:rPr>
        <w:t xml:space="preserve">Trong trường hợp hợp đồng lao động chưa hết hạn và sau quá trình nghỉ thai sản, </w:t>
      </w:r>
      <w:r w:rsidRPr="00B1315E">
        <w:rPr>
          <w:rFonts w:ascii="Times New Roman" w:hAnsi="Times New Roman" w:cs="Times New Roman"/>
          <w:sz w:val="26"/>
          <w:szCs w:val="26"/>
        </w:rPr>
        <w:t xml:space="preserve">quyền được duy trì việc làm và thu nhập </w:t>
      </w:r>
      <w:r>
        <w:rPr>
          <w:rFonts w:ascii="Times New Roman" w:hAnsi="Times New Roman" w:cs="Times New Roman"/>
          <w:sz w:val="26"/>
          <w:szCs w:val="26"/>
        </w:rPr>
        <w:t>của LĐN</w:t>
      </w:r>
      <w:r w:rsidRPr="00B1315E">
        <w:rPr>
          <w:rFonts w:ascii="Times New Roman" w:hAnsi="Times New Roman" w:cs="Times New Roman"/>
          <w:sz w:val="26"/>
          <w:szCs w:val="26"/>
        </w:rPr>
        <w:t xml:space="preserve"> được quy định trong Điều 140, </w:t>
      </w:r>
      <w:r>
        <w:rPr>
          <w:rFonts w:ascii="Times New Roman" w:hAnsi="Times New Roman" w:cs="Times New Roman"/>
          <w:sz w:val="26"/>
          <w:szCs w:val="26"/>
        </w:rPr>
        <w:t>BLLĐ năm 2019</w:t>
      </w:r>
      <w:r w:rsidRPr="00B1315E">
        <w:rPr>
          <w:rFonts w:ascii="Times New Roman" w:hAnsi="Times New Roman" w:cs="Times New Roman"/>
          <w:sz w:val="26"/>
          <w:szCs w:val="26"/>
        </w:rPr>
        <w:t xml:space="preserve">: </w:t>
      </w:r>
      <w:r>
        <w:rPr>
          <w:rFonts w:ascii="Times New Roman" w:hAnsi="Times New Roman" w:cs="Times New Roman"/>
          <w:i/>
          <w:iCs/>
          <w:sz w:val="26"/>
          <w:szCs w:val="26"/>
        </w:rPr>
        <w:t>LĐN</w:t>
      </w:r>
      <w:r w:rsidRPr="00B1315E">
        <w:rPr>
          <w:rFonts w:ascii="Times New Roman" w:hAnsi="Times New Roman" w:cs="Times New Roman"/>
          <w:i/>
          <w:iCs/>
          <w:sz w:val="26"/>
          <w:szCs w:val="26"/>
        </w:rPr>
        <w:t xml:space="preserve"> được bảo đảm việc làm cũ khi trở lại làm việc sau khi nghỉ hết thời gian nghỉ thai sản theo quy định mà không bị cắt giảm tiền lương và quyền, lợi ích so với trước khi nghỉ thai sản; trường hợp việc làm cũ không còn thì </w:t>
      </w:r>
      <w:r>
        <w:rPr>
          <w:rFonts w:ascii="Times New Roman" w:hAnsi="Times New Roman" w:cs="Times New Roman"/>
          <w:i/>
          <w:iCs/>
          <w:sz w:val="26"/>
          <w:szCs w:val="26"/>
        </w:rPr>
        <w:t>NSDLĐ</w:t>
      </w:r>
      <w:r w:rsidRPr="00B1315E">
        <w:rPr>
          <w:rFonts w:ascii="Times New Roman" w:hAnsi="Times New Roman" w:cs="Times New Roman"/>
          <w:i/>
          <w:iCs/>
          <w:sz w:val="26"/>
          <w:szCs w:val="26"/>
        </w:rPr>
        <w:t xml:space="preserve"> phải bố trí việc làm khác cho họ với mức lương không thấp hơn mức lương trước khi nghỉ thai sản</w:t>
      </w:r>
      <w:r w:rsidRPr="00B1315E">
        <w:rPr>
          <w:rFonts w:ascii="Times New Roman" w:hAnsi="Times New Roman" w:cs="Times New Roman"/>
          <w:sz w:val="26"/>
          <w:szCs w:val="26"/>
        </w:rPr>
        <w:t>.</w:t>
      </w:r>
      <w:r>
        <w:rPr>
          <w:rFonts w:ascii="Times New Roman" w:hAnsi="Times New Roman" w:cs="Times New Roman"/>
          <w:sz w:val="26"/>
          <w:szCs w:val="26"/>
        </w:rPr>
        <w:t xml:space="preserve"> </w:t>
      </w:r>
      <w:r w:rsidRPr="00BE040B">
        <w:rPr>
          <w:rFonts w:ascii="Times New Roman" w:hAnsi="Times New Roman" w:cs="Times New Roman"/>
          <w:sz w:val="26"/>
          <w:szCs w:val="26"/>
        </w:rPr>
        <w:t xml:space="preserve">Các quy định trên giúp cho LĐN không chỉ đảm bảo việc làm, thu nhập trong quá trình mang thai, sinh con và nuôi con nhỏ dưới 12 tháng mà còn đảm bảo sức khỏe, tinh thần giúp cho </w:t>
      </w:r>
      <w:r>
        <w:rPr>
          <w:rFonts w:ascii="Times New Roman" w:hAnsi="Times New Roman" w:cs="Times New Roman"/>
          <w:sz w:val="26"/>
          <w:szCs w:val="26"/>
        </w:rPr>
        <w:t>NLĐ</w:t>
      </w:r>
      <w:r w:rsidRPr="00BE040B">
        <w:rPr>
          <w:rFonts w:ascii="Times New Roman" w:hAnsi="Times New Roman" w:cs="Times New Roman"/>
          <w:sz w:val="26"/>
          <w:szCs w:val="26"/>
        </w:rPr>
        <w:t xml:space="preserve"> yên tâm và có điều kiện chăm sóc sức khỏe bản thân và thực hiện tốt thiên chức làm mẹ của mình. </w:t>
      </w:r>
      <w:r>
        <w:rPr>
          <w:rFonts w:ascii="Times New Roman" w:hAnsi="Times New Roman" w:cs="Times New Roman"/>
          <w:sz w:val="26"/>
          <w:szCs w:val="26"/>
        </w:rPr>
        <w:t>Quy định về “</w:t>
      </w:r>
      <w:r w:rsidRPr="00B1315E">
        <w:rPr>
          <w:rFonts w:ascii="Times New Roman" w:hAnsi="Times New Roman" w:cs="Times New Roman"/>
          <w:i/>
          <w:iCs/>
          <w:sz w:val="26"/>
          <w:szCs w:val="26"/>
        </w:rPr>
        <w:t>ưu tiên giao kết hợp đồng lao động mới</w:t>
      </w:r>
      <w:r>
        <w:rPr>
          <w:rFonts w:ascii="Times New Roman" w:hAnsi="Times New Roman" w:cs="Times New Roman"/>
          <w:i/>
          <w:iCs/>
          <w:sz w:val="26"/>
          <w:szCs w:val="26"/>
        </w:rPr>
        <w:t>”</w:t>
      </w:r>
      <w:r w:rsidRPr="003772C7">
        <w:t xml:space="preserve"> </w:t>
      </w:r>
      <w:r w:rsidRPr="003772C7">
        <w:rPr>
          <w:rFonts w:ascii="Times New Roman" w:hAnsi="Times New Roman" w:cs="Times New Roman"/>
          <w:sz w:val="26"/>
          <w:szCs w:val="26"/>
        </w:rPr>
        <w:t xml:space="preserve">khi hợp đồng lao động hết hạn trong thời gian </w:t>
      </w:r>
      <w:r>
        <w:rPr>
          <w:rFonts w:ascii="Times New Roman" w:hAnsi="Times New Roman" w:cs="Times New Roman"/>
          <w:sz w:val="26"/>
          <w:szCs w:val="26"/>
        </w:rPr>
        <w:t>LĐN</w:t>
      </w:r>
      <w:r w:rsidRPr="003772C7">
        <w:rPr>
          <w:rFonts w:ascii="Times New Roman" w:hAnsi="Times New Roman" w:cs="Times New Roman"/>
          <w:sz w:val="26"/>
          <w:szCs w:val="26"/>
        </w:rPr>
        <w:t xml:space="preserve"> mang thai hoặc nuôi con dưới 12 tháng tuổi</w:t>
      </w:r>
      <w:r>
        <w:rPr>
          <w:rFonts w:ascii="Times New Roman" w:hAnsi="Times New Roman" w:cs="Times New Roman"/>
          <w:sz w:val="26"/>
          <w:szCs w:val="26"/>
        </w:rPr>
        <w:t xml:space="preserve"> và</w:t>
      </w:r>
      <w:r w:rsidRPr="003772C7">
        <w:rPr>
          <w:rFonts w:ascii="Times New Roman" w:hAnsi="Times New Roman" w:cs="Times New Roman"/>
          <w:sz w:val="26"/>
          <w:szCs w:val="26"/>
        </w:rPr>
        <w:t xml:space="preserve"> quy định về</w:t>
      </w:r>
      <w:r>
        <w:rPr>
          <w:rFonts w:ascii="Times New Roman" w:hAnsi="Times New Roman" w:cs="Times New Roman"/>
          <w:i/>
          <w:iCs/>
          <w:sz w:val="26"/>
          <w:szCs w:val="26"/>
        </w:rPr>
        <w:t xml:space="preserve"> “đảm bảo </w:t>
      </w:r>
      <w:r w:rsidRPr="00B1315E">
        <w:rPr>
          <w:rFonts w:ascii="Times New Roman" w:hAnsi="Times New Roman" w:cs="Times New Roman"/>
          <w:i/>
          <w:iCs/>
          <w:sz w:val="26"/>
          <w:szCs w:val="26"/>
        </w:rPr>
        <w:t xml:space="preserve">tiền lương và quyền, lợi ích </w:t>
      </w:r>
      <w:r>
        <w:rPr>
          <w:rFonts w:ascii="Times New Roman" w:hAnsi="Times New Roman" w:cs="Times New Roman"/>
          <w:i/>
          <w:iCs/>
          <w:sz w:val="26"/>
          <w:szCs w:val="26"/>
        </w:rPr>
        <w:t xml:space="preserve">của LĐN </w:t>
      </w:r>
      <w:r w:rsidRPr="00B1315E">
        <w:rPr>
          <w:rFonts w:ascii="Times New Roman" w:hAnsi="Times New Roman" w:cs="Times New Roman"/>
          <w:i/>
          <w:iCs/>
          <w:sz w:val="26"/>
          <w:szCs w:val="26"/>
        </w:rPr>
        <w:t>so với trước khi nghỉ thai sản</w:t>
      </w:r>
      <w:r>
        <w:rPr>
          <w:rFonts w:ascii="Times New Roman" w:hAnsi="Times New Roman" w:cs="Times New Roman"/>
          <w:i/>
          <w:iCs/>
          <w:sz w:val="26"/>
          <w:szCs w:val="26"/>
        </w:rPr>
        <w:t xml:space="preserve">” </w:t>
      </w:r>
      <w:r>
        <w:rPr>
          <w:rFonts w:ascii="Times New Roman" w:hAnsi="Times New Roman" w:cs="Times New Roman"/>
          <w:sz w:val="26"/>
          <w:szCs w:val="26"/>
        </w:rPr>
        <w:t xml:space="preserve">một mặt cho thấy sự tiến bộ về tư tưởng pháp luật về quyền của LĐN, đặc biệt là quyền bình đẳng của LĐN về việc làm so với những quy định trong BLLĐ năm 2012, đồng thời  các quy định này cũng đảm bảo theo quy định trong Điều 11, Công ước CEDAW về </w:t>
      </w:r>
      <w:r w:rsidRPr="00E12487">
        <w:rPr>
          <w:rFonts w:ascii="Times New Roman" w:hAnsi="Times New Roman" w:cs="Times New Roman"/>
          <w:i/>
          <w:iCs/>
          <w:sz w:val="26"/>
          <w:szCs w:val="26"/>
        </w:rPr>
        <w:t xml:space="preserve">“Cấm và trừng phạt hành vi sa thải phụ nữ vì lý do có thai hoặc nghỉ đẻ hoặc phân biệt đối xử trong sa thải dựa vào tình trạng hôn nhân; áp dụng chế độ nghỉ đẻ vẫn hưởng lương hoặc được hưởng các phúc lợi xã hội tương đương mà không bị mất việc làm cũ, mất thâm niên </w:t>
      </w:r>
      <w:r w:rsidRPr="00E12487">
        <w:rPr>
          <w:rFonts w:ascii="Times New Roman" w:hAnsi="Times New Roman" w:cs="Times New Roman"/>
          <w:i/>
          <w:iCs/>
          <w:sz w:val="26"/>
          <w:szCs w:val="26"/>
        </w:rPr>
        <w:lastRenderedPageBreak/>
        <w:t>hay các phụ cấp xã hội”</w:t>
      </w:r>
      <w:r>
        <w:rPr>
          <w:rFonts w:ascii="Times New Roman" w:hAnsi="Times New Roman" w:cs="Times New Roman"/>
          <w:i/>
          <w:iCs/>
          <w:sz w:val="26"/>
          <w:szCs w:val="26"/>
        </w:rPr>
        <w:t xml:space="preserve"> và </w:t>
      </w:r>
      <w:r w:rsidRPr="00AE70E9">
        <w:rPr>
          <w:rFonts w:ascii="Times New Roman" w:hAnsi="Times New Roman" w:cs="Times New Roman"/>
          <w:sz w:val="26"/>
          <w:szCs w:val="26"/>
        </w:rPr>
        <w:t xml:space="preserve">Khuyến nghị số 191 của ILO: </w:t>
      </w:r>
      <w:r>
        <w:rPr>
          <w:rFonts w:ascii="Times New Roman" w:hAnsi="Times New Roman" w:cs="Times New Roman"/>
          <w:sz w:val="26"/>
          <w:szCs w:val="26"/>
        </w:rPr>
        <w:t>"</w:t>
      </w:r>
      <w:r w:rsidRPr="00045209">
        <w:rPr>
          <w:rFonts w:ascii="Times New Roman" w:hAnsi="Times New Roman" w:cs="Times New Roman"/>
          <w:i/>
          <w:iCs/>
          <w:sz w:val="26"/>
          <w:szCs w:val="26"/>
        </w:rPr>
        <w:t>Người phụ nữ có quyền trở lại cương vị hoặc vị trí cũ với mức thù lao tương đương mà người đó nhận được khi nghỉ thai sản</w:t>
      </w:r>
      <w:r>
        <w:rPr>
          <w:rFonts w:ascii="Times New Roman" w:hAnsi="Times New Roman" w:cs="Times New Roman"/>
          <w:i/>
          <w:iCs/>
          <w:sz w:val="26"/>
          <w:szCs w:val="26"/>
        </w:rPr>
        <w:t>”</w:t>
      </w:r>
      <w:r>
        <w:rPr>
          <w:rFonts w:ascii="Times New Roman" w:hAnsi="Times New Roman" w:cs="Times New Roman"/>
          <w:sz w:val="26"/>
          <w:szCs w:val="26"/>
        </w:rPr>
        <w:t xml:space="preserve">. </w:t>
      </w:r>
      <w:bookmarkStart w:id="47" w:name="_Hlk66025880"/>
      <w:r>
        <w:rPr>
          <w:rFonts w:ascii="Times New Roman" w:hAnsi="Times New Roman" w:cs="Times New Roman"/>
          <w:sz w:val="26"/>
          <w:szCs w:val="26"/>
        </w:rPr>
        <w:t>Tuy nhiên, việc quy định “</w:t>
      </w:r>
      <w:r w:rsidRPr="00B1315E">
        <w:rPr>
          <w:rFonts w:ascii="Times New Roman" w:hAnsi="Times New Roman" w:cs="Times New Roman"/>
          <w:i/>
          <w:iCs/>
          <w:sz w:val="26"/>
          <w:szCs w:val="26"/>
        </w:rPr>
        <w:t xml:space="preserve">trường hợp việc làm cũ không còn thì </w:t>
      </w:r>
      <w:r>
        <w:rPr>
          <w:rFonts w:ascii="Times New Roman" w:hAnsi="Times New Roman" w:cs="Times New Roman"/>
          <w:i/>
          <w:iCs/>
          <w:sz w:val="26"/>
          <w:szCs w:val="26"/>
        </w:rPr>
        <w:t>NSDLĐ</w:t>
      </w:r>
      <w:r w:rsidRPr="00B1315E">
        <w:rPr>
          <w:rFonts w:ascii="Times New Roman" w:hAnsi="Times New Roman" w:cs="Times New Roman"/>
          <w:i/>
          <w:iCs/>
          <w:sz w:val="26"/>
          <w:szCs w:val="26"/>
        </w:rPr>
        <w:t xml:space="preserve"> phải bố trí việc làm khác cho họ với </w:t>
      </w:r>
      <w:bookmarkStart w:id="48" w:name="_Hlk66025601"/>
      <w:r w:rsidRPr="00B1315E">
        <w:rPr>
          <w:rFonts w:ascii="Times New Roman" w:hAnsi="Times New Roman" w:cs="Times New Roman"/>
          <w:i/>
          <w:iCs/>
          <w:sz w:val="26"/>
          <w:szCs w:val="26"/>
        </w:rPr>
        <w:t>mức lương không thấp hơn mức lương trước khi nghỉ thai sản</w:t>
      </w:r>
      <w:bookmarkEnd w:id="48"/>
      <w:r>
        <w:rPr>
          <w:rFonts w:ascii="Times New Roman" w:hAnsi="Times New Roman" w:cs="Times New Roman"/>
          <w:i/>
          <w:iCs/>
          <w:sz w:val="26"/>
          <w:szCs w:val="26"/>
        </w:rPr>
        <w:t xml:space="preserve">” </w:t>
      </w:r>
      <w:r>
        <w:rPr>
          <w:rFonts w:ascii="Times New Roman" w:hAnsi="Times New Roman" w:cs="Times New Roman"/>
          <w:sz w:val="26"/>
          <w:szCs w:val="26"/>
        </w:rPr>
        <w:t xml:space="preserve">đã gây ra sự khó khăn cho NSDLĐ trong một số trường hợp vì những lý do chuyển đổi kinh doanh, tổ chức lại DN, đặc biệt là việc bố trí công việc mới với yêu cầu đảm bảo </w:t>
      </w:r>
      <w:r w:rsidRPr="003772C7">
        <w:rPr>
          <w:rFonts w:ascii="Times New Roman" w:hAnsi="Times New Roman" w:cs="Times New Roman"/>
          <w:sz w:val="26"/>
          <w:szCs w:val="26"/>
        </w:rPr>
        <w:t xml:space="preserve">mức lương không thấp hơn mức lương </w:t>
      </w:r>
      <w:r>
        <w:rPr>
          <w:rFonts w:ascii="Times New Roman" w:hAnsi="Times New Roman" w:cs="Times New Roman"/>
          <w:sz w:val="26"/>
          <w:szCs w:val="26"/>
        </w:rPr>
        <w:t xml:space="preserve">của LĐN </w:t>
      </w:r>
      <w:r w:rsidRPr="003772C7">
        <w:rPr>
          <w:rFonts w:ascii="Times New Roman" w:hAnsi="Times New Roman" w:cs="Times New Roman"/>
          <w:sz w:val="26"/>
          <w:szCs w:val="26"/>
        </w:rPr>
        <w:t>trước khi nghỉ thai sản</w:t>
      </w:r>
      <w:r>
        <w:rPr>
          <w:rFonts w:ascii="Times New Roman" w:hAnsi="Times New Roman" w:cs="Times New Roman"/>
          <w:sz w:val="26"/>
          <w:szCs w:val="26"/>
        </w:rPr>
        <w:t>, phù hợp với năng lực, chuyên môn của LĐN, phù hợp với điều kiện kinh doanh hiện tại của DN. Quy định này cũng gây trở ngại cho LĐN về cơ hội việc làm, đặc biệt là với những DN dân doanh.</w:t>
      </w:r>
      <w:bookmarkEnd w:id="47"/>
    </w:p>
    <w:p w14:paraId="6A042771" w14:textId="713996FB" w:rsidR="00401DBE" w:rsidRDefault="00401DBE" w:rsidP="00401DBE">
      <w:pPr>
        <w:pStyle w:val="11"/>
      </w:pPr>
      <w:bookmarkStart w:id="49" w:name="_Toc72104609"/>
      <w:bookmarkStart w:id="50" w:name="_Toc75465852"/>
      <w:r>
        <w:t>2.2. Quyền</w:t>
      </w:r>
      <w:r w:rsidRPr="00A27A5D">
        <w:t xml:space="preserve"> </w:t>
      </w:r>
      <w:r>
        <w:t>nhân thân của lao động nữ</w:t>
      </w:r>
      <w:bookmarkEnd w:id="49"/>
      <w:bookmarkEnd w:id="50"/>
      <w:r>
        <w:t xml:space="preserve"> </w:t>
      </w:r>
    </w:p>
    <w:p w14:paraId="3C69F9F6" w14:textId="77777777" w:rsidR="00401DBE" w:rsidRPr="00B43375" w:rsidRDefault="00401DBE" w:rsidP="00401DBE">
      <w:pPr>
        <w:spacing w:after="0" w:line="360" w:lineRule="auto"/>
        <w:ind w:firstLine="709"/>
        <w:jc w:val="both"/>
        <w:rPr>
          <w:rFonts w:ascii="Times New Roman" w:hAnsi="Times New Roman" w:cs="Times New Roman"/>
          <w:sz w:val="26"/>
          <w:szCs w:val="26"/>
        </w:rPr>
      </w:pPr>
      <w:bookmarkStart w:id="51" w:name="_Toc66178946"/>
      <w:r w:rsidRPr="00B43375">
        <w:rPr>
          <w:rFonts w:ascii="Times New Roman" w:hAnsi="Times New Roman" w:cs="Times New Roman"/>
          <w:sz w:val="26"/>
          <w:szCs w:val="26"/>
        </w:rPr>
        <w:t xml:space="preserve">Quy định của </w:t>
      </w:r>
      <w:r>
        <w:rPr>
          <w:rFonts w:ascii="Times New Roman" w:hAnsi="Times New Roman" w:cs="Times New Roman"/>
          <w:sz w:val="26"/>
          <w:szCs w:val="26"/>
        </w:rPr>
        <w:t>PLLĐ</w:t>
      </w:r>
      <w:r w:rsidRPr="00B43375">
        <w:rPr>
          <w:rFonts w:ascii="Times New Roman" w:hAnsi="Times New Roman" w:cs="Times New Roman"/>
          <w:sz w:val="26"/>
          <w:szCs w:val="26"/>
        </w:rPr>
        <w:t xml:space="preserve"> Việt Nam về quyền nhân thân của LĐN chủ yếu tập trung vào các vấn đề về: (1) chăm sóc sức khỏe; (2) thời giờ làm việc và thời giờ nghỉ ngơi; (3) kỷ luật lao động; (4) chống quấy rối tình dục tại nơi làm việc.</w:t>
      </w:r>
      <w:bookmarkEnd w:id="51"/>
      <w:r w:rsidRPr="00B43375">
        <w:rPr>
          <w:rFonts w:ascii="Times New Roman" w:hAnsi="Times New Roman" w:cs="Times New Roman"/>
          <w:sz w:val="26"/>
          <w:szCs w:val="26"/>
        </w:rPr>
        <w:t xml:space="preserve"> </w:t>
      </w:r>
    </w:p>
    <w:p w14:paraId="48A71906" w14:textId="0989856B" w:rsidR="00401DBE" w:rsidRDefault="00401DBE" w:rsidP="00401DBE">
      <w:pPr>
        <w:pStyle w:val="111"/>
      </w:pPr>
      <w:bookmarkStart w:id="52" w:name="_Toc75465853"/>
      <w:r>
        <w:t>2.2.1. Q</w:t>
      </w:r>
      <w:r w:rsidRPr="00B32AF6">
        <w:t xml:space="preserve">uyền của </w:t>
      </w:r>
      <w:r>
        <w:t>lao động nữ</w:t>
      </w:r>
      <w:r w:rsidRPr="00B32AF6">
        <w:t xml:space="preserve"> về chăm sóc sức khỏe</w:t>
      </w:r>
      <w:bookmarkEnd w:id="52"/>
    </w:p>
    <w:p w14:paraId="4D77E008" w14:textId="77777777" w:rsidR="00401DBE" w:rsidRDefault="00401DBE" w:rsidP="00401DBE">
      <w:pPr>
        <w:spacing w:after="0" w:line="360" w:lineRule="auto"/>
        <w:ind w:firstLine="709"/>
        <w:jc w:val="both"/>
        <w:rPr>
          <w:rFonts w:ascii="Times New Roman" w:hAnsi="Times New Roman" w:cs="Times New Roman"/>
          <w:sz w:val="26"/>
          <w:szCs w:val="26"/>
        </w:rPr>
      </w:pPr>
      <w:r w:rsidRPr="00AC344B">
        <w:rPr>
          <w:rFonts w:ascii="Times New Roman" w:hAnsi="Times New Roman" w:cs="Times New Roman"/>
          <w:sz w:val="26"/>
          <w:szCs w:val="26"/>
        </w:rPr>
        <w:tab/>
      </w:r>
      <w:r w:rsidRPr="00B96565">
        <w:rPr>
          <w:rFonts w:ascii="Times New Roman" w:hAnsi="Times New Roman" w:cs="Times New Roman"/>
          <w:sz w:val="26"/>
          <w:szCs w:val="26"/>
        </w:rPr>
        <w:t>Với những đặc trưng về sức khỏe và tâm sinh lý, trong quá trình lao động, LĐN có những thay đổi về sức khỏe và tâm sinh lý, từ đó ảnh hưởng đến khả năng lao động và chất lượng công việc của họ. Để đảm bảo công việc phù hợp với điều kiện về sức khỏe về tâm sinh lý của lao động nữ trong từng thời kỳ,</w:t>
      </w:r>
      <w:r>
        <w:rPr>
          <w:rFonts w:ascii="Times New Roman" w:hAnsi="Times New Roman" w:cs="Times New Roman"/>
          <w:sz w:val="26"/>
          <w:szCs w:val="26"/>
        </w:rPr>
        <w:t xml:space="preserve"> LĐN cần có thời gian nghỉ ngơi, bố trí công việc phù hợp với điều kiện sức khỏe của mình.</w:t>
      </w:r>
      <w:r w:rsidRPr="00B96565">
        <w:rPr>
          <w:rFonts w:ascii="Times New Roman" w:hAnsi="Times New Roman" w:cs="Times New Roman"/>
          <w:sz w:val="26"/>
          <w:szCs w:val="26"/>
        </w:rPr>
        <w:t xml:space="preserve"> </w:t>
      </w:r>
    </w:p>
    <w:p w14:paraId="0ADA7F7B" w14:textId="77777777" w:rsidR="00401DBE" w:rsidRDefault="00401DBE" w:rsidP="00401DBE">
      <w:pPr>
        <w:spacing w:after="0" w:line="360" w:lineRule="auto"/>
        <w:jc w:val="both"/>
        <w:rPr>
          <w:rFonts w:ascii="Times New Roman" w:eastAsia="Times New Roman" w:hAnsi="Times New Roman" w:cs="Times New Roman"/>
          <w:color w:val="333333"/>
          <w:sz w:val="26"/>
          <w:szCs w:val="26"/>
        </w:rPr>
      </w:pPr>
      <w:r>
        <w:rPr>
          <w:rFonts w:ascii="Times New Roman" w:hAnsi="Times New Roman" w:cs="Times New Roman"/>
          <w:sz w:val="26"/>
          <w:szCs w:val="26"/>
        </w:rPr>
        <w:tab/>
        <w:t>Quyền được</w:t>
      </w:r>
      <w:r w:rsidRPr="00600465">
        <w:rPr>
          <w:rFonts w:ascii="Times New Roman" w:hAnsi="Times New Roman" w:cs="Times New Roman"/>
          <w:sz w:val="26"/>
          <w:szCs w:val="26"/>
        </w:rPr>
        <w:t xml:space="preserve"> c</w:t>
      </w:r>
      <w:r w:rsidRPr="00600465">
        <w:rPr>
          <w:rFonts w:ascii="Times New Roman" w:eastAsia="Times New Roman" w:hAnsi="Times New Roman" w:cs="Times New Roman"/>
          <w:color w:val="333333"/>
          <w:sz w:val="26"/>
          <w:szCs w:val="26"/>
        </w:rPr>
        <w:t xml:space="preserve">hăm sóc sức khỏe đối với </w:t>
      </w:r>
      <w:r>
        <w:rPr>
          <w:rFonts w:ascii="Times New Roman" w:eastAsia="Times New Roman" w:hAnsi="Times New Roman" w:cs="Times New Roman"/>
          <w:color w:val="333333"/>
          <w:sz w:val="26"/>
          <w:szCs w:val="26"/>
        </w:rPr>
        <w:t>LĐN được quy định trong</w:t>
      </w:r>
      <w:r w:rsidRPr="001A681C">
        <w:t xml:space="preserve"> </w:t>
      </w:r>
      <w:r w:rsidRPr="001A681C">
        <w:rPr>
          <w:rFonts w:ascii="Times New Roman" w:eastAsia="Times New Roman" w:hAnsi="Times New Roman" w:cs="Times New Roman"/>
          <w:color w:val="333333"/>
          <w:sz w:val="26"/>
          <w:szCs w:val="26"/>
        </w:rPr>
        <w:t>Điều 21</w:t>
      </w:r>
      <w:r>
        <w:rPr>
          <w:rFonts w:ascii="Times New Roman" w:eastAsia="Times New Roman" w:hAnsi="Times New Roman" w:cs="Times New Roman"/>
          <w:color w:val="333333"/>
          <w:sz w:val="26"/>
          <w:szCs w:val="26"/>
        </w:rPr>
        <w:t xml:space="preserve">, Luật </w:t>
      </w:r>
      <w:r>
        <w:rPr>
          <w:rFonts w:ascii="Times New Roman" w:hAnsi="Times New Roman" w:cs="Times New Roman"/>
          <w:sz w:val="26"/>
          <w:szCs w:val="26"/>
        </w:rPr>
        <w:t>ATVSLĐ</w:t>
      </w:r>
      <w:r>
        <w:rPr>
          <w:rFonts w:ascii="Times New Roman" w:eastAsia="Times New Roman" w:hAnsi="Times New Roman" w:cs="Times New Roman"/>
          <w:color w:val="333333"/>
          <w:sz w:val="26"/>
          <w:szCs w:val="26"/>
        </w:rPr>
        <w:t xml:space="preserve"> năm 2015, theo đó, “</w:t>
      </w:r>
      <w:r w:rsidRPr="001A681C">
        <w:rPr>
          <w:rFonts w:ascii="Times New Roman" w:eastAsia="Times New Roman" w:hAnsi="Times New Roman" w:cs="Times New Roman"/>
          <w:i/>
          <w:iCs/>
          <w:color w:val="333333"/>
          <w:sz w:val="26"/>
          <w:szCs w:val="26"/>
        </w:rPr>
        <w:t xml:space="preserve">Hằng năm, </w:t>
      </w:r>
      <w:r>
        <w:rPr>
          <w:rFonts w:ascii="Times New Roman" w:eastAsia="Times New Roman" w:hAnsi="Times New Roman" w:cs="Times New Roman"/>
          <w:i/>
          <w:iCs/>
          <w:color w:val="333333"/>
          <w:sz w:val="26"/>
          <w:szCs w:val="26"/>
        </w:rPr>
        <w:t>NSDLĐ</w:t>
      </w:r>
      <w:r w:rsidRPr="001A681C">
        <w:rPr>
          <w:rFonts w:ascii="Times New Roman" w:eastAsia="Times New Roman" w:hAnsi="Times New Roman" w:cs="Times New Roman"/>
          <w:i/>
          <w:iCs/>
          <w:color w:val="333333"/>
          <w:sz w:val="26"/>
          <w:szCs w:val="26"/>
        </w:rPr>
        <w:t xml:space="preserve"> phải tổ chức khám sức khỏe ít nhất một lần cho </w:t>
      </w:r>
      <w:r>
        <w:rPr>
          <w:rFonts w:ascii="Times New Roman" w:hAnsi="Times New Roman" w:cs="Times New Roman"/>
          <w:sz w:val="26"/>
          <w:szCs w:val="26"/>
        </w:rPr>
        <w:t>NLĐ</w:t>
      </w:r>
      <w:r w:rsidRPr="001A681C">
        <w:rPr>
          <w:rFonts w:ascii="Times New Roman" w:eastAsia="Times New Roman" w:hAnsi="Times New Roman" w:cs="Times New Roman"/>
          <w:i/>
          <w:iCs/>
          <w:color w:val="333333"/>
          <w:sz w:val="26"/>
          <w:szCs w:val="26"/>
        </w:rPr>
        <w:t xml:space="preserve">; đối với </w:t>
      </w:r>
      <w:r>
        <w:rPr>
          <w:rFonts w:ascii="Times New Roman" w:hAnsi="Times New Roman" w:cs="Times New Roman"/>
          <w:sz w:val="26"/>
          <w:szCs w:val="26"/>
        </w:rPr>
        <w:t>NLĐ</w:t>
      </w:r>
      <w:r w:rsidRPr="001A681C">
        <w:rPr>
          <w:rFonts w:ascii="Times New Roman" w:eastAsia="Times New Roman" w:hAnsi="Times New Roman" w:cs="Times New Roman"/>
          <w:i/>
          <w:iCs/>
          <w:color w:val="333333"/>
          <w:sz w:val="26"/>
          <w:szCs w:val="26"/>
        </w:rPr>
        <w:t xml:space="preserve"> làm nghề, công việc nặng nhọc, độc hại, nguy hiểm hoặc đặc biệt nặng nhọc, độc hại, nguy hiểm, </w:t>
      </w:r>
      <w:r>
        <w:rPr>
          <w:rFonts w:ascii="Times New Roman" w:hAnsi="Times New Roman" w:cs="Times New Roman"/>
          <w:sz w:val="26"/>
          <w:szCs w:val="26"/>
        </w:rPr>
        <w:t>NLĐ</w:t>
      </w:r>
      <w:r w:rsidRPr="001A681C">
        <w:rPr>
          <w:rFonts w:ascii="Times New Roman" w:eastAsia="Times New Roman" w:hAnsi="Times New Roman" w:cs="Times New Roman"/>
          <w:i/>
          <w:iCs/>
          <w:color w:val="333333"/>
          <w:sz w:val="26"/>
          <w:szCs w:val="26"/>
        </w:rPr>
        <w:t xml:space="preserve"> là người khuyết tật, </w:t>
      </w:r>
      <w:r>
        <w:rPr>
          <w:rFonts w:ascii="Times New Roman" w:hAnsi="Times New Roman" w:cs="Times New Roman"/>
          <w:sz w:val="26"/>
          <w:szCs w:val="26"/>
        </w:rPr>
        <w:t>NLĐ</w:t>
      </w:r>
      <w:r w:rsidRPr="001A681C">
        <w:rPr>
          <w:rFonts w:ascii="Times New Roman" w:eastAsia="Times New Roman" w:hAnsi="Times New Roman" w:cs="Times New Roman"/>
          <w:i/>
          <w:iCs/>
          <w:color w:val="333333"/>
          <w:sz w:val="26"/>
          <w:szCs w:val="26"/>
        </w:rPr>
        <w:t xml:space="preserve"> chưa thành niên, người lao động cao tuổi được khám sức khỏe ít nhất 06 tháng một lần</w:t>
      </w:r>
      <w:r>
        <w:rPr>
          <w:rFonts w:ascii="Times New Roman" w:eastAsia="Times New Roman" w:hAnsi="Times New Roman" w:cs="Times New Roman"/>
          <w:color w:val="333333"/>
          <w:sz w:val="26"/>
          <w:szCs w:val="26"/>
        </w:rPr>
        <w:t>” và Điều 21 của Luật này có quy định: “</w:t>
      </w:r>
      <w:r w:rsidRPr="001A681C">
        <w:rPr>
          <w:rFonts w:ascii="Times New Roman" w:eastAsia="Times New Roman" w:hAnsi="Times New Roman" w:cs="Times New Roman"/>
          <w:i/>
          <w:iCs/>
          <w:color w:val="333333"/>
          <w:sz w:val="26"/>
          <w:szCs w:val="26"/>
        </w:rPr>
        <w:t xml:space="preserve">Khi khám sức khỏe theo quy định tại khoản 1 Điều này, </w:t>
      </w:r>
      <w:r>
        <w:rPr>
          <w:rFonts w:ascii="Times New Roman" w:eastAsia="Times New Roman" w:hAnsi="Times New Roman" w:cs="Times New Roman"/>
          <w:i/>
          <w:iCs/>
          <w:color w:val="333333"/>
          <w:sz w:val="26"/>
          <w:szCs w:val="26"/>
        </w:rPr>
        <w:t>LĐN</w:t>
      </w:r>
      <w:r w:rsidRPr="001A681C">
        <w:rPr>
          <w:rFonts w:ascii="Times New Roman" w:eastAsia="Times New Roman" w:hAnsi="Times New Roman" w:cs="Times New Roman"/>
          <w:i/>
          <w:iCs/>
          <w:color w:val="333333"/>
          <w:sz w:val="26"/>
          <w:szCs w:val="26"/>
        </w:rPr>
        <w:t xml:space="preserve"> phải được khám chuyên khoa phụ sản, người làm việc trong môi trường lao động tiếp xúc với các yếu tố có nguy cơ gây </w:t>
      </w:r>
      <w:r>
        <w:rPr>
          <w:rFonts w:ascii="Times New Roman" w:hAnsi="Times New Roman" w:cs="Times New Roman"/>
          <w:color w:val="000000"/>
          <w:sz w:val="26"/>
          <w:szCs w:val="26"/>
        </w:rPr>
        <w:t>BNN</w:t>
      </w:r>
      <w:r w:rsidRPr="001A681C">
        <w:rPr>
          <w:rFonts w:ascii="Times New Roman" w:eastAsia="Times New Roman" w:hAnsi="Times New Roman" w:cs="Times New Roman"/>
          <w:i/>
          <w:iCs/>
          <w:color w:val="333333"/>
          <w:sz w:val="26"/>
          <w:szCs w:val="26"/>
        </w:rPr>
        <w:t xml:space="preserve"> phải được khám phát hiện </w:t>
      </w:r>
      <w:r>
        <w:rPr>
          <w:rFonts w:ascii="Times New Roman" w:hAnsi="Times New Roman" w:cs="Times New Roman"/>
          <w:color w:val="000000"/>
          <w:sz w:val="26"/>
          <w:szCs w:val="26"/>
        </w:rPr>
        <w:t>BNN</w:t>
      </w:r>
      <w:r>
        <w:rPr>
          <w:rFonts w:ascii="Times New Roman" w:eastAsia="Times New Roman" w:hAnsi="Times New Roman" w:cs="Times New Roman"/>
          <w:color w:val="333333"/>
          <w:sz w:val="26"/>
          <w:szCs w:val="26"/>
        </w:rPr>
        <w:t xml:space="preserve">”. Ngoài ra, theo Điều 80, </w:t>
      </w:r>
      <w:r w:rsidRPr="00B14034">
        <w:rPr>
          <w:rFonts w:ascii="Times New Roman" w:eastAsia="Times New Roman" w:hAnsi="Times New Roman" w:cs="Times New Roman"/>
          <w:color w:val="333333"/>
          <w:sz w:val="26"/>
          <w:szCs w:val="26"/>
        </w:rPr>
        <w:t>Nghị định số 145/2020/NĐ-CP 14 tháng 12 năm 2020</w:t>
      </w:r>
      <w:r>
        <w:rPr>
          <w:rFonts w:ascii="Times New Roman" w:eastAsia="Times New Roman" w:hAnsi="Times New Roman" w:cs="Times New Roman"/>
          <w:color w:val="333333"/>
          <w:sz w:val="26"/>
          <w:szCs w:val="26"/>
        </w:rPr>
        <w:t xml:space="preserve"> (Nghị định số 145/2020/NĐ-CP): “</w:t>
      </w:r>
      <w:r w:rsidRPr="001A681C">
        <w:rPr>
          <w:rFonts w:ascii="Times New Roman" w:eastAsia="Times New Roman" w:hAnsi="Times New Roman" w:cs="Times New Roman"/>
          <w:i/>
          <w:iCs/>
          <w:color w:val="333333"/>
          <w:sz w:val="26"/>
          <w:szCs w:val="26"/>
        </w:rPr>
        <w:t xml:space="preserve">Khi khám sức khỏe định kỳ, </w:t>
      </w:r>
      <w:r>
        <w:rPr>
          <w:rFonts w:ascii="Times New Roman" w:eastAsia="Times New Roman" w:hAnsi="Times New Roman" w:cs="Times New Roman"/>
          <w:i/>
          <w:iCs/>
          <w:color w:val="333333"/>
          <w:sz w:val="26"/>
          <w:szCs w:val="26"/>
        </w:rPr>
        <w:t>LĐN</w:t>
      </w:r>
      <w:r w:rsidRPr="001A681C">
        <w:rPr>
          <w:rFonts w:ascii="Times New Roman" w:eastAsia="Times New Roman" w:hAnsi="Times New Roman" w:cs="Times New Roman"/>
          <w:i/>
          <w:iCs/>
          <w:color w:val="333333"/>
          <w:sz w:val="26"/>
          <w:szCs w:val="26"/>
        </w:rPr>
        <w:t xml:space="preserve"> được khám chuyên khoa phụ sản theo danh mục khám chuyên khoa phụ sản do Bộ Y tế ban </w:t>
      </w:r>
      <w:r w:rsidRPr="001A681C">
        <w:rPr>
          <w:rFonts w:ascii="Times New Roman" w:eastAsia="Times New Roman" w:hAnsi="Times New Roman" w:cs="Times New Roman"/>
          <w:i/>
          <w:iCs/>
          <w:color w:val="333333"/>
          <w:sz w:val="26"/>
          <w:szCs w:val="26"/>
        </w:rPr>
        <w:lastRenderedPageBreak/>
        <w:t>hành</w:t>
      </w:r>
      <w:r>
        <w:rPr>
          <w:rFonts w:ascii="Times New Roman" w:eastAsia="Times New Roman" w:hAnsi="Times New Roman" w:cs="Times New Roman"/>
          <w:color w:val="333333"/>
          <w:sz w:val="26"/>
          <w:szCs w:val="26"/>
        </w:rPr>
        <w:t xml:space="preserve">” cho thấy ngoài quyền được khám sức khỏe định kỳ, LĐN có quyền được bổ sung những dịch vụ khám sức khỏe phù hợp với những đặt trưng về giới để đảm bảo hiệu quả của việc chăm sóc sức khỏe và sự bình đẳng giới đối với LĐN. </w:t>
      </w:r>
    </w:p>
    <w:p w14:paraId="7B594CB9" w14:textId="77777777" w:rsidR="00401DBE" w:rsidRDefault="00401DBE" w:rsidP="00401DBE">
      <w:pPr>
        <w:spacing w:after="0" w:line="36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ab/>
        <w:t>Chế độ chăm sóc sức khỏe thai sản của LĐN được quy định cụ thể trong</w:t>
      </w:r>
      <w:r w:rsidRPr="00AD62BF">
        <w:rPr>
          <w:rFonts w:ascii="Times New Roman" w:eastAsia="Times New Roman" w:hAnsi="Times New Roman" w:cs="Times New Roman"/>
          <w:color w:val="333333"/>
          <w:sz w:val="26"/>
          <w:szCs w:val="26"/>
        </w:rPr>
        <w:t xml:space="preserve"> </w:t>
      </w:r>
      <w:r>
        <w:rPr>
          <w:rFonts w:ascii="Times New Roman" w:eastAsia="Times New Roman" w:hAnsi="Times New Roman" w:cs="Times New Roman"/>
          <w:color w:val="333333"/>
          <w:sz w:val="26"/>
          <w:szCs w:val="26"/>
        </w:rPr>
        <w:t xml:space="preserve">Điều 32, </w:t>
      </w:r>
      <w:r w:rsidRPr="001A681C">
        <w:rPr>
          <w:rFonts w:ascii="Times New Roman" w:eastAsia="Times New Roman" w:hAnsi="Times New Roman" w:cs="Times New Roman"/>
          <w:color w:val="333333"/>
          <w:sz w:val="26"/>
          <w:szCs w:val="26"/>
        </w:rPr>
        <w:t xml:space="preserve">Luật </w:t>
      </w:r>
      <w:r>
        <w:rPr>
          <w:rFonts w:ascii="Times New Roman" w:eastAsia="Times New Roman" w:hAnsi="Times New Roman" w:cs="Times New Roman"/>
          <w:color w:val="333333"/>
          <w:sz w:val="26"/>
          <w:szCs w:val="26"/>
        </w:rPr>
        <w:t>BHXH năm 2018 và</w:t>
      </w:r>
      <w:r w:rsidRPr="00AD62BF">
        <w:rPr>
          <w:rFonts w:ascii="Times New Roman" w:eastAsia="Times New Roman" w:hAnsi="Times New Roman" w:cs="Times New Roman"/>
          <w:color w:val="333333"/>
          <w:sz w:val="26"/>
          <w:szCs w:val="26"/>
        </w:rPr>
        <w:t xml:space="preserve"> </w:t>
      </w:r>
      <w:r>
        <w:rPr>
          <w:rFonts w:ascii="Times New Roman" w:eastAsia="Times New Roman" w:hAnsi="Times New Roman" w:cs="Times New Roman"/>
          <w:color w:val="333333"/>
          <w:sz w:val="26"/>
          <w:szCs w:val="26"/>
        </w:rPr>
        <w:t>Nghị định số 145/2020/NĐ-CP</w:t>
      </w:r>
      <w:r w:rsidRPr="00AD62BF">
        <w:rPr>
          <w:rFonts w:ascii="Times New Roman" w:eastAsia="Times New Roman" w:hAnsi="Times New Roman" w:cs="Times New Roman"/>
          <w:color w:val="333333"/>
          <w:sz w:val="26"/>
          <w:szCs w:val="26"/>
        </w:rPr>
        <w:t xml:space="preserve"> </w:t>
      </w:r>
      <w:r>
        <w:rPr>
          <w:rFonts w:ascii="Times New Roman" w:eastAsia="Times New Roman" w:hAnsi="Times New Roman" w:cs="Times New Roman"/>
          <w:color w:val="333333"/>
          <w:sz w:val="26"/>
          <w:szCs w:val="26"/>
        </w:rPr>
        <w:t>cũng k</w:t>
      </w:r>
      <w:r w:rsidRPr="001A681C">
        <w:rPr>
          <w:rFonts w:ascii="Times New Roman" w:eastAsia="Times New Roman" w:hAnsi="Times New Roman" w:cs="Times New Roman"/>
          <w:color w:val="333333"/>
          <w:sz w:val="26"/>
          <w:szCs w:val="26"/>
        </w:rPr>
        <w:t xml:space="preserve">huyến khích </w:t>
      </w:r>
      <w:r>
        <w:rPr>
          <w:rFonts w:ascii="Times New Roman" w:eastAsia="Times New Roman" w:hAnsi="Times New Roman" w:cs="Times New Roman"/>
          <w:color w:val="333333"/>
          <w:sz w:val="26"/>
          <w:szCs w:val="26"/>
        </w:rPr>
        <w:t>NSDLĐ</w:t>
      </w:r>
      <w:r w:rsidRPr="001A681C">
        <w:rPr>
          <w:rFonts w:ascii="Times New Roman" w:eastAsia="Times New Roman" w:hAnsi="Times New Roman" w:cs="Times New Roman"/>
          <w:color w:val="333333"/>
          <w:sz w:val="26"/>
          <w:szCs w:val="26"/>
        </w:rPr>
        <w:t xml:space="preserve"> tạo điều kiện cho </w:t>
      </w:r>
      <w:r>
        <w:rPr>
          <w:rFonts w:ascii="Times New Roman" w:eastAsia="Times New Roman" w:hAnsi="Times New Roman" w:cs="Times New Roman"/>
          <w:color w:val="333333"/>
          <w:sz w:val="26"/>
          <w:szCs w:val="26"/>
        </w:rPr>
        <w:t>LĐN</w:t>
      </w:r>
      <w:r w:rsidRPr="001A681C">
        <w:rPr>
          <w:rFonts w:ascii="Times New Roman" w:eastAsia="Times New Roman" w:hAnsi="Times New Roman" w:cs="Times New Roman"/>
          <w:color w:val="333333"/>
          <w:sz w:val="26"/>
          <w:szCs w:val="26"/>
        </w:rPr>
        <w:t xml:space="preserve"> đang mang thai được nghỉ đi khám thai nhiều hơn quy định tại</w:t>
      </w:r>
      <w:r>
        <w:rPr>
          <w:rFonts w:ascii="Times New Roman" w:eastAsia="Times New Roman" w:hAnsi="Times New Roman" w:cs="Times New Roman"/>
          <w:color w:val="333333"/>
          <w:sz w:val="26"/>
          <w:szCs w:val="26"/>
        </w:rPr>
        <w:t xml:space="preserve"> Điều 32,</w:t>
      </w:r>
      <w:r w:rsidRPr="001A681C">
        <w:rPr>
          <w:rFonts w:ascii="Times New Roman" w:eastAsia="Times New Roman" w:hAnsi="Times New Roman" w:cs="Times New Roman"/>
          <w:color w:val="333333"/>
          <w:sz w:val="26"/>
          <w:szCs w:val="26"/>
        </w:rPr>
        <w:t xml:space="preserve"> </w:t>
      </w:r>
      <w:r>
        <w:rPr>
          <w:rFonts w:ascii="Times New Roman" w:eastAsia="Times New Roman" w:hAnsi="Times New Roman" w:cs="Times New Roman"/>
          <w:color w:val="333333"/>
          <w:sz w:val="26"/>
          <w:szCs w:val="26"/>
        </w:rPr>
        <w:t>BHXH năm 2018, cụ thể:</w:t>
      </w:r>
      <w:r w:rsidRPr="00AD62BF">
        <w:rPr>
          <w:rFonts w:ascii="Times New Roman" w:eastAsia="Times New Roman" w:hAnsi="Times New Roman" w:cs="Times New Roman"/>
          <w:i/>
          <w:iCs/>
          <w:color w:val="333333"/>
          <w:sz w:val="26"/>
          <w:szCs w:val="26"/>
        </w:rPr>
        <w:t xml:space="preserve"> “Trong thời gian mang thai, LĐN được</w:t>
      </w:r>
      <w:r w:rsidRPr="00AD62BF">
        <w:rPr>
          <w:rFonts w:ascii="Times New Roman" w:eastAsia="Times New Roman" w:hAnsi="Times New Roman" w:cs="Times New Roman"/>
          <w:color w:val="333333"/>
          <w:sz w:val="26"/>
          <w:szCs w:val="26"/>
        </w:rPr>
        <w:t xml:space="preserve"> </w:t>
      </w:r>
      <w:r w:rsidRPr="00AD62BF">
        <w:rPr>
          <w:rFonts w:ascii="Times New Roman" w:eastAsia="Times New Roman" w:hAnsi="Times New Roman" w:cs="Times New Roman"/>
          <w:i/>
          <w:iCs/>
          <w:color w:val="333333"/>
          <w:sz w:val="26"/>
          <w:szCs w:val="26"/>
        </w:rPr>
        <w:t>nghỉ việc để đi khám thai 05 lần, mỗi lần 01 ngày; trường hợp ở xa cơ sở khám bệnh, chữa bệnh hoặc người mang thai có bệnh lý hoặc thai không bình thường thì được nghỉ 02 ngày cho mỗi lần khám thai</w:t>
      </w:r>
      <w:r>
        <w:rPr>
          <w:rFonts w:ascii="Times New Roman" w:eastAsia="Times New Roman" w:hAnsi="Times New Roman" w:cs="Times New Roman"/>
          <w:color w:val="333333"/>
          <w:sz w:val="26"/>
          <w:szCs w:val="26"/>
        </w:rPr>
        <w:t xml:space="preserve">”. </w:t>
      </w:r>
    </w:p>
    <w:p w14:paraId="2BE15A82" w14:textId="77777777" w:rsidR="00401DBE" w:rsidRPr="00D0328B" w:rsidRDefault="00401DBE" w:rsidP="00401DBE">
      <w:pPr>
        <w:spacing w:after="0" w:line="360" w:lineRule="auto"/>
        <w:ind w:firstLine="709"/>
        <w:jc w:val="both"/>
        <w:rPr>
          <w:rFonts w:ascii="Times New Roman" w:hAnsi="Times New Roman" w:cs="Times New Roman"/>
          <w:sz w:val="26"/>
          <w:szCs w:val="26"/>
        </w:rPr>
      </w:pPr>
      <w:r>
        <w:rPr>
          <w:rFonts w:ascii="Times New Roman" w:eastAsia="Times New Roman" w:hAnsi="Times New Roman" w:cs="Times New Roman"/>
          <w:color w:val="333333"/>
          <w:sz w:val="26"/>
          <w:szCs w:val="26"/>
        </w:rPr>
        <w:t>Ngoài việc quy định về khám sức khỏe định kỳ,</w:t>
      </w:r>
      <w:r w:rsidRPr="000855D3">
        <w:rPr>
          <w:rFonts w:ascii="Times New Roman" w:eastAsia="Times New Roman" w:hAnsi="Times New Roman" w:cs="Times New Roman"/>
          <w:color w:val="333333"/>
          <w:sz w:val="26"/>
          <w:szCs w:val="26"/>
        </w:rPr>
        <w:t xml:space="preserve"> </w:t>
      </w:r>
      <w:r>
        <w:rPr>
          <w:rFonts w:ascii="Times New Roman" w:eastAsia="Times New Roman" w:hAnsi="Times New Roman" w:cs="Times New Roman"/>
          <w:color w:val="333333"/>
          <w:sz w:val="26"/>
          <w:szCs w:val="26"/>
        </w:rPr>
        <w:t xml:space="preserve">nhằm đảm bảo sức khỏe của LĐN khi mang thai, </w:t>
      </w:r>
      <w:r>
        <w:rPr>
          <w:rFonts w:ascii="Times New Roman" w:hAnsi="Times New Roman" w:cs="Times New Roman"/>
          <w:sz w:val="26"/>
          <w:szCs w:val="26"/>
        </w:rPr>
        <w:t xml:space="preserve">Điều 137, </w:t>
      </w:r>
      <w:r>
        <w:rPr>
          <w:rFonts w:ascii="Times New Roman" w:eastAsia="Times New Roman" w:hAnsi="Times New Roman" w:cs="Times New Roman"/>
          <w:color w:val="333333"/>
          <w:sz w:val="26"/>
          <w:szCs w:val="26"/>
        </w:rPr>
        <w:t xml:space="preserve"> BLLĐ năm 2019 còn có những quy định về thời gian làm thêm hoặc về bố trí công việc cho LĐN, theo đó: “</w:t>
      </w:r>
      <w:r>
        <w:rPr>
          <w:rFonts w:ascii="Times New Roman" w:hAnsi="Times New Roman" w:cs="Times New Roman"/>
          <w:i/>
          <w:iCs/>
          <w:sz w:val="26"/>
          <w:szCs w:val="26"/>
        </w:rPr>
        <w:t>NSDLĐ</w:t>
      </w:r>
      <w:r w:rsidRPr="00630B50">
        <w:rPr>
          <w:rFonts w:ascii="Times New Roman" w:hAnsi="Times New Roman" w:cs="Times New Roman"/>
          <w:i/>
          <w:iCs/>
          <w:sz w:val="26"/>
          <w:szCs w:val="26"/>
        </w:rPr>
        <w:t xml:space="preserve"> không được sử dụng </w:t>
      </w:r>
      <w:r>
        <w:rPr>
          <w:rFonts w:ascii="Times New Roman" w:hAnsi="Times New Roman" w:cs="Times New Roman"/>
          <w:sz w:val="26"/>
          <w:szCs w:val="26"/>
        </w:rPr>
        <w:t>NLĐ</w:t>
      </w:r>
      <w:r w:rsidRPr="00630B50">
        <w:rPr>
          <w:rFonts w:ascii="Times New Roman" w:hAnsi="Times New Roman" w:cs="Times New Roman"/>
          <w:i/>
          <w:iCs/>
          <w:sz w:val="26"/>
          <w:szCs w:val="26"/>
        </w:rPr>
        <w:t xml:space="preserve"> làm việc ban đêm, làm thêm giờ và đi công tác xa trong trường hợp LĐN đang mang thai</w:t>
      </w:r>
      <w:r>
        <w:rPr>
          <w:rFonts w:ascii="Times New Roman" w:hAnsi="Times New Roman" w:cs="Times New Roman"/>
          <w:i/>
          <w:iCs/>
          <w:sz w:val="26"/>
          <w:szCs w:val="26"/>
        </w:rPr>
        <w:t xml:space="preserve">… </w:t>
      </w:r>
      <w:r w:rsidRPr="00630B50">
        <w:rPr>
          <w:rFonts w:ascii="Times New Roman" w:hAnsi="Times New Roman" w:cs="Times New Roman"/>
          <w:i/>
          <w:iCs/>
          <w:sz w:val="26"/>
          <w:szCs w:val="26"/>
        </w:rPr>
        <w:t xml:space="preserve">trừ trường hợp được </w:t>
      </w:r>
      <w:r>
        <w:rPr>
          <w:rFonts w:ascii="Times New Roman" w:hAnsi="Times New Roman" w:cs="Times New Roman"/>
          <w:sz w:val="26"/>
          <w:szCs w:val="26"/>
        </w:rPr>
        <w:t>NLĐ</w:t>
      </w:r>
      <w:r w:rsidRPr="00630B50">
        <w:rPr>
          <w:rFonts w:ascii="Times New Roman" w:hAnsi="Times New Roman" w:cs="Times New Roman"/>
          <w:i/>
          <w:iCs/>
          <w:sz w:val="26"/>
          <w:szCs w:val="26"/>
        </w:rPr>
        <w:t xml:space="preserve"> đồng ý. LĐN đang mang thai có thể được chuyển sang làm công việc nhẹ nhàng hơn hoặc được giảm bớt 01 giờ làm việc hằng ngày mà không bị cắt giảm tiền lương và quyền, lợi ích cho đến hết thời gian nuôi con dưới 12 tháng tuổi</w:t>
      </w:r>
      <w:r>
        <w:rPr>
          <w:rFonts w:ascii="Times New Roman" w:hAnsi="Times New Roman" w:cs="Times New Roman"/>
          <w:i/>
          <w:iCs/>
          <w:sz w:val="26"/>
          <w:szCs w:val="26"/>
        </w:rPr>
        <w:t>”</w:t>
      </w:r>
      <w:r>
        <w:rPr>
          <w:rFonts w:ascii="Times New Roman" w:hAnsi="Times New Roman" w:cs="Times New Roman"/>
          <w:sz w:val="26"/>
          <w:szCs w:val="26"/>
        </w:rPr>
        <w:t xml:space="preserve">. </w:t>
      </w:r>
      <w:r w:rsidRPr="00BB568B">
        <w:rPr>
          <w:rFonts w:ascii="Times New Roman" w:hAnsi="Times New Roman" w:cs="Times New Roman"/>
          <w:sz w:val="26"/>
          <w:szCs w:val="26"/>
        </w:rPr>
        <w:t xml:space="preserve">Để </w:t>
      </w:r>
      <w:r>
        <w:rPr>
          <w:rFonts w:ascii="Times New Roman" w:hAnsi="Times New Roman" w:cs="Times New Roman"/>
          <w:sz w:val="26"/>
          <w:szCs w:val="26"/>
        </w:rPr>
        <w:t>đảm bảo sức khỏe cho LĐN</w:t>
      </w:r>
      <w:r w:rsidRPr="00BB568B">
        <w:rPr>
          <w:rFonts w:ascii="Times New Roman" w:hAnsi="Times New Roman" w:cs="Times New Roman"/>
          <w:sz w:val="26"/>
          <w:szCs w:val="26"/>
        </w:rPr>
        <w:t xml:space="preserve"> trong thời gian nuôi con dưới 12 tháng tuổi, LĐN </w:t>
      </w:r>
      <w:r w:rsidRPr="00BB568B">
        <w:rPr>
          <w:rFonts w:ascii="Times New Roman" w:hAnsi="Times New Roman" w:cs="Times New Roman"/>
          <w:i/>
          <w:iCs/>
          <w:sz w:val="26"/>
          <w:szCs w:val="26"/>
        </w:rPr>
        <w:t>“có quyền được nghỉ mỗi ngày 60 phút trong thời gian làm việc để cho con bú, vắt, trữ sữa, nghỉ ngơi. Thời gian nghỉ vẫn được hưởng đủ tiền lương theo hợp đồng lao động</w:t>
      </w:r>
      <w:r w:rsidRPr="00BB568B">
        <w:rPr>
          <w:rFonts w:ascii="Times New Roman" w:hAnsi="Times New Roman" w:cs="Times New Roman"/>
          <w:sz w:val="26"/>
          <w:szCs w:val="26"/>
        </w:rPr>
        <w:t xml:space="preserve">”. NĐL cũng có quyền </w:t>
      </w:r>
      <w:r w:rsidRPr="00BB568B">
        <w:rPr>
          <w:rFonts w:ascii="Times New Roman" w:hAnsi="Times New Roman" w:cs="Times New Roman"/>
          <w:i/>
          <w:iCs/>
          <w:sz w:val="26"/>
          <w:szCs w:val="26"/>
        </w:rPr>
        <w:t>yêu cầu về việc nghỉ linh hoạt hơn so với quy định nêu trên</w:t>
      </w:r>
      <w:r w:rsidRPr="00BB568B">
        <w:rPr>
          <w:rFonts w:ascii="Times New Roman" w:hAnsi="Times New Roman" w:cs="Times New Roman"/>
          <w:sz w:val="26"/>
          <w:szCs w:val="26"/>
        </w:rPr>
        <w:t xml:space="preserve"> và thỏa thuận với </w:t>
      </w:r>
      <w:r>
        <w:rPr>
          <w:rFonts w:ascii="Times New Roman" w:hAnsi="Times New Roman" w:cs="Times New Roman"/>
          <w:sz w:val="26"/>
          <w:szCs w:val="26"/>
        </w:rPr>
        <w:t>NSDLĐ</w:t>
      </w:r>
      <w:r w:rsidRPr="00BB568B">
        <w:rPr>
          <w:rFonts w:ascii="Times New Roman" w:hAnsi="Times New Roman" w:cs="Times New Roman"/>
          <w:sz w:val="26"/>
          <w:szCs w:val="26"/>
        </w:rPr>
        <w:t>.</w:t>
      </w:r>
    </w:p>
    <w:p w14:paraId="7F59E618" w14:textId="77777777" w:rsidR="00401DBE" w:rsidRDefault="00401DBE" w:rsidP="00401DBE">
      <w:pPr>
        <w:spacing w:after="0" w:line="360" w:lineRule="auto"/>
        <w:ind w:firstLine="567"/>
        <w:jc w:val="both"/>
        <w:rPr>
          <w:rFonts w:ascii="Times New Roman" w:hAnsi="Times New Roman" w:cs="Times New Roman"/>
          <w:sz w:val="26"/>
          <w:szCs w:val="26"/>
        </w:rPr>
      </w:pPr>
      <w:r w:rsidRPr="005346B4">
        <w:rPr>
          <w:rFonts w:ascii="Times New Roman" w:hAnsi="Times New Roman" w:cs="Times New Roman"/>
          <w:color w:val="333333"/>
          <w:sz w:val="26"/>
          <w:szCs w:val="26"/>
        </w:rPr>
        <w:t xml:space="preserve">Ngoài việc khám sức khỏe định kỳ, có thời gian nghỉ ngơi… việc quan tâm cải thiện cơ sở vật chất nhằm chăm sóc sức khỏe cho LĐN, đặc biệt là lắp đặt phòng tắm, phòng vắt, trữ sữa tại </w:t>
      </w:r>
      <w:r>
        <w:rPr>
          <w:rFonts w:ascii="Times New Roman" w:hAnsi="Times New Roman" w:cs="Times New Roman"/>
          <w:color w:val="333333"/>
          <w:sz w:val="26"/>
          <w:szCs w:val="26"/>
        </w:rPr>
        <w:t>DN</w:t>
      </w:r>
      <w:r w:rsidRPr="005346B4">
        <w:rPr>
          <w:rFonts w:ascii="Times New Roman" w:hAnsi="Times New Roman" w:cs="Times New Roman"/>
          <w:color w:val="333333"/>
          <w:sz w:val="26"/>
          <w:szCs w:val="26"/>
        </w:rPr>
        <w:t xml:space="preserve">, có thể </w:t>
      </w:r>
      <w:r w:rsidRPr="005346B4">
        <w:rPr>
          <w:rFonts w:ascii="Times New Roman" w:hAnsi="Times New Roman" w:cs="Times New Roman"/>
          <w:sz w:val="26"/>
          <w:szCs w:val="26"/>
        </w:rPr>
        <w:t>giúp LĐN yên tâm về việc đảm bảo chất lượng sữa nuôi con nhỏ, từ đó có thể nghỉ ngơi và tái tạo sức khỏe,</w:t>
      </w:r>
      <w:r w:rsidRPr="005346B4">
        <w:rPr>
          <w:rFonts w:ascii="Times New Roman" w:hAnsi="Times New Roman" w:cs="Times New Roman"/>
          <w:color w:val="333333"/>
          <w:sz w:val="26"/>
          <w:szCs w:val="26"/>
        </w:rPr>
        <w:t xml:space="preserve"> tập trung và tăng cường hiệu quả công việc.</w:t>
      </w:r>
      <w:r>
        <w:rPr>
          <w:color w:val="333333"/>
          <w:sz w:val="26"/>
          <w:szCs w:val="26"/>
        </w:rPr>
        <w:t xml:space="preserve"> </w:t>
      </w:r>
      <w:r w:rsidRPr="00FB7441">
        <w:rPr>
          <w:rFonts w:ascii="Times New Roman" w:eastAsia="Times New Roman" w:hAnsi="Times New Roman" w:cs="Times New Roman"/>
          <w:sz w:val="26"/>
          <w:szCs w:val="26"/>
        </w:rPr>
        <w:t>Điều 13</w:t>
      </w:r>
      <w:r>
        <w:rPr>
          <w:rFonts w:ascii="Times New Roman" w:eastAsia="Times New Roman" w:hAnsi="Times New Roman" w:cs="Times New Roman"/>
          <w:sz w:val="26"/>
          <w:szCs w:val="26"/>
        </w:rPr>
        <w:t>6</w:t>
      </w:r>
      <w:r w:rsidRPr="00FB744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BLLĐ năm 2019</w:t>
      </w:r>
      <w:r w:rsidRPr="00FB7441">
        <w:rPr>
          <w:rFonts w:ascii="Times New Roman" w:eastAsia="Times New Roman" w:hAnsi="Times New Roman" w:cs="Times New Roman"/>
          <w:sz w:val="26"/>
          <w:szCs w:val="26"/>
        </w:rPr>
        <w:t xml:space="preserve"> đã ghi nhận</w:t>
      </w:r>
      <w:r>
        <w:rPr>
          <w:rFonts w:ascii="Times New Roman" w:eastAsia="Times New Roman" w:hAnsi="Times New Roman" w:cs="Times New Roman"/>
          <w:sz w:val="26"/>
          <w:szCs w:val="26"/>
        </w:rPr>
        <w:t xml:space="preserve">: </w:t>
      </w:r>
      <w:r>
        <w:rPr>
          <w:rFonts w:ascii="Times New Roman" w:eastAsia="Times New Roman" w:hAnsi="Times New Roman" w:cs="Times New Roman"/>
          <w:i/>
          <w:iCs/>
          <w:sz w:val="26"/>
          <w:szCs w:val="26"/>
        </w:rPr>
        <w:t>NSDLĐ</w:t>
      </w:r>
      <w:r w:rsidRPr="007A5B1E">
        <w:rPr>
          <w:rFonts w:ascii="Times New Roman" w:eastAsia="Times New Roman" w:hAnsi="Times New Roman" w:cs="Times New Roman"/>
          <w:i/>
          <w:iCs/>
          <w:sz w:val="26"/>
          <w:szCs w:val="26"/>
        </w:rPr>
        <w:t xml:space="preserve"> bảo đảm có đủ buồng tắm và buồng vệ sinh phù hợp tại nơi làm việc; Giúp đỡ, hỗ trợ xây dựng nhà trẻ, lớp mẫu giáo hoặc một phần chi phí gửi trẻ, mẫu giáo cho </w:t>
      </w:r>
      <w:r>
        <w:rPr>
          <w:rFonts w:ascii="Times New Roman" w:hAnsi="Times New Roman" w:cs="Times New Roman"/>
          <w:sz w:val="26"/>
          <w:szCs w:val="26"/>
        </w:rPr>
        <w:t>NLĐ</w:t>
      </w:r>
      <w:r w:rsidRPr="007A5B1E">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FB7441">
        <w:rPr>
          <w:rFonts w:ascii="Times New Roman" w:eastAsia="Times New Roman" w:hAnsi="Times New Roman" w:cs="Times New Roman"/>
          <w:sz w:val="26"/>
          <w:szCs w:val="26"/>
        </w:rPr>
        <w:t xml:space="preserve">Điều </w:t>
      </w:r>
      <w:r>
        <w:rPr>
          <w:rFonts w:ascii="Times New Roman" w:eastAsia="Times New Roman" w:hAnsi="Times New Roman" w:cs="Times New Roman"/>
          <w:sz w:val="26"/>
          <w:szCs w:val="26"/>
        </w:rPr>
        <w:t>80</w:t>
      </w:r>
      <w:r w:rsidRPr="00FB7441">
        <w:rPr>
          <w:rFonts w:ascii="Times New Roman" w:eastAsia="Times New Roman" w:hAnsi="Times New Roman" w:cs="Times New Roman"/>
          <w:sz w:val="26"/>
          <w:szCs w:val="26"/>
        </w:rPr>
        <w:t xml:space="preserve">, Nghị định số </w:t>
      </w:r>
      <w:r>
        <w:rPr>
          <w:rFonts w:ascii="Times New Roman" w:eastAsia="Times New Roman" w:hAnsi="Times New Roman" w:cs="Times New Roman"/>
          <w:sz w:val="26"/>
          <w:szCs w:val="26"/>
        </w:rPr>
        <w:t>14</w:t>
      </w:r>
      <w:r w:rsidRPr="00FB7441">
        <w:rPr>
          <w:rFonts w:ascii="Times New Roman" w:eastAsia="Times New Roman" w:hAnsi="Times New Roman" w:cs="Times New Roman"/>
          <w:sz w:val="26"/>
          <w:szCs w:val="26"/>
        </w:rPr>
        <w:t>5/NĐ-CP/20</w:t>
      </w:r>
      <w:r>
        <w:rPr>
          <w:rFonts w:ascii="Times New Roman" w:eastAsia="Times New Roman" w:hAnsi="Times New Roman" w:cs="Times New Roman"/>
          <w:sz w:val="26"/>
          <w:szCs w:val="26"/>
        </w:rPr>
        <w:t>20</w:t>
      </w:r>
      <w:r w:rsidRPr="00FB7441">
        <w:rPr>
          <w:rFonts w:ascii="Times New Roman" w:eastAsia="Times New Roman" w:hAnsi="Times New Roman" w:cs="Times New Roman"/>
          <w:sz w:val="26"/>
          <w:szCs w:val="26"/>
        </w:rPr>
        <w:t xml:space="preserve"> có quy định về </w:t>
      </w:r>
      <w:r>
        <w:rPr>
          <w:rFonts w:ascii="Times New Roman" w:eastAsia="Times New Roman" w:hAnsi="Times New Roman" w:cs="Times New Roman"/>
          <w:sz w:val="26"/>
          <w:szCs w:val="26"/>
        </w:rPr>
        <w:t>chăm sóc sức khỏe cho</w:t>
      </w:r>
      <w:r w:rsidRPr="00FB7441">
        <w:rPr>
          <w:rFonts w:ascii="Times New Roman" w:eastAsia="Times New Roman" w:hAnsi="Times New Roman" w:cs="Times New Roman"/>
          <w:sz w:val="26"/>
          <w:szCs w:val="26"/>
        </w:rPr>
        <w:t xml:space="preserve"> LĐN: </w:t>
      </w:r>
      <w:r w:rsidRPr="005346B4">
        <w:rPr>
          <w:rFonts w:ascii="Times New Roman" w:eastAsia="Times New Roman" w:hAnsi="Times New Roman" w:cs="Times New Roman"/>
          <w:i/>
          <w:iCs/>
          <w:sz w:val="26"/>
          <w:szCs w:val="26"/>
        </w:rPr>
        <w:t xml:space="preserve">Khuyến khích </w:t>
      </w:r>
      <w:r>
        <w:rPr>
          <w:rFonts w:ascii="Times New Roman" w:eastAsia="Times New Roman" w:hAnsi="Times New Roman" w:cs="Times New Roman"/>
          <w:i/>
          <w:iCs/>
          <w:sz w:val="26"/>
          <w:szCs w:val="26"/>
        </w:rPr>
        <w:t>NSDLĐ</w:t>
      </w:r>
      <w:r w:rsidRPr="005346B4">
        <w:rPr>
          <w:rFonts w:ascii="Times New Roman" w:eastAsia="Times New Roman" w:hAnsi="Times New Roman" w:cs="Times New Roman"/>
          <w:i/>
          <w:iCs/>
          <w:sz w:val="26"/>
          <w:szCs w:val="26"/>
        </w:rPr>
        <w:t xml:space="preserve"> lắp đặt phòng vắt, trữ sữa mẹ phù hợp với điều kiện thực tế tại nơi làm việc, nhu cầu </w:t>
      </w:r>
      <w:r w:rsidRPr="005346B4">
        <w:rPr>
          <w:rFonts w:ascii="Times New Roman" w:eastAsia="Times New Roman" w:hAnsi="Times New Roman" w:cs="Times New Roman"/>
          <w:i/>
          <w:iCs/>
          <w:sz w:val="26"/>
          <w:szCs w:val="26"/>
        </w:rPr>
        <w:lastRenderedPageBreak/>
        <w:t xml:space="preserve">của lao động nữ và khả năng của </w:t>
      </w:r>
      <w:r>
        <w:rPr>
          <w:rFonts w:ascii="Times New Roman" w:eastAsia="Times New Roman" w:hAnsi="Times New Roman" w:cs="Times New Roman"/>
          <w:i/>
          <w:iCs/>
          <w:sz w:val="26"/>
          <w:szCs w:val="26"/>
        </w:rPr>
        <w:t>NSDLĐ</w:t>
      </w:r>
      <w:r w:rsidRPr="005346B4">
        <w:rPr>
          <w:rFonts w:ascii="Times New Roman" w:eastAsia="Times New Roman" w:hAnsi="Times New Roman" w:cs="Times New Roman"/>
          <w:i/>
          <w:iCs/>
          <w:sz w:val="26"/>
          <w:szCs w:val="26"/>
        </w:rPr>
        <w:t xml:space="preserve">. Trường hợp </w:t>
      </w:r>
      <w:r>
        <w:rPr>
          <w:rFonts w:ascii="Times New Roman" w:eastAsia="Times New Roman" w:hAnsi="Times New Roman" w:cs="Times New Roman"/>
          <w:i/>
          <w:iCs/>
          <w:sz w:val="26"/>
          <w:szCs w:val="26"/>
        </w:rPr>
        <w:t>NSDLĐ</w:t>
      </w:r>
      <w:r w:rsidRPr="005346B4">
        <w:rPr>
          <w:rFonts w:ascii="Times New Roman" w:eastAsia="Times New Roman" w:hAnsi="Times New Roman" w:cs="Times New Roman"/>
          <w:i/>
          <w:iCs/>
          <w:sz w:val="26"/>
          <w:szCs w:val="26"/>
        </w:rPr>
        <w:t xml:space="preserve"> sử dụng từ 1.000 </w:t>
      </w:r>
      <w:r>
        <w:rPr>
          <w:rFonts w:ascii="Times New Roman" w:hAnsi="Times New Roman" w:cs="Times New Roman"/>
          <w:sz w:val="26"/>
          <w:szCs w:val="26"/>
        </w:rPr>
        <w:t>NLĐ</w:t>
      </w:r>
      <w:r w:rsidRPr="005346B4">
        <w:rPr>
          <w:rFonts w:ascii="Times New Roman" w:eastAsia="Times New Roman" w:hAnsi="Times New Roman" w:cs="Times New Roman"/>
          <w:i/>
          <w:iCs/>
          <w:sz w:val="26"/>
          <w:szCs w:val="26"/>
        </w:rPr>
        <w:t xml:space="preserve"> nữ trở lên thì phải lắp đặt phòng vắt, trữ sữa mẹ tại nơi làm việc</w:t>
      </w:r>
      <w:r w:rsidRPr="00FB7441">
        <w:rPr>
          <w:rFonts w:ascii="Times New Roman" w:eastAsia="Times New Roman" w:hAnsi="Times New Roman" w:cs="Times New Roman"/>
          <w:i/>
          <w:iCs/>
          <w:sz w:val="26"/>
          <w:szCs w:val="26"/>
        </w:rPr>
        <w:t xml:space="preserve">. </w:t>
      </w:r>
      <w:r w:rsidRPr="00BE040B">
        <w:rPr>
          <w:rFonts w:ascii="Times New Roman" w:hAnsi="Times New Roman" w:cs="Times New Roman"/>
          <w:sz w:val="26"/>
          <w:szCs w:val="26"/>
        </w:rPr>
        <w:t xml:space="preserve">Hơn nữa, theo quy định trong Điều </w:t>
      </w:r>
      <w:r>
        <w:rPr>
          <w:rFonts w:ascii="Times New Roman" w:hAnsi="Times New Roman" w:cs="Times New Roman"/>
          <w:sz w:val="26"/>
          <w:szCs w:val="26"/>
        </w:rPr>
        <w:t>74</w:t>
      </w:r>
      <w:r w:rsidRPr="00BE040B">
        <w:rPr>
          <w:rFonts w:ascii="Times New Roman" w:hAnsi="Times New Roman" w:cs="Times New Roman"/>
          <w:sz w:val="26"/>
          <w:szCs w:val="26"/>
        </w:rPr>
        <w:t xml:space="preserve">, Nghị định </w:t>
      </w:r>
      <w:r>
        <w:rPr>
          <w:rFonts w:ascii="Times New Roman" w:hAnsi="Times New Roman" w:cs="Times New Roman"/>
          <w:sz w:val="26"/>
          <w:szCs w:val="26"/>
        </w:rPr>
        <w:t>số 14</w:t>
      </w:r>
      <w:r w:rsidRPr="00BE040B">
        <w:rPr>
          <w:rFonts w:ascii="Times New Roman" w:hAnsi="Times New Roman" w:cs="Times New Roman"/>
          <w:sz w:val="26"/>
          <w:szCs w:val="26"/>
        </w:rPr>
        <w:t>5/20</w:t>
      </w:r>
      <w:r>
        <w:rPr>
          <w:rFonts w:ascii="Times New Roman" w:hAnsi="Times New Roman" w:cs="Times New Roman"/>
          <w:sz w:val="26"/>
          <w:szCs w:val="26"/>
        </w:rPr>
        <w:t>20</w:t>
      </w:r>
      <w:r w:rsidRPr="00BE040B">
        <w:rPr>
          <w:rFonts w:ascii="Times New Roman" w:hAnsi="Times New Roman" w:cs="Times New Roman"/>
          <w:sz w:val="26"/>
          <w:szCs w:val="26"/>
        </w:rPr>
        <w:t xml:space="preserve">/NĐ-CP có quy định về </w:t>
      </w:r>
      <w:r>
        <w:rPr>
          <w:rFonts w:ascii="Times New Roman" w:hAnsi="Times New Roman" w:cs="Times New Roman"/>
          <w:sz w:val="26"/>
          <w:szCs w:val="26"/>
        </w:rPr>
        <w:t>p</w:t>
      </w:r>
      <w:r w:rsidRPr="005346B4">
        <w:rPr>
          <w:rFonts w:ascii="Times New Roman" w:hAnsi="Times New Roman" w:cs="Times New Roman"/>
          <w:sz w:val="26"/>
          <w:szCs w:val="26"/>
        </w:rPr>
        <w:t>hòng vắt, trữ sữa mẹ</w:t>
      </w:r>
      <w:r>
        <w:rPr>
          <w:rFonts w:ascii="Times New Roman" w:hAnsi="Times New Roman" w:cs="Times New Roman"/>
          <w:sz w:val="26"/>
          <w:szCs w:val="26"/>
        </w:rPr>
        <w:t>:</w:t>
      </w:r>
      <w:r w:rsidRPr="005346B4">
        <w:rPr>
          <w:rFonts w:ascii="Times New Roman" w:hAnsi="Times New Roman" w:cs="Times New Roman"/>
          <w:sz w:val="26"/>
          <w:szCs w:val="26"/>
        </w:rPr>
        <w:t xml:space="preserve"> </w:t>
      </w:r>
      <w:r>
        <w:rPr>
          <w:rFonts w:ascii="Times New Roman" w:hAnsi="Times New Roman" w:cs="Times New Roman"/>
          <w:sz w:val="26"/>
          <w:szCs w:val="26"/>
        </w:rPr>
        <w:t>“</w:t>
      </w:r>
      <w:r w:rsidRPr="005346B4">
        <w:rPr>
          <w:rFonts w:ascii="Times New Roman" w:hAnsi="Times New Roman" w:cs="Times New Roman"/>
          <w:i/>
          <w:iCs/>
          <w:sz w:val="26"/>
          <w:szCs w:val="26"/>
        </w:rPr>
        <w:t xml:space="preserve">là một không gian riêng tư, không phải buồng tắm hay buồng vệ sinh; có nguồn điện, nước, bàn, ghế, tủ lạnh bảo đảm vệ sinh, quạt hoặc điều hòa; bố trí ở vị trí thuận tiện sử dụng, được che chắn khỏi sự xâm phạm, tầm nhìn của đồng nghiệp và công cộng để </w:t>
      </w:r>
      <w:r>
        <w:rPr>
          <w:rFonts w:ascii="Times New Roman" w:hAnsi="Times New Roman" w:cs="Times New Roman"/>
          <w:i/>
          <w:iCs/>
          <w:sz w:val="26"/>
          <w:szCs w:val="26"/>
        </w:rPr>
        <w:t>LĐN</w:t>
      </w:r>
      <w:r w:rsidRPr="005346B4">
        <w:rPr>
          <w:rFonts w:ascii="Times New Roman" w:hAnsi="Times New Roman" w:cs="Times New Roman"/>
          <w:i/>
          <w:iCs/>
          <w:sz w:val="26"/>
          <w:szCs w:val="26"/>
        </w:rPr>
        <w:t xml:space="preserve"> có thể cho con bú hoặc vắt, trữ sữa</w:t>
      </w:r>
      <w:r>
        <w:rPr>
          <w:rFonts w:ascii="Times New Roman" w:hAnsi="Times New Roman" w:cs="Times New Roman"/>
          <w:i/>
          <w:iCs/>
          <w:sz w:val="26"/>
          <w:szCs w:val="26"/>
        </w:rPr>
        <w:t>”</w:t>
      </w:r>
      <w:r w:rsidRPr="00BE040B">
        <w:rPr>
          <w:rFonts w:ascii="Times New Roman" w:hAnsi="Times New Roman" w:cs="Times New Roman"/>
          <w:sz w:val="26"/>
          <w:szCs w:val="26"/>
        </w:rPr>
        <w:t>.</w:t>
      </w:r>
    </w:p>
    <w:p w14:paraId="36DD21C0" w14:textId="77777777" w:rsidR="00401DBE" w:rsidRPr="004A75FA" w:rsidRDefault="00401DBE" w:rsidP="00401DBE">
      <w:pPr>
        <w:spacing w:after="0" w:line="360" w:lineRule="auto"/>
        <w:ind w:firstLine="709"/>
        <w:jc w:val="both"/>
        <w:rPr>
          <w:i/>
          <w:iCs/>
          <w:color w:val="333333"/>
          <w:sz w:val="26"/>
          <w:szCs w:val="26"/>
        </w:rPr>
      </w:pPr>
      <w:r w:rsidRPr="00EE391A">
        <w:rPr>
          <w:rFonts w:ascii="Times New Roman" w:eastAsia="Times New Roman" w:hAnsi="Times New Roman" w:cs="Times New Roman"/>
          <w:sz w:val="26"/>
          <w:szCs w:val="26"/>
        </w:rPr>
        <w:t>Như vậy,</w:t>
      </w:r>
      <w:r>
        <w:rPr>
          <w:rFonts w:ascii="Times New Roman" w:eastAsia="Times New Roman" w:hAnsi="Times New Roman" w:cs="Times New Roman"/>
          <w:sz w:val="26"/>
          <w:szCs w:val="26"/>
        </w:rPr>
        <w:t xml:space="preserve"> PLLĐ đã quy định đầy đủ về điều kiện cơ sở vật chất và chăm sóc sức khỏe cho LĐN, kể cả những điều kiện phù hợp với đặc trưng về giới, về tâm sinh lý và thiên chức làm mẹ </w:t>
      </w:r>
      <w:r w:rsidRPr="00BB568B">
        <w:rPr>
          <w:rFonts w:ascii="Times New Roman" w:hAnsi="Times New Roman" w:cs="Times New Roman"/>
          <w:sz w:val="26"/>
          <w:szCs w:val="26"/>
        </w:rPr>
        <w:t xml:space="preserve">đã cho thấy </w:t>
      </w:r>
      <w:r>
        <w:rPr>
          <w:rFonts w:ascii="Times New Roman" w:hAnsi="Times New Roman" w:cs="Times New Roman"/>
          <w:sz w:val="26"/>
          <w:szCs w:val="26"/>
        </w:rPr>
        <w:t xml:space="preserve">sự tiến bộ trong việc ghi nhận quyền của LĐN về chăm sóc sức khỏe, đặc biệt là sức khỏe sinh sản, </w:t>
      </w:r>
      <w:r w:rsidRPr="00BB568B">
        <w:rPr>
          <w:rFonts w:ascii="Times New Roman" w:hAnsi="Times New Roman" w:cs="Times New Roman"/>
          <w:sz w:val="26"/>
          <w:szCs w:val="26"/>
        </w:rPr>
        <w:t xml:space="preserve">sự linh hoạt và phù hợp hơn </w:t>
      </w:r>
      <w:r>
        <w:rPr>
          <w:rFonts w:ascii="Times New Roman" w:hAnsi="Times New Roman" w:cs="Times New Roman"/>
          <w:sz w:val="26"/>
          <w:szCs w:val="26"/>
        </w:rPr>
        <w:t xml:space="preserve">so với Bộ luật Lao động năm 2012 và </w:t>
      </w:r>
      <w:r w:rsidRPr="00BB568B">
        <w:rPr>
          <w:rFonts w:ascii="Times New Roman" w:hAnsi="Times New Roman" w:cs="Times New Roman"/>
          <w:sz w:val="26"/>
          <w:szCs w:val="26"/>
        </w:rPr>
        <w:t xml:space="preserve">điều kiện thực tế của </w:t>
      </w:r>
      <w:r>
        <w:rPr>
          <w:rFonts w:ascii="Times New Roman" w:hAnsi="Times New Roman" w:cs="Times New Roman"/>
          <w:sz w:val="26"/>
          <w:szCs w:val="26"/>
        </w:rPr>
        <w:t>NSDLĐ</w:t>
      </w:r>
      <w:r w:rsidRPr="00BB568B">
        <w:rPr>
          <w:rFonts w:ascii="Times New Roman" w:hAnsi="Times New Roman" w:cs="Times New Roman"/>
          <w:sz w:val="26"/>
          <w:szCs w:val="26"/>
        </w:rPr>
        <w:t xml:space="preserve">. </w:t>
      </w:r>
      <w:r>
        <w:rPr>
          <w:rFonts w:ascii="Times New Roman" w:hAnsi="Times New Roman" w:cs="Times New Roman"/>
          <w:sz w:val="26"/>
          <w:szCs w:val="26"/>
        </w:rPr>
        <w:t xml:space="preserve">Những quy định về </w:t>
      </w:r>
      <w:r>
        <w:rPr>
          <w:rFonts w:ascii="Times New Roman" w:eastAsia="Times New Roman" w:hAnsi="Times New Roman" w:cs="Times New Roman"/>
          <w:color w:val="333333"/>
          <w:sz w:val="26"/>
          <w:szCs w:val="26"/>
        </w:rPr>
        <w:t xml:space="preserve">chăm sóc sức khỏe của LĐN nêu trên cho thấy, PLLĐ về quyền của LĐN trong lĩnh vực chăm sóc sức khỏe đã và đang dần được hoàn thiện, đảm bảo hiệu quả hơn và đảm bảo thực hiện quyền bình đẳng của LĐN, đặc biệt là quyền được hưởng các </w:t>
      </w:r>
      <w:r w:rsidRPr="00B32AF6">
        <w:rPr>
          <w:rFonts w:ascii="Times New Roman" w:hAnsi="Times New Roman" w:cs="Times New Roman"/>
          <w:sz w:val="26"/>
          <w:szCs w:val="26"/>
        </w:rPr>
        <w:t>dịch vụ chăm sóc sức khỏe đầy đủ</w:t>
      </w:r>
      <w:r>
        <w:rPr>
          <w:rFonts w:ascii="Times New Roman" w:hAnsi="Times New Roman" w:cs="Times New Roman"/>
          <w:sz w:val="26"/>
          <w:szCs w:val="26"/>
        </w:rPr>
        <w:t xml:space="preserve">. Các quy định này cũng hoàn toàn phù hợp với quy định trong </w:t>
      </w:r>
      <w:r w:rsidRPr="00B32AF6">
        <w:rPr>
          <w:rFonts w:ascii="Times New Roman" w:hAnsi="Times New Roman" w:cs="Times New Roman"/>
          <w:sz w:val="26"/>
          <w:szCs w:val="26"/>
        </w:rPr>
        <w:t>Đ</w:t>
      </w:r>
      <w:r w:rsidRPr="004A75FA">
        <w:rPr>
          <w:rFonts w:ascii="Times New Roman" w:hAnsi="Times New Roman" w:cs="Times New Roman"/>
          <w:sz w:val="26"/>
          <w:szCs w:val="26"/>
        </w:rPr>
        <w:t>iều 12, Công ước CEDAW, tạo điều kiện thuận lợi hơn cho LĐN thực hiện quyền được chăm sóc sức khỏe, đảm bảo sức khỏe con cái và tiết kiệm chi phí do t</w:t>
      </w:r>
      <w:r w:rsidRPr="004A75FA">
        <w:rPr>
          <w:rStyle w:val="Nhnmanh"/>
          <w:color w:val="333333"/>
          <w:sz w:val="26"/>
          <w:szCs w:val="26"/>
        </w:rPr>
        <w:t>rẻ được bú mẹ có nguồn dinh dưỡng tốt nhất, giảm nguy cơ bệnh tật cho cả mẹ và con. LĐN cũng có thể tiết kiệm được khoảng 12% thu nhập khi không phải mua sữa công thức và giảm rất nhiều chi phí khám chữa bệnh</w:t>
      </w:r>
      <w:r w:rsidRPr="004A75FA">
        <w:rPr>
          <w:rFonts w:ascii="Times New Roman" w:hAnsi="Times New Roman" w:cs="Times New Roman"/>
          <w:i/>
          <w:iCs/>
          <w:color w:val="333333"/>
          <w:sz w:val="26"/>
          <w:szCs w:val="26"/>
        </w:rPr>
        <w:t>.</w:t>
      </w:r>
    </w:p>
    <w:p w14:paraId="5C64A67A" w14:textId="77777777" w:rsidR="00401DBE" w:rsidRPr="004A75FA" w:rsidRDefault="00401DBE" w:rsidP="00401DBE">
      <w:pPr>
        <w:spacing w:after="0" w:line="36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Thực tiễn cho thấy,</w:t>
      </w:r>
      <w:r w:rsidRPr="00FB7441">
        <w:rPr>
          <w:rFonts w:ascii="Times New Roman" w:eastAsia="Times New Roman" w:hAnsi="Times New Roman" w:cs="Times New Roman"/>
          <w:sz w:val="26"/>
          <w:szCs w:val="26"/>
        </w:rPr>
        <w:t xml:space="preserve"> </w:t>
      </w:r>
      <w:r w:rsidRPr="00EE391A">
        <w:rPr>
          <w:rFonts w:ascii="Times New Roman" w:eastAsia="Times New Roman" w:hAnsi="Times New Roman" w:cs="Times New Roman"/>
          <w:sz w:val="26"/>
          <w:szCs w:val="26"/>
        </w:rPr>
        <w:t xml:space="preserve">điều kiện về cơ sở vật chất tại nơi làm việc là </w:t>
      </w:r>
      <w:r>
        <w:rPr>
          <w:rFonts w:ascii="Times New Roman" w:eastAsia="Times New Roman" w:hAnsi="Times New Roman" w:cs="Times New Roman"/>
          <w:sz w:val="26"/>
          <w:szCs w:val="26"/>
        </w:rPr>
        <w:t>một trong những điều kiện</w:t>
      </w:r>
      <w:r w:rsidRPr="00EE391A">
        <w:rPr>
          <w:rFonts w:ascii="Times New Roman" w:eastAsia="Times New Roman" w:hAnsi="Times New Roman" w:cs="Times New Roman"/>
          <w:sz w:val="26"/>
          <w:szCs w:val="26"/>
        </w:rPr>
        <w:t xml:space="preserve"> quan trọng, ảnh hưởng đến chất lượng công việc</w:t>
      </w:r>
      <w:r>
        <w:rPr>
          <w:rFonts w:ascii="Times New Roman" w:eastAsia="Times New Roman" w:hAnsi="Times New Roman" w:cs="Times New Roman"/>
          <w:sz w:val="26"/>
          <w:szCs w:val="26"/>
        </w:rPr>
        <w:t>, đặc biệt là những DN có sử dụng nhiều LĐN</w:t>
      </w:r>
      <w:r w:rsidRPr="00EE391A">
        <w:rPr>
          <w:rFonts w:ascii="Times New Roman" w:eastAsia="Times New Roman" w:hAnsi="Times New Roman" w:cs="Times New Roman"/>
          <w:sz w:val="26"/>
          <w:szCs w:val="26"/>
        </w:rPr>
        <w:t xml:space="preserve">. Nếu </w:t>
      </w:r>
      <w:r>
        <w:rPr>
          <w:rFonts w:ascii="Times New Roman" w:eastAsia="Times New Roman" w:hAnsi="Times New Roman" w:cs="Times New Roman"/>
          <w:sz w:val="26"/>
          <w:szCs w:val="26"/>
        </w:rPr>
        <w:t>DN</w:t>
      </w:r>
      <w:r w:rsidRPr="00EE391A">
        <w:rPr>
          <w:rFonts w:ascii="Times New Roman" w:eastAsia="Times New Roman" w:hAnsi="Times New Roman" w:cs="Times New Roman"/>
          <w:sz w:val="26"/>
          <w:szCs w:val="26"/>
        </w:rPr>
        <w:t xml:space="preserve"> trang bị các điều kiện làm việc phù hợp, an toàn với sức khỏe của </w:t>
      </w:r>
      <w:r>
        <w:rPr>
          <w:rFonts w:ascii="Times New Roman" w:eastAsia="Times New Roman" w:hAnsi="Times New Roman" w:cs="Times New Roman"/>
          <w:sz w:val="26"/>
          <w:szCs w:val="26"/>
        </w:rPr>
        <w:t>LĐN, họ</w:t>
      </w:r>
      <w:r w:rsidRPr="00EE391A">
        <w:rPr>
          <w:rFonts w:ascii="Times New Roman" w:eastAsia="Times New Roman" w:hAnsi="Times New Roman" w:cs="Times New Roman"/>
          <w:sz w:val="26"/>
          <w:szCs w:val="26"/>
        </w:rPr>
        <w:t xml:space="preserve"> có thể yên tâm tập trung làm việc</w:t>
      </w:r>
      <w:r>
        <w:rPr>
          <w:rFonts w:ascii="Times New Roman" w:eastAsia="Times New Roman" w:hAnsi="Times New Roman" w:cs="Times New Roman"/>
          <w:sz w:val="26"/>
          <w:szCs w:val="26"/>
        </w:rPr>
        <w:t xml:space="preserve">, </w:t>
      </w:r>
      <w:r w:rsidRPr="00EE391A">
        <w:rPr>
          <w:rFonts w:ascii="Times New Roman" w:eastAsia="Times New Roman" w:hAnsi="Times New Roman" w:cs="Times New Roman"/>
          <w:sz w:val="26"/>
          <w:szCs w:val="26"/>
        </w:rPr>
        <w:t xml:space="preserve">góp phần đảm bảo sức khỏe, tinh thần </w:t>
      </w:r>
      <w:r>
        <w:rPr>
          <w:rFonts w:ascii="Times New Roman" w:eastAsia="Times New Roman" w:hAnsi="Times New Roman" w:cs="Times New Roman"/>
          <w:sz w:val="26"/>
          <w:szCs w:val="26"/>
        </w:rPr>
        <w:t>và nâng cao hiệu quả sản xuất</w:t>
      </w:r>
      <w:r w:rsidRPr="00EE391A">
        <w:rPr>
          <w:rFonts w:ascii="Times New Roman" w:eastAsia="Times New Roman" w:hAnsi="Times New Roman" w:cs="Times New Roman"/>
          <w:sz w:val="26"/>
          <w:szCs w:val="26"/>
        </w:rPr>
        <w:t>. Trên thực tế thì</w:t>
      </w:r>
      <w:r>
        <w:rPr>
          <w:rFonts w:ascii="Times New Roman" w:eastAsia="Times New Roman" w:hAnsi="Times New Roman" w:cs="Times New Roman"/>
          <w:sz w:val="26"/>
          <w:szCs w:val="26"/>
        </w:rPr>
        <w:t xml:space="preserve"> các Tập đoàn kinh tế nhà nước, những DN thuộc khu công nghiệp, khu chế xuất đã có những đóng góp, đầu tư đáng ghi nhận cho việc xây dựng nhà trẻ, trường mầm non nhằm tạo điều kiện thuận lợi cho LĐN trong việc chăm sóc và nuôi dạy con cái.</w:t>
      </w:r>
      <w:r w:rsidRPr="00EE391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Tuy nhiên, </w:t>
      </w:r>
      <w:r w:rsidRPr="00EE391A">
        <w:rPr>
          <w:rFonts w:ascii="Times New Roman" w:eastAsia="Times New Roman" w:hAnsi="Times New Roman" w:cs="Times New Roman"/>
          <w:sz w:val="26"/>
          <w:szCs w:val="26"/>
        </w:rPr>
        <w:t xml:space="preserve">hầu hết các </w:t>
      </w:r>
      <w:r>
        <w:rPr>
          <w:rFonts w:ascii="Times New Roman" w:eastAsia="Times New Roman" w:hAnsi="Times New Roman" w:cs="Times New Roman"/>
          <w:sz w:val="26"/>
          <w:szCs w:val="26"/>
        </w:rPr>
        <w:t>DN</w:t>
      </w:r>
      <w:r w:rsidRPr="00EE391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thuộc ngành xây dựng, những DN tư nhân quy mô nhỏ, những DN thuộc khu công nghiệp, khu chế xuất</w:t>
      </w:r>
      <w:r w:rsidRPr="00EE391A">
        <w:rPr>
          <w:rFonts w:ascii="Times New Roman" w:eastAsia="Times New Roman" w:hAnsi="Times New Roman" w:cs="Times New Roman"/>
          <w:sz w:val="26"/>
          <w:szCs w:val="26"/>
        </w:rPr>
        <w:t xml:space="preserve"> chưa chấp hành và thực hiện nghiêm chỉnh các quy định </w:t>
      </w:r>
      <w:r w:rsidRPr="00EE391A">
        <w:rPr>
          <w:rFonts w:ascii="Times New Roman" w:eastAsia="Times New Roman" w:hAnsi="Times New Roman" w:cs="Times New Roman"/>
          <w:sz w:val="26"/>
          <w:szCs w:val="26"/>
        </w:rPr>
        <w:lastRenderedPageBreak/>
        <w:t>cùng với chính sách về cơ sở vật chất tại nơi làm việc</w:t>
      </w:r>
      <w:r>
        <w:rPr>
          <w:rFonts w:ascii="Times New Roman" w:eastAsia="Times New Roman" w:hAnsi="Times New Roman" w:cs="Times New Roman"/>
          <w:sz w:val="26"/>
          <w:szCs w:val="26"/>
        </w:rPr>
        <w:t xml:space="preserve">, đặc biệt là những quy định về phòng tắm, phòng vắt và trữ sữa. </w:t>
      </w:r>
      <w:bookmarkStart w:id="53" w:name="_Hlk66093696"/>
      <w:r w:rsidRPr="004A75FA">
        <w:rPr>
          <w:rFonts w:ascii="Times New Roman" w:eastAsia="Times New Roman" w:hAnsi="Times New Roman" w:cs="Times New Roman"/>
          <w:sz w:val="26"/>
          <w:szCs w:val="26"/>
        </w:rPr>
        <w:t xml:space="preserve">Theo số liệu thống kê, tại </w:t>
      </w:r>
      <w:r w:rsidRPr="004A75FA">
        <w:rPr>
          <w:rFonts w:ascii="Times New Roman" w:hAnsi="Times New Roman" w:cs="Times New Roman"/>
          <w:color w:val="333333"/>
          <w:sz w:val="26"/>
          <w:szCs w:val="26"/>
        </w:rPr>
        <w:t>372 DN</w:t>
      </w:r>
      <w:r w:rsidRPr="004A75FA">
        <w:rPr>
          <w:rFonts w:ascii="Times New Roman" w:eastAsia="Times New Roman" w:hAnsi="Times New Roman" w:cs="Times New Roman"/>
          <w:sz w:val="26"/>
          <w:szCs w:val="26"/>
        </w:rPr>
        <w:t xml:space="preserve"> ở nước ta đang có </w:t>
      </w:r>
      <w:r w:rsidRPr="004A75FA">
        <w:rPr>
          <w:rFonts w:ascii="Times New Roman" w:hAnsi="Times New Roman" w:cs="Times New Roman"/>
          <w:color w:val="333333"/>
          <w:sz w:val="26"/>
          <w:szCs w:val="26"/>
        </w:rPr>
        <w:t>826 phòng vắt, trữ sữa mẹ với hơn 29.800 LĐN được thụ hưởng. Số DN có từ 1.000 LĐN trở lên là 837, trong đó có 187 DN đã lắp đặt phòng vắt, trữ sữa mẹ, chiếm 22,3%</w:t>
      </w:r>
      <w:r>
        <w:rPr>
          <w:rFonts w:ascii="Times New Roman" w:hAnsi="Times New Roman" w:cs="Times New Roman"/>
          <w:color w:val="333333"/>
          <w:sz w:val="26"/>
          <w:szCs w:val="26"/>
        </w:rPr>
        <w:t xml:space="preserve"> [40]</w:t>
      </w:r>
      <w:r w:rsidRPr="004A75FA">
        <w:rPr>
          <w:rFonts w:ascii="Times New Roman" w:hAnsi="Times New Roman" w:cs="Times New Roman"/>
          <w:color w:val="333333"/>
          <w:sz w:val="26"/>
          <w:szCs w:val="26"/>
        </w:rPr>
        <w:t>.</w:t>
      </w:r>
      <w:r>
        <w:rPr>
          <w:rFonts w:ascii="Times New Roman" w:hAnsi="Times New Roman" w:cs="Times New Roman"/>
          <w:color w:val="333333"/>
          <w:sz w:val="26"/>
          <w:szCs w:val="26"/>
        </w:rPr>
        <w:t xml:space="preserve"> </w:t>
      </w:r>
    </w:p>
    <w:p w14:paraId="1C538D75" w14:textId="7F7D567F" w:rsidR="00401DBE" w:rsidRPr="008C0214" w:rsidRDefault="00401DBE" w:rsidP="00401DBE">
      <w:pPr>
        <w:pStyle w:val="111"/>
      </w:pPr>
      <w:bookmarkStart w:id="54" w:name="_Toc75465854"/>
      <w:bookmarkEnd w:id="53"/>
      <w:r>
        <w:t>2.2.2. Q</w:t>
      </w:r>
      <w:r w:rsidRPr="008C0214">
        <w:t>uyền của lao động nữ về thời giờ làm việc và thời giờ nghỉ ngơi</w:t>
      </w:r>
      <w:bookmarkEnd w:id="54"/>
    </w:p>
    <w:p w14:paraId="4C669400" w14:textId="77777777" w:rsidR="00401DBE" w:rsidRDefault="00401DBE" w:rsidP="00401DBE">
      <w:pPr>
        <w:spacing w:after="0" w:line="360" w:lineRule="auto"/>
        <w:ind w:firstLine="709"/>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Thời giờ làm việc là khoảng thời gian theo quy định của pháp luật, theo đó NLĐ phải có mặt ở nơi làm việc và thực hiện những nhiệm vụ được giao phù hợp với hợp đồng lao động và nội quy lao động của tổ chức/DN. Thời giờ nghỉ ngơi là khoảng thời gian NLĐ không phải có mặt tại nơi làm việc mà toàn quyền được sử dụng nhằm đáp ứng những nhu cầu về vật chất, tinh thần và tái sản xuất sức lao động. Thời giờ </w:t>
      </w:r>
      <w:bookmarkStart w:id="55" w:name="_Hlk66051049"/>
      <w:r>
        <w:rPr>
          <w:rFonts w:ascii="Times New Roman" w:eastAsia="Times New Roman" w:hAnsi="Times New Roman" w:cs="Times New Roman"/>
          <w:color w:val="333333"/>
          <w:sz w:val="26"/>
          <w:szCs w:val="26"/>
        </w:rPr>
        <w:t xml:space="preserve">làm việc và nghỉ ngơi </w:t>
      </w:r>
      <w:bookmarkEnd w:id="55"/>
      <w:r>
        <w:rPr>
          <w:rFonts w:ascii="Times New Roman" w:eastAsia="Times New Roman" w:hAnsi="Times New Roman" w:cs="Times New Roman"/>
          <w:color w:val="333333"/>
          <w:sz w:val="26"/>
          <w:szCs w:val="26"/>
        </w:rPr>
        <w:t>có ý nghĩa quan trọng đối với LĐN bởi việc xác định thời giờ làm việc và</w:t>
      </w:r>
      <w:r w:rsidRPr="0001080E">
        <w:rPr>
          <w:rFonts w:ascii="Times New Roman" w:eastAsia="Times New Roman" w:hAnsi="Times New Roman" w:cs="Times New Roman"/>
          <w:color w:val="333333"/>
          <w:sz w:val="26"/>
          <w:szCs w:val="26"/>
        </w:rPr>
        <w:t xml:space="preserve"> nghỉ ngơi </w:t>
      </w:r>
      <w:r>
        <w:rPr>
          <w:rFonts w:ascii="Times New Roman" w:eastAsia="Times New Roman" w:hAnsi="Times New Roman" w:cs="Times New Roman"/>
          <w:color w:val="333333"/>
          <w:sz w:val="26"/>
          <w:szCs w:val="26"/>
        </w:rPr>
        <w:t>hợp lý sẽ có ảnh hưởng tích cực tới sức khỏe, tâm sinh lý và khả năng tái sản xuất sức lao động của LĐN. Hiện nay, quy định về thời giờ làm việc và nghỉ ngơi cho LĐN bao gồm các quy định về thời giờ làm việc và nghỉ ngơi áp dụng chung cho NLĐ và các quy định riêng cho LĐN về thời gian nghỉ thai sản.</w:t>
      </w:r>
    </w:p>
    <w:p w14:paraId="16489D51" w14:textId="77777777" w:rsidR="00401DBE" w:rsidRPr="0045048E" w:rsidRDefault="00401DBE" w:rsidP="00401DBE">
      <w:pPr>
        <w:spacing w:after="0" w:line="360" w:lineRule="auto"/>
        <w:ind w:firstLine="709"/>
        <w:jc w:val="both"/>
        <w:rPr>
          <w:rFonts w:ascii="Times New Roman" w:eastAsia="Times New Roman" w:hAnsi="Times New Roman" w:cs="Times New Roman"/>
          <w:b/>
          <w:bCs/>
          <w:i/>
          <w:iCs/>
          <w:color w:val="333333"/>
          <w:sz w:val="26"/>
          <w:szCs w:val="26"/>
        </w:rPr>
      </w:pPr>
      <w:r w:rsidRPr="0045048E">
        <w:rPr>
          <w:rFonts w:ascii="Times New Roman" w:eastAsia="Times New Roman" w:hAnsi="Times New Roman" w:cs="Times New Roman"/>
          <w:b/>
          <w:bCs/>
          <w:i/>
          <w:iCs/>
          <w:color w:val="333333"/>
          <w:sz w:val="26"/>
          <w:szCs w:val="26"/>
        </w:rPr>
        <w:t>- Thời giờ làm việc</w:t>
      </w:r>
    </w:p>
    <w:p w14:paraId="7AC7F3AE" w14:textId="77777777" w:rsidR="00401DBE" w:rsidRDefault="00401DBE" w:rsidP="00401DBE">
      <w:pPr>
        <w:spacing w:after="0" w:line="360" w:lineRule="auto"/>
        <w:ind w:firstLine="851"/>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Điều </w:t>
      </w:r>
      <w:r w:rsidRPr="00E329B6">
        <w:rPr>
          <w:rFonts w:ascii="Times New Roman" w:eastAsia="Times New Roman" w:hAnsi="Times New Roman" w:cs="Times New Roman"/>
          <w:color w:val="333333"/>
          <w:spacing w:val="-2"/>
          <w:sz w:val="26"/>
          <w:szCs w:val="26"/>
        </w:rPr>
        <w:t xml:space="preserve">105, BLLĐ năm 2019 quy định: </w:t>
      </w:r>
      <w:r w:rsidRPr="00E329B6">
        <w:rPr>
          <w:rFonts w:ascii="Times New Roman" w:eastAsia="Times New Roman" w:hAnsi="Times New Roman" w:cs="Times New Roman"/>
          <w:i/>
          <w:iCs/>
          <w:color w:val="333333"/>
          <w:spacing w:val="-2"/>
          <w:sz w:val="26"/>
          <w:szCs w:val="26"/>
        </w:rPr>
        <w:t>“thời giờ làm việc bình thường không quá 08 giờ trong 01 ngày và không quá 48g trong 01 tuần</w:t>
      </w:r>
      <w:r w:rsidRPr="00E329B6">
        <w:rPr>
          <w:rFonts w:ascii="Times New Roman" w:eastAsia="Times New Roman" w:hAnsi="Times New Roman" w:cs="Times New Roman"/>
          <w:color w:val="333333"/>
          <w:spacing w:val="-2"/>
          <w:sz w:val="26"/>
          <w:szCs w:val="26"/>
        </w:rPr>
        <w:t>”; “</w:t>
      </w:r>
      <w:r w:rsidRPr="00E329B6">
        <w:rPr>
          <w:rFonts w:ascii="Times New Roman" w:eastAsia="Times New Roman" w:hAnsi="Times New Roman" w:cs="Times New Roman"/>
          <w:i/>
          <w:iCs/>
          <w:color w:val="333333"/>
          <w:spacing w:val="-2"/>
          <w:sz w:val="26"/>
          <w:szCs w:val="26"/>
        </w:rPr>
        <w:t>Nhà nước khuyến khích NSDLĐ</w:t>
      </w:r>
      <w:r w:rsidRPr="00F815B7">
        <w:rPr>
          <w:rFonts w:ascii="Times New Roman" w:eastAsia="Times New Roman" w:hAnsi="Times New Roman" w:cs="Times New Roman"/>
          <w:i/>
          <w:iCs/>
          <w:color w:val="333333"/>
          <w:sz w:val="26"/>
          <w:szCs w:val="26"/>
        </w:rPr>
        <w:t xml:space="preserve"> thực hiện tuần làm việc 40 giờ</w:t>
      </w:r>
      <w:r>
        <w:rPr>
          <w:rFonts w:ascii="Times New Roman" w:eastAsia="Times New Roman" w:hAnsi="Times New Roman" w:cs="Times New Roman"/>
          <w:i/>
          <w:iCs/>
          <w:color w:val="333333"/>
          <w:sz w:val="26"/>
          <w:szCs w:val="26"/>
        </w:rPr>
        <w:t>”</w:t>
      </w:r>
      <w:r>
        <w:rPr>
          <w:rFonts w:ascii="Times New Roman" w:eastAsia="Times New Roman" w:hAnsi="Times New Roman" w:cs="Times New Roman"/>
          <w:color w:val="333333"/>
          <w:sz w:val="26"/>
          <w:szCs w:val="26"/>
        </w:rPr>
        <w:t xml:space="preserve">. Trong trường hợp cần LĐN làm thêm, </w:t>
      </w:r>
      <w:r w:rsidRPr="0045048E">
        <w:rPr>
          <w:rFonts w:ascii="Times New Roman" w:eastAsia="Times New Roman" w:hAnsi="Times New Roman" w:cs="Times New Roman"/>
          <w:color w:val="333333"/>
          <w:sz w:val="26"/>
          <w:szCs w:val="26"/>
        </w:rPr>
        <w:t>cần đảm bảo có sự</w:t>
      </w:r>
      <w:r w:rsidRPr="0045048E">
        <w:rPr>
          <w:rFonts w:ascii="Times New Roman" w:eastAsia="Times New Roman" w:hAnsi="Times New Roman" w:cs="Times New Roman"/>
          <w:i/>
          <w:iCs/>
          <w:color w:val="333333"/>
          <w:sz w:val="26"/>
          <w:szCs w:val="26"/>
        </w:rPr>
        <w:t xml:space="preserve"> </w:t>
      </w:r>
      <w:r>
        <w:rPr>
          <w:rFonts w:ascii="Times New Roman" w:eastAsia="Times New Roman" w:hAnsi="Times New Roman" w:cs="Times New Roman"/>
          <w:i/>
          <w:iCs/>
          <w:color w:val="333333"/>
          <w:sz w:val="26"/>
          <w:szCs w:val="26"/>
        </w:rPr>
        <w:t>“</w:t>
      </w:r>
      <w:r w:rsidRPr="0045048E">
        <w:rPr>
          <w:rFonts w:ascii="Times New Roman" w:eastAsia="Times New Roman" w:hAnsi="Times New Roman" w:cs="Times New Roman"/>
          <w:i/>
          <w:iCs/>
          <w:color w:val="333333"/>
          <w:sz w:val="26"/>
          <w:szCs w:val="26"/>
        </w:rPr>
        <w:t>đồng ý của LĐN và số giờ làm thêm không được quá 50% số giờ làm việc bình thường trong 01 ngày.…</w:t>
      </w:r>
      <w:r>
        <w:rPr>
          <w:rFonts w:ascii="Times New Roman" w:eastAsia="Times New Roman" w:hAnsi="Times New Roman" w:cs="Times New Roman"/>
          <w:i/>
          <w:iCs/>
          <w:color w:val="333333"/>
          <w:sz w:val="26"/>
          <w:szCs w:val="26"/>
        </w:rPr>
        <w:t xml:space="preserve">”. </w:t>
      </w:r>
      <w:r w:rsidRPr="0045048E">
        <w:rPr>
          <w:rFonts w:ascii="Times New Roman" w:eastAsia="Times New Roman" w:hAnsi="Times New Roman" w:cs="Times New Roman"/>
          <w:color w:val="333333"/>
          <w:sz w:val="26"/>
          <w:szCs w:val="26"/>
        </w:rPr>
        <w:t xml:space="preserve">Tuy nhiên, trong trường hợp LĐN mang thai từ tháng thứ 7 hoặc nuôi con nhỏ dưới 12 tháng thì sẽ không phải làm thêm giờ ngoại trừ trường hợp chính bản thân LĐN đồng ý (Điều 137, </w:t>
      </w:r>
      <w:r>
        <w:rPr>
          <w:rFonts w:ascii="Times New Roman" w:eastAsia="Times New Roman" w:hAnsi="Times New Roman" w:cs="Times New Roman"/>
          <w:color w:val="333333"/>
          <w:sz w:val="26"/>
          <w:szCs w:val="26"/>
        </w:rPr>
        <w:t>BLLĐ năm 2019</w:t>
      </w:r>
      <w:r w:rsidRPr="0045048E">
        <w:rPr>
          <w:rFonts w:ascii="Times New Roman" w:eastAsia="Times New Roman" w:hAnsi="Times New Roman" w:cs="Times New Roman"/>
          <w:color w:val="333333"/>
          <w:sz w:val="26"/>
          <w:szCs w:val="26"/>
        </w:rPr>
        <w:t>)</w:t>
      </w:r>
      <w:r>
        <w:rPr>
          <w:rFonts w:ascii="Times New Roman" w:eastAsia="Times New Roman" w:hAnsi="Times New Roman" w:cs="Times New Roman"/>
          <w:color w:val="333333"/>
          <w:sz w:val="26"/>
          <w:szCs w:val="26"/>
        </w:rPr>
        <w:t xml:space="preserve">. </w:t>
      </w:r>
    </w:p>
    <w:p w14:paraId="63DC5072" w14:textId="77777777" w:rsidR="00401DBE" w:rsidRPr="00E329B6" w:rsidRDefault="00401DBE" w:rsidP="00401DBE">
      <w:pPr>
        <w:spacing w:after="0" w:line="360" w:lineRule="auto"/>
        <w:ind w:firstLine="851"/>
        <w:jc w:val="both"/>
        <w:rPr>
          <w:rFonts w:ascii="Times New Roman" w:eastAsia="Times New Roman" w:hAnsi="Times New Roman" w:cs="Times New Roman"/>
          <w:b/>
          <w:bCs/>
          <w:i/>
          <w:iCs/>
          <w:color w:val="333333"/>
          <w:sz w:val="26"/>
          <w:szCs w:val="26"/>
        </w:rPr>
      </w:pPr>
      <w:r w:rsidRPr="00E329B6">
        <w:rPr>
          <w:rFonts w:ascii="Times New Roman" w:eastAsia="Times New Roman" w:hAnsi="Times New Roman" w:cs="Times New Roman"/>
          <w:b/>
          <w:bCs/>
          <w:i/>
          <w:iCs/>
          <w:color w:val="333333"/>
          <w:sz w:val="26"/>
          <w:szCs w:val="26"/>
        </w:rPr>
        <w:t xml:space="preserve">- Thời giờ nghỉ ngơi </w:t>
      </w:r>
    </w:p>
    <w:p w14:paraId="16071788" w14:textId="77777777" w:rsidR="00401DBE" w:rsidRDefault="00401DBE" w:rsidP="00401DBE">
      <w:pPr>
        <w:spacing w:after="0" w:line="360" w:lineRule="auto"/>
        <w:ind w:firstLine="851"/>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Thời giờ nghỉ ngơi của LĐN được quy định trong Điều 109 – Điều 115, BLLĐ năm 2019, theo đó, LĐN có các hình thức nghỉ ngơi như sau: (1) nghỉ trong giờ làm việc nếu thời giờ làm việc từ 06 giờ trở lên trong 01 ngày, theo đó, LĐN sẽ được nghỉ giữa giờ ít  nhất 30 phút nếu làm việc ban ngày và ít nhất 45 phút nếu làm việc ban đêm; (2) Nghỉ chuyển ca: LĐN được nghỉ ít nhất 12g trước khi chuyển sang ca làm việc khác; (3) nghỉ hàng tuần: mỗi tuần ít nhất 24 g liên tục và mỗi tháng ít </w:t>
      </w:r>
      <w:r>
        <w:rPr>
          <w:rFonts w:ascii="Times New Roman" w:eastAsia="Times New Roman" w:hAnsi="Times New Roman" w:cs="Times New Roman"/>
          <w:color w:val="333333"/>
          <w:sz w:val="26"/>
          <w:szCs w:val="26"/>
        </w:rPr>
        <w:lastRenderedPageBreak/>
        <w:t>nhất 04 ngày; (4) nghỉ lễ tết: 11 ngày đối với LĐN là người Việt Nam và 13 ngày với LĐN là người nước ngoài; (5) nghỉ hằng năm: 12 – 16 ngày tùy thuộc vào mức độ nặng nhọc, độc hại và nguy hiểm của công việc; (6) nghỉ hằng năm tăng theo thâm niên làm việc; (7) nghỉ việc riêng, nghỉ không hưởng lương; (8) nghỉ trong thời gian hành kinh và nuôi con nhỏ dưới 12 tháng… Tổng thời gian nghỉ hưởng nguyên lương của người lao động được xác định chủ yếu thời gian nghỉ hằng năm và nghỉ lễ tết, giao động từ 23 – 27 ngày tùy thuộc vào mức độ nặng nhọc, độc hại và nguy hiểm của công việc và đối với người khuyết tật.</w:t>
      </w:r>
    </w:p>
    <w:p w14:paraId="291E8863" w14:textId="77777777" w:rsidR="00401DBE" w:rsidRDefault="00401DBE" w:rsidP="00401DBE">
      <w:pPr>
        <w:spacing w:after="0" w:line="360" w:lineRule="auto"/>
        <w:ind w:firstLine="709"/>
        <w:jc w:val="both"/>
        <w:rPr>
          <w:rFonts w:ascii="Times New Roman" w:hAnsi="Times New Roman" w:cs="Times New Roman"/>
          <w:sz w:val="26"/>
          <w:szCs w:val="26"/>
        </w:rPr>
      </w:pPr>
      <w:r>
        <w:rPr>
          <w:rFonts w:ascii="Times New Roman" w:eastAsia="Times New Roman" w:hAnsi="Times New Roman" w:cs="Times New Roman"/>
          <w:color w:val="333333"/>
          <w:sz w:val="26"/>
          <w:szCs w:val="26"/>
        </w:rPr>
        <w:t xml:space="preserve">Ngoài ra, LĐN còn có chế độ nghỉ thai sản, theo đó, </w:t>
      </w:r>
      <w:r>
        <w:rPr>
          <w:rFonts w:ascii="Times New Roman" w:hAnsi="Times New Roman" w:cs="Times New Roman"/>
          <w:sz w:val="26"/>
          <w:szCs w:val="26"/>
        </w:rPr>
        <w:t>LĐN</w:t>
      </w:r>
      <w:r w:rsidRPr="00630B50">
        <w:rPr>
          <w:rFonts w:ascii="Times New Roman" w:hAnsi="Times New Roman" w:cs="Times New Roman"/>
          <w:sz w:val="26"/>
          <w:szCs w:val="26"/>
        </w:rPr>
        <w:t xml:space="preserve"> </w:t>
      </w:r>
      <w:r>
        <w:rPr>
          <w:rFonts w:ascii="Times New Roman" w:hAnsi="Times New Roman" w:cs="Times New Roman"/>
          <w:sz w:val="26"/>
          <w:szCs w:val="26"/>
        </w:rPr>
        <w:t>“</w:t>
      </w:r>
      <w:r w:rsidRPr="00CE32A2">
        <w:rPr>
          <w:rFonts w:ascii="Times New Roman" w:hAnsi="Times New Roman" w:cs="Times New Roman"/>
          <w:i/>
          <w:iCs/>
          <w:sz w:val="26"/>
          <w:szCs w:val="26"/>
        </w:rPr>
        <w:t xml:space="preserve">được nghỉ thai sản trước và sau khi sinh con là 06 tháng, trong trường hợp sinh đôi trở lên thì tính từ con thứ 02 trở đi, cứ mỗi con, người mẹ được nghỉ thêm 01 tháng. Trong thời gian nghỉ thai sản, </w:t>
      </w:r>
      <w:r>
        <w:rPr>
          <w:rFonts w:ascii="Times New Roman" w:hAnsi="Times New Roman" w:cs="Times New Roman"/>
          <w:i/>
          <w:iCs/>
          <w:sz w:val="26"/>
          <w:szCs w:val="26"/>
        </w:rPr>
        <w:t>LĐN được</w:t>
      </w:r>
      <w:r w:rsidRPr="00CE32A2">
        <w:rPr>
          <w:rFonts w:ascii="Times New Roman" w:hAnsi="Times New Roman" w:cs="Times New Roman"/>
          <w:i/>
          <w:iCs/>
          <w:sz w:val="26"/>
          <w:szCs w:val="26"/>
        </w:rPr>
        <w:t xml:space="preserve"> hưởng chế độ thai sản theo quy định của pháp luật về </w:t>
      </w:r>
      <w:r>
        <w:rPr>
          <w:rFonts w:ascii="Times New Roman" w:hAnsi="Times New Roman" w:cs="Times New Roman"/>
          <w:i/>
          <w:iCs/>
          <w:sz w:val="26"/>
          <w:szCs w:val="26"/>
        </w:rPr>
        <w:t>BHXH</w:t>
      </w:r>
      <w:r w:rsidRPr="00CE32A2">
        <w:rPr>
          <w:rFonts w:ascii="Times New Roman" w:hAnsi="Times New Roman" w:cs="Times New Roman"/>
          <w:i/>
          <w:iCs/>
          <w:sz w:val="26"/>
          <w:szCs w:val="26"/>
        </w:rPr>
        <w:t>. Hết thời gian nghỉ thai sản theo quy định tại khoản 1 Điều này, nếu có nhu cầu</w:t>
      </w:r>
      <w:r>
        <w:rPr>
          <w:rFonts w:ascii="Times New Roman" w:hAnsi="Times New Roman" w:cs="Times New Roman"/>
          <w:i/>
          <w:iCs/>
          <w:sz w:val="26"/>
          <w:szCs w:val="26"/>
        </w:rPr>
        <w:t xml:space="preserve"> LĐN</w:t>
      </w:r>
      <w:r w:rsidRPr="00CE32A2">
        <w:rPr>
          <w:rFonts w:ascii="Times New Roman" w:hAnsi="Times New Roman" w:cs="Times New Roman"/>
          <w:i/>
          <w:iCs/>
          <w:sz w:val="26"/>
          <w:szCs w:val="26"/>
        </w:rPr>
        <w:t xml:space="preserve"> có thể nghỉ thêm một thời gian không hưởng lương sau khi thỏa thuận với </w:t>
      </w:r>
      <w:r>
        <w:rPr>
          <w:rFonts w:ascii="Times New Roman" w:hAnsi="Times New Roman" w:cs="Times New Roman"/>
          <w:i/>
          <w:iCs/>
          <w:sz w:val="26"/>
          <w:szCs w:val="26"/>
        </w:rPr>
        <w:t>NSDLĐ”</w:t>
      </w:r>
      <w:r>
        <w:rPr>
          <w:rFonts w:ascii="Times New Roman" w:hAnsi="Times New Roman" w:cs="Times New Roman"/>
          <w:sz w:val="26"/>
          <w:szCs w:val="26"/>
        </w:rPr>
        <w:t xml:space="preserve"> (Điều 139, BLLĐ năm 2019). BLLĐ năm 2019 cũng quy định LĐN </w:t>
      </w:r>
      <w:r w:rsidRPr="00AB23F0">
        <w:rPr>
          <w:rFonts w:ascii="Times New Roman" w:hAnsi="Times New Roman" w:cs="Times New Roman"/>
          <w:i/>
          <w:iCs/>
          <w:sz w:val="26"/>
          <w:szCs w:val="26"/>
        </w:rPr>
        <w:t>“chỉ có thể quay trở lại làm việc khi đã nghỉ ít nhất được 04 tháng nhưng phải báo trước, được NSDLĐ đồng ý và có xác nhận của cơ sở khám bệnh, chữa bệnh có thẩm quyền về việc đi làm sớm không có hại cho sức khỏe”</w:t>
      </w:r>
      <w:r w:rsidRPr="00630B50">
        <w:rPr>
          <w:rFonts w:ascii="Times New Roman" w:hAnsi="Times New Roman" w:cs="Times New Roman"/>
          <w:sz w:val="26"/>
          <w:szCs w:val="26"/>
        </w:rPr>
        <w:t xml:space="preserve"> </w:t>
      </w:r>
      <w:r>
        <w:rPr>
          <w:rFonts w:ascii="Times New Roman" w:hAnsi="Times New Roman" w:cs="Times New Roman"/>
          <w:sz w:val="26"/>
          <w:szCs w:val="26"/>
        </w:rPr>
        <w:t>và ngoài việc được hưởng chế độ thai sản theo quy định LĐN sẽ được hưởng thêm tiền lương theo kết quả làm việc (Điều 139, BLLĐ năm 2019)</w:t>
      </w:r>
      <w:r w:rsidRPr="00630B50">
        <w:rPr>
          <w:rFonts w:ascii="Times New Roman" w:hAnsi="Times New Roman" w:cs="Times New Roman"/>
          <w:sz w:val="26"/>
          <w:szCs w:val="26"/>
        </w:rPr>
        <w:t xml:space="preserve">. </w:t>
      </w:r>
      <w:r>
        <w:rPr>
          <w:rFonts w:ascii="Times New Roman" w:hAnsi="Times New Roman" w:cs="Times New Roman"/>
          <w:sz w:val="26"/>
          <w:szCs w:val="26"/>
        </w:rPr>
        <w:t xml:space="preserve">Để đảm bảo quyền làm mẹ của LĐN, sau quá trình nghỉ thai sản nếu LĐN thấy cần được nghỉ thêm </w:t>
      </w:r>
      <w:r w:rsidRPr="00600465">
        <w:rPr>
          <w:rFonts w:ascii="Times New Roman" w:hAnsi="Times New Roman" w:cs="Times New Roman"/>
          <w:sz w:val="26"/>
          <w:szCs w:val="26"/>
        </w:rPr>
        <w:t xml:space="preserve">và có sự đồng thuận của </w:t>
      </w:r>
      <w:r>
        <w:rPr>
          <w:rFonts w:ascii="Times New Roman" w:hAnsi="Times New Roman" w:cs="Times New Roman"/>
          <w:sz w:val="26"/>
          <w:szCs w:val="26"/>
        </w:rPr>
        <w:t>NSDLĐ sẽ có quyền</w:t>
      </w:r>
      <w:r w:rsidRPr="00600465">
        <w:rPr>
          <w:rFonts w:ascii="Times New Roman" w:hAnsi="Times New Roman" w:cs="Times New Roman"/>
          <w:sz w:val="26"/>
          <w:szCs w:val="26"/>
        </w:rPr>
        <w:t xml:space="preserve"> được nghỉ thêm một thời gian (không giới hạn) và không hưởng lương.</w:t>
      </w:r>
      <w:r>
        <w:rPr>
          <w:rFonts w:ascii="Times New Roman" w:hAnsi="Times New Roman" w:cs="Times New Roman"/>
          <w:sz w:val="26"/>
          <w:szCs w:val="26"/>
        </w:rPr>
        <w:t xml:space="preserve"> Khoản 5, Điều 139, BLLĐ năm 2019 còn quy định về nghỉ việc hưởng chế độ thai sản đối với </w:t>
      </w:r>
      <w:r w:rsidRPr="00C47641">
        <w:rPr>
          <w:rFonts w:ascii="Times New Roman" w:hAnsi="Times New Roman" w:cs="Times New Roman"/>
          <w:i/>
          <w:iCs/>
          <w:sz w:val="26"/>
          <w:szCs w:val="26"/>
        </w:rPr>
        <w:t>lao động nam khi vợ sinh con, LĐN khi nhận con nuôi, dưới 6 tháng tuổi, LĐN mang thai hộ và LĐN là mẹ nhờ mang thai hộ</w:t>
      </w:r>
      <w:r>
        <w:rPr>
          <w:rFonts w:ascii="Times New Roman" w:hAnsi="Times New Roman" w:cs="Times New Roman"/>
          <w:sz w:val="26"/>
          <w:szCs w:val="26"/>
        </w:rPr>
        <w:t xml:space="preserve">. </w:t>
      </w:r>
    </w:p>
    <w:p w14:paraId="1362F87D" w14:textId="77777777" w:rsidR="00401DBE" w:rsidRPr="00401DBE" w:rsidRDefault="00401DBE" w:rsidP="00401DBE">
      <w:pPr>
        <w:pStyle w:val="Vnbnnidung0"/>
        <w:tabs>
          <w:tab w:val="left" w:pos="901"/>
        </w:tabs>
        <w:adjustRightInd w:val="0"/>
        <w:snapToGrid w:val="0"/>
        <w:spacing w:after="0" w:line="360" w:lineRule="auto"/>
        <w:ind w:firstLine="720"/>
        <w:jc w:val="both"/>
        <w:rPr>
          <w:rFonts w:ascii="Times New Roman" w:hAnsi="Times New Roman"/>
          <w:sz w:val="26"/>
        </w:rPr>
      </w:pPr>
      <w:r w:rsidRPr="00401DBE">
        <w:rPr>
          <w:rFonts w:ascii="Times New Roman" w:hAnsi="Times New Roman"/>
          <w:sz w:val="26"/>
        </w:rPr>
        <w:t xml:space="preserve">Các quy định rõ ràng về thời gian nghỉ thai sản, tăng thời gian nghỉ thai sản cho LĐN lên sáu tháng và mở rộng đối tượng được nghỉ việc hưởng chế độ thai sản đã giúp LĐN tránh được những trường hợp bị NSDLĐ ép buộc LĐN nghỉ việc sớm hoặc làm việc đến ngày sinh con, đảm bảo thời gian cho LĐN nghỉ dưỡng và phục hồi sức khỏe sau sinh, phù hợp với khuyến nghị quốc tế về việc nuôi con bằng sữa mẹ trong 6 tháng đầu sau khi sinh cũng như phù hợp với quy định cho phép LĐN </w:t>
      </w:r>
      <w:r w:rsidRPr="00401DBE">
        <w:rPr>
          <w:rFonts w:ascii="Times New Roman" w:hAnsi="Times New Roman"/>
          <w:sz w:val="26"/>
        </w:rPr>
        <w:lastRenderedPageBreak/>
        <w:t>mang thai hộ vì mục đích nhân đạo trong Luật Hôn nhân và gia đình năm 2014. Những quy định này được đánh giá là phù hợp với xu hướng hiện nay và có ý nghĩa đảm bảo về việc làm, thu nhập và ổn định sức khỏe, tâm sinh lý cho LĐN. Việc quy định này cũng thể hiện tính nhân văn của Nhà nước, sự tiến bộ về tư tưởng pháp luật về quyền của LĐN so với những quy định trong Công ước số 3 năm 1919 của ILO về Bảo vệ thai sản, Công ước số 183 của năm 2000 của ILO về bảo vệ bà mẹ và Điều 11, Công ước CEDAW.</w:t>
      </w:r>
    </w:p>
    <w:p w14:paraId="56E38191" w14:textId="77777777" w:rsidR="00401DBE" w:rsidRDefault="00401DBE" w:rsidP="00401DBE">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Tuy nhiên, trên thực tế</w:t>
      </w:r>
      <w:r w:rsidRPr="00372BB8">
        <w:rPr>
          <w:rFonts w:ascii="Times New Roman" w:hAnsi="Times New Roman" w:cs="Times New Roman"/>
          <w:sz w:val="26"/>
          <w:szCs w:val="26"/>
        </w:rPr>
        <w:t xml:space="preserve"> </w:t>
      </w:r>
      <w:r>
        <w:rPr>
          <w:rFonts w:ascii="Times New Roman" w:hAnsi="Times New Roman" w:cs="Times New Roman"/>
          <w:sz w:val="26"/>
          <w:szCs w:val="26"/>
        </w:rPr>
        <w:t>còn tồn tại tình trạng</w:t>
      </w:r>
      <w:r w:rsidRPr="00372BB8">
        <w:rPr>
          <w:rFonts w:ascii="Times New Roman" w:hAnsi="Times New Roman" w:cs="Times New Roman"/>
          <w:sz w:val="26"/>
          <w:szCs w:val="26"/>
        </w:rPr>
        <w:t xml:space="preserve"> nhiều </w:t>
      </w:r>
      <w:r>
        <w:rPr>
          <w:rFonts w:ascii="Times New Roman" w:hAnsi="Times New Roman" w:cs="Times New Roman"/>
          <w:sz w:val="26"/>
          <w:szCs w:val="26"/>
        </w:rPr>
        <w:t>DN</w:t>
      </w:r>
      <w:r w:rsidRPr="00372BB8">
        <w:rPr>
          <w:rFonts w:ascii="Times New Roman" w:hAnsi="Times New Roman" w:cs="Times New Roman"/>
          <w:sz w:val="26"/>
          <w:szCs w:val="26"/>
        </w:rPr>
        <w:t xml:space="preserve"> </w:t>
      </w:r>
      <w:r>
        <w:rPr>
          <w:rFonts w:ascii="Times New Roman" w:hAnsi="Times New Roman" w:cs="Times New Roman"/>
          <w:sz w:val="26"/>
          <w:szCs w:val="26"/>
        </w:rPr>
        <w:t>chưa thực sự</w:t>
      </w:r>
      <w:r w:rsidRPr="00372BB8">
        <w:rPr>
          <w:rFonts w:ascii="Times New Roman" w:hAnsi="Times New Roman" w:cs="Times New Roman"/>
          <w:sz w:val="26"/>
          <w:szCs w:val="26"/>
        </w:rPr>
        <w:t xml:space="preserve"> quan tâm đến thời gian được nghỉ ngơi của </w:t>
      </w:r>
      <w:r>
        <w:rPr>
          <w:rFonts w:ascii="Times New Roman" w:hAnsi="Times New Roman" w:cs="Times New Roman"/>
          <w:sz w:val="26"/>
          <w:szCs w:val="26"/>
        </w:rPr>
        <w:t>LĐN</w:t>
      </w:r>
      <w:r w:rsidRPr="00372BB8">
        <w:rPr>
          <w:rFonts w:ascii="Times New Roman" w:hAnsi="Times New Roman" w:cs="Times New Roman"/>
          <w:sz w:val="26"/>
          <w:szCs w:val="26"/>
        </w:rPr>
        <w:t xml:space="preserve"> mang thai và nuôi con nhỏ</w:t>
      </w:r>
      <w:r>
        <w:rPr>
          <w:rFonts w:ascii="Times New Roman" w:hAnsi="Times New Roman" w:cs="Times New Roman"/>
          <w:sz w:val="26"/>
          <w:szCs w:val="26"/>
        </w:rPr>
        <w:t>. Nguyên nhân của hiện tượng này là DN</w:t>
      </w:r>
      <w:r w:rsidRPr="00372BB8">
        <w:rPr>
          <w:rFonts w:ascii="Times New Roman" w:hAnsi="Times New Roman" w:cs="Times New Roman"/>
          <w:sz w:val="26"/>
          <w:szCs w:val="26"/>
        </w:rPr>
        <w:t xml:space="preserve"> chưa </w:t>
      </w:r>
      <w:r>
        <w:rPr>
          <w:rFonts w:ascii="Times New Roman" w:hAnsi="Times New Roman" w:cs="Times New Roman"/>
          <w:sz w:val="26"/>
          <w:szCs w:val="26"/>
        </w:rPr>
        <w:t xml:space="preserve">hiểu rõ </w:t>
      </w:r>
      <w:r w:rsidRPr="00372BB8">
        <w:rPr>
          <w:rFonts w:ascii="Times New Roman" w:hAnsi="Times New Roman" w:cs="Times New Roman"/>
          <w:sz w:val="26"/>
          <w:szCs w:val="26"/>
        </w:rPr>
        <w:t xml:space="preserve">những ưu đãi của Nhà nước dành cho </w:t>
      </w:r>
      <w:r>
        <w:rPr>
          <w:rFonts w:ascii="Times New Roman" w:hAnsi="Times New Roman" w:cs="Times New Roman"/>
          <w:sz w:val="26"/>
          <w:szCs w:val="26"/>
        </w:rPr>
        <w:t>DN</w:t>
      </w:r>
      <w:r w:rsidRPr="00372BB8">
        <w:rPr>
          <w:rFonts w:ascii="Times New Roman" w:hAnsi="Times New Roman" w:cs="Times New Roman"/>
          <w:sz w:val="26"/>
          <w:szCs w:val="26"/>
        </w:rPr>
        <w:t xml:space="preserve"> sử dụng nhiều </w:t>
      </w:r>
      <w:r>
        <w:rPr>
          <w:rFonts w:ascii="Times New Roman" w:hAnsi="Times New Roman" w:cs="Times New Roman"/>
          <w:sz w:val="26"/>
          <w:szCs w:val="26"/>
        </w:rPr>
        <w:t>LĐN</w:t>
      </w:r>
      <w:r w:rsidRPr="00372BB8">
        <w:rPr>
          <w:rFonts w:ascii="Times New Roman" w:hAnsi="Times New Roman" w:cs="Times New Roman"/>
          <w:sz w:val="26"/>
          <w:szCs w:val="26"/>
        </w:rPr>
        <w:t xml:space="preserve"> </w:t>
      </w:r>
      <w:r>
        <w:rPr>
          <w:rFonts w:ascii="Times New Roman" w:hAnsi="Times New Roman" w:cs="Times New Roman"/>
          <w:sz w:val="26"/>
          <w:szCs w:val="26"/>
        </w:rPr>
        <w:t>hoặc một số DN mặc dù đã có thông tin nhưng</w:t>
      </w:r>
      <w:r w:rsidRPr="00372BB8">
        <w:rPr>
          <w:rFonts w:ascii="Times New Roman" w:hAnsi="Times New Roman" w:cs="Times New Roman"/>
          <w:sz w:val="26"/>
          <w:szCs w:val="26"/>
        </w:rPr>
        <w:t xml:space="preserve"> cố tình vi phạm quyền làm mẹ của </w:t>
      </w:r>
      <w:r>
        <w:rPr>
          <w:rFonts w:ascii="Times New Roman" w:hAnsi="Times New Roman" w:cs="Times New Roman"/>
          <w:sz w:val="26"/>
          <w:szCs w:val="26"/>
        </w:rPr>
        <w:t>LĐN</w:t>
      </w:r>
      <w:r w:rsidRPr="00372BB8">
        <w:rPr>
          <w:rFonts w:ascii="Times New Roman" w:hAnsi="Times New Roman" w:cs="Times New Roman"/>
          <w:sz w:val="26"/>
          <w:szCs w:val="26"/>
        </w:rPr>
        <w:t xml:space="preserve">. </w:t>
      </w:r>
      <w:r>
        <w:rPr>
          <w:rFonts w:ascii="Times New Roman" w:hAnsi="Times New Roman" w:cs="Times New Roman"/>
          <w:sz w:val="26"/>
          <w:szCs w:val="26"/>
        </w:rPr>
        <w:t xml:space="preserve">Hiện tượng này tương đối phổ biến đối với những DN </w:t>
      </w:r>
      <w:r w:rsidRPr="00372BB8">
        <w:rPr>
          <w:rFonts w:ascii="Times New Roman" w:hAnsi="Times New Roman" w:cs="Times New Roman"/>
          <w:sz w:val="26"/>
          <w:szCs w:val="26"/>
        </w:rPr>
        <w:t>sản xuất giày da, may mặc, thủy sản</w:t>
      </w:r>
      <w:r>
        <w:rPr>
          <w:rFonts w:ascii="Times New Roman" w:hAnsi="Times New Roman" w:cs="Times New Roman"/>
          <w:sz w:val="26"/>
          <w:szCs w:val="26"/>
        </w:rPr>
        <w:t xml:space="preserve"> với</w:t>
      </w:r>
      <w:r w:rsidRPr="00372BB8">
        <w:rPr>
          <w:rFonts w:ascii="Times New Roman" w:hAnsi="Times New Roman" w:cs="Times New Roman"/>
          <w:sz w:val="26"/>
          <w:szCs w:val="26"/>
        </w:rPr>
        <w:t xml:space="preserve"> thời gian làm việc </w:t>
      </w:r>
      <w:r>
        <w:rPr>
          <w:rFonts w:ascii="Times New Roman" w:hAnsi="Times New Roman" w:cs="Times New Roman"/>
          <w:sz w:val="26"/>
          <w:szCs w:val="26"/>
        </w:rPr>
        <w:t xml:space="preserve">của LĐN có thể </w:t>
      </w:r>
      <w:r w:rsidRPr="00372BB8">
        <w:rPr>
          <w:rFonts w:ascii="Times New Roman" w:hAnsi="Times New Roman" w:cs="Times New Roman"/>
          <w:sz w:val="26"/>
          <w:szCs w:val="26"/>
        </w:rPr>
        <w:t xml:space="preserve">lên tới 12 - 14 h/ngày, khoảng 600 đến 1000 h/năm, vượt xa mức quy định theo pháp luật. </w:t>
      </w:r>
      <w:r>
        <w:rPr>
          <w:rFonts w:ascii="Times New Roman" w:hAnsi="Times New Roman" w:cs="Times New Roman"/>
          <w:sz w:val="26"/>
          <w:szCs w:val="26"/>
        </w:rPr>
        <w:t xml:space="preserve">Tại các DN này, có tới </w:t>
      </w:r>
      <w:r w:rsidRPr="00372BB8">
        <w:rPr>
          <w:rFonts w:ascii="Times New Roman" w:hAnsi="Times New Roman" w:cs="Times New Roman"/>
          <w:sz w:val="26"/>
          <w:szCs w:val="26"/>
        </w:rPr>
        <w:t>7</w:t>
      </w:r>
      <w:r>
        <w:rPr>
          <w:rFonts w:ascii="Times New Roman" w:hAnsi="Times New Roman" w:cs="Times New Roman"/>
          <w:sz w:val="26"/>
          <w:szCs w:val="26"/>
        </w:rPr>
        <w:t>2 - 75</w:t>
      </w:r>
      <w:r w:rsidRPr="00372BB8">
        <w:rPr>
          <w:rFonts w:ascii="Times New Roman" w:hAnsi="Times New Roman" w:cs="Times New Roman"/>
          <w:sz w:val="26"/>
          <w:szCs w:val="26"/>
        </w:rPr>
        <w:t xml:space="preserve">% </w:t>
      </w:r>
      <w:r>
        <w:rPr>
          <w:rFonts w:ascii="Times New Roman" w:hAnsi="Times New Roman" w:cs="Times New Roman"/>
          <w:sz w:val="26"/>
          <w:szCs w:val="26"/>
        </w:rPr>
        <w:t>LĐN đang</w:t>
      </w:r>
      <w:r w:rsidRPr="00372BB8">
        <w:rPr>
          <w:rFonts w:ascii="Times New Roman" w:hAnsi="Times New Roman" w:cs="Times New Roman"/>
          <w:sz w:val="26"/>
          <w:szCs w:val="26"/>
        </w:rPr>
        <w:t xml:space="preserve"> làm thêm giờ, </w:t>
      </w:r>
      <w:r>
        <w:rPr>
          <w:rFonts w:ascii="Times New Roman" w:hAnsi="Times New Roman" w:cs="Times New Roman"/>
          <w:sz w:val="26"/>
          <w:szCs w:val="26"/>
        </w:rPr>
        <w:t xml:space="preserve">với mức thời gian làm thêm giờ trung bình từ 1,5 – 5 giờ/ngày </w:t>
      </w:r>
      <w:r w:rsidRPr="00372BB8">
        <w:rPr>
          <w:rFonts w:ascii="Times New Roman" w:hAnsi="Times New Roman" w:cs="Times New Roman"/>
          <w:sz w:val="26"/>
          <w:szCs w:val="26"/>
        </w:rPr>
        <w:t xml:space="preserve">tùy thuộc vào </w:t>
      </w:r>
      <w:r>
        <w:rPr>
          <w:rFonts w:ascii="Times New Roman" w:hAnsi="Times New Roman" w:cs="Times New Roman"/>
          <w:sz w:val="26"/>
          <w:szCs w:val="26"/>
        </w:rPr>
        <w:t>yêu cầu của</w:t>
      </w:r>
      <w:r w:rsidRPr="00372BB8">
        <w:rPr>
          <w:rFonts w:ascii="Times New Roman" w:hAnsi="Times New Roman" w:cs="Times New Roman"/>
          <w:sz w:val="26"/>
          <w:szCs w:val="26"/>
        </w:rPr>
        <w:t xml:space="preserve"> công việc. </w:t>
      </w:r>
      <w:r>
        <w:rPr>
          <w:rFonts w:ascii="Times New Roman" w:hAnsi="Times New Roman" w:cs="Times New Roman"/>
          <w:sz w:val="26"/>
          <w:szCs w:val="26"/>
        </w:rPr>
        <w:t xml:space="preserve">Mặc dù làm việc trong điều kiện như vậy nhưng LĐN không có ý kiến xác đáng do một mặt, họ không có đầy đủ thông tin và hiểu rõ về quyền của mình, mặt khác, là những LĐN có trình độ phổ thông, mức lương cơ bản không cao, để đảm bảo cuộc sống và tăng thu nhập, họ chấp nhận làm </w:t>
      </w:r>
      <w:r w:rsidRPr="00372BB8">
        <w:rPr>
          <w:rFonts w:ascii="Times New Roman" w:hAnsi="Times New Roman" w:cs="Times New Roman"/>
          <w:sz w:val="26"/>
          <w:szCs w:val="26"/>
        </w:rPr>
        <w:t>thêm giờ</w:t>
      </w:r>
      <w:r>
        <w:rPr>
          <w:rFonts w:ascii="Times New Roman" w:hAnsi="Times New Roman" w:cs="Times New Roman"/>
          <w:sz w:val="26"/>
          <w:szCs w:val="26"/>
        </w:rPr>
        <w:t>.</w:t>
      </w:r>
      <w:r w:rsidRPr="00372BB8">
        <w:rPr>
          <w:rFonts w:ascii="Times New Roman" w:hAnsi="Times New Roman" w:cs="Times New Roman"/>
          <w:sz w:val="26"/>
          <w:szCs w:val="26"/>
        </w:rPr>
        <w:t xml:space="preserve"> </w:t>
      </w:r>
    </w:p>
    <w:p w14:paraId="70EE6D51" w14:textId="77777777" w:rsidR="00401DBE" w:rsidRDefault="00401DBE" w:rsidP="00401DBE">
      <w:pPr>
        <w:spacing w:after="0" w:line="360" w:lineRule="auto"/>
        <w:jc w:val="both"/>
        <w:rPr>
          <w:rFonts w:ascii="Times New Roman" w:hAnsi="Times New Roman" w:cs="Times New Roman"/>
          <w:b/>
          <w:bCs/>
          <w:i/>
          <w:iCs/>
          <w:sz w:val="26"/>
          <w:szCs w:val="26"/>
        </w:rPr>
      </w:pPr>
      <w:r w:rsidRPr="007A6252">
        <w:rPr>
          <w:rFonts w:ascii="Times New Roman" w:hAnsi="Times New Roman" w:cs="Times New Roman"/>
          <w:b/>
          <w:bCs/>
          <w:i/>
          <w:iCs/>
          <w:sz w:val="26"/>
          <w:szCs w:val="26"/>
        </w:rPr>
        <w:t xml:space="preserve">Thứ ba, </w:t>
      </w:r>
      <w:r>
        <w:rPr>
          <w:rFonts w:ascii="Times New Roman" w:hAnsi="Times New Roman" w:cs="Times New Roman"/>
          <w:b/>
          <w:bCs/>
          <w:i/>
          <w:iCs/>
          <w:sz w:val="26"/>
          <w:szCs w:val="26"/>
        </w:rPr>
        <w:t>k</w:t>
      </w:r>
      <w:r w:rsidRPr="007A6252">
        <w:rPr>
          <w:rFonts w:ascii="Times New Roman" w:hAnsi="Times New Roman" w:cs="Times New Roman"/>
          <w:b/>
          <w:bCs/>
          <w:i/>
          <w:iCs/>
          <w:sz w:val="26"/>
          <w:szCs w:val="26"/>
        </w:rPr>
        <w:t>ỷ luật lao động</w:t>
      </w:r>
    </w:p>
    <w:p w14:paraId="05E4ADDF" w14:textId="77777777" w:rsidR="00401DBE" w:rsidRPr="00B54FBD" w:rsidRDefault="00401DBE" w:rsidP="00401DBE">
      <w:pPr>
        <w:spacing w:after="0" w:line="360" w:lineRule="auto"/>
        <w:ind w:firstLine="709"/>
        <w:jc w:val="both"/>
        <w:rPr>
          <w:rFonts w:ascii="Times New Roman" w:eastAsia="Times New Roman" w:hAnsi="Times New Roman"/>
          <w:color w:val="FF0000"/>
          <w:sz w:val="26"/>
          <w:szCs w:val="26"/>
        </w:rPr>
      </w:pPr>
      <w:r w:rsidRPr="00B54FBD">
        <w:rPr>
          <w:rFonts w:ascii="Times New Roman" w:hAnsi="Times New Roman" w:cs="Times New Roman"/>
          <w:sz w:val="26"/>
          <w:szCs w:val="26"/>
        </w:rPr>
        <w:t xml:space="preserve">Trong quá trình làm việc, </w:t>
      </w:r>
      <w:r>
        <w:rPr>
          <w:rFonts w:ascii="Times New Roman" w:hAnsi="Times New Roman" w:cs="Times New Roman"/>
          <w:sz w:val="26"/>
          <w:szCs w:val="26"/>
        </w:rPr>
        <w:t>LĐN</w:t>
      </w:r>
      <w:r w:rsidRPr="00B54FBD">
        <w:rPr>
          <w:rFonts w:ascii="Times New Roman" w:hAnsi="Times New Roman" w:cs="Times New Roman"/>
          <w:sz w:val="26"/>
          <w:szCs w:val="26"/>
        </w:rPr>
        <w:t xml:space="preserve"> có thể vi phạm kỷ luật lao động, </w:t>
      </w:r>
      <w:r w:rsidRPr="00B54FBD">
        <w:rPr>
          <w:rFonts w:ascii="Times New Roman" w:eastAsia="Times New Roman" w:hAnsi="Times New Roman"/>
          <w:sz w:val="26"/>
          <w:szCs w:val="26"/>
        </w:rPr>
        <w:t xml:space="preserve">tùy theo mức độ vi phạm, mức độ lỗi và mức độ thiệt hại do sự vi phạm gây ra, </w:t>
      </w:r>
      <w:r>
        <w:rPr>
          <w:rFonts w:ascii="Times New Roman" w:eastAsia="Times New Roman" w:hAnsi="Times New Roman"/>
          <w:sz w:val="26"/>
          <w:szCs w:val="26"/>
        </w:rPr>
        <w:t>NSDLĐ</w:t>
      </w:r>
      <w:r w:rsidRPr="00B54FBD">
        <w:rPr>
          <w:rFonts w:ascii="Times New Roman" w:eastAsia="Times New Roman" w:hAnsi="Times New Roman"/>
          <w:sz w:val="26"/>
          <w:szCs w:val="26"/>
        </w:rPr>
        <w:t xml:space="preserve"> có thể áp dụng một trong những hình thức kỷ luật như: khiển trách; chuyển công tác với mức lương thấp hơn, cách chức, sa thải, các hình thức như khiển trách, cảnh cáo, hạ bậc lương, hạ ngạch, cách chức, buộc thôi việc… Việc ban hành nội quy và thực hiện các hình thức kỷ luật phù hợp đối với </w:t>
      </w:r>
      <w:r>
        <w:rPr>
          <w:rFonts w:ascii="Times New Roman" w:eastAsia="Times New Roman" w:hAnsi="Times New Roman"/>
          <w:sz w:val="26"/>
          <w:szCs w:val="26"/>
        </w:rPr>
        <w:t>LĐN</w:t>
      </w:r>
      <w:r w:rsidRPr="00B54FBD">
        <w:rPr>
          <w:rFonts w:ascii="Times New Roman" w:eastAsia="Times New Roman" w:hAnsi="Times New Roman"/>
          <w:sz w:val="26"/>
          <w:szCs w:val="26"/>
        </w:rPr>
        <w:t xml:space="preserve"> vi phạm kỷ luật lao động vừa là quyền của </w:t>
      </w:r>
      <w:r>
        <w:rPr>
          <w:rFonts w:ascii="Times New Roman" w:eastAsia="Times New Roman" w:hAnsi="Times New Roman"/>
          <w:sz w:val="26"/>
          <w:szCs w:val="26"/>
        </w:rPr>
        <w:t>NSDLĐ</w:t>
      </w:r>
      <w:r w:rsidRPr="00B54FBD">
        <w:rPr>
          <w:rFonts w:ascii="Times New Roman" w:eastAsia="Times New Roman" w:hAnsi="Times New Roman"/>
          <w:sz w:val="26"/>
          <w:szCs w:val="26"/>
        </w:rPr>
        <w:t xml:space="preserve">, vừa là công cụ để đảm bảo trật tự, kỉ cương trong các </w:t>
      </w:r>
      <w:r>
        <w:rPr>
          <w:rFonts w:ascii="Times New Roman" w:eastAsia="Times New Roman" w:hAnsi="Times New Roman"/>
          <w:sz w:val="26"/>
          <w:szCs w:val="26"/>
        </w:rPr>
        <w:t>DN</w:t>
      </w:r>
      <w:r w:rsidRPr="00B54FBD">
        <w:rPr>
          <w:rFonts w:ascii="Times New Roman" w:eastAsia="Times New Roman" w:hAnsi="Times New Roman"/>
          <w:sz w:val="26"/>
          <w:szCs w:val="26"/>
        </w:rPr>
        <w:t xml:space="preserve"> sử dụng </w:t>
      </w:r>
      <w:r>
        <w:rPr>
          <w:rFonts w:ascii="Times New Roman" w:eastAsia="Times New Roman" w:hAnsi="Times New Roman"/>
          <w:sz w:val="26"/>
          <w:szCs w:val="26"/>
        </w:rPr>
        <w:t>LĐN</w:t>
      </w:r>
      <w:r w:rsidRPr="00B54FBD">
        <w:rPr>
          <w:rFonts w:ascii="Times New Roman" w:eastAsia="Times New Roman" w:hAnsi="Times New Roman"/>
          <w:sz w:val="26"/>
          <w:szCs w:val="26"/>
        </w:rPr>
        <w:t xml:space="preserve">. Tuy nhiên, nếu trong quá trình mang thai, sinh con hoặc nuôi con nhỏ dưới 12 tháng tuổi, việc thực hiện kỷ luật đối với </w:t>
      </w:r>
      <w:r>
        <w:rPr>
          <w:rFonts w:ascii="Times New Roman" w:eastAsia="Times New Roman" w:hAnsi="Times New Roman"/>
          <w:sz w:val="26"/>
          <w:szCs w:val="26"/>
        </w:rPr>
        <w:t>LĐN</w:t>
      </w:r>
      <w:r w:rsidRPr="00B54FBD">
        <w:rPr>
          <w:rFonts w:ascii="Times New Roman" w:eastAsia="Times New Roman" w:hAnsi="Times New Roman"/>
          <w:sz w:val="26"/>
          <w:szCs w:val="26"/>
        </w:rPr>
        <w:t xml:space="preserve"> không chỉ ảnh hưởng đến tâm sinh lý người mẹ mà còn ảnh hưởng đến cả đứa trẻ. Hơn nữa, nếu thực hiện hình thức kỷ luật như </w:t>
      </w:r>
      <w:r w:rsidRPr="00B54FBD">
        <w:rPr>
          <w:rFonts w:ascii="Times New Roman" w:eastAsia="Times New Roman" w:hAnsi="Times New Roman"/>
          <w:sz w:val="26"/>
          <w:szCs w:val="26"/>
        </w:rPr>
        <w:lastRenderedPageBreak/>
        <w:t xml:space="preserve">sa thải, buộc thôi việc… sẽ gây ra tình trạng </w:t>
      </w:r>
      <w:r>
        <w:rPr>
          <w:rFonts w:ascii="Times New Roman" w:eastAsia="Times New Roman" w:hAnsi="Times New Roman"/>
          <w:sz w:val="26"/>
          <w:szCs w:val="26"/>
        </w:rPr>
        <w:t>LĐN</w:t>
      </w:r>
      <w:r w:rsidRPr="00B54FBD">
        <w:rPr>
          <w:rFonts w:ascii="Times New Roman" w:eastAsia="Times New Roman" w:hAnsi="Times New Roman"/>
          <w:sz w:val="26"/>
          <w:szCs w:val="26"/>
        </w:rPr>
        <w:t xml:space="preserve"> bị thất nghiệp, mất đi nguồn thu nhập để duy trì cuộc sống vì vậy sẽ ảnh hưởng lớn đến cuộc sống của cả gia đình. Với những đặc thù nêu trên, để đảm bảo bình đẳng giới, </w:t>
      </w:r>
      <w:r>
        <w:rPr>
          <w:rFonts w:ascii="Times New Roman" w:eastAsia="Times New Roman" w:hAnsi="Times New Roman"/>
          <w:sz w:val="26"/>
          <w:szCs w:val="26"/>
        </w:rPr>
        <w:t>PLLĐ</w:t>
      </w:r>
      <w:r w:rsidRPr="00B54FBD">
        <w:rPr>
          <w:rFonts w:ascii="Times New Roman" w:eastAsia="Times New Roman" w:hAnsi="Times New Roman"/>
          <w:sz w:val="26"/>
          <w:szCs w:val="26"/>
        </w:rPr>
        <w:t xml:space="preserve"> đã ban hành những quy định về bảo vệ quyền của LĐN khi trong thời gian mang thai. Theo Khoản 4 Điều 122 BLLĐ 2019, </w:t>
      </w:r>
      <w:r>
        <w:rPr>
          <w:rFonts w:ascii="Times New Roman" w:eastAsia="Times New Roman" w:hAnsi="Times New Roman"/>
          <w:sz w:val="26"/>
          <w:szCs w:val="26"/>
        </w:rPr>
        <w:t>NSDLĐ</w:t>
      </w:r>
      <w:r w:rsidRPr="00B54FBD">
        <w:rPr>
          <w:rFonts w:ascii="Times New Roman" w:eastAsia="Times New Roman" w:hAnsi="Times New Roman"/>
          <w:sz w:val="26"/>
          <w:szCs w:val="26"/>
        </w:rPr>
        <w:t xml:space="preserve"> không được xử lý kỷ luật lao động </w:t>
      </w:r>
      <w:r w:rsidRPr="00C47641">
        <w:rPr>
          <w:rFonts w:ascii="Times New Roman" w:eastAsia="Times New Roman" w:hAnsi="Times New Roman"/>
          <w:sz w:val="26"/>
          <w:szCs w:val="26"/>
        </w:rPr>
        <w:t xml:space="preserve">đối với </w:t>
      </w:r>
      <w:r w:rsidRPr="00C47641">
        <w:rPr>
          <w:rFonts w:ascii="Times New Roman" w:eastAsia="Times New Roman" w:hAnsi="Times New Roman"/>
          <w:i/>
          <w:iCs/>
          <w:sz w:val="26"/>
          <w:szCs w:val="26"/>
        </w:rPr>
        <w:t>những LĐN đang mang thai, nghỉ thai sản và nuôi con bé dưới 12 tháng</w:t>
      </w:r>
      <w:r w:rsidRPr="00C47641">
        <w:rPr>
          <w:rFonts w:ascii="Times New Roman" w:eastAsia="Times New Roman" w:hAnsi="Times New Roman"/>
          <w:sz w:val="26"/>
          <w:szCs w:val="26"/>
        </w:rPr>
        <w:t xml:space="preserve">. Như vậy, theo quy định của pháp luật, trong giai đoạn mang thai và nuôi con dưới 12 tháng tuổi, nếu </w:t>
      </w:r>
      <w:r>
        <w:rPr>
          <w:rFonts w:ascii="Times New Roman" w:eastAsia="Times New Roman" w:hAnsi="Times New Roman"/>
          <w:sz w:val="26"/>
          <w:szCs w:val="26"/>
        </w:rPr>
        <w:t>LĐN</w:t>
      </w:r>
      <w:r w:rsidRPr="00C47641">
        <w:rPr>
          <w:rFonts w:ascii="Times New Roman" w:eastAsia="Times New Roman" w:hAnsi="Times New Roman"/>
          <w:sz w:val="26"/>
          <w:szCs w:val="26"/>
        </w:rPr>
        <w:t xml:space="preserve"> vi phạm kỷ luật lao động, họ được miễn xử phạt vi phạm. Tuy nhiên, sau khi LĐN hết thời gian mang thai, con hơn 12 tháng tuổi, </w:t>
      </w:r>
      <w:r>
        <w:rPr>
          <w:rFonts w:ascii="Times New Roman" w:eastAsia="Times New Roman" w:hAnsi="Times New Roman"/>
          <w:sz w:val="26"/>
          <w:szCs w:val="26"/>
        </w:rPr>
        <w:t>NSDLĐ</w:t>
      </w:r>
      <w:r w:rsidRPr="00C47641">
        <w:rPr>
          <w:rFonts w:ascii="Times New Roman" w:eastAsia="Times New Roman" w:hAnsi="Times New Roman"/>
          <w:sz w:val="26"/>
          <w:szCs w:val="26"/>
        </w:rPr>
        <w:t xml:space="preserve"> hoàn toàn có quyền xử lý kỷ luật đối với LĐN, thậm chí nếu sau khi con tròn 12 tháng, thời hiệu xử lý kỷ luật đối với </w:t>
      </w:r>
      <w:r>
        <w:rPr>
          <w:rFonts w:ascii="Times New Roman" w:eastAsia="Times New Roman" w:hAnsi="Times New Roman"/>
          <w:sz w:val="26"/>
          <w:szCs w:val="26"/>
        </w:rPr>
        <w:t>LĐN</w:t>
      </w:r>
      <w:r w:rsidRPr="00C47641">
        <w:rPr>
          <w:rFonts w:ascii="Times New Roman" w:eastAsia="Times New Roman" w:hAnsi="Times New Roman"/>
          <w:sz w:val="26"/>
          <w:szCs w:val="26"/>
        </w:rPr>
        <w:t xml:space="preserve"> đã hết, </w:t>
      </w:r>
      <w:r>
        <w:rPr>
          <w:rFonts w:ascii="Times New Roman" w:eastAsia="Times New Roman" w:hAnsi="Times New Roman"/>
          <w:sz w:val="26"/>
          <w:szCs w:val="26"/>
        </w:rPr>
        <w:t>NSDLĐ</w:t>
      </w:r>
      <w:r w:rsidRPr="00C47641">
        <w:rPr>
          <w:rFonts w:ascii="Times New Roman" w:eastAsia="Times New Roman" w:hAnsi="Times New Roman"/>
          <w:sz w:val="26"/>
          <w:szCs w:val="26"/>
        </w:rPr>
        <w:t xml:space="preserve"> được phép tăng thêm thời gian xử lý kỷ luật, và không quá 60 ngày. Với quy định này cho thấy, </w:t>
      </w:r>
      <w:r>
        <w:rPr>
          <w:rFonts w:ascii="Times New Roman" w:eastAsia="Times New Roman" w:hAnsi="Times New Roman"/>
          <w:sz w:val="26"/>
          <w:szCs w:val="26"/>
        </w:rPr>
        <w:t>PLLĐ</w:t>
      </w:r>
      <w:r w:rsidRPr="00C47641">
        <w:rPr>
          <w:rFonts w:ascii="Times New Roman" w:eastAsia="Times New Roman" w:hAnsi="Times New Roman"/>
          <w:sz w:val="26"/>
          <w:szCs w:val="26"/>
        </w:rPr>
        <w:t xml:space="preserve"> không chỉ bảo vệ quyền của </w:t>
      </w:r>
      <w:r>
        <w:rPr>
          <w:rFonts w:ascii="Times New Roman" w:eastAsia="Times New Roman" w:hAnsi="Times New Roman"/>
          <w:sz w:val="26"/>
          <w:szCs w:val="26"/>
        </w:rPr>
        <w:t>LĐN</w:t>
      </w:r>
      <w:r w:rsidRPr="00C47641">
        <w:rPr>
          <w:rFonts w:ascii="Times New Roman" w:eastAsia="Times New Roman" w:hAnsi="Times New Roman"/>
          <w:sz w:val="26"/>
          <w:szCs w:val="26"/>
        </w:rPr>
        <w:t xml:space="preserve"> mà để đảm bảo trật tự, kỷ luật trong quá trình sử dụng lao động, đảm bảo hiệu quả kinh doanh, quyền ban hành nội quy và thực hiện kỷ luật lao động của </w:t>
      </w:r>
      <w:r>
        <w:rPr>
          <w:rFonts w:ascii="Times New Roman" w:eastAsia="Times New Roman" w:hAnsi="Times New Roman"/>
          <w:sz w:val="26"/>
          <w:szCs w:val="26"/>
        </w:rPr>
        <w:t>NSDLĐ</w:t>
      </w:r>
      <w:r w:rsidRPr="00C47641">
        <w:rPr>
          <w:rFonts w:ascii="Times New Roman" w:eastAsia="Times New Roman" w:hAnsi="Times New Roman"/>
          <w:sz w:val="26"/>
          <w:szCs w:val="26"/>
        </w:rPr>
        <w:t xml:space="preserve"> cũng được đảm bảo. Điều này vừa đảm bảo quyền bình đẳng của </w:t>
      </w:r>
      <w:r>
        <w:rPr>
          <w:rFonts w:ascii="Times New Roman" w:eastAsia="Times New Roman" w:hAnsi="Times New Roman"/>
          <w:sz w:val="26"/>
          <w:szCs w:val="26"/>
        </w:rPr>
        <w:t>LĐN</w:t>
      </w:r>
      <w:r w:rsidRPr="00C47641">
        <w:rPr>
          <w:rFonts w:ascii="Times New Roman" w:eastAsia="Times New Roman" w:hAnsi="Times New Roman"/>
          <w:sz w:val="26"/>
          <w:szCs w:val="26"/>
        </w:rPr>
        <w:t xml:space="preserve">, vừa đảm bảo khuyến khích </w:t>
      </w:r>
      <w:r>
        <w:rPr>
          <w:rFonts w:ascii="Times New Roman" w:eastAsia="Times New Roman" w:hAnsi="Times New Roman"/>
          <w:sz w:val="26"/>
          <w:szCs w:val="26"/>
        </w:rPr>
        <w:t>NSDLĐ</w:t>
      </w:r>
      <w:r w:rsidRPr="00C47641">
        <w:rPr>
          <w:rFonts w:ascii="Times New Roman" w:eastAsia="Times New Roman" w:hAnsi="Times New Roman"/>
          <w:sz w:val="26"/>
          <w:szCs w:val="26"/>
        </w:rPr>
        <w:t xml:space="preserve"> tuyển dụng LĐN, từ đó góp phần tăng thêm hiệu quả thực </w:t>
      </w:r>
      <w:r>
        <w:rPr>
          <w:rFonts w:ascii="Times New Roman" w:eastAsia="Times New Roman" w:hAnsi="Times New Roman"/>
          <w:sz w:val="26"/>
          <w:szCs w:val="26"/>
        </w:rPr>
        <w:t>hiện</w:t>
      </w:r>
      <w:r w:rsidRPr="00C47641">
        <w:rPr>
          <w:rFonts w:ascii="Times New Roman" w:eastAsia="Times New Roman" w:hAnsi="Times New Roman"/>
          <w:sz w:val="26"/>
          <w:szCs w:val="26"/>
        </w:rPr>
        <w:t xml:space="preserve"> quyền bình đẳng của </w:t>
      </w:r>
      <w:r>
        <w:rPr>
          <w:rFonts w:ascii="Times New Roman" w:eastAsia="Times New Roman" w:hAnsi="Times New Roman"/>
          <w:sz w:val="26"/>
          <w:szCs w:val="26"/>
        </w:rPr>
        <w:t>LĐN</w:t>
      </w:r>
      <w:r w:rsidRPr="00C47641">
        <w:rPr>
          <w:rFonts w:ascii="Times New Roman" w:eastAsia="Times New Roman" w:hAnsi="Times New Roman"/>
          <w:sz w:val="26"/>
          <w:szCs w:val="26"/>
        </w:rPr>
        <w:t xml:space="preserve"> về cơ hội việc làm.</w:t>
      </w:r>
    </w:p>
    <w:p w14:paraId="30EEF7CA" w14:textId="77777777" w:rsidR="00401DBE" w:rsidRDefault="00401DBE" w:rsidP="00401DBE">
      <w:pPr>
        <w:spacing w:after="0" w:line="360" w:lineRule="auto"/>
        <w:jc w:val="both"/>
        <w:rPr>
          <w:rFonts w:ascii="Times New Roman" w:hAnsi="Times New Roman" w:cs="Times New Roman"/>
          <w:b/>
          <w:bCs/>
          <w:i/>
          <w:iCs/>
          <w:sz w:val="26"/>
          <w:szCs w:val="26"/>
        </w:rPr>
      </w:pPr>
      <w:r w:rsidRPr="00B32AF6">
        <w:rPr>
          <w:rFonts w:ascii="Times New Roman" w:hAnsi="Times New Roman" w:cs="Times New Roman"/>
          <w:b/>
          <w:bCs/>
          <w:i/>
          <w:iCs/>
          <w:sz w:val="26"/>
          <w:szCs w:val="26"/>
        </w:rPr>
        <w:t xml:space="preserve">Thứ </w:t>
      </w:r>
      <w:r>
        <w:rPr>
          <w:rFonts w:ascii="Times New Roman" w:hAnsi="Times New Roman" w:cs="Times New Roman"/>
          <w:b/>
          <w:bCs/>
          <w:i/>
          <w:iCs/>
          <w:sz w:val="26"/>
          <w:szCs w:val="26"/>
        </w:rPr>
        <w:t>tư</w:t>
      </w:r>
      <w:r w:rsidRPr="00B32AF6">
        <w:rPr>
          <w:rFonts w:ascii="Times New Roman" w:hAnsi="Times New Roman" w:cs="Times New Roman"/>
          <w:b/>
          <w:bCs/>
          <w:i/>
          <w:iCs/>
          <w:sz w:val="26"/>
          <w:szCs w:val="26"/>
        </w:rPr>
        <w:t>, chống quấy rối tình dục tại nơi làm việc</w:t>
      </w:r>
    </w:p>
    <w:p w14:paraId="5AA4C790" w14:textId="77777777" w:rsidR="00401DBE" w:rsidRPr="00E74C95" w:rsidRDefault="00401DBE" w:rsidP="00401DBE">
      <w:pPr>
        <w:spacing w:after="0" w:line="360" w:lineRule="auto"/>
        <w:ind w:firstLine="72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BLLĐ năm 2019</w:t>
      </w:r>
      <w:r w:rsidRPr="00AC344B">
        <w:rPr>
          <w:rFonts w:ascii="Times New Roman" w:eastAsia="Times New Roman" w:hAnsi="Times New Roman" w:cs="Times New Roman"/>
          <w:sz w:val="26"/>
          <w:szCs w:val="26"/>
        </w:rPr>
        <w:t xml:space="preserve"> quy định tương đối cụ thể về việc phòng chống </w:t>
      </w:r>
      <w:r w:rsidRPr="00AC344B">
        <w:rPr>
          <w:rFonts w:ascii="Times New Roman" w:eastAsia="Times New Roman" w:hAnsi="Times New Roman" w:cs="Times New Roman"/>
          <w:iCs/>
          <w:sz w:val="26"/>
          <w:szCs w:val="26"/>
        </w:rPr>
        <w:t>ngược đãi, cưỡng bức lao động</w:t>
      </w:r>
      <w:r>
        <w:rPr>
          <w:rFonts w:ascii="Times New Roman" w:eastAsia="Times New Roman" w:hAnsi="Times New Roman" w:cs="Times New Roman"/>
          <w:iCs/>
          <w:sz w:val="26"/>
          <w:szCs w:val="26"/>
        </w:rPr>
        <w:t>,</w:t>
      </w:r>
      <w:r w:rsidRPr="00AC344B">
        <w:rPr>
          <w:rFonts w:ascii="Times New Roman" w:eastAsia="Times New Roman" w:hAnsi="Times New Roman" w:cs="Times New Roman"/>
          <w:sz w:val="26"/>
          <w:szCs w:val="26"/>
        </w:rPr>
        <w:t xml:space="preserve"> QRTD tại n</w:t>
      </w:r>
      <w:r>
        <w:rPr>
          <w:rFonts w:ascii="Times New Roman" w:eastAsia="Times New Roman" w:hAnsi="Times New Roman" w:cs="Times New Roman"/>
          <w:sz w:val="26"/>
          <w:szCs w:val="26"/>
        </w:rPr>
        <w:t>ơ</w:t>
      </w:r>
      <w:r w:rsidRPr="00AC344B">
        <w:rPr>
          <w:rFonts w:ascii="Times New Roman" w:eastAsia="Times New Roman" w:hAnsi="Times New Roman" w:cs="Times New Roman"/>
          <w:sz w:val="26"/>
          <w:szCs w:val="26"/>
        </w:rPr>
        <w:t xml:space="preserve">i làm việc, cụ thể: Theo Điều 5, </w:t>
      </w:r>
      <w:r>
        <w:rPr>
          <w:rFonts w:ascii="Times New Roman" w:eastAsia="Times New Roman" w:hAnsi="Times New Roman" w:cs="Times New Roman"/>
          <w:sz w:val="26"/>
          <w:szCs w:val="26"/>
        </w:rPr>
        <w:t>NLĐ</w:t>
      </w:r>
      <w:r w:rsidRPr="00AC344B">
        <w:rPr>
          <w:rFonts w:ascii="Times New Roman" w:eastAsia="Times New Roman" w:hAnsi="Times New Roman" w:cs="Times New Roman"/>
          <w:sz w:val="26"/>
          <w:szCs w:val="26"/>
        </w:rPr>
        <w:t xml:space="preserve"> có quyền “</w:t>
      </w:r>
      <w:r w:rsidRPr="00AC344B">
        <w:rPr>
          <w:rFonts w:ascii="Times New Roman" w:eastAsia="Times New Roman" w:hAnsi="Times New Roman" w:cs="Times New Roman"/>
          <w:i/>
          <w:iCs/>
          <w:sz w:val="26"/>
          <w:szCs w:val="26"/>
        </w:rPr>
        <w:t xml:space="preserve">không bị phân biệt đối xử, cưỡng bức lao động, </w:t>
      </w:r>
      <w:r>
        <w:rPr>
          <w:rFonts w:ascii="Times New Roman" w:eastAsia="Times New Roman" w:hAnsi="Times New Roman" w:cs="Times New Roman"/>
          <w:i/>
          <w:iCs/>
          <w:sz w:val="26"/>
          <w:szCs w:val="26"/>
        </w:rPr>
        <w:t>QRTD</w:t>
      </w:r>
      <w:r w:rsidRPr="00AC344B">
        <w:rPr>
          <w:rFonts w:ascii="Times New Roman" w:eastAsia="Times New Roman" w:hAnsi="Times New Roman" w:cs="Times New Roman"/>
          <w:i/>
          <w:iCs/>
          <w:sz w:val="26"/>
          <w:szCs w:val="26"/>
        </w:rPr>
        <w:t xml:space="preserve"> tại nơi làm việc</w:t>
      </w:r>
      <w:r w:rsidRPr="00AC344B">
        <w:rPr>
          <w:rFonts w:ascii="Times New Roman" w:eastAsia="Times New Roman" w:hAnsi="Times New Roman" w:cs="Times New Roman"/>
          <w:sz w:val="26"/>
          <w:szCs w:val="26"/>
        </w:rPr>
        <w:t>”, theo Điều 8, Điều 165</w:t>
      </w:r>
      <w:r>
        <w:rPr>
          <w:rFonts w:ascii="Times New Roman" w:eastAsia="Times New Roman" w:hAnsi="Times New Roman" w:cs="Times New Roman"/>
          <w:sz w:val="26"/>
          <w:szCs w:val="26"/>
        </w:rPr>
        <w:t xml:space="preserve"> trong Luật này,</w:t>
      </w:r>
      <w:r w:rsidRPr="00AC344B">
        <w:rPr>
          <w:rFonts w:ascii="Times New Roman" w:eastAsia="Times New Roman" w:hAnsi="Times New Roman" w:cs="Times New Roman"/>
          <w:sz w:val="26"/>
          <w:szCs w:val="26"/>
        </w:rPr>
        <w:t xml:space="preserve"> các hành vi bị nghiêm cấm trong lĩnh vực lao động bao gồm: </w:t>
      </w:r>
      <w:r w:rsidRPr="00AC344B">
        <w:rPr>
          <w:rFonts w:ascii="Times New Roman" w:eastAsia="Times New Roman" w:hAnsi="Times New Roman" w:cs="Times New Roman"/>
          <w:i/>
          <w:iCs/>
          <w:sz w:val="26"/>
          <w:szCs w:val="26"/>
        </w:rPr>
        <w:t xml:space="preserve">ngược đãi người lao động, cưỡng bức lao động, </w:t>
      </w:r>
      <w:r>
        <w:rPr>
          <w:rFonts w:ascii="Times New Roman" w:eastAsia="Times New Roman" w:hAnsi="Times New Roman" w:cs="Times New Roman"/>
          <w:i/>
          <w:iCs/>
          <w:sz w:val="26"/>
          <w:szCs w:val="26"/>
        </w:rPr>
        <w:t>QRTD</w:t>
      </w:r>
      <w:r w:rsidRPr="00AC344B">
        <w:rPr>
          <w:rFonts w:ascii="Times New Roman" w:eastAsia="Times New Roman" w:hAnsi="Times New Roman" w:cs="Times New Roman"/>
          <w:i/>
          <w:iCs/>
          <w:sz w:val="26"/>
          <w:szCs w:val="26"/>
        </w:rPr>
        <w:t xml:space="preserve"> tại nơi làm việc</w:t>
      </w:r>
      <w:r w:rsidRPr="00AC344B">
        <w:rPr>
          <w:rFonts w:ascii="Times New Roman" w:eastAsia="Times New Roman" w:hAnsi="Times New Roman" w:cs="Times New Roman"/>
          <w:sz w:val="26"/>
          <w:szCs w:val="26"/>
        </w:rPr>
        <w:t xml:space="preserve">, theo Điều 35: </w:t>
      </w:r>
      <w:r w:rsidRPr="00AC344B">
        <w:rPr>
          <w:rFonts w:ascii="Times New Roman" w:eastAsia="Times New Roman" w:hAnsi="Times New Roman" w:cs="Times New Roman"/>
          <w:i/>
          <w:iCs/>
          <w:sz w:val="26"/>
          <w:szCs w:val="26"/>
        </w:rPr>
        <w:t>LĐN cũng có quyền đơn phương chấm dứt hợp động lao động nếu bị QRTD tại nơi làm việc</w:t>
      </w:r>
      <w:r w:rsidRPr="00AC344B">
        <w:rPr>
          <w:rFonts w:ascii="Times New Roman" w:eastAsia="Times New Roman" w:hAnsi="Times New Roman" w:cs="Times New Roman"/>
          <w:sz w:val="26"/>
          <w:szCs w:val="26"/>
        </w:rPr>
        <w:t xml:space="preserve">. Theo quy định, việc việc ngược đãi, cưỡng bức lao động và QRTD tại nơi làm việc là một trong các hành vi bị nghiêm cấm, tuy nhiên, với đặc thù về </w:t>
      </w:r>
      <w:r>
        <w:rPr>
          <w:rFonts w:ascii="Times New Roman" w:eastAsia="Times New Roman" w:hAnsi="Times New Roman" w:cs="Times New Roman"/>
          <w:sz w:val="26"/>
          <w:szCs w:val="26"/>
        </w:rPr>
        <w:t>tâm lý giới tính và kiến thức pháp luật của</w:t>
      </w:r>
      <w:r w:rsidRPr="00AC344B">
        <w:rPr>
          <w:rFonts w:ascii="Times New Roman" w:eastAsia="Times New Roman" w:hAnsi="Times New Roman" w:cs="Times New Roman"/>
          <w:sz w:val="26"/>
          <w:szCs w:val="26"/>
        </w:rPr>
        <w:t xml:space="preserve"> LĐN, việc hiểu </w:t>
      </w:r>
      <w:r>
        <w:rPr>
          <w:rFonts w:ascii="Times New Roman" w:eastAsia="Times New Roman" w:hAnsi="Times New Roman" w:cs="Times New Roman"/>
          <w:sz w:val="26"/>
          <w:szCs w:val="26"/>
        </w:rPr>
        <w:t>rõ</w:t>
      </w:r>
      <w:r w:rsidRPr="00AC344B">
        <w:rPr>
          <w:rFonts w:ascii="Times New Roman" w:eastAsia="Times New Roman" w:hAnsi="Times New Roman" w:cs="Times New Roman"/>
          <w:sz w:val="26"/>
          <w:szCs w:val="26"/>
        </w:rPr>
        <w:t xml:space="preserve"> và khẳng định các hành vi ngược đãi, cưỡng bức lao động và QRTD nơi làm việc là tương đối khó khăn, đồng thời chưa có các biện pháp</w:t>
      </w:r>
      <w:r>
        <w:rPr>
          <w:rFonts w:ascii="Times New Roman" w:eastAsia="Times New Roman" w:hAnsi="Times New Roman" w:cs="Times New Roman"/>
          <w:sz w:val="26"/>
          <w:szCs w:val="26"/>
        </w:rPr>
        <w:t>,</w:t>
      </w:r>
      <w:r w:rsidRPr="00AC344B">
        <w:rPr>
          <w:rFonts w:ascii="Times New Roman" w:eastAsia="Times New Roman" w:hAnsi="Times New Roman" w:cs="Times New Roman"/>
          <w:sz w:val="26"/>
          <w:szCs w:val="26"/>
        </w:rPr>
        <w:t xml:space="preserve"> chế tài xử lý vi phạm nếu NSDLĐ có hành vi QRTD đối với NLĐ. </w:t>
      </w:r>
      <w:r>
        <w:rPr>
          <w:rFonts w:ascii="Times New Roman" w:eastAsia="Times New Roman" w:hAnsi="Times New Roman" w:cs="Times New Roman"/>
          <w:sz w:val="26"/>
          <w:szCs w:val="26"/>
        </w:rPr>
        <w:t xml:space="preserve">Bởi rất nhiều LĐN </w:t>
      </w:r>
      <w:r w:rsidRPr="00AC344B">
        <w:rPr>
          <w:rFonts w:ascii="Times New Roman" w:eastAsia="Times New Roman" w:hAnsi="Times New Roman" w:cs="Times New Roman"/>
          <w:sz w:val="26"/>
          <w:szCs w:val="26"/>
        </w:rPr>
        <w:t xml:space="preserve">cho rằng hành vi gọi điện, nhắn tin, chụp hình khiêu dâm chưa đến mức bị cho là QRTD </w:t>
      </w:r>
      <w:r>
        <w:rPr>
          <w:rFonts w:ascii="Times New Roman" w:eastAsia="Times New Roman" w:hAnsi="Times New Roman" w:cs="Times New Roman"/>
          <w:sz w:val="26"/>
          <w:szCs w:val="26"/>
        </w:rPr>
        <w:t>nên</w:t>
      </w:r>
      <w:r w:rsidRPr="00AC344B">
        <w:rPr>
          <w:rFonts w:ascii="Times New Roman" w:eastAsia="Times New Roman" w:hAnsi="Times New Roman" w:cs="Times New Roman"/>
          <w:sz w:val="26"/>
          <w:szCs w:val="26"/>
        </w:rPr>
        <w:t xml:space="preserve"> có đến </w:t>
      </w:r>
      <w:r>
        <w:rPr>
          <w:rFonts w:ascii="Times New Roman" w:eastAsia="Times New Roman" w:hAnsi="Times New Roman" w:cs="Times New Roman"/>
          <w:sz w:val="26"/>
          <w:szCs w:val="26"/>
        </w:rPr>
        <w:t>hơn 9</w:t>
      </w:r>
      <w:r w:rsidRPr="00AC344B">
        <w:rPr>
          <w:rFonts w:ascii="Times New Roman" w:eastAsia="Times New Roman" w:hAnsi="Times New Roman" w:cs="Times New Roman"/>
          <w:sz w:val="26"/>
          <w:szCs w:val="26"/>
        </w:rPr>
        <w:t xml:space="preserve">0% LĐN </w:t>
      </w:r>
      <w:r>
        <w:rPr>
          <w:rFonts w:ascii="Times New Roman" w:eastAsia="Times New Roman" w:hAnsi="Times New Roman" w:cs="Times New Roman"/>
          <w:sz w:val="26"/>
          <w:szCs w:val="26"/>
        </w:rPr>
        <w:t>được hỏi</w:t>
      </w:r>
      <w:r w:rsidRPr="00AC344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đều </w:t>
      </w:r>
      <w:r w:rsidRPr="00AC344B">
        <w:rPr>
          <w:rFonts w:ascii="Times New Roman" w:eastAsia="Times New Roman" w:hAnsi="Times New Roman" w:cs="Times New Roman"/>
          <w:sz w:val="26"/>
          <w:szCs w:val="26"/>
        </w:rPr>
        <w:t xml:space="preserve">không </w:t>
      </w:r>
      <w:r w:rsidRPr="00AC344B">
        <w:rPr>
          <w:rFonts w:ascii="Times New Roman" w:eastAsia="Times New Roman" w:hAnsi="Times New Roman" w:cs="Times New Roman"/>
          <w:sz w:val="26"/>
          <w:szCs w:val="26"/>
        </w:rPr>
        <w:lastRenderedPageBreak/>
        <w:t xml:space="preserve">hiểu </w:t>
      </w:r>
      <w:r>
        <w:rPr>
          <w:rFonts w:ascii="Times New Roman" w:eastAsia="Times New Roman" w:hAnsi="Times New Roman" w:cs="Times New Roman"/>
          <w:sz w:val="26"/>
          <w:szCs w:val="26"/>
        </w:rPr>
        <w:t>đầy đủ về những</w:t>
      </w:r>
      <w:r w:rsidRPr="00AC344B">
        <w:rPr>
          <w:rFonts w:ascii="Times New Roman" w:eastAsia="Times New Roman" w:hAnsi="Times New Roman" w:cs="Times New Roman"/>
          <w:sz w:val="26"/>
          <w:szCs w:val="26"/>
        </w:rPr>
        <w:t xml:space="preserve"> hành vi bị coi là QRTD, [36]. Điều này gây ra những hạn chế trong việc đảm bảo đảm phòng chống việc ngược đãi, cưỡng bức lao động, quấy rối tình dục đối với LĐN </w:t>
      </w:r>
    </w:p>
    <w:p w14:paraId="7E88CE94" w14:textId="614A1331" w:rsidR="00401DBE" w:rsidRPr="00A27A5D" w:rsidRDefault="00401DBE" w:rsidP="00401DBE">
      <w:pPr>
        <w:pStyle w:val="11"/>
        <w:rPr>
          <w:bCs/>
          <w:iCs/>
        </w:rPr>
      </w:pPr>
      <w:bookmarkStart w:id="56" w:name="_Toc72104610"/>
      <w:bookmarkStart w:id="57" w:name="_Toc75465855"/>
      <w:r>
        <w:rPr>
          <w:bCs/>
          <w:iCs/>
        </w:rPr>
        <w:t>2.3</w:t>
      </w:r>
      <w:r>
        <w:t>. Về quyền của lao động nữ trong lĩnh vực an toàn, vệ sinh lao động</w:t>
      </w:r>
      <w:bookmarkEnd w:id="56"/>
      <w:bookmarkEnd w:id="57"/>
    </w:p>
    <w:p w14:paraId="6169F9DA" w14:textId="35BE2B6A" w:rsidR="00401DBE" w:rsidRDefault="00401DBE" w:rsidP="00401DBE">
      <w:pPr>
        <w:pStyle w:val="111"/>
      </w:pPr>
      <w:bookmarkStart w:id="58" w:name="_Toc75465856"/>
      <w:r>
        <w:t>2.3.1. Q</w:t>
      </w:r>
      <w:r w:rsidRPr="00E05BD6">
        <w:t>uyền được đảm bảo an toàn, vệ sinh lao động</w:t>
      </w:r>
      <w:bookmarkEnd w:id="58"/>
    </w:p>
    <w:p w14:paraId="39A3043A" w14:textId="77777777" w:rsidR="00401DBE" w:rsidRPr="004A75FA" w:rsidRDefault="00401DBE" w:rsidP="00401DBE">
      <w:pPr>
        <w:spacing w:after="0" w:line="36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Theo quy định của PLLĐ, một trong những nội dung quan trọng của quyền được đảm bảo điều kiện lao động là việc đảm bảo ATVSLĐ bởi việc đảm bảo ATVSLĐ sẽ giúp cho</w:t>
      </w:r>
      <w:r w:rsidRPr="00D42C84">
        <w:rPr>
          <w:rFonts w:ascii="Times New Roman" w:eastAsia="Times New Roman" w:hAnsi="Times New Roman" w:cs="Times New Roman"/>
          <w:sz w:val="26"/>
          <w:szCs w:val="26"/>
        </w:rPr>
        <w:t xml:space="preserve"> việc phòng, tránh rủi ro từ môi trường lao động cho </w:t>
      </w:r>
      <w:r>
        <w:rPr>
          <w:rFonts w:ascii="Times New Roman" w:eastAsia="Times New Roman" w:hAnsi="Times New Roman" w:cs="Times New Roman"/>
          <w:sz w:val="26"/>
          <w:szCs w:val="26"/>
        </w:rPr>
        <w:t>LĐN. Khoản 2, Điều 5 BLLĐ năm 2019 đã khẳng định một trong những quyền cơ bản của NLĐ là “</w:t>
      </w:r>
      <w:r w:rsidRPr="00364F38">
        <w:rPr>
          <w:rFonts w:ascii="Times New Roman" w:eastAsia="Times New Roman" w:hAnsi="Times New Roman" w:cs="Times New Roman"/>
          <w:i/>
          <w:iCs/>
          <w:sz w:val="26"/>
          <w:szCs w:val="26"/>
        </w:rPr>
        <w:t xml:space="preserve">được bảo hộ lao động, làm việc trong điều kiện bảo đảm </w:t>
      </w:r>
      <w:r w:rsidRPr="003F1005">
        <w:rPr>
          <w:rFonts w:ascii="Times New Roman" w:eastAsia="Times New Roman" w:hAnsi="Times New Roman" w:cs="Times New Roman"/>
          <w:i/>
          <w:iCs/>
          <w:sz w:val="26"/>
          <w:szCs w:val="26"/>
        </w:rPr>
        <w:t>ATVSLĐ</w:t>
      </w:r>
      <w:r w:rsidRPr="00364F38">
        <w:rPr>
          <w:rFonts w:ascii="Times New Roman" w:eastAsia="Times New Roman" w:hAnsi="Times New Roman" w:cs="Times New Roman"/>
          <w:i/>
          <w:iCs/>
          <w:sz w:val="26"/>
          <w:szCs w:val="26"/>
        </w:rPr>
        <w:t>; nghỉ theo chế độ, nghỉ hằng năm có hưởng lương và được hưởng phúc lợi tập thể</w:t>
      </w:r>
      <w:r>
        <w:rPr>
          <w:rFonts w:ascii="Times New Roman" w:eastAsia="Times New Roman" w:hAnsi="Times New Roman" w:cs="Times New Roman"/>
          <w:sz w:val="26"/>
          <w:szCs w:val="26"/>
        </w:rPr>
        <w:t>” và quy định trách nhiệm của NSDLĐ: “</w:t>
      </w:r>
      <w:r w:rsidRPr="00364F38">
        <w:rPr>
          <w:rFonts w:ascii="Times New Roman" w:eastAsia="Times New Roman" w:hAnsi="Times New Roman" w:cs="Times New Roman"/>
          <w:i/>
          <w:iCs/>
          <w:sz w:val="26"/>
          <w:szCs w:val="26"/>
        </w:rPr>
        <w:t xml:space="preserve">thực hiện đầy đủ các giải pháp nhằm bảo đảm </w:t>
      </w:r>
      <w:r>
        <w:rPr>
          <w:rFonts w:ascii="Times New Roman" w:hAnsi="Times New Roman" w:cs="Times New Roman"/>
          <w:sz w:val="26"/>
          <w:szCs w:val="26"/>
        </w:rPr>
        <w:t>ATVSLĐ</w:t>
      </w:r>
      <w:r w:rsidRPr="00364F38">
        <w:rPr>
          <w:rFonts w:ascii="Times New Roman" w:eastAsia="Times New Roman" w:hAnsi="Times New Roman" w:cs="Times New Roman"/>
          <w:i/>
          <w:iCs/>
          <w:sz w:val="26"/>
          <w:szCs w:val="26"/>
        </w:rPr>
        <w:t xml:space="preserve"> tại nơi làm việc, chấp hành quy định, nội quy, quy trình, yêu cầu về an toàn, vệ sinh lao động; tuân thủ pháp luật và nắm vững kiến thức, kỹ năng về các biện pháp bảo đảm </w:t>
      </w:r>
      <w:r w:rsidRPr="003F1005">
        <w:rPr>
          <w:rFonts w:ascii="Times New Roman" w:hAnsi="Times New Roman" w:cs="Times New Roman"/>
          <w:i/>
          <w:iCs/>
          <w:sz w:val="26"/>
          <w:szCs w:val="26"/>
        </w:rPr>
        <w:t>ATVSLĐ</w:t>
      </w:r>
      <w:r w:rsidRPr="00364F38">
        <w:rPr>
          <w:rFonts w:ascii="Times New Roman" w:eastAsia="Times New Roman" w:hAnsi="Times New Roman" w:cs="Times New Roman"/>
          <w:i/>
          <w:iCs/>
          <w:sz w:val="26"/>
          <w:szCs w:val="26"/>
        </w:rPr>
        <w:t xml:space="preserve"> tại nơi làm việc</w:t>
      </w:r>
      <w:r>
        <w:rPr>
          <w:rFonts w:ascii="Times New Roman" w:eastAsia="Times New Roman" w:hAnsi="Times New Roman" w:cs="Times New Roman"/>
          <w:sz w:val="26"/>
          <w:szCs w:val="26"/>
        </w:rPr>
        <w:t xml:space="preserve">” trong Điều 134, BLLĐ năm 2019. </w:t>
      </w:r>
      <w:r w:rsidRPr="00480327">
        <w:rPr>
          <w:rFonts w:ascii="Times New Roman" w:eastAsia="Times New Roman" w:hAnsi="Times New Roman" w:cs="Times New Roman"/>
          <w:sz w:val="26"/>
          <w:szCs w:val="26"/>
        </w:rPr>
        <w:t xml:space="preserve">Điều 6, Luật </w:t>
      </w:r>
      <w:r>
        <w:rPr>
          <w:rFonts w:ascii="Times New Roman" w:hAnsi="Times New Roman" w:cs="Times New Roman"/>
          <w:sz w:val="26"/>
          <w:szCs w:val="26"/>
        </w:rPr>
        <w:t>ATVSLĐ</w:t>
      </w:r>
      <w:r w:rsidRPr="00480327">
        <w:rPr>
          <w:rFonts w:ascii="Times New Roman" w:eastAsia="Times New Roman" w:hAnsi="Times New Roman" w:cs="Times New Roman"/>
          <w:sz w:val="26"/>
          <w:szCs w:val="26"/>
        </w:rPr>
        <w:t xml:space="preserve"> năm 2015 cũng ghi nhận quyền của </w:t>
      </w:r>
      <w:r>
        <w:rPr>
          <w:rFonts w:ascii="Times New Roman" w:eastAsia="Times New Roman" w:hAnsi="Times New Roman" w:cs="Times New Roman"/>
          <w:sz w:val="26"/>
          <w:szCs w:val="26"/>
        </w:rPr>
        <w:t>NLĐ</w:t>
      </w:r>
      <w:r w:rsidRPr="00480327">
        <w:rPr>
          <w:rFonts w:ascii="Times New Roman" w:eastAsia="Times New Roman" w:hAnsi="Times New Roman" w:cs="Times New Roman"/>
          <w:sz w:val="26"/>
          <w:szCs w:val="26"/>
        </w:rPr>
        <w:t>, trong đó có LĐN</w:t>
      </w:r>
      <w:r w:rsidRPr="00480327">
        <w:rPr>
          <w:rFonts w:ascii="Times New Roman" w:eastAsia="Times New Roman" w:hAnsi="Times New Roman" w:cs="Times New Roman"/>
          <w:i/>
          <w:iCs/>
          <w:sz w:val="26"/>
          <w:szCs w:val="26"/>
        </w:rPr>
        <w:t xml:space="preserve">: (1) được bảo đảm các điều kiện làm việc công bằng, </w:t>
      </w:r>
      <w:r w:rsidRPr="003F1005">
        <w:rPr>
          <w:rFonts w:ascii="Times New Roman" w:eastAsia="Times New Roman" w:hAnsi="Times New Roman" w:cs="Times New Roman"/>
          <w:i/>
          <w:iCs/>
          <w:sz w:val="26"/>
          <w:szCs w:val="26"/>
        </w:rPr>
        <w:t>ATVSLĐ</w:t>
      </w:r>
      <w:r w:rsidRPr="00480327">
        <w:rPr>
          <w:rFonts w:ascii="Times New Roman" w:eastAsia="Times New Roman" w:hAnsi="Times New Roman" w:cs="Times New Roman"/>
          <w:i/>
          <w:iCs/>
          <w:sz w:val="26"/>
          <w:szCs w:val="26"/>
        </w:rPr>
        <w:t xml:space="preserve">; (2) được cung cấp thông tin đầy đủ về các yếu tố nguy hiểm, yếu tố có hại tại nơi làm việc và những biện pháp phòng, chống; được đào tạo, huấn luyện về </w:t>
      </w:r>
      <w:r w:rsidRPr="003F1005">
        <w:rPr>
          <w:rFonts w:ascii="Times New Roman" w:eastAsia="Times New Roman" w:hAnsi="Times New Roman" w:cs="Times New Roman"/>
          <w:i/>
          <w:iCs/>
          <w:sz w:val="26"/>
          <w:szCs w:val="26"/>
        </w:rPr>
        <w:t>ATVSLĐ</w:t>
      </w:r>
      <w:r w:rsidRPr="00480327">
        <w:rPr>
          <w:rFonts w:ascii="Times New Roman" w:eastAsia="Times New Roman" w:hAnsi="Times New Roman" w:cs="Times New Roman"/>
          <w:i/>
          <w:iCs/>
          <w:sz w:val="26"/>
          <w:szCs w:val="26"/>
        </w:rPr>
        <w:t xml:space="preserve">; (3) được thực hiện chế độ bảo hộ lao động, chăm sóc sức khỏe, khám phát hiện </w:t>
      </w:r>
      <w:r w:rsidRPr="00D104A2">
        <w:rPr>
          <w:rFonts w:ascii="Times New Roman" w:hAnsi="Times New Roman" w:cs="Times New Roman"/>
          <w:i/>
          <w:iCs/>
          <w:color w:val="000000"/>
          <w:sz w:val="26"/>
          <w:szCs w:val="26"/>
        </w:rPr>
        <w:t>BNN</w:t>
      </w:r>
      <w:r w:rsidRPr="00480327">
        <w:rPr>
          <w:rFonts w:ascii="Times New Roman" w:eastAsia="Times New Roman" w:hAnsi="Times New Roman" w:cs="Times New Roman"/>
          <w:i/>
          <w:iCs/>
          <w:sz w:val="26"/>
          <w:szCs w:val="26"/>
        </w:rPr>
        <w:t xml:space="preserve">; được </w:t>
      </w:r>
      <w:r>
        <w:rPr>
          <w:rFonts w:ascii="Times New Roman" w:eastAsia="Times New Roman" w:hAnsi="Times New Roman" w:cs="Times New Roman"/>
          <w:i/>
          <w:iCs/>
          <w:sz w:val="26"/>
          <w:szCs w:val="26"/>
        </w:rPr>
        <w:t>NSDLĐ</w:t>
      </w:r>
      <w:r w:rsidRPr="00480327">
        <w:rPr>
          <w:rFonts w:ascii="Times New Roman" w:eastAsia="Times New Roman" w:hAnsi="Times New Roman" w:cs="Times New Roman"/>
          <w:i/>
          <w:iCs/>
          <w:sz w:val="26"/>
          <w:szCs w:val="26"/>
        </w:rPr>
        <w:t xml:space="preserve"> đóng bảo hiểm </w:t>
      </w:r>
      <w:r w:rsidRPr="00D104A2">
        <w:rPr>
          <w:rFonts w:ascii="Times New Roman" w:hAnsi="Times New Roman" w:cs="Times New Roman"/>
          <w:i/>
          <w:iCs/>
          <w:color w:val="000000"/>
          <w:sz w:val="26"/>
          <w:szCs w:val="26"/>
        </w:rPr>
        <w:t>TNLĐ</w:t>
      </w:r>
      <w:r w:rsidRPr="00D104A2">
        <w:rPr>
          <w:rFonts w:ascii="Times New Roman" w:eastAsia="Times New Roman" w:hAnsi="Times New Roman" w:cs="Times New Roman"/>
          <w:i/>
          <w:iCs/>
          <w:sz w:val="26"/>
          <w:szCs w:val="26"/>
        </w:rPr>
        <w:t xml:space="preserve">, </w:t>
      </w:r>
      <w:r w:rsidRPr="00D104A2">
        <w:rPr>
          <w:rFonts w:ascii="Times New Roman" w:hAnsi="Times New Roman" w:cs="Times New Roman"/>
          <w:i/>
          <w:iCs/>
          <w:color w:val="000000"/>
          <w:sz w:val="26"/>
          <w:szCs w:val="26"/>
        </w:rPr>
        <w:t>BNN</w:t>
      </w:r>
      <w:r w:rsidRPr="00480327">
        <w:rPr>
          <w:rFonts w:ascii="Times New Roman" w:eastAsia="Times New Roman" w:hAnsi="Times New Roman" w:cs="Times New Roman"/>
          <w:i/>
          <w:iCs/>
          <w:sz w:val="26"/>
          <w:szCs w:val="26"/>
        </w:rPr>
        <w:t xml:space="preserve">; được hưởng đầy đủ chế độ đối với người bị </w:t>
      </w:r>
      <w:r w:rsidRPr="00D104A2">
        <w:rPr>
          <w:rFonts w:ascii="Times New Roman" w:hAnsi="Times New Roman" w:cs="Times New Roman"/>
          <w:i/>
          <w:iCs/>
          <w:color w:val="000000"/>
          <w:sz w:val="26"/>
          <w:szCs w:val="26"/>
        </w:rPr>
        <w:t>TNLĐ</w:t>
      </w:r>
      <w:r w:rsidRPr="00D104A2">
        <w:rPr>
          <w:rFonts w:ascii="Times New Roman" w:eastAsia="Times New Roman" w:hAnsi="Times New Roman" w:cs="Times New Roman"/>
          <w:i/>
          <w:iCs/>
          <w:sz w:val="26"/>
          <w:szCs w:val="26"/>
        </w:rPr>
        <w:t xml:space="preserve">, </w:t>
      </w:r>
      <w:r w:rsidRPr="00D104A2">
        <w:rPr>
          <w:rFonts w:ascii="Times New Roman" w:hAnsi="Times New Roman" w:cs="Times New Roman"/>
          <w:i/>
          <w:iCs/>
          <w:color w:val="000000"/>
          <w:sz w:val="26"/>
          <w:szCs w:val="26"/>
        </w:rPr>
        <w:t>BNN</w:t>
      </w:r>
      <w:r w:rsidRPr="00480327">
        <w:rPr>
          <w:rFonts w:ascii="Times New Roman" w:eastAsia="Times New Roman" w:hAnsi="Times New Roman" w:cs="Times New Roman"/>
          <w:i/>
          <w:iCs/>
          <w:sz w:val="26"/>
          <w:szCs w:val="26"/>
        </w:rPr>
        <w:t xml:space="preserve">; được trả phí khám giám định thương tật, bệnh tật do </w:t>
      </w:r>
      <w:r w:rsidRPr="00D104A2">
        <w:rPr>
          <w:rFonts w:ascii="Times New Roman" w:hAnsi="Times New Roman" w:cs="Times New Roman"/>
          <w:i/>
          <w:iCs/>
          <w:color w:val="000000"/>
          <w:sz w:val="26"/>
          <w:szCs w:val="26"/>
        </w:rPr>
        <w:t>TNLĐ</w:t>
      </w:r>
      <w:r w:rsidRPr="00480327">
        <w:rPr>
          <w:rFonts w:ascii="Times New Roman" w:eastAsia="Times New Roman" w:hAnsi="Times New Roman" w:cs="Times New Roman"/>
          <w:i/>
          <w:iCs/>
          <w:sz w:val="26"/>
          <w:szCs w:val="26"/>
        </w:rPr>
        <w:t xml:space="preserve">, </w:t>
      </w:r>
      <w:r>
        <w:rPr>
          <w:rFonts w:ascii="Times New Roman" w:hAnsi="Times New Roman" w:cs="Times New Roman"/>
          <w:color w:val="000000"/>
          <w:sz w:val="26"/>
          <w:szCs w:val="26"/>
        </w:rPr>
        <w:t>BNN</w:t>
      </w:r>
      <w:r w:rsidRPr="00480327">
        <w:rPr>
          <w:rFonts w:ascii="Times New Roman" w:eastAsia="Times New Roman" w:hAnsi="Times New Roman" w:cs="Times New Roman"/>
          <w:i/>
          <w:iCs/>
          <w:sz w:val="26"/>
          <w:szCs w:val="26"/>
        </w:rPr>
        <w:t xml:space="preserve">; được chủ động đi khám giám định mức suy giảm khả năng lao động và được trả phí khám giám định trong trường hợp kết quả khám giám định đủ điều kiện để điều chỉnh tăng mức hưởng trợ cấp </w:t>
      </w:r>
      <w:r w:rsidRPr="00D104A2">
        <w:rPr>
          <w:rFonts w:ascii="Times New Roman" w:hAnsi="Times New Roman" w:cs="Times New Roman"/>
          <w:i/>
          <w:iCs/>
          <w:color w:val="000000"/>
          <w:sz w:val="26"/>
          <w:szCs w:val="26"/>
        </w:rPr>
        <w:t>TNLĐ</w:t>
      </w:r>
      <w:r w:rsidRPr="00D104A2">
        <w:rPr>
          <w:rFonts w:ascii="Times New Roman" w:eastAsia="Times New Roman" w:hAnsi="Times New Roman" w:cs="Times New Roman"/>
          <w:i/>
          <w:iCs/>
          <w:sz w:val="26"/>
          <w:szCs w:val="26"/>
        </w:rPr>
        <w:t xml:space="preserve">, </w:t>
      </w:r>
      <w:r w:rsidRPr="00D104A2">
        <w:rPr>
          <w:rFonts w:ascii="Times New Roman" w:hAnsi="Times New Roman" w:cs="Times New Roman"/>
          <w:i/>
          <w:iCs/>
          <w:color w:val="000000"/>
          <w:sz w:val="26"/>
          <w:szCs w:val="26"/>
        </w:rPr>
        <w:t>BNN</w:t>
      </w:r>
      <w:r w:rsidRPr="00480327">
        <w:rPr>
          <w:rFonts w:ascii="Times New Roman" w:eastAsia="Times New Roman" w:hAnsi="Times New Roman" w:cs="Times New Roman"/>
          <w:i/>
          <w:iCs/>
          <w:sz w:val="26"/>
          <w:szCs w:val="26"/>
        </w:rPr>
        <w:t xml:space="preserve">; (4) yêu cầu </w:t>
      </w:r>
      <w:r>
        <w:rPr>
          <w:rFonts w:ascii="Times New Roman" w:eastAsia="Times New Roman" w:hAnsi="Times New Roman" w:cs="Times New Roman"/>
          <w:i/>
          <w:iCs/>
          <w:sz w:val="26"/>
          <w:szCs w:val="26"/>
        </w:rPr>
        <w:t>NSDLĐ</w:t>
      </w:r>
      <w:r w:rsidRPr="00480327">
        <w:rPr>
          <w:rFonts w:ascii="Times New Roman" w:eastAsia="Times New Roman" w:hAnsi="Times New Roman" w:cs="Times New Roman"/>
          <w:i/>
          <w:iCs/>
          <w:sz w:val="26"/>
          <w:szCs w:val="26"/>
        </w:rPr>
        <w:t xml:space="preserve"> bố trí công việc phù hợp sau khi điều trị ổn định do bị </w:t>
      </w:r>
      <w:r w:rsidRPr="00D104A2">
        <w:rPr>
          <w:rFonts w:ascii="Times New Roman" w:hAnsi="Times New Roman" w:cs="Times New Roman"/>
          <w:i/>
          <w:iCs/>
          <w:color w:val="000000"/>
          <w:sz w:val="26"/>
          <w:szCs w:val="26"/>
        </w:rPr>
        <w:t>TNLĐ</w:t>
      </w:r>
      <w:r w:rsidRPr="00D104A2">
        <w:rPr>
          <w:rFonts w:ascii="Times New Roman" w:eastAsia="Times New Roman" w:hAnsi="Times New Roman" w:cs="Times New Roman"/>
          <w:i/>
          <w:iCs/>
          <w:sz w:val="26"/>
          <w:szCs w:val="26"/>
        </w:rPr>
        <w:t xml:space="preserve">, </w:t>
      </w:r>
      <w:r w:rsidRPr="00D104A2">
        <w:rPr>
          <w:rFonts w:ascii="Times New Roman" w:hAnsi="Times New Roman" w:cs="Times New Roman"/>
          <w:i/>
          <w:iCs/>
          <w:color w:val="000000"/>
          <w:sz w:val="26"/>
          <w:szCs w:val="26"/>
        </w:rPr>
        <w:t>BNN</w:t>
      </w:r>
      <w:r w:rsidRPr="00480327">
        <w:rPr>
          <w:rFonts w:ascii="Times New Roman" w:eastAsia="Times New Roman" w:hAnsi="Times New Roman" w:cs="Times New Roman"/>
          <w:i/>
          <w:iCs/>
          <w:sz w:val="26"/>
          <w:szCs w:val="26"/>
        </w:rPr>
        <w:t xml:space="preserve">; (5) từ chối làm công việc hoặc rời bỏ nơi làm việc mà vẫn được trả đủ tiền lương và không bị coi là vi phạm kỷ luật lao động khi thấy rõ có nguy cơ xảy ra </w:t>
      </w:r>
      <w:r w:rsidRPr="00D104A2">
        <w:rPr>
          <w:rFonts w:ascii="Times New Roman" w:hAnsi="Times New Roman" w:cs="Times New Roman"/>
          <w:i/>
          <w:iCs/>
          <w:color w:val="000000"/>
          <w:sz w:val="26"/>
          <w:szCs w:val="26"/>
        </w:rPr>
        <w:t>TNLĐ</w:t>
      </w:r>
      <w:r w:rsidRPr="00D104A2">
        <w:rPr>
          <w:rFonts w:ascii="Times New Roman" w:eastAsia="Times New Roman" w:hAnsi="Times New Roman" w:cs="Times New Roman"/>
          <w:i/>
          <w:iCs/>
          <w:sz w:val="26"/>
          <w:szCs w:val="26"/>
        </w:rPr>
        <w:t xml:space="preserve"> </w:t>
      </w:r>
      <w:r w:rsidRPr="00480327">
        <w:rPr>
          <w:rFonts w:ascii="Times New Roman" w:eastAsia="Times New Roman" w:hAnsi="Times New Roman" w:cs="Times New Roman"/>
          <w:i/>
          <w:iCs/>
          <w:sz w:val="26"/>
          <w:szCs w:val="26"/>
        </w:rPr>
        <w:t xml:space="preserve">đe dọa nghiêm trọng tính mạng hoặc sức khỏe của mình nhưng phải báo ngay cho người quản lý trực tiếp để có phương án xử lý; chỉ tiếp tục làm việc khi người quản lý trực tiếp và người phụ trách công tác </w:t>
      </w:r>
      <w:r>
        <w:rPr>
          <w:rFonts w:ascii="Times New Roman" w:hAnsi="Times New Roman" w:cs="Times New Roman"/>
          <w:sz w:val="26"/>
          <w:szCs w:val="26"/>
        </w:rPr>
        <w:t>ATVSLĐ</w:t>
      </w:r>
      <w:r w:rsidRPr="00480327">
        <w:rPr>
          <w:rFonts w:ascii="Times New Roman" w:eastAsia="Times New Roman" w:hAnsi="Times New Roman" w:cs="Times New Roman"/>
          <w:i/>
          <w:iCs/>
          <w:sz w:val="26"/>
          <w:szCs w:val="26"/>
        </w:rPr>
        <w:t xml:space="preserve"> đã khắc phục các nguy cơ để bảo đảm </w:t>
      </w:r>
      <w:r w:rsidRPr="003F1005">
        <w:rPr>
          <w:rFonts w:ascii="Times New Roman" w:eastAsia="Times New Roman" w:hAnsi="Times New Roman" w:cs="Times New Roman"/>
          <w:i/>
          <w:iCs/>
          <w:sz w:val="26"/>
          <w:szCs w:val="26"/>
        </w:rPr>
        <w:t>ATVSLĐ</w:t>
      </w:r>
      <w:r w:rsidRPr="00480327">
        <w:rPr>
          <w:rFonts w:ascii="Times New Roman" w:eastAsia="Times New Roman" w:hAnsi="Times New Roman" w:cs="Times New Roman"/>
          <w:i/>
          <w:iCs/>
          <w:sz w:val="26"/>
          <w:szCs w:val="26"/>
        </w:rPr>
        <w:t>.</w:t>
      </w:r>
    </w:p>
    <w:p w14:paraId="3DE5EB5A" w14:textId="77777777" w:rsidR="00401DBE" w:rsidRDefault="00401DBE" w:rsidP="00401DBE">
      <w:pPr>
        <w:spacing w:after="0" w:line="360" w:lineRule="auto"/>
        <w:ind w:firstLine="567"/>
        <w:jc w:val="both"/>
        <w:rPr>
          <w:rFonts w:ascii="Times New Roman" w:eastAsia="Times New Roman" w:hAnsi="Times New Roman" w:cs="Times New Roman"/>
          <w:sz w:val="26"/>
          <w:szCs w:val="26"/>
        </w:rPr>
      </w:pPr>
      <w:r w:rsidRPr="00480327">
        <w:rPr>
          <w:rFonts w:ascii="Times New Roman" w:eastAsia="Times New Roman" w:hAnsi="Times New Roman" w:cs="Times New Roman"/>
          <w:sz w:val="26"/>
          <w:szCs w:val="26"/>
        </w:rPr>
        <w:lastRenderedPageBreak/>
        <w:t xml:space="preserve">Việc quy định về đảm bảo </w:t>
      </w:r>
      <w:r w:rsidRPr="003F1005">
        <w:rPr>
          <w:rFonts w:ascii="Times New Roman" w:eastAsia="Times New Roman" w:hAnsi="Times New Roman" w:cs="Times New Roman"/>
          <w:sz w:val="26"/>
          <w:szCs w:val="26"/>
        </w:rPr>
        <w:t xml:space="preserve">ATVSLĐ </w:t>
      </w:r>
      <w:r w:rsidRPr="00480327">
        <w:rPr>
          <w:rFonts w:ascii="Times New Roman" w:eastAsia="Times New Roman" w:hAnsi="Times New Roman" w:cs="Times New Roman"/>
          <w:sz w:val="26"/>
          <w:szCs w:val="26"/>
        </w:rPr>
        <w:t xml:space="preserve">cho LĐN </w:t>
      </w:r>
      <w:r>
        <w:rPr>
          <w:rFonts w:ascii="Times New Roman" w:eastAsia="Times New Roman" w:hAnsi="Times New Roman" w:cs="Times New Roman"/>
          <w:sz w:val="26"/>
          <w:szCs w:val="26"/>
        </w:rPr>
        <w:t xml:space="preserve">đã đảm bảo theo đúng các quy định trong Công ước quốc tế của ILO, đặc biệt là Công ước số 155 và các quy định trong Điều 11 Công ước CEDAW. Các quy định này cũng </w:t>
      </w:r>
      <w:r w:rsidRPr="00480327">
        <w:rPr>
          <w:rFonts w:ascii="Times New Roman" w:eastAsia="Times New Roman" w:hAnsi="Times New Roman" w:cs="Times New Roman"/>
          <w:sz w:val="26"/>
          <w:szCs w:val="26"/>
        </w:rPr>
        <w:t xml:space="preserve">góp phần làm giảm số vụ </w:t>
      </w:r>
      <w:r>
        <w:rPr>
          <w:rFonts w:ascii="Times New Roman" w:eastAsia="Times New Roman" w:hAnsi="Times New Roman" w:cs="Times New Roman"/>
          <w:sz w:val="26"/>
          <w:szCs w:val="26"/>
        </w:rPr>
        <w:t>TNLĐ</w:t>
      </w:r>
      <w:r w:rsidRPr="00480327">
        <w:rPr>
          <w:rFonts w:ascii="Times New Roman" w:eastAsia="Times New Roman" w:hAnsi="Times New Roman" w:cs="Times New Roman"/>
          <w:sz w:val="26"/>
          <w:szCs w:val="26"/>
        </w:rPr>
        <w:t>, những bệnh lý có thể gây ra cho LĐN [36], tuy nhiên, vẫn còn hiện tượng</w:t>
      </w:r>
      <w:r>
        <w:rPr>
          <w:rFonts w:ascii="Times New Roman" w:eastAsia="Times New Roman" w:hAnsi="Times New Roman" w:cs="Times New Roman"/>
          <w:sz w:val="26"/>
          <w:szCs w:val="26"/>
        </w:rPr>
        <w:t xml:space="preserve"> NLĐ</w:t>
      </w:r>
      <w:r w:rsidRPr="00480327">
        <w:rPr>
          <w:rFonts w:ascii="Times New Roman" w:eastAsia="Times New Roman" w:hAnsi="Times New Roman" w:cs="Times New Roman"/>
          <w:sz w:val="26"/>
          <w:szCs w:val="26"/>
        </w:rPr>
        <w:t xml:space="preserve"> vi phạm quy trình quy phạm an toàn lao độn</w:t>
      </w:r>
      <w:r>
        <w:rPr>
          <w:rFonts w:ascii="Times New Roman" w:eastAsia="Times New Roman" w:hAnsi="Times New Roman" w:cs="Times New Roman"/>
          <w:sz w:val="26"/>
          <w:szCs w:val="26"/>
        </w:rPr>
        <w:t xml:space="preserve">g vì lý do NSDLĐ </w:t>
      </w:r>
      <w:r w:rsidRPr="00480327">
        <w:rPr>
          <w:rFonts w:ascii="Times New Roman" w:eastAsia="Times New Roman" w:hAnsi="Times New Roman" w:cs="Times New Roman"/>
          <w:sz w:val="26"/>
          <w:szCs w:val="26"/>
        </w:rPr>
        <w:t xml:space="preserve">không huấn luyện an toàn lao động cho </w:t>
      </w:r>
      <w:r>
        <w:rPr>
          <w:rFonts w:ascii="Times New Roman" w:eastAsia="Times New Roman" w:hAnsi="Times New Roman" w:cs="Times New Roman"/>
          <w:sz w:val="26"/>
          <w:szCs w:val="26"/>
        </w:rPr>
        <w:t xml:space="preserve">NLĐ hoặc </w:t>
      </w:r>
      <w:r w:rsidRPr="00480327">
        <w:rPr>
          <w:rFonts w:ascii="Times New Roman" w:eastAsia="Times New Roman" w:hAnsi="Times New Roman" w:cs="Times New Roman"/>
          <w:sz w:val="26"/>
          <w:szCs w:val="26"/>
        </w:rPr>
        <w:t>không xây dựng quy trình, biện pháp làm việc an toàn</w:t>
      </w:r>
      <w:r>
        <w:rPr>
          <w:rFonts w:ascii="Times New Roman" w:eastAsia="Times New Roman" w:hAnsi="Times New Roman" w:cs="Times New Roman"/>
          <w:sz w:val="26"/>
          <w:szCs w:val="26"/>
        </w:rPr>
        <w:t>,</w:t>
      </w:r>
      <w:r w:rsidRPr="00480327">
        <w:rPr>
          <w:rFonts w:ascii="Times New Roman" w:eastAsia="Times New Roman" w:hAnsi="Times New Roman" w:cs="Times New Roman"/>
          <w:sz w:val="26"/>
          <w:szCs w:val="26"/>
        </w:rPr>
        <w:t xml:space="preserve"> thiết bị không đảm bảo an toàn lao động</w:t>
      </w:r>
      <w:r>
        <w:rPr>
          <w:rFonts w:ascii="Times New Roman" w:eastAsia="Times New Roman" w:hAnsi="Times New Roman" w:cs="Times New Roman"/>
          <w:sz w:val="26"/>
          <w:szCs w:val="26"/>
        </w:rPr>
        <w:t xml:space="preserve">. Việc chưa tuân thủ một cách hiệu quả </w:t>
      </w:r>
      <w:r w:rsidRPr="001F5C60">
        <w:rPr>
          <w:rFonts w:ascii="Times New Roman" w:eastAsia="Times New Roman" w:hAnsi="Times New Roman" w:cs="Times New Roman"/>
          <w:sz w:val="26"/>
          <w:szCs w:val="26"/>
        </w:rPr>
        <w:t xml:space="preserve">pháp luật về ATVSLĐ của </w:t>
      </w:r>
      <w:r>
        <w:rPr>
          <w:rFonts w:ascii="Times New Roman" w:eastAsia="Times New Roman" w:hAnsi="Times New Roman" w:cs="Times New Roman"/>
          <w:sz w:val="26"/>
          <w:szCs w:val="26"/>
        </w:rPr>
        <w:t xml:space="preserve">NSDLĐ chủ yếu xảy ra </w:t>
      </w:r>
      <w:r w:rsidRPr="001F5C60">
        <w:rPr>
          <w:rFonts w:ascii="Times New Roman" w:eastAsia="Times New Roman" w:hAnsi="Times New Roman" w:cs="Times New Roman"/>
          <w:sz w:val="26"/>
          <w:szCs w:val="26"/>
        </w:rPr>
        <w:t xml:space="preserve">trong các </w:t>
      </w:r>
      <w:r>
        <w:rPr>
          <w:rFonts w:ascii="Times New Roman" w:eastAsia="Times New Roman" w:hAnsi="Times New Roman" w:cs="Times New Roman"/>
          <w:sz w:val="26"/>
          <w:szCs w:val="26"/>
        </w:rPr>
        <w:t>DN</w:t>
      </w:r>
      <w:r w:rsidRPr="001F5C60">
        <w:rPr>
          <w:rFonts w:ascii="Times New Roman" w:eastAsia="Times New Roman" w:hAnsi="Times New Roman" w:cs="Times New Roman"/>
          <w:sz w:val="26"/>
          <w:szCs w:val="26"/>
        </w:rPr>
        <w:t xml:space="preserve"> vừa và nhỏ, nhiều </w:t>
      </w:r>
      <w:r>
        <w:rPr>
          <w:rFonts w:ascii="Times New Roman" w:eastAsia="Times New Roman" w:hAnsi="Times New Roman" w:cs="Times New Roman"/>
          <w:sz w:val="26"/>
          <w:szCs w:val="26"/>
        </w:rPr>
        <w:t>DN</w:t>
      </w:r>
      <w:r w:rsidRPr="001F5C60">
        <w:rPr>
          <w:rFonts w:ascii="Times New Roman" w:eastAsia="Times New Roman" w:hAnsi="Times New Roman" w:cs="Times New Roman"/>
          <w:sz w:val="26"/>
          <w:szCs w:val="26"/>
        </w:rPr>
        <w:t xml:space="preserve"> thực hiện các quy định chỉ để đối phó sự kiểm tra của cơ quan quản lý Nhà nước</w:t>
      </w:r>
      <w:r>
        <w:rPr>
          <w:rFonts w:ascii="Times New Roman" w:eastAsia="Times New Roman" w:hAnsi="Times New Roman" w:cs="Times New Roman"/>
          <w:sz w:val="26"/>
          <w:szCs w:val="26"/>
        </w:rPr>
        <w:t xml:space="preserve">, có những </w:t>
      </w:r>
      <w:r w:rsidRPr="001F5C60">
        <w:rPr>
          <w:rFonts w:ascii="Times New Roman" w:eastAsia="Times New Roman" w:hAnsi="Times New Roman" w:cs="Times New Roman"/>
          <w:sz w:val="26"/>
          <w:szCs w:val="26"/>
        </w:rPr>
        <w:t xml:space="preserve">cơ sở sản xuất có môi trường lao động ô nhiễm nặng gây bệnh tật, suy giảm sức khỏe cho </w:t>
      </w:r>
      <w:r>
        <w:rPr>
          <w:rFonts w:ascii="Times New Roman" w:eastAsia="Times New Roman" w:hAnsi="Times New Roman" w:cs="Times New Roman"/>
          <w:sz w:val="26"/>
          <w:szCs w:val="26"/>
        </w:rPr>
        <w:t>NLĐ</w:t>
      </w:r>
      <w:r w:rsidRPr="001F5C60">
        <w:rPr>
          <w:rFonts w:ascii="Times New Roman" w:eastAsia="Times New Roman" w:hAnsi="Times New Roman" w:cs="Times New Roman"/>
          <w:sz w:val="26"/>
          <w:szCs w:val="26"/>
        </w:rPr>
        <w:t xml:space="preserve"> và gây tác hại đến môi trường chung của cộng đồng.</w:t>
      </w:r>
      <w:r>
        <w:rPr>
          <w:rFonts w:ascii="Times New Roman" w:eastAsia="Times New Roman" w:hAnsi="Times New Roman" w:cs="Times New Roman"/>
          <w:sz w:val="26"/>
          <w:szCs w:val="26"/>
        </w:rPr>
        <w:t xml:space="preserve"> Mặc dù cho tới nay, </w:t>
      </w:r>
      <w:r>
        <w:rPr>
          <w:rFonts w:ascii="Times New Roman" w:hAnsi="Times New Roman" w:cs="Times New Roman"/>
          <w:color w:val="000000"/>
          <w:sz w:val="26"/>
          <w:szCs w:val="26"/>
        </w:rPr>
        <w:t>TNLĐ</w:t>
      </w:r>
      <w:r>
        <w:rPr>
          <w:rFonts w:ascii="Times New Roman" w:eastAsia="Times New Roman" w:hAnsi="Times New Roman" w:cs="Times New Roman"/>
          <w:sz w:val="26"/>
          <w:szCs w:val="26"/>
        </w:rPr>
        <w:t xml:space="preserve"> và </w:t>
      </w:r>
      <w:r>
        <w:rPr>
          <w:rFonts w:ascii="Times New Roman" w:hAnsi="Times New Roman" w:cs="Times New Roman"/>
          <w:color w:val="000000"/>
          <w:sz w:val="26"/>
          <w:szCs w:val="26"/>
        </w:rPr>
        <w:t>BNN</w:t>
      </w:r>
      <w:r>
        <w:rPr>
          <w:rFonts w:ascii="Times New Roman" w:eastAsia="Times New Roman" w:hAnsi="Times New Roman" w:cs="Times New Roman"/>
          <w:sz w:val="26"/>
          <w:szCs w:val="26"/>
        </w:rPr>
        <w:t xml:space="preserve"> đã phần nào được kiểm soát, </w:t>
      </w:r>
      <w:r w:rsidRPr="001F5C60">
        <w:rPr>
          <w:rFonts w:ascii="Times New Roman" w:eastAsia="Times New Roman" w:hAnsi="Times New Roman" w:cs="Times New Roman"/>
          <w:sz w:val="26"/>
          <w:szCs w:val="26"/>
        </w:rPr>
        <w:t xml:space="preserve">tuy nhiên vẫn xảy ra các vụ nghiêm trọng, đặc biệt là trong lĩnh vực có nguy cơ cao về mất </w:t>
      </w:r>
      <w:r>
        <w:rPr>
          <w:rFonts w:ascii="Times New Roman" w:eastAsia="Times New Roman" w:hAnsi="Times New Roman" w:cs="Times New Roman"/>
          <w:sz w:val="26"/>
          <w:szCs w:val="26"/>
        </w:rPr>
        <w:t>ATVSLĐ như khai thác khoáng sản, xây dựng, bảo vệ điện…</w:t>
      </w:r>
      <w:r w:rsidRPr="001F5C60">
        <w:rPr>
          <w:rFonts w:ascii="Times New Roman" w:hAnsi="Times New Roman" w:cs="Times New Roman"/>
          <w:sz w:val="26"/>
          <w:szCs w:val="26"/>
        </w:rPr>
        <w:t xml:space="preserve"> Nguyên nhân cơ bản là hoạt động thanh tra</w:t>
      </w:r>
      <w:r>
        <w:t xml:space="preserve"> </w:t>
      </w:r>
      <w:r w:rsidRPr="001F5C60">
        <w:rPr>
          <w:rFonts w:ascii="Times New Roman" w:eastAsia="Times New Roman" w:hAnsi="Times New Roman" w:cs="Times New Roman"/>
          <w:sz w:val="26"/>
          <w:szCs w:val="26"/>
        </w:rPr>
        <w:t xml:space="preserve">thanh tra, kiểm tra </w:t>
      </w:r>
      <w:r>
        <w:rPr>
          <w:rFonts w:ascii="Times New Roman" w:eastAsia="Times New Roman" w:hAnsi="Times New Roman" w:cs="Times New Roman"/>
          <w:sz w:val="26"/>
          <w:szCs w:val="26"/>
        </w:rPr>
        <w:t xml:space="preserve">về </w:t>
      </w:r>
      <w:r>
        <w:rPr>
          <w:rFonts w:ascii="Times New Roman" w:hAnsi="Times New Roman" w:cs="Times New Roman"/>
          <w:sz w:val="26"/>
          <w:szCs w:val="26"/>
        </w:rPr>
        <w:t>ATVSLĐ</w:t>
      </w:r>
      <w:r>
        <w:rPr>
          <w:rFonts w:ascii="Times New Roman" w:eastAsia="Times New Roman" w:hAnsi="Times New Roman" w:cs="Times New Roman"/>
          <w:sz w:val="26"/>
          <w:szCs w:val="26"/>
        </w:rPr>
        <w:t xml:space="preserve"> chưa thực sự hiệu quả, tỷ lệ DN được thanh tra, kiểm tra và xử lý vi phạm </w:t>
      </w:r>
      <w:r w:rsidRPr="001F5C60">
        <w:rPr>
          <w:rFonts w:ascii="Times New Roman" w:eastAsia="Times New Roman" w:hAnsi="Times New Roman" w:cs="Times New Roman"/>
          <w:sz w:val="26"/>
          <w:szCs w:val="26"/>
        </w:rPr>
        <w:t xml:space="preserve">hàng năm </w:t>
      </w:r>
      <w:r>
        <w:rPr>
          <w:rFonts w:ascii="Times New Roman" w:eastAsia="Times New Roman" w:hAnsi="Times New Roman" w:cs="Times New Roman"/>
          <w:sz w:val="26"/>
          <w:szCs w:val="26"/>
        </w:rPr>
        <w:t>còn thấp</w:t>
      </w:r>
      <w:r w:rsidRPr="001F5C60">
        <w:rPr>
          <w:rFonts w:ascii="Times New Roman" w:eastAsia="Times New Roman" w:hAnsi="Times New Roman" w:cs="Times New Roman"/>
          <w:sz w:val="26"/>
          <w:szCs w:val="26"/>
        </w:rPr>
        <w:t>, cả nước có hơn 450 thanh tra viên nhưng phải đảm nhiệm thanh tra nhiều lĩnh vực của ngành</w:t>
      </w:r>
      <w:r>
        <w:rPr>
          <w:rFonts w:ascii="Times New Roman" w:eastAsia="Times New Roman" w:hAnsi="Times New Roman" w:cs="Times New Roman"/>
          <w:sz w:val="26"/>
          <w:szCs w:val="26"/>
        </w:rPr>
        <w:t>, t</w:t>
      </w:r>
      <w:r w:rsidRPr="001F5C60">
        <w:rPr>
          <w:rFonts w:ascii="Times New Roman" w:eastAsia="Times New Roman" w:hAnsi="Times New Roman" w:cs="Times New Roman"/>
          <w:sz w:val="26"/>
          <w:szCs w:val="26"/>
        </w:rPr>
        <w:t xml:space="preserve">rong đó, số thanh tra viên có tham gia làm nhiệm vụ thanh tra chuyên ngành về </w:t>
      </w:r>
      <w:r>
        <w:rPr>
          <w:rFonts w:ascii="Times New Roman" w:hAnsi="Times New Roman" w:cs="Times New Roman"/>
          <w:sz w:val="26"/>
          <w:szCs w:val="26"/>
        </w:rPr>
        <w:t>ATVSLĐ</w:t>
      </w:r>
      <w:r w:rsidRPr="001F5C60">
        <w:rPr>
          <w:rFonts w:ascii="Times New Roman" w:eastAsia="Times New Roman" w:hAnsi="Times New Roman" w:cs="Times New Roman"/>
          <w:sz w:val="26"/>
          <w:szCs w:val="26"/>
        </w:rPr>
        <w:t xml:space="preserve"> chỉ có khoảng hơn 150 người, nên trung bình mỗi năm chỉ có khoảng </w:t>
      </w:r>
      <w:r>
        <w:rPr>
          <w:rFonts w:ascii="Times New Roman" w:eastAsia="Times New Roman" w:hAnsi="Times New Roman" w:cs="Times New Roman"/>
          <w:sz w:val="26"/>
          <w:szCs w:val="26"/>
        </w:rPr>
        <w:t>1</w:t>
      </w:r>
      <w:r w:rsidRPr="001F5C60">
        <w:rPr>
          <w:rFonts w:ascii="Times New Roman" w:eastAsia="Times New Roman" w:hAnsi="Times New Roman" w:cs="Times New Roman"/>
          <w:sz w:val="26"/>
          <w:szCs w:val="26"/>
        </w:rPr>
        <w:t xml:space="preserve">% số </w:t>
      </w:r>
      <w:r>
        <w:rPr>
          <w:rFonts w:ascii="Times New Roman" w:eastAsia="Times New Roman" w:hAnsi="Times New Roman" w:cs="Times New Roman"/>
          <w:sz w:val="26"/>
          <w:szCs w:val="26"/>
        </w:rPr>
        <w:t>DN</w:t>
      </w:r>
      <w:r w:rsidRPr="001F5C60">
        <w:rPr>
          <w:rFonts w:ascii="Times New Roman" w:eastAsia="Times New Roman" w:hAnsi="Times New Roman" w:cs="Times New Roman"/>
          <w:sz w:val="26"/>
          <w:szCs w:val="26"/>
        </w:rPr>
        <w:t xml:space="preserve"> đang hoạt động đươc thanh tra pháp luật lao động nói chung và </w:t>
      </w:r>
      <w:r>
        <w:rPr>
          <w:rFonts w:ascii="Times New Roman" w:hAnsi="Times New Roman" w:cs="Times New Roman"/>
          <w:sz w:val="26"/>
          <w:szCs w:val="26"/>
        </w:rPr>
        <w:t>ATVSLĐ</w:t>
      </w:r>
      <w:r w:rsidRPr="001F5C60">
        <w:rPr>
          <w:rFonts w:ascii="Times New Roman" w:eastAsia="Times New Roman" w:hAnsi="Times New Roman" w:cs="Times New Roman"/>
          <w:sz w:val="26"/>
          <w:szCs w:val="26"/>
        </w:rPr>
        <w:t xml:space="preserve"> nói riêng. Các vụ </w:t>
      </w:r>
      <w:r>
        <w:rPr>
          <w:rFonts w:ascii="Times New Roman" w:hAnsi="Times New Roman" w:cs="Times New Roman"/>
          <w:color w:val="000000"/>
          <w:sz w:val="26"/>
          <w:szCs w:val="26"/>
        </w:rPr>
        <w:t>TNLĐ</w:t>
      </w:r>
      <w:r w:rsidRPr="001F5C60">
        <w:rPr>
          <w:rFonts w:ascii="Times New Roman" w:eastAsia="Times New Roman" w:hAnsi="Times New Roman" w:cs="Times New Roman"/>
          <w:sz w:val="26"/>
          <w:szCs w:val="26"/>
        </w:rPr>
        <w:t xml:space="preserve"> chết người hầu như không đảm bảo thời hạn điều tra theo quy định, số vụ có đề nghị truy cứu trách nhiệm hình sự chỉ chiếm khoảng 2%, đồng thời việc xử phạt các hành vi vi phạm về </w:t>
      </w:r>
      <w:r>
        <w:rPr>
          <w:rFonts w:ascii="Times New Roman" w:hAnsi="Times New Roman" w:cs="Times New Roman"/>
          <w:sz w:val="26"/>
          <w:szCs w:val="26"/>
        </w:rPr>
        <w:t>ATVSLĐ</w:t>
      </w:r>
      <w:r w:rsidRPr="001F5C60">
        <w:rPr>
          <w:rFonts w:ascii="Times New Roman" w:eastAsia="Times New Roman" w:hAnsi="Times New Roman" w:cs="Times New Roman"/>
          <w:sz w:val="26"/>
          <w:szCs w:val="26"/>
        </w:rPr>
        <w:t xml:space="preserve"> còn hạn chế, chưa đủ sức răn đe nên không có tác dụng giáo dục, phòng ngừa việc tái diễn</w:t>
      </w:r>
      <w:r>
        <w:rPr>
          <w:rFonts w:ascii="Times New Roman" w:eastAsia="Times New Roman" w:hAnsi="Times New Roman" w:cs="Times New Roman"/>
          <w:sz w:val="26"/>
          <w:szCs w:val="26"/>
        </w:rPr>
        <w:t xml:space="preserve"> [40]</w:t>
      </w:r>
    </w:p>
    <w:p w14:paraId="3882C412" w14:textId="4AF03170" w:rsidR="00401DBE" w:rsidRDefault="00401DBE" w:rsidP="00401DBE">
      <w:pPr>
        <w:pStyle w:val="111"/>
      </w:pPr>
      <w:bookmarkStart w:id="59" w:name="_Toc75465857"/>
      <w:r>
        <w:t>2.3.2. Q</w:t>
      </w:r>
      <w:r w:rsidRPr="003F1005">
        <w:t>uy định những công việc cấm hoặc hạn chế sử dụng lao động nữ</w:t>
      </w:r>
      <w:bookmarkEnd w:id="59"/>
    </w:p>
    <w:p w14:paraId="0BA8C15B" w14:textId="77777777" w:rsidR="00401DBE" w:rsidRPr="00751DBC" w:rsidRDefault="00401DBE" w:rsidP="00401DBE">
      <w:pPr>
        <w:spacing w:after="0" w:line="36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Để đảm bảo sức khỏe cho LĐN </w:t>
      </w:r>
      <w:r w:rsidRPr="00B15AB4">
        <w:rPr>
          <w:rFonts w:ascii="Times New Roman" w:eastAsia="Times New Roman" w:hAnsi="Times New Roman" w:cs="Times New Roman"/>
          <w:sz w:val="26"/>
          <w:szCs w:val="26"/>
        </w:rPr>
        <w:t>làm nghề, công việc nặng nhọc, độc hại, nguy hiểm hoặc đặc biệt nặng nhọc, độc hại, nguy hiểm hoặc làm nghề, công việc có ảnh hưởng xấu tới chức năng sinh sản và nuôi con khi mang thai</w:t>
      </w:r>
      <w:r>
        <w:rPr>
          <w:rFonts w:ascii="Times New Roman" w:eastAsia="Times New Roman" w:hAnsi="Times New Roman" w:cs="Times New Roman"/>
          <w:sz w:val="26"/>
          <w:szCs w:val="26"/>
        </w:rPr>
        <w:t xml:space="preserve">, </w:t>
      </w:r>
      <w:r w:rsidRPr="003D0045">
        <w:rPr>
          <w:rFonts w:ascii="Times New Roman" w:eastAsia="Times New Roman" w:hAnsi="Times New Roman" w:cs="Times New Roman"/>
          <w:sz w:val="26"/>
          <w:szCs w:val="26"/>
        </w:rPr>
        <w:t xml:space="preserve">Điều 142 BLLĐ năm 2019 có quy định: </w:t>
      </w:r>
      <w:r w:rsidRPr="003D0045">
        <w:rPr>
          <w:rFonts w:ascii="Times New Roman" w:eastAsia="Times New Roman" w:hAnsi="Times New Roman" w:cs="Times New Roman"/>
          <w:i/>
          <w:iCs/>
          <w:sz w:val="26"/>
          <w:szCs w:val="26"/>
        </w:rPr>
        <w:t xml:space="preserve">(1) ban hành danh mục nghề, công việc có ảnh hưởng xấu tới chức năng sinh sản và nuôi con; (2) </w:t>
      </w:r>
      <w:r>
        <w:rPr>
          <w:rFonts w:ascii="Times New Roman" w:eastAsia="Times New Roman" w:hAnsi="Times New Roman" w:cs="Times New Roman"/>
          <w:i/>
          <w:iCs/>
          <w:sz w:val="26"/>
          <w:szCs w:val="26"/>
        </w:rPr>
        <w:t>NSDLĐ</w:t>
      </w:r>
      <w:r w:rsidRPr="003D0045">
        <w:rPr>
          <w:rFonts w:ascii="Times New Roman" w:eastAsia="Times New Roman" w:hAnsi="Times New Roman" w:cs="Times New Roman"/>
          <w:i/>
          <w:iCs/>
          <w:sz w:val="26"/>
          <w:szCs w:val="26"/>
        </w:rPr>
        <w:t xml:space="preserve"> phải cung cấp đầy đủ thông tin về tính chất nguy hiểm, nguy cơ, yêu cầu của công việc để </w:t>
      </w:r>
      <w:r>
        <w:rPr>
          <w:rFonts w:ascii="Times New Roman" w:eastAsia="Times New Roman" w:hAnsi="Times New Roman" w:cs="Times New Roman"/>
          <w:i/>
          <w:iCs/>
          <w:sz w:val="26"/>
          <w:szCs w:val="26"/>
        </w:rPr>
        <w:t>NLĐ</w:t>
      </w:r>
      <w:r w:rsidRPr="003D0045">
        <w:rPr>
          <w:rFonts w:ascii="Times New Roman" w:eastAsia="Times New Roman" w:hAnsi="Times New Roman" w:cs="Times New Roman"/>
          <w:i/>
          <w:iCs/>
          <w:sz w:val="26"/>
          <w:szCs w:val="26"/>
        </w:rPr>
        <w:t xml:space="preserve"> lựa chọn và phải bảo đảm điều </w:t>
      </w:r>
      <w:r w:rsidRPr="003D0045">
        <w:rPr>
          <w:rFonts w:ascii="Times New Roman" w:eastAsia="Times New Roman" w:hAnsi="Times New Roman" w:cs="Times New Roman"/>
          <w:i/>
          <w:iCs/>
          <w:sz w:val="26"/>
          <w:szCs w:val="26"/>
        </w:rPr>
        <w:lastRenderedPageBreak/>
        <w:t xml:space="preserve">kiện </w:t>
      </w:r>
      <w:r w:rsidRPr="00D104A2">
        <w:rPr>
          <w:rFonts w:ascii="Times New Roman" w:hAnsi="Times New Roman" w:cs="Times New Roman"/>
          <w:i/>
          <w:iCs/>
          <w:sz w:val="26"/>
          <w:szCs w:val="26"/>
        </w:rPr>
        <w:t>ATVSLĐ</w:t>
      </w:r>
      <w:r w:rsidRPr="003D0045">
        <w:rPr>
          <w:rFonts w:ascii="Times New Roman" w:eastAsia="Times New Roman" w:hAnsi="Times New Roman" w:cs="Times New Roman"/>
          <w:i/>
          <w:iCs/>
          <w:sz w:val="26"/>
          <w:szCs w:val="26"/>
        </w:rPr>
        <w:t xml:space="preserve"> </w:t>
      </w:r>
      <w:r>
        <w:rPr>
          <w:rFonts w:ascii="Times New Roman" w:eastAsia="Times New Roman" w:hAnsi="Times New Roman" w:cs="Times New Roman"/>
          <w:i/>
          <w:iCs/>
          <w:sz w:val="26"/>
          <w:szCs w:val="26"/>
        </w:rPr>
        <w:t>…</w:t>
      </w:r>
      <w:r w:rsidRPr="003D0045">
        <w:rPr>
          <w:rFonts w:ascii="Times New Roman" w:eastAsia="Times New Roman" w:hAnsi="Times New Roman" w:cs="Times New Roman"/>
          <w:sz w:val="26"/>
          <w:szCs w:val="26"/>
        </w:rPr>
        <w:t xml:space="preserve">. Trong Thông tư </w:t>
      </w:r>
      <w:r>
        <w:rPr>
          <w:rFonts w:ascii="Times New Roman" w:eastAsia="Times New Roman" w:hAnsi="Times New Roman" w:cs="Times New Roman"/>
          <w:sz w:val="26"/>
          <w:szCs w:val="26"/>
        </w:rPr>
        <w:t>10</w:t>
      </w:r>
      <w:r w:rsidRPr="003D0045">
        <w:rPr>
          <w:rFonts w:ascii="Times New Roman" w:eastAsia="Times New Roman" w:hAnsi="Times New Roman" w:cs="Times New Roman"/>
          <w:sz w:val="26"/>
          <w:szCs w:val="26"/>
        </w:rPr>
        <w:t>/20</w:t>
      </w:r>
      <w:r>
        <w:rPr>
          <w:rFonts w:ascii="Times New Roman" w:eastAsia="Times New Roman" w:hAnsi="Times New Roman" w:cs="Times New Roman"/>
          <w:sz w:val="26"/>
          <w:szCs w:val="26"/>
        </w:rPr>
        <w:t>20</w:t>
      </w:r>
      <w:r w:rsidRPr="003D0045">
        <w:rPr>
          <w:rFonts w:ascii="Times New Roman" w:eastAsia="Times New Roman" w:hAnsi="Times New Roman" w:cs="Times New Roman"/>
          <w:sz w:val="26"/>
          <w:szCs w:val="26"/>
        </w:rPr>
        <w:t>/TT-BLĐTBXH vể danh mục</w:t>
      </w:r>
      <w:r>
        <w:rPr>
          <w:rFonts w:ascii="Times New Roman" w:eastAsia="Times New Roman" w:hAnsi="Times New Roman" w:cs="Times New Roman"/>
          <w:sz w:val="26"/>
          <w:szCs w:val="26"/>
        </w:rPr>
        <w:t xml:space="preserve"> nghề,</w:t>
      </w:r>
      <w:r w:rsidRPr="003D0045">
        <w:rPr>
          <w:rFonts w:ascii="Times New Roman" w:eastAsia="Times New Roman" w:hAnsi="Times New Roman" w:cs="Times New Roman"/>
          <w:sz w:val="26"/>
          <w:szCs w:val="26"/>
        </w:rPr>
        <w:t xml:space="preserve"> công việc không sử dụng </w:t>
      </w:r>
      <w:r>
        <w:rPr>
          <w:rFonts w:ascii="Times New Roman" w:eastAsia="Times New Roman" w:hAnsi="Times New Roman" w:cs="Times New Roman"/>
          <w:sz w:val="26"/>
          <w:szCs w:val="26"/>
        </w:rPr>
        <w:t>LĐN, có 55</w:t>
      </w:r>
      <w:r w:rsidRPr="00751DBC">
        <w:rPr>
          <w:rFonts w:ascii="Times New Roman" w:eastAsia="Times New Roman" w:hAnsi="Times New Roman" w:cs="Times New Roman"/>
          <w:sz w:val="26"/>
          <w:szCs w:val="26"/>
        </w:rPr>
        <w:t xml:space="preserve"> nghề, công việc có ảnh hưởng xấu tới chức năng sinh sản và nuôi con của </w:t>
      </w:r>
      <w:r>
        <w:rPr>
          <w:rFonts w:ascii="Times New Roman" w:eastAsia="Times New Roman" w:hAnsi="Times New Roman" w:cs="Times New Roman"/>
          <w:sz w:val="26"/>
          <w:szCs w:val="26"/>
        </w:rPr>
        <w:t>LĐN</w:t>
      </w:r>
      <w:r w:rsidRPr="00751DBC">
        <w:rPr>
          <w:rFonts w:ascii="Times New Roman" w:eastAsia="Times New Roman" w:hAnsi="Times New Roman" w:cs="Times New Roman"/>
          <w:sz w:val="26"/>
          <w:szCs w:val="26"/>
        </w:rPr>
        <w:t xml:space="preserve"> theo quy định tại khoản 1 Điều 142 của </w:t>
      </w:r>
      <w:r>
        <w:rPr>
          <w:rFonts w:ascii="Times New Roman" w:eastAsia="Times New Roman" w:hAnsi="Times New Roman" w:cs="Times New Roman"/>
          <w:sz w:val="26"/>
          <w:szCs w:val="26"/>
        </w:rPr>
        <w:t>BLLĐ năm 2019 và 38</w:t>
      </w:r>
      <w:r w:rsidRPr="00751DBC">
        <w:rPr>
          <w:rFonts w:ascii="Times New Roman" w:eastAsia="Times New Roman" w:hAnsi="Times New Roman" w:cs="Times New Roman"/>
          <w:sz w:val="26"/>
          <w:szCs w:val="26"/>
        </w:rPr>
        <w:t xml:space="preserve"> nghề, công việc được áp dụng đối với </w:t>
      </w:r>
      <w:r>
        <w:rPr>
          <w:rFonts w:ascii="Times New Roman" w:eastAsia="Times New Roman" w:hAnsi="Times New Roman" w:cs="Times New Roman"/>
          <w:sz w:val="26"/>
          <w:szCs w:val="26"/>
        </w:rPr>
        <w:t>LĐN</w:t>
      </w:r>
      <w:r w:rsidRPr="00751DBC">
        <w:rPr>
          <w:rFonts w:ascii="Times New Roman" w:eastAsia="Times New Roman" w:hAnsi="Times New Roman" w:cs="Times New Roman"/>
          <w:sz w:val="26"/>
          <w:szCs w:val="26"/>
        </w:rPr>
        <w:t xml:space="preserve"> trong thời gian có thai hoặc nuôi con dưới 12 tháng tuổi</w:t>
      </w:r>
      <w:r>
        <w:rPr>
          <w:rFonts w:ascii="Times New Roman" w:eastAsia="Times New Roman" w:hAnsi="Times New Roman" w:cs="Times New Roman"/>
          <w:sz w:val="26"/>
          <w:szCs w:val="26"/>
        </w:rPr>
        <w:t xml:space="preserve">. Các danh mục về nghề, công việc như trên đã đảm bảo đáp ứng các quy định trong các </w:t>
      </w:r>
      <w:r>
        <w:rPr>
          <w:rFonts w:ascii="Times New Roman" w:eastAsia="Times New Roman" w:hAnsi="Times New Roman"/>
          <w:sz w:val="26"/>
        </w:rPr>
        <w:t xml:space="preserve">Công ước của ILO về cấm và hạn chế sử dụng LĐN làm công việc nặng nhọc, độc hại, nguy hiểm hoặc trong điều kiện lao động có hại cho sức khỏe và thiên chức làm mẹ. Tuy nhiên, quy định này cho thấy sự tiến bộ về tư tưởng pháp luật trong việc mở rộng quyền cho LĐN, theo đó LĐN có quyền được cung cấp thông tin đầy đủ về tính chất </w:t>
      </w:r>
      <w:r w:rsidRPr="003F1005">
        <w:rPr>
          <w:rFonts w:ascii="Times New Roman" w:eastAsia="Times New Roman" w:hAnsi="Times New Roman"/>
          <w:sz w:val="26"/>
        </w:rPr>
        <w:t>nguy hiểm, nguy cơ, yêu cầu của công việc</w:t>
      </w:r>
      <w:r>
        <w:rPr>
          <w:rFonts w:ascii="Times New Roman" w:eastAsia="Times New Roman" w:hAnsi="Times New Roman"/>
          <w:sz w:val="26"/>
        </w:rPr>
        <w:t xml:space="preserve"> và LĐN có quyền</w:t>
      </w:r>
      <w:r w:rsidRPr="003F1005">
        <w:rPr>
          <w:rFonts w:ascii="Times New Roman" w:eastAsia="Times New Roman" w:hAnsi="Times New Roman"/>
          <w:sz w:val="26"/>
        </w:rPr>
        <w:t xml:space="preserve"> </w:t>
      </w:r>
      <w:r>
        <w:rPr>
          <w:rFonts w:ascii="Times New Roman" w:eastAsia="Times New Roman" w:hAnsi="Times New Roman"/>
          <w:sz w:val="26"/>
        </w:rPr>
        <w:t xml:space="preserve">chấp nhận công việc để đảm bảo thu nhập, hoặc có quyền từ chối công việc có </w:t>
      </w:r>
      <w:r w:rsidRPr="003F1005">
        <w:rPr>
          <w:rFonts w:ascii="Times New Roman" w:eastAsia="Times New Roman" w:hAnsi="Times New Roman"/>
          <w:sz w:val="26"/>
        </w:rPr>
        <w:t>ảnh hưởng xấu tới chức năng sinh sản và nuôi con</w:t>
      </w:r>
      <w:r>
        <w:rPr>
          <w:rFonts w:ascii="Times New Roman" w:eastAsia="Times New Roman" w:hAnsi="Times New Roman"/>
          <w:sz w:val="26"/>
        </w:rPr>
        <w:t>.</w:t>
      </w:r>
    </w:p>
    <w:p w14:paraId="640E793A" w14:textId="15A578D8" w:rsidR="00401DBE" w:rsidRPr="00F32FC3" w:rsidRDefault="00401DBE" w:rsidP="00401DBE">
      <w:pPr>
        <w:pStyle w:val="11"/>
      </w:pPr>
      <w:bookmarkStart w:id="60" w:name="_Toc72104611"/>
      <w:bookmarkStart w:id="61" w:name="_Toc75465858"/>
      <w:r w:rsidRPr="00F32FC3">
        <w:t xml:space="preserve">2.4. </w:t>
      </w:r>
      <w:r>
        <w:t>Về q</w:t>
      </w:r>
      <w:r w:rsidRPr="00F32FC3">
        <w:t xml:space="preserve">uyền của </w:t>
      </w:r>
      <w:bookmarkStart w:id="62" w:name="_Hlk65978907"/>
      <w:r w:rsidRPr="00F32FC3">
        <w:t xml:space="preserve">lao động nữ </w:t>
      </w:r>
      <w:bookmarkEnd w:id="62"/>
      <w:r>
        <w:t>trong lĩnh vực</w:t>
      </w:r>
      <w:r w:rsidRPr="00F32FC3">
        <w:t xml:space="preserve"> bảo hiểm xã hội</w:t>
      </w:r>
      <w:bookmarkEnd w:id="60"/>
      <w:bookmarkEnd w:id="61"/>
    </w:p>
    <w:p w14:paraId="1A4D969D" w14:textId="345768D3" w:rsidR="00401DBE" w:rsidRDefault="00401DBE" w:rsidP="00401DBE">
      <w:pPr>
        <w:pStyle w:val="111"/>
      </w:pPr>
      <w:bookmarkStart w:id="63" w:name="_Toc75465859"/>
      <w:r>
        <w:t>2.4.1. Q</w:t>
      </w:r>
      <w:r w:rsidRPr="009F6D62">
        <w:t>uy định về tuổi nghỉ hưu</w:t>
      </w:r>
      <w:bookmarkEnd w:id="63"/>
    </w:p>
    <w:p w14:paraId="2D97D822" w14:textId="77777777" w:rsidR="00401DBE" w:rsidRPr="00D579E1" w:rsidRDefault="00401DBE" w:rsidP="00401DBE">
      <w:pPr>
        <w:spacing w:after="0" w:line="36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w:t>
      </w:r>
      <w:r w:rsidRPr="00911995">
        <w:rPr>
          <w:rFonts w:ascii="Times New Roman" w:eastAsia="Times New Roman" w:hAnsi="Times New Roman" w:cs="Times New Roman"/>
          <w:sz w:val="26"/>
          <w:szCs w:val="26"/>
        </w:rPr>
        <w:t xml:space="preserve">uổi nghỉ hưu của </w:t>
      </w:r>
      <w:r>
        <w:rPr>
          <w:rFonts w:ascii="Times New Roman" w:eastAsia="Times New Roman" w:hAnsi="Times New Roman" w:cs="Times New Roman"/>
          <w:sz w:val="26"/>
          <w:szCs w:val="26"/>
        </w:rPr>
        <w:t>LĐN</w:t>
      </w:r>
      <w:r w:rsidRPr="0091199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lần đầu tiên được quy định trong BLLĐ </w:t>
      </w:r>
      <w:r w:rsidRPr="00911995">
        <w:rPr>
          <w:rFonts w:ascii="Times New Roman" w:eastAsia="Times New Roman" w:hAnsi="Times New Roman" w:cs="Times New Roman"/>
          <w:sz w:val="26"/>
          <w:szCs w:val="26"/>
        </w:rPr>
        <w:t>năm 1946.</w:t>
      </w:r>
      <w:r>
        <w:rPr>
          <w:rFonts w:ascii="Times New Roman" w:eastAsia="Times New Roman" w:hAnsi="Times New Roman" w:cs="Times New Roman"/>
          <w:sz w:val="26"/>
          <w:szCs w:val="26"/>
        </w:rPr>
        <w:t xml:space="preserve"> Cho tới nay, mặc dù điều kiện kinh tế xã hội đã có nhiều thay đổi nhưng quy định về </w:t>
      </w:r>
      <w:r w:rsidRPr="00911995">
        <w:rPr>
          <w:rFonts w:ascii="Times New Roman" w:eastAsia="Times New Roman" w:hAnsi="Times New Roman" w:cs="Times New Roman"/>
          <w:sz w:val="26"/>
          <w:szCs w:val="26"/>
        </w:rPr>
        <w:t>tuổi nghỉ hưu củ</w:t>
      </w:r>
      <w:r>
        <w:rPr>
          <w:rFonts w:ascii="Times New Roman" w:eastAsia="Times New Roman" w:hAnsi="Times New Roman" w:cs="Times New Roman"/>
          <w:sz w:val="26"/>
          <w:szCs w:val="26"/>
        </w:rPr>
        <w:t>a</w:t>
      </w:r>
      <w:r w:rsidRPr="00911995">
        <w:rPr>
          <w:rFonts w:ascii="Times New Roman" w:eastAsia="Times New Roman" w:hAnsi="Times New Roman" w:cs="Times New Roman"/>
          <w:sz w:val="26"/>
          <w:szCs w:val="26"/>
        </w:rPr>
        <w:t xml:space="preserve"> LĐN </w:t>
      </w:r>
      <w:r>
        <w:rPr>
          <w:rFonts w:ascii="Times New Roman" w:eastAsia="Times New Roman" w:hAnsi="Times New Roman" w:cs="Times New Roman"/>
          <w:sz w:val="26"/>
          <w:szCs w:val="26"/>
        </w:rPr>
        <w:t xml:space="preserve">vẫn giữ nguyên ở mức tuổi </w:t>
      </w:r>
      <w:r w:rsidRPr="00911995">
        <w:rPr>
          <w:rFonts w:ascii="Times New Roman" w:eastAsia="Times New Roman" w:hAnsi="Times New Roman" w:cs="Times New Roman"/>
          <w:sz w:val="26"/>
          <w:szCs w:val="26"/>
        </w:rPr>
        <w:t xml:space="preserve">55 </w:t>
      </w:r>
      <w:r>
        <w:rPr>
          <w:rFonts w:ascii="Times New Roman" w:eastAsia="Times New Roman" w:hAnsi="Times New Roman" w:cs="Times New Roman"/>
          <w:sz w:val="26"/>
          <w:szCs w:val="26"/>
        </w:rPr>
        <w:t>với LĐN làm việc</w:t>
      </w:r>
      <w:r w:rsidRPr="00911995">
        <w:rPr>
          <w:rFonts w:ascii="Times New Roman" w:eastAsia="Times New Roman" w:hAnsi="Times New Roman" w:cs="Times New Roman"/>
          <w:sz w:val="26"/>
          <w:szCs w:val="26"/>
        </w:rPr>
        <w:t xml:space="preserve"> trong điều kiện lao động bình thường</w:t>
      </w:r>
      <w:r>
        <w:rPr>
          <w:rFonts w:ascii="Times New Roman" w:eastAsia="Times New Roman" w:hAnsi="Times New Roman" w:cs="Times New Roman"/>
          <w:sz w:val="26"/>
          <w:szCs w:val="26"/>
        </w:rPr>
        <w:t xml:space="preserve"> và có</w:t>
      </w:r>
      <w:r w:rsidRPr="00911995">
        <w:rPr>
          <w:rFonts w:ascii="Times New Roman" w:eastAsia="Times New Roman" w:hAnsi="Times New Roman" w:cs="Times New Roman"/>
          <w:sz w:val="26"/>
          <w:szCs w:val="26"/>
        </w:rPr>
        <w:t xml:space="preserve"> sự điều chỉnh đối với lao động đặc thù chủ yếu theo hướng tuổi tối đa ít hơn</w:t>
      </w:r>
      <w:r>
        <w:rPr>
          <w:rFonts w:ascii="Times New Roman" w:eastAsia="Times New Roman" w:hAnsi="Times New Roman" w:cs="Times New Roman"/>
          <w:sz w:val="26"/>
          <w:szCs w:val="26"/>
        </w:rPr>
        <w:t xml:space="preserve"> </w:t>
      </w:r>
      <w:r w:rsidRPr="00911995">
        <w:rPr>
          <w:rFonts w:ascii="Times New Roman" w:eastAsia="Times New Roman" w:hAnsi="Times New Roman" w:cs="Times New Roman"/>
          <w:sz w:val="26"/>
          <w:szCs w:val="26"/>
        </w:rPr>
        <w:t>55 tuổi. Điều 169</w:t>
      </w:r>
      <w:r w:rsidRPr="00284809">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BLLĐ năm 2019</w:t>
      </w:r>
      <w:r w:rsidRPr="00284809">
        <w:rPr>
          <w:rFonts w:ascii="Times New Roman" w:eastAsia="Times New Roman" w:hAnsi="Times New Roman" w:cs="Times New Roman"/>
          <w:sz w:val="26"/>
          <w:szCs w:val="26"/>
        </w:rPr>
        <w:t>, bắt đầu từ tháng 01 năm 2021, tuổi nghỉ hưu của LĐN</w:t>
      </w:r>
      <w:r>
        <w:rPr>
          <w:rFonts w:ascii="Times New Roman" w:eastAsia="Times New Roman" w:hAnsi="Times New Roman" w:cs="Times New Roman"/>
          <w:sz w:val="26"/>
          <w:szCs w:val="26"/>
        </w:rPr>
        <w:t xml:space="preserve"> </w:t>
      </w:r>
      <w:r w:rsidRPr="00284809">
        <w:rPr>
          <w:rFonts w:ascii="Times New Roman" w:eastAsia="Times New Roman" w:hAnsi="Times New Roman" w:cs="Times New Roman"/>
          <w:sz w:val="26"/>
          <w:szCs w:val="26"/>
        </w:rPr>
        <w:t xml:space="preserve">làm việc trong điều kiện làm việc bình thường theo quy định sẽ được nâng lên tới 60 tuổi theo lộ trình mỗi năm tăng thêm 3 tháng. </w:t>
      </w:r>
      <w:r>
        <w:rPr>
          <w:rFonts w:ascii="Times New Roman" w:eastAsia="Times New Roman" w:hAnsi="Times New Roman" w:cs="Times New Roman"/>
          <w:sz w:val="26"/>
          <w:szCs w:val="26"/>
        </w:rPr>
        <w:t xml:space="preserve">LĐN có thể được nghỉ hưu sớm hơn so với độ tuổi theo lộ trình trên nếu thuộc các tường hợp: (1) </w:t>
      </w:r>
      <w:r w:rsidRPr="00284809">
        <w:rPr>
          <w:rFonts w:ascii="Times New Roman" w:eastAsia="Times New Roman" w:hAnsi="Times New Roman" w:cs="Times New Roman"/>
          <w:sz w:val="26"/>
          <w:szCs w:val="26"/>
        </w:rPr>
        <w:t>bị suy giảm khả năng lao động</w:t>
      </w:r>
      <w:r>
        <w:rPr>
          <w:rFonts w:ascii="Times New Roman" w:eastAsia="Times New Roman" w:hAnsi="Times New Roman" w:cs="Times New Roman"/>
          <w:sz w:val="26"/>
          <w:szCs w:val="26"/>
        </w:rPr>
        <w:t>; (2)</w:t>
      </w:r>
      <w:r w:rsidRPr="00284809">
        <w:rPr>
          <w:rFonts w:ascii="Times New Roman" w:eastAsia="Times New Roman" w:hAnsi="Times New Roman" w:cs="Times New Roman"/>
          <w:sz w:val="26"/>
          <w:szCs w:val="26"/>
        </w:rPr>
        <w:t xml:space="preserve"> làm công việc đặc biệt nặng nhọc hay độc hại và nguy hiểm</w:t>
      </w:r>
      <w:r>
        <w:rPr>
          <w:rFonts w:ascii="Times New Roman" w:eastAsia="Times New Roman" w:hAnsi="Times New Roman" w:cs="Times New Roman"/>
          <w:sz w:val="26"/>
          <w:szCs w:val="26"/>
        </w:rPr>
        <w:t>; (3)</w:t>
      </w:r>
      <w:r w:rsidRPr="00284809">
        <w:rPr>
          <w:rFonts w:ascii="Times New Roman" w:eastAsia="Times New Roman" w:hAnsi="Times New Roman" w:cs="Times New Roman"/>
          <w:sz w:val="26"/>
          <w:szCs w:val="26"/>
        </w:rPr>
        <w:t xml:space="preserve"> làm việc tại những nơi miền sâu, miền xa </w:t>
      </w:r>
      <w:r>
        <w:rPr>
          <w:rFonts w:ascii="Times New Roman" w:eastAsia="Times New Roman" w:hAnsi="Times New Roman" w:cs="Times New Roman"/>
          <w:sz w:val="26"/>
          <w:szCs w:val="26"/>
        </w:rPr>
        <w:t>theo</w:t>
      </w:r>
      <w:r w:rsidRPr="00284809">
        <w:rPr>
          <w:rFonts w:ascii="Times New Roman" w:eastAsia="Times New Roman" w:hAnsi="Times New Roman" w:cs="Times New Roman"/>
          <w:sz w:val="26"/>
          <w:szCs w:val="26"/>
        </w:rPr>
        <w:t xml:space="preserve"> quy định </w:t>
      </w:r>
      <w:r>
        <w:rPr>
          <w:rFonts w:ascii="Times New Roman" w:eastAsia="Times New Roman" w:hAnsi="Times New Roman" w:cs="Times New Roman"/>
          <w:sz w:val="26"/>
          <w:szCs w:val="26"/>
        </w:rPr>
        <w:t>của</w:t>
      </w:r>
      <w:r w:rsidRPr="00284809">
        <w:rPr>
          <w:rFonts w:ascii="Times New Roman" w:eastAsia="Times New Roman" w:hAnsi="Times New Roman" w:cs="Times New Roman"/>
          <w:sz w:val="26"/>
          <w:szCs w:val="26"/>
        </w:rPr>
        <w:t xml:space="preserve"> Chính phủ. </w:t>
      </w:r>
      <w:r>
        <w:rPr>
          <w:rFonts w:ascii="Times New Roman" w:eastAsia="Times New Roman" w:hAnsi="Times New Roman" w:cs="Times New Roman"/>
          <w:sz w:val="26"/>
          <w:szCs w:val="26"/>
        </w:rPr>
        <w:t xml:space="preserve">Hay nói các khác, </w:t>
      </w:r>
      <w:r w:rsidRPr="00284809">
        <w:rPr>
          <w:rFonts w:ascii="Times New Roman" w:eastAsia="Times New Roman" w:hAnsi="Times New Roman" w:cs="Times New Roman"/>
          <w:sz w:val="26"/>
          <w:szCs w:val="26"/>
        </w:rPr>
        <w:t>nếu có nhu cầu và đủ điều kiện</w:t>
      </w:r>
      <w:r>
        <w:rPr>
          <w:rFonts w:ascii="Times New Roman" w:eastAsia="Times New Roman" w:hAnsi="Times New Roman" w:cs="Times New Roman"/>
          <w:sz w:val="26"/>
          <w:szCs w:val="26"/>
        </w:rPr>
        <w:t xml:space="preserve">, </w:t>
      </w:r>
      <w:r w:rsidRPr="00284809">
        <w:rPr>
          <w:rFonts w:ascii="Times New Roman" w:eastAsia="Times New Roman" w:hAnsi="Times New Roman" w:cs="Times New Roman"/>
          <w:sz w:val="26"/>
          <w:szCs w:val="26"/>
        </w:rPr>
        <w:t xml:space="preserve">LĐN có </w:t>
      </w:r>
      <w:r>
        <w:rPr>
          <w:rFonts w:ascii="Times New Roman" w:eastAsia="Times New Roman" w:hAnsi="Times New Roman" w:cs="Times New Roman"/>
          <w:sz w:val="26"/>
          <w:szCs w:val="26"/>
        </w:rPr>
        <w:t xml:space="preserve">quyền được nghỉ </w:t>
      </w:r>
      <w:r w:rsidRPr="00284809">
        <w:rPr>
          <w:rFonts w:ascii="Times New Roman" w:eastAsia="Times New Roman" w:hAnsi="Times New Roman" w:cs="Times New Roman"/>
          <w:sz w:val="26"/>
          <w:szCs w:val="26"/>
        </w:rPr>
        <w:t xml:space="preserve">hưu sớm hơn so với tuổi đã quy định theo pháp luật. Quy định về tuổi nghỉ hưu của </w:t>
      </w:r>
      <w:r>
        <w:rPr>
          <w:rFonts w:ascii="Times New Roman" w:eastAsia="Times New Roman" w:hAnsi="Times New Roman" w:cs="Times New Roman"/>
          <w:sz w:val="26"/>
          <w:szCs w:val="26"/>
        </w:rPr>
        <w:t xml:space="preserve">BLLĐ năm 2019 </w:t>
      </w:r>
      <w:r w:rsidRPr="00284809">
        <w:rPr>
          <w:rFonts w:ascii="Times New Roman" w:eastAsia="Times New Roman" w:hAnsi="Times New Roman" w:cs="Times New Roman"/>
          <w:sz w:val="26"/>
          <w:szCs w:val="26"/>
        </w:rPr>
        <w:t xml:space="preserve">cho thấy nhà nước tôn trọng ý chí tự nguyện và quyền tự quyết vấn đề tiếp tục lao động hoặc nghỉ hưu của LĐN nói riêng và của </w:t>
      </w:r>
      <w:r>
        <w:rPr>
          <w:rFonts w:ascii="Times New Roman" w:eastAsia="Times New Roman" w:hAnsi="Times New Roman" w:cs="Times New Roman"/>
          <w:sz w:val="26"/>
          <w:szCs w:val="26"/>
        </w:rPr>
        <w:t>NLĐ</w:t>
      </w:r>
      <w:r w:rsidRPr="00284809">
        <w:rPr>
          <w:rFonts w:ascii="Times New Roman" w:eastAsia="Times New Roman" w:hAnsi="Times New Roman" w:cs="Times New Roman"/>
          <w:sz w:val="26"/>
          <w:szCs w:val="26"/>
        </w:rPr>
        <w:t xml:space="preserve"> nói chung</w:t>
      </w:r>
      <w:r>
        <w:rPr>
          <w:rFonts w:ascii="Times New Roman" w:eastAsia="Times New Roman" w:hAnsi="Times New Roman" w:cs="Times New Roman"/>
          <w:sz w:val="26"/>
          <w:szCs w:val="26"/>
        </w:rPr>
        <w:t>. T</w:t>
      </w:r>
      <w:r w:rsidRPr="00284809">
        <w:rPr>
          <w:rFonts w:ascii="Times New Roman" w:eastAsia="Times New Roman" w:hAnsi="Times New Roman" w:cs="Times New Roman"/>
          <w:sz w:val="26"/>
          <w:szCs w:val="26"/>
        </w:rPr>
        <w:t>rong trường hợp không đảm bảo sức khỏe hoặc một lý do bất khả kháng, LĐN có thể quyết định nghỉ hưu tro</w:t>
      </w:r>
      <w:r>
        <w:rPr>
          <w:rFonts w:ascii="Times New Roman" w:eastAsia="Times New Roman" w:hAnsi="Times New Roman" w:cs="Times New Roman"/>
          <w:sz w:val="26"/>
          <w:szCs w:val="26"/>
        </w:rPr>
        <w:t>n</w:t>
      </w:r>
      <w:r w:rsidRPr="00284809">
        <w:rPr>
          <w:rFonts w:ascii="Times New Roman" w:eastAsia="Times New Roman" w:hAnsi="Times New Roman" w:cs="Times New Roman"/>
          <w:sz w:val="26"/>
          <w:szCs w:val="26"/>
        </w:rPr>
        <w:t>g phạm vi quy định của Pháp luật</w:t>
      </w:r>
      <w:r>
        <w:rPr>
          <w:rFonts w:ascii="Times New Roman" w:eastAsia="Times New Roman" w:hAnsi="Times New Roman" w:cs="Times New Roman"/>
          <w:sz w:val="26"/>
          <w:szCs w:val="26"/>
        </w:rPr>
        <w:t xml:space="preserve"> và </w:t>
      </w:r>
      <w:r w:rsidRPr="00284809">
        <w:rPr>
          <w:rFonts w:ascii="Times New Roman" w:eastAsia="Times New Roman" w:hAnsi="Times New Roman" w:cs="Times New Roman"/>
          <w:sz w:val="26"/>
          <w:szCs w:val="26"/>
        </w:rPr>
        <w:t xml:space="preserve">các quyền lợi vẫn được đảm bảo. </w:t>
      </w:r>
      <w:r>
        <w:rPr>
          <w:rFonts w:ascii="Times New Roman" w:eastAsia="Times New Roman" w:hAnsi="Times New Roman" w:cs="Times New Roman"/>
          <w:sz w:val="26"/>
          <w:szCs w:val="26"/>
        </w:rPr>
        <w:t xml:space="preserve">Việc quy định tuổi nghỉ hưu như trên một mặt đảm bảo sự tương đồng với tuổi nghỉ </w:t>
      </w:r>
      <w:r>
        <w:rPr>
          <w:rFonts w:ascii="Times New Roman" w:eastAsia="Times New Roman" w:hAnsi="Times New Roman" w:cs="Times New Roman"/>
          <w:sz w:val="26"/>
          <w:szCs w:val="26"/>
        </w:rPr>
        <w:lastRenderedPageBreak/>
        <w:t>hưu của các quốc gia trong khu vực và trên thế giới, đồng thời cũng đảm bảo tính cân đối của quỹ BHXH và tận dụng tốt nguồn lực, đặc biệt là nguồn lực có chất lượng cao, về cả trình độ, kỹ năng và kinh nghiệm.</w:t>
      </w:r>
    </w:p>
    <w:p w14:paraId="354B54B0" w14:textId="5C8F9BAC" w:rsidR="00401DBE" w:rsidRDefault="00401DBE" w:rsidP="00401DBE">
      <w:pPr>
        <w:pStyle w:val="111"/>
      </w:pPr>
      <w:bookmarkStart w:id="64" w:name="_Toc75465860"/>
      <w:r>
        <w:t>2.4.2. Q</w:t>
      </w:r>
      <w:r w:rsidRPr="009A51DB">
        <w:t>uyền được hưởng các chế độ bảo hiểm xã hội</w:t>
      </w:r>
      <w:bookmarkEnd w:id="64"/>
    </w:p>
    <w:p w14:paraId="25FCB097" w14:textId="77777777" w:rsidR="00401DBE" w:rsidRPr="00C73ED4" w:rsidRDefault="00401DBE" w:rsidP="00401DBE">
      <w:pPr>
        <w:spacing w:after="0" w:line="360" w:lineRule="auto"/>
        <w:ind w:firstLine="567"/>
        <w:jc w:val="both"/>
        <w:rPr>
          <w:rFonts w:ascii="Times New Roman" w:eastAsia="Times New Roman" w:hAnsi="Times New Roman"/>
          <w:sz w:val="26"/>
          <w:szCs w:val="26"/>
        </w:rPr>
      </w:pPr>
      <w:r w:rsidRPr="00302DCE">
        <w:rPr>
          <w:rFonts w:ascii="Times New Roman" w:eastAsia="Times New Roman" w:hAnsi="Times New Roman" w:cs="Times New Roman"/>
          <w:iCs/>
          <w:sz w:val="26"/>
          <w:szCs w:val="26"/>
        </w:rPr>
        <w:t xml:space="preserve">Bảo hiểm xã hội là một trong những chính sách an sinh xã hội đối với NLĐ nói chung và LĐN nói riêng. BHXH đã tạo điều kiện vật chất, tinh thần giúp LĐN </w:t>
      </w:r>
      <w:r>
        <w:rPr>
          <w:rFonts w:ascii="Times New Roman" w:eastAsia="Times New Roman" w:hAnsi="Times New Roman" w:cs="Times New Roman"/>
          <w:iCs/>
          <w:sz w:val="26"/>
          <w:szCs w:val="26"/>
        </w:rPr>
        <w:t xml:space="preserve">đảm bảo thu nhập và ổn định cuộc sống trong quá trình </w:t>
      </w:r>
      <w:r w:rsidRPr="00302DCE">
        <w:rPr>
          <w:rFonts w:ascii="Times New Roman" w:eastAsia="Times New Roman" w:hAnsi="Times New Roman" w:cs="Times New Roman"/>
          <w:iCs/>
          <w:sz w:val="26"/>
          <w:szCs w:val="26"/>
        </w:rPr>
        <w:t xml:space="preserve">thực hiện thiên chức làm mẹ </w:t>
      </w:r>
      <w:r>
        <w:rPr>
          <w:rFonts w:ascii="Times New Roman" w:eastAsia="Times New Roman" w:hAnsi="Times New Roman" w:cs="Times New Roman"/>
          <w:iCs/>
          <w:sz w:val="26"/>
          <w:szCs w:val="26"/>
        </w:rPr>
        <w:t>hoặc</w:t>
      </w:r>
      <w:r w:rsidRPr="00302DCE">
        <w:rPr>
          <w:rFonts w:ascii="Times New Roman" w:eastAsia="Times New Roman" w:hAnsi="Times New Roman" w:cs="Times New Roman"/>
          <w:iCs/>
          <w:sz w:val="26"/>
          <w:szCs w:val="26"/>
        </w:rPr>
        <w:t xml:space="preserve"> gặp rủi ro hoặc biến cố bất thường dẫn tới </w:t>
      </w:r>
      <w:r>
        <w:rPr>
          <w:rFonts w:ascii="Times New Roman" w:eastAsia="Times New Roman" w:hAnsi="Times New Roman" w:cs="Times New Roman"/>
          <w:iCs/>
          <w:sz w:val="26"/>
          <w:szCs w:val="26"/>
        </w:rPr>
        <w:t>suy giảm hoặc mất khả năng lao động</w:t>
      </w:r>
      <w:r w:rsidRPr="00302DCE">
        <w:rPr>
          <w:rFonts w:ascii="Times New Roman" w:eastAsia="Times New Roman" w:hAnsi="Times New Roman" w:cs="Times New Roman"/>
          <w:iCs/>
          <w:sz w:val="26"/>
          <w:szCs w:val="26"/>
        </w:rPr>
        <w:t xml:space="preserve">. </w:t>
      </w:r>
      <w:r>
        <w:rPr>
          <w:rFonts w:ascii="Times New Roman" w:eastAsia="Times New Roman" w:hAnsi="Times New Roman"/>
          <w:sz w:val="26"/>
          <w:szCs w:val="26"/>
        </w:rPr>
        <w:t>K</w:t>
      </w:r>
      <w:r w:rsidRPr="00F32FC3">
        <w:rPr>
          <w:rFonts w:ascii="Times New Roman" w:eastAsia="Times New Roman" w:hAnsi="Times New Roman"/>
          <w:sz w:val="26"/>
          <w:szCs w:val="26"/>
        </w:rPr>
        <w:t>hi tham gia BHXH, LĐN sẽ được hưởng tất cả các chế độ khi có các điều kiện BHXH phát sinh</w:t>
      </w:r>
      <w:r>
        <w:rPr>
          <w:rFonts w:ascii="Times New Roman" w:eastAsia="Times New Roman" w:hAnsi="Times New Roman"/>
          <w:sz w:val="26"/>
          <w:szCs w:val="26"/>
        </w:rPr>
        <w:t xml:space="preserve"> theo quy định của pháp luật đối với NLĐ nói chung và đối với LĐN nói riêng. Điều 4, Luật BHXH năm 2018 quy định về chế độ BHXH, theo đó: LĐN tham gia BHXH </w:t>
      </w:r>
      <w:r w:rsidRPr="00C0039A">
        <w:rPr>
          <w:rFonts w:ascii="Times New Roman" w:eastAsia="Times New Roman" w:hAnsi="Times New Roman"/>
          <w:sz w:val="26"/>
          <w:szCs w:val="26"/>
        </w:rPr>
        <w:t xml:space="preserve">bắt buộc có các chế độ </w:t>
      </w:r>
      <w:r>
        <w:rPr>
          <w:rFonts w:ascii="Times New Roman" w:eastAsia="Times New Roman" w:hAnsi="Times New Roman"/>
          <w:sz w:val="26"/>
          <w:szCs w:val="26"/>
        </w:rPr>
        <w:t>trợ cấp (1</w:t>
      </w:r>
      <w:r w:rsidRPr="00C0039A">
        <w:rPr>
          <w:rFonts w:ascii="Times New Roman" w:eastAsia="Times New Roman" w:hAnsi="Times New Roman"/>
          <w:sz w:val="26"/>
          <w:szCs w:val="26"/>
        </w:rPr>
        <w:t>) Ốm đau;</w:t>
      </w:r>
      <w:r>
        <w:rPr>
          <w:rFonts w:ascii="Times New Roman" w:eastAsia="Times New Roman" w:hAnsi="Times New Roman"/>
          <w:sz w:val="26"/>
          <w:szCs w:val="26"/>
        </w:rPr>
        <w:t xml:space="preserve"> (2</w:t>
      </w:r>
      <w:r w:rsidRPr="00C0039A">
        <w:rPr>
          <w:rFonts w:ascii="Times New Roman" w:eastAsia="Times New Roman" w:hAnsi="Times New Roman"/>
          <w:sz w:val="26"/>
          <w:szCs w:val="26"/>
        </w:rPr>
        <w:t>) Thai sản;</w:t>
      </w:r>
      <w:r>
        <w:rPr>
          <w:rFonts w:ascii="Times New Roman" w:eastAsia="Times New Roman" w:hAnsi="Times New Roman"/>
          <w:sz w:val="26"/>
          <w:szCs w:val="26"/>
        </w:rPr>
        <w:t xml:space="preserve"> (3</w:t>
      </w:r>
      <w:r w:rsidRPr="00C0039A">
        <w:rPr>
          <w:rFonts w:ascii="Times New Roman" w:eastAsia="Times New Roman" w:hAnsi="Times New Roman"/>
          <w:sz w:val="26"/>
          <w:szCs w:val="26"/>
        </w:rPr>
        <w:t xml:space="preserve">) </w:t>
      </w:r>
      <w:r>
        <w:rPr>
          <w:rFonts w:ascii="Times New Roman" w:hAnsi="Times New Roman" w:cs="Times New Roman"/>
          <w:color w:val="000000"/>
          <w:sz w:val="26"/>
          <w:szCs w:val="26"/>
        </w:rPr>
        <w:t>TNLĐ</w:t>
      </w:r>
      <w:r w:rsidRPr="00C0039A">
        <w:rPr>
          <w:rFonts w:ascii="Times New Roman" w:eastAsia="Times New Roman" w:hAnsi="Times New Roman"/>
          <w:sz w:val="26"/>
          <w:szCs w:val="26"/>
        </w:rPr>
        <w:t xml:space="preserve">, </w:t>
      </w:r>
      <w:r>
        <w:rPr>
          <w:rFonts w:ascii="Times New Roman" w:hAnsi="Times New Roman" w:cs="Times New Roman"/>
          <w:color w:val="000000"/>
          <w:sz w:val="26"/>
          <w:szCs w:val="26"/>
        </w:rPr>
        <w:t>BNN</w:t>
      </w:r>
      <w:r w:rsidRPr="00C0039A">
        <w:rPr>
          <w:rFonts w:ascii="Times New Roman" w:eastAsia="Times New Roman" w:hAnsi="Times New Roman"/>
          <w:sz w:val="26"/>
          <w:szCs w:val="26"/>
        </w:rPr>
        <w:t>;</w:t>
      </w:r>
      <w:r>
        <w:rPr>
          <w:rFonts w:ascii="Times New Roman" w:eastAsia="Times New Roman" w:hAnsi="Times New Roman"/>
          <w:sz w:val="26"/>
          <w:szCs w:val="26"/>
        </w:rPr>
        <w:t xml:space="preserve"> (4)</w:t>
      </w:r>
      <w:r w:rsidRPr="00C0039A">
        <w:rPr>
          <w:rFonts w:ascii="Times New Roman" w:eastAsia="Times New Roman" w:hAnsi="Times New Roman"/>
          <w:sz w:val="26"/>
          <w:szCs w:val="26"/>
        </w:rPr>
        <w:t xml:space="preserve"> Hưu trí;</w:t>
      </w:r>
      <w:r>
        <w:rPr>
          <w:rFonts w:ascii="Times New Roman" w:eastAsia="Times New Roman" w:hAnsi="Times New Roman"/>
          <w:sz w:val="26"/>
          <w:szCs w:val="26"/>
        </w:rPr>
        <w:t xml:space="preserve"> (5)</w:t>
      </w:r>
      <w:r w:rsidRPr="00C0039A">
        <w:rPr>
          <w:rFonts w:ascii="Times New Roman" w:eastAsia="Times New Roman" w:hAnsi="Times New Roman"/>
          <w:sz w:val="26"/>
          <w:szCs w:val="26"/>
        </w:rPr>
        <w:t xml:space="preserve"> Tử tuất.</w:t>
      </w:r>
      <w:r>
        <w:rPr>
          <w:rFonts w:ascii="Times New Roman" w:eastAsia="Times New Roman" w:hAnsi="Times New Roman"/>
          <w:sz w:val="26"/>
          <w:szCs w:val="26"/>
        </w:rPr>
        <w:t xml:space="preserve"> LĐN tham gia BHXH </w:t>
      </w:r>
      <w:r w:rsidRPr="00C0039A">
        <w:rPr>
          <w:rFonts w:ascii="Times New Roman" w:eastAsia="Times New Roman" w:hAnsi="Times New Roman"/>
          <w:sz w:val="26"/>
          <w:szCs w:val="26"/>
        </w:rPr>
        <w:t>tự nguyện có các chế độ sau đây</w:t>
      </w:r>
      <w:r>
        <w:rPr>
          <w:rFonts w:ascii="Times New Roman" w:eastAsia="Times New Roman" w:hAnsi="Times New Roman"/>
          <w:sz w:val="26"/>
          <w:szCs w:val="26"/>
        </w:rPr>
        <w:t xml:space="preserve"> (1) </w:t>
      </w:r>
      <w:r w:rsidRPr="00C0039A">
        <w:rPr>
          <w:rFonts w:ascii="Times New Roman" w:eastAsia="Times New Roman" w:hAnsi="Times New Roman"/>
          <w:sz w:val="26"/>
          <w:szCs w:val="26"/>
        </w:rPr>
        <w:t>Hưu trí;</w:t>
      </w:r>
      <w:r>
        <w:rPr>
          <w:rFonts w:ascii="Times New Roman" w:eastAsia="Times New Roman" w:hAnsi="Times New Roman"/>
          <w:sz w:val="26"/>
          <w:szCs w:val="26"/>
        </w:rPr>
        <w:t xml:space="preserve"> (2</w:t>
      </w:r>
      <w:r w:rsidRPr="00C0039A">
        <w:rPr>
          <w:rFonts w:ascii="Times New Roman" w:eastAsia="Times New Roman" w:hAnsi="Times New Roman"/>
          <w:sz w:val="26"/>
          <w:szCs w:val="26"/>
        </w:rPr>
        <w:t>) Tử tuất.</w:t>
      </w:r>
      <w:r>
        <w:rPr>
          <w:rFonts w:ascii="Times New Roman" w:eastAsia="Times New Roman" w:hAnsi="Times New Roman"/>
          <w:sz w:val="26"/>
          <w:szCs w:val="26"/>
        </w:rPr>
        <w:t xml:space="preserve"> Ngoài ra, LĐN có thể được hưởng b</w:t>
      </w:r>
      <w:r w:rsidRPr="00C0039A">
        <w:rPr>
          <w:rFonts w:ascii="Times New Roman" w:eastAsia="Times New Roman" w:hAnsi="Times New Roman"/>
          <w:sz w:val="26"/>
          <w:szCs w:val="26"/>
        </w:rPr>
        <w:t>ảo hiểm hưu trí bổ sung do Chính phủ quy định.</w:t>
      </w:r>
      <w:r>
        <w:rPr>
          <w:rFonts w:ascii="Times New Roman" w:eastAsia="Times New Roman" w:hAnsi="Times New Roman"/>
          <w:sz w:val="26"/>
          <w:szCs w:val="26"/>
        </w:rPr>
        <w:t xml:space="preserve"> </w:t>
      </w:r>
      <w:r w:rsidRPr="00302DCE">
        <w:rPr>
          <w:rFonts w:ascii="Times New Roman" w:eastAsia="Times New Roman" w:hAnsi="Times New Roman" w:cs="Times New Roman"/>
          <w:iCs/>
          <w:sz w:val="26"/>
          <w:szCs w:val="26"/>
        </w:rPr>
        <w:t xml:space="preserve">Điều 168, </w:t>
      </w:r>
      <w:r>
        <w:rPr>
          <w:rFonts w:ascii="Times New Roman" w:hAnsi="Times New Roman" w:cs="Times New Roman"/>
          <w:sz w:val="26"/>
          <w:szCs w:val="26"/>
        </w:rPr>
        <w:t>BLLĐ năm</w:t>
      </w:r>
      <w:r w:rsidRPr="00B1315E">
        <w:rPr>
          <w:rFonts w:ascii="Times New Roman" w:hAnsi="Times New Roman" w:cs="Times New Roman"/>
          <w:sz w:val="26"/>
          <w:szCs w:val="26"/>
        </w:rPr>
        <w:t xml:space="preserve"> </w:t>
      </w:r>
      <w:r w:rsidRPr="00302DCE">
        <w:rPr>
          <w:rFonts w:ascii="Times New Roman" w:eastAsia="Times New Roman" w:hAnsi="Times New Roman" w:cs="Times New Roman"/>
          <w:iCs/>
          <w:sz w:val="26"/>
          <w:szCs w:val="26"/>
        </w:rPr>
        <w:t xml:space="preserve">2019 quy định về quyền được hưởng các chế độ theo quy định của pháp luật về </w:t>
      </w:r>
      <w:r>
        <w:rPr>
          <w:rFonts w:ascii="Times New Roman" w:eastAsia="Times New Roman" w:hAnsi="Times New Roman" w:cs="Times New Roman"/>
          <w:iCs/>
          <w:sz w:val="26"/>
          <w:szCs w:val="26"/>
        </w:rPr>
        <w:t>BHXH</w:t>
      </w:r>
      <w:r w:rsidRPr="00302DCE">
        <w:rPr>
          <w:rFonts w:ascii="Times New Roman" w:eastAsia="Times New Roman" w:hAnsi="Times New Roman" w:cs="Times New Roman"/>
          <w:iCs/>
          <w:sz w:val="26"/>
          <w:szCs w:val="26"/>
        </w:rPr>
        <w:t xml:space="preserve">, </w:t>
      </w:r>
      <w:r>
        <w:rPr>
          <w:rFonts w:ascii="Times New Roman" w:eastAsia="Times New Roman" w:hAnsi="Times New Roman" w:cs="Times New Roman"/>
          <w:iCs/>
          <w:sz w:val="26"/>
          <w:szCs w:val="26"/>
        </w:rPr>
        <w:t>bảo hiểm y tế (BHYT)</w:t>
      </w:r>
      <w:r w:rsidRPr="00302DCE">
        <w:rPr>
          <w:rFonts w:ascii="Times New Roman" w:eastAsia="Times New Roman" w:hAnsi="Times New Roman" w:cs="Times New Roman"/>
          <w:iCs/>
          <w:sz w:val="26"/>
          <w:szCs w:val="26"/>
        </w:rPr>
        <w:t xml:space="preserve"> và </w:t>
      </w:r>
      <w:r>
        <w:rPr>
          <w:rFonts w:ascii="Times New Roman" w:eastAsia="Times New Roman" w:hAnsi="Times New Roman" w:cs="Times New Roman"/>
          <w:iCs/>
          <w:sz w:val="26"/>
          <w:szCs w:val="26"/>
        </w:rPr>
        <w:t>bảo hiểm thất nghiệp (BHTN)</w:t>
      </w:r>
      <w:r w:rsidRPr="00302DCE">
        <w:rPr>
          <w:rFonts w:ascii="Times New Roman" w:eastAsia="Times New Roman" w:hAnsi="Times New Roman" w:cs="Times New Roman"/>
          <w:iCs/>
          <w:sz w:val="26"/>
          <w:szCs w:val="26"/>
        </w:rPr>
        <w:t xml:space="preserve"> trong trường hợp LĐN tham gia BHXH bắt buộc, </w:t>
      </w:r>
      <w:r>
        <w:rPr>
          <w:rFonts w:ascii="Times New Roman" w:eastAsia="Times New Roman" w:hAnsi="Times New Roman" w:cs="Times New Roman"/>
          <w:iCs/>
          <w:sz w:val="26"/>
          <w:szCs w:val="26"/>
        </w:rPr>
        <w:t>BHYT</w:t>
      </w:r>
      <w:r w:rsidRPr="00302DCE">
        <w:rPr>
          <w:rFonts w:ascii="Times New Roman" w:eastAsia="Times New Roman" w:hAnsi="Times New Roman" w:cs="Times New Roman"/>
          <w:iCs/>
          <w:sz w:val="26"/>
          <w:szCs w:val="26"/>
        </w:rPr>
        <w:t xml:space="preserve"> và </w:t>
      </w:r>
      <w:r>
        <w:rPr>
          <w:rFonts w:ascii="Times New Roman" w:eastAsia="Times New Roman" w:hAnsi="Times New Roman" w:cs="Times New Roman"/>
          <w:iCs/>
          <w:sz w:val="26"/>
          <w:szCs w:val="26"/>
        </w:rPr>
        <w:t>BHTN</w:t>
      </w:r>
      <w:r w:rsidRPr="00302DCE">
        <w:rPr>
          <w:rFonts w:ascii="Times New Roman" w:eastAsia="Times New Roman" w:hAnsi="Times New Roman" w:cs="Times New Roman"/>
          <w:iCs/>
          <w:sz w:val="26"/>
          <w:szCs w:val="26"/>
        </w:rPr>
        <w:t xml:space="preserve">. Trong trường hợp </w:t>
      </w:r>
      <w:r>
        <w:rPr>
          <w:rFonts w:ascii="Times New Roman" w:eastAsia="Times New Roman" w:hAnsi="Times New Roman" w:cs="Times New Roman"/>
          <w:iCs/>
          <w:sz w:val="26"/>
          <w:szCs w:val="26"/>
        </w:rPr>
        <w:t>LĐN</w:t>
      </w:r>
      <w:r w:rsidRPr="00302DCE">
        <w:rPr>
          <w:rFonts w:ascii="Times New Roman" w:eastAsia="Times New Roman" w:hAnsi="Times New Roman" w:cs="Times New Roman"/>
          <w:iCs/>
          <w:sz w:val="26"/>
          <w:szCs w:val="26"/>
        </w:rPr>
        <w:t xml:space="preserve"> không thuộc đối tượng tham gia bảo </w:t>
      </w:r>
      <w:r>
        <w:rPr>
          <w:rFonts w:ascii="Times New Roman" w:eastAsia="Times New Roman" w:hAnsi="Times New Roman" w:cs="Times New Roman"/>
          <w:iCs/>
          <w:sz w:val="26"/>
          <w:szCs w:val="26"/>
        </w:rPr>
        <w:t>BHXH</w:t>
      </w:r>
      <w:r w:rsidRPr="00302DCE">
        <w:rPr>
          <w:rFonts w:ascii="Times New Roman" w:eastAsia="Times New Roman" w:hAnsi="Times New Roman" w:cs="Times New Roman"/>
          <w:iCs/>
          <w:sz w:val="26"/>
          <w:szCs w:val="26"/>
        </w:rPr>
        <w:t xml:space="preserve"> buộc</w:t>
      </w:r>
      <w:r>
        <w:rPr>
          <w:rFonts w:ascii="Times New Roman" w:eastAsia="Times New Roman" w:hAnsi="Times New Roman" w:cs="Times New Roman"/>
          <w:iCs/>
          <w:sz w:val="26"/>
          <w:szCs w:val="26"/>
        </w:rPr>
        <w:t>, BHYT</w:t>
      </w:r>
      <w:r w:rsidRPr="00302DCE">
        <w:rPr>
          <w:rFonts w:ascii="Times New Roman" w:eastAsia="Times New Roman" w:hAnsi="Times New Roman" w:cs="Times New Roman"/>
          <w:iCs/>
          <w:sz w:val="26"/>
          <w:szCs w:val="26"/>
        </w:rPr>
        <w:t xml:space="preserve"> và </w:t>
      </w:r>
      <w:r>
        <w:rPr>
          <w:rFonts w:ascii="Times New Roman" w:eastAsia="Times New Roman" w:hAnsi="Times New Roman" w:cs="Times New Roman"/>
          <w:iCs/>
          <w:sz w:val="26"/>
          <w:szCs w:val="26"/>
        </w:rPr>
        <w:t xml:space="preserve">BHTN </w:t>
      </w:r>
      <w:r w:rsidRPr="00302DCE">
        <w:rPr>
          <w:rFonts w:ascii="Times New Roman" w:eastAsia="Times New Roman" w:hAnsi="Times New Roman" w:cs="Times New Roman"/>
          <w:iCs/>
          <w:sz w:val="26"/>
          <w:szCs w:val="26"/>
        </w:rPr>
        <w:t xml:space="preserve">thì </w:t>
      </w:r>
      <w:r>
        <w:rPr>
          <w:rFonts w:ascii="Times New Roman" w:eastAsia="Times New Roman" w:hAnsi="Times New Roman" w:cs="Times New Roman"/>
          <w:iCs/>
          <w:sz w:val="26"/>
          <w:szCs w:val="26"/>
        </w:rPr>
        <w:t>NSDLĐ</w:t>
      </w:r>
      <w:r w:rsidRPr="00302DCE">
        <w:rPr>
          <w:rFonts w:ascii="Times New Roman" w:eastAsia="Times New Roman" w:hAnsi="Times New Roman" w:cs="Times New Roman"/>
          <w:iCs/>
          <w:sz w:val="26"/>
          <w:szCs w:val="26"/>
        </w:rPr>
        <w:t xml:space="preserve"> có trách nhiệm chi trả thêm cùng lúc với kỳ trả lương một khoản tiền cho </w:t>
      </w:r>
      <w:r>
        <w:rPr>
          <w:rFonts w:ascii="Times New Roman" w:eastAsia="Times New Roman" w:hAnsi="Times New Roman" w:cs="Times New Roman"/>
          <w:iCs/>
          <w:sz w:val="26"/>
          <w:szCs w:val="26"/>
        </w:rPr>
        <w:t>LĐN</w:t>
      </w:r>
      <w:r w:rsidRPr="00302DCE">
        <w:rPr>
          <w:rFonts w:ascii="Times New Roman" w:eastAsia="Times New Roman" w:hAnsi="Times New Roman" w:cs="Times New Roman"/>
          <w:iCs/>
          <w:sz w:val="26"/>
          <w:szCs w:val="26"/>
        </w:rPr>
        <w:t xml:space="preserve"> tương đương với mức </w:t>
      </w:r>
      <w:r>
        <w:rPr>
          <w:rFonts w:ascii="Times New Roman" w:eastAsia="Times New Roman" w:hAnsi="Times New Roman" w:cs="Times New Roman"/>
          <w:iCs/>
          <w:sz w:val="26"/>
          <w:szCs w:val="26"/>
        </w:rPr>
        <w:t>NSDLĐ</w:t>
      </w:r>
      <w:r w:rsidRPr="00302DCE">
        <w:rPr>
          <w:rFonts w:ascii="Times New Roman" w:eastAsia="Times New Roman" w:hAnsi="Times New Roman" w:cs="Times New Roman"/>
          <w:iCs/>
          <w:sz w:val="26"/>
          <w:szCs w:val="26"/>
        </w:rPr>
        <w:t xml:space="preserve"> đóng </w:t>
      </w:r>
      <w:r>
        <w:rPr>
          <w:rFonts w:ascii="Times New Roman" w:eastAsia="Times New Roman" w:hAnsi="Times New Roman" w:cs="Times New Roman"/>
          <w:iCs/>
          <w:sz w:val="26"/>
          <w:szCs w:val="26"/>
        </w:rPr>
        <w:t>BHXH bắt buộc</w:t>
      </w:r>
      <w:r w:rsidRPr="00302DCE">
        <w:rPr>
          <w:rFonts w:ascii="Times New Roman" w:eastAsia="Times New Roman" w:hAnsi="Times New Roman" w:cs="Times New Roman"/>
          <w:iCs/>
          <w:sz w:val="26"/>
          <w:szCs w:val="26"/>
        </w:rPr>
        <w:t xml:space="preserve">, </w:t>
      </w:r>
      <w:r>
        <w:rPr>
          <w:rFonts w:ascii="Times New Roman" w:eastAsia="Times New Roman" w:hAnsi="Times New Roman" w:cs="Times New Roman"/>
          <w:iCs/>
          <w:sz w:val="26"/>
          <w:szCs w:val="26"/>
        </w:rPr>
        <w:t>BHYT</w:t>
      </w:r>
      <w:r w:rsidRPr="00302DCE">
        <w:rPr>
          <w:rFonts w:ascii="Times New Roman" w:eastAsia="Times New Roman" w:hAnsi="Times New Roman" w:cs="Times New Roman"/>
          <w:iCs/>
          <w:sz w:val="26"/>
          <w:szCs w:val="26"/>
        </w:rPr>
        <w:t xml:space="preserve"> và </w:t>
      </w:r>
      <w:r>
        <w:rPr>
          <w:rFonts w:ascii="Times New Roman" w:eastAsia="Times New Roman" w:hAnsi="Times New Roman" w:cs="Times New Roman"/>
          <w:iCs/>
          <w:sz w:val="26"/>
          <w:szCs w:val="26"/>
        </w:rPr>
        <w:t>BHTN</w:t>
      </w:r>
      <w:r w:rsidRPr="00302DCE">
        <w:rPr>
          <w:rFonts w:ascii="Times New Roman" w:eastAsia="Times New Roman" w:hAnsi="Times New Roman" w:cs="Times New Roman"/>
          <w:iCs/>
          <w:sz w:val="26"/>
          <w:szCs w:val="26"/>
        </w:rPr>
        <w:t xml:space="preserve"> cho </w:t>
      </w:r>
      <w:r>
        <w:rPr>
          <w:rFonts w:ascii="Times New Roman" w:eastAsia="Times New Roman" w:hAnsi="Times New Roman" w:cs="Times New Roman"/>
          <w:iCs/>
          <w:sz w:val="26"/>
          <w:szCs w:val="26"/>
        </w:rPr>
        <w:t>LĐN</w:t>
      </w:r>
      <w:r w:rsidRPr="00302DCE">
        <w:rPr>
          <w:rFonts w:ascii="Times New Roman" w:eastAsia="Times New Roman" w:hAnsi="Times New Roman" w:cs="Times New Roman"/>
          <w:iCs/>
          <w:sz w:val="26"/>
          <w:szCs w:val="26"/>
        </w:rPr>
        <w:t xml:space="preserve"> theo quy định của pháp luật về </w:t>
      </w:r>
      <w:r>
        <w:rPr>
          <w:rFonts w:ascii="Times New Roman" w:eastAsia="Times New Roman" w:hAnsi="Times New Roman" w:cs="Times New Roman"/>
          <w:iCs/>
          <w:sz w:val="26"/>
          <w:szCs w:val="26"/>
        </w:rPr>
        <w:t>BHXH</w:t>
      </w:r>
      <w:r w:rsidRPr="00302DCE">
        <w:rPr>
          <w:rFonts w:ascii="Times New Roman" w:eastAsia="Times New Roman" w:hAnsi="Times New Roman" w:cs="Times New Roman"/>
          <w:iCs/>
          <w:sz w:val="26"/>
          <w:szCs w:val="26"/>
        </w:rPr>
        <w:t xml:space="preserve">, </w:t>
      </w:r>
      <w:r>
        <w:rPr>
          <w:rFonts w:ascii="Times New Roman" w:eastAsia="Times New Roman" w:hAnsi="Times New Roman" w:cs="Times New Roman"/>
          <w:iCs/>
          <w:sz w:val="26"/>
          <w:szCs w:val="26"/>
        </w:rPr>
        <w:t>BHYT</w:t>
      </w:r>
      <w:r w:rsidRPr="00302DCE">
        <w:rPr>
          <w:rFonts w:ascii="Times New Roman" w:eastAsia="Times New Roman" w:hAnsi="Times New Roman" w:cs="Times New Roman"/>
          <w:iCs/>
          <w:sz w:val="26"/>
          <w:szCs w:val="26"/>
        </w:rPr>
        <w:t xml:space="preserve"> và </w:t>
      </w:r>
      <w:r>
        <w:rPr>
          <w:rFonts w:ascii="Times New Roman" w:eastAsia="Times New Roman" w:hAnsi="Times New Roman" w:cs="Times New Roman"/>
          <w:iCs/>
          <w:sz w:val="26"/>
          <w:szCs w:val="26"/>
        </w:rPr>
        <w:t>BHTN</w:t>
      </w:r>
      <w:r w:rsidRPr="00302DCE">
        <w:rPr>
          <w:rFonts w:ascii="Times New Roman" w:eastAsia="Times New Roman" w:hAnsi="Times New Roman" w:cs="Times New Roman"/>
          <w:iCs/>
          <w:sz w:val="26"/>
          <w:szCs w:val="26"/>
        </w:rPr>
        <w:t>.</w:t>
      </w:r>
    </w:p>
    <w:p w14:paraId="6A0F63B9" w14:textId="77777777" w:rsidR="00401DBE" w:rsidRPr="00F80D07" w:rsidRDefault="00401DBE" w:rsidP="00401DBE">
      <w:pPr>
        <w:spacing w:after="0" w:line="360" w:lineRule="auto"/>
        <w:ind w:firstLine="720"/>
        <w:jc w:val="both"/>
        <w:rPr>
          <w:rFonts w:ascii="Times New Roman" w:eastAsia="Times New Roman" w:hAnsi="Times New Roman"/>
          <w:sz w:val="26"/>
          <w:szCs w:val="26"/>
        </w:rPr>
      </w:pPr>
      <w:r>
        <w:rPr>
          <w:rFonts w:ascii="Times New Roman" w:eastAsia="Times New Roman" w:hAnsi="Times New Roman"/>
          <w:sz w:val="26"/>
          <w:szCs w:val="26"/>
        </w:rPr>
        <w:t xml:space="preserve"> Với chế độ thai sản, theo quy định </w:t>
      </w:r>
      <w:r w:rsidRPr="008A5ACE">
        <w:rPr>
          <w:rFonts w:ascii="Times New Roman" w:eastAsia="Times New Roman" w:hAnsi="Times New Roman"/>
          <w:sz w:val="26"/>
          <w:szCs w:val="26"/>
        </w:rPr>
        <w:t xml:space="preserve">tại </w:t>
      </w:r>
      <w:r w:rsidRPr="00302DCE">
        <w:rPr>
          <w:rFonts w:ascii="Times New Roman" w:eastAsia="Times New Roman" w:hAnsi="Times New Roman"/>
          <w:sz w:val="26"/>
          <w:szCs w:val="26"/>
        </w:rPr>
        <w:t xml:space="preserve">Điều 31, </w:t>
      </w:r>
      <w:r>
        <w:rPr>
          <w:rFonts w:ascii="Times New Roman" w:eastAsia="Times New Roman" w:hAnsi="Times New Roman"/>
          <w:sz w:val="26"/>
          <w:szCs w:val="26"/>
        </w:rPr>
        <w:t>L</w:t>
      </w:r>
      <w:r w:rsidRPr="00302DCE">
        <w:rPr>
          <w:rFonts w:ascii="Times New Roman" w:eastAsia="Times New Roman" w:hAnsi="Times New Roman"/>
          <w:sz w:val="26"/>
          <w:szCs w:val="26"/>
        </w:rPr>
        <w:t>uật</w:t>
      </w:r>
      <w:r>
        <w:rPr>
          <w:rFonts w:ascii="Times New Roman" w:eastAsia="Times New Roman" w:hAnsi="Times New Roman"/>
          <w:sz w:val="26"/>
          <w:szCs w:val="26"/>
        </w:rPr>
        <w:t xml:space="preserve"> BHXH</w:t>
      </w:r>
      <w:r>
        <w:rPr>
          <w:rFonts w:ascii="Times New Roman" w:eastAsia="Times New Roman" w:hAnsi="Times New Roman"/>
          <w:color w:val="FF0000"/>
          <w:sz w:val="26"/>
          <w:szCs w:val="26"/>
        </w:rPr>
        <w:t xml:space="preserve"> </w:t>
      </w:r>
      <w:r w:rsidRPr="001C11ED">
        <w:rPr>
          <w:rFonts w:ascii="Times New Roman" w:eastAsia="Times New Roman" w:hAnsi="Times New Roman"/>
          <w:sz w:val="26"/>
          <w:szCs w:val="26"/>
        </w:rPr>
        <w:t>năm 2018</w:t>
      </w:r>
      <w:r>
        <w:rPr>
          <w:rFonts w:ascii="Times New Roman" w:eastAsia="Times New Roman" w:hAnsi="Times New Roman"/>
          <w:sz w:val="26"/>
          <w:szCs w:val="26"/>
        </w:rPr>
        <w:t xml:space="preserve">, </w:t>
      </w:r>
      <w:r w:rsidRPr="00F32FC3">
        <w:rPr>
          <w:rFonts w:ascii="Times New Roman" w:eastAsia="Times New Roman" w:hAnsi="Times New Roman"/>
          <w:sz w:val="26"/>
          <w:szCs w:val="26"/>
        </w:rPr>
        <w:t>LĐN</w:t>
      </w:r>
      <w:r>
        <w:rPr>
          <w:rFonts w:ascii="Times New Roman" w:eastAsia="Times New Roman" w:hAnsi="Times New Roman"/>
          <w:sz w:val="26"/>
          <w:szCs w:val="26"/>
        </w:rPr>
        <w:t xml:space="preserve"> </w:t>
      </w:r>
      <w:r w:rsidRPr="00F32FC3">
        <w:rPr>
          <w:rFonts w:ascii="Times New Roman" w:eastAsia="Times New Roman" w:hAnsi="Times New Roman"/>
          <w:sz w:val="26"/>
          <w:szCs w:val="26"/>
        </w:rPr>
        <w:t xml:space="preserve">sinh con và nhận con nuôi dưới 4 tháng tuổi sẽ được hưởng trợ cấp thai sản </w:t>
      </w:r>
      <w:r>
        <w:rPr>
          <w:rFonts w:ascii="Times New Roman" w:eastAsia="Times New Roman" w:hAnsi="Times New Roman"/>
          <w:sz w:val="26"/>
          <w:szCs w:val="26"/>
        </w:rPr>
        <w:t xml:space="preserve">nếu đã </w:t>
      </w:r>
      <w:r w:rsidRPr="00F32FC3">
        <w:rPr>
          <w:rFonts w:ascii="Times New Roman" w:eastAsia="Times New Roman" w:hAnsi="Times New Roman"/>
          <w:sz w:val="26"/>
          <w:szCs w:val="26"/>
        </w:rPr>
        <w:t xml:space="preserve">đóng BHXH từ đủ 6 tháng trở lên trong thời gian 12 tháng trước khi sinh con hoặc nhận con nuôi. </w:t>
      </w:r>
      <w:r>
        <w:rPr>
          <w:rFonts w:ascii="Times New Roman" w:eastAsia="Times New Roman" w:hAnsi="Times New Roman"/>
          <w:sz w:val="26"/>
          <w:szCs w:val="26"/>
        </w:rPr>
        <w:t>LĐN</w:t>
      </w:r>
      <w:r w:rsidRPr="008A5ACE">
        <w:rPr>
          <w:rFonts w:ascii="Times New Roman" w:eastAsia="Times New Roman" w:hAnsi="Times New Roman"/>
          <w:sz w:val="26"/>
          <w:szCs w:val="26"/>
        </w:rPr>
        <w:t xml:space="preserve"> </w:t>
      </w:r>
      <w:r>
        <w:rPr>
          <w:rFonts w:ascii="Times New Roman" w:eastAsia="Times New Roman" w:hAnsi="Times New Roman"/>
          <w:sz w:val="26"/>
          <w:szCs w:val="26"/>
        </w:rPr>
        <w:t xml:space="preserve">đã </w:t>
      </w:r>
      <w:r w:rsidRPr="008A5ACE">
        <w:rPr>
          <w:rFonts w:ascii="Times New Roman" w:eastAsia="Times New Roman" w:hAnsi="Times New Roman"/>
          <w:sz w:val="26"/>
          <w:szCs w:val="26"/>
        </w:rPr>
        <w:t xml:space="preserve">đóng </w:t>
      </w:r>
      <w:r>
        <w:rPr>
          <w:rFonts w:ascii="Times New Roman" w:eastAsia="Times New Roman" w:hAnsi="Times New Roman"/>
          <w:sz w:val="26"/>
          <w:szCs w:val="26"/>
        </w:rPr>
        <w:t>BHXH</w:t>
      </w:r>
      <w:r w:rsidRPr="008A5ACE">
        <w:rPr>
          <w:rFonts w:ascii="Times New Roman" w:eastAsia="Times New Roman" w:hAnsi="Times New Roman"/>
          <w:sz w:val="26"/>
          <w:szCs w:val="26"/>
        </w:rPr>
        <w:t xml:space="preserve"> từ đủ 12 tháng trở lên</w:t>
      </w:r>
      <w:r>
        <w:rPr>
          <w:rFonts w:ascii="Times New Roman" w:eastAsia="Times New Roman" w:hAnsi="Times New Roman"/>
          <w:sz w:val="26"/>
          <w:szCs w:val="26"/>
        </w:rPr>
        <w:t xml:space="preserve"> và </w:t>
      </w:r>
      <w:r w:rsidRPr="008A5ACE">
        <w:rPr>
          <w:rFonts w:ascii="Times New Roman" w:eastAsia="Times New Roman" w:hAnsi="Times New Roman"/>
          <w:sz w:val="26"/>
          <w:szCs w:val="26"/>
        </w:rPr>
        <w:t>khi mang thai phải nghỉ việc để dưỡng thai theo chỉ định của cơ sở khám bệnh, chữa bệnh có thẩm quyền</w:t>
      </w:r>
      <w:r>
        <w:rPr>
          <w:rFonts w:ascii="Times New Roman" w:eastAsia="Times New Roman" w:hAnsi="Times New Roman"/>
          <w:sz w:val="26"/>
          <w:szCs w:val="26"/>
        </w:rPr>
        <w:t xml:space="preserve"> thì cần đóng BHXH</w:t>
      </w:r>
      <w:r w:rsidRPr="008A5ACE">
        <w:rPr>
          <w:rFonts w:ascii="Times New Roman" w:eastAsia="Times New Roman" w:hAnsi="Times New Roman"/>
          <w:sz w:val="26"/>
          <w:szCs w:val="26"/>
        </w:rPr>
        <w:t xml:space="preserve"> từ đủ 03 tháng trở lên trong thời gian 12 tháng trước khi sinh con</w:t>
      </w:r>
      <w:r>
        <w:rPr>
          <w:rFonts w:ascii="Times New Roman" w:eastAsia="Times New Roman" w:hAnsi="Times New Roman"/>
          <w:sz w:val="26"/>
          <w:szCs w:val="26"/>
        </w:rPr>
        <w:t xml:space="preserve"> để đảm bảo quyền được hưởng chế độ thai sản</w:t>
      </w:r>
      <w:r w:rsidRPr="008A5ACE">
        <w:rPr>
          <w:rFonts w:ascii="Times New Roman" w:eastAsia="Times New Roman" w:hAnsi="Times New Roman"/>
          <w:sz w:val="26"/>
          <w:szCs w:val="26"/>
        </w:rPr>
        <w:t xml:space="preserve">. </w:t>
      </w:r>
      <w:r>
        <w:rPr>
          <w:rFonts w:ascii="Times New Roman" w:eastAsia="Times New Roman" w:hAnsi="Times New Roman"/>
          <w:sz w:val="26"/>
          <w:szCs w:val="26"/>
        </w:rPr>
        <w:t>Q</w:t>
      </w:r>
      <w:r w:rsidRPr="00F32FC3">
        <w:rPr>
          <w:rFonts w:ascii="Times New Roman" w:eastAsia="Times New Roman" w:hAnsi="Times New Roman"/>
          <w:sz w:val="26"/>
          <w:szCs w:val="26"/>
        </w:rPr>
        <w:t>uy định này</w:t>
      </w:r>
      <w:r>
        <w:rPr>
          <w:rFonts w:ascii="Times New Roman" w:eastAsia="Times New Roman" w:hAnsi="Times New Roman"/>
          <w:sz w:val="26"/>
          <w:szCs w:val="26"/>
        </w:rPr>
        <w:t xml:space="preserve"> đã có sự thay đổi theo hướng</w:t>
      </w:r>
      <w:r w:rsidRPr="00F32FC3">
        <w:rPr>
          <w:rFonts w:ascii="Times New Roman" w:eastAsia="Times New Roman" w:hAnsi="Times New Roman"/>
          <w:sz w:val="26"/>
          <w:szCs w:val="26"/>
        </w:rPr>
        <w:t xml:space="preserve"> tạo điều kiện cho </w:t>
      </w:r>
      <w:r>
        <w:rPr>
          <w:rFonts w:ascii="Times New Roman" w:eastAsia="Times New Roman" w:hAnsi="Times New Roman"/>
          <w:sz w:val="26"/>
          <w:szCs w:val="26"/>
        </w:rPr>
        <w:t>LĐN</w:t>
      </w:r>
      <w:r w:rsidRPr="00F32FC3">
        <w:rPr>
          <w:rFonts w:ascii="Times New Roman" w:eastAsia="Times New Roman" w:hAnsi="Times New Roman"/>
          <w:sz w:val="26"/>
          <w:szCs w:val="26"/>
        </w:rPr>
        <w:t xml:space="preserve"> vì nguyên nhân </w:t>
      </w:r>
      <w:r>
        <w:rPr>
          <w:rFonts w:ascii="Times New Roman" w:eastAsia="Times New Roman" w:hAnsi="Times New Roman"/>
          <w:sz w:val="26"/>
          <w:szCs w:val="26"/>
        </w:rPr>
        <w:t>sức</w:t>
      </w:r>
      <w:r w:rsidRPr="00F32FC3">
        <w:rPr>
          <w:rFonts w:ascii="Times New Roman" w:eastAsia="Times New Roman" w:hAnsi="Times New Roman"/>
          <w:sz w:val="26"/>
          <w:szCs w:val="26"/>
        </w:rPr>
        <w:t xml:space="preserve"> khỏe</w:t>
      </w:r>
      <w:r>
        <w:rPr>
          <w:rFonts w:ascii="Times New Roman" w:eastAsia="Times New Roman" w:hAnsi="Times New Roman"/>
          <w:sz w:val="26"/>
          <w:szCs w:val="26"/>
        </w:rPr>
        <w:t>,</w:t>
      </w:r>
      <w:r w:rsidRPr="00F32FC3">
        <w:rPr>
          <w:rFonts w:ascii="Times New Roman" w:eastAsia="Times New Roman" w:hAnsi="Times New Roman"/>
          <w:sz w:val="26"/>
          <w:szCs w:val="26"/>
        </w:rPr>
        <w:t xml:space="preserve"> phải nghỉ việc </w:t>
      </w:r>
      <w:r>
        <w:rPr>
          <w:rFonts w:ascii="Times New Roman" w:eastAsia="Times New Roman" w:hAnsi="Times New Roman"/>
          <w:sz w:val="26"/>
          <w:szCs w:val="26"/>
        </w:rPr>
        <w:t xml:space="preserve">để </w:t>
      </w:r>
      <w:r w:rsidRPr="00F32FC3">
        <w:rPr>
          <w:rFonts w:ascii="Times New Roman" w:eastAsia="Times New Roman" w:hAnsi="Times New Roman"/>
          <w:sz w:val="26"/>
          <w:szCs w:val="26"/>
        </w:rPr>
        <w:t xml:space="preserve">dưỡng thai vẫn có đủ điều kiện hưởng chế độ thai sản khi sinh con </w:t>
      </w:r>
      <w:r>
        <w:rPr>
          <w:rFonts w:ascii="Times New Roman" w:eastAsia="Times New Roman" w:hAnsi="Times New Roman"/>
          <w:sz w:val="26"/>
          <w:szCs w:val="26"/>
        </w:rPr>
        <w:t>m</w:t>
      </w:r>
      <w:r w:rsidRPr="00F32FC3">
        <w:rPr>
          <w:rFonts w:ascii="Times New Roman" w:eastAsia="Times New Roman" w:hAnsi="Times New Roman"/>
          <w:sz w:val="26"/>
          <w:szCs w:val="26"/>
        </w:rPr>
        <w:t>à vẫn hạn chế được tình trạng trục lợi chế độ thai sản</w:t>
      </w:r>
      <w:r>
        <w:rPr>
          <w:rFonts w:ascii="Times New Roman" w:eastAsia="Times New Roman" w:hAnsi="Times New Roman"/>
          <w:sz w:val="26"/>
          <w:szCs w:val="26"/>
        </w:rPr>
        <w:t>.</w:t>
      </w:r>
    </w:p>
    <w:p w14:paraId="6B71AC5C" w14:textId="77777777" w:rsidR="00401DBE" w:rsidRPr="00F80D07" w:rsidRDefault="00401DBE" w:rsidP="00401DBE">
      <w:pPr>
        <w:spacing w:after="0" w:line="360" w:lineRule="auto"/>
        <w:ind w:firstLine="567"/>
        <w:jc w:val="both"/>
        <w:rPr>
          <w:rFonts w:ascii="Times New Roman" w:eastAsia="Times New Roman" w:hAnsi="Times New Roman" w:cs="Times New Roman"/>
          <w:iCs/>
          <w:sz w:val="26"/>
          <w:szCs w:val="26"/>
        </w:rPr>
      </w:pPr>
      <w:r w:rsidRPr="00284809">
        <w:rPr>
          <w:rFonts w:ascii="Times New Roman" w:eastAsia="Times New Roman" w:hAnsi="Times New Roman" w:cs="Times New Roman"/>
          <w:iCs/>
          <w:sz w:val="26"/>
          <w:szCs w:val="26"/>
        </w:rPr>
        <w:lastRenderedPageBreak/>
        <w:t>Khi LĐN giao kết hợp đồng lao động</w:t>
      </w:r>
      <w:r>
        <w:rPr>
          <w:rFonts w:ascii="Times New Roman" w:eastAsia="Times New Roman" w:hAnsi="Times New Roman" w:cs="Times New Roman"/>
          <w:iCs/>
          <w:sz w:val="26"/>
          <w:szCs w:val="26"/>
        </w:rPr>
        <w:t xml:space="preserve">, </w:t>
      </w:r>
      <w:r w:rsidRPr="00284809">
        <w:rPr>
          <w:rFonts w:ascii="Times New Roman" w:eastAsia="Times New Roman" w:hAnsi="Times New Roman" w:cs="Times New Roman"/>
          <w:iCs/>
          <w:sz w:val="26"/>
          <w:szCs w:val="26"/>
        </w:rPr>
        <w:t xml:space="preserve">sẽ phải tham gia BHXH bắt buộc, BHYT, BHTN và sẽ được hưởng tất cả các chế độ theo quy định của </w:t>
      </w:r>
      <w:r>
        <w:rPr>
          <w:rFonts w:ascii="Times New Roman" w:eastAsia="Times New Roman" w:hAnsi="Times New Roman" w:cs="Times New Roman"/>
          <w:sz w:val="26"/>
          <w:szCs w:val="26"/>
        </w:rPr>
        <w:t xml:space="preserve">BLLĐ năm 2019 </w:t>
      </w:r>
      <w:r w:rsidRPr="00284809">
        <w:rPr>
          <w:rFonts w:ascii="Times New Roman" w:eastAsia="Times New Roman" w:hAnsi="Times New Roman" w:cs="Times New Roman"/>
          <w:iCs/>
          <w:sz w:val="26"/>
          <w:szCs w:val="26"/>
        </w:rPr>
        <w:t xml:space="preserve">và Luật </w:t>
      </w:r>
      <w:r>
        <w:rPr>
          <w:rFonts w:ascii="Times New Roman" w:eastAsia="Times New Roman" w:hAnsi="Times New Roman" w:cs="Times New Roman"/>
          <w:iCs/>
          <w:sz w:val="26"/>
          <w:szCs w:val="26"/>
        </w:rPr>
        <w:t>BHXH</w:t>
      </w:r>
      <w:r w:rsidRPr="00284809">
        <w:rPr>
          <w:rFonts w:ascii="Times New Roman" w:eastAsia="Times New Roman" w:hAnsi="Times New Roman" w:cs="Times New Roman"/>
          <w:iCs/>
          <w:sz w:val="26"/>
          <w:szCs w:val="26"/>
        </w:rPr>
        <w:t xml:space="preserve"> năm 201</w:t>
      </w:r>
      <w:r>
        <w:rPr>
          <w:rFonts w:ascii="Times New Roman" w:eastAsia="Times New Roman" w:hAnsi="Times New Roman" w:cs="Times New Roman"/>
          <w:iCs/>
          <w:sz w:val="26"/>
          <w:szCs w:val="26"/>
        </w:rPr>
        <w:t>8</w:t>
      </w:r>
      <w:r w:rsidRPr="00284809">
        <w:rPr>
          <w:rFonts w:ascii="Times New Roman" w:eastAsia="Times New Roman" w:hAnsi="Times New Roman" w:cs="Times New Roman"/>
          <w:iCs/>
          <w:sz w:val="26"/>
          <w:szCs w:val="26"/>
        </w:rPr>
        <w:t xml:space="preserve">. Việc quy định về chế độ bảo </w:t>
      </w:r>
      <w:r>
        <w:rPr>
          <w:rFonts w:ascii="Times New Roman" w:eastAsia="Times New Roman" w:hAnsi="Times New Roman" w:cs="Times New Roman"/>
          <w:iCs/>
          <w:sz w:val="26"/>
          <w:szCs w:val="26"/>
        </w:rPr>
        <w:t>BHXH</w:t>
      </w:r>
      <w:r w:rsidRPr="00284809">
        <w:rPr>
          <w:rFonts w:ascii="Times New Roman" w:eastAsia="Times New Roman" w:hAnsi="Times New Roman" w:cs="Times New Roman"/>
          <w:iCs/>
          <w:sz w:val="26"/>
          <w:szCs w:val="26"/>
        </w:rPr>
        <w:t xml:space="preserve">, một mặt thực hiện tốt quyền được đảm bảo về thu nhập của LĐN trong trường hợp ốm đau hoặc mang thai, sinh con hoặc nuôi con nhỏ, mặt khác, quy định này cũng đảm bảo việc thực hiện nghĩa vụ nộp </w:t>
      </w:r>
      <w:r>
        <w:rPr>
          <w:rFonts w:ascii="Times New Roman" w:eastAsia="Times New Roman" w:hAnsi="Times New Roman" w:cs="Times New Roman"/>
          <w:iCs/>
          <w:sz w:val="26"/>
          <w:szCs w:val="26"/>
        </w:rPr>
        <w:t>BHXH</w:t>
      </w:r>
      <w:r w:rsidRPr="00284809">
        <w:rPr>
          <w:rFonts w:ascii="Times New Roman" w:eastAsia="Times New Roman" w:hAnsi="Times New Roman" w:cs="Times New Roman"/>
          <w:iCs/>
          <w:sz w:val="26"/>
          <w:szCs w:val="26"/>
        </w:rPr>
        <w:t xml:space="preserve"> theo quy định của </w:t>
      </w:r>
      <w:r>
        <w:rPr>
          <w:rFonts w:ascii="Times New Roman" w:eastAsia="Times New Roman" w:hAnsi="Times New Roman" w:cs="Times New Roman"/>
          <w:iCs/>
          <w:sz w:val="26"/>
          <w:szCs w:val="26"/>
        </w:rPr>
        <w:t>NSDLĐ</w:t>
      </w:r>
      <w:r w:rsidRPr="00284809">
        <w:rPr>
          <w:rFonts w:ascii="Times New Roman" w:eastAsia="Times New Roman" w:hAnsi="Times New Roman" w:cs="Times New Roman"/>
          <w:iCs/>
          <w:sz w:val="26"/>
          <w:szCs w:val="26"/>
        </w:rPr>
        <w:t xml:space="preserve"> đối với </w:t>
      </w:r>
      <w:r>
        <w:rPr>
          <w:rFonts w:ascii="Times New Roman" w:eastAsia="Times New Roman" w:hAnsi="Times New Roman" w:cs="Times New Roman"/>
          <w:iCs/>
          <w:sz w:val="26"/>
          <w:szCs w:val="26"/>
        </w:rPr>
        <w:t>NLĐ</w:t>
      </w:r>
      <w:r w:rsidRPr="00284809">
        <w:rPr>
          <w:rFonts w:ascii="Times New Roman" w:eastAsia="Times New Roman" w:hAnsi="Times New Roman" w:cs="Times New Roman"/>
          <w:iCs/>
          <w:sz w:val="26"/>
          <w:szCs w:val="26"/>
        </w:rPr>
        <w:t xml:space="preserve"> và với cơ quan </w:t>
      </w:r>
      <w:r>
        <w:rPr>
          <w:rFonts w:ascii="Times New Roman" w:eastAsia="Times New Roman" w:hAnsi="Times New Roman" w:cs="Times New Roman"/>
          <w:iCs/>
          <w:sz w:val="26"/>
          <w:szCs w:val="26"/>
        </w:rPr>
        <w:t>BHXH</w:t>
      </w:r>
      <w:r w:rsidRPr="00284809">
        <w:rPr>
          <w:rFonts w:ascii="Times New Roman" w:eastAsia="Times New Roman" w:hAnsi="Times New Roman" w:cs="Times New Roman"/>
          <w:iCs/>
          <w:sz w:val="26"/>
          <w:szCs w:val="26"/>
        </w:rPr>
        <w:t xml:space="preserve"> tại địa phương. Tuy nhiên, trên thực tế, việc tham gia đóng HBXH, BHYT và BHTN chưa được các </w:t>
      </w:r>
      <w:r>
        <w:rPr>
          <w:rFonts w:ascii="Times New Roman" w:eastAsia="Times New Roman" w:hAnsi="Times New Roman" w:cs="Times New Roman"/>
          <w:iCs/>
          <w:sz w:val="26"/>
          <w:szCs w:val="26"/>
        </w:rPr>
        <w:t>DN</w:t>
      </w:r>
      <w:r w:rsidRPr="00284809">
        <w:rPr>
          <w:rFonts w:ascii="Times New Roman" w:eastAsia="Times New Roman" w:hAnsi="Times New Roman" w:cs="Times New Roman"/>
          <w:iCs/>
          <w:sz w:val="26"/>
          <w:szCs w:val="26"/>
        </w:rPr>
        <w:t xml:space="preserve"> thực hiện đầy đủ theo đúng quy định của pháp luật cả về mức đóng và số lượng lao động tham gia đóng, gây hạn chế quyền được hưởng chế độ an sinh xã hội của nhà nước, ảnh hưởng đến mức độ ổn định về thu nhập và cuộc sống của LĐN khi có những khó khăn bất thường và làm giảm hiệu quả chính sách an sinh xã hội của Nhà nước.</w:t>
      </w:r>
    </w:p>
    <w:p w14:paraId="14742137" w14:textId="77777777" w:rsidR="00401DBE" w:rsidRDefault="00401DBE" w:rsidP="00401DBE">
      <w:pPr>
        <w:spacing w:after="0" w:line="360" w:lineRule="auto"/>
        <w:ind w:firstLine="567"/>
        <w:jc w:val="both"/>
        <w:rPr>
          <w:rFonts w:ascii="Times New Roman" w:hAnsi="Times New Roman" w:cs="Times New Roman"/>
          <w:sz w:val="26"/>
          <w:szCs w:val="26"/>
        </w:rPr>
      </w:pPr>
    </w:p>
    <w:p w14:paraId="462AF832" w14:textId="77777777" w:rsidR="00401DBE" w:rsidRDefault="00401DBE" w:rsidP="00401DBE">
      <w:pPr>
        <w:spacing w:after="0" w:line="360" w:lineRule="auto"/>
        <w:ind w:firstLine="567"/>
        <w:jc w:val="both"/>
        <w:rPr>
          <w:rFonts w:ascii="Times New Roman" w:hAnsi="Times New Roman" w:cs="Times New Roman"/>
          <w:sz w:val="26"/>
          <w:szCs w:val="26"/>
        </w:rPr>
      </w:pPr>
    </w:p>
    <w:p w14:paraId="79807F5C" w14:textId="77777777" w:rsidR="00401DBE" w:rsidRDefault="00401DBE" w:rsidP="00401DBE">
      <w:pPr>
        <w:spacing w:after="0" w:line="360" w:lineRule="auto"/>
        <w:ind w:firstLine="567"/>
        <w:jc w:val="both"/>
        <w:rPr>
          <w:rFonts w:ascii="Times New Roman" w:hAnsi="Times New Roman" w:cs="Times New Roman"/>
          <w:sz w:val="26"/>
          <w:szCs w:val="26"/>
        </w:rPr>
      </w:pPr>
    </w:p>
    <w:p w14:paraId="51A2ED86" w14:textId="77777777" w:rsidR="00401DBE" w:rsidRDefault="00401DBE" w:rsidP="00401DBE">
      <w:pPr>
        <w:spacing w:after="0" w:line="360" w:lineRule="auto"/>
        <w:ind w:firstLine="567"/>
        <w:jc w:val="both"/>
        <w:rPr>
          <w:rFonts w:ascii="Times New Roman" w:hAnsi="Times New Roman" w:cs="Times New Roman"/>
          <w:sz w:val="26"/>
          <w:szCs w:val="26"/>
        </w:rPr>
      </w:pPr>
    </w:p>
    <w:p w14:paraId="727F0651" w14:textId="77777777" w:rsidR="00401DBE" w:rsidRDefault="00401DBE" w:rsidP="00401DBE">
      <w:pPr>
        <w:spacing w:after="0" w:line="360" w:lineRule="auto"/>
        <w:ind w:firstLine="567"/>
        <w:jc w:val="both"/>
        <w:rPr>
          <w:rFonts w:ascii="Times New Roman" w:hAnsi="Times New Roman" w:cs="Times New Roman"/>
          <w:sz w:val="26"/>
          <w:szCs w:val="26"/>
        </w:rPr>
      </w:pPr>
    </w:p>
    <w:p w14:paraId="0E224D10" w14:textId="77777777" w:rsidR="00401DBE" w:rsidRDefault="00401DBE" w:rsidP="00401DBE">
      <w:pPr>
        <w:spacing w:after="0" w:line="360" w:lineRule="auto"/>
        <w:ind w:firstLine="567"/>
        <w:jc w:val="both"/>
        <w:rPr>
          <w:rFonts w:ascii="Times New Roman" w:hAnsi="Times New Roman" w:cs="Times New Roman"/>
          <w:sz w:val="26"/>
          <w:szCs w:val="26"/>
        </w:rPr>
      </w:pPr>
    </w:p>
    <w:p w14:paraId="54F30733" w14:textId="77777777" w:rsidR="00401DBE" w:rsidRDefault="00401DBE" w:rsidP="00401DBE">
      <w:pPr>
        <w:spacing w:after="0" w:line="360" w:lineRule="auto"/>
        <w:ind w:firstLine="567"/>
        <w:jc w:val="both"/>
        <w:rPr>
          <w:rFonts w:ascii="Times New Roman" w:hAnsi="Times New Roman" w:cs="Times New Roman"/>
          <w:sz w:val="26"/>
          <w:szCs w:val="26"/>
        </w:rPr>
      </w:pPr>
    </w:p>
    <w:p w14:paraId="0A6805B3" w14:textId="77777777" w:rsidR="00401DBE" w:rsidRDefault="00401DBE" w:rsidP="00401DBE">
      <w:pPr>
        <w:spacing w:after="0" w:line="360" w:lineRule="auto"/>
        <w:ind w:firstLine="567"/>
        <w:jc w:val="both"/>
        <w:rPr>
          <w:rFonts w:ascii="Times New Roman" w:hAnsi="Times New Roman" w:cs="Times New Roman"/>
          <w:sz w:val="26"/>
          <w:szCs w:val="26"/>
        </w:rPr>
      </w:pPr>
    </w:p>
    <w:p w14:paraId="53AF5328" w14:textId="77777777" w:rsidR="00401DBE" w:rsidRDefault="00401DBE" w:rsidP="00401DBE">
      <w:pPr>
        <w:spacing w:after="0" w:line="360" w:lineRule="auto"/>
        <w:ind w:firstLine="567"/>
        <w:jc w:val="both"/>
        <w:rPr>
          <w:rFonts w:ascii="Times New Roman" w:hAnsi="Times New Roman" w:cs="Times New Roman"/>
          <w:sz w:val="26"/>
          <w:szCs w:val="26"/>
        </w:rPr>
      </w:pPr>
    </w:p>
    <w:p w14:paraId="7712D2DB" w14:textId="77777777" w:rsidR="00401DBE" w:rsidRDefault="00401DBE" w:rsidP="00401DBE">
      <w:pPr>
        <w:pStyle w:val="ch"/>
      </w:pPr>
      <w:bookmarkStart w:id="65" w:name="_Toc72104618"/>
    </w:p>
    <w:p w14:paraId="556CDEA1" w14:textId="77777777" w:rsidR="00401DBE" w:rsidRDefault="00401DBE" w:rsidP="00401DBE">
      <w:pPr>
        <w:pStyle w:val="ch"/>
      </w:pPr>
    </w:p>
    <w:p w14:paraId="07F93438" w14:textId="77777777" w:rsidR="00401DBE" w:rsidRDefault="00401DBE" w:rsidP="00401DBE">
      <w:pPr>
        <w:pStyle w:val="ch"/>
      </w:pPr>
    </w:p>
    <w:p w14:paraId="1D2DDA63" w14:textId="77777777" w:rsidR="00401DBE" w:rsidRDefault="00401DBE" w:rsidP="00401DBE">
      <w:pPr>
        <w:pStyle w:val="ch"/>
      </w:pPr>
    </w:p>
    <w:p w14:paraId="7463A457" w14:textId="77777777" w:rsidR="00401DBE" w:rsidRDefault="00401DBE" w:rsidP="00401DBE">
      <w:pPr>
        <w:pStyle w:val="ch"/>
      </w:pPr>
    </w:p>
    <w:p w14:paraId="1C9AD5A8" w14:textId="77777777" w:rsidR="00401DBE" w:rsidRDefault="00401DBE" w:rsidP="00401DBE">
      <w:pPr>
        <w:pStyle w:val="ch"/>
      </w:pPr>
    </w:p>
    <w:p w14:paraId="48C974D1" w14:textId="77777777" w:rsidR="00401DBE" w:rsidRDefault="00401DBE" w:rsidP="00401DBE">
      <w:pPr>
        <w:pStyle w:val="ch"/>
      </w:pPr>
    </w:p>
    <w:p w14:paraId="782B040F" w14:textId="77777777" w:rsidR="00401DBE" w:rsidRDefault="00401DBE" w:rsidP="00401DBE">
      <w:pPr>
        <w:pStyle w:val="ch"/>
      </w:pPr>
    </w:p>
    <w:p w14:paraId="483FFC62" w14:textId="77777777" w:rsidR="00401DBE" w:rsidRDefault="00401DBE" w:rsidP="00401DBE">
      <w:pPr>
        <w:pStyle w:val="ch"/>
      </w:pPr>
    </w:p>
    <w:p w14:paraId="07137256" w14:textId="77777777" w:rsidR="00401DBE" w:rsidRDefault="00401DBE" w:rsidP="00401DBE">
      <w:pPr>
        <w:pStyle w:val="ch"/>
      </w:pPr>
    </w:p>
    <w:p w14:paraId="0816090A" w14:textId="2911CA34" w:rsidR="00401DBE" w:rsidRPr="0077254A" w:rsidRDefault="00401DBE" w:rsidP="00401DBE">
      <w:pPr>
        <w:pStyle w:val="ch"/>
        <w:rPr>
          <w:lang w:val="en-US"/>
        </w:rPr>
      </w:pPr>
      <w:bookmarkStart w:id="66" w:name="_Toc75465746"/>
      <w:bookmarkStart w:id="67" w:name="_Toc75465861"/>
      <w:r w:rsidRPr="003A2C15">
        <w:lastRenderedPageBreak/>
        <w:t>CHƯƠNG 3</w:t>
      </w:r>
      <w:bookmarkEnd w:id="65"/>
      <w:bookmarkEnd w:id="66"/>
      <w:bookmarkEnd w:id="67"/>
      <w:r w:rsidR="0077254A">
        <w:rPr>
          <w:lang w:val="en-US"/>
        </w:rPr>
        <w:t>.</w:t>
      </w:r>
    </w:p>
    <w:p w14:paraId="50658080" w14:textId="74316415" w:rsidR="00401DBE" w:rsidRPr="003A2C15" w:rsidRDefault="00401DBE" w:rsidP="00401DBE">
      <w:pPr>
        <w:pStyle w:val="ch"/>
      </w:pPr>
      <w:r w:rsidRPr="003A2C15">
        <w:t xml:space="preserve"> </w:t>
      </w:r>
      <w:bookmarkStart w:id="68" w:name="_Toc72104619"/>
      <w:bookmarkStart w:id="69" w:name="_Toc75465747"/>
      <w:bookmarkStart w:id="70" w:name="_Toc75465862"/>
      <w:r w:rsidRPr="003A2C15">
        <w:t xml:space="preserve">MỘT SỐ </w:t>
      </w:r>
      <w:r w:rsidRPr="0037299A">
        <w:rPr>
          <w:spacing w:val="-6"/>
        </w:rPr>
        <w:t xml:space="preserve">KIẾN NGHỊ NHẰM </w:t>
      </w:r>
      <w:r w:rsidR="0077254A">
        <w:rPr>
          <w:spacing w:val="-6"/>
          <w:lang w:val="en-US"/>
        </w:rPr>
        <w:t>HOÀN THIỆN PHÁP LUẬT VIỆT NAM VỀ</w:t>
      </w:r>
      <w:r w:rsidRPr="0037299A">
        <w:rPr>
          <w:spacing w:val="-6"/>
        </w:rPr>
        <w:t xml:space="preserve"> QUYỀN CỦA LAO ĐỘNG NỮ </w:t>
      </w:r>
      <w:bookmarkEnd w:id="68"/>
      <w:bookmarkEnd w:id="69"/>
      <w:bookmarkEnd w:id="70"/>
    </w:p>
    <w:p w14:paraId="60FF8D5C" w14:textId="08375570" w:rsidR="00401DBE" w:rsidRPr="003A2C15" w:rsidRDefault="00401DBE" w:rsidP="00401DBE">
      <w:pPr>
        <w:pStyle w:val="11"/>
      </w:pPr>
      <w:bookmarkStart w:id="71" w:name="_Toc72104620"/>
      <w:bookmarkStart w:id="72" w:name="_Toc75465863"/>
      <w:r w:rsidRPr="003A2C15">
        <w:t xml:space="preserve">3.1. Những yêu cầu đặt ra </w:t>
      </w:r>
      <w:r w:rsidR="0077254A">
        <w:t>đôi với</w:t>
      </w:r>
      <w:r w:rsidRPr="003A2C15">
        <w:t xml:space="preserve"> việc hoàn thiện pháp luật</w:t>
      </w:r>
      <w:r w:rsidR="00897D78">
        <w:t xml:space="preserve"> lao động</w:t>
      </w:r>
      <w:r w:rsidRPr="003A2C15">
        <w:t xml:space="preserve"> </w:t>
      </w:r>
      <w:r w:rsidR="0077254A">
        <w:t>về</w:t>
      </w:r>
      <w:r w:rsidRPr="003A2C15">
        <w:t xml:space="preserve"> quyền của lao động nữ</w:t>
      </w:r>
      <w:bookmarkEnd w:id="71"/>
      <w:bookmarkEnd w:id="72"/>
      <w:r w:rsidRPr="003A2C15">
        <w:t xml:space="preserve"> </w:t>
      </w:r>
    </w:p>
    <w:p w14:paraId="46DEDA9D" w14:textId="77777777" w:rsidR="00401DBE" w:rsidRPr="003A2C15" w:rsidRDefault="00401DBE" w:rsidP="00401DBE">
      <w:pPr>
        <w:spacing w:after="0" w:line="360" w:lineRule="auto"/>
        <w:ind w:firstLine="709"/>
        <w:jc w:val="both"/>
        <w:rPr>
          <w:rFonts w:ascii="Times New Roman" w:eastAsia="Times New Roman" w:hAnsi="Times New Roman"/>
          <w:sz w:val="26"/>
        </w:rPr>
      </w:pPr>
      <w:r w:rsidRPr="003A2C15">
        <w:rPr>
          <w:rFonts w:ascii="Times New Roman" w:eastAsia="Times New Roman" w:hAnsi="Times New Roman"/>
          <w:i/>
          <w:sz w:val="26"/>
        </w:rPr>
        <w:t>Thứ nhất,</w:t>
      </w:r>
      <w:r>
        <w:rPr>
          <w:rFonts w:ascii="Times New Roman" w:eastAsia="Times New Roman" w:hAnsi="Times New Roman"/>
          <w:i/>
          <w:sz w:val="26"/>
        </w:rPr>
        <w:t xml:space="preserve"> </w:t>
      </w:r>
      <w:r w:rsidRPr="001C4FD9">
        <w:rPr>
          <w:rFonts w:ascii="Times New Roman" w:eastAsia="Times New Roman" w:hAnsi="Times New Roman"/>
          <w:iCs/>
          <w:sz w:val="26"/>
        </w:rPr>
        <w:t>quy định về quyền của LĐN cần đảm bảo</w:t>
      </w:r>
      <w:r>
        <w:rPr>
          <w:rFonts w:ascii="Times New Roman" w:eastAsia="Times New Roman" w:hAnsi="Times New Roman"/>
          <w:i/>
          <w:sz w:val="26"/>
        </w:rPr>
        <w:t xml:space="preserve"> </w:t>
      </w:r>
      <w:r w:rsidRPr="003A2C15">
        <w:rPr>
          <w:rFonts w:ascii="Times New Roman" w:eastAsia="Times New Roman" w:hAnsi="Times New Roman"/>
          <w:sz w:val="26"/>
        </w:rPr>
        <w:t xml:space="preserve">phản ánh đúng hiện thực khách quan, phù hợp trình độ phát triển kinh tế, xã hội, phù hợp với trình độ nhận thức </w:t>
      </w:r>
      <w:r>
        <w:rPr>
          <w:rFonts w:ascii="Times New Roman" w:eastAsia="Times New Roman" w:hAnsi="Times New Roman"/>
          <w:sz w:val="26"/>
        </w:rPr>
        <w:t>và</w:t>
      </w:r>
      <w:r w:rsidRPr="003A2C15">
        <w:rPr>
          <w:rFonts w:ascii="Times New Roman" w:eastAsia="Times New Roman" w:hAnsi="Times New Roman"/>
          <w:sz w:val="26"/>
        </w:rPr>
        <w:t xml:space="preserve"> nguyện vọng của LĐN</w:t>
      </w:r>
      <w:r>
        <w:rPr>
          <w:rFonts w:ascii="Times New Roman" w:eastAsia="Times New Roman" w:hAnsi="Times New Roman"/>
          <w:sz w:val="26"/>
        </w:rPr>
        <w:t>. Để nâng cao hiệu quả thực hiện quyền của LĐN, k</w:t>
      </w:r>
      <w:r w:rsidRPr="003A2C15">
        <w:rPr>
          <w:rFonts w:ascii="Times New Roman" w:eastAsia="Times New Roman" w:hAnsi="Times New Roman"/>
          <w:sz w:val="26"/>
        </w:rPr>
        <w:t xml:space="preserve">hi ban hành, sửa đổi, bổ sung một quy định pháp luật </w:t>
      </w:r>
      <w:r>
        <w:rPr>
          <w:rFonts w:ascii="Times New Roman" w:eastAsia="Times New Roman" w:hAnsi="Times New Roman"/>
          <w:sz w:val="26"/>
        </w:rPr>
        <w:t>về quyền của</w:t>
      </w:r>
      <w:r w:rsidRPr="003A2C15">
        <w:rPr>
          <w:rFonts w:ascii="Times New Roman" w:eastAsia="Times New Roman" w:hAnsi="Times New Roman"/>
          <w:sz w:val="26"/>
        </w:rPr>
        <w:t xml:space="preserve"> LĐN,</w:t>
      </w:r>
      <w:r w:rsidRPr="003A2C15">
        <w:rPr>
          <w:rFonts w:ascii="Times New Roman" w:eastAsia="Times New Roman" w:hAnsi="Times New Roman"/>
          <w:i/>
          <w:sz w:val="26"/>
        </w:rPr>
        <w:t xml:space="preserve"> </w:t>
      </w:r>
      <w:r w:rsidRPr="003A2C15">
        <w:rPr>
          <w:rFonts w:ascii="Times New Roman" w:eastAsia="Times New Roman" w:hAnsi="Times New Roman"/>
          <w:sz w:val="26"/>
        </w:rPr>
        <w:t xml:space="preserve">cần </w:t>
      </w:r>
      <w:r>
        <w:rPr>
          <w:rFonts w:ascii="Times New Roman" w:eastAsia="Times New Roman" w:hAnsi="Times New Roman"/>
          <w:sz w:val="26"/>
        </w:rPr>
        <w:t>đảm bảo tính</w:t>
      </w:r>
      <w:r w:rsidRPr="003A2C15">
        <w:rPr>
          <w:rFonts w:ascii="Times New Roman" w:eastAsia="Times New Roman" w:hAnsi="Times New Roman"/>
          <w:sz w:val="26"/>
        </w:rPr>
        <w:t xml:space="preserve"> hiện thực khách quan</w:t>
      </w:r>
      <w:r>
        <w:rPr>
          <w:rFonts w:ascii="Times New Roman" w:eastAsia="Times New Roman" w:hAnsi="Times New Roman"/>
          <w:sz w:val="26"/>
        </w:rPr>
        <w:t xml:space="preserve"> thông qua mức độ phù hợp với </w:t>
      </w:r>
      <w:r w:rsidRPr="003A2C15">
        <w:rPr>
          <w:rFonts w:ascii="Times New Roman" w:eastAsia="Times New Roman" w:hAnsi="Times New Roman"/>
          <w:sz w:val="26"/>
        </w:rPr>
        <w:t>chủ trương, đường lối chính sách của Đảng và Nhà nước</w:t>
      </w:r>
      <w:r>
        <w:rPr>
          <w:rFonts w:ascii="Times New Roman" w:eastAsia="Times New Roman" w:hAnsi="Times New Roman"/>
          <w:sz w:val="26"/>
        </w:rPr>
        <w:t xml:space="preserve">, với </w:t>
      </w:r>
      <w:r w:rsidRPr="003A2C15">
        <w:rPr>
          <w:rFonts w:ascii="Times New Roman" w:eastAsia="Times New Roman" w:hAnsi="Times New Roman"/>
          <w:sz w:val="26"/>
        </w:rPr>
        <w:t>trình độ phát triển kinh tế</w:t>
      </w:r>
      <w:r>
        <w:rPr>
          <w:rFonts w:ascii="Times New Roman" w:eastAsia="Times New Roman" w:hAnsi="Times New Roman"/>
          <w:sz w:val="26"/>
        </w:rPr>
        <w:t xml:space="preserve"> -</w:t>
      </w:r>
      <w:r w:rsidRPr="003A2C15">
        <w:rPr>
          <w:rFonts w:ascii="Times New Roman" w:eastAsia="Times New Roman" w:hAnsi="Times New Roman"/>
          <w:sz w:val="26"/>
        </w:rPr>
        <w:t xml:space="preserve"> xã hội</w:t>
      </w:r>
      <w:r>
        <w:rPr>
          <w:rFonts w:ascii="Times New Roman" w:eastAsia="Times New Roman" w:hAnsi="Times New Roman"/>
          <w:sz w:val="26"/>
        </w:rPr>
        <w:t xml:space="preserve"> của quốc gia, </w:t>
      </w:r>
      <w:r w:rsidRPr="003A2C15">
        <w:rPr>
          <w:rFonts w:ascii="Times New Roman" w:eastAsia="Times New Roman" w:hAnsi="Times New Roman"/>
          <w:sz w:val="26"/>
        </w:rPr>
        <w:t xml:space="preserve">với trình độ nhận thức </w:t>
      </w:r>
      <w:r>
        <w:rPr>
          <w:rFonts w:ascii="Times New Roman" w:eastAsia="Times New Roman" w:hAnsi="Times New Roman"/>
          <w:sz w:val="26"/>
        </w:rPr>
        <w:t>và</w:t>
      </w:r>
      <w:r w:rsidRPr="003A2C15">
        <w:rPr>
          <w:rFonts w:ascii="Times New Roman" w:eastAsia="Times New Roman" w:hAnsi="Times New Roman"/>
          <w:sz w:val="26"/>
        </w:rPr>
        <w:t xml:space="preserve"> nguyện vọng của LĐN. </w:t>
      </w:r>
      <w:r>
        <w:rPr>
          <w:rFonts w:ascii="Times New Roman" w:eastAsia="Times New Roman" w:hAnsi="Times New Roman"/>
          <w:sz w:val="26"/>
        </w:rPr>
        <w:t xml:space="preserve">Mặc dù </w:t>
      </w:r>
      <w:r w:rsidRPr="003A2C15">
        <w:rPr>
          <w:rFonts w:ascii="Times New Roman" w:eastAsia="Times New Roman" w:hAnsi="Times New Roman"/>
          <w:sz w:val="26"/>
        </w:rPr>
        <w:t xml:space="preserve">trên thực tế </w:t>
      </w:r>
      <w:r>
        <w:rPr>
          <w:rFonts w:ascii="Times New Roman" w:eastAsia="Times New Roman" w:hAnsi="Times New Roman"/>
          <w:sz w:val="26"/>
        </w:rPr>
        <w:t>PLLĐ</w:t>
      </w:r>
      <w:r w:rsidRPr="003A2C15">
        <w:rPr>
          <w:rFonts w:ascii="Times New Roman" w:eastAsia="Times New Roman" w:hAnsi="Times New Roman"/>
          <w:sz w:val="26"/>
        </w:rPr>
        <w:t xml:space="preserve"> đã tạo những điều kiện thuận lợi để LĐN có thể</w:t>
      </w:r>
      <w:r>
        <w:rPr>
          <w:rFonts w:ascii="Times New Roman" w:eastAsia="Times New Roman" w:hAnsi="Times New Roman"/>
          <w:sz w:val="26"/>
        </w:rPr>
        <w:t xml:space="preserve"> phát triển, ổn định việc làm và thu nhập</w:t>
      </w:r>
      <w:r w:rsidRPr="003A2C15">
        <w:rPr>
          <w:rFonts w:ascii="Times New Roman" w:eastAsia="Times New Roman" w:hAnsi="Times New Roman"/>
          <w:sz w:val="26"/>
        </w:rPr>
        <w:t xml:space="preserve"> từ đó có thể hoàn thành tốt công việc của mình. Tuy nhiên, bên cạnh những </w:t>
      </w:r>
      <w:r>
        <w:rPr>
          <w:rFonts w:ascii="Times New Roman" w:eastAsia="Times New Roman" w:hAnsi="Times New Roman"/>
          <w:sz w:val="26"/>
        </w:rPr>
        <w:t xml:space="preserve">kết quả đã đạt được, PLLĐ </w:t>
      </w:r>
      <w:r w:rsidRPr="003A2C15">
        <w:rPr>
          <w:rFonts w:ascii="Times New Roman" w:eastAsia="Times New Roman" w:hAnsi="Times New Roman"/>
          <w:sz w:val="26"/>
        </w:rPr>
        <w:t xml:space="preserve">cũng </w:t>
      </w:r>
      <w:r>
        <w:rPr>
          <w:rFonts w:ascii="Times New Roman" w:eastAsia="Times New Roman" w:hAnsi="Times New Roman"/>
          <w:sz w:val="26"/>
        </w:rPr>
        <w:t xml:space="preserve">đang </w:t>
      </w:r>
      <w:r w:rsidRPr="003A2C15">
        <w:rPr>
          <w:rFonts w:ascii="Times New Roman" w:eastAsia="Times New Roman" w:hAnsi="Times New Roman"/>
          <w:sz w:val="26"/>
        </w:rPr>
        <w:t>bộc lộ những điểm hạn chế nhất định</w:t>
      </w:r>
      <w:r>
        <w:rPr>
          <w:rFonts w:ascii="Times New Roman" w:eastAsia="Times New Roman" w:hAnsi="Times New Roman"/>
          <w:sz w:val="26"/>
        </w:rPr>
        <w:t>, một số</w:t>
      </w:r>
      <w:r w:rsidRPr="003A2C15">
        <w:rPr>
          <w:rFonts w:ascii="Times New Roman" w:eastAsia="Times New Roman" w:hAnsi="Times New Roman"/>
          <w:sz w:val="26"/>
        </w:rPr>
        <w:t xml:space="preserve"> quy định</w:t>
      </w:r>
      <w:r>
        <w:rPr>
          <w:rFonts w:ascii="Times New Roman" w:eastAsia="Times New Roman" w:hAnsi="Times New Roman"/>
          <w:sz w:val="26"/>
        </w:rPr>
        <w:t xml:space="preserve"> của PLLĐ về quyền của LĐN</w:t>
      </w:r>
      <w:r w:rsidRPr="003A2C15">
        <w:rPr>
          <w:rFonts w:ascii="Times New Roman" w:eastAsia="Times New Roman" w:hAnsi="Times New Roman"/>
          <w:sz w:val="26"/>
        </w:rPr>
        <w:t xml:space="preserve"> còn mang tính chất chung chung, chưa cụ thể dẫn đến tình trạng khó thực thi</w:t>
      </w:r>
      <w:r>
        <w:rPr>
          <w:rFonts w:ascii="Times New Roman" w:eastAsia="Times New Roman" w:hAnsi="Times New Roman"/>
          <w:sz w:val="26"/>
        </w:rPr>
        <w:t xml:space="preserve">, đòi hỏi </w:t>
      </w:r>
      <w:r w:rsidRPr="003A2C15">
        <w:rPr>
          <w:rFonts w:ascii="Times New Roman" w:eastAsia="Times New Roman" w:hAnsi="Times New Roman"/>
          <w:sz w:val="26"/>
        </w:rPr>
        <w:t xml:space="preserve">cần </w:t>
      </w:r>
      <w:r w:rsidRPr="00261A1F">
        <w:rPr>
          <w:rFonts w:ascii="Times New Roman" w:eastAsia="Times New Roman" w:hAnsi="Times New Roman"/>
          <w:sz w:val="26"/>
        </w:rPr>
        <w:t>sửa đổi, bổ sung</w:t>
      </w:r>
      <w:r w:rsidRPr="003A2C15">
        <w:rPr>
          <w:rFonts w:ascii="Times New Roman" w:eastAsia="Times New Roman" w:hAnsi="Times New Roman"/>
          <w:sz w:val="26"/>
        </w:rPr>
        <w:t xml:space="preserve"> để các quy định này được áp dụng có hiệu quả</w:t>
      </w:r>
      <w:r>
        <w:rPr>
          <w:rFonts w:ascii="Times New Roman" w:eastAsia="Times New Roman" w:hAnsi="Times New Roman"/>
          <w:sz w:val="26"/>
        </w:rPr>
        <w:t xml:space="preserve">. </w:t>
      </w:r>
    </w:p>
    <w:p w14:paraId="6E758ADB" w14:textId="77777777" w:rsidR="00401DBE" w:rsidRPr="003A2C15" w:rsidRDefault="00401DBE" w:rsidP="00401DBE">
      <w:pPr>
        <w:spacing w:after="0" w:line="360" w:lineRule="auto"/>
        <w:ind w:firstLine="709"/>
        <w:jc w:val="both"/>
        <w:rPr>
          <w:rFonts w:ascii="Times New Roman" w:eastAsia="Times New Roman" w:hAnsi="Times New Roman"/>
          <w:sz w:val="26"/>
        </w:rPr>
      </w:pPr>
      <w:r w:rsidRPr="003A2C15">
        <w:rPr>
          <w:rFonts w:ascii="Times New Roman" w:eastAsia="Times New Roman" w:hAnsi="Times New Roman"/>
          <w:i/>
          <w:sz w:val="26"/>
        </w:rPr>
        <w:t xml:space="preserve">Thứ hai, </w:t>
      </w:r>
      <w:r>
        <w:rPr>
          <w:rFonts w:ascii="Times New Roman" w:eastAsia="Times New Roman" w:hAnsi="Times New Roman"/>
          <w:sz w:val="26"/>
        </w:rPr>
        <w:t>Việc</w:t>
      </w:r>
      <w:r w:rsidRPr="003A2C15">
        <w:rPr>
          <w:rFonts w:ascii="Times New Roman" w:eastAsia="Times New Roman" w:hAnsi="Times New Roman"/>
          <w:sz w:val="26"/>
        </w:rPr>
        <w:t xml:space="preserve"> hoàn thiện </w:t>
      </w:r>
      <w:r>
        <w:rPr>
          <w:rFonts w:ascii="Times New Roman" w:eastAsia="Times New Roman" w:hAnsi="Times New Roman"/>
          <w:sz w:val="26"/>
        </w:rPr>
        <w:t>PLLĐ</w:t>
      </w:r>
      <w:r w:rsidRPr="003A2C15">
        <w:rPr>
          <w:rFonts w:ascii="Times New Roman" w:eastAsia="Times New Roman" w:hAnsi="Times New Roman"/>
          <w:sz w:val="26"/>
        </w:rPr>
        <w:t xml:space="preserve"> về quyền của LĐN cần</w:t>
      </w:r>
      <w:r>
        <w:rPr>
          <w:rFonts w:ascii="Times New Roman" w:eastAsia="Times New Roman" w:hAnsi="Times New Roman"/>
          <w:sz w:val="26"/>
        </w:rPr>
        <w:t xml:space="preserve"> hướng tới mục tiêu thúc đẩy quyền của LĐN và</w:t>
      </w:r>
      <w:r w:rsidRPr="003A2C15">
        <w:rPr>
          <w:rFonts w:ascii="Times New Roman" w:eastAsia="Times New Roman" w:hAnsi="Times New Roman"/>
          <w:sz w:val="26"/>
        </w:rPr>
        <w:t xml:space="preserve"> </w:t>
      </w:r>
      <w:r>
        <w:rPr>
          <w:rFonts w:ascii="Times New Roman" w:eastAsia="Times New Roman" w:hAnsi="Times New Roman"/>
          <w:sz w:val="26"/>
        </w:rPr>
        <w:t xml:space="preserve">đảm bảo </w:t>
      </w:r>
      <w:r w:rsidRPr="003A2C15">
        <w:rPr>
          <w:rFonts w:ascii="Times New Roman" w:eastAsia="Times New Roman" w:hAnsi="Times New Roman"/>
          <w:sz w:val="26"/>
        </w:rPr>
        <w:t>giải quyết hài hòa mối quan hệ giữa lợi ích</w:t>
      </w:r>
      <w:r>
        <w:rPr>
          <w:rFonts w:ascii="Times New Roman" w:eastAsia="Times New Roman" w:hAnsi="Times New Roman"/>
          <w:sz w:val="26"/>
        </w:rPr>
        <w:t xml:space="preserve"> của NSDLĐ</w:t>
      </w:r>
      <w:r w:rsidRPr="003A2C15">
        <w:rPr>
          <w:rFonts w:ascii="Times New Roman" w:eastAsia="Times New Roman" w:hAnsi="Times New Roman"/>
          <w:sz w:val="26"/>
        </w:rPr>
        <w:t xml:space="preserve"> và </w:t>
      </w:r>
      <w:r>
        <w:rPr>
          <w:rFonts w:ascii="Times New Roman" w:eastAsia="Times New Roman" w:hAnsi="Times New Roman"/>
          <w:sz w:val="26"/>
        </w:rPr>
        <w:t xml:space="preserve">quyền của LĐN, </w:t>
      </w:r>
      <w:r w:rsidRPr="003A2C15">
        <w:rPr>
          <w:rFonts w:ascii="Times New Roman" w:eastAsia="Times New Roman" w:hAnsi="Times New Roman"/>
          <w:sz w:val="26"/>
        </w:rPr>
        <w:t xml:space="preserve">tránh sự phân biệt đối xử đối với LĐN. Trong quan hệ lao động, </w:t>
      </w:r>
      <w:r>
        <w:rPr>
          <w:rFonts w:ascii="Times New Roman" w:eastAsia="Times New Roman" w:hAnsi="Times New Roman"/>
          <w:sz w:val="26"/>
        </w:rPr>
        <w:t>NSDLĐ</w:t>
      </w:r>
      <w:r w:rsidRPr="003A2C15">
        <w:rPr>
          <w:rFonts w:ascii="Times New Roman" w:eastAsia="Times New Roman" w:hAnsi="Times New Roman"/>
          <w:sz w:val="26"/>
        </w:rPr>
        <w:t xml:space="preserve"> và NLĐ là hai chủ thể đối trọng nhưng </w:t>
      </w:r>
      <w:r>
        <w:rPr>
          <w:rFonts w:ascii="Times New Roman" w:eastAsia="Times New Roman" w:hAnsi="Times New Roman"/>
          <w:sz w:val="26"/>
        </w:rPr>
        <w:t xml:space="preserve">có mối quan hệ tương quan về lợi ích và có ảnh hưởng quyết định </w:t>
      </w:r>
      <w:r w:rsidRPr="003A2C15">
        <w:rPr>
          <w:rFonts w:ascii="Times New Roman" w:eastAsia="Times New Roman" w:hAnsi="Times New Roman"/>
          <w:sz w:val="26"/>
        </w:rPr>
        <w:t xml:space="preserve">tới sự tồn tại và phát triển của nhau. </w:t>
      </w:r>
      <w:r>
        <w:rPr>
          <w:rFonts w:ascii="Times New Roman" w:eastAsia="Times New Roman" w:hAnsi="Times New Roman"/>
          <w:sz w:val="26"/>
        </w:rPr>
        <w:t xml:space="preserve">Chính vì vậy, một trong những cách thức để bảo đảm và thúc đẩy quyền của LĐN là </w:t>
      </w:r>
      <w:r w:rsidRPr="003A2C15">
        <w:rPr>
          <w:rFonts w:ascii="Times New Roman" w:eastAsia="Times New Roman" w:hAnsi="Times New Roman"/>
          <w:sz w:val="26"/>
        </w:rPr>
        <w:t xml:space="preserve">bảo vệ quyền và lợi ích hợp pháp của NSDLĐ. Nếu chỉ chú trọng bảo </w:t>
      </w:r>
      <w:bookmarkStart w:id="73" w:name="page69"/>
      <w:bookmarkEnd w:id="73"/>
      <w:r w:rsidRPr="003A2C15">
        <w:rPr>
          <w:rFonts w:ascii="Times New Roman" w:eastAsia="Times New Roman" w:hAnsi="Times New Roman"/>
          <w:sz w:val="26"/>
        </w:rPr>
        <w:t xml:space="preserve">vệ LĐN mà </w:t>
      </w:r>
      <w:r>
        <w:rPr>
          <w:rFonts w:ascii="Times New Roman" w:eastAsia="Times New Roman" w:hAnsi="Times New Roman"/>
          <w:sz w:val="26"/>
        </w:rPr>
        <w:t xml:space="preserve">làm ảnh hưởng đến </w:t>
      </w:r>
      <w:r w:rsidRPr="003A2C15">
        <w:rPr>
          <w:rFonts w:ascii="Times New Roman" w:eastAsia="Times New Roman" w:hAnsi="Times New Roman"/>
          <w:sz w:val="26"/>
        </w:rPr>
        <w:t xml:space="preserve">lợi ích của </w:t>
      </w:r>
      <w:r>
        <w:rPr>
          <w:rFonts w:ascii="Times New Roman" w:eastAsia="Times New Roman" w:hAnsi="Times New Roman"/>
          <w:sz w:val="26"/>
        </w:rPr>
        <w:t>NSDLĐ</w:t>
      </w:r>
      <w:r w:rsidRPr="003A2C15">
        <w:rPr>
          <w:rFonts w:ascii="Times New Roman" w:eastAsia="Times New Roman" w:hAnsi="Times New Roman"/>
          <w:sz w:val="26"/>
        </w:rPr>
        <w:t xml:space="preserve"> thì quan hệ lao động khó có thể phát triển ổn định và bền vững bởi </w:t>
      </w:r>
      <w:r>
        <w:rPr>
          <w:rFonts w:ascii="Times New Roman" w:eastAsia="Times New Roman" w:hAnsi="Times New Roman"/>
          <w:sz w:val="26"/>
        </w:rPr>
        <w:t>những “gánh nặng” khi sử dụng LĐN và NSDLĐ</w:t>
      </w:r>
      <w:r w:rsidRPr="003A2C15">
        <w:rPr>
          <w:rFonts w:ascii="Times New Roman" w:eastAsia="Times New Roman" w:hAnsi="Times New Roman"/>
          <w:sz w:val="26"/>
        </w:rPr>
        <w:t xml:space="preserve"> sẽ </w:t>
      </w:r>
      <w:r>
        <w:rPr>
          <w:rFonts w:ascii="Times New Roman" w:eastAsia="Times New Roman" w:hAnsi="Times New Roman"/>
          <w:sz w:val="26"/>
        </w:rPr>
        <w:t>hạn chế</w:t>
      </w:r>
      <w:r w:rsidRPr="003A2C15">
        <w:rPr>
          <w:rFonts w:ascii="Times New Roman" w:eastAsia="Times New Roman" w:hAnsi="Times New Roman"/>
          <w:sz w:val="26"/>
        </w:rPr>
        <w:t xml:space="preserve"> đầu tư, mở rộng sản xuất </w:t>
      </w:r>
      <w:r>
        <w:rPr>
          <w:rFonts w:ascii="Times New Roman" w:eastAsia="Times New Roman" w:hAnsi="Times New Roman"/>
          <w:sz w:val="26"/>
        </w:rPr>
        <w:t xml:space="preserve">và dẫn tới hạn chế cơ hội </w:t>
      </w:r>
      <w:r w:rsidRPr="003A2C15">
        <w:rPr>
          <w:rFonts w:ascii="Times New Roman" w:eastAsia="Times New Roman" w:hAnsi="Times New Roman"/>
          <w:sz w:val="26"/>
        </w:rPr>
        <w:t xml:space="preserve">làm </w:t>
      </w:r>
      <w:r>
        <w:rPr>
          <w:rFonts w:ascii="Times New Roman" w:eastAsia="Times New Roman" w:hAnsi="Times New Roman"/>
          <w:sz w:val="26"/>
        </w:rPr>
        <w:t>việc của</w:t>
      </w:r>
      <w:r w:rsidRPr="003A2C15">
        <w:rPr>
          <w:rFonts w:ascii="Times New Roman" w:eastAsia="Times New Roman" w:hAnsi="Times New Roman"/>
          <w:sz w:val="26"/>
        </w:rPr>
        <w:t xml:space="preserve"> LĐN. </w:t>
      </w:r>
      <w:r>
        <w:rPr>
          <w:rFonts w:ascii="Times New Roman" w:eastAsia="Times New Roman" w:hAnsi="Times New Roman"/>
          <w:sz w:val="26"/>
        </w:rPr>
        <w:t xml:space="preserve">Hay nói cách khác, việc bảo đảm quyền của LĐN, đặc biệt là thúc đẩy quyền của LĐN cần được quy định một cách hài hòa với lợi ích của NSDLĐ, nếu không, sẽ </w:t>
      </w:r>
      <w:r w:rsidRPr="003A2C15">
        <w:rPr>
          <w:rFonts w:ascii="Times New Roman" w:eastAsia="Times New Roman" w:hAnsi="Times New Roman"/>
          <w:sz w:val="26"/>
        </w:rPr>
        <w:t xml:space="preserve">khiến LĐN rơi vào tình trạng </w:t>
      </w:r>
      <w:r>
        <w:rPr>
          <w:rFonts w:ascii="Times New Roman" w:eastAsia="Times New Roman" w:hAnsi="Times New Roman"/>
          <w:sz w:val="26"/>
        </w:rPr>
        <w:t xml:space="preserve">hạn chế quyền bình đẳng của LĐN trong lĩnh vực việc làm, dẫn đến hạn chế </w:t>
      </w:r>
      <w:r>
        <w:rPr>
          <w:rFonts w:ascii="Times New Roman" w:eastAsia="Times New Roman" w:hAnsi="Times New Roman"/>
          <w:sz w:val="26"/>
        </w:rPr>
        <w:lastRenderedPageBreak/>
        <w:t>hiệu quả thực hiện quyền của LĐN</w:t>
      </w:r>
      <w:r w:rsidRPr="003A2C15">
        <w:rPr>
          <w:rFonts w:ascii="Times New Roman" w:eastAsia="Times New Roman" w:hAnsi="Times New Roman"/>
          <w:sz w:val="26"/>
        </w:rPr>
        <w:t xml:space="preserve">. Mặt khác, do </w:t>
      </w:r>
      <w:r>
        <w:rPr>
          <w:rFonts w:ascii="Times New Roman" w:eastAsia="Times New Roman" w:hAnsi="Times New Roman"/>
          <w:sz w:val="26"/>
        </w:rPr>
        <w:t xml:space="preserve">bị chi phối bởi những </w:t>
      </w:r>
      <w:r w:rsidRPr="003A2C15">
        <w:rPr>
          <w:rFonts w:ascii="Times New Roman" w:eastAsia="Times New Roman" w:hAnsi="Times New Roman"/>
          <w:sz w:val="26"/>
        </w:rPr>
        <w:t>đặc thù về giới</w:t>
      </w:r>
      <w:r>
        <w:rPr>
          <w:rFonts w:ascii="Times New Roman" w:eastAsia="Times New Roman" w:hAnsi="Times New Roman"/>
          <w:sz w:val="26"/>
        </w:rPr>
        <w:t xml:space="preserve">, việc PLLĐ có những quy định mang tính ưu đãi nhằm đảm bảo sự công bằng và </w:t>
      </w:r>
      <w:r w:rsidRPr="003A2C15">
        <w:rPr>
          <w:rFonts w:ascii="Times New Roman" w:eastAsia="Times New Roman" w:hAnsi="Times New Roman"/>
          <w:sz w:val="26"/>
        </w:rPr>
        <w:t xml:space="preserve">bảo vệ LĐN </w:t>
      </w:r>
      <w:r>
        <w:rPr>
          <w:rFonts w:ascii="Times New Roman" w:eastAsia="Times New Roman" w:hAnsi="Times New Roman"/>
          <w:sz w:val="26"/>
        </w:rPr>
        <w:t>là cần thiết, tuy nhiên, nếu</w:t>
      </w:r>
      <w:r w:rsidRPr="003A2C15">
        <w:rPr>
          <w:rFonts w:ascii="Times New Roman" w:eastAsia="Times New Roman" w:hAnsi="Times New Roman"/>
          <w:sz w:val="26"/>
        </w:rPr>
        <w:t xml:space="preserve"> những quy định ưu đãi </w:t>
      </w:r>
      <w:r>
        <w:rPr>
          <w:rFonts w:ascii="Times New Roman" w:eastAsia="Times New Roman" w:hAnsi="Times New Roman"/>
          <w:sz w:val="26"/>
        </w:rPr>
        <w:t xml:space="preserve">làm hạn chế quyền và lợi ích của NSLLĐ thì </w:t>
      </w:r>
      <w:r w:rsidRPr="003A2C15">
        <w:rPr>
          <w:rFonts w:ascii="Times New Roman" w:eastAsia="Times New Roman" w:hAnsi="Times New Roman"/>
          <w:sz w:val="26"/>
        </w:rPr>
        <w:t xml:space="preserve">sẽ dẫn đến </w:t>
      </w:r>
      <w:r>
        <w:rPr>
          <w:rFonts w:ascii="Times New Roman" w:eastAsia="Times New Roman" w:hAnsi="Times New Roman"/>
          <w:sz w:val="26"/>
        </w:rPr>
        <w:t>LĐN bị</w:t>
      </w:r>
      <w:r w:rsidRPr="003A2C15">
        <w:rPr>
          <w:rFonts w:ascii="Times New Roman" w:eastAsia="Times New Roman" w:hAnsi="Times New Roman"/>
          <w:sz w:val="26"/>
        </w:rPr>
        <w:t xml:space="preserve"> phân biệt đối xử</w:t>
      </w:r>
      <w:r>
        <w:rPr>
          <w:rFonts w:ascii="Times New Roman" w:eastAsia="Times New Roman" w:hAnsi="Times New Roman"/>
          <w:sz w:val="26"/>
        </w:rPr>
        <w:t xml:space="preserve"> và họ sẽ gặp nhiều khó khăn hơn khi </w:t>
      </w:r>
      <w:r w:rsidRPr="003A2C15">
        <w:rPr>
          <w:rFonts w:ascii="Times New Roman" w:eastAsia="Times New Roman" w:hAnsi="Times New Roman"/>
          <w:sz w:val="26"/>
        </w:rPr>
        <w:t>tham gia vào quan hệ lao động.</w:t>
      </w:r>
    </w:p>
    <w:p w14:paraId="2E5CDAE3" w14:textId="77777777" w:rsidR="00401DBE" w:rsidRPr="003A2C15" w:rsidRDefault="00401DBE" w:rsidP="00401DBE">
      <w:pPr>
        <w:spacing w:after="0" w:line="360" w:lineRule="auto"/>
        <w:ind w:firstLine="709"/>
        <w:jc w:val="both"/>
        <w:rPr>
          <w:rFonts w:ascii="Times New Roman" w:eastAsia="Times New Roman" w:hAnsi="Times New Roman"/>
          <w:sz w:val="26"/>
        </w:rPr>
      </w:pPr>
      <w:r w:rsidRPr="003A2C15">
        <w:rPr>
          <w:rFonts w:ascii="Times New Roman" w:eastAsia="Times New Roman" w:hAnsi="Times New Roman"/>
          <w:i/>
          <w:sz w:val="26"/>
        </w:rPr>
        <w:t xml:space="preserve">Thứ ba, </w:t>
      </w:r>
      <w:r w:rsidRPr="003A2C15">
        <w:rPr>
          <w:rFonts w:ascii="Times New Roman" w:eastAsia="Times New Roman" w:hAnsi="Times New Roman"/>
          <w:sz w:val="26"/>
        </w:rPr>
        <w:t xml:space="preserve">quy định về bảo vệ quyền của LĐN cần phù hợp với </w:t>
      </w:r>
      <w:r>
        <w:rPr>
          <w:rFonts w:ascii="Times New Roman" w:eastAsia="Times New Roman" w:hAnsi="Times New Roman"/>
          <w:sz w:val="26"/>
        </w:rPr>
        <w:t>PLLĐ</w:t>
      </w:r>
      <w:r w:rsidRPr="003A2C15">
        <w:rPr>
          <w:rFonts w:ascii="Times New Roman" w:eastAsia="Times New Roman" w:hAnsi="Times New Roman"/>
          <w:sz w:val="26"/>
        </w:rPr>
        <w:t xml:space="preserve"> quốc tế</w:t>
      </w:r>
      <w:r>
        <w:rPr>
          <w:rFonts w:ascii="Times New Roman" w:eastAsia="Times New Roman" w:hAnsi="Times New Roman"/>
          <w:sz w:val="26"/>
        </w:rPr>
        <w:t xml:space="preserve">, đặc biệt là các </w:t>
      </w:r>
      <w:r w:rsidRPr="003A2C15">
        <w:rPr>
          <w:rFonts w:ascii="Times New Roman" w:eastAsia="Times New Roman" w:hAnsi="Times New Roman"/>
          <w:sz w:val="26"/>
        </w:rPr>
        <w:t xml:space="preserve">nguyên tắc, định hướng, định mức chung của ILO, Liên Hợp quốc. </w:t>
      </w:r>
      <w:r>
        <w:rPr>
          <w:rFonts w:ascii="Times New Roman" w:eastAsia="Times New Roman" w:hAnsi="Times New Roman"/>
          <w:sz w:val="26"/>
        </w:rPr>
        <w:t>T</w:t>
      </w:r>
      <w:r w:rsidRPr="003A2C15">
        <w:rPr>
          <w:rFonts w:ascii="Times New Roman" w:eastAsia="Times New Roman" w:hAnsi="Times New Roman"/>
          <w:sz w:val="26"/>
        </w:rPr>
        <w:t xml:space="preserve">rong xu thế </w:t>
      </w:r>
      <w:r>
        <w:rPr>
          <w:rFonts w:ascii="Times New Roman" w:eastAsia="Times New Roman" w:hAnsi="Times New Roman"/>
          <w:sz w:val="26"/>
        </w:rPr>
        <w:t xml:space="preserve">toàn cầu hóa và </w:t>
      </w:r>
      <w:r w:rsidRPr="003A2C15">
        <w:rPr>
          <w:rFonts w:ascii="Times New Roman" w:eastAsia="Times New Roman" w:hAnsi="Times New Roman"/>
          <w:sz w:val="26"/>
        </w:rPr>
        <w:t>hội nhập kinh tế</w:t>
      </w:r>
      <w:r>
        <w:rPr>
          <w:rFonts w:ascii="Times New Roman" w:eastAsia="Times New Roman" w:hAnsi="Times New Roman"/>
          <w:sz w:val="26"/>
        </w:rPr>
        <w:t>, l</w:t>
      </w:r>
      <w:r w:rsidRPr="003A2C15">
        <w:rPr>
          <w:rFonts w:ascii="Times New Roman" w:eastAsia="Times New Roman" w:hAnsi="Times New Roman"/>
          <w:sz w:val="26"/>
        </w:rPr>
        <w:t xml:space="preserve">à </w:t>
      </w:r>
      <w:r>
        <w:rPr>
          <w:rFonts w:ascii="Times New Roman" w:eastAsia="Times New Roman" w:hAnsi="Times New Roman"/>
          <w:sz w:val="26"/>
        </w:rPr>
        <w:t xml:space="preserve">một </w:t>
      </w:r>
      <w:r w:rsidRPr="003A2C15">
        <w:rPr>
          <w:rFonts w:ascii="Times New Roman" w:eastAsia="Times New Roman" w:hAnsi="Times New Roman"/>
          <w:sz w:val="26"/>
        </w:rPr>
        <w:t>thành viên của ILO</w:t>
      </w:r>
      <w:r>
        <w:rPr>
          <w:rFonts w:ascii="Times New Roman" w:eastAsia="Times New Roman" w:hAnsi="Times New Roman"/>
          <w:sz w:val="26"/>
        </w:rPr>
        <w:t xml:space="preserve"> và </w:t>
      </w:r>
      <w:r w:rsidRPr="003A2C15">
        <w:rPr>
          <w:rFonts w:ascii="Times New Roman" w:eastAsia="Times New Roman" w:hAnsi="Times New Roman"/>
          <w:sz w:val="26"/>
        </w:rPr>
        <w:t xml:space="preserve">Liên </w:t>
      </w:r>
      <w:r>
        <w:rPr>
          <w:rFonts w:ascii="Times New Roman" w:eastAsia="Times New Roman" w:hAnsi="Times New Roman"/>
          <w:sz w:val="26"/>
        </w:rPr>
        <w:t>h</w:t>
      </w:r>
      <w:r w:rsidRPr="003A2C15">
        <w:rPr>
          <w:rFonts w:ascii="Times New Roman" w:eastAsia="Times New Roman" w:hAnsi="Times New Roman"/>
          <w:sz w:val="26"/>
        </w:rPr>
        <w:t>ợp quốc</w:t>
      </w:r>
      <w:r>
        <w:rPr>
          <w:rFonts w:ascii="Times New Roman" w:eastAsia="Times New Roman" w:hAnsi="Times New Roman"/>
          <w:sz w:val="26"/>
        </w:rPr>
        <w:t xml:space="preserve">, </w:t>
      </w:r>
      <w:r w:rsidRPr="003A2C15">
        <w:rPr>
          <w:rFonts w:ascii="Times New Roman" w:eastAsia="Times New Roman" w:hAnsi="Times New Roman"/>
          <w:sz w:val="26"/>
        </w:rPr>
        <w:t>Việt Nam có trách nhiệm thực hiện các</w:t>
      </w:r>
      <w:r>
        <w:rPr>
          <w:rFonts w:ascii="Times New Roman" w:eastAsia="Times New Roman" w:hAnsi="Times New Roman"/>
          <w:sz w:val="26"/>
        </w:rPr>
        <w:t xml:space="preserve"> </w:t>
      </w:r>
      <w:r w:rsidRPr="003A2C15">
        <w:rPr>
          <w:rFonts w:ascii="Times New Roman" w:eastAsia="Times New Roman" w:hAnsi="Times New Roman"/>
          <w:sz w:val="26"/>
        </w:rPr>
        <w:t xml:space="preserve">quy định </w:t>
      </w:r>
      <w:r>
        <w:rPr>
          <w:rFonts w:ascii="Times New Roman" w:eastAsia="Times New Roman" w:hAnsi="Times New Roman"/>
          <w:sz w:val="26"/>
        </w:rPr>
        <w:t xml:space="preserve">trong hệ thống Công ước của </w:t>
      </w:r>
      <w:r w:rsidRPr="003A2C15">
        <w:rPr>
          <w:rFonts w:ascii="Times New Roman" w:eastAsia="Times New Roman" w:hAnsi="Times New Roman"/>
          <w:sz w:val="26"/>
        </w:rPr>
        <w:t>của ILO</w:t>
      </w:r>
      <w:r>
        <w:rPr>
          <w:rFonts w:ascii="Times New Roman" w:eastAsia="Times New Roman" w:hAnsi="Times New Roman"/>
          <w:sz w:val="26"/>
        </w:rPr>
        <w:t xml:space="preserve"> và </w:t>
      </w:r>
      <w:r w:rsidRPr="003A2C15">
        <w:rPr>
          <w:rFonts w:ascii="Times New Roman" w:eastAsia="Times New Roman" w:hAnsi="Times New Roman"/>
          <w:sz w:val="26"/>
        </w:rPr>
        <w:t>Liên Hợp quốc về bảo vệ quyền của LĐN</w:t>
      </w:r>
      <w:r>
        <w:rPr>
          <w:rFonts w:ascii="Times New Roman" w:eastAsia="Times New Roman" w:hAnsi="Times New Roman"/>
          <w:sz w:val="26"/>
        </w:rPr>
        <w:t>, đặc biệt là những Công ước quốc tế mà Việt Nam đã tham gia. Chính vì vậy, cần</w:t>
      </w:r>
      <w:r w:rsidRPr="0032608E">
        <w:rPr>
          <w:rFonts w:ascii="Times New Roman" w:eastAsia="Times New Roman" w:hAnsi="Times New Roman"/>
          <w:sz w:val="26"/>
        </w:rPr>
        <w:t xml:space="preserve"> </w:t>
      </w:r>
      <w:r w:rsidRPr="003A2C15">
        <w:rPr>
          <w:rFonts w:ascii="Times New Roman" w:eastAsia="Times New Roman" w:hAnsi="Times New Roman"/>
          <w:sz w:val="26"/>
        </w:rPr>
        <w:t>sửa đổi, bổ sung</w:t>
      </w:r>
      <w:r>
        <w:rPr>
          <w:rFonts w:ascii="Times New Roman" w:eastAsia="Times New Roman" w:hAnsi="Times New Roman"/>
          <w:sz w:val="26"/>
        </w:rPr>
        <w:t xml:space="preserve"> </w:t>
      </w:r>
      <w:r w:rsidRPr="003A2C15">
        <w:rPr>
          <w:rFonts w:ascii="Times New Roman" w:eastAsia="Times New Roman" w:hAnsi="Times New Roman"/>
          <w:sz w:val="26"/>
        </w:rPr>
        <w:t xml:space="preserve">các quy định của </w:t>
      </w:r>
      <w:r>
        <w:rPr>
          <w:rFonts w:ascii="Times New Roman" w:eastAsia="Times New Roman" w:hAnsi="Times New Roman"/>
          <w:sz w:val="26"/>
        </w:rPr>
        <w:t>PLLĐ Việt Nam</w:t>
      </w:r>
      <w:r w:rsidRPr="003A2C15">
        <w:rPr>
          <w:rFonts w:ascii="Times New Roman" w:eastAsia="Times New Roman" w:hAnsi="Times New Roman"/>
          <w:sz w:val="26"/>
        </w:rPr>
        <w:t xml:space="preserve"> về LĐN </w:t>
      </w:r>
      <w:r>
        <w:rPr>
          <w:rFonts w:ascii="Times New Roman" w:eastAsia="Times New Roman" w:hAnsi="Times New Roman"/>
          <w:sz w:val="26"/>
        </w:rPr>
        <w:t xml:space="preserve">nhằm đảm bảo </w:t>
      </w:r>
      <w:r w:rsidRPr="003A2C15">
        <w:rPr>
          <w:rFonts w:ascii="Times New Roman" w:eastAsia="Times New Roman" w:hAnsi="Times New Roman"/>
          <w:sz w:val="26"/>
        </w:rPr>
        <w:t xml:space="preserve">phù hợp với </w:t>
      </w:r>
      <w:r>
        <w:rPr>
          <w:rFonts w:ascii="Times New Roman" w:eastAsia="Times New Roman" w:hAnsi="Times New Roman"/>
          <w:sz w:val="26"/>
        </w:rPr>
        <w:t xml:space="preserve">các quy định trong hệ thống công ước quốc tế mà Việt Nam đã tham gia, đồng thời, đảm bảo sự phù hợp với </w:t>
      </w:r>
      <w:r w:rsidRPr="003A2C15">
        <w:rPr>
          <w:rFonts w:ascii="Times New Roman" w:eastAsia="Times New Roman" w:hAnsi="Times New Roman"/>
          <w:sz w:val="26"/>
        </w:rPr>
        <w:t>các tiêu chuẩn lao động quốc tế,</w:t>
      </w:r>
      <w:r>
        <w:rPr>
          <w:rFonts w:ascii="Times New Roman" w:eastAsia="Times New Roman" w:hAnsi="Times New Roman"/>
          <w:sz w:val="26"/>
        </w:rPr>
        <w:t xml:space="preserve"> và đảm bảo mức độ đầy đủ về </w:t>
      </w:r>
      <w:r w:rsidRPr="003A2C15">
        <w:rPr>
          <w:rFonts w:ascii="Times New Roman" w:eastAsia="Times New Roman" w:hAnsi="Times New Roman"/>
          <w:sz w:val="26"/>
        </w:rPr>
        <w:t>quyền của LĐN</w:t>
      </w:r>
      <w:r>
        <w:rPr>
          <w:rFonts w:ascii="Times New Roman" w:eastAsia="Times New Roman" w:hAnsi="Times New Roman"/>
          <w:sz w:val="26"/>
        </w:rPr>
        <w:t>.</w:t>
      </w:r>
      <w:r w:rsidRPr="003A2C15">
        <w:rPr>
          <w:rFonts w:ascii="Times New Roman" w:eastAsia="Times New Roman" w:hAnsi="Times New Roman"/>
          <w:sz w:val="26"/>
        </w:rPr>
        <w:t xml:space="preserve"> nhất là trong xu thế hội nhập kinh tế và toàn cầu hóa, từ đó mới được đảm bảo đầy đủ nhất.</w:t>
      </w:r>
    </w:p>
    <w:p w14:paraId="3B45FC86" w14:textId="77777777" w:rsidR="00401DBE" w:rsidRDefault="00401DBE" w:rsidP="00401DBE">
      <w:pPr>
        <w:spacing w:after="0" w:line="360" w:lineRule="auto"/>
        <w:ind w:firstLine="709"/>
        <w:jc w:val="both"/>
        <w:rPr>
          <w:rFonts w:ascii="Times New Roman" w:eastAsia="Times New Roman" w:hAnsi="Times New Roman"/>
          <w:sz w:val="26"/>
        </w:rPr>
      </w:pPr>
      <w:r w:rsidRPr="003A2C15">
        <w:rPr>
          <w:rFonts w:ascii="Times New Roman" w:eastAsia="Times New Roman" w:hAnsi="Times New Roman"/>
          <w:i/>
          <w:sz w:val="26"/>
        </w:rPr>
        <w:t xml:space="preserve">Thứ tư, </w:t>
      </w:r>
      <w:r w:rsidRPr="003A2C15">
        <w:rPr>
          <w:rFonts w:ascii="Times New Roman" w:eastAsia="Times New Roman" w:hAnsi="Times New Roman"/>
          <w:sz w:val="26"/>
        </w:rPr>
        <w:t xml:space="preserve">hoàn thiện </w:t>
      </w:r>
      <w:r>
        <w:rPr>
          <w:rFonts w:ascii="Times New Roman" w:eastAsia="Times New Roman" w:hAnsi="Times New Roman"/>
          <w:sz w:val="26"/>
        </w:rPr>
        <w:t xml:space="preserve">PLLĐ trong mối liên hệ với </w:t>
      </w:r>
      <w:r w:rsidRPr="003A2C15">
        <w:rPr>
          <w:rFonts w:ascii="Times New Roman" w:eastAsia="Times New Roman" w:hAnsi="Times New Roman"/>
          <w:sz w:val="26"/>
        </w:rPr>
        <w:t>tính linh hoạt của thị</w:t>
      </w:r>
      <w:r w:rsidRPr="003A2C15">
        <w:rPr>
          <w:rFonts w:ascii="Times New Roman" w:eastAsia="Times New Roman" w:hAnsi="Times New Roman"/>
          <w:i/>
          <w:sz w:val="26"/>
        </w:rPr>
        <w:t xml:space="preserve"> </w:t>
      </w:r>
      <w:r w:rsidRPr="003A2C15">
        <w:rPr>
          <w:rFonts w:ascii="Times New Roman" w:eastAsia="Times New Roman" w:hAnsi="Times New Roman"/>
          <w:sz w:val="26"/>
        </w:rPr>
        <w:t xml:space="preserve">trường </w:t>
      </w:r>
      <w:r>
        <w:rPr>
          <w:rFonts w:ascii="Times New Roman" w:eastAsia="Times New Roman" w:hAnsi="Times New Roman"/>
          <w:sz w:val="26"/>
        </w:rPr>
        <w:t xml:space="preserve">lao động </w:t>
      </w:r>
      <w:r w:rsidRPr="003A2C15">
        <w:rPr>
          <w:rFonts w:ascii="Times New Roman" w:eastAsia="Times New Roman" w:hAnsi="Times New Roman"/>
          <w:sz w:val="26"/>
        </w:rPr>
        <w:t>v</w:t>
      </w:r>
      <w:r>
        <w:rPr>
          <w:rFonts w:ascii="Times New Roman" w:eastAsia="Times New Roman" w:hAnsi="Times New Roman"/>
          <w:sz w:val="26"/>
        </w:rPr>
        <w:t>à</w:t>
      </w:r>
      <w:r w:rsidRPr="003A2C15">
        <w:rPr>
          <w:rFonts w:ascii="Times New Roman" w:eastAsia="Times New Roman" w:hAnsi="Times New Roman"/>
          <w:sz w:val="26"/>
        </w:rPr>
        <w:t xml:space="preserve"> </w:t>
      </w:r>
      <w:r>
        <w:rPr>
          <w:rFonts w:ascii="Times New Roman" w:eastAsia="Times New Roman" w:hAnsi="Times New Roman"/>
          <w:sz w:val="26"/>
        </w:rPr>
        <w:t>sự bảo đảm quyền của</w:t>
      </w:r>
      <w:r w:rsidRPr="003A2C15">
        <w:rPr>
          <w:rFonts w:ascii="Times New Roman" w:eastAsia="Times New Roman" w:hAnsi="Times New Roman"/>
          <w:sz w:val="26"/>
        </w:rPr>
        <w:t xml:space="preserve"> NLĐ. </w:t>
      </w:r>
      <w:r>
        <w:rPr>
          <w:rFonts w:ascii="Times New Roman" w:eastAsia="Times New Roman" w:hAnsi="Times New Roman"/>
          <w:sz w:val="26"/>
        </w:rPr>
        <w:t xml:space="preserve">Thị trường lao động hoạt động trên cơ sở mối quan hệ cung – cầu về lao động. Nếu PLLĐ không đề cao vai trò và không mang lại cho LĐN nhiều đặc quyền thì đôi khi họ không đầu tư vào chất lượng lao động, không phát huy được sự tích cực và sáng tạo của mình, từ đó không được thị trường chấp nhận. Tuy nhiên, nếu đề cao vai trò và mang lại cho LĐN nhiều đặc quyền, có thể dẫn tới tình trạng LĐN có tâm lý coi thường kỷ luật lao động, làm hạn chế quyền của bản thân họ và </w:t>
      </w:r>
      <w:r w:rsidRPr="003A2C15">
        <w:rPr>
          <w:rFonts w:ascii="Times New Roman" w:eastAsia="Times New Roman" w:hAnsi="Times New Roman"/>
          <w:sz w:val="26"/>
        </w:rPr>
        <w:t>ảnh hưởng</w:t>
      </w:r>
      <w:r>
        <w:rPr>
          <w:rFonts w:ascii="Times New Roman" w:eastAsia="Times New Roman" w:hAnsi="Times New Roman"/>
          <w:sz w:val="26"/>
        </w:rPr>
        <w:t xml:space="preserve"> xấu</w:t>
      </w:r>
      <w:r w:rsidRPr="003A2C15">
        <w:rPr>
          <w:rFonts w:ascii="Times New Roman" w:eastAsia="Times New Roman" w:hAnsi="Times New Roman"/>
          <w:sz w:val="26"/>
        </w:rPr>
        <w:t xml:space="preserve"> đến sự phát triển </w:t>
      </w:r>
      <w:r>
        <w:rPr>
          <w:rFonts w:ascii="Times New Roman" w:eastAsia="Times New Roman" w:hAnsi="Times New Roman"/>
          <w:sz w:val="26"/>
        </w:rPr>
        <w:t xml:space="preserve">của DN và nền </w:t>
      </w:r>
      <w:r w:rsidRPr="003A2C15">
        <w:rPr>
          <w:rFonts w:ascii="Times New Roman" w:eastAsia="Times New Roman" w:hAnsi="Times New Roman"/>
          <w:sz w:val="26"/>
        </w:rPr>
        <w:t xml:space="preserve">kinh tế. </w:t>
      </w:r>
      <w:r>
        <w:rPr>
          <w:rFonts w:ascii="Times New Roman" w:eastAsia="Times New Roman" w:hAnsi="Times New Roman"/>
          <w:sz w:val="26"/>
        </w:rPr>
        <w:t xml:space="preserve">Chính vì vậy, việc </w:t>
      </w:r>
      <w:r w:rsidRPr="003A2C15">
        <w:rPr>
          <w:rFonts w:ascii="Times New Roman" w:eastAsia="Times New Roman" w:hAnsi="Times New Roman"/>
          <w:sz w:val="26"/>
        </w:rPr>
        <w:t xml:space="preserve">hoàn thiện </w:t>
      </w:r>
      <w:r>
        <w:rPr>
          <w:rFonts w:ascii="Times New Roman" w:eastAsia="Times New Roman" w:hAnsi="Times New Roman"/>
          <w:sz w:val="26"/>
        </w:rPr>
        <w:t>PLLĐ cần đảm bảo mở rộng quyền của LĐN trên cơ sở trao quyền tự chủ, tự quyết cho cả LĐN và NSDLĐ</w:t>
      </w:r>
      <w:r w:rsidRPr="003A2C15">
        <w:rPr>
          <w:rFonts w:ascii="Times New Roman" w:eastAsia="Times New Roman" w:hAnsi="Times New Roman"/>
          <w:sz w:val="26"/>
        </w:rPr>
        <w:t>.</w:t>
      </w:r>
    </w:p>
    <w:p w14:paraId="06F57427" w14:textId="39804112" w:rsidR="00401DBE" w:rsidRPr="003A2C15" w:rsidRDefault="00401DBE" w:rsidP="00401DBE">
      <w:pPr>
        <w:pStyle w:val="11"/>
      </w:pPr>
      <w:bookmarkStart w:id="74" w:name="_Toc72104621"/>
      <w:bookmarkStart w:id="75" w:name="_Toc75465864"/>
      <w:r w:rsidRPr="003A2C15">
        <w:t xml:space="preserve">3.2. Một </w:t>
      </w:r>
      <w:r w:rsidRPr="0077254A">
        <w:rPr>
          <w:spacing w:val="-16"/>
        </w:rPr>
        <w:t>số kiến nghị nhằm hoàn thiện pháp luật lao động về quyền của lao</w:t>
      </w:r>
      <w:r w:rsidRPr="003A2C15">
        <w:t xml:space="preserve"> động nữ</w:t>
      </w:r>
      <w:bookmarkEnd w:id="74"/>
      <w:bookmarkEnd w:id="75"/>
      <w:r w:rsidRPr="003A2C15">
        <w:t xml:space="preserve"> </w:t>
      </w:r>
    </w:p>
    <w:p w14:paraId="1175BCFC" w14:textId="77777777" w:rsidR="00401DBE" w:rsidRPr="003A2C15" w:rsidRDefault="00401DBE" w:rsidP="00401DBE">
      <w:pPr>
        <w:pStyle w:val="111"/>
      </w:pPr>
      <w:bookmarkStart w:id="76" w:name="_Toc72104622"/>
      <w:bookmarkStart w:id="77" w:name="_Toc75465865"/>
      <w:r w:rsidRPr="003A2C15">
        <w:t>3.2.1 Hoàn thiện</w:t>
      </w:r>
      <w:r>
        <w:t xml:space="preserve"> quy định của pháp</w:t>
      </w:r>
      <w:r w:rsidRPr="003A2C15">
        <w:t xml:space="preserve"> luật lao động </w:t>
      </w:r>
      <w:r>
        <w:t>về quyền của lao động nữ</w:t>
      </w:r>
      <w:bookmarkEnd w:id="76"/>
      <w:bookmarkEnd w:id="77"/>
    </w:p>
    <w:p w14:paraId="6CDFC797" w14:textId="77777777" w:rsidR="00401DBE" w:rsidRPr="003A2C15" w:rsidRDefault="00401DBE" w:rsidP="00401DBE">
      <w:pPr>
        <w:spacing w:after="0" w:line="360" w:lineRule="auto"/>
        <w:ind w:right="20" w:firstLine="72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Để hoàn thiện pháp luật lao động về quyền của LĐN, cần đảm bảo tính thống nhất </w:t>
      </w:r>
      <w:r w:rsidRPr="003A2C15">
        <w:rPr>
          <w:rFonts w:ascii="Times New Roman" w:eastAsia="Times New Roman" w:hAnsi="Times New Roman" w:cs="Times New Roman"/>
          <w:sz w:val="26"/>
          <w:szCs w:val="26"/>
        </w:rPr>
        <w:t>thống nhất</w:t>
      </w:r>
      <w:r>
        <w:rPr>
          <w:rFonts w:ascii="Times New Roman" w:eastAsia="Times New Roman" w:hAnsi="Times New Roman" w:cs="Times New Roman"/>
          <w:sz w:val="26"/>
          <w:szCs w:val="26"/>
        </w:rPr>
        <w:t xml:space="preserve">, hiệu quả trong </w:t>
      </w:r>
      <w:r w:rsidRPr="003A2C15">
        <w:rPr>
          <w:rFonts w:ascii="Times New Roman" w:eastAsia="Times New Roman" w:hAnsi="Times New Roman" w:cs="Times New Roman"/>
          <w:sz w:val="26"/>
          <w:szCs w:val="26"/>
        </w:rPr>
        <w:t>việc thực thi pháp luật</w:t>
      </w:r>
      <w:r>
        <w:rPr>
          <w:rFonts w:ascii="Times New Roman" w:eastAsia="Times New Roman" w:hAnsi="Times New Roman" w:cs="Times New Roman"/>
          <w:sz w:val="26"/>
          <w:szCs w:val="26"/>
        </w:rPr>
        <w:t xml:space="preserve"> và tính</w:t>
      </w:r>
      <w:r w:rsidRPr="003A2C15">
        <w:rPr>
          <w:rFonts w:ascii="Times New Roman" w:eastAsia="Times New Roman" w:hAnsi="Times New Roman" w:cs="Times New Roman"/>
          <w:sz w:val="26"/>
          <w:szCs w:val="26"/>
        </w:rPr>
        <w:t xml:space="preserve"> phù hợp với điều kiện kinh tế thị trường ở Việt Nam.</w:t>
      </w:r>
      <w:r>
        <w:rPr>
          <w:rFonts w:ascii="Times New Roman" w:eastAsia="Times New Roman" w:hAnsi="Times New Roman" w:cs="Times New Roman"/>
          <w:sz w:val="26"/>
          <w:szCs w:val="26"/>
        </w:rPr>
        <w:t xml:space="preserve"> Trên thực tế, pháp luật về quyền </w:t>
      </w:r>
      <w:r w:rsidRPr="003A2C15">
        <w:rPr>
          <w:rFonts w:ascii="Times New Roman" w:eastAsia="Times New Roman" w:hAnsi="Times New Roman" w:cs="Times New Roman"/>
          <w:sz w:val="26"/>
          <w:szCs w:val="26"/>
        </w:rPr>
        <w:t xml:space="preserve">của LĐN </w:t>
      </w:r>
      <w:r>
        <w:rPr>
          <w:rFonts w:ascii="Times New Roman" w:eastAsia="Times New Roman" w:hAnsi="Times New Roman" w:cs="Times New Roman"/>
          <w:sz w:val="26"/>
          <w:szCs w:val="26"/>
        </w:rPr>
        <w:t xml:space="preserve">được đánh </w:t>
      </w:r>
      <w:r>
        <w:rPr>
          <w:rFonts w:ascii="Times New Roman" w:eastAsia="Times New Roman" w:hAnsi="Times New Roman" w:cs="Times New Roman"/>
          <w:sz w:val="26"/>
          <w:szCs w:val="26"/>
        </w:rPr>
        <w:lastRenderedPageBreak/>
        <w:t xml:space="preserve">giá là phù hợp với những doanh nghiệp nhà nước, doanh nghiệp có quy mô lớn, tuy nhiên, </w:t>
      </w:r>
      <w:r w:rsidRPr="003A2C15">
        <w:rPr>
          <w:rFonts w:ascii="Times New Roman" w:eastAsia="Times New Roman" w:hAnsi="Times New Roman" w:cs="Times New Roman"/>
          <w:sz w:val="26"/>
          <w:szCs w:val="26"/>
        </w:rPr>
        <w:t xml:space="preserve">các quy định của luật lao động hiện nay cần phải phù hợp với điều kiện của </w:t>
      </w:r>
      <w:r>
        <w:rPr>
          <w:rFonts w:ascii="Times New Roman" w:eastAsia="Times New Roman" w:hAnsi="Times New Roman" w:cs="Times New Roman"/>
          <w:sz w:val="26"/>
          <w:szCs w:val="26"/>
        </w:rPr>
        <w:t>các</w:t>
      </w:r>
      <w:r w:rsidRPr="003A2C15">
        <w:rPr>
          <w:rFonts w:ascii="Times New Roman" w:eastAsia="Times New Roman" w:hAnsi="Times New Roman" w:cs="Times New Roman"/>
          <w:sz w:val="26"/>
          <w:szCs w:val="26"/>
        </w:rPr>
        <w:t xml:space="preserve"> hình thức doanh nghiệp,</w:t>
      </w:r>
      <w:r>
        <w:rPr>
          <w:rFonts w:ascii="Times New Roman" w:eastAsia="Times New Roman" w:hAnsi="Times New Roman" w:cs="Times New Roman"/>
          <w:sz w:val="26"/>
          <w:szCs w:val="26"/>
        </w:rPr>
        <w:t xml:space="preserve"> đặc biệt là một khối lượng các doanh nghiệp nhỏ và siêu nhỏ. Hiện nay các quy định về quyền của LĐN theo pháp luật là tương đối nhiều, quy định cụ thể nhưng </w:t>
      </w:r>
      <w:r w:rsidRPr="003A2C15">
        <w:rPr>
          <w:rFonts w:ascii="Times New Roman" w:eastAsia="Times New Roman" w:hAnsi="Times New Roman" w:cs="Times New Roman"/>
          <w:sz w:val="26"/>
          <w:szCs w:val="26"/>
        </w:rPr>
        <w:t>lại khó áp dụng hết..</w:t>
      </w:r>
    </w:p>
    <w:p w14:paraId="5FF8E6F6" w14:textId="77777777" w:rsidR="00401DBE" w:rsidRPr="00221524" w:rsidRDefault="00401DBE" w:rsidP="00401DBE">
      <w:pPr>
        <w:spacing w:after="0" w:line="360" w:lineRule="auto"/>
        <w:ind w:right="20"/>
        <w:jc w:val="both"/>
        <w:rPr>
          <w:rFonts w:ascii="Times New Roman" w:eastAsia="Times New Roman" w:hAnsi="Times New Roman" w:cs="Times New Roman"/>
          <w:b/>
          <w:bCs/>
          <w:i/>
          <w:iCs/>
          <w:sz w:val="26"/>
          <w:szCs w:val="26"/>
        </w:rPr>
      </w:pPr>
      <w:r w:rsidRPr="00221524">
        <w:rPr>
          <w:rFonts w:ascii="Times New Roman" w:eastAsia="Times New Roman" w:hAnsi="Times New Roman" w:cs="Times New Roman"/>
          <w:b/>
          <w:bCs/>
          <w:i/>
          <w:iCs/>
          <w:sz w:val="26"/>
          <w:szCs w:val="26"/>
        </w:rPr>
        <w:t>Thứ nhất, về quyền bình đẳng của LĐN về việc làm và thu nhập</w:t>
      </w:r>
    </w:p>
    <w:p w14:paraId="6AC155FD" w14:textId="77777777" w:rsidR="00401DBE" w:rsidRDefault="00401DBE" w:rsidP="00401DBE">
      <w:pPr>
        <w:spacing w:after="0" w:line="36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Tăng cường kiểm tra và xử lý vi phạm về quyền bình đẳng của LĐN trong việc tuyển dụng và bố trí việc làm.</w:t>
      </w:r>
    </w:p>
    <w:p w14:paraId="160CB6F6" w14:textId="77777777" w:rsidR="00401DBE" w:rsidRDefault="00401DBE" w:rsidP="00401DBE">
      <w:pPr>
        <w:spacing w:after="0" w:line="360" w:lineRule="auto"/>
        <w:ind w:firstLine="709"/>
        <w:jc w:val="both"/>
        <w:rPr>
          <w:rFonts w:ascii="Times New Roman" w:eastAsia="Times New Roman" w:hAnsi="Times New Roman" w:cs="Times New Roman"/>
          <w:sz w:val="26"/>
          <w:szCs w:val="26"/>
        </w:rPr>
      </w:pPr>
      <w:r w:rsidRPr="003A2C15">
        <w:rPr>
          <w:rFonts w:ascii="Times New Roman" w:eastAsia="Times New Roman" w:hAnsi="Times New Roman" w:cs="Times New Roman"/>
          <w:sz w:val="26"/>
          <w:szCs w:val="26"/>
        </w:rPr>
        <w:t>Trong BLLĐ 201</w:t>
      </w:r>
      <w:r>
        <w:rPr>
          <w:rFonts w:ascii="Times New Roman" w:eastAsia="Times New Roman" w:hAnsi="Times New Roman" w:cs="Times New Roman"/>
          <w:sz w:val="26"/>
          <w:szCs w:val="26"/>
        </w:rPr>
        <w:t>9</w:t>
      </w:r>
      <w:r w:rsidRPr="003A2C1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quy định </w:t>
      </w:r>
      <w:bookmarkStart w:id="78" w:name="_Hlk63842849"/>
      <w:r w:rsidRPr="00991A6B">
        <w:rPr>
          <w:rFonts w:ascii="Times New Roman" w:eastAsia="Times New Roman" w:hAnsi="Times New Roman" w:cs="Times New Roman"/>
          <w:i/>
          <w:iCs/>
          <w:sz w:val="26"/>
          <w:szCs w:val="26"/>
        </w:rPr>
        <w:t xml:space="preserve">“NSDLĐ </w:t>
      </w:r>
      <w:bookmarkEnd w:id="78"/>
      <w:r w:rsidRPr="00991A6B">
        <w:rPr>
          <w:rFonts w:ascii="Times New Roman" w:eastAsia="Times New Roman" w:hAnsi="Times New Roman" w:cs="Times New Roman"/>
          <w:i/>
          <w:iCs/>
          <w:sz w:val="26"/>
          <w:szCs w:val="26"/>
        </w:rPr>
        <w:t>phải đảm bảo thực hiện quyền của LĐN”</w:t>
      </w:r>
      <w:r w:rsidRPr="003A2C15">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3A2C15">
        <w:rPr>
          <w:rFonts w:ascii="Times New Roman" w:eastAsia="Times New Roman" w:hAnsi="Times New Roman" w:cs="Times New Roman"/>
          <w:sz w:val="26"/>
          <w:szCs w:val="26"/>
        </w:rPr>
        <w:t>T</w:t>
      </w:r>
      <w:r>
        <w:rPr>
          <w:rFonts w:ascii="Times New Roman" w:eastAsia="Times New Roman" w:hAnsi="Times New Roman" w:cs="Times New Roman"/>
          <w:sz w:val="26"/>
          <w:szCs w:val="26"/>
        </w:rPr>
        <w:t xml:space="preserve">rên thực tế, </w:t>
      </w:r>
      <w:r w:rsidRPr="003A2C15">
        <w:rPr>
          <w:rFonts w:ascii="Times New Roman" w:eastAsia="Times New Roman" w:hAnsi="Times New Roman" w:cs="Times New Roman"/>
          <w:sz w:val="26"/>
          <w:szCs w:val="26"/>
        </w:rPr>
        <w:t xml:space="preserve">mục tiêu của </w:t>
      </w:r>
      <w:r>
        <w:rPr>
          <w:rFonts w:ascii="Times New Roman" w:eastAsia="Times New Roman" w:hAnsi="Times New Roman" w:cs="Times New Roman"/>
          <w:sz w:val="26"/>
          <w:szCs w:val="26"/>
        </w:rPr>
        <w:t>NSDLĐ</w:t>
      </w:r>
      <w:r w:rsidRPr="003A2C15">
        <w:rPr>
          <w:rFonts w:ascii="Times New Roman" w:eastAsia="Times New Roman" w:hAnsi="Times New Roman" w:cs="Times New Roman"/>
          <w:sz w:val="26"/>
          <w:szCs w:val="26"/>
        </w:rPr>
        <w:t xml:space="preserve"> chính là lợi nhuận</w:t>
      </w:r>
      <w:r>
        <w:rPr>
          <w:rFonts w:ascii="Times New Roman" w:eastAsia="Times New Roman" w:hAnsi="Times New Roman" w:cs="Times New Roman"/>
          <w:sz w:val="26"/>
          <w:szCs w:val="26"/>
        </w:rPr>
        <w:t xml:space="preserve">, </w:t>
      </w:r>
      <w:r w:rsidRPr="003A2C15">
        <w:rPr>
          <w:rFonts w:ascii="Times New Roman" w:eastAsia="Times New Roman" w:hAnsi="Times New Roman" w:cs="Times New Roman"/>
          <w:sz w:val="26"/>
          <w:szCs w:val="26"/>
        </w:rPr>
        <w:t xml:space="preserve">vì </w:t>
      </w:r>
      <w:r>
        <w:rPr>
          <w:rFonts w:ascii="Times New Roman" w:eastAsia="Times New Roman" w:hAnsi="Times New Roman" w:cs="Times New Roman"/>
          <w:sz w:val="26"/>
          <w:szCs w:val="26"/>
        </w:rPr>
        <w:t>vậy,</w:t>
      </w:r>
      <w:r w:rsidRPr="003A2C1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quyết định về số lượng và cơ cấu lao động </w:t>
      </w:r>
      <w:r w:rsidRPr="003A2C15">
        <w:rPr>
          <w:rFonts w:ascii="Times New Roman" w:eastAsia="Times New Roman" w:hAnsi="Times New Roman" w:cs="Times New Roman"/>
          <w:sz w:val="26"/>
          <w:szCs w:val="26"/>
        </w:rPr>
        <w:t xml:space="preserve">phải </w:t>
      </w:r>
      <w:r>
        <w:rPr>
          <w:rFonts w:ascii="Times New Roman" w:eastAsia="Times New Roman" w:hAnsi="Times New Roman" w:cs="Times New Roman"/>
          <w:sz w:val="26"/>
          <w:szCs w:val="26"/>
        </w:rPr>
        <w:t xml:space="preserve">đảm bảo mang lại </w:t>
      </w:r>
      <w:r w:rsidRPr="003A2C15">
        <w:rPr>
          <w:rFonts w:ascii="Times New Roman" w:eastAsia="Times New Roman" w:hAnsi="Times New Roman" w:cs="Times New Roman"/>
          <w:sz w:val="26"/>
          <w:szCs w:val="26"/>
        </w:rPr>
        <w:t>lợi nhuận kinh tế tối đa</w:t>
      </w:r>
      <w:r>
        <w:rPr>
          <w:rFonts w:ascii="Times New Roman" w:eastAsia="Times New Roman" w:hAnsi="Times New Roman" w:cs="Times New Roman"/>
          <w:sz w:val="26"/>
          <w:szCs w:val="26"/>
        </w:rPr>
        <w:t xml:space="preserve"> cho NSDLĐ</w:t>
      </w:r>
      <w:r w:rsidRPr="003A2C15">
        <w:rPr>
          <w:rFonts w:ascii="Times New Roman" w:eastAsia="Times New Roman" w:hAnsi="Times New Roman" w:cs="Times New Roman"/>
          <w:sz w:val="26"/>
          <w:szCs w:val="26"/>
        </w:rPr>
        <w:t>.</w:t>
      </w:r>
      <w:bookmarkStart w:id="79" w:name="page60"/>
      <w:bookmarkEnd w:id="79"/>
      <w:r>
        <w:rPr>
          <w:rFonts w:ascii="Times New Roman" w:eastAsia="Times New Roman" w:hAnsi="Times New Roman" w:cs="Times New Roman"/>
          <w:sz w:val="26"/>
          <w:szCs w:val="26"/>
        </w:rPr>
        <w:t xml:space="preserve"> </w:t>
      </w:r>
      <w:r w:rsidRPr="003A2C15">
        <w:rPr>
          <w:rFonts w:ascii="Times New Roman" w:eastAsia="Times New Roman" w:hAnsi="Times New Roman" w:cs="Times New Roman"/>
          <w:sz w:val="26"/>
          <w:szCs w:val="26"/>
        </w:rPr>
        <w:t xml:space="preserve">Đối với Nhà nước thì vấn đề giải quyết việc làm cho </w:t>
      </w:r>
      <w:r>
        <w:rPr>
          <w:rFonts w:ascii="Times New Roman" w:eastAsia="Times New Roman" w:hAnsi="Times New Roman" w:cs="Times New Roman"/>
          <w:sz w:val="26"/>
          <w:szCs w:val="26"/>
        </w:rPr>
        <w:t>NLĐ, đặc biệt là LĐN</w:t>
      </w:r>
      <w:r w:rsidRPr="003A2C15">
        <w:rPr>
          <w:rFonts w:ascii="Times New Roman" w:eastAsia="Times New Roman" w:hAnsi="Times New Roman" w:cs="Times New Roman"/>
          <w:sz w:val="26"/>
          <w:szCs w:val="26"/>
        </w:rPr>
        <w:t xml:space="preserve"> là vấn đề </w:t>
      </w:r>
      <w:r>
        <w:rPr>
          <w:rFonts w:ascii="Times New Roman" w:eastAsia="Times New Roman" w:hAnsi="Times New Roman" w:cs="Times New Roman"/>
          <w:sz w:val="26"/>
          <w:szCs w:val="26"/>
        </w:rPr>
        <w:t xml:space="preserve">đang được quan tâm và ưu tiên giải quyết. Điều này được thể hiện thông qua </w:t>
      </w:r>
      <w:r w:rsidRPr="003A2C15">
        <w:rPr>
          <w:rFonts w:ascii="Times New Roman" w:eastAsia="Times New Roman" w:hAnsi="Times New Roman" w:cs="Times New Roman"/>
          <w:sz w:val="26"/>
          <w:szCs w:val="26"/>
        </w:rPr>
        <w:t>chính sách của Nhà nước đối với LĐN</w:t>
      </w:r>
      <w:r>
        <w:rPr>
          <w:rFonts w:ascii="Times New Roman" w:eastAsia="Times New Roman" w:hAnsi="Times New Roman" w:cs="Times New Roman"/>
          <w:sz w:val="26"/>
          <w:szCs w:val="26"/>
        </w:rPr>
        <w:t xml:space="preserve"> </w:t>
      </w:r>
      <w:r w:rsidRPr="003A2C15">
        <w:rPr>
          <w:rFonts w:ascii="Times New Roman" w:eastAsia="Times New Roman" w:hAnsi="Times New Roman" w:cs="Times New Roman"/>
          <w:sz w:val="26"/>
          <w:szCs w:val="26"/>
        </w:rPr>
        <w:t xml:space="preserve">đã </w:t>
      </w:r>
      <w:r>
        <w:rPr>
          <w:rFonts w:ascii="Times New Roman" w:eastAsia="Times New Roman" w:hAnsi="Times New Roman" w:cs="Times New Roman"/>
          <w:sz w:val="26"/>
          <w:szCs w:val="26"/>
        </w:rPr>
        <w:t xml:space="preserve">được ghi nhận trong Điều 135, </w:t>
      </w:r>
      <w:r w:rsidRPr="003A2C15">
        <w:rPr>
          <w:rFonts w:ascii="Times New Roman" w:eastAsia="Times New Roman" w:hAnsi="Times New Roman" w:cs="Times New Roman"/>
          <w:sz w:val="26"/>
          <w:szCs w:val="26"/>
        </w:rPr>
        <w:t>BLLĐ 201</w:t>
      </w:r>
      <w:r>
        <w:rPr>
          <w:rFonts w:ascii="Times New Roman" w:eastAsia="Times New Roman" w:hAnsi="Times New Roman" w:cs="Times New Roman"/>
          <w:sz w:val="26"/>
          <w:szCs w:val="26"/>
        </w:rPr>
        <w:t xml:space="preserve">9: </w:t>
      </w:r>
      <w:r w:rsidRPr="00991A6B">
        <w:rPr>
          <w:rFonts w:ascii="Times New Roman" w:eastAsia="Times New Roman" w:hAnsi="Times New Roman" w:cs="Times New Roman"/>
          <w:i/>
          <w:iCs/>
          <w:sz w:val="26"/>
          <w:szCs w:val="26"/>
        </w:rPr>
        <w:t>“phải đảm quyền làm việc bình đẳng cho LĐN, và khích lệ NSDLĐ tạo điều kiện cho LĐN có việc làm thường xuyên, khuyến khích áp dụng chế độ làm việc theo thời gian linh hoạt, có thể làm tại nhà hoặc quy định về nghĩa vụ của NSDLĐ phải bảo đảm thực hiện công bằng đối với LĐN trong việc tuyển dụng, sử sử dụng, đào tạo, thời giờ làm việc, nghỉ ngơi, tiền lương tiền thưởng”.</w:t>
      </w:r>
      <w:r w:rsidRPr="003A2C1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Kết quả khảo sát cho thấy, tại</w:t>
      </w:r>
      <w:r>
        <w:rPr>
          <w:rFonts w:ascii="Times New Roman" w:hAnsi="Times New Roman" w:cs="Times New Roman"/>
          <w:sz w:val="26"/>
          <w:szCs w:val="26"/>
        </w:rPr>
        <w:t xml:space="preserve"> một số DN sử dụng nhiều </w:t>
      </w:r>
      <w:r w:rsidRPr="005759DA">
        <w:rPr>
          <w:rFonts w:ascii="Times New Roman" w:hAnsi="Times New Roman" w:cs="Times New Roman"/>
          <w:sz w:val="26"/>
          <w:szCs w:val="26"/>
        </w:rPr>
        <w:t xml:space="preserve">LĐN </w:t>
      </w:r>
      <w:r>
        <w:rPr>
          <w:rFonts w:ascii="Times New Roman" w:hAnsi="Times New Roman" w:cs="Times New Roman"/>
          <w:sz w:val="26"/>
          <w:szCs w:val="26"/>
        </w:rPr>
        <w:t xml:space="preserve">như </w:t>
      </w:r>
      <w:r w:rsidRPr="005759DA">
        <w:rPr>
          <w:rFonts w:ascii="Times New Roman" w:hAnsi="Times New Roman" w:cs="Times New Roman"/>
          <w:sz w:val="26"/>
          <w:szCs w:val="26"/>
        </w:rPr>
        <w:t xml:space="preserve">ngành nông nghiệp, dệt may da giày, chế biến thuỷ sản… </w:t>
      </w:r>
      <w:r>
        <w:rPr>
          <w:rFonts w:ascii="Times New Roman" w:hAnsi="Times New Roman" w:cs="Times New Roman"/>
          <w:sz w:val="26"/>
          <w:szCs w:val="26"/>
        </w:rPr>
        <w:t>n</w:t>
      </w:r>
      <w:r w:rsidRPr="005759DA">
        <w:rPr>
          <w:rFonts w:ascii="Times New Roman" w:hAnsi="Times New Roman" w:cs="Times New Roman"/>
          <w:sz w:val="26"/>
          <w:szCs w:val="26"/>
        </w:rPr>
        <w:t>ội dung thông báo tuyển dụng, thường chỉ bao gồm nghề, công việc, số lượng cần tuyển mà không nêu rõ thời hạn hợp đồng hay mức lương và điều kiện làm việc</w:t>
      </w:r>
      <w:r>
        <w:rPr>
          <w:rFonts w:ascii="Times New Roman" w:hAnsi="Times New Roman" w:cs="Times New Roman"/>
          <w:sz w:val="26"/>
          <w:szCs w:val="26"/>
        </w:rPr>
        <w:t>, dẫn tới việc vi phạm quy định về điều kiện ATVSLĐ hoặc điều kiện lao động không đảm bảo và vi phạm quyền của LĐN. Các DN cũng hiếm khi bị kiểm tra hay chịu trách nhiệm pháp lý. Vì vậy, trong thời gian tới, cần phải có</w:t>
      </w:r>
      <w:r w:rsidRPr="003A2C15">
        <w:rPr>
          <w:rFonts w:ascii="Times New Roman" w:eastAsia="Times New Roman" w:hAnsi="Times New Roman" w:cs="Times New Roman"/>
          <w:sz w:val="26"/>
          <w:szCs w:val="26"/>
        </w:rPr>
        <w:t xml:space="preserve"> các quy định </w:t>
      </w:r>
      <w:r>
        <w:rPr>
          <w:rFonts w:ascii="Times New Roman" w:eastAsia="Times New Roman" w:hAnsi="Times New Roman" w:cs="Times New Roman"/>
          <w:sz w:val="26"/>
          <w:szCs w:val="26"/>
        </w:rPr>
        <w:t>cụ thể hướng dẫn về vấn đề này để có thể</w:t>
      </w:r>
      <w:r w:rsidRPr="003A2C15">
        <w:rPr>
          <w:rFonts w:ascii="Times New Roman" w:eastAsia="Times New Roman" w:hAnsi="Times New Roman" w:cs="Times New Roman"/>
          <w:sz w:val="26"/>
          <w:szCs w:val="26"/>
        </w:rPr>
        <w:t xml:space="preserve"> xác định trách nhiệm pháp lý của thuộc về ai, </w:t>
      </w:r>
      <w:r>
        <w:rPr>
          <w:rFonts w:ascii="Times New Roman" w:eastAsia="Times New Roman" w:hAnsi="Times New Roman" w:cs="Times New Roman"/>
          <w:sz w:val="26"/>
          <w:szCs w:val="26"/>
        </w:rPr>
        <w:t xml:space="preserve">các định </w:t>
      </w:r>
      <w:r w:rsidRPr="003A2C15">
        <w:rPr>
          <w:rFonts w:ascii="Times New Roman" w:eastAsia="Times New Roman" w:hAnsi="Times New Roman" w:cs="Times New Roman"/>
          <w:sz w:val="26"/>
          <w:szCs w:val="26"/>
        </w:rPr>
        <w:t>phạt đúng mức đối với các hành vi vi phạm.</w:t>
      </w:r>
    </w:p>
    <w:p w14:paraId="00D3AC00" w14:textId="77777777" w:rsidR="00401DBE" w:rsidRDefault="00401DBE" w:rsidP="00401DBE">
      <w:pPr>
        <w:spacing w:after="0" w:line="36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Tăng cường trách nhiệm của NSDLĐ trong việc thành lập và duy trì Quỹ hỗ trợ đào tạo nghề dự phòng cho LĐN. </w:t>
      </w:r>
    </w:p>
    <w:p w14:paraId="537A2B0E" w14:textId="77777777" w:rsidR="00401DBE" w:rsidRDefault="00401DBE" w:rsidP="00401DBE">
      <w:pPr>
        <w:spacing w:after="0" w:line="360" w:lineRule="auto"/>
        <w:ind w:firstLine="709"/>
        <w:jc w:val="both"/>
        <w:rPr>
          <w:rFonts w:ascii="Times New Roman" w:eastAsia="Times New Roman" w:hAnsi="Times New Roman" w:cs="Times New Roman"/>
          <w:sz w:val="26"/>
          <w:szCs w:val="26"/>
        </w:rPr>
      </w:pPr>
      <w:r w:rsidRPr="00D867E6">
        <w:rPr>
          <w:rFonts w:ascii="Times New Roman" w:eastAsia="Times New Roman" w:hAnsi="Times New Roman" w:cs="Times New Roman"/>
          <w:sz w:val="26"/>
          <w:szCs w:val="26"/>
        </w:rPr>
        <w:t xml:space="preserve">Quỹ Hỗ trợ đào tạo nghề dự phòng </w:t>
      </w:r>
      <w:r>
        <w:rPr>
          <w:rFonts w:ascii="Times New Roman" w:eastAsia="Times New Roman" w:hAnsi="Times New Roman" w:cs="Times New Roman"/>
          <w:sz w:val="26"/>
          <w:szCs w:val="26"/>
        </w:rPr>
        <w:t>LĐN</w:t>
      </w:r>
      <w:r w:rsidRPr="00D867E6">
        <w:rPr>
          <w:rFonts w:ascii="Times New Roman" w:eastAsia="Times New Roman" w:hAnsi="Times New Roman" w:cs="Times New Roman"/>
          <w:sz w:val="26"/>
          <w:szCs w:val="26"/>
        </w:rPr>
        <w:t xml:space="preserve"> sẽ giúp </w:t>
      </w:r>
      <w:r>
        <w:rPr>
          <w:rFonts w:ascii="Times New Roman" w:eastAsia="Times New Roman" w:hAnsi="Times New Roman" w:cs="Times New Roman"/>
          <w:sz w:val="26"/>
          <w:szCs w:val="26"/>
        </w:rPr>
        <w:t>LĐN</w:t>
      </w:r>
      <w:r w:rsidRPr="00D867E6">
        <w:rPr>
          <w:rFonts w:ascii="Times New Roman" w:eastAsia="Times New Roman" w:hAnsi="Times New Roman" w:cs="Times New Roman"/>
          <w:sz w:val="26"/>
          <w:szCs w:val="26"/>
        </w:rPr>
        <w:t xml:space="preserve"> bị sa thải ở tuổi 35-40 có thể tìm được việc làm, một nghề nghiệp mới được đào tạo hoặc bổ sung thêm kiến </w:t>
      </w:r>
      <w:r w:rsidRPr="00D867E6">
        <w:rPr>
          <w:rFonts w:ascii="Times New Roman" w:eastAsia="Times New Roman" w:hAnsi="Times New Roman" w:cs="Times New Roman"/>
          <w:sz w:val="26"/>
          <w:szCs w:val="26"/>
        </w:rPr>
        <w:lastRenderedPageBreak/>
        <w:t xml:space="preserve">thức. </w:t>
      </w:r>
      <w:r>
        <w:rPr>
          <w:rFonts w:ascii="Times New Roman" w:eastAsia="Times New Roman" w:hAnsi="Times New Roman" w:cs="Times New Roman"/>
          <w:sz w:val="26"/>
          <w:szCs w:val="26"/>
        </w:rPr>
        <w:t xml:space="preserve">Hiện nay, LĐN ở độ tuổi 35 – 40 sau khi bị sa thải, chỉ có khoảng 20% tìm được việc ổn định, còn khoảng 80% số LĐN sau khi bị sa thải phải làm công việc tự do như: bán hàng rong, bán nước, nội trợ… Chính vì vậy, việc thành lập và duy trì </w:t>
      </w:r>
      <w:r w:rsidRPr="00D867E6">
        <w:rPr>
          <w:rFonts w:ascii="Times New Roman" w:eastAsia="Times New Roman" w:hAnsi="Times New Roman" w:cs="Times New Roman"/>
          <w:sz w:val="26"/>
          <w:szCs w:val="26"/>
        </w:rPr>
        <w:t xml:space="preserve">Quỹ Hỗ trợ đào tạo nghề dự phòng cho </w:t>
      </w:r>
      <w:r>
        <w:rPr>
          <w:rFonts w:ascii="Times New Roman" w:eastAsia="Times New Roman" w:hAnsi="Times New Roman" w:cs="Times New Roman"/>
          <w:sz w:val="26"/>
          <w:szCs w:val="26"/>
        </w:rPr>
        <w:t xml:space="preserve">LĐN </w:t>
      </w:r>
      <w:r w:rsidRPr="00D867E6">
        <w:rPr>
          <w:rFonts w:ascii="Times New Roman" w:eastAsia="Times New Roman" w:hAnsi="Times New Roman" w:cs="Times New Roman"/>
          <w:sz w:val="26"/>
          <w:szCs w:val="26"/>
        </w:rPr>
        <w:t>là rất cần thiết</w:t>
      </w:r>
      <w:r>
        <w:rPr>
          <w:rFonts w:ascii="Times New Roman" w:eastAsia="Times New Roman" w:hAnsi="Times New Roman" w:cs="Times New Roman"/>
          <w:sz w:val="26"/>
          <w:szCs w:val="26"/>
        </w:rPr>
        <w:t xml:space="preserve">, có ý nghĩa trong việc </w:t>
      </w:r>
      <w:r w:rsidRPr="00D867E6">
        <w:rPr>
          <w:rFonts w:ascii="Times New Roman" w:eastAsia="Times New Roman" w:hAnsi="Times New Roman" w:cs="Times New Roman"/>
          <w:sz w:val="26"/>
          <w:szCs w:val="26"/>
        </w:rPr>
        <w:t xml:space="preserve">nâng cao chất lượng nguồn nhân lực, </w:t>
      </w:r>
      <w:r>
        <w:rPr>
          <w:rFonts w:ascii="Times New Roman" w:eastAsia="Times New Roman" w:hAnsi="Times New Roman" w:cs="Times New Roman"/>
          <w:sz w:val="26"/>
          <w:szCs w:val="26"/>
        </w:rPr>
        <w:t>đảm bảo</w:t>
      </w:r>
      <w:r w:rsidRPr="00D867E6">
        <w:rPr>
          <w:rFonts w:ascii="Times New Roman" w:eastAsia="Times New Roman" w:hAnsi="Times New Roman" w:cs="Times New Roman"/>
          <w:sz w:val="26"/>
          <w:szCs w:val="26"/>
        </w:rPr>
        <w:t xml:space="preserve"> sự bình đẳng giới ở Việt Nam</w:t>
      </w:r>
      <w:r>
        <w:rPr>
          <w:rFonts w:ascii="Times New Roman" w:eastAsia="Times New Roman" w:hAnsi="Times New Roman" w:cs="Times New Roman"/>
          <w:sz w:val="26"/>
          <w:szCs w:val="26"/>
        </w:rPr>
        <w:t xml:space="preserve"> và </w:t>
      </w:r>
      <w:r w:rsidRPr="00D867E6">
        <w:rPr>
          <w:rFonts w:ascii="Times New Roman" w:eastAsia="Times New Roman" w:hAnsi="Times New Roman" w:cs="Times New Roman"/>
          <w:sz w:val="26"/>
          <w:szCs w:val="26"/>
        </w:rPr>
        <w:t xml:space="preserve">đảm bảo cho </w:t>
      </w:r>
      <w:r>
        <w:rPr>
          <w:rFonts w:ascii="Times New Roman" w:eastAsia="Times New Roman" w:hAnsi="Times New Roman" w:cs="Times New Roman"/>
          <w:sz w:val="26"/>
          <w:szCs w:val="26"/>
        </w:rPr>
        <w:t>LĐN có thể</w:t>
      </w:r>
      <w:r w:rsidRPr="00D867E6">
        <w:rPr>
          <w:rFonts w:ascii="Times New Roman" w:eastAsia="Times New Roman" w:hAnsi="Times New Roman" w:cs="Times New Roman"/>
          <w:sz w:val="26"/>
          <w:szCs w:val="26"/>
        </w:rPr>
        <w:t xml:space="preserve"> thích ứng được với quá trình thay đổi công việc </w:t>
      </w:r>
      <w:r>
        <w:rPr>
          <w:rFonts w:ascii="Times New Roman" w:eastAsia="Times New Roman" w:hAnsi="Times New Roman" w:cs="Times New Roman"/>
          <w:sz w:val="26"/>
          <w:szCs w:val="26"/>
        </w:rPr>
        <w:t>do nhu cầu thị trường và do xu hướng</w:t>
      </w:r>
      <w:r w:rsidRPr="00D867E6">
        <w:rPr>
          <w:rFonts w:ascii="Times New Roman" w:eastAsia="Times New Roman" w:hAnsi="Times New Roman" w:cs="Times New Roman"/>
          <w:sz w:val="26"/>
          <w:szCs w:val="26"/>
        </w:rPr>
        <w:t xml:space="preserve"> thay đổi công nghệ của các </w:t>
      </w:r>
      <w:r>
        <w:rPr>
          <w:rFonts w:ascii="Times New Roman" w:eastAsia="Times New Roman" w:hAnsi="Times New Roman" w:cs="Times New Roman"/>
          <w:sz w:val="26"/>
          <w:szCs w:val="26"/>
        </w:rPr>
        <w:t xml:space="preserve">DN. Để thực hiện tốt việc việc thành lập và duy trì </w:t>
      </w:r>
      <w:r w:rsidRPr="00D867E6">
        <w:rPr>
          <w:rFonts w:ascii="Times New Roman" w:eastAsia="Times New Roman" w:hAnsi="Times New Roman" w:cs="Times New Roman"/>
          <w:sz w:val="26"/>
          <w:szCs w:val="26"/>
        </w:rPr>
        <w:t xml:space="preserve">Quỹ Hỗ trợ đào tạo nghề dự phòng cho </w:t>
      </w:r>
      <w:r>
        <w:rPr>
          <w:rFonts w:ascii="Times New Roman" w:eastAsia="Times New Roman" w:hAnsi="Times New Roman" w:cs="Times New Roman"/>
          <w:sz w:val="26"/>
          <w:szCs w:val="26"/>
        </w:rPr>
        <w:t>LĐN, hạn chế tình trạng sa thải LĐN trong độ tuổi từ 35 trở lên, cần có những quy định về: (1) cơ chế thành lập, duy trì quỹ, trong đó xác định cụ thể trách nhiệm của DN, đặc biệt là những DN trong lĩnh vực may mặc, sản xuất hàng điện tử…. trong việc đóng góp và vận hành quỹ này; (2) Tăng cường tuyên truyền để LĐN hiểu rõ và thực hiện hiệu quả quyền của mình trong việc đảm bảo việc làm…</w:t>
      </w:r>
    </w:p>
    <w:p w14:paraId="10D294A0" w14:textId="77777777" w:rsidR="00401DBE" w:rsidRPr="00221524" w:rsidRDefault="00401DBE" w:rsidP="00401DBE">
      <w:pPr>
        <w:spacing w:after="0" w:line="360" w:lineRule="auto"/>
        <w:ind w:right="20"/>
        <w:jc w:val="both"/>
        <w:rPr>
          <w:rFonts w:ascii="Times New Roman" w:eastAsia="Times New Roman" w:hAnsi="Times New Roman" w:cs="Times New Roman"/>
          <w:b/>
          <w:bCs/>
          <w:i/>
          <w:iCs/>
          <w:sz w:val="26"/>
          <w:szCs w:val="26"/>
        </w:rPr>
      </w:pPr>
      <w:r w:rsidRPr="00221524">
        <w:rPr>
          <w:rFonts w:ascii="Times New Roman" w:eastAsia="Times New Roman" w:hAnsi="Times New Roman" w:cs="Times New Roman"/>
          <w:b/>
          <w:bCs/>
          <w:i/>
          <w:iCs/>
          <w:sz w:val="26"/>
          <w:szCs w:val="26"/>
        </w:rPr>
        <w:t xml:space="preserve">Thứ hai, việc đảm bảo việc làm và thu nhập </w:t>
      </w:r>
    </w:p>
    <w:p w14:paraId="799C8993" w14:textId="77777777" w:rsidR="00401DBE" w:rsidRDefault="00401DBE" w:rsidP="00401DBE">
      <w:pPr>
        <w:spacing w:after="0" w:line="360" w:lineRule="auto"/>
        <w:ind w:firstLine="709"/>
        <w:jc w:val="both"/>
        <w:rPr>
          <w:rFonts w:ascii="Times New Roman" w:eastAsia="Times New Roman" w:hAnsi="Times New Roman"/>
          <w:sz w:val="26"/>
        </w:rPr>
      </w:pPr>
      <w:r>
        <w:rPr>
          <w:rFonts w:ascii="Times New Roman" w:eastAsia="Times New Roman" w:hAnsi="Times New Roman"/>
          <w:sz w:val="26"/>
          <w:szCs w:val="26"/>
        </w:rPr>
        <w:t>V</w:t>
      </w:r>
      <w:r>
        <w:rPr>
          <w:rFonts w:ascii="Times New Roman" w:eastAsia="Times New Roman" w:hAnsi="Times New Roman"/>
          <w:sz w:val="26"/>
        </w:rPr>
        <w:t>iệc quy định về quyền được hưởng nguyên lương trong quá trình nghỉ thai sản sẽ góp phần đảm bảo quyền bình đẳng của LĐN và đảm bảo thu nhập của LĐN trong quá trình thực hiện thiên chức làm mẹ. Tuy nhiên, quy định này chỉ có thể được thực hiện đối với trường hợp LĐN làm việc và được trả lương theo thời gian, với trường hợp LĐN được trả lương khoán hoặc lương sản phẩm thì tương đối khó khăn trong việc thực hiện quy định này. Vì vậy, để bảo đảm đầy đủ quyền với mọi đối tượng LĐN, cần có những quy định bổ sung hoặc hướng dẫn cụ thể để NSDLĐ có thể thực hiện theo đúng quy định của pháp luật và LĐN có thể thực hiện hiệu quả các quyền của mình.</w:t>
      </w:r>
    </w:p>
    <w:p w14:paraId="0556C93D" w14:textId="77777777" w:rsidR="00401DBE" w:rsidRDefault="00401DBE" w:rsidP="00401DBE">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Mặc dù t</w:t>
      </w:r>
      <w:r w:rsidRPr="00C36351">
        <w:rPr>
          <w:rFonts w:ascii="Times New Roman" w:hAnsi="Times New Roman" w:cs="Times New Roman"/>
          <w:sz w:val="26"/>
          <w:szCs w:val="26"/>
        </w:rPr>
        <w:t xml:space="preserve">heo quy định trong Điều </w:t>
      </w:r>
      <w:r>
        <w:rPr>
          <w:rFonts w:ascii="Times New Roman" w:hAnsi="Times New Roman" w:cs="Times New Roman"/>
          <w:sz w:val="26"/>
          <w:szCs w:val="26"/>
        </w:rPr>
        <w:t>14</w:t>
      </w:r>
      <w:r w:rsidRPr="00C36351">
        <w:rPr>
          <w:rFonts w:ascii="Times New Roman" w:hAnsi="Times New Roman" w:cs="Times New Roman"/>
          <w:sz w:val="26"/>
          <w:szCs w:val="26"/>
        </w:rPr>
        <w:t xml:space="preserve">0, </w:t>
      </w:r>
      <w:r>
        <w:rPr>
          <w:rFonts w:ascii="Times New Roman" w:hAnsi="Times New Roman" w:cs="Times New Roman"/>
          <w:sz w:val="26"/>
          <w:szCs w:val="26"/>
        </w:rPr>
        <w:t>BLLĐ năm</w:t>
      </w:r>
      <w:r w:rsidRPr="00B1315E">
        <w:rPr>
          <w:rFonts w:ascii="Times New Roman" w:hAnsi="Times New Roman" w:cs="Times New Roman"/>
          <w:sz w:val="26"/>
          <w:szCs w:val="26"/>
        </w:rPr>
        <w:t xml:space="preserve"> </w:t>
      </w:r>
      <w:r>
        <w:rPr>
          <w:rFonts w:ascii="Times New Roman" w:hAnsi="Times New Roman" w:cs="Times New Roman"/>
          <w:sz w:val="26"/>
          <w:szCs w:val="26"/>
        </w:rPr>
        <w:t>2019 về quyền được đảm bảo việc làm cho lao động nghỉ thai sản, theo đó, LĐN có quyền “</w:t>
      </w:r>
      <w:r w:rsidRPr="00C36351">
        <w:rPr>
          <w:rFonts w:ascii="Times New Roman" w:hAnsi="Times New Roman" w:cs="Times New Roman"/>
          <w:i/>
          <w:iCs/>
          <w:sz w:val="26"/>
          <w:szCs w:val="26"/>
        </w:rPr>
        <w:t xml:space="preserve">đảm bảo việc cũ khi quay trở lại làm việc sau khi nghỉ thai sản, nếu trường hợp việc làm cũ không còn thì </w:t>
      </w:r>
      <w:r>
        <w:rPr>
          <w:rFonts w:ascii="Times New Roman" w:hAnsi="Times New Roman" w:cs="Times New Roman"/>
          <w:i/>
          <w:iCs/>
          <w:sz w:val="26"/>
          <w:szCs w:val="26"/>
        </w:rPr>
        <w:t>NSDLĐ</w:t>
      </w:r>
      <w:r w:rsidRPr="00C36351">
        <w:rPr>
          <w:rFonts w:ascii="Times New Roman" w:hAnsi="Times New Roman" w:cs="Times New Roman"/>
          <w:i/>
          <w:iCs/>
          <w:sz w:val="26"/>
          <w:szCs w:val="26"/>
        </w:rPr>
        <w:t xml:space="preserve"> phải bố trí việc làm khác cho họ với mức lương không thấp hơn mức lương trước khi nghỉ thai sản”</w:t>
      </w:r>
      <w:r>
        <w:rPr>
          <w:rFonts w:ascii="Times New Roman" w:hAnsi="Times New Roman" w:cs="Times New Roman"/>
          <w:i/>
          <w:iCs/>
          <w:sz w:val="26"/>
          <w:szCs w:val="26"/>
        </w:rPr>
        <w:t xml:space="preserve"> </w:t>
      </w:r>
      <w:r>
        <w:rPr>
          <w:rFonts w:ascii="Times New Roman" w:hAnsi="Times New Roman" w:cs="Times New Roman"/>
          <w:sz w:val="26"/>
          <w:szCs w:val="26"/>
        </w:rPr>
        <w:t xml:space="preserve">đã thể hiện một sự tiến bộ về tư tưởng pháp luật về bảo đảm quyền bình đẳng và quyền được chăm sóc sức khỏe của LĐN, tuy nhiên, sẽ gây khó khăn đối với cả NSDLĐ và LĐN trong việc thiết lập quan hệ lao động và thực hiện các quy định. Chình vì vậy, để đảm bảo tính hiệu quả của các quy định, </w:t>
      </w:r>
      <w:r>
        <w:rPr>
          <w:rFonts w:ascii="Times New Roman" w:hAnsi="Times New Roman" w:cs="Times New Roman"/>
          <w:sz w:val="26"/>
          <w:szCs w:val="26"/>
        </w:rPr>
        <w:lastRenderedPageBreak/>
        <w:t xml:space="preserve">việc đảm bảo việc làm có thể được quy định như là nghĩa vụ của NSDLĐ, việc </w:t>
      </w:r>
      <w:r w:rsidRPr="00B6555C">
        <w:rPr>
          <w:rFonts w:ascii="Times New Roman" w:hAnsi="Times New Roman" w:cs="Times New Roman"/>
          <w:sz w:val="26"/>
          <w:szCs w:val="26"/>
        </w:rPr>
        <w:t xml:space="preserve">bố trí việc làm khác cho </w:t>
      </w:r>
      <w:r>
        <w:rPr>
          <w:rFonts w:ascii="Times New Roman" w:hAnsi="Times New Roman" w:cs="Times New Roman"/>
          <w:sz w:val="26"/>
          <w:szCs w:val="26"/>
        </w:rPr>
        <w:t>LĐN</w:t>
      </w:r>
      <w:r w:rsidRPr="00B6555C">
        <w:rPr>
          <w:rFonts w:ascii="Times New Roman" w:hAnsi="Times New Roman" w:cs="Times New Roman"/>
          <w:sz w:val="26"/>
          <w:szCs w:val="26"/>
        </w:rPr>
        <w:t xml:space="preserve"> với mức lương không thấp hơn mức lương trước khi nghỉ thai sản</w:t>
      </w:r>
      <w:r>
        <w:rPr>
          <w:rFonts w:ascii="Times New Roman" w:hAnsi="Times New Roman" w:cs="Times New Roman"/>
          <w:sz w:val="26"/>
          <w:szCs w:val="26"/>
        </w:rPr>
        <w:t xml:space="preserve"> nên được quy định như một hình thức khuyến khích đối với NSDLĐ hoặc có những quy định nhằm tạo nên thị trường lao động chung cho các DN cùng nhóm ngành nhằm tạo ra sự linh hoạt trong các quy định của pháp luật và đảm bảo hiệu quả thực thi pháp luật.</w:t>
      </w:r>
    </w:p>
    <w:p w14:paraId="6D72CDF3" w14:textId="77777777" w:rsidR="00401DBE" w:rsidRPr="00B6555C" w:rsidRDefault="00401DBE" w:rsidP="00401DBE">
      <w:pPr>
        <w:spacing w:after="0" w:line="360" w:lineRule="auto"/>
        <w:jc w:val="both"/>
        <w:rPr>
          <w:rFonts w:ascii="Times New Roman" w:hAnsi="Times New Roman" w:cs="Times New Roman"/>
          <w:b/>
          <w:bCs/>
          <w:i/>
          <w:iCs/>
          <w:sz w:val="26"/>
          <w:szCs w:val="26"/>
        </w:rPr>
      </w:pPr>
      <w:r w:rsidRPr="00B6555C">
        <w:rPr>
          <w:rFonts w:ascii="Times New Roman" w:hAnsi="Times New Roman" w:cs="Times New Roman"/>
          <w:b/>
          <w:bCs/>
          <w:i/>
          <w:iCs/>
          <w:sz w:val="26"/>
          <w:szCs w:val="26"/>
        </w:rPr>
        <w:t>Thứ ba, về chăm sóc sức khỏe cho LĐN</w:t>
      </w:r>
    </w:p>
    <w:p w14:paraId="6853C43C" w14:textId="77777777" w:rsidR="00401DBE" w:rsidRDefault="00401DBE" w:rsidP="00401DBE">
      <w:pPr>
        <w:spacing w:after="0" w:line="360" w:lineRule="auto"/>
        <w:ind w:firstLine="567"/>
        <w:jc w:val="both"/>
        <w:rPr>
          <w:rFonts w:ascii="Times New Roman" w:hAnsi="Times New Roman" w:cs="Times New Roman"/>
          <w:sz w:val="26"/>
          <w:szCs w:val="26"/>
        </w:rPr>
      </w:pPr>
      <w:r w:rsidRPr="008C1329">
        <w:rPr>
          <w:rFonts w:ascii="Times New Roman" w:hAnsi="Times New Roman" w:cs="Times New Roman"/>
          <w:sz w:val="26"/>
          <w:szCs w:val="26"/>
        </w:rPr>
        <w:t xml:space="preserve">Hiện nay, cả nước có 332 KCN, KCX, với gần ba triệu </w:t>
      </w:r>
      <w:r>
        <w:rPr>
          <w:rFonts w:ascii="Times New Roman" w:hAnsi="Times New Roman" w:cs="Times New Roman"/>
          <w:sz w:val="26"/>
          <w:szCs w:val="26"/>
        </w:rPr>
        <w:t>NLĐ</w:t>
      </w:r>
      <w:r w:rsidRPr="008C1329">
        <w:rPr>
          <w:rFonts w:ascii="Times New Roman" w:hAnsi="Times New Roman" w:cs="Times New Roman"/>
          <w:sz w:val="26"/>
          <w:szCs w:val="26"/>
        </w:rPr>
        <w:t xml:space="preserve"> làm việc</w:t>
      </w:r>
      <w:r>
        <w:rPr>
          <w:rFonts w:ascii="Times New Roman" w:hAnsi="Times New Roman" w:cs="Times New Roman"/>
          <w:sz w:val="26"/>
          <w:szCs w:val="26"/>
        </w:rPr>
        <w:t xml:space="preserve">, </w:t>
      </w:r>
      <w:r w:rsidRPr="008C1329">
        <w:rPr>
          <w:rFonts w:ascii="Times New Roman" w:hAnsi="Times New Roman" w:cs="Times New Roman"/>
          <w:sz w:val="26"/>
          <w:szCs w:val="26"/>
        </w:rPr>
        <w:t xml:space="preserve">trong đó, </w:t>
      </w:r>
      <w:r>
        <w:rPr>
          <w:rFonts w:ascii="Times New Roman" w:hAnsi="Times New Roman" w:cs="Times New Roman"/>
          <w:sz w:val="26"/>
          <w:szCs w:val="26"/>
        </w:rPr>
        <w:t>LĐN</w:t>
      </w:r>
      <w:r w:rsidRPr="008C1329">
        <w:rPr>
          <w:rFonts w:ascii="Times New Roman" w:hAnsi="Times New Roman" w:cs="Times New Roman"/>
          <w:sz w:val="26"/>
          <w:szCs w:val="26"/>
        </w:rPr>
        <w:t xml:space="preserve"> chiếm tỷ lệ từ 60 </w:t>
      </w:r>
      <w:r>
        <w:rPr>
          <w:rFonts w:ascii="Times New Roman" w:hAnsi="Times New Roman" w:cs="Times New Roman"/>
          <w:sz w:val="26"/>
          <w:szCs w:val="26"/>
        </w:rPr>
        <w:t>–</w:t>
      </w:r>
      <w:r w:rsidRPr="008C1329">
        <w:rPr>
          <w:rFonts w:ascii="Times New Roman" w:hAnsi="Times New Roman" w:cs="Times New Roman"/>
          <w:sz w:val="26"/>
          <w:szCs w:val="26"/>
        </w:rPr>
        <w:t xml:space="preserve"> 70</w:t>
      </w:r>
      <w:r>
        <w:rPr>
          <w:rFonts w:ascii="Times New Roman" w:hAnsi="Times New Roman" w:cs="Times New Roman"/>
          <w:sz w:val="26"/>
          <w:szCs w:val="26"/>
        </w:rPr>
        <w:t>% và tập trung ở m</w:t>
      </w:r>
      <w:r w:rsidRPr="008C1329">
        <w:rPr>
          <w:rFonts w:ascii="Times New Roman" w:hAnsi="Times New Roman" w:cs="Times New Roman"/>
          <w:sz w:val="26"/>
          <w:szCs w:val="26"/>
        </w:rPr>
        <w:t>ột số ngành nghề như: Chế biến thủy sản, may mặc, da giày, tỷ lệ nữ công nhân lên tới hơn 80%</w:t>
      </w:r>
      <w:r>
        <w:rPr>
          <w:rFonts w:ascii="Times New Roman" w:hAnsi="Times New Roman" w:cs="Times New Roman"/>
          <w:sz w:val="26"/>
          <w:szCs w:val="26"/>
        </w:rPr>
        <w:t xml:space="preserve"> [39]</w:t>
      </w:r>
      <w:r w:rsidRPr="008C1329">
        <w:rPr>
          <w:rFonts w:ascii="Times New Roman" w:hAnsi="Times New Roman" w:cs="Times New Roman"/>
          <w:sz w:val="26"/>
          <w:szCs w:val="26"/>
        </w:rPr>
        <w:t xml:space="preserve">. Con số này cho thấy, LĐN có đóng góp quan trọng vào phát triển nền kinh tế nói chung, phát triển của mỗi doanh nghiệp nói riêng. </w:t>
      </w:r>
      <w:r>
        <w:rPr>
          <w:rFonts w:ascii="Times New Roman" w:hAnsi="Times New Roman" w:cs="Times New Roman"/>
          <w:sz w:val="26"/>
          <w:szCs w:val="26"/>
        </w:rPr>
        <w:t xml:space="preserve">Kết quả khảo sát thực tiễn cho thấy, </w:t>
      </w:r>
      <w:r w:rsidRPr="008C1329">
        <w:rPr>
          <w:rFonts w:ascii="Times New Roman" w:hAnsi="Times New Roman" w:cs="Times New Roman"/>
          <w:sz w:val="26"/>
          <w:szCs w:val="26"/>
        </w:rPr>
        <w:t xml:space="preserve">việc quan tâm, chăm sóc sức khỏe của LĐN, nhất là chăm sóc </w:t>
      </w:r>
      <w:r>
        <w:rPr>
          <w:rFonts w:ascii="Times New Roman" w:hAnsi="Times New Roman" w:cs="Times New Roman"/>
          <w:sz w:val="26"/>
          <w:szCs w:val="26"/>
        </w:rPr>
        <w:t>sức khỏe sinh sản</w:t>
      </w:r>
      <w:r w:rsidRPr="008C1329">
        <w:rPr>
          <w:rFonts w:ascii="Times New Roman" w:hAnsi="Times New Roman" w:cs="Times New Roman"/>
          <w:sz w:val="26"/>
          <w:szCs w:val="26"/>
        </w:rPr>
        <w:t xml:space="preserve"> chưa được quan tâm đúng mức</w:t>
      </w:r>
      <w:r>
        <w:rPr>
          <w:rFonts w:ascii="Times New Roman" w:hAnsi="Times New Roman" w:cs="Times New Roman"/>
          <w:sz w:val="26"/>
          <w:szCs w:val="26"/>
        </w:rPr>
        <w:t xml:space="preserve">, việc giáo dục kiến thức về vấn đề này không được thực hiện do chưa có quy định về trách nhiệm tuyên truyền, giáo dục cho LĐN, đặc biệt là LĐN trẻ vừa tốt nghiệp phổ thông trung học về vấn đề </w:t>
      </w:r>
      <w:r w:rsidRPr="008C1329">
        <w:rPr>
          <w:rFonts w:ascii="Times New Roman" w:hAnsi="Times New Roman" w:cs="Times New Roman"/>
          <w:sz w:val="26"/>
          <w:szCs w:val="26"/>
        </w:rPr>
        <w:t xml:space="preserve">chăm sóc </w:t>
      </w:r>
      <w:r>
        <w:rPr>
          <w:rFonts w:ascii="Times New Roman" w:hAnsi="Times New Roman" w:cs="Times New Roman"/>
          <w:sz w:val="26"/>
          <w:szCs w:val="26"/>
        </w:rPr>
        <w:t xml:space="preserve">sức khỏe và </w:t>
      </w:r>
      <w:r w:rsidRPr="008C1329">
        <w:rPr>
          <w:rFonts w:ascii="Times New Roman" w:hAnsi="Times New Roman" w:cs="Times New Roman"/>
          <w:sz w:val="26"/>
          <w:szCs w:val="26"/>
        </w:rPr>
        <w:t xml:space="preserve">chăm sóc </w:t>
      </w:r>
      <w:r>
        <w:rPr>
          <w:rFonts w:ascii="Times New Roman" w:hAnsi="Times New Roman" w:cs="Times New Roman"/>
          <w:sz w:val="26"/>
          <w:szCs w:val="26"/>
        </w:rPr>
        <w:t>sức khỏe sinh sản,dẫn đến k</w:t>
      </w:r>
      <w:r w:rsidRPr="008C1329">
        <w:rPr>
          <w:rFonts w:ascii="Times New Roman" w:hAnsi="Times New Roman" w:cs="Times New Roman"/>
          <w:sz w:val="26"/>
          <w:szCs w:val="26"/>
        </w:rPr>
        <w:t>hông ít LĐN thiếu hiểu biết về các biện pháp tình dục an toàn, phòng tránh bệnh lây nhiễm, tránh thai, cho nên dẫn đến tình trạng nạo phá thai chui</w:t>
      </w:r>
      <w:r>
        <w:rPr>
          <w:rFonts w:ascii="Times New Roman" w:hAnsi="Times New Roman" w:cs="Times New Roman"/>
          <w:sz w:val="26"/>
          <w:szCs w:val="26"/>
        </w:rPr>
        <w:t>…</w:t>
      </w:r>
      <w:r w:rsidRPr="008C1329">
        <w:rPr>
          <w:rFonts w:ascii="Times New Roman" w:hAnsi="Times New Roman" w:cs="Times New Roman"/>
          <w:sz w:val="26"/>
          <w:szCs w:val="26"/>
        </w:rPr>
        <w:t>.</w:t>
      </w:r>
      <w:r>
        <w:rPr>
          <w:rFonts w:ascii="Times New Roman" w:hAnsi="Times New Roman" w:cs="Times New Roman"/>
          <w:sz w:val="26"/>
          <w:szCs w:val="26"/>
        </w:rPr>
        <w:t xml:space="preserve">. Việc khám sức khỏe định kỳ tại nhiều DN chưa được thực hiện hoặc nếu có thực hiện cũng chỉ mang tính hình thức, mức độ khám đơn giản, vì vậy, chưa đảm bảo ý nghĩa của việc khám bệnh định kỳ nhằm phát hiện bệnh kịp thời, đặc biệt là những bệnh hiểm nghèo, bệnh nghề nghiệp… </w:t>
      </w:r>
    </w:p>
    <w:p w14:paraId="709C0D6E" w14:textId="77777777" w:rsidR="00401DBE" w:rsidRDefault="00401DBE" w:rsidP="00401DBE">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Những vấn đề nêu trên </w:t>
      </w:r>
      <w:r w:rsidRPr="008C1329">
        <w:rPr>
          <w:rFonts w:ascii="Times New Roman" w:hAnsi="Times New Roman" w:cs="Times New Roman"/>
          <w:sz w:val="26"/>
          <w:szCs w:val="26"/>
        </w:rPr>
        <w:t xml:space="preserve">không chỉ ảnh hưởng trực tiếp đến sức khỏe của bản thân LĐN mà còn ảnh hưởng đến sức khỏe và trí tuệ của </w:t>
      </w:r>
      <w:r>
        <w:rPr>
          <w:rFonts w:ascii="Times New Roman" w:hAnsi="Times New Roman" w:cs="Times New Roman"/>
          <w:sz w:val="26"/>
          <w:szCs w:val="26"/>
        </w:rPr>
        <w:t xml:space="preserve">thế hệ lao động tương lai. Để khắc phục tình trạng này, cần có thêm các quy định đối với KCN, KCX về đảm bảo cơ sở hạ tầng về nhà ở cho LĐN đảm bảo những tiêu chuẩn tối thiểu về nhà ở; bổ sung những quy định về trách nhiệm tuyên truyền, giáo dục kiến thức về </w:t>
      </w:r>
      <w:r w:rsidRPr="008C1329">
        <w:rPr>
          <w:rFonts w:ascii="Times New Roman" w:hAnsi="Times New Roman" w:cs="Times New Roman"/>
          <w:sz w:val="26"/>
          <w:szCs w:val="26"/>
        </w:rPr>
        <w:t xml:space="preserve">chăm sóc </w:t>
      </w:r>
      <w:r>
        <w:rPr>
          <w:rFonts w:ascii="Times New Roman" w:hAnsi="Times New Roman" w:cs="Times New Roman"/>
          <w:sz w:val="26"/>
          <w:szCs w:val="26"/>
        </w:rPr>
        <w:t>sức khỏe đặc biệt là sức khỏe sinh sản, tăng cường công tác thanh tra, kiểm tra việc tổ chức khám bệnh định kỳ cho LĐN.</w:t>
      </w:r>
    </w:p>
    <w:p w14:paraId="2DBC3AC9" w14:textId="77777777" w:rsidR="00401DBE" w:rsidRDefault="00401DBE" w:rsidP="00401DBE">
      <w:pPr>
        <w:spacing w:after="0" w:line="360" w:lineRule="auto"/>
        <w:ind w:firstLine="567"/>
        <w:jc w:val="both"/>
        <w:rPr>
          <w:rFonts w:ascii="Times New Roman" w:hAnsi="Times New Roman" w:cs="Times New Roman"/>
          <w:color w:val="333333"/>
          <w:sz w:val="26"/>
          <w:szCs w:val="26"/>
          <w:bdr w:val="none" w:sz="0" w:space="0" w:color="auto" w:frame="1"/>
        </w:rPr>
      </w:pPr>
      <w:r>
        <w:rPr>
          <w:rFonts w:ascii="Times New Roman" w:hAnsi="Times New Roman" w:cs="Times New Roman"/>
          <w:sz w:val="26"/>
          <w:szCs w:val="26"/>
        </w:rPr>
        <w:t xml:space="preserve">Việc đảm bảo nuôi con bằng sữa mẹ, tạo điều kiện cho LĐN có nhiều hơn thời gian nghỉ ngơi trong thời gian nuôi con nhỏ và đảm bảo chất lượng sữa cho những </w:t>
      </w:r>
      <w:r>
        <w:rPr>
          <w:rFonts w:ascii="Times New Roman" w:hAnsi="Times New Roman" w:cs="Times New Roman"/>
          <w:sz w:val="26"/>
          <w:szCs w:val="26"/>
        </w:rPr>
        <w:lastRenderedPageBreak/>
        <w:t xml:space="preserve">đứa trẻ là việc làm rất có ý nghĩa, phù hợp với nguyện vọng của LĐN, với khuyến nghị của ILO về nuôi con bằng sữa mẹ. </w:t>
      </w:r>
      <w:r w:rsidRPr="00A447FA">
        <w:rPr>
          <w:rFonts w:ascii="Times New Roman" w:eastAsia="Times New Roman" w:hAnsi="Times New Roman" w:cs="Times New Roman"/>
          <w:color w:val="333333"/>
          <w:sz w:val="26"/>
          <w:szCs w:val="26"/>
          <w:bdr w:val="none" w:sz="0" w:space="0" w:color="auto" w:frame="1"/>
        </w:rPr>
        <w:t xml:space="preserve">Tuy nhiên việc </w:t>
      </w:r>
      <w:r>
        <w:rPr>
          <w:rFonts w:ascii="Times New Roman" w:eastAsia="Times New Roman" w:hAnsi="Times New Roman" w:cs="Times New Roman"/>
          <w:color w:val="333333"/>
          <w:sz w:val="26"/>
          <w:szCs w:val="26"/>
          <w:bdr w:val="none" w:sz="0" w:space="0" w:color="auto" w:frame="1"/>
        </w:rPr>
        <w:t>mỗi</w:t>
      </w:r>
      <w:r w:rsidRPr="00A447FA">
        <w:rPr>
          <w:rFonts w:ascii="Times New Roman" w:eastAsia="Times New Roman" w:hAnsi="Times New Roman" w:cs="Times New Roman"/>
          <w:color w:val="333333"/>
          <w:sz w:val="26"/>
          <w:szCs w:val="26"/>
          <w:bdr w:val="none" w:sz="0" w:space="0" w:color="auto" w:frame="1"/>
        </w:rPr>
        <w:t xml:space="preserve"> </w:t>
      </w:r>
      <w:r>
        <w:rPr>
          <w:rFonts w:ascii="Times New Roman" w:eastAsia="Times New Roman" w:hAnsi="Times New Roman" w:cs="Times New Roman"/>
          <w:color w:val="333333"/>
          <w:sz w:val="26"/>
          <w:szCs w:val="26"/>
          <w:bdr w:val="none" w:sz="0" w:space="0" w:color="auto" w:frame="1"/>
        </w:rPr>
        <w:t>DN đều</w:t>
      </w:r>
      <w:r w:rsidRPr="00A447FA">
        <w:rPr>
          <w:rFonts w:ascii="Times New Roman" w:eastAsia="Times New Roman" w:hAnsi="Times New Roman" w:cs="Times New Roman"/>
          <w:color w:val="333333"/>
          <w:sz w:val="26"/>
          <w:szCs w:val="26"/>
          <w:bdr w:val="none" w:sz="0" w:space="0" w:color="auto" w:frame="1"/>
        </w:rPr>
        <w:t xml:space="preserve"> phải có phòng vắt</w:t>
      </w:r>
      <w:r>
        <w:rPr>
          <w:rFonts w:ascii="Times New Roman" w:eastAsia="Times New Roman" w:hAnsi="Times New Roman" w:cs="Times New Roman"/>
          <w:color w:val="333333"/>
          <w:sz w:val="26"/>
          <w:szCs w:val="26"/>
          <w:bdr w:val="none" w:sz="0" w:space="0" w:color="auto" w:frame="1"/>
        </w:rPr>
        <w:t xml:space="preserve"> và trữ</w:t>
      </w:r>
      <w:r w:rsidRPr="00A447FA">
        <w:rPr>
          <w:rFonts w:ascii="Times New Roman" w:eastAsia="Times New Roman" w:hAnsi="Times New Roman" w:cs="Times New Roman"/>
          <w:color w:val="333333"/>
          <w:sz w:val="26"/>
          <w:szCs w:val="26"/>
          <w:bdr w:val="none" w:sz="0" w:space="0" w:color="auto" w:frame="1"/>
        </w:rPr>
        <w:t xml:space="preserve"> sữa thì </w:t>
      </w:r>
      <w:r>
        <w:rPr>
          <w:rFonts w:ascii="Times New Roman" w:eastAsia="Times New Roman" w:hAnsi="Times New Roman" w:cs="Times New Roman"/>
          <w:color w:val="333333"/>
          <w:sz w:val="26"/>
          <w:szCs w:val="26"/>
          <w:bdr w:val="none" w:sz="0" w:space="0" w:color="auto" w:frame="1"/>
        </w:rPr>
        <w:t>thực sự không hiệu quả và tính khả thi không cao</w:t>
      </w:r>
      <w:r w:rsidRPr="00A447FA">
        <w:rPr>
          <w:rFonts w:ascii="Times New Roman" w:eastAsia="Times New Roman" w:hAnsi="Times New Roman" w:cs="Times New Roman"/>
          <w:color w:val="333333"/>
          <w:sz w:val="26"/>
          <w:szCs w:val="26"/>
          <w:bdr w:val="none" w:sz="0" w:space="0" w:color="auto" w:frame="1"/>
        </w:rPr>
        <w:t xml:space="preserve">, nhất là đối với những công ty nhỏ, ít có nhân viên nữ đang trong thời kỳ cho con bú. </w:t>
      </w:r>
      <w:r>
        <w:rPr>
          <w:rFonts w:ascii="Times New Roman" w:eastAsia="Times New Roman" w:hAnsi="Times New Roman" w:cs="Times New Roman"/>
          <w:color w:val="333333"/>
          <w:sz w:val="26"/>
          <w:szCs w:val="26"/>
          <w:bdr w:val="none" w:sz="0" w:space="0" w:color="auto" w:frame="1"/>
        </w:rPr>
        <w:t xml:space="preserve">Mặt khác, </w:t>
      </w:r>
      <w:r w:rsidRPr="00A447FA">
        <w:rPr>
          <w:rFonts w:ascii="Times New Roman" w:eastAsia="Times New Roman" w:hAnsi="Times New Roman" w:cs="Times New Roman"/>
          <w:color w:val="333333"/>
          <w:sz w:val="26"/>
          <w:szCs w:val="26"/>
          <w:bdr w:val="none" w:sz="0" w:space="0" w:color="auto" w:frame="1"/>
        </w:rPr>
        <w:t xml:space="preserve">phòng vắt, trữ sữa cần được trang bị các dụng cụ cần thiết như máy vắt sữa, tủ trữ sữa và không gian thoáng, thoải mái </w:t>
      </w:r>
      <w:r>
        <w:rPr>
          <w:rFonts w:ascii="Times New Roman" w:eastAsia="Times New Roman" w:hAnsi="Times New Roman" w:cs="Times New Roman"/>
          <w:color w:val="333333"/>
          <w:sz w:val="26"/>
          <w:szCs w:val="26"/>
          <w:bdr w:val="none" w:sz="0" w:space="0" w:color="auto" w:frame="1"/>
        </w:rPr>
        <w:t>và an toàn cho LĐN, v</w:t>
      </w:r>
      <w:r w:rsidRPr="00A447FA">
        <w:rPr>
          <w:rFonts w:ascii="Times New Roman" w:eastAsia="Times New Roman" w:hAnsi="Times New Roman" w:cs="Times New Roman"/>
          <w:color w:val="333333"/>
          <w:sz w:val="26"/>
          <w:szCs w:val="26"/>
          <w:bdr w:val="none" w:sz="0" w:space="0" w:color="auto" w:frame="1"/>
        </w:rPr>
        <w:t xml:space="preserve">ì vậy, </w:t>
      </w:r>
      <w:r>
        <w:rPr>
          <w:rFonts w:ascii="Times New Roman" w:eastAsia="Times New Roman" w:hAnsi="Times New Roman" w:cs="Times New Roman"/>
          <w:color w:val="333333"/>
          <w:sz w:val="26"/>
          <w:szCs w:val="26"/>
          <w:bdr w:val="none" w:sz="0" w:space="0" w:color="auto" w:frame="1"/>
        </w:rPr>
        <w:t xml:space="preserve">để đảm bảo ý nghĩa của quy định, nên có cơ chế  khuyến khích các doanh nghiệp trong một khu vực nhỏ hoặc trong một tòa nhà kết hợp lại và lắp đặt chung </w:t>
      </w:r>
      <w:r w:rsidRPr="00A237DC">
        <w:rPr>
          <w:rFonts w:ascii="Times New Roman" w:hAnsi="Times New Roman" w:cs="Times New Roman"/>
          <w:color w:val="333333"/>
          <w:sz w:val="26"/>
          <w:szCs w:val="26"/>
          <w:bdr w:val="none" w:sz="0" w:space="0" w:color="auto" w:frame="1"/>
        </w:rPr>
        <w:t>một phòng</w:t>
      </w:r>
      <w:r>
        <w:rPr>
          <w:rFonts w:ascii="Times New Roman" w:hAnsi="Times New Roman" w:cs="Times New Roman"/>
          <w:color w:val="333333"/>
          <w:sz w:val="26"/>
          <w:szCs w:val="26"/>
          <w:bdr w:val="none" w:sz="0" w:space="0" w:color="auto" w:frame="1"/>
        </w:rPr>
        <w:t xml:space="preserve"> vắt và trữ sữa mẹ.</w:t>
      </w:r>
    </w:p>
    <w:p w14:paraId="2927F462" w14:textId="77777777" w:rsidR="00401DBE" w:rsidRPr="00D17080" w:rsidRDefault="00401DBE" w:rsidP="00401DBE">
      <w:pPr>
        <w:spacing w:after="0" w:line="360" w:lineRule="auto"/>
        <w:ind w:firstLine="567"/>
        <w:jc w:val="both"/>
        <w:rPr>
          <w:rFonts w:ascii="Times New Roman" w:hAnsi="Times New Roman" w:cs="Times New Roman"/>
          <w:b/>
          <w:bCs/>
          <w:i/>
          <w:iCs/>
          <w:color w:val="333333"/>
          <w:sz w:val="26"/>
          <w:szCs w:val="26"/>
          <w:bdr w:val="none" w:sz="0" w:space="0" w:color="auto" w:frame="1"/>
        </w:rPr>
      </w:pPr>
      <w:r w:rsidRPr="00D17080">
        <w:rPr>
          <w:rFonts w:ascii="Times New Roman" w:hAnsi="Times New Roman" w:cs="Times New Roman"/>
          <w:b/>
          <w:bCs/>
          <w:i/>
          <w:iCs/>
          <w:color w:val="333333"/>
          <w:sz w:val="26"/>
          <w:szCs w:val="26"/>
          <w:bdr w:val="none" w:sz="0" w:space="0" w:color="auto" w:frame="1"/>
        </w:rPr>
        <w:t>Thứ tư, về quy định thời giờ nghỉ ngơi</w:t>
      </w:r>
    </w:p>
    <w:p w14:paraId="7CD71263" w14:textId="77777777" w:rsidR="00401DBE" w:rsidRDefault="00401DBE" w:rsidP="00401DBE">
      <w:pPr>
        <w:spacing w:after="0" w:line="360" w:lineRule="auto"/>
        <w:ind w:firstLine="709"/>
        <w:jc w:val="both"/>
        <w:rPr>
          <w:rFonts w:ascii="Times New Roman" w:eastAsia="Times New Roman" w:hAnsi="Times New Roman" w:cs="Times New Roman"/>
          <w:sz w:val="26"/>
          <w:szCs w:val="26"/>
        </w:rPr>
      </w:pPr>
      <w:r w:rsidRPr="003A2C15">
        <w:rPr>
          <w:rFonts w:ascii="Times New Roman" w:eastAsia="Times New Roman" w:hAnsi="Times New Roman" w:cs="Times New Roman"/>
          <w:sz w:val="26"/>
          <w:szCs w:val="26"/>
        </w:rPr>
        <w:t xml:space="preserve">BLLĐ </w:t>
      </w:r>
      <w:r>
        <w:rPr>
          <w:rFonts w:ascii="Times New Roman" w:eastAsia="Times New Roman" w:hAnsi="Times New Roman" w:cs="Times New Roman"/>
          <w:sz w:val="26"/>
          <w:szCs w:val="26"/>
        </w:rPr>
        <w:t xml:space="preserve">năm 2019 </w:t>
      </w:r>
      <w:r w:rsidRPr="003A2C15">
        <w:rPr>
          <w:rFonts w:ascii="Times New Roman" w:eastAsia="Times New Roman" w:hAnsi="Times New Roman" w:cs="Times New Roman"/>
          <w:sz w:val="26"/>
          <w:szCs w:val="26"/>
        </w:rPr>
        <w:t>đã quy định</w:t>
      </w:r>
      <w:r>
        <w:rPr>
          <w:rFonts w:ascii="Times New Roman" w:eastAsia="Times New Roman" w:hAnsi="Times New Roman" w:cs="Times New Roman"/>
          <w:sz w:val="26"/>
          <w:szCs w:val="26"/>
        </w:rPr>
        <w:t xml:space="preserve">: </w:t>
      </w:r>
      <w:r w:rsidRPr="003A2C15">
        <w:rPr>
          <w:rFonts w:ascii="Times New Roman" w:eastAsia="Times New Roman" w:hAnsi="Times New Roman" w:cs="Times New Roman"/>
          <w:sz w:val="26"/>
          <w:szCs w:val="26"/>
        </w:rPr>
        <w:t xml:space="preserve">NLĐ trong điều kiện thông thường thì được nghỉ </w:t>
      </w:r>
      <w:r>
        <w:rPr>
          <w:rFonts w:ascii="Times New Roman" w:eastAsia="Times New Roman" w:hAnsi="Times New Roman" w:cs="Times New Roman"/>
          <w:sz w:val="26"/>
          <w:szCs w:val="26"/>
        </w:rPr>
        <w:t xml:space="preserve">hằng năm là </w:t>
      </w:r>
      <w:r w:rsidRPr="003A2C15">
        <w:rPr>
          <w:rFonts w:ascii="Times New Roman" w:eastAsia="Times New Roman" w:hAnsi="Times New Roman" w:cs="Times New Roman"/>
          <w:sz w:val="26"/>
          <w:szCs w:val="26"/>
        </w:rPr>
        <w:t>1</w:t>
      </w:r>
      <w:r>
        <w:rPr>
          <w:rFonts w:ascii="Times New Roman" w:eastAsia="Times New Roman" w:hAnsi="Times New Roman" w:cs="Times New Roman"/>
          <w:sz w:val="26"/>
          <w:szCs w:val="26"/>
        </w:rPr>
        <w:t>2</w:t>
      </w:r>
      <w:r w:rsidRPr="003A2C15">
        <w:rPr>
          <w:rFonts w:ascii="Times New Roman" w:eastAsia="Times New Roman" w:hAnsi="Times New Roman" w:cs="Times New Roman"/>
          <w:sz w:val="26"/>
          <w:szCs w:val="26"/>
        </w:rPr>
        <w:t xml:space="preserve"> ngày/năm làm việc; còn đối với những bộ phận làm việc mà có tính chất nguy hiểm độc hại thì có ngày nghỉ là 14 đến 16 ngày tùy từng mức độ nguy hiểm độc hại. </w:t>
      </w:r>
      <w:r>
        <w:rPr>
          <w:rFonts w:ascii="Times New Roman" w:eastAsia="Times New Roman" w:hAnsi="Times New Roman" w:cs="Times New Roman"/>
          <w:sz w:val="26"/>
          <w:szCs w:val="26"/>
        </w:rPr>
        <w:t>Lao động là người khuyết tật được hưởng thời gian nghỉ hàng năm là 14 ngày. C</w:t>
      </w:r>
      <w:r w:rsidRPr="003A2C15">
        <w:rPr>
          <w:rFonts w:ascii="Times New Roman" w:eastAsia="Times New Roman" w:hAnsi="Times New Roman" w:cs="Times New Roman"/>
          <w:sz w:val="26"/>
          <w:szCs w:val="26"/>
        </w:rPr>
        <w:t xml:space="preserve">hế độ nghỉ này đang áp dụng chung cho </w:t>
      </w:r>
      <w:r>
        <w:rPr>
          <w:rFonts w:ascii="Times New Roman" w:eastAsia="Times New Roman" w:hAnsi="Times New Roman" w:cs="Times New Roman"/>
          <w:sz w:val="26"/>
          <w:szCs w:val="26"/>
        </w:rPr>
        <w:t xml:space="preserve">NLĐ, mặc dù </w:t>
      </w:r>
      <w:r w:rsidRPr="003A2C15">
        <w:rPr>
          <w:rFonts w:ascii="Times New Roman" w:eastAsia="Times New Roman" w:hAnsi="Times New Roman" w:cs="Times New Roman"/>
          <w:sz w:val="26"/>
          <w:szCs w:val="26"/>
        </w:rPr>
        <w:t>LĐN</w:t>
      </w:r>
      <w:r w:rsidRPr="00D17080">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cũng được xét vào nhóm NLĐ yếu thế,</w:t>
      </w:r>
      <w:r w:rsidRPr="003A2C15">
        <w:rPr>
          <w:rFonts w:ascii="Times New Roman" w:eastAsia="Times New Roman" w:hAnsi="Times New Roman" w:cs="Times New Roman"/>
          <w:sz w:val="26"/>
          <w:szCs w:val="26"/>
        </w:rPr>
        <w:t xml:space="preserve"> có những hạn chế hơn lao động nam</w:t>
      </w:r>
      <w:r>
        <w:rPr>
          <w:rFonts w:ascii="Times New Roman" w:eastAsia="Times New Roman" w:hAnsi="Times New Roman" w:cs="Times New Roman"/>
          <w:sz w:val="26"/>
          <w:szCs w:val="26"/>
        </w:rPr>
        <w:t xml:space="preserve"> về</w:t>
      </w:r>
      <w:r w:rsidRPr="003A2C15">
        <w:rPr>
          <w:rFonts w:ascii="Times New Roman" w:eastAsia="Times New Roman" w:hAnsi="Times New Roman" w:cs="Times New Roman"/>
          <w:sz w:val="26"/>
          <w:szCs w:val="26"/>
        </w:rPr>
        <w:t xml:space="preserve"> sức khỏe </w:t>
      </w:r>
      <w:r>
        <w:rPr>
          <w:rFonts w:ascii="Times New Roman" w:eastAsia="Times New Roman" w:hAnsi="Times New Roman" w:cs="Times New Roman"/>
          <w:sz w:val="26"/>
          <w:szCs w:val="26"/>
        </w:rPr>
        <w:t>và thời gian do phải</w:t>
      </w:r>
      <w:r w:rsidRPr="003A2C15">
        <w:rPr>
          <w:rFonts w:ascii="Times New Roman" w:eastAsia="Times New Roman" w:hAnsi="Times New Roman" w:cs="Times New Roman"/>
          <w:sz w:val="26"/>
          <w:szCs w:val="26"/>
        </w:rPr>
        <w:t xml:space="preserve"> thực hiện thiên chức làm mẹ</w:t>
      </w:r>
      <w:r>
        <w:rPr>
          <w:rFonts w:ascii="Times New Roman" w:eastAsia="Times New Roman" w:hAnsi="Times New Roman" w:cs="Times New Roman"/>
          <w:sz w:val="26"/>
          <w:szCs w:val="26"/>
        </w:rPr>
        <w:t xml:space="preserve"> </w:t>
      </w:r>
      <w:r w:rsidRPr="003A2C15">
        <w:rPr>
          <w:rFonts w:ascii="Times New Roman" w:eastAsia="Times New Roman" w:hAnsi="Times New Roman" w:cs="Times New Roman"/>
          <w:sz w:val="26"/>
          <w:szCs w:val="26"/>
        </w:rPr>
        <w:t>làm vợ</w:t>
      </w:r>
      <w:r>
        <w:rPr>
          <w:rFonts w:ascii="Times New Roman" w:eastAsia="Times New Roman" w:hAnsi="Times New Roman" w:cs="Times New Roman"/>
          <w:sz w:val="26"/>
          <w:szCs w:val="26"/>
        </w:rPr>
        <w:t xml:space="preserve">. Để LĐN có thêm </w:t>
      </w:r>
      <w:r w:rsidRPr="003A2C15">
        <w:rPr>
          <w:rFonts w:ascii="Times New Roman" w:eastAsia="Times New Roman" w:hAnsi="Times New Roman" w:cs="Times New Roman"/>
          <w:sz w:val="26"/>
          <w:szCs w:val="26"/>
        </w:rPr>
        <w:t>thời gian nghỉ ngơi để tái sản xuất sức lao động</w:t>
      </w:r>
      <w:r>
        <w:rPr>
          <w:rFonts w:ascii="Times New Roman" w:eastAsia="Times New Roman" w:hAnsi="Times New Roman" w:cs="Times New Roman"/>
          <w:sz w:val="26"/>
          <w:szCs w:val="26"/>
        </w:rPr>
        <w:t xml:space="preserve">, nên tăng thời gian nghỉ hằng năm cho LĐN với mức trung bình 2 ngày/năm so với lao động nam, theo đó, thời gian nghỉ hằng năm của LĐN là </w:t>
      </w:r>
      <w:r w:rsidRPr="003A2C15">
        <w:rPr>
          <w:rFonts w:ascii="Times New Roman" w:eastAsia="Times New Roman" w:hAnsi="Times New Roman" w:cs="Times New Roman"/>
          <w:sz w:val="26"/>
          <w:szCs w:val="26"/>
        </w:rPr>
        <w:t xml:space="preserve">14 ngày/năm làm việc với điều kiện thông thường của công việc và tăng </w:t>
      </w:r>
      <w:r>
        <w:rPr>
          <w:rFonts w:ascii="Times New Roman" w:eastAsia="Times New Roman" w:hAnsi="Times New Roman" w:cs="Times New Roman"/>
          <w:sz w:val="26"/>
          <w:szCs w:val="26"/>
        </w:rPr>
        <w:t>tới</w:t>
      </w:r>
      <w:r w:rsidRPr="003A2C15">
        <w:rPr>
          <w:rFonts w:ascii="Times New Roman" w:eastAsia="Times New Roman" w:hAnsi="Times New Roman" w:cs="Times New Roman"/>
          <w:sz w:val="26"/>
          <w:szCs w:val="26"/>
        </w:rPr>
        <w:t xml:space="preserve"> 16 </w:t>
      </w:r>
      <w:r>
        <w:rPr>
          <w:rFonts w:ascii="Times New Roman" w:eastAsia="Times New Roman" w:hAnsi="Times New Roman" w:cs="Times New Roman"/>
          <w:sz w:val="26"/>
          <w:szCs w:val="26"/>
        </w:rPr>
        <w:t>-</w:t>
      </w:r>
      <w:r w:rsidRPr="003A2C15">
        <w:rPr>
          <w:rFonts w:ascii="Times New Roman" w:eastAsia="Times New Roman" w:hAnsi="Times New Roman" w:cs="Times New Roman"/>
          <w:sz w:val="26"/>
          <w:szCs w:val="26"/>
        </w:rPr>
        <w:t xml:space="preserve"> 18 ngày/ năm làm việc cho những công việc mà mang tính chất nguy hiểm và độc hại.</w:t>
      </w:r>
    </w:p>
    <w:p w14:paraId="61E96868" w14:textId="77777777" w:rsidR="00401DBE" w:rsidRPr="003A2C15" w:rsidRDefault="00401DBE" w:rsidP="00401DBE">
      <w:pPr>
        <w:spacing w:after="0" w:line="360" w:lineRule="auto"/>
        <w:ind w:firstLine="72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Theo quy định của PLLĐ, thời gian</w:t>
      </w:r>
      <w:r w:rsidRPr="003A2C15">
        <w:rPr>
          <w:rFonts w:ascii="Times New Roman" w:eastAsia="Times New Roman" w:hAnsi="Times New Roman" w:cs="Times New Roman"/>
          <w:sz w:val="26"/>
          <w:szCs w:val="26"/>
        </w:rPr>
        <w:t xml:space="preserve"> nghỉ việc </w:t>
      </w:r>
      <w:r>
        <w:rPr>
          <w:rFonts w:ascii="Times New Roman" w:eastAsia="Times New Roman" w:hAnsi="Times New Roman" w:cs="Times New Roman"/>
          <w:sz w:val="26"/>
          <w:szCs w:val="26"/>
        </w:rPr>
        <w:t xml:space="preserve">của LĐN </w:t>
      </w:r>
      <w:r w:rsidRPr="003A2C15">
        <w:rPr>
          <w:rFonts w:ascii="Times New Roman" w:eastAsia="Times New Roman" w:hAnsi="Times New Roman" w:cs="Times New Roman"/>
          <w:sz w:val="26"/>
          <w:szCs w:val="26"/>
        </w:rPr>
        <w:t>để chăm sóc con</w:t>
      </w:r>
      <w:r>
        <w:rPr>
          <w:rFonts w:ascii="Times New Roman" w:eastAsia="Times New Roman" w:hAnsi="Times New Roman" w:cs="Times New Roman"/>
          <w:sz w:val="26"/>
          <w:szCs w:val="26"/>
        </w:rPr>
        <w:t xml:space="preserve"> ốm </w:t>
      </w:r>
      <w:r w:rsidRPr="003A2C15">
        <w:rPr>
          <w:rFonts w:ascii="Times New Roman" w:eastAsia="Times New Roman" w:hAnsi="Times New Roman" w:cs="Times New Roman"/>
          <w:sz w:val="26"/>
          <w:szCs w:val="26"/>
        </w:rPr>
        <w:t>là 15 đến 20 ngày tùy vào độ tuổi của trẻ</w:t>
      </w:r>
      <w:r>
        <w:rPr>
          <w:rFonts w:ascii="Times New Roman" w:eastAsia="Times New Roman" w:hAnsi="Times New Roman" w:cs="Times New Roman"/>
          <w:sz w:val="26"/>
          <w:szCs w:val="26"/>
        </w:rPr>
        <w:t xml:space="preserve"> cho thấy quy định đảm bảo </w:t>
      </w:r>
      <w:r w:rsidRPr="003A2C15">
        <w:rPr>
          <w:rFonts w:ascii="Times New Roman" w:eastAsia="Times New Roman" w:hAnsi="Times New Roman" w:cs="Times New Roman"/>
          <w:sz w:val="26"/>
          <w:szCs w:val="26"/>
        </w:rPr>
        <w:t>phù hợp với thực tế</w:t>
      </w:r>
      <w:r>
        <w:rPr>
          <w:rFonts w:ascii="Times New Roman" w:eastAsia="Times New Roman" w:hAnsi="Times New Roman" w:cs="Times New Roman"/>
          <w:sz w:val="26"/>
          <w:szCs w:val="26"/>
        </w:rPr>
        <w:t xml:space="preserve">. Mặc dù vậy, trong trường hợp trẻ mắc một số bệnh </w:t>
      </w:r>
      <w:r w:rsidRPr="003A2C15">
        <w:rPr>
          <w:rFonts w:ascii="Times New Roman" w:eastAsia="Times New Roman" w:hAnsi="Times New Roman" w:cs="Times New Roman"/>
          <w:sz w:val="26"/>
          <w:szCs w:val="26"/>
        </w:rPr>
        <w:t>cần phải điều trị dài ngày</w:t>
      </w:r>
      <w:r>
        <w:rPr>
          <w:rFonts w:ascii="Times New Roman" w:eastAsia="Times New Roman" w:hAnsi="Times New Roman" w:cs="Times New Roman"/>
          <w:sz w:val="26"/>
          <w:szCs w:val="26"/>
        </w:rPr>
        <w:t xml:space="preserve"> như</w:t>
      </w:r>
      <w:r w:rsidRPr="003A2C15">
        <w:rPr>
          <w:rFonts w:ascii="Times New Roman" w:eastAsia="Times New Roman" w:hAnsi="Times New Roman" w:cs="Times New Roman"/>
          <w:sz w:val="26"/>
          <w:szCs w:val="26"/>
        </w:rPr>
        <w:t xml:space="preserve"> tim, lao, phổi… </w:t>
      </w:r>
      <w:r>
        <w:rPr>
          <w:rFonts w:ascii="Times New Roman" w:eastAsia="Times New Roman" w:hAnsi="Times New Roman" w:cs="Times New Roman"/>
          <w:sz w:val="26"/>
          <w:szCs w:val="26"/>
        </w:rPr>
        <w:t>thì số ngày nghỉ theo quy định chưa thực sự đảm bảo cho LĐN thực hiện quyền làm mẹ, d</w:t>
      </w:r>
      <w:r w:rsidRPr="003A2C15">
        <w:rPr>
          <w:rFonts w:ascii="Times New Roman" w:eastAsia="Times New Roman" w:hAnsi="Times New Roman" w:cs="Times New Roman"/>
          <w:sz w:val="26"/>
          <w:szCs w:val="26"/>
        </w:rPr>
        <w:t xml:space="preserve">o đó, </w:t>
      </w:r>
      <w:r>
        <w:rPr>
          <w:rFonts w:ascii="Times New Roman" w:eastAsia="Times New Roman" w:hAnsi="Times New Roman" w:cs="Times New Roman"/>
          <w:sz w:val="26"/>
          <w:szCs w:val="26"/>
        </w:rPr>
        <w:t xml:space="preserve">cần có sự điều chỉnh về </w:t>
      </w:r>
      <w:r w:rsidRPr="003A2C15">
        <w:rPr>
          <w:rFonts w:ascii="Times New Roman" w:eastAsia="Times New Roman" w:hAnsi="Times New Roman" w:cs="Times New Roman"/>
          <w:sz w:val="26"/>
          <w:szCs w:val="26"/>
        </w:rPr>
        <w:t xml:space="preserve">quy định thời gian nghỉ </w:t>
      </w:r>
      <w:r>
        <w:rPr>
          <w:rFonts w:ascii="Times New Roman" w:eastAsia="Times New Roman" w:hAnsi="Times New Roman" w:cs="Times New Roman"/>
          <w:sz w:val="26"/>
          <w:szCs w:val="26"/>
        </w:rPr>
        <w:t xml:space="preserve">chăm sóc con ốm theo độ tuổi và </w:t>
      </w:r>
      <w:r w:rsidRPr="003A2C15">
        <w:rPr>
          <w:rFonts w:ascii="Times New Roman" w:eastAsia="Times New Roman" w:hAnsi="Times New Roman" w:cs="Times New Roman"/>
          <w:sz w:val="26"/>
          <w:szCs w:val="26"/>
        </w:rPr>
        <w:t xml:space="preserve">tình trạng sức khỏe bệnh tật của trẻ, thời gian hưởng BHXH </w:t>
      </w:r>
      <w:r>
        <w:rPr>
          <w:rFonts w:ascii="Times New Roman" w:eastAsia="Times New Roman" w:hAnsi="Times New Roman" w:cs="Times New Roman"/>
          <w:sz w:val="26"/>
          <w:szCs w:val="26"/>
        </w:rPr>
        <w:t>khi trẻ bị</w:t>
      </w:r>
      <w:r w:rsidRPr="003A2C15">
        <w:rPr>
          <w:rFonts w:ascii="Times New Roman" w:eastAsia="Times New Roman" w:hAnsi="Times New Roman" w:cs="Times New Roman"/>
          <w:sz w:val="26"/>
          <w:szCs w:val="26"/>
        </w:rPr>
        <w:t xml:space="preserve"> bệnh nặng </w:t>
      </w:r>
      <w:r>
        <w:rPr>
          <w:rFonts w:ascii="Times New Roman" w:eastAsia="Times New Roman" w:hAnsi="Times New Roman" w:cs="Times New Roman"/>
          <w:sz w:val="26"/>
          <w:szCs w:val="26"/>
        </w:rPr>
        <w:t>sẽ</w:t>
      </w:r>
      <w:r w:rsidRPr="003A2C15">
        <w:rPr>
          <w:rFonts w:ascii="Times New Roman" w:eastAsia="Times New Roman" w:hAnsi="Times New Roman" w:cs="Times New Roman"/>
          <w:sz w:val="26"/>
          <w:szCs w:val="26"/>
        </w:rPr>
        <w:t xml:space="preserve"> dài hơn so với các trường hợp ốm </w:t>
      </w:r>
      <w:r>
        <w:rPr>
          <w:rFonts w:ascii="Times New Roman" w:eastAsia="Times New Roman" w:hAnsi="Times New Roman" w:cs="Times New Roman"/>
          <w:sz w:val="26"/>
          <w:szCs w:val="26"/>
        </w:rPr>
        <w:t>thông</w:t>
      </w:r>
      <w:r w:rsidRPr="003A2C15">
        <w:rPr>
          <w:rFonts w:ascii="Times New Roman" w:eastAsia="Times New Roman" w:hAnsi="Times New Roman" w:cs="Times New Roman"/>
          <w:sz w:val="26"/>
          <w:szCs w:val="26"/>
        </w:rPr>
        <w:t xml:space="preserve"> thường.</w:t>
      </w:r>
    </w:p>
    <w:p w14:paraId="52575524" w14:textId="77777777" w:rsidR="00401DBE" w:rsidRPr="005D460C" w:rsidRDefault="00401DBE" w:rsidP="00401DBE">
      <w:pPr>
        <w:spacing w:after="0" w:line="360" w:lineRule="auto"/>
        <w:jc w:val="both"/>
        <w:rPr>
          <w:rFonts w:ascii="Times New Roman" w:hAnsi="Times New Roman" w:cs="Times New Roman"/>
          <w:b/>
          <w:bCs/>
          <w:i/>
          <w:iCs/>
          <w:color w:val="333333"/>
          <w:sz w:val="26"/>
          <w:szCs w:val="26"/>
          <w:bdr w:val="none" w:sz="0" w:space="0" w:color="auto" w:frame="1"/>
        </w:rPr>
      </w:pPr>
      <w:r>
        <w:rPr>
          <w:rFonts w:ascii="Times New Roman" w:hAnsi="Times New Roman" w:cs="Times New Roman"/>
          <w:b/>
          <w:bCs/>
          <w:i/>
          <w:iCs/>
          <w:color w:val="333333"/>
          <w:sz w:val="26"/>
          <w:szCs w:val="26"/>
          <w:bdr w:val="none" w:sz="0" w:space="0" w:color="auto" w:frame="1"/>
        </w:rPr>
        <w:t>Thứ năm, v</w:t>
      </w:r>
      <w:r w:rsidRPr="005D460C">
        <w:rPr>
          <w:rFonts w:ascii="Times New Roman" w:hAnsi="Times New Roman" w:cs="Times New Roman"/>
          <w:b/>
          <w:bCs/>
          <w:i/>
          <w:iCs/>
          <w:color w:val="333333"/>
          <w:sz w:val="26"/>
          <w:szCs w:val="26"/>
          <w:bdr w:val="none" w:sz="0" w:space="0" w:color="auto" w:frame="1"/>
        </w:rPr>
        <w:t xml:space="preserve">ề chính sách ưu tiên đối với </w:t>
      </w:r>
      <w:r>
        <w:rPr>
          <w:rFonts w:ascii="Times New Roman" w:hAnsi="Times New Roman" w:cs="Times New Roman"/>
          <w:b/>
          <w:bCs/>
          <w:i/>
          <w:iCs/>
          <w:color w:val="333333"/>
          <w:sz w:val="26"/>
          <w:szCs w:val="26"/>
          <w:bdr w:val="none" w:sz="0" w:space="0" w:color="auto" w:frame="1"/>
        </w:rPr>
        <w:t>NSDLĐ</w:t>
      </w:r>
      <w:r w:rsidRPr="005D460C">
        <w:rPr>
          <w:rFonts w:ascii="Times New Roman" w:hAnsi="Times New Roman" w:cs="Times New Roman"/>
          <w:b/>
          <w:bCs/>
          <w:i/>
          <w:iCs/>
          <w:color w:val="333333"/>
          <w:sz w:val="26"/>
          <w:szCs w:val="26"/>
          <w:bdr w:val="none" w:sz="0" w:space="0" w:color="auto" w:frame="1"/>
        </w:rPr>
        <w:t xml:space="preserve"> có sử dụng nhiều lao động nữ</w:t>
      </w:r>
    </w:p>
    <w:p w14:paraId="7B6A2D7A" w14:textId="77777777" w:rsidR="00401DBE" w:rsidRPr="003A2C15" w:rsidRDefault="00401DBE" w:rsidP="00401DBE">
      <w:pPr>
        <w:spacing w:after="0" w:line="360" w:lineRule="auto"/>
        <w:ind w:firstLine="781"/>
        <w:jc w:val="both"/>
        <w:rPr>
          <w:rFonts w:ascii="Times New Roman" w:eastAsia="Times New Roman" w:hAnsi="Times New Roman" w:cs="Times New Roman"/>
          <w:sz w:val="26"/>
          <w:szCs w:val="26"/>
        </w:rPr>
      </w:pPr>
      <w:r w:rsidRPr="003A2C15">
        <w:rPr>
          <w:rFonts w:ascii="Times New Roman" w:eastAsia="Times New Roman" w:hAnsi="Times New Roman" w:cs="Times New Roman"/>
          <w:sz w:val="26"/>
          <w:szCs w:val="26"/>
        </w:rPr>
        <w:t xml:space="preserve">Chính sách miễn giảm thuế, ưu đãi vốn nhà nước đối với </w:t>
      </w:r>
      <w:r>
        <w:rPr>
          <w:rFonts w:ascii="Times New Roman" w:eastAsia="Times New Roman" w:hAnsi="Times New Roman" w:cs="Times New Roman"/>
          <w:sz w:val="26"/>
          <w:szCs w:val="26"/>
        </w:rPr>
        <w:t>DN</w:t>
      </w:r>
      <w:r w:rsidRPr="0075239E">
        <w:rPr>
          <w:rFonts w:ascii="Times New Roman" w:eastAsia="Times New Roman" w:hAnsi="Times New Roman" w:cs="Times New Roman"/>
          <w:sz w:val="26"/>
          <w:szCs w:val="26"/>
        </w:rPr>
        <w:t xml:space="preserve"> có sử dụng nhiều </w:t>
      </w:r>
      <w:r>
        <w:rPr>
          <w:rFonts w:ascii="Times New Roman" w:eastAsia="Times New Roman" w:hAnsi="Times New Roman" w:cs="Times New Roman"/>
          <w:sz w:val="26"/>
          <w:szCs w:val="26"/>
        </w:rPr>
        <w:t>LĐN</w:t>
      </w:r>
      <w:r w:rsidRPr="003A2C15">
        <w:rPr>
          <w:rFonts w:ascii="Times New Roman" w:eastAsia="Times New Roman" w:hAnsi="Times New Roman" w:cs="Times New Roman"/>
          <w:sz w:val="26"/>
          <w:szCs w:val="26"/>
        </w:rPr>
        <w:t xml:space="preserve"> đã</w:t>
      </w:r>
      <w:r>
        <w:rPr>
          <w:rFonts w:ascii="Times New Roman" w:eastAsia="Times New Roman" w:hAnsi="Times New Roman" w:cs="Times New Roman"/>
          <w:sz w:val="26"/>
          <w:szCs w:val="26"/>
        </w:rPr>
        <w:t xml:space="preserve"> và đang</w:t>
      </w:r>
      <w:r w:rsidRPr="003A2C15">
        <w:rPr>
          <w:rFonts w:ascii="Times New Roman" w:eastAsia="Times New Roman" w:hAnsi="Times New Roman" w:cs="Times New Roman"/>
          <w:sz w:val="26"/>
          <w:szCs w:val="26"/>
        </w:rPr>
        <w:t xml:space="preserve"> được</w:t>
      </w:r>
      <w:r>
        <w:rPr>
          <w:rFonts w:ascii="Times New Roman" w:eastAsia="Times New Roman" w:hAnsi="Times New Roman" w:cs="Times New Roman"/>
          <w:sz w:val="26"/>
          <w:szCs w:val="26"/>
        </w:rPr>
        <w:t xml:space="preserve"> triển khai</w:t>
      </w:r>
      <w:r w:rsidRPr="003A2C15">
        <w:rPr>
          <w:rFonts w:ascii="Times New Roman" w:eastAsia="Times New Roman" w:hAnsi="Times New Roman" w:cs="Times New Roman"/>
          <w:sz w:val="26"/>
          <w:szCs w:val="26"/>
        </w:rPr>
        <w:t xml:space="preserve"> thực hiện nhằm giúp đỡ, bù đắp chi phí cho </w:t>
      </w:r>
      <w:r>
        <w:rPr>
          <w:rFonts w:ascii="Times New Roman" w:eastAsia="Times New Roman" w:hAnsi="Times New Roman" w:cs="Times New Roman"/>
          <w:sz w:val="26"/>
          <w:szCs w:val="26"/>
        </w:rPr>
        <w:t xml:space="preserve">DN </w:t>
      </w:r>
      <w:r>
        <w:rPr>
          <w:rFonts w:ascii="Times New Roman" w:eastAsia="Times New Roman" w:hAnsi="Times New Roman" w:cs="Times New Roman"/>
          <w:sz w:val="26"/>
          <w:szCs w:val="26"/>
        </w:rPr>
        <w:lastRenderedPageBreak/>
        <w:t>trong việc đào tạo nghề dự phòng, trả tiền lương và phụ cấp trả cho giáo viên ở trường mầm non, c</w:t>
      </w:r>
      <w:r w:rsidRPr="0075239E">
        <w:rPr>
          <w:rFonts w:ascii="Times New Roman" w:eastAsia="Times New Roman" w:hAnsi="Times New Roman" w:cs="Times New Roman"/>
          <w:sz w:val="26"/>
          <w:szCs w:val="26"/>
        </w:rPr>
        <w:t xml:space="preserve">hi phí tổ chức khám sức khoẻ thêm trong năm như khám bệnh nghề nghiệp, mãn tính hoặc phụ khoa cho </w:t>
      </w:r>
      <w:r>
        <w:rPr>
          <w:rFonts w:ascii="Times New Roman" w:eastAsia="Times New Roman" w:hAnsi="Times New Roman" w:cs="Times New Roman"/>
          <w:sz w:val="26"/>
          <w:szCs w:val="26"/>
        </w:rPr>
        <w:t xml:space="preserve">LĐN…. tuy  nhiên, việc thực hiện chính sách này chưa thực </w:t>
      </w:r>
      <w:r w:rsidRPr="003A2C15">
        <w:rPr>
          <w:rFonts w:ascii="Times New Roman" w:eastAsia="Times New Roman" w:hAnsi="Times New Roman" w:cs="Times New Roman"/>
          <w:sz w:val="26"/>
          <w:szCs w:val="26"/>
        </w:rPr>
        <w:t xml:space="preserve">sự hiệu quả. </w:t>
      </w:r>
      <w:r>
        <w:rPr>
          <w:rFonts w:ascii="Times New Roman" w:eastAsia="Times New Roman" w:hAnsi="Times New Roman" w:cs="Times New Roman"/>
          <w:sz w:val="26"/>
          <w:szCs w:val="26"/>
        </w:rPr>
        <w:t>Số lượng DN sử dụng nhiều</w:t>
      </w:r>
      <w:r w:rsidRPr="003A2C15">
        <w:rPr>
          <w:rFonts w:ascii="Times New Roman" w:eastAsia="Times New Roman" w:hAnsi="Times New Roman" w:cs="Times New Roman"/>
          <w:sz w:val="26"/>
          <w:szCs w:val="26"/>
        </w:rPr>
        <w:t xml:space="preserve"> LĐN có cầu vay vốn LĐN</w:t>
      </w:r>
      <w:r>
        <w:rPr>
          <w:rFonts w:ascii="Times New Roman" w:eastAsia="Times New Roman" w:hAnsi="Times New Roman" w:cs="Times New Roman"/>
          <w:sz w:val="26"/>
          <w:szCs w:val="26"/>
        </w:rPr>
        <w:t xml:space="preserve"> </w:t>
      </w:r>
      <w:r w:rsidRPr="003A2C15">
        <w:rPr>
          <w:rFonts w:ascii="Times New Roman" w:eastAsia="Times New Roman" w:hAnsi="Times New Roman" w:cs="Times New Roman"/>
          <w:sz w:val="26"/>
          <w:szCs w:val="26"/>
        </w:rPr>
        <w:t xml:space="preserve">ngày càng gia tăng nhưng quỹ vốn </w:t>
      </w:r>
      <w:r>
        <w:rPr>
          <w:rFonts w:ascii="Times New Roman" w:eastAsia="Times New Roman" w:hAnsi="Times New Roman" w:cs="Times New Roman"/>
          <w:sz w:val="26"/>
          <w:szCs w:val="26"/>
        </w:rPr>
        <w:t xml:space="preserve">cho vay không đáp ứng đủ nhu cầu,  dẫn đến </w:t>
      </w:r>
      <w:r w:rsidRPr="003A2C15">
        <w:rPr>
          <w:rFonts w:ascii="Times New Roman" w:eastAsia="Times New Roman" w:hAnsi="Times New Roman" w:cs="Times New Roman"/>
          <w:sz w:val="26"/>
          <w:szCs w:val="26"/>
        </w:rPr>
        <w:t xml:space="preserve">không đáp ứng kịp nhu cầu kinh doanh của các </w:t>
      </w:r>
      <w:r>
        <w:rPr>
          <w:rFonts w:ascii="Times New Roman" w:eastAsia="Times New Roman" w:hAnsi="Times New Roman" w:cs="Times New Roman"/>
          <w:sz w:val="26"/>
          <w:szCs w:val="26"/>
        </w:rPr>
        <w:t>DN</w:t>
      </w:r>
      <w:r w:rsidRPr="003A2C1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Mặt khác, với các DN nhỏ và vừa, hạn mức vay vốn của DN chưa thực sự đủ đáp ứng nhu cầu kinh doanh, vì vậy, việc vay vốn và thực hiện theo </w:t>
      </w:r>
      <w:r w:rsidRPr="003A2C15">
        <w:rPr>
          <w:rFonts w:ascii="Times New Roman" w:eastAsia="Times New Roman" w:hAnsi="Times New Roman" w:cs="Times New Roman"/>
          <w:sz w:val="26"/>
          <w:szCs w:val="26"/>
        </w:rPr>
        <w:t>quy định nâng cao chất lượng</w:t>
      </w:r>
      <w:r>
        <w:rPr>
          <w:rFonts w:ascii="Times New Roman" w:eastAsia="Times New Roman" w:hAnsi="Times New Roman" w:cs="Times New Roman"/>
          <w:sz w:val="26"/>
          <w:szCs w:val="26"/>
        </w:rPr>
        <w:t>,</w:t>
      </w:r>
      <w:r w:rsidRPr="003A2C15">
        <w:rPr>
          <w:rFonts w:ascii="Times New Roman" w:eastAsia="Times New Roman" w:hAnsi="Times New Roman" w:cs="Times New Roman"/>
          <w:sz w:val="26"/>
          <w:szCs w:val="26"/>
        </w:rPr>
        <w:t xml:space="preserve"> điều kiện làm việc</w:t>
      </w:r>
      <w:r>
        <w:rPr>
          <w:rFonts w:ascii="Times New Roman" w:eastAsia="Times New Roman" w:hAnsi="Times New Roman" w:cs="Times New Roman"/>
          <w:sz w:val="26"/>
          <w:szCs w:val="26"/>
        </w:rPr>
        <w:t>, chăm lo cho đời sống LĐN thực sự chưa được nhiều DN ưu tiên và triển khai thực hiện. Ngoài ra, việc giảm thuế thu nhập DN cũng là một trong những chính sách tài chính khuyến khích NSDLĐ trong việc sử dụng nhiều LĐN, nhưng trên thực tế, t</w:t>
      </w:r>
      <w:r w:rsidRPr="003A2C15">
        <w:rPr>
          <w:rFonts w:ascii="Times New Roman" w:eastAsia="Times New Roman" w:hAnsi="Times New Roman" w:cs="Times New Roman"/>
          <w:sz w:val="26"/>
          <w:szCs w:val="26"/>
        </w:rPr>
        <w:t xml:space="preserve">hủ tục miễn giảm thuế còn phức tạp và cách tính </w:t>
      </w:r>
      <w:r>
        <w:rPr>
          <w:rFonts w:ascii="Times New Roman" w:eastAsia="Times New Roman" w:hAnsi="Times New Roman" w:cs="Times New Roman"/>
          <w:sz w:val="26"/>
          <w:szCs w:val="26"/>
        </w:rPr>
        <w:t xml:space="preserve">phần thuế thu nhập được giảm còn </w:t>
      </w:r>
      <w:r w:rsidRPr="003A2C15">
        <w:rPr>
          <w:rFonts w:ascii="Times New Roman" w:eastAsia="Times New Roman" w:hAnsi="Times New Roman" w:cs="Times New Roman"/>
          <w:sz w:val="26"/>
          <w:szCs w:val="26"/>
        </w:rPr>
        <w:t>phức tạp</w:t>
      </w:r>
      <w:r>
        <w:rPr>
          <w:rFonts w:ascii="Times New Roman" w:eastAsia="Times New Roman" w:hAnsi="Times New Roman" w:cs="Times New Roman"/>
          <w:sz w:val="26"/>
          <w:szCs w:val="26"/>
        </w:rPr>
        <w:t>, các khoản chi được quy định cụ thể cho LĐN</w:t>
      </w:r>
      <w:r w:rsidRPr="003A2C15">
        <w:rPr>
          <w:rFonts w:ascii="Times New Roman" w:eastAsia="Times New Roman" w:hAnsi="Times New Roman" w:cs="Times New Roman"/>
          <w:sz w:val="26"/>
          <w:szCs w:val="26"/>
        </w:rPr>
        <w:t xml:space="preserve"> nên các </w:t>
      </w:r>
      <w:r>
        <w:rPr>
          <w:rFonts w:ascii="Times New Roman" w:eastAsia="Times New Roman" w:hAnsi="Times New Roman" w:cs="Times New Roman"/>
          <w:sz w:val="26"/>
          <w:szCs w:val="26"/>
        </w:rPr>
        <w:t>DN</w:t>
      </w:r>
      <w:r w:rsidRPr="003A2C15">
        <w:rPr>
          <w:rFonts w:ascii="Times New Roman" w:eastAsia="Times New Roman" w:hAnsi="Times New Roman" w:cs="Times New Roman"/>
          <w:sz w:val="26"/>
          <w:szCs w:val="26"/>
        </w:rPr>
        <w:t xml:space="preserve"> sử dụng nhiều LĐN chưa </w:t>
      </w:r>
      <w:r>
        <w:rPr>
          <w:rFonts w:ascii="Times New Roman" w:eastAsia="Times New Roman" w:hAnsi="Times New Roman" w:cs="Times New Roman"/>
          <w:sz w:val="26"/>
          <w:szCs w:val="26"/>
        </w:rPr>
        <w:t xml:space="preserve">thực sự </w:t>
      </w:r>
      <w:r w:rsidRPr="003A2C15">
        <w:rPr>
          <w:rFonts w:ascii="Times New Roman" w:eastAsia="Times New Roman" w:hAnsi="Times New Roman" w:cs="Times New Roman"/>
          <w:sz w:val="26"/>
          <w:szCs w:val="26"/>
        </w:rPr>
        <w:t xml:space="preserve">được hưởng các chính sách ưu đãi, miễn giảm thuế. Vì vậy, các văn bản hướng dẫn </w:t>
      </w:r>
      <w:r>
        <w:rPr>
          <w:rFonts w:ascii="Times New Roman" w:eastAsia="Times New Roman" w:hAnsi="Times New Roman" w:cs="Times New Roman"/>
          <w:sz w:val="26"/>
          <w:szCs w:val="26"/>
        </w:rPr>
        <w:t xml:space="preserve">DN trong việc miễn giảm thuế cần đảm bảo tính </w:t>
      </w:r>
      <w:r w:rsidRPr="003A2C15">
        <w:rPr>
          <w:rFonts w:ascii="Times New Roman" w:eastAsia="Times New Roman" w:hAnsi="Times New Roman" w:cs="Times New Roman"/>
          <w:sz w:val="26"/>
          <w:szCs w:val="26"/>
        </w:rPr>
        <w:t xml:space="preserve">cụ thể, đồng bộ </w:t>
      </w:r>
      <w:r>
        <w:rPr>
          <w:rFonts w:ascii="Times New Roman" w:eastAsia="Times New Roman" w:hAnsi="Times New Roman" w:cs="Times New Roman"/>
          <w:sz w:val="26"/>
          <w:szCs w:val="26"/>
        </w:rPr>
        <w:t>và</w:t>
      </w:r>
      <w:r w:rsidRPr="003A2C15">
        <w:rPr>
          <w:rFonts w:ascii="Times New Roman" w:eastAsia="Times New Roman" w:hAnsi="Times New Roman" w:cs="Times New Roman"/>
          <w:sz w:val="26"/>
          <w:szCs w:val="26"/>
        </w:rPr>
        <w:t xml:space="preserve"> đơn giản</w:t>
      </w:r>
      <w:r>
        <w:rPr>
          <w:rFonts w:ascii="Times New Roman" w:eastAsia="Times New Roman" w:hAnsi="Times New Roman" w:cs="Times New Roman"/>
          <w:sz w:val="26"/>
          <w:szCs w:val="26"/>
        </w:rPr>
        <w:t xml:space="preserve"> hóa</w:t>
      </w:r>
      <w:r w:rsidRPr="003A2C15">
        <w:rPr>
          <w:rFonts w:ascii="Times New Roman" w:eastAsia="Times New Roman" w:hAnsi="Times New Roman" w:cs="Times New Roman"/>
          <w:sz w:val="26"/>
          <w:szCs w:val="26"/>
        </w:rPr>
        <w:t xml:space="preserve"> thủ tục hành chính </w:t>
      </w:r>
      <w:r>
        <w:rPr>
          <w:rFonts w:ascii="Times New Roman" w:eastAsia="Times New Roman" w:hAnsi="Times New Roman" w:cs="Times New Roman"/>
          <w:sz w:val="26"/>
          <w:szCs w:val="26"/>
        </w:rPr>
        <w:t xml:space="preserve">để DN dễ dàng tham khảo, </w:t>
      </w:r>
      <w:r w:rsidRPr="003A2C15">
        <w:rPr>
          <w:rFonts w:ascii="Times New Roman" w:eastAsia="Times New Roman" w:hAnsi="Times New Roman" w:cs="Times New Roman"/>
          <w:sz w:val="26"/>
          <w:szCs w:val="26"/>
        </w:rPr>
        <w:t>nắm bắt được thông tin</w:t>
      </w:r>
      <w:r>
        <w:rPr>
          <w:rFonts w:ascii="Times New Roman" w:eastAsia="Times New Roman" w:hAnsi="Times New Roman" w:cs="Times New Roman"/>
          <w:sz w:val="26"/>
          <w:szCs w:val="26"/>
        </w:rPr>
        <w:t xml:space="preserve"> và thực hiện</w:t>
      </w:r>
      <w:r w:rsidRPr="003A2C15">
        <w:rPr>
          <w:rFonts w:ascii="Times New Roman" w:eastAsia="Times New Roman" w:hAnsi="Times New Roman" w:cs="Times New Roman"/>
          <w:sz w:val="26"/>
          <w:szCs w:val="26"/>
        </w:rPr>
        <w:t>, tránh mất thời gian, chi phí của doanh nghiệp</w:t>
      </w:r>
      <w:r>
        <w:rPr>
          <w:rFonts w:ascii="Times New Roman" w:eastAsia="Times New Roman" w:hAnsi="Times New Roman" w:cs="Times New Roman"/>
          <w:sz w:val="26"/>
          <w:szCs w:val="26"/>
        </w:rPr>
        <w:t>. Việc tính phần thuế thu nhập được giảm nên tính trên cơ sở tổng quỹ lương cho LĐN</w:t>
      </w:r>
      <w:r w:rsidRPr="003A2C15">
        <w:rPr>
          <w:rFonts w:ascii="Times New Roman" w:eastAsia="Times New Roman" w:hAnsi="Times New Roman" w:cs="Times New Roman"/>
          <w:sz w:val="26"/>
          <w:szCs w:val="26"/>
        </w:rPr>
        <w:t xml:space="preserve"> có </w:t>
      </w:r>
      <w:r>
        <w:rPr>
          <w:rFonts w:ascii="Times New Roman" w:eastAsia="Times New Roman" w:hAnsi="Times New Roman" w:cs="Times New Roman"/>
          <w:sz w:val="26"/>
          <w:szCs w:val="26"/>
        </w:rPr>
        <w:t>giao</w:t>
      </w:r>
      <w:r w:rsidRPr="003A2C15">
        <w:rPr>
          <w:rFonts w:ascii="Times New Roman" w:eastAsia="Times New Roman" w:hAnsi="Times New Roman" w:cs="Times New Roman"/>
          <w:sz w:val="26"/>
          <w:szCs w:val="26"/>
        </w:rPr>
        <w:t xml:space="preserve"> kết </w:t>
      </w:r>
      <w:r>
        <w:rPr>
          <w:rFonts w:ascii="Times New Roman" w:eastAsia="Times New Roman" w:hAnsi="Times New Roman" w:cs="Times New Roman"/>
          <w:sz w:val="26"/>
          <w:szCs w:val="26"/>
        </w:rPr>
        <w:t>hợp đồng lao động</w:t>
      </w:r>
      <w:r w:rsidRPr="003A2C15">
        <w:rPr>
          <w:rFonts w:ascii="Times New Roman" w:eastAsia="Times New Roman" w:hAnsi="Times New Roman" w:cs="Times New Roman"/>
          <w:sz w:val="26"/>
          <w:szCs w:val="26"/>
        </w:rPr>
        <w:t>, có tham gia BHXH</w:t>
      </w:r>
      <w:r>
        <w:rPr>
          <w:rFonts w:ascii="Times New Roman" w:eastAsia="Times New Roman" w:hAnsi="Times New Roman" w:cs="Times New Roman"/>
          <w:sz w:val="26"/>
          <w:szCs w:val="26"/>
        </w:rPr>
        <w:t xml:space="preserve">… </w:t>
      </w:r>
      <w:bookmarkStart w:id="80" w:name="page61"/>
      <w:bookmarkEnd w:id="80"/>
      <w:r>
        <w:rPr>
          <w:rFonts w:ascii="Times New Roman" w:eastAsia="Times New Roman" w:hAnsi="Times New Roman" w:cs="Times New Roman"/>
          <w:sz w:val="26"/>
          <w:szCs w:val="26"/>
        </w:rPr>
        <w:t>mà không nên tính theo các khoản chi thêm cụ thể cho LĐN như hiện nay.</w:t>
      </w:r>
    </w:p>
    <w:p w14:paraId="335F94A3" w14:textId="77777777" w:rsidR="00401DBE" w:rsidRPr="005D460C" w:rsidRDefault="00401DBE" w:rsidP="00401DBE">
      <w:pPr>
        <w:pStyle w:val="111"/>
      </w:pPr>
      <w:bookmarkStart w:id="81" w:name="_Toc72104623"/>
      <w:bookmarkStart w:id="82" w:name="_Toc75465866"/>
      <w:r w:rsidRPr="003A2C15">
        <w:t>3.2.2</w:t>
      </w:r>
      <w:r>
        <w:t>.</w:t>
      </w:r>
      <w:r w:rsidRPr="003A2C15">
        <w:t xml:space="preserve"> </w:t>
      </w:r>
      <w:r>
        <w:t>Hoàn thiện các biện pháp bảo đảm quyền của lao động nữ</w:t>
      </w:r>
      <w:bookmarkEnd w:id="81"/>
      <w:bookmarkEnd w:id="82"/>
    </w:p>
    <w:p w14:paraId="74D5F9AB" w14:textId="77777777" w:rsidR="00401DBE" w:rsidRDefault="00401DBE" w:rsidP="00401DBE">
      <w:pPr>
        <w:spacing w:after="0" w:line="360" w:lineRule="auto"/>
        <w:ind w:firstLine="709"/>
        <w:jc w:val="both"/>
        <w:rPr>
          <w:rFonts w:ascii="Times New Roman" w:eastAsia="Times New Roman" w:hAnsi="Times New Roman" w:cs="Times New Roman"/>
          <w:sz w:val="26"/>
          <w:szCs w:val="26"/>
        </w:rPr>
      </w:pPr>
      <w:bookmarkStart w:id="83" w:name="page63"/>
      <w:bookmarkEnd w:id="83"/>
      <w:r>
        <w:rPr>
          <w:rFonts w:ascii="Times New Roman" w:eastAsia="Times New Roman" w:hAnsi="Times New Roman" w:cs="Times New Roman"/>
          <w:sz w:val="26"/>
          <w:szCs w:val="26"/>
        </w:rPr>
        <w:t xml:space="preserve">Việt thực thi quyền của lao động nữ chỉ có thể đạt hiệu quả nhất khi thực thi những biện pháp bảo đảm quyền của LĐN, đặc biệt là việc thực hiện nghiêm các quy định về trách nhiệm pháp lý đối với NSDLĐ trong các vấn đề về thực thi hợp đồng lao động, đảm bảo sức khỏe thai sản và an toàn lao động, vệ sinh lao động, thực hiện trách nhiệm nộp BHXH và giải quyết các thủ tục BHXH cho LĐN. </w:t>
      </w:r>
    </w:p>
    <w:p w14:paraId="4FD807C3" w14:textId="77777777" w:rsidR="00401DBE" w:rsidRPr="005D460C" w:rsidRDefault="00401DBE" w:rsidP="00401DBE">
      <w:pPr>
        <w:spacing w:after="0" w:line="360" w:lineRule="auto"/>
        <w:jc w:val="both"/>
        <w:rPr>
          <w:rFonts w:ascii="Times New Roman" w:eastAsia="Times New Roman" w:hAnsi="Times New Roman" w:cs="Times New Roman"/>
          <w:b/>
          <w:bCs/>
          <w:i/>
          <w:iCs/>
          <w:sz w:val="26"/>
          <w:szCs w:val="26"/>
        </w:rPr>
      </w:pPr>
      <w:r w:rsidRPr="005D460C">
        <w:rPr>
          <w:rFonts w:ascii="Times New Roman" w:eastAsia="Times New Roman" w:hAnsi="Times New Roman" w:cs="Times New Roman"/>
          <w:b/>
          <w:bCs/>
          <w:i/>
          <w:iCs/>
          <w:sz w:val="26"/>
          <w:szCs w:val="26"/>
        </w:rPr>
        <w:t>Thứ nhất, tăng cường công tác thanh tra, kiểm tra và xử lý vi phạm</w:t>
      </w:r>
    </w:p>
    <w:p w14:paraId="2DAE9A62" w14:textId="77777777" w:rsidR="00401DBE" w:rsidRDefault="00401DBE" w:rsidP="00401DBE">
      <w:pPr>
        <w:spacing w:after="0" w:line="36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Bên cạnh việc tuyên truyền, nâng cao nhận thức của LĐN về quyền của mình, cần tăng cường công tác thanh tra, kiểm tra đối với việc thực hiện các nghĩa vụ của NSDLĐ, </w:t>
      </w:r>
      <w:r w:rsidRPr="00AB4075">
        <w:rPr>
          <w:rFonts w:ascii="Times New Roman" w:eastAsia="Times New Roman" w:hAnsi="Times New Roman" w:cs="Times New Roman"/>
          <w:sz w:val="26"/>
          <w:szCs w:val="26"/>
        </w:rPr>
        <w:t>tăng cường sự thanh tra, giám sát của các tổ chức có thẩm quyền và chính quyền địa phương</w:t>
      </w:r>
      <w:r>
        <w:rPr>
          <w:rFonts w:ascii="Times New Roman" w:eastAsia="Times New Roman" w:hAnsi="Times New Roman" w:cs="Times New Roman"/>
          <w:sz w:val="26"/>
          <w:szCs w:val="26"/>
        </w:rPr>
        <w:t xml:space="preserve">. </w:t>
      </w:r>
      <w:r w:rsidRPr="003A2C15">
        <w:rPr>
          <w:rFonts w:ascii="Times New Roman" w:eastAsia="Times New Roman" w:hAnsi="Times New Roman" w:cs="Times New Roman"/>
          <w:sz w:val="26"/>
          <w:szCs w:val="26"/>
        </w:rPr>
        <w:t xml:space="preserve">Cần phải có sự quan tâm lãnh đạo, chỉ đạo của tổ chức Đảng ở cấp Trung ương cũng như địa phương, nhất là các cơ sở thường xuyên tiếp xúc nhận </w:t>
      </w:r>
      <w:r w:rsidRPr="003A2C15">
        <w:rPr>
          <w:rFonts w:ascii="Times New Roman" w:eastAsia="Times New Roman" w:hAnsi="Times New Roman" w:cs="Times New Roman"/>
          <w:sz w:val="26"/>
          <w:szCs w:val="26"/>
        </w:rPr>
        <w:lastRenderedPageBreak/>
        <w:t>những phản ánh nguyện vọng của NLĐ để đề ra chủ trương, chính sách vĩ mô; để gắn kết, lồng ghép giải quyết vấn đề này trong chiến lược, quy hoạch, kế hoạch phát triển kinh tế</w:t>
      </w:r>
      <w:r>
        <w:rPr>
          <w:rFonts w:ascii="Times New Roman" w:eastAsia="Times New Roman" w:hAnsi="Times New Roman" w:cs="Times New Roman"/>
          <w:sz w:val="26"/>
          <w:szCs w:val="26"/>
        </w:rPr>
        <w:t xml:space="preserve"> </w:t>
      </w:r>
      <w:r w:rsidRPr="003A2C15">
        <w:rPr>
          <w:rFonts w:ascii="Times New Roman" w:eastAsia="Times New Roman" w:hAnsi="Times New Roman" w:cs="Times New Roman"/>
          <w:sz w:val="26"/>
          <w:szCs w:val="26"/>
        </w:rPr>
        <w:t>- xã hội, có trách nhiệm trực tiếp và phát huy vai trò chủ động kịp thời giải quyết ngay và thực hiện hiệu quả những vấn đề bức xúc và cụ thể của công nhân không để tồn đọng.</w:t>
      </w:r>
    </w:p>
    <w:p w14:paraId="1E657393" w14:textId="77777777" w:rsidR="00401DBE" w:rsidRPr="005D460C" w:rsidRDefault="00401DBE" w:rsidP="00401DBE">
      <w:pPr>
        <w:spacing w:after="0" w:line="360" w:lineRule="auto"/>
        <w:rPr>
          <w:rFonts w:ascii="Times New Roman" w:eastAsia="Times New Roman" w:hAnsi="Times New Roman" w:cs="Times New Roman"/>
          <w:b/>
          <w:bCs/>
          <w:i/>
          <w:sz w:val="26"/>
          <w:szCs w:val="26"/>
        </w:rPr>
      </w:pPr>
      <w:r w:rsidRPr="005D460C">
        <w:rPr>
          <w:rFonts w:ascii="Times New Roman" w:eastAsia="Times New Roman" w:hAnsi="Times New Roman" w:cs="Times New Roman"/>
          <w:b/>
          <w:bCs/>
          <w:i/>
          <w:sz w:val="26"/>
          <w:szCs w:val="26"/>
        </w:rPr>
        <w:t>Thứ hai, nâng cao ý thức pháp luật của các bên</w:t>
      </w:r>
    </w:p>
    <w:p w14:paraId="350F9D4E" w14:textId="77777777" w:rsidR="00401DBE" w:rsidRPr="003A2C15" w:rsidRDefault="00401DBE" w:rsidP="00401DBE">
      <w:pPr>
        <w:spacing w:after="0" w:line="360" w:lineRule="auto"/>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Ngoài việc tham gia lao động, gia tăng thu nhập cho gia đình, LĐN còn phải thực hiện </w:t>
      </w:r>
      <w:r w:rsidRPr="003A2C15">
        <w:rPr>
          <w:rFonts w:ascii="Times New Roman" w:eastAsia="Times New Roman" w:hAnsi="Times New Roman" w:cs="Times New Roman"/>
          <w:sz w:val="26"/>
          <w:szCs w:val="26"/>
        </w:rPr>
        <w:t>thiên chức làm mẹ, làm vợ</w:t>
      </w:r>
      <w:r>
        <w:rPr>
          <w:rFonts w:ascii="Times New Roman" w:eastAsia="Times New Roman" w:hAnsi="Times New Roman" w:cs="Times New Roman"/>
          <w:sz w:val="26"/>
          <w:szCs w:val="26"/>
        </w:rPr>
        <w:t xml:space="preserve">, </w:t>
      </w:r>
      <w:r w:rsidRPr="003A2C15">
        <w:rPr>
          <w:rFonts w:ascii="Times New Roman" w:eastAsia="Times New Roman" w:hAnsi="Times New Roman" w:cs="Times New Roman"/>
          <w:sz w:val="26"/>
          <w:szCs w:val="26"/>
        </w:rPr>
        <w:t>chăm lo cuộc sống gia đình nên quỹ thời gian của LĐN</w:t>
      </w:r>
      <w:r>
        <w:rPr>
          <w:rFonts w:ascii="Times New Roman" w:eastAsia="Times New Roman" w:hAnsi="Times New Roman" w:cs="Times New Roman"/>
          <w:sz w:val="26"/>
          <w:szCs w:val="26"/>
        </w:rPr>
        <w:t xml:space="preserve">, đặc biệt là </w:t>
      </w:r>
      <w:r w:rsidRPr="003A2C15">
        <w:rPr>
          <w:rFonts w:ascii="Times New Roman" w:eastAsia="Times New Roman" w:hAnsi="Times New Roman" w:cs="Times New Roman"/>
          <w:sz w:val="26"/>
          <w:szCs w:val="26"/>
        </w:rPr>
        <w:t xml:space="preserve">LĐN ở các vùng quê, miền núi thường </w:t>
      </w:r>
      <w:r>
        <w:rPr>
          <w:rFonts w:ascii="Times New Roman" w:eastAsia="Times New Roman" w:hAnsi="Times New Roman" w:cs="Times New Roman"/>
          <w:sz w:val="26"/>
          <w:szCs w:val="26"/>
        </w:rPr>
        <w:t xml:space="preserve">hạn hẹp. LĐN khó có </w:t>
      </w:r>
      <w:r w:rsidRPr="003A2C15">
        <w:rPr>
          <w:rFonts w:ascii="Times New Roman" w:eastAsia="Times New Roman" w:hAnsi="Times New Roman" w:cs="Times New Roman"/>
          <w:sz w:val="26"/>
          <w:szCs w:val="26"/>
        </w:rPr>
        <w:t xml:space="preserve">cơ hội </w:t>
      </w:r>
      <w:r>
        <w:rPr>
          <w:rFonts w:ascii="Times New Roman" w:eastAsia="Times New Roman" w:hAnsi="Times New Roman" w:cs="Times New Roman"/>
          <w:sz w:val="26"/>
          <w:szCs w:val="26"/>
        </w:rPr>
        <w:t>tham gia các buổi</w:t>
      </w:r>
      <w:r w:rsidRPr="003A2C15">
        <w:rPr>
          <w:rFonts w:ascii="Times New Roman" w:eastAsia="Times New Roman" w:hAnsi="Times New Roman" w:cs="Times New Roman"/>
          <w:sz w:val="26"/>
          <w:szCs w:val="26"/>
        </w:rPr>
        <w:t xml:space="preserve"> tuyên truyền</w:t>
      </w:r>
      <w:r>
        <w:rPr>
          <w:rFonts w:ascii="Times New Roman" w:eastAsia="Times New Roman" w:hAnsi="Times New Roman" w:cs="Times New Roman"/>
          <w:sz w:val="26"/>
          <w:szCs w:val="26"/>
        </w:rPr>
        <w:t xml:space="preserve"> </w:t>
      </w:r>
      <w:r w:rsidRPr="003A2C15">
        <w:rPr>
          <w:rFonts w:ascii="Times New Roman" w:eastAsia="Times New Roman" w:hAnsi="Times New Roman" w:cs="Times New Roman"/>
          <w:sz w:val="26"/>
          <w:szCs w:val="26"/>
        </w:rPr>
        <w:t>phổ biến kiến thức pháp luật</w:t>
      </w:r>
      <w:r>
        <w:rPr>
          <w:rFonts w:ascii="Times New Roman" w:eastAsia="Times New Roman" w:hAnsi="Times New Roman" w:cs="Times New Roman"/>
          <w:sz w:val="26"/>
          <w:szCs w:val="26"/>
        </w:rPr>
        <w:t xml:space="preserve">, đặc biệt là những </w:t>
      </w:r>
      <w:r w:rsidRPr="003A2C15">
        <w:rPr>
          <w:rFonts w:ascii="Times New Roman" w:eastAsia="Times New Roman" w:hAnsi="Times New Roman" w:cs="Times New Roman"/>
          <w:sz w:val="26"/>
          <w:szCs w:val="26"/>
        </w:rPr>
        <w:t xml:space="preserve">kiến thức cơ bản về quyền </w:t>
      </w:r>
      <w:r>
        <w:rPr>
          <w:rFonts w:ascii="Times New Roman" w:eastAsia="Times New Roman" w:hAnsi="Times New Roman" w:cs="Times New Roman"/>
          <w:sz w:val="26"/>
          <w:szCs w:val="26"/>
        </w:rPr>
        <w:t>của LĐN vì vậy, hiểu biết về pháp luật nói chung và về quyền của LĐN nói riêng</w:t>
      </w:r>
      <w:r w:rsidRPr="003A2C15">
        <w:rPr>
          <w:rFonts w:ascii="Times New Roman" w:eastAsia="Times New Roman" w:hAnsi="Times New Roman" w:cs="Times New Roman"/>
          <w:sz w:val="26"/>
          <w:szCs w:val="26"/>
        </w:rPr>
        <w:t xml:space="preserve"> chưa thực sự được đầy đủ</w:t>
      </w:r>
      <w:r>
        <w:rPr>
          <w:rFonts w:ascii="Times New Roman" w:eastAsia="Times New Roman" w:hAnsi="Times New Roman" w:cs="Times New Roman"/>
          <w:sz w:val="26"/>
          <w:szCs w:val="26"/>
        </w:rPr>
        <w:t>.</w:t>
      </w:r>
      <w:r w:rsidRPr="003A2C1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Hơn nữa, n</w:t>
      </w:r>
      <w:r w:rsidRPr="003A2C15">
        <w:rPr>
          <w:rFonts w:ascii="Times New Roman" w:eastAsia="Times New Roman" w:hAnsi="Times New Roman" w:cs="Times New Roman"/>
          <w:sz w:val="26"/>
          <w:szCs w:val="26"/>
        </w:rPr>
        <w:t xml:space="preserve">hiều </w:t>
      </w:r>
      <w:r>
        <w:rPr>
          <w:rFonts w:ascii="Times New Roman" w:eastAsia="Times New Roman" w:hAnsi="Times New Roman" w:cs="Times New Roman"/>
          <w:sz w:val="26"/>
          <w:szCs w:val="26"/>
        </w:rPr>
        <w:t>DN nhỏ và</w:t>
      </w:r>
      <w:r w:rsidRPr="003A2C15">
        <w:rPr>
          <w:rFonts w:ascii="Times New Roman" w:eastAsia="Times New Roman" w:hAnsi="Times New Roman" w:cs="Times New Roman"/>
          <w:sz w:val="26"/>
          <w:szCs w:val="26"/>
        </w:rPr>
        <w:t xml:space="preserve"> vừa chưa ý thức được </w:t>
      </w:r>
      <w:r>
        <w:rPr>
          <w:rFonts w:ascii="Times New Roman" w:eastAsia="Times New Roman" w:hAnsi="Times New Roman" w:cs="Times New Roman"/>
          <w:sz w:val="26"/>
          <w:szCs w:val="26"/>
        </w:rPr>
        <w:t>ý nghĩa của</w:t>
      </w:r>
      <w:r w:rsidRPr="003A2C15">
        <w:rPr>
          <w:rFonts w:ascii="Times New Roman" w:eastAsia="Times New Roman" w:hAnsi="Times New Roman" w:cs="Times New Roman"/>
          <w:sz w:val="26"/>
          <w:szCs w:val="26"/>
        </w:rPr>
        <w:t xml:space="preserve"> việc bảo vệ quyền lợi của NLĐ </w:t>
      </w:r>
      <w:r>
        <w:rPr>
          <w:rFonts w:ascii="Times New Roman" w:eastAsia="Times New Roman" w:hAnsi="Times New Roman" w:cs="Times New Roman"/>
          <w:sz w:val="26"/>
          <w:szCs w:val="26"/>
        </w:rPr>
        <w:t>đối với việc phát triển và ổn định của</w:t>
      </w:r>
      <w:r w:rsidRPr="003A2C1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DN</w:t>
      </w:r>
      <w:r w:rsidRPr="003A2C1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vì vậy, đôi khi họ không thực hiện tốt pháp luật về quyền của LĐN, thậm chí còn </w:t>
      </w:r>
      <w:r w:rsidRPr="003A2C15">
        <w:rPr>
          <w:rFonts w:ascii="Times New Roman" w:eastAsia="Times New Roman" w:hAnsi="Times New Roman" w:cs="Times New Roman"/>
          <w:sz w:val="26"/>
          <w:szCs w:val="26"/>
        </w:rPr>
        <w:t>có thể lách luật</w:t>
      </w:r>
      <w:r>
        <w:rPr>
          <w:rFonts w:ascii="Times New Roman" w:eastAsia="Times New Roman" w:hAnsi="Times New Roman" w:cs="Times New Roman"/>
          <w:sz w:val="26"/>
          <w:szCs w:val="26"/>
        </w:rPr>
        <w:t xml:space="preserve"> </w:t>
      </w:r>
      <w:r w:rsidRPr="003A2C15">
        <w:rPr>
          <w:rFonts w:ascii="Times New Roman" w:eastAsia="Times New Roman" w:hAnsi="Times New Roman" w:cs="Times New Roman"/>
          <w:sz w:val="26"/>
          <w:szCs w:val="26"/>
        </w:rPr>
        <w:t>để không thực hiện đầy đủ quyền lợi cho LĐN</w:t>
      </w:r>
      <w:r>
        <w:rPr>
          <w:rFonts w:ascii="Times New Roman" w:eastAsia="Times New Roman" w:hAnsi="Times New Roman" w:cs="Times New Roman"/>
          <w:sz w:val="26"/>
          <w:szCs w:val="26"/>
        </w:rPr>
        <w:t>. DN nhỏ và vừa hầu như không</w:t>
      </w:r>
      <w:r w:rsidRPr="003A2C15">
        <w:rPr>
          <w:rFonts w:ascii="Times New Roman" w:eastAsia="Times New Roman" w:hAnsi="Times New Roman" w:cs="Times New Roman"/>
          <w:sz w:val="26"/>
          <w:szCs w:val="26"/>
        </w:rPr>
        <w:t xml:space="preserve"> phổ biến và tổ chức các buổi họp mặt để tuyên truyền về pháp luật, nếu không bị kiểm tra thanh tra thì họ thực hiện quyền cho LĐN chỉ mang tính đối phó</w:t>
      </w:r>
      <w:r>
        <w:rPr>
          <w:rFonts w:ascii="Times New Roman" w:eastAsia="Times New Roman" w:hAnsi="Times New Roman" w:cs="Times New Roman"/>
          <w:sz w:val="26"/>
          <w:szCs w:val="26"/>
        </w:rPr>
        <w:t xml:space="preserve"> ngay tại thời điểm thanh tra.</w:t>
      </w:r>
      <w:r w:rsidRPr="003A2C15">
        <w:rPr>
          <w:rFonts w:ascii="Times New Roman" w:eastAsia="Times New Roman" w:hAnsi="Times New Roman" w:cs="Times New Roman"/>
          <w:sz w:val="26"/>
          <w:szCs w:val="26"/>
        </w:rPr>
        <w:t xml:space="preserve"> Vì vậy, </w:t>
      </w:r>
      <w:r>
        <w:rPr>
          <w:rFonts w:ascii="Times New Roman" w:eastAsia="Times New Roman" w:hAnsi="Times New Roman" w:cs="Times New Roman"/>
          <w:sz w:val="26"/>
          <w:szCs w:val="26"/>
        </w:rPr>
        <w:t>cần đa dạng hóa các kênh truyền thông về các cơ quan quản lý nhà nước cần</w:t>
      </w:r>
      <w:r w:rsidRPr="003A2C15">
        <w:rPr>
          <w:rFonts w:ascii="Times New Roman" w:eastAsia="Times New Roman" w:hAnsi="Times New Roman" w:cs="Times New Roman"/>
          <w:sz w:val="26"/>
          <w:szCs w:val="26"/>
        </w:rPr>
        <w:t xml:space="preserve"> tiếp tục bồi dưỡng đội ngũ cán bộ</w:t>
      </w:r>
      <w:r>
        <w:rPr>
          <w:rFonts w:ascii="Times New Roman" w:eastAsia="Times New Roman" w:hAnsi="Times New Roman" w:cs="Times New Roman"/>
          <w:sz w:val="26"/>
          <w:szCs w:val="26"/>
        </w:rPr>
        <w:t>,</w:t>
      </w:r>
      <w:r w:rsidRPr="003A2C15">
        <w:rPr>
          <w:rFonts w:ascii="Times New Roman" w:eastAsia="Times New Roman" w:hAnsi="Times New Roman" w:cs="Times New Roman"/>
          <w:sz w:val="26"/>
          <w:szCs w:val="26"/>
        </w:rPr>
        <w:t xml:space="preserve"> thúc đẩy công tác truyền thông về pháp luật đến LĐN và </w:t>
      </w:r>
      <w:r>
        <w:rPr>
          <w:rFonts w:ascii="Times New Roman" w:eastAsia="Times New Roman" w:hAnsi="Times New Roman" w:cs="Times New Roman"/>
          <w:sz w:val="26"/>
          <w:szCs w:val="26"/>
        </w:rPr>
        <w:t>NSDLĐ như:</w:t>
      </w:r>
      <w:r w:rsidRPr="003A2C15">
        <w:rPr>
          <w:rFonts w:ascii="Times New Roman" w:eastAsia="Times New Roman" w:hAnsi="Times New Roman" w:cs="Times New Roman"/>
          <w:sz w:val="26"/>
          <w:szCs w:val="26"/>
        </w:rPr>
        <w:t xml:space="preserve"> báo</w:t>
      </w:r>
      <w:r>
        <w:rPr>
          <w:rFonts w:ascii="Times New Roman" w:eastAsia="Times New Roman" w:hAnsi="Times New Roman" w:cs="Times New Roman"/>
          <w:sz w:val="26"/>
          <w:szCs w:val="26"/>
        </w:rPr>
        <w:t>,</w:t>
      </w:r>
      <w:r w:rsidRPr="003A2C15">
        <w:rPr>
          <w:rFonts w:ascii="Times New Roman" w:eastAsia="Times New Roman" w:hAnsi="Times New Roman" w:cs="Times New Roman"/>
          <w:sz w:val="26"/>
          <w:szCs w:val="26"/>
        </w:rPr>
        <w:t xml:space="preserve"> đài, internet, các buổi hội thảo, tổ chức các cuộc thi cho người LĐN, nhất là những LĐN ở vùng miền xa khó tiếp cận được thông tin. </w:t>
      </w:r>
      <w:r>
        <w:rPr>
          <w:rFonts w:ascii="Times New Roman" w:eastAsia="Times New Roman" w:hAnsi="Times New Roman" w:cs="Times New Roman"/>
          <w:sz w:val="26"/>
          <w:szCs w:val="26"/>
        </w:rPr>
        <w:t xml:space="preserve">Là </w:t>
      </w:r>
      <w:r w:rsidRPr="003A2C15">
        <w:rPr>
          <w:rFonts w:ascii="Times New Roman" w:eastAsia="Times New Roman" w:hAnsi="Times New Roman" w:cs="Times New Roman"/>
          <w:sz w:val="26"/>
          <w:szCs w:val="26"/>
        </w:rPr>
        <w:t>người trực tiếp thực thi các quy định của pháp luật để bảo vệ quyền</w:t>
      </w:r>
      <w:r>
        <w:rPr>
          <w:rFonts w:ascii="Times New Roman" w:eastAsia="Times New Roman" w:hAnsi="Times New Roman" w:cs="Times New Roman"/>
          <w:sz w:val="26"/>
          <w:szCs w:val="26"/>
        </w:rPr>
        <w:t xml:space="preserve"> </w:t>
      </w:r>
      <w:bookmarkStart w:id="84" w:name="page65"/>
      <w:bookmarkEnd w:id="84"/>
      <w:r w:rsidRPr="003A2C15">
        <w:rPr>
          <w:rFonts w:ascii="Times New Roman" w:eastAsia="Times New Roman" w:hAnsi="Times New Roman" w:cs="Times New Roman"/>
          <w:sz w:val="26"/>
          <w:szCs w:val="26"/>
        </w:rPr>
        <w:t>lợi cho của LĐN</w:t>
      </w:r>
      <w:r>
        <w:rPr>
          <w:rFonts w:ascii="Times New Roman" w:eastAsia="Times New Roman" w:hAnsi="Times New Roman" w:cs="Times New Roman"/>
          <w:sz w:val="26"/>
          <w:szCs w:val="26"/>
        </w:rPr>
        <w:t xml:space="preserve"> </w:t>
      </w:r>
      <w:r w:rsidRPr="003A2C15">
        <w:rPr>
          <w:rFonts w:ascii="Times New Roman" w:eastAsia="Times New Roman" w:hAnsi="Times New Roman" w:cs="Times New Roman"/>
          <w:sz w:val="26"/>
          <w:szCs w:val="26"/>
        </w:rPr>
        <w:t xml:space="preserve">nên </w:t>
      </w:r>
      <w:r>
        <w:rPr>
          <w:rFonts w:ascii="Times New Roman" w:eastAsia="Times New Roman" w:hAnsi="Times New Roman" w:cs="Times New Roman"/>
          <w:sz w:val="26"/>
          <w:szCs w:val="26"/>
        </w:rPr>
        <w:t xml:space="preserve">việc </w:t>
      </w:r>
      <w:r w:rsidRPr="003A2C15">
        <w:rPr>
          <w:rFonts w:ascii="Times New Roman" w:eastAsia="Times New Roman" w:hAnsi="Times New Roman" w:cs="Times New Roman"/>
          <w:sz w:val="26"/>
          <w:szCs w:val="26"/>
        </w:rPr>
        <w:t>cường ý thức pháp luật</w:t>
      </w:r>
      <w:r>
        <w:rPr>
          <w:rFonts w:ascii="Times New Roman" w:eastAsia="Times New Roman" w:hAnsi="Times New Roman" w:cs="Times New Roman"/>
          <w:sz w:val="26"/>
          <w:szCs w:val="26"/>
        </w:rPr>
        <w:t xml:space="preserve"> cho NSDLĐ và việc làm thực sự cần thiết và có ý nghĩa đảm bảo hiệu quả thực thi pháp luật, vì vậy, </w:t>
      </w:r>
      <w:r w:rsidRPr="003A2C15">
        <w:rPr>
          <w:rFonts w:ascii="Times New Roman" w:eastAsia="Times New Roman" w:hAnsi="Times New Roman" w:cs="Times New Roman"/>
          <w:sz w:val="26"/>
          <w:szCs w:val="26"/>
        </w:rPr>
        <w:t>các cán bộ quản l</w:t>
      </w:r>
      <w:r>
        <w:rPr>
          <w:rFonts w:ascii="Times New Roman" w:eastAsia="Times New Roman" w:hAnsi="Times New Roman" w:cs="Times New Roman"/>
          <w:sz w:val="26"/>
          <w:szCs w:val="26"/>
        </w:rPr>
        <w:t>ý</w:t>
      </w:r>
      <w:r w:rsidRPr="003A2C15">
        <w:rPr>
          <w:rFonts w:ascii="Times New Roman" w:eastAsia="Times New Roman" w:hAnsi="Times New Roman" w:cs="Times New Roman"/>
          <w:sz w:val="26"/>
          <w:szCs w:val="26"/>
        </w:rPr>
        <w:t>, ban nữ công</w:t>
      </w:r>
      <w:r>
        <w:rPr>
          <w:rFonts w:ascii="Times New Roman" w:eastAsia="Times New Roman" w:hAnsi="Times New Roman" w:cs="Times New Roman"/>
          <w:sz w:val="26"/>
          <w:szCs w:val="26"/>
        </w:rPr>
        <w:t>,</w:t>
      </w:r>
      <w:r w:rsidRPr="003A2C15">
        <w:rPr>
          <w:rFonts w:ascii="Times New Roman" w:eastAsia="Times New Roman" w:hAnsi="Times New Roman" w:cs="Times New Roman"/>
          <w:sz w:val="26"/>
          <w:szCs w:val="26"/>
        </w:rPr>
        <w:t xml:space="preserve"> công đoàn trong các KCN và </w:t>
      </w:r>
      <w:r>
        <w:rPr>
          <w:rFonts w:ascii="Times New Roman" w:eastAsia="Times New Roman" w:hAnsi="Times New Roman" w:cs="Times New Roman"/>
          <w:sz w:val="26"/>
          <w:szCs w:val="26"/>
        </w:rPr>
        <w:t>DN</w:t>
      </w:r>
      <w:r w:rsidRPr="003A2C15">
        <w:rPr>
          <w:rFonts w:ascii="Times New Roman" w:eastAsia="Times New Roman" w:hAnsi="Times New Roman" w:cs="Times New Roman"/>
          <w:sz w:val="26"/>
          <w:szCs w:val="26"/>
        </w:rPr>
        <w:t xml:space="preserve"> nên tổ chức định kì các đợt học tập huấn về quy định pháp luật hiện hành. Nên thực hiện báo cáo thường xuyên giữa các cấp công đoàn để phát huy ưu điểm và cùng nhau rút kinh nghiệm từ những sai sót. Một mặt LĐN luôn </w:t>
      </w:r>
      <w:r>
        <w:rPr>
          <w:rFonts w:ascii="Times New Roman" w:eastAsia="Times New Roman" w:hAnsi="Times New Roman" w:cs="Times New Roman"/>
          <w:sz w:val="26"/>
          <w:szCs w:val="26"/>
        </w:rPr>
        <w:t>có tâm lý lo sợ</w:t>
      </w:r>
      <w:r w:rsidRPr="003A2C15">
        <w:rPr>
          <w:rFonts w:ascii="Times New Roman" w:eastAsia="Times New Roman" w:hAnsi="Times New Roman" w:cs="Times New Roman"/>
          <w:sz w:val="26"/>
          <w:szCs w:val="26"/>
        </w:rPr>
        <w:t xml:space="preserve"> mất việc làm nên nhiều LĐN không dám đòi hỏi quyền lợi cho mình, </w:t>
      </w:r>
      <w:r>
        <w:rPr>
          <w:rFonts w:ascii="Times New Roman" w:eastAsia="Times New Roman" w:hAnsi="Times New Roman" w:cs="Times New Roman"/>
          <w:sz w:val="26"/>
          <w:szCs w:val="26"/>
        </w:rPr>
        <w:t>nên một trong những</w:t>
      </w:r>
      <w:r w:rsidRPr="003A2C15">
        <w:rPr>
          <w:rFonts w:ascii="Times New Roman" w:eastAsia="Times New Roman" w:hAnsi="Times New Roman" w:cs="Times New Roman"/>
          <w:sz w:val="26"/>
          <w:szCs w:val="26"/>
        </w:rPr>
        <w:t xml:space="preserve"> điều cần thiết là bản thân người LĐN</w:t>
      </w:r>
      <w:r>
        <w:rPr>
          <w:rFonts w:ascii="Times New Roman" w:eastAsia="Times New Roman" w:hAnsi="Times New Roman" w:cs="Times New Roman"/>
          <w:sz w:val="26"/>
          <w:szCs w:val="26"/>
        </w:rPr>
        <w:t xml:space="preserve"> cũng</w:t>
      </w:r>
      <w:r w:rsidRPr="003A2C15">
        <w:rPr>
          <w:rFonts w:ascii="Times New Roman" w:eastAsia="Times New Roman" w:hAnsi="Times New Roman" w:cs="Times New Roman"/>
          <w:sz w:val="26"/>
          <w:szCs w:val="26"/>
        </w:rPr>
        <w:t xml:space="preserve"> cần tìm hiểu các quy định của pháp luật về quyền lợi của mình trước khi </w:t>
      </w:r>
      <w:r>
        <w:rPr>
          <w:rFonts w:ascii="Times New Roman" w:eastAsia="Times New Roman" w:hAnsi="Times New Roman" w:cs="Times New Roman"/>
          <w:sz w:val="26"/>
          <w:szCs w:val="26"/>
        </w:rPr>
        <w:t>tham gia quan hệ lao động</w:t>
      </w:r>
      <w:r w:rsidRPr="003A2C1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Với tư cách là </w:t>
      </w:r>
      <w:r w:rsidRPr="003A2C15">
        <w:rPr>
          <w:rFonts w:ascii="Times New Roman" w:eastAsia="Times New Roman" w:hAnsi="Times New Roman" w:cs="Times New Roman"/>
          <w:sz w:val="26"/>
          <w:szCs w:val="26"/>
        </w:rPr>
        <w:t xml:space="preserve">một chủ thể quan </w:t>
      </w:r>
      <w:r w:rsidRPr="003A2C15">
        <w:rPr>
          <w:rFonts w:ascii="Times New Roman" w:eastAsia="Times New Roman" w:hAnsi="Times New Roman" w:cs="Times New Roman"/>
          <w:sz w:val="26"/>
          <w:szCs w:val="26"/>
        </w:rPr>
        <w:lastRenderedPageBreak/>
        <w:t xml:space="preserve">trọng nhất để đảm bảo quyền bình đẳng với LĐN về mọi mặt, </w:t>
      </w:r>
      <w:r>
        <w:rPr>
          <w:rFonts w:ascii="Times New Roman" w:eastAsia="Times New Roman" w:hAnsi="Times New Roman" w:cs="Times New Roman"/>
          <w:sz w:val="26"/>
          <w:szCs w:val="26"/>
        </w:rPr>
        <w:t xml:space="preserve">và là </w:t>
      </w:r>
      <w:r w:rsidRPr="003A2C15">
        <w:rPr>
          <w:rFonts w:ascii="Times New Roman" w:eastAsia="Times New Roman" w:hAnsi="Times New Roman" w:cs="Times New Roman"/>
          <w:sz w:val="26"/>
          <w:szCs w:val="26"/>
        </w:rPr>
        <w:t>chủ thể chính thực thi các quyền của LĐN</w:t>
      </w:r>
      <w:r>
        <w:rPr>
          <w:rFonts w:ascii="Times New Roman" w:eastAsia="Times New Roman" w:hAnsi="Times New Roman" w:cs="Times New Roman"/>
          <w:sz w:val="26"/>
          <w:szCs w:val="26"/>
        </w:rPr>
        <w:t xml:space="preserve">, </w:t>
      </w:r>
      <w:r w:rsidRPr="003A2C15">
        <w:rPr>
          <w:rFonts w:ascii="Times New Roman" w:eastAsia="Times New Roman" w:hAnsi="Times New Roman" w:cs="Times New Roman"/>
          <w:sz w:val="26"/>
          <w:szCs w:val="26"/>
        </w:rPr>
        <w:t xml:space="preserve">Nhà nước </w:t>
      </w:r>
      <w:r>
        <w:rPr>
          <w:rFonts w:ascii="Times New Roman" w:eastAsia="Times New Roman" w:hAnsi="Times New Roman" w:cs="Times New Roman"/>
          <w:sz w:val="26"/>
          <w:szCs w:val="26"/>
        </w:rPr>
        <w:t>cần tổ chức và khuyến khích các hoạt động</w:t>
      </w:r>
      <w:r w:rsidRPr="003A2C15">
        <w:rPr>
          <w:rFonts w:ascii="Times New Roman" w:eastAsia="Times New Roman" w:hAnsi="Times New Roman" w:cs="Times New Roman"/>
          <w:sz w:val="26"/>
          <w:szCs w:val="26"/>
        </w:rPr>
        <w:t xml:space="preserve"> phổ biến kiến thức</w:t>
      </w:r>
      <w:r>
        <w:rPr>
          <w:rFonts w:ascii="Times New Roman" w:eastAsia="Times New Roman" w:hAnsi="Times New Roman" w:cs="Times New Roman"/>
          <w:sz w:val="26"/>
          <w:szCs w:val="26"/>
        </w:rPr>
        <w:t xml:space="preserve"> về</w:t>
      </w:r>
      <w:r w:rsidRPr="003A2C15">
        <w:rPr>
          <w:rFonts w:ascii="Times New Roman" w:eastAsia="Times New Roman" w:hAnsi="Times New Roman" w:cs="Times New Roman"/>
          <w:sz w:val="26"/>
          <w:szCs w:val="26"/>
        </w:rPr>
        <w:t xml:space="preserve"> chính sách pháp luật tới LĐN</w:t>
      </w:r>
      <w:r>
        <w:rPr>
          <w:rFonts w:ascii="Times New Roman" w:eastAsia="Times New Roman" w:hAnsi="Times New Roman" w:cs="Times New Roman"/>
          <w:sz w:val="26"/>
          <w:szCs w:val="26"/>
        </w:rPr>
        <w:t xml:space="preserve">, giúp LĐN hiểu rõ hơn về quyền của bản thân và </w:t>
      </w:r>
      <w:r w:rsidRPr="003A2C15">
        <w:rPr>
          <w:rFonts w:ascii="Times New Roman" w:eastAsia="Times New Roman" w:hAnsi="Times New Roman" w:cs="Times New Roman"/>
          <w:sz w:val="26"/>
          <w:szCs w:val="26"/>
        </w:rPr>
        <w:t xml:space="preserve">dùng </w:t>
      </w:r>
      <w:r>
        <w:rPr>
          <w:rFonts w:ascii="Times New Roman" w:eastAsia="Times New Roman" w:hAnsi="Times New Roman" w:cs="Times New Roman"/>
          <w:sz w:val="26"/>
          <w:szCs w:val="26"/>
        </w:rPr>
        <w:t xml:space="preserve">quyền </w:t>
      </w:r>
      <w:r w:rsidRPr="003A2C15">
        <w:rPr>
          <w:rFonts w:ascii="Times New Roman" w:eastAsia="Times New Roman" w:hAnsi="Times New Roman" w:cs="Times New Roman"/>
          <w:sz w:val="26"/>
          <w:szCs w:val="26"/>
        </w:rPr>
        <w:t xml:space="preserve">đó như một phương thức bảo vệ mình trước NSDLĐ. Bên cạnh đó, một vai trò hết sức quan trọng của phổ biến, </w:t>
      </w:r>
      <w:r>
        <w:rPr>
          <w:rFonts w:ascii="Times New Roman" w:eastAsia="Times New Roman" w:hAnsi="Times New Roman" w:cs="Times New Roman"/>
          <w:sz w:val="26"/>
          <w:szCs w:val="26"/>
        </w:rPr>
        <w:t>tuyên truyền</w:t>
      </w:r>
      <w:r w:rsidRPr="003A2C15">
        <w:rPr>
          <w:rFonts w:ascii="Times New Roman" w:eastAsia="Times New Roman" w:hAnsi="Times New Roman" w:cs="Times New Roman"/>
          <w:sz w:val="26"/>
          <w:szCs w:val="26"/>
        </w:rPr>
        <w:t xml:space="preserve"> pháp luật là tạo được niềm tin vào pháp luật</w:t>
      </w:r>
      <w:r>
        <w:rPr>
          <w:rFonts w:ascii="Times New Roman" w:eastAsia="Times New Roman" w:hAnsi="Times New Roman" w:cs="Times New Roman"/>
          <w:sz w:val="26"/>
          <w:szCs w:val="26"/>
        </w:rPr>
        <w:t xml:space="preserve">, khi đó cả LĐN và NSDLĐ sẽ </w:t>
      </w:r>
      <w:r w:rsidRPr="003A2C15">
        <w:rPr>
          <w:rFonts w:ascii="Times New Roman" w:eastAsia="Times New Roman" w:hAnsi="Times New Roman" w:cs="Times New Roman"/>
          <w:sz w:val="26"/>
          <w:szCs w:val="26"/>
        </w:rPr>
        <w:t>tự điều chỉnh hành vi của mình theo quy định của pháp luật</w:t>
      </w:r>
      <w:r>
        <w:rPr>
          <w:rFonts w:ascii="Times New Roman" w:eastAsia="Times New Roman" w:hAnsi="Times New Roman" w:cs="Times New Roman"/>
          <w:sz w:val="26"/>
          <w:szCs w:val="26"/>
        </w:rPr>
        <w:t xml:space="preserve"> và </w:t>
      </w:r>
      <w:r w:rsidRPr="003A2C15">
        <w:rPr>
          <w:rFonts w:ascii="Times New Roman" w:eastAsia="Times New Roman" w:hAnsi="Times New Roman" w:cs="Times New Roman"/>
          <w:sz w:val="26"/>
          <w:szCs w:val="26"/>
        </w:rPr>
        <w:t>có ý thức phê phán, lên án những hành vi vi phạm</w:t>
      </w:r>
      <w:r>
        <w:rPr>
          <w:rFonts w:ascii="Times New Roman" w:eastAsia="Times New Roman" w:hAnsi="Times New Roman" w:cs="Times New Roman"/>
          <w:sz w:val="26"/>
          <w:szCs w:val="26"/>
        </w:rPr>
        <w:t xml:space="preserve"> </w:t>
      </w:r>
      <w:r w:rsidRPr="003A2C15">
        <w:rPr>
          <w:rFonts w:ascii="Times New Roman" w:eastAsia="Times New Roman" w:hAnsi="Times New Roman" w:cs="Times New Roman"/>
          <w:sz w:val="26"/>
          <w:szCs w:val="26"/>
        </w:rPr>
        <w:t>pháp luật.</w:t>
      </w:r>
      <w:r>
        <w:rPr>
          <w:rFonts w:ascii="Times New Roman" w:eastAsia="Times New Roman" w:hAnsi="Times New Roman" w:cs="Times New Roman"/>
          <w:sz w:val="26"/>
          <w:szCs w:val="26"/>
        </w:rPr>
        <w:t xml:space="preserve"> Với vai trò đó, việc </w:t>
      </w:r>
      <w:r w:rsidRPr="003A2C15">
        <w:rPr>
          <w:rFonts w:ascii="Times New Roman" w:eastAsia="Times New Roman" w:hAnsi="Times New Roman" w:cs="Times New Roman"/>
          <w:sz w:val="26"/>
          <w:szCs w:val="26"/>
        </w:rPr>
        <w:t xml:space="preserve">phổ biến, </w:t>
      </w:r>
      <w:r>
        <w:rPr>
          <w:rFonts w:ascii="Times New Roman" w:eastAsia="Times New Roman" w:hAnsi="Times New Roman" w:cs="Times New Roman"/>
          <w:sz w:val="26"/>
          <w:szCs w:val="26"/>
        </w:rPr>
        <w:t>tuyên truyền</w:t>
      </w:r>
      <w:r w:rsidRPr="003A2C15">
        <w:rPr>
          <w:rFonts w:ascii="Times New Roman" w:eastAsia="Times New Roman" w:hAnsi="Times New Roman" w:cs="Times New Roman"/>
          <w:sz w:val="26"/>
          <w:szCs w:val="26"/>
        </w:rPr>
        <w:t xml:space="preserve"> pháp luật </w:t>
      </w:r>
      <w:r>
        <w:rPr>
          <w:rFonts w:ascii="Times New Roman" w:eastAsia="Times New Roman" w:hAnsi="Times New Roman" w:cs="Times New Roman"/>
          <w:sz w:val="26"/>
          <w:szCs w:val="26"/>
        </w:rPr>
        <w:t xml:space="preserve">cần đảm bảo tính thường xuyên, liên tục và </w:t>
      </w:r>
      <w:r w:rsidRPr="003A2C15">
        <w:rPr>
          <w:rFonts w:ascii="Times New Roman" w:eastAsia="Times New Roman" w:hAnsi="Times New Roman" w:cs="Times New Roman"/>
          <w:sz w:val="26"/>
          <w:szCs w:val="26"/>
        </w:rPr>
        <w:t>có sự nỗ lực, phối hợp của tất cả các cấp, các ngành.</w:t>
      </w:r>
    </w:p>
    <w:p w14:paraId="33127714" w14:textId="77777777" w:rsidR="00401DBE" w:rsidRPr="005D460C" w:rsidRDefault="00401DBE" w:rsidP="00401DBE">
      <w:pPr>
        <w:spacing w:after="0" w:line="360" w:lineRule="auto"/>
        <w:ind w:left="540" w:hanging="540"/>
        <w:rPr>
          <w:rFonts w:ascii="Times New Roman" w:eastAsia="Times New Roman" w:hAnsi="Times New Roman" w:cs="Times New Roman"/>
          <w:b/>
          <w:bCs/>
          <w:i/>
          <w:sz w:val="26"/>
          <w:szCs w:val="26"/>
        </w:rPr>
      </w:pPr>
      <w:r w:rsidRPr="005D460C">
        <w:rPr>
          <w:rFonts w:ascii="Times New Roman" w:eastAsia="Times New Roman" w:hAnsi="Times New Roman" w:cs="Times New Roman"/>
          <w:b/>
          <w:bCs/>
          <w:i/>
          <w:sz w:val="26"/>
          <w:szCs w:val="26"/>
        </w:rPr>
        <w:t xml:space="preserve">Thứ ba, nâng cao hiệu quả hoạt động của tổ chức công đoàn </w:t>
      </w:r>
    </w:p>
    <w:p w14:paraId="666F0784" w14:textId="77777777" w:rsidR="00401DBE" w:rsidRDefault="00401DBE" w:rsidP="00401DBE">
      <w:pPr>
        <w:spacing w:after="0" w:line="360" w:lineRule="auto"/>
        <w:ind w:firstLine="721"/>
        <w:jc w:val="both"/>
        <w:rPr>
          <w:rFonts w:ascii="Times New Roman" w:eastAsia="Times New Roman" w:hAnsi="Times New Roman" w:cs="Times New Roman"/>
          <w:sz w:val="26"/>
          <w:szCs w:val="26"/>
        </w:rPr>
      </w:pPr>
      <w:bookmarkStart w:id="85" w:name="page66"/>
      <w:bookmarkEnd w:id="85"/>
      <w:r>
        <w:rPr>
          <w:rFonts w:ascii="Times New Roman" w:eastAsia="Times New Roman" w:hAnsi="Times New Roman" w:cs="Times New Roman"/>
          <w:sz w:val="26"/>
          <w:szCs w:val="26"/>
        </w:rPr>
        <w:t xml:space="preserve">Với các </w:t>
      </w:r>
      <w:r w:rsidRPr="003E6756">
        <w:rPr>
          <w:rFonts w:ascii="Times New Roman" w:eastAsia="Times New Roman" w:hAnsi="Times New Roman" w:cs="Times New Roman"/>
          <w:spacing w:val="-4"/>
          <w:sz w:val="26"/>
          <w:szCs w:val="26"/>
        </w:rPr>
        <w:t>DN chưa có tổ chức công đoàn thì cần phải hoàn thành kịp thời các thủ tục để thành lập ra các công đoàn, với mục đích chính là giám sát sát sao, kịp thời, theo dõi và hướng dẫn LĐN thực hiện các quyền của mình và bảo đảm NSDLĐ thực hiện nghĩa vụ của mình đối với LĐN theo quy định của PLLĐ. Với vai trò là tổ chức đại diện cho NLĐ nói chung, trong đó có LĐN, tổ chức công đoàn sẽ kịp thời can thiệp để giải quyết và kiến nghị lên cấp trên nếu phát hiện ra những hành vi vi phạm pháp luật.</w:t>
      </w:r>
      <w:r w:rsidRPr="003A2C15">
        <w:rPr>
          <w:rFonts w:ascii="Times New Roman" w:eastAsia="Times New Roman" w:hAnsi="Times New Roman" w:cs="Times New Roman"/>
          <w:sz w:val="26"/>
          <w:szCs w:val="26"/>
        </w:rPr>
        <w:t xml:space="preserve"> </w:t>
      </w:r>
    </w:p>
    <w:p w14:paraId="4C803735" w14:textId="77777777" w:rsidR="00401DBE" w:rsidRPr="003A2C15" w:rsidRDefault="00401DBE" w:rsidP="00401DBE">
      <w:pPr>
        <w:spacing w:after="0" w:line="360" w:lineRule="auto"/>
        <w:ind w:firstLine="72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Để</w:t>
      </w:r>
      <w:r w:rsidRPr="003A2C15">
        <w:rPr>
          <w:rFonts w:ascii="Times New Roman" w:eastAsia="Times New Roman" w:hAnsi="Times New Roman" w:cs="Times New Roman"/>
          <w:sz w:val="26"/>
          <w:szCs w:val="26"/>
        </w:rPr>
        <w:t xml:space="preserve"> tổ chức công đoàn </w:t>
      </w:r>
      <w:r>
        <w:rPr>
          <w:rFonts w:ascii="Times New Roman" w:eastAsia="Times New Roman" w:hAnsi="Times New Roman" w:cs="Times New Roman"/>
          <w:sz w:val="26"/>
          <w:szCs w:val="26"/>
        </w:rPr>
        <w:t xml:space="preserve">có thể </w:t>
      </w:r>
      <w:r w:rsidRPr="003A2C15">
        <w:rPr>
          <w:rFonts w:ascii="Times New Roman" w:eastAsia="Times New Roman" w:hAnsi="Times New Roman" w:cs="Times New Roman"/>
          <w:sz w:val="26"/>
          <w:szCs w:val="26"/>
        </w:rPr>
        <w:t>đại diện</w:t>
      </w:r>
      <w:r>
        <w:rPr>
          <w:rFonts w:ascii="Times New Roman" w:eastAsia="Times New Roman" w:hAnsi="Times New Roman" w:cs="Times New Roman"/>
          <w:sz w:val="26"/>
          <w:szCs w:val="26"/>
        </w:rPr>
        <w:t>,</w:t>
      </w:r>
      <w:r w:rsidRPr="003A2C15">
        <w:rPr>
          <w:rFonts w:ascii="Times New Roman" w:eastAsia="Times New Roman" w:hAnsi="Times New Roman" w:cs="Times New Roman"/>
          <w:sz w:val="26"/>
          <w:szCs w:val="26"/>
        </w:rPr>
        <w:t xml:space="preserve"> bảo vệ quyền lợi cho NLĐ</w:t>
      </w:r>
      <w:r>
        <w:rPr>
          <w:rFonts w:ascii="Times New Roman" w:eastAsia="Times New Roman" w:hAnsi="Times New Roman" w:cs="Times New Roman"/>
          <w:sz w:val="26"/>
          <w:szCs w:val="26"/>
        </w:rPr>
        <w:t xml:space="preserve">, </w:t>
      </w:r>
      <w:r w:rsidRPr="003A2C15">
        <w:rPr>
          <w:rFonts w:ascii="Times New Roman" w:eastAsia="Times New Roman" w:hAnsi="Times New Roman" w:cs="Times New Roman"/>
          <w:sz w:val="26"/>
          <w:szCs w:val="26"/>
        </w:rPr>
        <w:t xml:space="preserve">xây dựng quan hệ lao động ổn định, hài hòa giữa </w:t>
      </w:r>
      <w:r>
        <w:rPr>
          <w:rFonts w:ascii="Times New Roman" w:eastAsia="Times New Roman" w:hAnsi="Times New Roman" w:cs="Times New Roman"/>
          <w:sz w:val="26"/>
          <w:szCs w:val="26"/>
        </w:rPr>
        <w:t>NSDLĐ</w:t>
      </w:r>
      <w:r w:rsidRPr="003A2C15">
        <w:rPr>
          <w:rFonts w:ascii="Times New Roman" w:eastAsia="Times New Roman" w:hAnsi="Times New Roman" w:cs="Times New Roman"/>
          <w:sz w:val="26"/>
          <w:szCs w:val="26"/>
        </w:rPr>
        <w:t xml:space="preserve"> và LĐN, </w:t>
      </w:r>
      <w:r>
        <w:rPr>
          <w:rFonts w:ascii="Times New Roman" w:eastAsia="Times New Roman" w:hAnsi="Times New Roman" w:cs="Times New Roman"/>
          <w:sz w:val="26"/>
          <w:szCs w:val="26"/>
        </w:rPr>
        <w:t>cần</w:t>
      </w:r>
      <w:r w:rsidRPr="003A2C15">
        <w:rPr>
          <w:rFonts w:ascii="Times New Roman" w:eastAsia="Times New Roman" w:hAnsi="Times New Roman" w:cs="Times New Roman"/>
          <w:sz w:val="26"/>
          <w:szCs w:val="26"/>
        </w:rPr>
        <w:t xml:space="preserve"> phải xây dựng </w:t>
      </w:r>
      <w:r>
        <w:rPr>
          <w:rFonts w:ascii="Times New Roman" w:eastAsia="Times New Roman" w:hAnsi="Times New Roman" w:cs="Times New Roman"/>
          <w:sz w:val="26"/>
          <w:szCs w:val="26"/>
        </w:rPr>
        <w:t xml:space="preserve">một </w:t>
      </w:r>
      <w:r w:rsidRPr="003A2C15">
        <w:rPr>
          <w:rFonts w:ascii="Times New Roman" w:eastAsia="Times New Roman" w:hAnsi="Times New Roman" w:cs="Times New Roman"/>
          <w:sz w:val="26"/>
          <w:szCs w:val="26"/>
        </w:rPr>
        <w:t xml:space="preserve">tổ chức công đoàn thật sự vững mạnh, đủ sức đại diện cho NLĐ để thương lượng với </w:t>
      </w:r>
      <w:r>
        <w:rPr>
          <w:rFonts w:ascii="Times New Roman" w:eastAsia="Times New Roman" w:hAnsi="Times New Roman" w:cs="Times New Roman"/>
          <w:sz w:val="26"/>
          <w:szCs w:val="26"/>
        </w:rPr>
        <w:t>NSDLĐ</w:t>
      </w:r>
      <w:r w:rsidRPr="003A2C1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B</w:t>
      </w:r>
      <w:r w:rsidRPr="003A2C15">
        <w:rPr>
          <w:rFonts w:ascii="Times New Roman" w:eastAsia="Times New Roman" w:hAnsi="Times New Roman" w:cs="Times New Roman"/>
          <w:sz w:val="26"/>
          <w:szCs w:val="26"/>
        </w:rPr>
        <w:t xml:space="preserve">an chấp hành công đoàn từ </w:t>
      </w:r>
      <w:r>
        <w:rPr>
          <w:rFonts w:ascii="Times New Roman" w:eastAsia="Times New Roman" w:hAnsi="Times New Roman" w:cs="Times New Roman"/>
          <w:sz w:val="26"/>
          <w:szCs w:val="26"/>
        </w:rPr>
        <w:t xml:space="preserve">công đoàn </w:t>
      </w:r>
      <w:r w:rsidRPr="003A2C15">
        <w:rPr>
          <w:rFonts w:ascii="Times New Roman" w:eastAsia="Times New Roman" w:hAnsi="Times New Roman" w:cs="Times New Roman"/>
          <w:sz w:val="26"/>
          <w:szCs w:val="26"/>
        </w:rPr>
        <w:t xml:space="preserve">cấp trên cho đến cấp cơ sở cần có ngay kế hoạch tuyên truyền </w:t>
      </w:r>
      <w:r>
        <w:rPr>
          <w:rFonts w:ascii="Times New Roman" w:eastAsia="Times New Roman" w:hAnsi="Times New Roman" w:cs="Times New Roman"/>
          <w:sz w:val="26"/>
          <w:szCs w:val="26"/>
        </w:rPr>
        <w:t>về pháp luật lao động và c</w:t>
      </w:r>
      <w:r w:rsidRPr="003A2C15">
        <w:rPr>
          <w:rFonts w:ascii="Times New Roman" w:eastAsia="Times New Roman" w:hAnsi="Times New Roman" w:cs="Times New Roman"/>
          <w:sz w:val="26"/>
          <w:szCs w:val="26"/>
        </w:rPr>
        <w:t xml:space="preserve">ó những cải tiến chất lượng về nội quy lao động hoặc thỏa ước lao động tập thể. </w:t>
      </w:r>
      <w:r>
        <w:rPr>
          <w:rFonts w:ascii="Times New Roman" w:eastAsia="Times New Roman" w:hAnsi="Times New Roman" w:cs="Times New Roman"/>
          <w:sz w:val="26"/>
          <w:szCs w:val="26"/>
        </w:rPr>
        <w:t xml:space="preserve">Bên cạnh đó, cần lên kế hoạch và tổ chức hiệu quả </w:t>
      </w:r>
      <w:r w:rsidRPr="003A2C15">
        <w:rPr>
          <w:rFonts w:ascii="Times New Roman" w:eastAsia="Times New Roman" w:hAnsi="Times New Roman" w:cs="Times New Roman"/>
          <w:sz w:val="26"/>
          <w:szCs w:val="26"/>
        </w:rPr>
        <w:t xml:space="preserve">các đợt tập huấn, đào tạo để chuyên sâu về trình độ chuyên môn cho đội ngũ trong công đoàn để họ có thể đáp ứng được yêu cầu đặt ra </w:t>
      </w:r>
      <w:r>
        <w:rPr>
          <w:rFonts w:ascii="Times New Roman" w:eastAsia="Times New Roman" w:hAnsi="Times New Roman" w:cs="Times New Roman"/>
          <w:sz w:val="26"/>
          <w:szCs w:val="26"/>
        </w:rPr>
        <w:t>nhiệm kỳ</w:t>
      </w:r>
      <w:r w:rsidRPr="003A2C15">
        <w:rPr>
          <w:rFonts w:ascii="Times New Roman" w:eastAsia="Times New Roman" w:hAnsi="Times New Roman" w:cs="Times New Roman"/>
          <w:sz w:val="26"/>
          <w:szCs w:val="26"/>
        </w:rPr>
        <w:t xml:space="preserve"> và có chính sách riêng đảm bảo lợi ích cho các thành viên công đoàn tại </w:t>
      </w:r>
      <w:r>
        <w:rPr>
          <w:rFonts w:ascii="Times New Roman" w:eastAsia="Times New Roman" w:hAnsi="Times New Roman" w:cs="Times New Roman"/>
          <w:sz w:val="26"/>
          <w:szCs w:val="26"/>
        </w:rPr>
        <w:t>DN</w:t>
      </w:r>
      <w:r w:rsidRPr="003A2C1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Thực tế t</w:t>
      </w:r>
      <w:r w:rsidRPr="003A2C15">
        <w:rPr>
          <w:rFonts w:ascii="Times New Roman" w:eastAsia="Times New Roman" w:hAnsi="Times New Roman" w:cs="Times New Roman"/>
          <w:sz w:val="26"/>
          <w:szCs w:val="26"/>
        </w:rPr>
        <w:t xml:space="preserve">hị trường lao động </w:t>
      </w:r>
      <w:r>
        <w:rPr>
          <w:rFonts w:ascii="Times New Roman" w:eastAsia="Times New Roman" w:hAnsi="Times New Roman" w:cs="Times New Roman"/>
          <w:sz w:val="26"/>
          <w:szCs w:val="26"/>
        </w:rPr>
        <w:t>trong nước cho thấy</w:t>
      </w:r>
      <w:r w:rsidRPr="003A2C1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tình trạng</w:t>
      </w:r>
      <w:r w:rsidRPr="003A2C15">
        <w:rPr>
          <w:rFonts w:ascii="Times New Roman" w:eastAsia="Times New Roman" w:hAnsi="Times New Roman" w:cs="Times New Roman"/>
          <w:sz w:val="26"/>
          <w:szCs w:val="26"/>
        </w:rPr>
        <w:t xml:space="preserve"> thiếu nguồn lao động có trình độ</w:t>
      </w:r>
      <w:r>
        <w:rPr>
          <w:rFonts w:ascii="Times New Roman" w:eastAsia="Times New Roman" w:hAnsi="Times New Roman" w:cs="Times New Roman"/>
          <w:sz w:val="26"/>
          <w:szCs w:val="26"/>
        </w:rPr>
        <w:t xml:space="preserve"> cao</w:t>
      </w:r>
      <w:r w:rsidRPr="003A2C15">
        <w:rPr>
          <w:rFonts w:ascii="Times New Roman" w:eastAsia="Times New Roman" w:hAnsi="Times New Roman" w:cs="Times New Roman"/>
          <w:sz w:val="26"/>
          <w:szCs w:val="26"/>
        </w:rPr>
        <w:t xml:space="preserve">, nhiều </w:t>
      </w:r>
      <w:r>
        <w:rPr>
          <w:rFonts w:ascii="Times New Roman" w:eastAsia="Times New Roman" w:hAnsi="Times New Roman" w:cs="Times New Roman"/>
          <w:sz w:val="26"/>
          <w:szCs w:val="26"/>
        </w:rPr>
        <w:t>DN</w:t>
      </w:r>
      <w:r w:rsidRPr="003A2C15">
        <w:rPr>
          <w:rFonts w:ascii="Times New Roman" w:eastAsia="Times New Roman" w:hAnsi="Times New Roman" w:cs="Times New Roman"/>
          <w:sz w:val="26"/>
          <w:szCs w:val="26"/>
        </w:rPr>
        <w:t xml:space="preserve"> tư nhân mọc lên và phát triển nhanh </w:t>
      </w:r>
      <w:r>
        <w:rPr>
          <w:rFonts w:ascii="Times New Roman" w:eastAsia="Times New Roman" w:hAnsi="Times New Roman" w:cs="Times New Roman"/>
          <w:sz w:val="26"/>
          <w:szCs w:val="26"/>
        </w:rPr>
        <w:t>dẫn đến</w:t>
      </w:r>
      <w:r w:rsidRPr="003A2C15">
        <w:rPr>
          <w:rFonts w:ascii="Times New Roman" w:eastAsia="Times New Roman" w:hAnsi="Times New Roman" w:cs="Times New Roman"/>
          <w:sz w:val="26"/>
          <w:szCs w:val="26"/>
        </w:rPr>
        <w:t xml:space="preserve"> nhu cầu tuyển </w:t>
      </w:r>
      <w:r>
        <w:rPr>
          <w:rFonts w:ascii="Times New Roman" w:eastAsia="Times New Roman" w:hAnsi="Times New Roman" w:cs="Times New Roman"/>
          <w:sz w:val="26"/>
          <w:szCs w:val="26"/>
        </w:rPr>
        <w:t xml:space="preserve">dụng </w:t>
      </w:r>
      <w:r w:rsidRPr="003A2C15">
        <w:rPr>
          <w:rFonts w:ascii="Times New Roman" w:eastAsia="Times New Roman" w:hAnsi="Times New Roman" w:cs="Times New Roman"/>
          <w:sz w:val="26"/>
          <w:szCs w:val="26"/>
        </w:rPr>
        <w:t xml:space="preserve">lao động </w:t>
      </w:r>
      <w:r>
        <w:rPr>
          <w:rFonts w:ascii="Times New Roman" w:eastAsia="Times New Roman" w:hAnsi="Times New Roman" w:cs="Times New Roman"/>
          <w:sz w:val="26"/>
          <w:szCs w:val="26"/>
        </w:rPr>
        <w:t xml:space="preserve">cũng gia tăng về số lượng, vì vậy PLLĐ cần được hoàn thiện, sửa đổi, bổ sung theo hướng linh hoạt trogn </w:t>
      </w:r>
      <w:r w:rsidRPr="003A2C15">
        <w:rPr>
          <w:rFonts w:ascii="Times New Roman" w:eastAsia="Times New Roman" w:hAnsi="Times New Roman" w:cs="Times New Roman"/>
          <w:sz w:val="26"/>
          <w:szCs w:val="26"/>
        </w:rPr>
        <w:t>điều chỉnh</w:t>
      </w:r>
      <w:r w:rsidRPr="004835FF">
        <w:rPr>
          <w:rFonts w:ascii="Times New Roman" w:eastAsia="Times New Roman" w:hAnsi="Times New Roman" w:cs="Times New Roman"/>
          <w:sz w:val="26"/>
          <w:szCs w:val="26"/>
        </w:rPr>
        <w:t xml:space="preserve"> </w:t>
      </w:r>
      <w:r w:rsidRPr="003A2C15">
        <w:rPr>
          <w:rFonts w:ascii="Times New Roman" w:eastAsia="Times New Roman" w:hAnsi="Times New Roman" w:cs="Times New Roman"/>
          <w:sz w:val="26"/>
          <w:szCs w:val="26"/>
        </w:rPr>
        <w:t>quan hệ lao động, điều tiết thị trường lao động</w:t>
      </w:r>
      <w:r>
        <w:rPr>
          <w:rFonts w:ascii="Times New Roman" w:eastAsia="Times New Roman" w:hAnsi="Times New Roman" w:cs="Times New Roman"/>
          <w:sz w:val="26"/>
          <w:szCs w:val="26"/>
        </w:rPr>
        <w:t xml:space="preserve">, </w:t>
      </w:r>
      <w:r w:rsidRPr="003A2C15">
        <w:rPr>
          <w:rFonts w:ascii="Times New Roman" w:eastAsia="Times New Roman" w:hAnsi="Times New Roman" w:cs="Times New Roman"/>
          <w:sz w:val="26"/>
          <w:szCs w:val="26"/>
        </w:rPr>
        <w:t xml:space="preserve">giảm sự bảo hộ của Nhà nước và từng bước chuyển sang quá trình tự bảo vệ thông qua hoạt động của tổ chức công đoàn và đại diện </w:t>
      </w:r>
      <w:r>
        <w:rPr>
          <w:rFonts w:ascii="Times New Roman" w:eastAsia="Times New Roman" w:hAnsi="Times New Roman" w:cs="Times New Roman"/>
          <w:sz w:val="26"/>
          <w:szCs w:val="26"/>
        </w:rPr>
        <w:t>người lao động.</w:t>
      </w:r>
    </w:p>
    <w:p w14:paraId="6DD2C770" w14:textId="77777777" w:rsidR="00401DBE" w:rsidRPr="005D460C" w:rsidRDefault="00401DBE" w:rsidP="00401DBE">
      <w:pPr>
        <w:pStyle w:val="a"/>
        <w:rPr>
          <w:b/>
          <w:bCs/>
        </w:rPr>
      </w:pPr>
      <w:bookmarkStart w:id="86" w:name="page67"/>
      <w:bookmarkStart w:id="87" w:name="_Toc65979497"/>
      <w:bookmarkEnd w:id="86"/>
      <w:r w:rsidRPr="005D460C">
        <w:rPr>
          <w:b/>
          <w:bCs/>
        </w:rPr>
        <w:lastRenderedPageBreak/>
        <w:t xml:space="preserve">Thứ tư, nâng cao </w:t>
      </w:r>
      <w:bookmarkStart w:id="88" w:name="_Hlk72101484"/>
      <w:r w:rsidRPr="005D460C">
        <w:rPr>
          <w:b/>
          <w:bCs/>
        </w:rPr>
        <w:t>chất lượng của thương lượng tập thể, các thỏa ước tập thể</w:t>
      </w:r>
      <w:bookmarkEnd w:id="87"/>
      <w:r w:rsidRPr="005D460C">
        <w:rPr>
          <w:b/>
          <w:bCs/>
        </w:rPr>
        <w:t xml:space="preserve"> </w:t>
      </w:r>
      <w:bookmarkEnd w:id="88"/>
    </w:p>
    <w:p w14:paraId="4A3A1610" w14:textId="77777777" w:rsidR="00401DBE" w:rsidRPr="003A2C15" w:rsidRDefault="00401DBE" w:rsidP="00401DBE">
      <w:pPr>
        <w:spacing w:after="0" w:line="360" w:lineRule="auto"/>
        <w:ind w:firstLine="540"/>
        <w:jc w:val="both"/>
        <w:rPr>
          <w:rFonts w:ascii="Times New Roman" w:eastAsia="Times New Roman" w:hAnsi="Times New Roman" w:cs="Times New Roman"/>
          <w:sz w:val="26"/>
          <w:szCs w:val="26"/>
        </w:rPr>
      </w:pPr>
      <w:r w:rsidRPr="003A2C15">
        <w:rPr>
          <w:rFonts w:ascii="Times New Roman" w:eastAsia="Times New Roman" w:hAnsi="Times New Roman" w:cs="Times New Roman"/>
          <w:sz w:val="26"/>
          <w:szCs w:val="26"/>
        </w:rPr>
        <w:t xml:space="preserve">Thương lượng tập thể được hiểu là việc mà cả một tập thể lao động phải thảo luận bàn với </w:t>
      </w:r>
      <w:r>
        <w:rPr>
          <w:rFonts w:ascii="Times New Roman" w:eastAsia="Times New Roman" w:hAnsi="Times New Roman" w:cs="Times New Roman"/>
          <w:sz w:val="26"/>
          <w:szCs w:val="26"/>
        </w:rPr>
        <w:t>NSDLĐ</w:t>
      </w:r>
      <w:r w:rsidRPr="00806838">
        <w:rPr>
          <w:rFonts w:ascii="Times New Roman" w:eastAsia="Times New Roman" w:hAnsi="Times New Roman" w:cs="Times New Roman"/>
          <w:sz w:val="26"/>
          <w:szCs w:val="26"/>
        </w:rPr>
        <w:t xml:space="preserve"> </w:t>
      </w:r>
      <w:r w:rsidRPr="003A2C15">
        <w:rPr>
          <w:rFonts w:ascii="Times New Roman" w:eastAsia="Times New Roman" w:hAnsi="Times New Roman" w:cs="Times New Roman"/>
          <w:sz w:val="26"/>
          <w:szCs w:val="26"/>
        </w:rPr>
        <w:t xml:space="preserve">để kết luận và bảo đảm những lợi ích và được ghi nhận cho LĐN khi tham gia vào quan hệ lao động. </w:t>
      </w:r>
      <w:r>
        <w:rPr>
          <w:rFonts w:ascii="Times New Roman" w:eastAsia="Times New Roman" w:hAnsi="Times New Roman" w:cs="Times New Roman"/>
          <w:sz w:val="26"/>
          <w:szCs w:val="26"/>
        </w:rPr>
        <w:t>Kết luận của quá trình thương lượng tập thể được gọi là thỏa ước tập thể. Khi DN</w:t>
      </w:r>
      <w:r w:rsidRPr="003A2C15">
        <w:rPr>
          <w:rFonts w:ascii="Times New Roman" w:eastAsia="Times New Roman" w:hAnsi="Times New Roman" w:cs="Times New Roman"/>
          <w:sz w:val="26"/>
          <w:szCs w:val="26"/>
        </w:rPr>
        <w:t xml:space="preserve"> đã có thỏa ước</w:t>
      </w:r>
      <w:r>
        <w:rPr>
          <w:rFonts w:ascii="Times New Roman" w:eastAsia="Times New Roman" w:hAnsi="Times New Roman" w:cs="Times New Roman"/>
          <w:sz w:val="26"/>
          <w:szCs w:val="26"/>
        </w:rPr>
        <w:t xml:space="preserve"> tập thể</w:t>
      </w:r>
      <w:r w:rsidRPr="003A2C15">
        <w:rPr>
          <w:rFonts w:ascii="Times New Roman" w:eastAsia="Times New Roman" w:hAnsi="Times New Roman" w:cs="Times New Roman"/>
          <w:sz w:val="26"/>
          <w:szCs w:val="26"/>
        </w:rPr>
        <w:t xml:space="preserve"> thường </w:t>
      </w:r>
      <w:r>
        <w:rPr>
          <w:rFonts w:ascii="Times New Roman" w:eastAsia="Times New Roman" w:hAnsi="Times New Roman" w:cs="Times New Roman"/>
          <w:sz w:val="26"/>
          <w:szCs w:val="26"/>
        </w:rPr>
        <w:t xml:space="preserve">ít khi xảy ra </w:t>
      </w:r>
      <w:r w:rsidRPr="003A2C15">
        <w:rPr>
          <w:rFonts w:ascii="Times New Roman" w:eastAsia="Times New Roman" w:hAnsi="Times New Roman" w:cs="Times New Roman"/>
          <w:sz w:val="26"/>
          <w:szCs w:val="26"/>
        </w:rPr>
        <w:t>vi phạm pháp luật về quyền của NLĐ</w:t>
      </w:r>
      <w:r>
        <w:rPr>
          <w:rFonts w:ascii="Times New Roman" w:eastAsia="Times New Roman" w:hAnsi="Times New Roman" w:cs="Times New Roman"/>
          <w:sz w:val="26"/>
          <w:szCs w:val="26"/>
        </w:rPr>
        <w:t xml:space="preserve"> </w:t>
      </w:r>
      <w:r w:rsidRPr="003A2C15">
        <w:rPr>
          <w:rFonts w:ascii="Times New Roman" w:eastAsia="Times New Roman" w:hAnsi="Times New Roman" w:cs="Times New Roman"/>
          <w:sz w:val="26"/>
          <w:szCs w:val="26"/>
        </w:rPr>
        <w:t xml:space="preserve">và cách hoạt động quan hệ lao động trong dó diễn ra trôi chảy. </w:t>
      </w:r>
      <w:r>
        <w:rPr>
          <w:rFonts w:ascii="Times New Roman" w:eastAsia="Times New Roman" w:hAnsi="Times New Roman" w:cs="Times New Roman"/>
          <w:sz w:val="26"/>
          <w:szCs w:val="26"/>
        </w:rPr>
        <w:t xml:space="preserve">Việc </w:t>
      </w:r>
      <w:r w:rsidRPr="001867B6">
        <w:rPr>
          <w:rFonts w:ascii="Times New Roman" w:eastAsia="Times New Roman" w:hAnsi="Times New Roman" w:cs="Times New Roman"/>
          <w:sz w:val="26"/>
          <w:szCs w:val="26"/>
        </w:rPr>
        <w:t xml:space="preserve">nâng cao chất lượng của thương lượng tập thể, các thỏa ước tập thể </w:t>
      </w:r>
      <w:r>
        <w:rPr>
          <w:rFonts w:ascii="Times New Roman" w:eastAsia="Times New Roman" w:hAnsi="Times New Roman" w:cs="Times New Roman"/>
          <w:sz w:val="26"/>
          <w:szCs w:val="26"/>
        </w:rPr>
        <w:t>được thực hiện bởi</w:t>
      </w:r>
      <w:r w:rsidRPr="003A2C15">
        <w:rPr>
          <w:rFonts w:ascii="Times New Roman" w:eastAsia="Times New Roman" w:hAnsi="Times New Roman" w:cs="Times New Roman"/>
          <w:sz w:val="26"/>
          <w:szCs w:val="26"/>
        </w:rPr>
        <w:t xml:space="preserve"> tổ chức công đoàn và chính </w:t>
      </w:r>
      <w:r>
        <w:rPr>
          <w:rFonts w:ascii="Times New Roman" w:eastAsia="Times New Roman" w:hAnsi="Times New Roman" w:cs="Times New Roman"/>
          <w:sz w:val="26"/>
          <w:szCs w:val="26"/>
        </w:rPr>
        <w:t xml:space="preserve">NLĐ trong DN thông qua việc thực hiện </w:t>
      </w:r>
      <w:r w:rsidRPr="003A2C15">
        <w:rPr>
          <w:rFonts w:ascii="Times New Roman" w:eastAsia="Times New Roman" w:hAnsi="Times New Roman" w:cs="Times New Roman"/>
          <w:sz w:val="26"/>
          <w:szCs w:val="26"/>
        </w:rPr>
        <w:t>kiểm tra thanh tra thường xuyên và được các cấp công đoàn trên cơ sở cùng với Liên đoàn lao động tập huấn</w:t>
      </w:r>
      <w:r>
        <w:rPr>
          <w:rFonts w:ascii="Times New Roman" w:eastAsia="Times New Roman" w:hAnsi="Times New Roman" w:cs="Times New Roman"/>
          <w:sz w:val="26"/>
          <w:szCs w:val="26"/>
        </w:rPr>
        <w:t>, tư vấn</w:t>
      </w:r>
      <w:r w:rsidRPr="003A2C1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về </w:t>
      </w:r>
      <w:r w:rsidRPr="003A2C15">
        <w:rPr>
          <w:rFonts w:ascii="Times New Roman" w:eastAsia="Times New Roman" w:hAnsi="Times New Roman" w:cs="Times New Roman"/>
          <w:sz w:val="26"/>
          <w:szCs w:val="26"/>
        </w:rPr>
        <w:t>chính sách</w:t>
      </w:r>
      <w:r>
        <w:rPr>
          <w:rFonts w:ascii="Times New Roman" w:eastAsia="Times New Roman" w:hAnsi="Times New Roman" w:cs="Times New Roman"/>
          <w:sz w:val="26"/>
          <w:szCs w:val="26"/>
        </w:rPr>
        <w:t xml:space="preserve">, </w:t>
      </w:r>
      <w:r w:rsidRPr="003A2C15">
        <w:rPr>
          <w:rFonts w:ascii="Times New Roman" w:eastAsia="Times New Roman" w:hAnsi="Times New Roman" w:cs="Times New Roman"/>
          <w:sz w:val="26"/>
          <w:szCs w:val="26"/>
        </w:rPr>
        <w:t>pháp luật trong đó có nội dung thỏa ước tập thể cho cán bộ công đoàn. Công đoàn cấp trên ngoài việc chỉ đạo và tổ chức tập huấn hoặc tư vấn cho cán bộ công đoàn cơ sở cần phải hỗ trợ</w:t>
      </w:r>
      <w:r>
        <w:rPr>
          <w:rFonts w:ascii="Times New Roman" w:eastAsia="Times New Roman" w:hAnsi="Times New Roman" w:cs="Times New Roman"/>
          <w:sz w:val="26"/>
          <w:szCs w:val="26"/>
        </w:rPr>
        <w:t>,</w:t>
      </w:r>
      <w:r w:rsidRPr="003A2C15">
        <w:rPr>
          <w:rFonts w:ascii="Times New Roman" w:eastAsia="Times New Roman" w:hAnsi="Times New Roman" w:cs="Times New Roman"/>
          <w:sz w:val="26"/>
          <w:szCs w:val="26"/>
        </w:rPr>
        <w:t xml:space="preserve"> góp ý đưa ra yêu cầu và nội dung thỏa hiệp. Bên cạnh đó</w:t>
      </w:r>
      <w:r>
        <w:rPr>
          <w:rFonts w:ascii="Times New Roman" w:eastAsia="Times New Roman" w:hAnsi="Times New Roman" w:cs="Times New Roman"/>
          <w:sz w:val="26"/>
          <w:szCs w:val="26"/>
        </w:rPr>
        <w:t>,</w:t>
      </w:r>
      <w:r w:rsidRPr="003A2C15">
        <w:rPr>
          <w:rFonts w:ascii="Times New Roman" w:eastAsia="Times New Roman" w:hAnsi="Times New Roman" w:cs="Times New Roman"/>
          <w:sz w:val="26"/>
          <w:szCs w:val="26"/>
        </w:rPr>
        <w:t xml:space="preserve"> </w:t>
      </w:r>
      <w:r w:rsidRPr="001867B6">
        <w:rPr>
          <w:rFonts w:ascii="Times New Roman" w:eastAsia="Times New Roman" w:hAnsi="Times New Roman" w:cs="Times New Roman"/>
          <w:sz w:val="26"/>
          <w:szCs w:val="26"/>
        </w:rPr>
        <w:t xml:space="preserve">chất lượng của thương lượng tập thể, các thỏa ước tập thể </w:t>
      </w:r>
      <w:r>
        <w:rPr>
          <w:rFonts w:ascii="Times New Roman" w:eastAsia="Times New Roman" w:hAnsi="Times New Roman" w:cs="Times New Roman"/>
          <w:sz w:val="26"/>
          <w:szCs w:val="26"/>
        </w:rPr>
        <w:t xml:space="preserve">sẽ được nâng cao nếu có </w:t>
      </w:r>
      <w:r w:rsidRPr="003A2C15">
        <w:rPr>
          <w:rFonts w:ascii="Times New Roman" w:eastAsia="Times New Roman" w:hAnsi="Times New Roman" w:cs="Times New Roman"/>
          <w:sz w:val="26"/>
          <w:szCs w:val="26"/>
        </w:rPr>
        <w:t xml:space="preserve">sự quan tâm của các cơ quan quản lý Nhà nước về vấn đề chỉ đạo các </w:t>
      </w:r>
      <w:r>
        <w:rPr>
          <w:rFonts w:ascii="Times New Roman" w:eastAsia="Times New Roman" w:hAnsi="Times New Roman" w:cs="Times New Roman"/>
          <w:sz w:val="26"/>
          <w:szCs w:val="26"/>
        </w:rPr>
        <w:t>DN</w:t>
      </w:r>
      <w:r w:rsidRPr="003A2C15">
        <w:rPr>
          <w:rFonts w:ascii="Times New Roman" w:eastAsia="Times New Roman" w:hAnsi="Times New Roman" w:cs="Times New Roman"/>
          <w:sz w:val="26"/>
          <w:szCs w:val="26"/>
        </w:rPr>
        <w:t xml:space="preserve"> xây dựng thỏa ước tập thể, kiểm định các thỏa ước đã ký kết</w:t>
      </w:r>
      <w:r>
        <w:rPr>
          <w:rFonts w:ascii="Times New Roman" w:eastAsia="Times New Roman" w:hAnsi="Times New Roman" w:cs="Times New Roman"/>
          <w:sz w:val="26"/>
          <w:szCs w:val="26"/>
        </w:rPr>
        <w:t>,</w:t>
      </w:r>
      <w:r w:rsidRPr="003A2C15">
        <w:rPr>
          <w:rFonts w:ascii="Times New Roman" w:eastAsia="Times New Roman" w:hAnsi="Times New Roman" w:cs="Times New Roman"/>
          <w:sz w:val="26"/>
          <w:szCs w:val="26"/>
        </w:rPr>
        <w:t xml:space="preserve"> đôn đốc kiểm tra</w:t>
      </w:r>
      <w:r>
        <w:rPr>
          <w:rFonts w:ascii="Times New Roman" w:eastAsia="Times New Roman" w:hAnsi="Times New Roman" w:cs="Times New Roman"/>
          <w:sz w:val="26"/>
          <w:szCs w:val="26"/>
        </w:rPr>
        <w:t xml:space="preserve"> </w:t>
      </w:r>
      <w:r w:rsidRPr="003A2C15">
        <w:rPr>
          <w:rFonts w:ascii="Times New Roman" w:eastAsia="Times New Roman" w:hAnsi="Times New Roman" w:cs="Times New Roman"/>
          <w:sz w:val="26"/>
          <w:szCs w:val="26"/>
        </w:rPr>
        <w:t>việc</w:t>
      </w:r>
      <w:r>
        <w:rPr>
          <w:rFonts w:ascii="Times New Roman" w:eastAsia="Times New Roman" w:hAnsi="Times New Roman" w:cs="Times New Roman"/>
          <w:sz w:val="26"/>
          <w:szCs w:val="26"/>
        </w:rPr>
        <w:t xml:space="preserve"> </w:t>
      </w:r>
      <w:r w:rsidRPr="003A2C15">
        <w:rPr>
          <w:rFonts w:ascii="Times New Roman" w:eastAsia="Times New Roman" w:hAnsi="Times New Roman" w:cs="Times New Roman"/>
          <w:sz w:val="26"/>
          <w:szCs w:val="26"/>
        </w:rPr>
        <w:t>thực hiện thỏa ước tập thể và xử lý nghiêm với những các hành vi vi phạm.</w:t>
      </w:r>
    </w:p>
    <w:p w14:paraId="1364F16E" w14:textId="77777777" w:rsidR="008D5142" w:rsidRDefault="008D5142" w:rsidP="00401DBE">
      <w:pPr>
        <w:pStyle w:val="ch"/>
      </w:pPr>
      <w:bookmarkStart w:id="89" w:name="_Toc72104626"/>
    </w:p>
    <w:p w14:paraId="5858CC70" w14:textId="77777777" w:rsidR="008D5142" w:rsidRDefault="008D5142" w:rsidP="00401DBE">
      <w:pPr>
        <w:pStyle w:val="ch"/>
      </w:pPr>
    </w:p>
    <w:p w14:paraId="7B7BB041" w14:textId="7F73D309" w:rsidR="008D5142" w:rsidRDefault="008D5142" w:rsidP="00401DBE">
      <w:pPr>
        <w:pStyle w:val="ch"/>
      </w:pPr>
    </w:p>
    <w:p w14:paraId="19740725" w14:textId="1342C81F" w:rsidR="0077254A" w:rsidRDefault="0077254A" w:rsidP="00401DBE">
      <w:pPr>
        <w:pStyle w:val="ch"/>
      </w:pPr>
    </w:p>
    <w:p w14:paraId="04041127" w14:textId="2B12A803" w:rsidR="0077254A" w:rsidRDefault="0077254A" w:rsidP="00401DBE">
      <w:pPr>
        <w:pStyle w:val="ch"/>
      </w:pPr>
    </w:p>
    <w:p w14:paraId="05C44054" w14:textId="77777777" w:rsidR="0077254A" w:rsidRDefault="0077254A" w:rsidP="00401DBE">
      <w:pPr>
        <w:pStyle w:val="ch"/>
      </w:pPr>
    </w:p>
    <w:p w14:paraId="673C6016" w14:textId="77777777" w:rsidR="008D5142" w:rsidRDefault="008D5142" w:rsidP="00401DBE">
      <w:pPr>
        <w:pStyle w:val="ch"/>
      </w:pPr>
    </w:p>
    <w:p w14:paraId="1BEB7336" w14:textId="77777777" w:rsidR="008D5142" w:rsidRDefault="008D5142" w:rsidP="00401DBE">
      <w:pPr>
        <w:pStyle w:val="ch"/>
      </w:pPr>
    </w:p>
    <w:p w14:paraId="15284D06" w14:textId="77777777" w:rsidR="008D5142" w:rsidRDefault="008D5142" w:rsidP="00401DBE">
      <w:pPr>
        <w:pStyle w:val="ch"/>
      </w:pPr>
    </w:p>
    <w:p w14:paraId="4383B1A0" w14:textId="77777777" w:rsidR="008D5142" w:rsidRDefault="008D5142" w:rsidP="00401DBE">
      <w:pPr>
        <w:pStyle w:val="ch"/>
      </w:pPr>
    </w:p>
    <w:p w14:paraId="3C44BAE4" w14:textId="77777777" w:rsidR="008D5142" w:rsidRDefault="008D5142" w:rsidP="00401DBE">
      <w:pPr>
        <w:pStyle w:val="ch"/>
      </w:pPr>
    </w:p>
    <w:p w14:paraId="4AEA11FE" w14:textId="77777777" w:rsidR="008D5142" w:rsidRDefault="008D5142" w:rsidP="00401DBE">
      <w:pPr>
        <w:pStyle w:val="ch"/>
      </w:pPr>
    </w:p>
    <w:p w14:paraId="6BE4120D" w14:textId="33C29565" w:rsidR="00401DBE" w:rsidRPr="0037299A" w:rsidRDefault="00401DBE" w:rsidP="00401DBE">
      <w:pPr>
        <w:pStyle w:val="ch"/>
      </w:pPr>
      <w:bookmarkStart w:id="90" w:name="_Toc75465748"/>
      <w:bookmarkStart w:id="91" w:name="_Toc75465867"/>
      <w:r w:rsidRPr="00284809">
        <w:t>KẾT LUẬN</w:t>
      </w:r>
      <w:bookmarkEnd w:id="89"/>
      <w:bookmarkEnd w:id="90"/>
      <w:bookmarkEnd w:id="91"/>
    </w:p>
    <w:p w14:paraId="27957A28" w14:textId="77777777" w:rsidR="00401DBE" w:rsidRDefault="00401DBE" w:rsidP="00401DBE">
      <w:pPr>
        <w:spacing w:after="0" w:line="360" w:lineRule="auto"/>
        <w:ind w:firstLine="709"/>
        <w:jc w:val="both"/>
        <w:rPr>
          <w:rFonts w:ascii="Times New Roman" w:eastAsia="Times New Roman" w:hAnsi="Times New Roman"/>
          <w:sz w:val="26"/>
          <w:szCs w:val="26"/>
        </w:rPr>
      </w:pPr>
      <w:r w:rsidRPr="00284809">
        <w:rPr>
          <w:rFonts w:ascii="Times New Roman" w:eastAsia="Times New Roman" w:hAnsi="Times New Roman"/>
          <w:sz w:val="26"/>
          <w:szCs w:val="26"/>
        </w:rPr>
        <w:lastRenderedPageBreak/>
        <w:t>Do những đặc điểm riêng về giới tính cũng như tâm lý sinh lý của</w:t>
      </w:r>
      <w:r>
        <w:rPr>
          <w:rFonts w:ascii="Times New Roman" w:eastAsia="Times New Roman" w:hAnsi="Times New Roman"/>
          <w:sz w:val="26"/>
          <w:szCs w:val="26"/>
        </w:rPr>
        <w:t xml:space="preserve"> </w:t>
      </w:r>
      <w:r w:rsidRPr="00284809">
        <w:rPr>
          <w:rFonts w:ascii="Times New Roman" w:eastAsia="Times New Roman" w:hAnsi="Times New Roman"/>
          <w:sz w:val="26"/>
          <w:szCs w:val="26"/>
        </w:rPr>
        <w:t xml:space="preserve">LĐN </w:t>
      </w:r>
      <w:r>
        <w:rPr>
          <w:rFonts w:ascii="Times New Roman" w:eastAsia="Times New Roman" w:hAnsi="Times New Roman"/>
          <w:sz w:val="26"/>
          <w:szCs w:val="26"/>
        </w:rPr>
        <w:t>đã tạo nên sự</w:t>
      </w:r>
      <w:r w:rsidRPr="00284809">
        <w:rPr>
          <w:rFonts w:ascii="Times New Roman" w:eastAsia="Times New Roman" w:hAnsi="Times New Roman"/>
          <w:sz w:val="26"/>
          <w:szCs w:val="26"/>
        </w:rPr>
        <w:t xml:space="preserve"> khác biệt </w:t>
      </w:r>
      <w:r>
        <w:rPr>
          <w:rFonts w:ascii="Times New Roman" w:eastAsia="Times New Roman" w:hAnsi="Times New Roman"/>
          <w:sz w:val="26"/>
          <w:szCs w:val="26"/>
        </w:rPr>
        <w:t xml:space="preserve">so </w:t>
      </w:r>
      <w:r w:rsidRPr="00284809">
        <w:rPr>
          <w:rFonts w:ascii="Times New Roman" w:eastAsia="Times New Roman" w:hAnsi="Times New Roman"/>
          <w:sz w:val="26"/>
          <w:szCs w:val="26"/>
        </w:rPr>
        <w:t xml:space="preserve">với lao động nam </w:t>
      </w:r>
      <w:r>
        <w:rPr>
          <w:rFonts w:ascii="Times New Roman" w:eastAsia="Times New Roman" w:hAnsi="Times New Roman"/>
          <w:sz w:val="26"/>
          <w:szCs w:val="26"/>
        </w:rPr>
        <w:t>và</w:t>
      </w:r>
      <w:r w:rsidRPr="00284809">
        <w:rPr>
          <w:rFonts w:ascii="Times New Roman" w:eastAsia="Times New Roman" w:hAnsi="Times New Roman"/>
          <w:sz w:val="26"/>
          <w:szCs w:val="26"/>
        </w:rPr>
        <w:t xml:space="preserve"> những khác biệt này </w:t>
      </w:r>
      <w:r>
        <w:rPr>
          <w:rFonts w:ascii="Times New Roman" w:eastAsia="Times New Roman" w:hAnsi="Times New Roman"/>
          <w:sz w:val="26"/>
          <w:szCs w:val="26"/>
        </w:rPr>
        <w:t xml:space="preserve">đã </w:t>
      </w:r>
      <w:r w:rsidRPr="00284809">
        <w:rPr>
          <w:rFonts w:ascii="Times New Roman" w:eastAsia="Times New Roman" w:hAnsi="Times New Roman"/>
          <w:sz w:val="26"/>
          <w:szCs w:val="26"/>
        </w:rPr>
        <w:t>gây khó khăn và làm cho LĐN trở thành đối tượng</w:t>
      </w:r>
      <w:r>
        <w:rPr>
          <w:rFonts w:ascii="Times New Roman" w:eastAsia="Times New Roman" w:hAnsi="Times New Roman"/>
          <w:sz w:val="26"/>
          <w:szCs w:val="26"/>
        </w:rPr>
        <w:t xml:space="preserve"> yếu thế và</w:t>
      </w:r>
      <w:r w:rsidRPr="00284809">
        <w:rPr>
          <w:rFonts w:ascii="Times New Roman" w:eastAsia="Times New Roman" w:hAnsi="Times New Roman"/>
          <w:sz w:val="26"/>
          <w:szCs w:val="26"/>
        </w:rPr>
        <w:t xml:space="preserve"> dễ bị tổn thương</w:t>
      </w:r>
      <w:r>
        <w:rPr>
          <w:rFonts w:ascii="Times New Roman" w:eastAsia="Times New Roman" w:hAnsi="Times New Roman"/>
          <w:sz w:val="26"/>
          <w:szCs w:val="26"/>
        </w:rPr>
        <w:t xml:space="preserve"> đòi hỏi PLLĐ có những quy định nhằm bảo vệ, giúp LDDN có cơ hội phát huy thế mạnh, phát triển bản thân và khẳng định vai trò của mình đối với sự phát triển của gia đình và nền kinh tế. Để phát huy vai trò của LĐN đối với sự phát triển kinh tế đất nước, </w:t>
      </w:r>
      <w:r w:rsidRPr="00284809">
        <w:rPr>
          <w:rFonts w:ascii="Times New Roman" w:eastAsia="Times New Roman" w:hAnsi="Times New Roman"/>
          <w:sz w:val="26"/>
          <w:szCs w:val="26"/>
        </w:rPr>
        <w:t xml:space="preserve">Đảng và Nhà nước luôn quan tâm đến việc xây dựng chế độ và chính sách về lao động để có thể </w:t>
      </w:r>
      <w:r>
        <w:rPr>
          <w:rFonts w:ascii="Times New Roman" w:eastAsia="Times New Roman" w:hAnsi="Times New Roman"/>
          <w:sz w:val="26"/>
          <w:szCs w:val="26"/>
        </w:rPr>
        <w:t xml:space="preserve">bảo vệ và thúc đẩy </w:t>
      </w:r>
      <w:r w:rsidRPr="00284809">
        <w:rPr>
          <w:rFonts w:ascii="Times New Roman" w:eastAsia="Times New Roman" w:hAnsi="Times New Roman"/>
          <w:sz w:val="26"/>
          <w:szCs w:val="26"/>
        </w:rPr>
        <w:t xml:space="preserve">quyền </w:t>
      </w:r>
      <w:r>
        <w:rPr>
          <w:rFonts w:ascii="Times New Roman" w:eastAsia="Times New Roman" w:hAnsi="Times New Roman"/>
          <w:sz w:val="26"/>
          <w:szCs w:val="26"/>
        </w:rPr>
        <w:t>của</w:t>
      </w:r>
      <w:r w:rsidRPr="00284809">
        <w:rPr>
          <w:rFonts w:ascii="Times New Roman" w:eastAsia="Times New Roman" w:hAnsi="Times New Roman"/>
          <w:sz w:val="26"/>
          <w:szCs w:val="26"/>
        </w:rPr>
        <w:t xml:space="preserve"> LĐN</w:t>
      </w:r>
      <w:r>
        <w:rPr>
          <w:rFonts w:ascii="Times New Roman" w:eastAsia="Times New Roman" w:hAnsi="Times New Roman"/>
          <w:sz w:val="26"/>
          <w:szCs w:val="26"/>
        </w:rPr>
        <w:t>,</w:t>
      </w:r>
      <w:r w:rsidRPr="00284809">
        <w:rPr>
          <w:rFonts w:ascii="Times New Roman" w:eastAsia="Times New Roman" w:hAnsi="Times New Roman"/>
          <w:sz w:val="26"/>
          <w:szCs w:val="26"/>
        </w:rPr>
        <w:t xml:space="preserve"> tạo điều kiện để </w:t>
      </w:r>
      <w:r>
        <w:rPr>
          <w:rFonts w:ascii="Times New Roman" w:eastAsia="Times New Roman" w:hAnsi="Times New Roman"/>
          <w:sz w:val="26"/>
          <w:szCs w:val="26"/>
        </w:rPr>
        <w:t>LĐN</w:t>
      </w:r>
      <w:r w:rsidRPr="00284809">
        <w:rPr>
          <w:rFonts w:ascii="Times New Roman" w:eastAsia="Times New Roman" w:hAnsi="Times New Roman"/>
          <w:sz w:val="26"/>
          <w:szCs w:val="26"/>
        </w:rPr>
        <w:t xml:space="preserve"> phát triển và bình đẳng với </w:t>
      </w:r>
      <w:r>
        <w:rPr>
          <w:rFonts w:ascii="Times New Roman" w:eastAsia="Times New Roman" w:hAnsi="Times New Roman"/>
          <w:sz w:val="26"/>
          <w:szCs w:val="26"/>
        </w:rPr>
        <w:t>lao động nam</w:t>
      </w:r>
      <w:r w:rsidRPr="00284809">
        <w:rPr>
          <w:rFonts w:ascii="Times New Roman" w:eastAsia="Times New Roman" w:hAnsi="Times New Roman"/>
          <w:sz w:val="26"/>
          <w:szCs w:val="26"/>
        </w:rPr>
        <w:t>.</w:t>
      </w:r>
      <w:r>
        <w:rPr>
          <w:rFonts w:ascii="Times New Roman" w:eastAsia="Times New Roman" w:hAnsi="Times New Roman"/>
          <w:sz w:val="26"/>
          <w:szCs w:val="26"/>
        </w:rPr>
        <w:t xml:space="preserve"> </w:t>
      </w:r>
    </w:p>
    <w:p w14:paraId="2C7C06B5" w14:textId="06FEE89D" w:rsidR="00401DBE" w:rsidRPr="003E6756" w:rsidRDefault="00401DBE" w:rsidP="00401DBE">
      <w:pPr>
        <w:spacing w:after="0" w:line="360" w:lineRule="auto"/>
        <w:ind w:firstLine="709"/>
        <w:jc w:val="both"/>
        <w:rPr>
          <w:rFonts w:ascii="Times New Roman" w:eastAsia="Times New Roman" w:hAnsi="Times New Roman"/>
          <w:sz w:val="26"/>
          <w:szCs w:val="26"/>
        </w:rPr>
      </w:pPr>
      <w:r>
        <w:rPr>
          <w:rFonts w:ascii="Times New Roman" w:eastAsia="Times New Roman" w:hAnsi="Times New Roman"/>
          <w:sz w:val="26"/>
          <w:szCs w:val="26"/>
        </w:rPr>
        <w:t>Kết quả</w:t>
      </w:r>
      <w:r w:rsidRPr="00284809">
        <w:rPr>
          <w:rFonts w:ascii="Times New Roman" w:eastAsia="Times New Roman" w:hAnsi="Times New Roman"/>
          <w:sz w:val="26"/>
          <w:szCs w:val="26"/>
        </w:rPr>
        <w:t xml:space="preserve"> nghiên cứu, phân tích </w:t>
      </w:r>
      <w:r w:rsidRPr="00E8698C">
        <w:rPr>
          <w:rFonts w:ascii="Times New Roman" w:eastAsia="Times New Roman" w:hAnsi="Times New Roman"/>
          <w:sz w:val="26"/>
          <w:szCs w:val="26"/>
        </w:rPr>
        <w:t xml:space="preserve">hệ thống PLLĐ hiện hành trong mối quan hệ với các quy định trong PLLĐ quốc tế về quyền của LĐN </w:t>
      </w:r>
      <w:r>
        <w:rPr>
          <w:rFonts w:ascii="Times New Roman" w:eastAsia="Times New Roman" w:hAnsi="Times New Roman"/>
          <w:sz w:val="26"/>
          <w:szCs w:val="26"/>
        </w:rPr>
        <w:t>cho</w:t>
      </w:r>
      <w:r w:rsidRPr="00284809">
        <w:rPr>
          <w:rFonts w:ascii="Times New Roman" w:eastAsia="Times New Roman" w:hAnsi="Times New Roman"/>
          <w:sz w:val="26"/>
          <w:szCs w:val="26"/>
        </w:rPr>
        <w:t xml:space="preserve"> thấy </w:t>
      </w:r>
      <w:r>
        <w:rPr>
          <w:rFonts w:ascii="Times New Roman" w:eastAsia="Times New Roman" w:hAnsi="Times New Roman"/>
          <w:sz w:val="26"/>
          <w:szCs w:val="26"/>
        </w:rPr>
        <w:t xml:space="preserve">PLLĐ Việt Nam về quyền của </w:t>
      </w:r>
      <w:r w:rsidRPr="00284809">
        <w:rPr>
          <w:rFonts w:ascii="Times New Roman" w:eastAsia="Times New Roman" w:hAnsi="Times New Roman"/>
          <w:sz w:val="26"/>
          <w:szCs w:val="26"/>
        </w:rPr>
        <w:t>LĐN</w:t>
      </w:r>
      <w:r>
        <w:rPr>
          <w:rFonts w:ascii="Times New Roman" w:eastAsia="Times New Roman" w:hAnsi="Times New Roman"/>
          <w:sz w:val="26"/>
          <w:szCs w:val="26"/>
        </w:rPr>
        <w:t xml:space="preserve"> đảm bảo sự</w:t>
      </w:r>
      <w:r w:rsidRPr="00284809">
        <w:rPr>
          <w:rFonts w:ascii="Times New Roman" w:eastAsia="Times New Roman" w:hAnsi="Times New Roman"/>
          <w:sz w:val="26"/>
          <w:szCs w:val="26"/>
        </w:rPr>
        <w:t xml:space="preserve"> tiến bộ và toàn diện</w:t>
      </w:r>
      <w:r>
        <w:rPr>
          <w:rFonts w:ascii="Times New Roman" w:eastAsia="Times New Roman" w:hAnsi="Times New Roman"/>
          <w:sz w:val="26"/>
          <w:szCs w:val="26"/>
        </w:rPr>
        <w:t xml:space="preserve"> trong các lĩnh vực </w:t>
      </w:r>
      <w:r w:rsidRPr="00284809">
        <w:rPr>
          <w:rFonts w:ascii="Times New Roman" w:eastAsia="Times New Roman" w:hAnsi="Times New Roman"/>
          <w:sz w:val="26"/>
          <w:szCs w:val="26"/>
        </w:rPr>
        <w:t xml:space="preserve">như: việc làm, tiền lương, thời giờ làm việc, nghỉ ngơi, BHXH, các biện pháp bảo vệ quyền của LĐN... </w:t>
      </w:r>
      <w:r>
        <w:rPr>
          <w:rFonts w:ascii="Times New Roman" w:eastAsia="Times New Roman" w:hAnsi="Times New Roman"/>
          <w:sz w:val="26"/>
          <w:szCs w:val="26"/>
        </w:rPr>
        <w:t>và</w:t>
      </w:r>
      <w:r w:rsidRPr="00284809">
        <w:rPr>
          <w:rFonts w:ascii="Times New Roman" w:eastAsia="Times New Roman" w:hAnsi="Times New Roman"/>
          <w:sz w:val="26"/>
          <w:szCs w:val="26"/>
        </w:rPr>
        <w:t xml:space="preserve"> đã mang lại những hiệu quả tích cực</w:t>
      </w:r>
      <w:r>
        <w:rPr>
          <w:rFonts w:ascii="Times New Roman" w:eastAsia="Times New Roman" w:hAnsi="Times New Roman"/>
          <w:sz w:val="26"/>
          <w:szCs w:val="26"/>
        </w:rPr>
        <w:t xml:space="preserve"> trong quan hệ lao động. Kết quả phân tích thực tiễn thực hiện quyền của LĐN trong các DN nói chung và trong DN khai thác than tại tỉnh Quảng Ninh nói riêng, cũng cho thấy, ngoài những kết quả đạt được vẫn còn tồn tại những hạn chế đòi hỏi phải có những chỉnh sửa, bổ dung nhằm hoàn thiện PLLĐ v</w:t>
      </w:r>
      <w:r w:rsidR="0077254A">
        <w:rPr>
          <w:rFonts w:ascii="Times New Roman" w:eastAsia="Times New Roman" w:hAnsi="Times New Roman"/>
          <w:sz w:val="26"/>
          <w:szCs w:val="26"/>
          <w:lang w:val="en-US"/>
        </w:rPr>
        <w:t>ề</w:t>
      </w:r>
      <w:r>
        <w:rPr>
          <w:rFonts w:ascii="Times New Roman" w:eastAsia="Times New Roman" w:hAnsi="Times New Roman"/>
          <w:sz w:val="26"/>
          <w:szCs w:val="26"/>
        </w:rPr>
        <w:t xml:space="preserve"> quyền của LĐN. Trong bối cảnh thị trường lao động có tỷ lệ LĐN tương đối lớn, để </w:t>
      </w:r>
      <w:r w:rsidRPr="00284809">
        <w:rPr>
          <w:rFonts w:ascii="Times New Roman" w:eastAsia="Times New Roman" w:hAnsi="Times New Roman"/>
          <w:sz w:val="26"/>
          <w:szCs w:val="26"/>
        </w:rPr>
        <w:t>phát triển</w:t>
      </w:r>
      <w:r>
        <w:rPr>
          <w:rFonts w:ascii="Times New Roman" w:eastAsia="Times New Roman" w:hAnsi="Times New Roman"/>
          <w:sz w:val="26"/>
          <w:szCs w:val="26"/>
        </w:rPr>
        <w:t xml:space="preserve"> kinh tế - xã hội</w:t>
      </w:r>
      <w:r w:rsidRPr="00284809">
        <w:rPr>
          <w:rFonts w:ascii="Times New Roman" w:eastAsia="Times New Roman" w:hAnsi="Times New Roman"/>
          <w:sz w:val="26"/>
          <w:szCs w:val="26"/>
        </w:rPr>
        <w:t xml:space="preserve"> và hội nhập quốc tế,</w:t>
      </w:r>
      <w:r w:rsidRPr="002428B0">
        <w:rPr>
          <w:rFonts w:ascii="Times New Roman" w:eastAsia="Times New Roman" w:hAnsi="Times New Roman"/>
          <w:sz w:val="26"/>
          <w:szCs w:val="26"/>
        </w:rPr>
        <w:t xml:space="preserve"> </w:t>
      </w:r>
      <w:r w:rsidRPr="00284809">
        <w:rPr>
          <w:rFonts w:ascii="Times New Roman" w:eastAsia="Times New Roman" w:hAnsi="Times New Roman"/>
          <w:sz w:val="26"/>
          <w:szCs w:val="26"/>
        </w:rPr>
        <w:t xml:space="preserve">góp phần giúp LĐN </w:t>
      </w:r>
      <w:r>
        <w:rPr>
          <w:rFonts w:ascii="Times New Roman" w:eastAsia="Times New Roman" w:hAnsi="Times New Roman"/>
          <w:sz w:val="26"/>
          <w:szCs w:val="26"/>
        </w:rPr>
        <w:t xml:space="preserve">khẳng định giá trị bản thân, ổn định và </w:t>
      </w:r>
      <w:r w:rsidRPr="00284809">
        <w:rPr>
          <w:rFonts w:ascii="Times New Roman" w:eastAsia="Times New Roman" w:hAnsi="Times New Roman"/>
          <w:sz w:val="26"/>
          <w:szCs w:val="26"/>
        </w:rPr>
        <w:t xml:space="preserve">phát triển </w:t>
      </w:r>
      <w:r>
        <w:rPr>
          <w:rFonts w:ascii="Times New Roman" w:eastAsia="Times New Roman" w:hAnsi="Times New Roman"/>
          <w:sz w:val="26"/>
          <w:szCs w:val="26"/>
        </w:rPr>
        <w:t>công việc, cuộc sống, PLLĐ</w:t>
      </w:r>
      <w:r w:rsidRPr="00284809">
        <w:rPr>
          <w:rFonts w:ascii="Times New Roman" w:eastAsia="Times New Roman" w:hAnsi="Times New Roman"/>
          <w:sz w:val="26"/>
          <w:szCs w:val="26"/>
        </w:rPr>
        <w:t xml:space="preserve"> Việt Nam </w:t>
      </w:r>
      <w:r>
        <w:rPr>
          <w:rFonts w:ascii="Times New Roman" w:eastAsia="Times New Roman" w:hAnsi="Times New Roman"/>
          <w:sz w:val="26"/>
          <w:szCs w:val="26"/>
        </w:rPr>
        <w:t>về quyền của LĐN</w:t>
      </w:r>
      <w:r w:rsidRPr="00284809">
        <w:rPr>
          <w:rFonts w:ascii="Times New Roman" w:eastAsia="Times New Roman" w:hAnsi="Times New Roman"/>
          <w:sz w:val="26"/>
          <w:szCs w:val="26"/>
        </w:rPr>
        <w:t xml:space="preserve"> cần </w:t>
      </w:r>
      <w:r>
        <w:rPr>
          <w:rFonts w:ascii="Times New Roman" w:eastAsia="Times New Roman" w:hAnsi="Times New Roman"/>
          <w:sz w:val="26"/>
          <w:szCs w:val="26"/>
        </w:rPr>
        <w:t xml:space="preserve">được </w:t>
      </w:r>
      <w:r w:rsidRPr="00284809">
        <w:rPr>
          <w:rFonts w:ascii="Times New Roman" w:eastAsia="Times New Roman" w:hAnsi="Times New Roman"/>
          <w:sz w:val="26"/>
          <w:szCs w:val="26"/>
        </w:rPr>
        <w:t xml:space="preserve">tiếp tục </w:t>
      </w:r>
      <w:r>
        <w:rPr>
          <w:rFonts w:ascii="Times New Roman" w:eastAsia="Times New Roman" w:hAnsi="Times New Roman"/>
          <w:sz w:val="26"/>
          <w:szCs w:val="26"/>
        </w:rPr>
        <w:t xml:space="preserve">chỉnh sửa, bổ sung và hoàn thiện trên cơ sở </w:t>
      </w:r>
      <w:r w:rsidRPr="00284809">
        <w:rPr>
          <w:rFonts w:ascii="Times New Roman" w:eastAsia="Times New Roman" w:hAnsi="Times New Roman"/>
          <w:sz w:val="26"/>
          <w:szCs w:val="26"/>
        </w:rPr>
        <w:t xml:space="preserve">tiếp thu các quan điểm về </w:t>
      </w:r>
      <w:r>
        <w:rPr>
          <w:rFonts w:ascii="Times New Roman" w:eastAsia="Times New Roman" w:hAnsi="Times New Roman"/>
          <w:sz w:val="26"/>
          <w:szCs w:val="26"/>
        </w:rPr>
        <w:t>quyền của</w:t>
      </w:r>
      <w:r w:rsidRPr="00284809">
        <w:rPr>
          <w:rFonts w:ascii="Times New Roman" w:eastAsia="Times New Roman" w:hAnsi="Times New Roman"/>
          <w:sz w:val="26"/>
          <w:szCs w:val="26"/>
        </w:rPr>
        <w:t xml:space="preserve"> LĐN trong các </w:t>
      </w:r>
      <w:r>
        <w:rPr>
          <w:rFonts w:ascii="Times New Roman" w:eastAsia="Times New Roman" w:hAnsi="Times New Roman"/>
          <w:sz w:val="26"/>
          <w:szCs w:val="26"/>
        </w:rPr>
        <w:t>C</w:t>
      </w:r>
      <w:r w:rsidRPr="00284809">
        <w:rPr>
          <w:rFonts w:ascii="Times New Roman" w:eastAsia="Times New Roman" w:hAnsi="Times New Roman"/>
          <w:sz w:val="26"/>
          <w:szCs w:val="26"/>
        </w:rPr>
        <w:t>ông ước quốc tế</w:t>
      </w:r>
      <w:r>
        <w:rPr>
          <w:rFonts w:ascii="Times New Roman" w:eastAsia="Times New Roman" w:hAnsi="Times New Roman"/>
          <w:sz w:val="26"/>
          <w:szCs w:val="26"/>
        </w:rPr>
        <w:t xml:space="preserve"> của ILO và Liên hợp quốc, đặc biệt là những Công ước quốc tế mà</w:t>
      </w:r>
      <w:r w:rsidRPr="00284809">
        <w:rPr>
          <w:rFonts w:ascii="Times New Roman" w:eastAsia="Times New Roman" w:hAnsi="Times New Roman"/>
          <w:sz w:val="26"/>
          <w:szCs w:val="26"/>
        </w:rPr>
        <w:t xml:space="preserve"> </w:t>
      </w:r>
      <w:r>
        <w:rPr>
          <w:rFonts w:ascii="Times New Roman" w:eastAsia="Times New Roman" w:hAnsi="Times New Roman"/>
          <w:sz w:val="26"/>
          <w:szCs w:val="26"/>
        </w:rPr>
        <w:t>Việt Nam</w:t>
      </w:r>
      <w:r w:rsidRPr="00284809">
        <w:rPr>
          <w:rFonts w:ascii="Times New Roman" w:eastAsia="Times New Roman" w:hAnsi="Times New Roman"/>
          <w:sz w:val="26"/>
          <w:szCs w:val="26"/>
        </w:rPr>
        <w:t xml:space="preserve"> đã và đang tham gia</w:t>
      </w:r>
      <w:r>
        <w:rPr>
          <w:rFonts w:ascii="Times New Roman" w:eastAsia="Times New Roman" w:hAnsi="Times New Roman"/>
          <w:sz w:val="26"/>
          <w:szCs w:val="26"/>
        </w:rPr>
        <w:t xml:space="preserve">. Chính vì vậy, các kiến nghị được đề xuất trong </w:t>
      </w:r>
      <w:r w:rsidR="008D5142">
        <w:rPr>
          <w:rFonts w:ascii="Times New Roman" w:eastAsia="Times New Roman" w:hAnsi="Times New Roman"/>
          <w:sz w:val="26"/>
          <w:szCs w:val="26"/>
        </w:rPr>
        <w:t>Báo cáo</w:t>
      </w:r>
      <w:r>
        <w:rPr>
          <w:rFonts w:ascii="Times New Roman" w:eastAsia="Times New Roman" w:hAnsi="Times New Roman"/>
          <w:sz w:val="26"/>
          <w:szCs w:val="26"/>
        </w:rPr>
        <w:t xml:space="preserve"> chủ yếu hướng tới thúc đẩy quyền bình đẳng của LĐN trong lĩnh vực việc làm, quyền được đảm bảo việc làm và thu nhập, quyền được chăm sóc sức khỏe, được làm đảm bảo ATVSLĐ và quyền được hưởng chế độ BHXH. </w:t>
      </w:r>
    </w:p>
    <w:p w14:paraId="598F717E" w14:textId="77777777" w:rsidR="008D5142" w:rsidRDefault="008D5142" w:rsidP="00401DBE">
      <w:pPr>
        <w:pStyle w:val="ch"/>
      </w:pPr>
      <w:bookmarkStart w:id="92" w:name="_Toc72104627"/>
    </w:p>
    <w:p w14:paraId="339693E8" w14:textId="77777777" w:rsidR="008D5142" w:rsidRDefault="008D5142" w:rsidP="00401DBE">
      <w:pPr>
        <w:pStyle w:val="ch"/>
      </w:pPr>
    </w:p>
    <w:p w14:paraId="61DDB29C" w14:textId="77777777" w:rsidR="008D5142" w:rsidRDefault="008D5142" w:rsidP="00401DBE">
      <w:pPr>
        <w:pStyle w:val="ch"/>
      </w:pPr>
    </w:p>
    <w:p w14:paraId="2D1A0DBF" w14:textId="32B4EC65" w:rsidR="00401DBE" w:rsidRDefault="00401DBE" w:rsidP="00401DBE">
      <w:pPr>
        <w:pStyle w:val="ch"/>
      </w:pPr>
      <w:bookmarkStart w:id="93" w:name="_Toc75465749"/>
      <w:bookmarkStart w:id="94" w:name="_Toc75465868"/>
      <w:r>
        <w:t>TÀI LIỆU THAM KHẢO</w:t>
      </w:r>
      <w:bookmarkEnd w:id="92"/>
      <w:bookmarkEnd w:id="93"/>
      <w:bookmarkEnd w:id="94"/>
    </w:p>
    <w:p w14:paraId="741C26F0" w14:textId="77777777" w:rsidR="00401DBE" w:rsidRDefault="00401DBE" w:rsidP="00401DBE">
      <w:pPr>
        <w:pStyle w:val="oancuaDanhsach"/>
        <w:widowControl w:val="0"/>
        <w:numPr>
          <w:ilvl w:val="0"/>
          <w:numId w:val="46"/>
        </w:numPr>
        <w:tabs>
          <w:tab w:val="left" w:pos="426"/>
        </w:tabs>
        <w:spacing w:line="336" w:lineRule="auto"/>
        <w:ind w:left="284" w:hanging="284"/>
        <w:contextualSpacing/>
        <w:jc w:val="both"/>
        <w:rPr>
          <w:sz w:val="26"/>
          <w:szCs w:val="26"/>
        </w:rPr>
      </w:pPr>
      <w:bookmarkStart w:id="95" w:name="_Hlk63293600"/>
      <w:bookmarkStart w:id="96" w:name="_Hlk63845254"/>
      <w:r w:rsidRPr="001522CD">
        <w:rPr>
          <w:sz w:val="26"/>
          <w:szCs w:val="26"/>
        </w:rPr>
        <w:lastRenderedPageBreak/>
        <w:t>Đỗ Ngân Bình (2006</w:t>
      </w:r>
      <w:r w:rsidRPr="00743303">
        <w:rPr>
          <w:i/>
          <w:iCs/>
          <w:sz w:val="26"/>
          <w:szCs w:val="26"/>
        </w:rPr>
        <w:t>), Bảo vệ quyền lợi của lao động nữ theo Công ước quốc tế về xoá bỏ mọi hình thức phân biệt đối xử với phụ nữ và pháp luật lao độn</w:t>
      </w:r>
      <w:r w:rsidRPr="001522CD">
        <w:rPr>
          <w:sz w:val="26"/>
          <w:szCs w:val="26"/>
        </w:rPr>
        <w:t>g, Tạp chí Luật học số 3.</w:t>
      </w:r>
    </w:p>
    <w:p w14:paraId="770EAB9D" w14:textId="77777777" w:rsidR="00401DBE" w:rsidRPr="00743303" w:rsidRDefault="00401DBE" w:rsidP="00401DBE">
      <w:pPr>
        <w:pStyle w:val="oancuaDanhsach"/>
        <w:widowControl w:val="0"/>
        <w:numPr>
          <w:ilvl w:val="0"/>
          <w:numId w:val="46"/>
        </w:numPr>
        <w:tabs>
          <w:tab w:val="left" w:pos="426"/>
        </w:tabs>
        <w:spacing w:line="336" w:lineRule="auto"/>
        <w:ind w:left="284" w:hanging="284"/>
        <w:contextualSpacing/>
        <w:jc w:val="both"/>
        <w:rPr>
          <w:i/>
          <w:iCs/>
          <w:sz w:val="26"/>
          <w:szCs w:val="26"/>
        </w:rPr>
      </w:pPr>
      <w:r>
        <w:rPr>
          <w:sz w:val="26"/>
          <w:szCs w:val="26"/>
        </w:rPr>
        <w:t>B</w:t>
      </w:r>
      <w:r w:rsidRPr="00E645F6">
        <w:rPr>
          <w:sz w:val="26"/>
          <w:szCs w:val="26"/>
        </w:rPr>
        <w:t xml:space="preserve">ộ </w:t>
      </w:r>
      <w:r>
        <w:rPr>
          <w:sz w:val="26"/>
          <w:szCs w:val="26"/>
        </w:rPr>
        <w:t>L</w:t>
      </w:r>
      <w:r w:rsidRPr="00E645F6">
        <w:rPr>
          <w:sz w:val="26"/>
          <w:szCs w:val="26"/>
        </w:rPr>
        <w:t xml:space="preserve">ao động - </w:t>
      </w:r>
      <w:r w:rsidRPr="0037299A">
        <w:rPr>
          <w:spacing w:val="-4"/>
          <w:sz w:val="26"/>
          <w:szCs w:val="26"/>
        </w:rPr>
        <w:t xml:space="preserve">Thương binh và Xã hội (2020), </w:t>
      </w:r>
      <w:r w:rsidRPr="0037299A">
        <w:rPr>
          <w:i/>
          <w:iCs/>
          <w:spacing w:val="-4"/>
          <w:sz w:val="26"/>
          <w:szCs w:val="26"/>
        </w:rPr>
        <w:t>Thông tư số 10/2020/TT-BLĐTBXH ngày, ngày 12 tháng 11 năm 2020: Quy định chi tiết và hướng dẫn thi hành một số điều của Bộ luật Lao động về nội dung của hợp đồng lao động, Hội đồng thương lượng tập thể và nghề, công việc có ảnh hưởng xấu tới chức năng sinh sản</w:t>
      </w:r>
      <w:r w:rsidRPr="00743303">
        <w:rPr>
          <w:i/>
          <w:iCs/>
          <w:sz w:val="26"/>
          <w:szCs w:val="26"/>
        </w:rPr>
        <w:t>, nuôi con.</w:t>
      </w:r>
    </w:p>
    <w:p w14:paraId="08DA8B91" w14:textId="77777777" w:rsidR="00401DBE" w:rsidRDefault="00401DBE" w:rsidP="00401DBE">
      <w:pPr>
        <w:pStyle w:val="oancuaDanhsach"/>
        <w:widowControl w:val="0"/>
        <w:numPr>
          <w:ilvl w:val="0"/>
          <w:numId w:val="46"/>
        </w:numPr>
        <w:tabs>
          <w:tab w:val="left" w:pos="426"/>
        </w:tabs>
        <w:spacing w:line="336" w:lineRule="auto"/>
        <w:ind w:left="284" w:hanging="284"/>
        <w:contextualSpacing/>
        <w:jc w:val="both"/>
        <w:rPr>
          <w:sz w:val="26"/>
          <w:szCs w:val="26"/>
        </w:rPr>
      </w:pPr>
      <w:r w:rsidRPr="001522CD">
        <w:rPr>
          <w:sz w:val="26"/>
          <w:szCs w:val="26"/>
        </w:rPr>
        <w:t xml:space="preserve">Nguyễn Hữu Chí (2005), </w:t>
      </w:r>
      <w:r w:rsidRPr="00743303">
        <w:rPr>
          <w:i/>
          <w:iCs/>
          <w:sz w:val="26"/>
          <w:szCs w:val="26"/>
        </w:rPr>
        <w:t>Hoàn thiện thực thi pháp luật về lao động nữ trong doanh nghiệp ngoài Nhà nước</w:t>
      </w:r>
      <w:r w:rsidRPr="001522CD">
        <w:rPr>
          <w:sz w:val="26"/>
          <w:szCs w:val="26"/>
        </w:rPr>
        <w:t>, Nhà xuất bản Tư pháp.</w:t>
      </w:r>
    </w:p>
    <w:p w14:paraId="4328F1F2" w14:textId="77777777" w:rsidR="00401DBE" w:rsidRPr="001522CD" w:rsidRDefault="00401DBE" w:rsidP="00401DBE">
      <w:pPr>
        <w:pStyle w:val="oancuaDanhsach"/>
        <w:widowControl w:val="0"/>
        <w:numPr>
          <w:ilvl w:val="0"/>
          <w:numId w:val="46"/>
        </w:numPr>
        <w:tabs>
          <w:tab w:val="left" w:pos="426"/>
        </w:tabs>
        <w:spacing w:line="336" w:lineRule="auto"/>
        <w:ind w:left="284" w:hanging="284"/>
        <w:contextualSpacing/>
        <w:jc w:val="both"/>
        <w:rPr>
          <w:rStyle w:val="Manh"/>
          <w:b w:val="0"/>
          <w:bCs w:val="0"/>
          <w:sz w:val="26"/>
          <w:szCs w:val="26"/>
        </w:rPr>
      </w:pPr>
      <w:r w:rsidRPr="001522CD">
        <w:rPr>
          <w:sz w:val="26"/>
          <w:szCs w:val="26"/>
        </w:rPr>
        <w:t xml:space="preserve">Chính phủ (2020), </w:t>
      </w:r>
      <w:r w:rsidRPr="008D5142">
        <w:rPr>
          <w:rStyle w:val="Manh"/>
          <w:b w:val="0"/>
          <w:bCs w:val="0"/>
          <w:i/>
          <w:iCs/>
          <w:color w:val="000000"/>
          <w:sz w:val="26"/>
          <w:szCs w:val="26"/>
          <w:shd w:val="clear" w:color="auto" w:fill="FFFFFF"/>
        </w:rPr>
        <w:t>Nghị định 28/2020/NĐ-CP: Xử phạt vi phạm hành chính trong lĩnh vực lao động, bảo hiểm xã hội</w:t>
      </w:r>
    </w:p>
    <w:p w14:paraId="14D6BA91" w14:textId="77777777" w:rsidR="00401DBE" w:rsidRDefault="00401DBE" w:rsidP="00401DBE">
      <w:pPr>
        <w:pStyle w:val="oancuaDanhsach"/>
        <w:widowControl w:val="0"/>
        <w:numPr>
          <w:ilvl w:val="0"/>
          <w:numId w:val="46"/>
        </w:numPr>
        <w:tabs>
          <w:tab w:val="left" w:pos="426"/>
        </w:tabs>
        <w:spacing w:line="336" w:lineRule="auto"/>
        <w:ind w:left="284" w:hanging="284"/>
        <w:contextualSpacing/>
        <w:jc w:val="both"/>
        <w:rPr>
          <w:sz w:val="26"/>
          <w:szCs w:val="26"/>
        </w:rPr>
      </w:pPr>
      <w:r w:rsidRPr="001522CD">
        <w:rPr>
          <w:sz w:val="26"/>
          <w:szCs w:val="26"/>
        </w:rPr>
        <w:t>Chính phủ, (20</w:t>
      </w:r>
      <w:r>
        <w:rPr>
          <w:sz w:val="26"/>
          <w:szCs w:val="26"/>
        </w:rPr>
        <w:t>20</w:t>
      </w:r>
      <w:r w:rsidRPr="001522CD">
        <w:rPr>
          <w:sz w:val="26"/>
          <w:szCs w:val="26"/>
        </w:rPr>
        <w:t xml:space="preserve">), Nghị định số </w:t>
      </w:r>
      <w:r>
        <w:rPr>
          <w:sz w:val="26"/>
          <w:szCs w:val="26"/>
        </w:rPr>
        <w:t>13</w:t>
      </w:r>
      <w:r w:rsidRPr="001522CD">
        <w:rPr>
          <w:sz w:val="26"/>
          <w:szCs w:val="26"/>
        </w:rPr>
        <w:t>5/20</w:t>
      </w:r>
      <w:r>
        <w:rPr>
          <w:sz w:val="26"/>
          <w:szCs w:val="26"/>
        </w:rPr>
        <w:t>20</w:t>
      </w:r>
      <w:r w:rsidRPr="001522CD">
        <w:rPr>
          <w:sz w:val="26"/>
          <w:szCs w:val="26"/>
        </w:rPr>
        <w:t xml:space="preserve">/NĐ-CP </w:t>
      </w:r>
      <w:r w:rsidRPr="00E645F6">
        <w:rPr>
          <w:sz w:val="26"/>
          <w:szCs w:val="26"/>
        </w:rPr>
        <w:t>ngày 18 tháng 11 năm 2020</w:t>
      </w:r>
      <w:r>
        <w:rPr>
          <w:sz w:val="26"/>
          <w:szCs w:val="26"/>
        </w:rPr>
        <w:t xml:space="preserve">: </w:t>
      </w:r>
      <w:r w:rsidRPr="00743303">
        <w:rPr>
          <w:i/>
          <w:iCs/>
          <w:sz w:val="26"/>
          <w:szCs w:val="26"/>
        </w:rPr>
        <w:t>Quy định tuổi nghỉ hưu</w:t>
      </w:r>
      <w:r>
        <w:rPr>
          <w:sz w:val="26"/>
          <w:szCs w:val="26"/>
        </w:rPr>
        <w:t>.</w:t>
      </w:r>
    </w:p>
    <w:p w14:paraId="0CC00480" w14:textId="77777777" w:rsidR="00401DBE" w:rsidRPr="00E645F6" w:rsidRDefault="00401DBE" w:rsidP="00401DBE">
      <w:pPr>
        <w:pStyle w:val="oancuaDanhsach"/>
        <w:widowControl w:val="0"/>
        <w:numPr>
          <w:ilvl w:val="0"/>
          <w:numId w:val="46"/>
        </w:numPr>
        <w:tabs>
          <w:tab w:val="left" w:pos="426"/>
        </w:tabs>
        <w:spacing w:line="336" w:lineRule="auto"/>
        <w:ind w:left="284" w:hanging="284"/>
        <w:contextualSpacing/>
        <w:jc w:val="both"/>
        <w:rPr>
          <w:spacing w:val="-4"/>
          <w:sz w:val="26"/>
          <w:szCs w:val="26"/>
        </w:rPr>
      </w:pPr>
      <w:r w:rsidRPr="00E645F6">
        <w:rPr>
          <w:sz w:val="26"/>
          <w:szCs w:val="26"/>
        </w:rPr>
        <w:t>Chính phủ, (2020), Nghị định số 145/2020/NĐ-CP 14 tháng 12 năm 2020</w:t>
      </w:r>
      <w:r>
        <w:rPr>
          <w:sz w:val="26"/>
          <w:szCs w:val="26"/>
        </w:rPr>
        <w:t xml:space="preserve">: </w:t>
      </w:r>
      <w:r w:rsidRPr="00743303">
        <w:rPr>
          <w:i/>
          <w:iCs/>
          <w:sz w:val="26"/>
          <w:szCs w:val="26"/>
        </w:rPr>
        <w:t>Quy định chi tiết và hướng dẫn thi hành một số điều của Bộ luật Lao động về điều kiện lao động và quan hệ lao động</w:t>
      </w:r>
      <w:r>
        <w:rPr>
          <w:sz w:val="26"/>
          <w:szCs w:val="26"/>
        </w:rPr>
        <w:t>.</w:t>
      </w:r>
    </w:p>
    <w:p w14:paraId="3D796257" w14:textId="77777777" w:rsidR="00401DBE" w:rsidRPr="001522CD" w:rsidRDefault="00401DBE" w:rsidP="00401DBE">
      <w:pPr>
        <w:pStyle w:val="oancuaDanhsach"/>
        <w:widowControl w:val="0"/>
        <w:numPr>
          <w:ilvl w:val="0"/>
          <w:numId w:val="46"/>
        </w:numPr>
        <w:tabs>
          <w:tab w:val="left" w:pos="426"/>
        </w:tabs>
        <w:spacing w:line="336" w:lineRule="auto"/>
        <w:ind w:left="284" w:hanging="284"/>
        <w:contextualSpacing/>
        <w:jc w:val="both"/>
        <w:rPr>
          <w:sz w:val="26"/>
          <w:szCs w:val="26"/>
        </w:rPr>
      </w:pPr>
      <w:r w:rsidRPr="001522CD">
        <w:rPr>
          <w:sz w:val="26"/>
          <w:szCs w:val="26"/>
        </w:rPr>
        <w:t xml:space="preserve">Nguyễn Đăng Dung, Vũ Công Giao, Lã Khánh Tùng ((2011), </w:t>
      </w:r>
      <w:r w:rsidRPr="00743303">
        <w:rPr>
          <w:i/>
          <w:iCs/>
          <w:sz w:val="26"/>
          <w:szCs w:val="26"/>
        </w:rPr>
        <w:t>Giáo trình Lý luận và pháp luật về quyền con người</w:t>
      </w:r>
      <w:r w:rsidRPr="001522CD">
        <w:rPr>
          <w:sz w:val="26"/>
          <w:szCs w:val="26"/>
        </w:rPr>
        <w:t>, Nhà xuất bản Đại học quốc gia Hà Nội.</w:t>
      </w:r>
    </w:p>
    <w:p w14:paraId="74BE7427" w14:textId="77777777" w:rsidR="00401DBE" w:rsidRPr="005234A9" w:rsidRDefault="00401DBE" w:rsidP="00401DBE">
      <w:pPr>
        <w:pStyle w:val="oancuaDanhsach"/>
        <w:widowControl w:val="0"/>
        <w:numPr>
          <w:ilvl w:val="0"/>
          <w:numId w:val="46"/>
        </w:numPr>
        <w:tabs>
          <w:tab w:val="left" w:pos="426"/>
        </w:tabs>
        <w:spacing w:line="336" w:lineRule="auto"/>
        <w:ind w:left="284" w:hanging="284"/>
        <w:contextualSpacing/>
        <w:jc w:val="both"/>
        <w:rPr>
          <w:sz w:val="26"/>
          <w:szCs w:val="26"/>
        </w:rPr>
      </w:pPr>
      <w:r w:rsidRPr="001522CD">
        <w:rPr>
          <w:sz w:val="26"/>
          <w:szCs w:val="26"/>
        </w:rPr>
        <w:t>Đại hội đồng Liên hiệp quốc (19</w:t>
      </w:r>
      <w:r>
        <w:rPr>
          <w:sz w:val="26"/>
          <w:szCs w:val="26"/>
        </w:rPr>
        <w:t>79</w:t>
      </w:r>
      <w:r w:rsidRPr="001522CD">
        <w:rPr>
          <w:sz w:val="26"/>
          <w:szCs w:val="26"/>
        </w:rPr>
        <w:t xml:space="preserve">), </w:t>
      </w:r>
      <w:r w:rsidRPr="00743303">
        <w:rPr>
          <w:i/>
          <w:iCs/>
          <w:sz w:val="26"/>
          <w:szCs w:val="26"/>
        </w:rPr>
        <w:t>Công ước về xóa bỏ mọi hình thức phân biệt đối xử với phụ nữ (CEDAW)</w:t>
      </w:r>
      <w:r w:rsidRPr="001522CD">
        <w:rPr>
          <w:sz w:val="26"/>
          <w:szCs w:val="26"/>
        </w:rPr>
        <w:t>,</w:t>
      </w:r>
      <w:r w:rsidRPr="0079117E">
        <w:t xml:space="preserve"> </w:t>
      </w:r>
      <w:r w:rsidRPr="001522CD">
        <w:rPr>
          <w:sz w:val="26"/>
          <w:szCs w:val="26"/>
        </w:rPr>
        <w:t xml:space="preserve">https://thuvienphapluat.vn/ </w:t>
      </w:r>
    </w:p>
    <w:p w14:paraId="497AE01F" w14:textId="77777777" w:rsidR="00401DBE" w:rsidRDefault="00401DBE" w:rsidP="00401DBE">
      <w:pPr>
        <w:pStyle w:val="oancuaDanhsach"/>
        <w:widowControl w:val="0"/>
        <w:numPr>
          <w:ilvl w:val="0"/>
          <w:numId w:val="46"/>
        </w:numPr>
        <w:tabs>
          <w:tab w:val="left" w:pos="426"/>
        </w:tabs>
        <w:spacing w:line="336" w:lineRule="auto"/>
        <w:ind w:left="284" w:hanging="284"/>
        <w:contextualSpacing/>
        <w:jc w:val="both"/>
        <w:rPr>
          <w:sz w:val="26"/>
          <w:szCs w:val="26"/>
        </w:rPr>
      </w:pPr>
      <w:r w:rsidRPr="001522CD">
        <w:rPr>
          <w:sz w:val="26"/>
          <w:szCs w:val="26"/>
        </w:rPr>
        <w:t xml:space="preserve">Đại hội đồng Liên hiệp quốc (1948), </w:t>
      </w:r>
      <w:r w:rsidRPr="00743303">
        <w:rPr>
          <w:i/>
          <w:iCs/>
          <w:sz w:val="26"/>
          <w:szCs w:val="26"/>
        </w:rPr>
        <w:t>Tuyên ngôn quốc tế nhân quyền</w:t>
      </w:r>
      <w:r w:rsidRPr="001522CD">
        <w:rPr>
          <w:sz w:val="26"/>
          <w:szCs w:val="26"/>
        </w:rPr>
        <w:t>,</w:t>
      </w:r>
      <w:r w:rsidRPr="0079117E">
        <w:t xml:space="preserve"> </w:t>
      </w:r>
      <w:hyperlink r:id="rId8" w:history="1">
        <w:r w:rsidRPr="000943F3">
          <w:rPr>
            <w:rStyle w:val="Siuktni"/>
            <w:sz w:val="26"/>
            <w:szCs w:val="26"/>
          </w:rPr>
          <w:t>https://thuvienphapluat.vn</w:t>
        </w:r>
      </w:hyperlink>
    </w:p>
    <w:p w14:paraId="09F4EB18" w14:textId="77777777" w:rsidR="00401DBE" w:rsidRPr="004147C2" w:rsidRDefault="00401DBE" w:rsidP="00401DBE">
      <w:pPr>
        <w:pStyle w:val="oancuaDanhsach"/>
        <w:widowControl w:val="0"/>
        <w:numPr>
          <w:ilvl w:val="0"/>
          <w:numId w:val="46"/>
        </w:numPr>
        <w:tabs>
          <w:tab w:val="left" w:pos="426"/>
        </w:tabs>
        <w:spacing w:line="336" w:lineRule="auto"/>
        <w:ind w:left="284" w:hanging="284"/>
        <w:contextualSpacing/>
        <w:jc w:val="both"/>
        <w:rPr>
          <w:sz w:val="26"/>
          <w:szCs w:val="26"/>
        </w:rPr>
      </w:pPr>
      <w:r w:rsidRPr="001522CD">
        <w:rPr>
          <w:sz w:val="26"/>
          <w:szCs w:val="26"/>
        </w:rPr>
        <w:t>Đại hội đồng Liên hiệp quốc (</w:t>
      </w:r>
      <w:r w:rsidRPr="007E56AB">
        <w:rPr>
          <w:sz w:val="26"/>
          <w:szCs w:val="26"/>
        </w:rPr>
        <w:t>1966</w:t>
      </w:r>
      <w:r w:rsidRPr="001522CD">
        <w:rPr>
          <w:sz w:val="26"/>
          <w:szCs w:val="26"/>
        </w:rPr>
        <w:t xml:space="preserve">), </w:t>
      </w:r>
      <w:r w:rsidRPr="00743303">
        <w:rPr>
          <w:i/>
          <w:iCs/>
          <w:sz w:val="26"/>
          <w:szCs w:val="26"/>
        </w:rPr>
        <w:t>Công ước quốc tế các quyền kinh tế, xã hội và văn hoá,</w:t>
      </w:r>
      <w:r w:rsidRPr="0079117E">
        <w:t xml:space="preserve"> </w:t>
      </w:r>
      <w:hyperlink r:id="rId9" w:history="1">
        <w:r w:rsidRPr="007E56AB">
          <w:rPr>
            <w:rStyle w:val="Siuktni"/>
            <w:sz w:val="26"/>
            <w:szCs w:val="26"/>
          </w:rPr>
          <w:t>https://thuvienphapluat.vn</w:t>
        </w:r>
      </w:hyperlink>
    </w:p>
    <w:p w14:paraId="13EBA56E" w14:textId="77777777" w:rsidR="00401DBE" w:rsidRPr="001522CD" w:rsidRDefault="00401DBE" w:rsidP="00401DBE">
      <w:pPr>
        <w:pStyle w:val="oancuaDanhsach"/>
        <w:widowControl w:val="0"/>
        <w:numPr>
          <w:ilvl w:val="0"/>
          <w:numId w:val="46"/>
        </w:numPr>
        <w:tabs>
          <w:tab w:val="left" w:pos="426"/>
        </w:tabs>
        <w:spacing w:line="336" w:lineRule="auto"/>
        <w:ind w:left="284" w:hanging="284"/>
        <w:contextualSpacing/>
        <w:jc w:val="both"/>
        <w:rPr>
          <w:sz w:val="26"/>
          <w:szCs w:val="26"/>
        </w:rPr>
      </w:pPr>
      <w:r w:rsidRPr="001522CD">
        <w:rPr>
          <w:sz w:val="26"/>
          <w:szCs w:val="26"/>
        </w:rPr>
        <w:t xml:space="preserve">Nguyễn Thị Thu Hà (2013), </w:t>
      </w:r>
      <w:r w:rsidRPr="00743303">
        <w:rPr>
          <w:i/>
          <w:iCs/>
          <w:sz w:val="26"/>
          <w:szCs w:val="26"/>
        </w:rPr>
        <w:t>Định hướng giá trị việc làm và tính năng động trong công việc của lao động nữ,</w:t>
      </w:r>
      <w:r w:rsidRPr="001522CD">
        <w:rPr>
          <w:sz w:val="26"/>
          <w:szCs w:val="26"/>
        </w:rPr>
        <w:t xml:space="preserve"> Tạp chí tâm lý học số 12 (177), tr.42-53.</w:t>
      </w:r>
    </w:p>
    <w:p w14:paraId="523618CB" w14:textId="44F43794" w:rsidR="00401DBE" w:rsidRPr="001522CD" w:rsidRDefault="00401DBE" w:rsidP="00401DBE">
      <w:pPr>
        <w:pStyle w:val="oancuaDanhsach"/>
        <w:widowControl w:val="0"/>
        <w:numPr>
          <w:ilvl w:val="0"/>
          <w:numId w:val="46"/>
        </w:numPr>
        <w:tabs>
          <w:tab w:val="left" w:pos="426"/>
        </w:tabs>
        <w:spacing w:line="336" w:lineRule="auto"/>
        <w:ind w:left="284" w:hanging="284"/>
        <w:contextualSpacing/>
        <w:jc w:val="both"/>
        <w:rPr>
          <w:sz w:val="26"/>
          <w:szCs w:val="26"/>
        </w:rPr>
      </w:pPr>
      <w:r>
        <w:rPr>
          <w:sz w:val="26"/>
          <w:szCs w:val="26"/>
        </w:rPr>
        <w:t>Phạm Hoàng Hà</w:t>
      </w:r>
      <w:r w:rsidRPr="001522CD">
        <w:rPr>
          <w:sz w:val="26"/>
          <w:szCs w:val="26"/>
        </w:rPr>
        <w:t xml:space="preserve"> (20</w:t>
      </w:r>
      <w:r>
        <w:rPr>
          <w:sz w:val="26"/>
          <w:szCs w:val="26"/>
        </w:rPr>
        <w:t>15</w:t>
      </w:r>
      <w:r w:rsidRPr="001522CD">
        <w:rPr>
          <w:sz w:val="26"/>
          <w:szCs w:val="26"/>
        </w:rPr>
        <w:t xml:space="preserve">), </w:t>
      </w:r>
      <w:r w:rsidRPr="00743303">
        <w:rPr>
          <w:i/>
          <w:iCs/>
          <w:sz w:val="26"/>
          <w:szCs w:val="26"/>
        </w:rPr>
        <w:t>Quyền của lao động nữ theo pháp luật lao động Việt Nam trong sự so sánh với pháp luật Nhật Bản</w:t>
      </w:r>
      <w:r w:rsidRPr="001522CD">
        <w:rPr>
          <w:sz w:val="26"/>
          <w:szCs w:val="26"/>
        </w:rPr>
        <w:t xml:space="preserve">, </w:t>
      </w:r>
      <w:r w:rsidR="008D5142">
        <w:rPr>
          <w:sz w:val="26"/>
          <w:szCs w:val="26"/>
        </w:rPr>
        <w:t>Báo cáo</w:t>
      </w:r>
      <w:r w:rsidRPr="001522CD">
        <w:rPr>
          <w:sz w:val="26"/>
          <w:szCs w:val="26"/>
        </w:rPr>
        <w:t xml:space="preserve"> thạc sĩ </w:t>
      </w:r>
      <w:r>
        <w:rPr>
          <w:sz w:val="26"/>
          <w:szCs w:val="26"/>
        </w:rPr>
        <w:t>Luật học, Trường Đại học Luật Hà Nội.</w:t>
      </w:r>
    </w:p>
    <w:p w14:paraId="0062078E" w14:textId="23A94154" w:rsidR="00401DBE" w:rsidRPr="001522CD" w:rsidRDefault="00401DBE" w:rsidP="00401DBE">
      <w:pPr>
        <w:pStyle w:val="oancuaDanhsach"/>
        <w:widowControl w:val="0"/>
        <w:numPr>
          <w:ilvl w:val="0"/>
          <w:numId w:val="46"/>
        </w:numPr>
        <w:tabs>
          <w:tab w:val="left" w:pos="426"/>
        </w:tabs>
        <w:spacing w:line="336" w:lineRule="auto"/>
        <w:ind w:left="284" w:hanging="284"/>
        <w:contextualSpacing/>
        <w:jc w:val="both"/>
        <w:rPr>
          <w:sz w:val="26"/>
          <w:szCs w:val="26"/>
        </w:rPr>
      </w:pPr>
      <w:r w:rsidRPr="001522CD">
        <w:rPr>
          <w:sz w:val="26"/>
          <w:szCs w:val="26"/>
        </w:rPr>
        <w:t xml:space="preserve">Bùi Quang Hiệp (2007), </w:t>
      </w:r>
      <w:r w:rsidRPr="00743303">
        <w:rPr>
          <w:i/>
          <w:iCs/>
          <w:sz w:val="26"/>
          <w:szCs w:val="26"/>
        </w:rPr>
        <w:t>Bảo vệ quyền lợi lao động nữ trong pháp luật lao động Việt Nam</w:t>
      </w:r>
      <w:r w:rsidRPr="001522CD">
        <w:rPr>
          <w:sz w:val="26"/>
          <w:szCs w:val="26"/>
        </w:rPr>
        <w:t xml:space="preserve">, </w:t>
      </w:r>
      <w:r w:rsidR="008D5142">
        <w:rPr>
          <w:sz w:val="26"/>
          <w:szCs w:val="26"/>
        </w:rPr>
        <w:t>Báo cáo</w:t>
      </w:r>
      <w:r w:rsidRPr="001522CD">
        <w:rPr>
          <w:sz w:val="26"/>
          <w:szCs w:val="26"/>
        </w:rPr>
        <w:t xml:space="preserve"> thạc sĩ luật học- Khoa Luật – Đại học Quốc gia Hà Nội.</w:t>
      </w:r>
    </w:p>
    <w:p w14:paraId="4BC883F7" w14:textId="77777777" w:rsidR="00401DBE" w:rsidRPr="001522CD" w:rsidRDefault="00401DBE" w:rsidP="00401DBE">
      <w:pPr>
        <w:pStyle w:val="oancuaDanhsach"/>
        <w:widowControl w:val="0"/>
        <w:numPr>
          <w:ilvl w:val="0"/>
          <w:numId w:val="46"/>
        </w:numPr>
        <w:tabs>
          <w:tab w:val="left" w:pos="426"/>
        </w:tabs>
        <w:spacing w:line="336" w:lineRule="auto"/>
        <w:ind w:left="284" w:hanging="284"/>
        <w:contextualSpacing/>
        <w:jc w:val="both"/>
        <w:rPr>
          <w:sz w:val="26"/>
          <w:szCs w:val="26"/>
        </w:rPr>
      </w:pPr>
      <w:r w:rsidRPr="001522CD">
        <w:rPr>
          <w:sz w:val="26"/>
          <w:szCs w:val="26"/>
        </w:rPr>
        <w:t>Trần Thúy Lâm (2009), Phòng chống bạo lực đối với lao động nữ tại nơi làm việc, Tạp chí luật học số 2 tr.48-52.</w:t>
      </w:r>
    </w:p>
    <w:p w14:paraId="5ED37B67" w14:textId="28CBA7EE" w:rsidR="00401DBE" w:rsidRPr="001522CD" w:rsidRDefault="00401DBE" w:rsidP="00401DBE">
      <w:pPr>
        <w:pStyle w:val="oancuaDanhsach"/>
        <w:widowControl w:val="0"/>
        <w:numPr>
          <w:ilvl w:val="0"/>
          <w:numId w:val="46"/>
        </w:numPr>
        <w:tabs>
          <w:tab w:val="left" w:pos="426"/>
        </w:tabs>
        <w:spacing w:line="336" w:lineRule="auto"/>
        <w:ind w:left="284" w:hanging="284"/>
        <w:contextualSpacing/>
        <w:jc w:val="both"/>
        <w:rPr>
          <w:sz w:val="26"/>
          <w:szCs w:val="26"/>
        </w:rPr>
      </w:pPr>
      <w:r w:rsidRPr="001522CD">
        <w:rPr>
          <w:sz w:val="26"/>
          <w:szCs w:val="26"/>
        </w:rPr>
        <w:lastRenderedPageBreak/>
        <w:t xml:space="preserve">Nghiêm Trà My (2019), </w:t>
      </w:r>
      <w:r w:rsidRPr="00743303">
        <w:rPr>
          <w:i/>
          <w:iCs/>
          <w:sz w:val="26"/>
          <w:szCs w:val="26"/>
        </w:rPr>
        <w:t>Pháp luật lao động về bảo vệ lao động nữ và thực tiễn thực hiện tại khu công nghiệp Quế Võ Bắc Ninh</w:t>
      </w:r>
      <w:r w:rsidRPr="001522CD">
        <w:rPr>
          <w:sz w:val="26"/>
          <w:szCs w:val="26"/>
        </w:rPr>
        <w:t xml:space="preserve">, </w:t>
      </w:r>
      <w:r w:rsidR="008D5142">
        <w:rPr>
          <w:sz w:val="26"/>
          <w:szCs w:val="26"/>
        </w:rPr>
        <w:t>Báo cáo</w:t>
      </w:r>
      <w:r w:rsidRPr="001522CD">
        <w:rPr>
          <w:sz w:val="26"/>
          <w:szCs w:val="26"/>
        </w:rPr>
        <w:t xml:space="preserve"> thạc sỹ Luật học, trường ĐH Luật Hà Nội.</w:t>
      </w:r>
    </w:p>
    <w:p w14:paraId="72320E6F" w14:textId="26A49B22" w:rsidR="00401DBE" w:rsidRPr="001522CD" w:rsidRDefault="00401DBE" w:rsidP="00401DBE">
      <w:pPr>
        <w:pStyle w:val="oancuaDanhsach"/>
        <w:widowControl w:val="0"/>
        <w:numPr>
          <w:ilvl w:val="0"/>
          <w:numId w:val="46"/>
        </w:numPr>
        <w:tabs>
          <w:tab w:val="left" w:pos="426"/>
        </w:tabs>
        <w:spacing w:line="336" w:lineRule="auto"/>
        <w:ind w:left="284" w:hanging="284"/>
        <w:contextualSpacing/>
        <w:jc w:val="both"/>
        <w:rPr>
          <w:sz w:val="26"/>
          <w:szCs w:val="26"/>
        </w:rPr>
      </w:pPr>
      <w:r w:rsidRPr="001522CD">
        <w:rPr>
          <w:sz w:val="26"/>
          <w:szCs w:val="26"/>
        </w:rPr>
        <w:t xml:space="preserve">Đào Ngọc Nga (2011), </w:t>
      </w:r>
      <w:r w:rsidRPr="00743303">
        <w:rPr>
          <w:i/>
          <w:iCs/>
          <w:sz w:val="26"/>
          <w:szCs w:val="26"/>
        </w:rPr>
        <w:t>Quản lý Nhà nước về bình đẳng giới trong lĩnh vực lao động- xã hội</w:t>
      </w:r>
      <w:r w:rsidRPr="001522CD">
        <w:rPr>
          <w:sz w:val="26"/>
          <w:szCs w:val="26"/>
        </w:rPr>
        <w:t xml:space="preserve">, </w:t>
      </w:r>
      <w:r w:rsidR="008D5142">
        <w:rPr>
          <w:sz w:val="26"/>
          <w:szCs w:val="26"/>
        </w:rPr>
        <w:t>Báo cáo</w:t>
      </w:r>
      <w:r w:rsidRPr="001522CD">
        <w:rPr>
          <w:sz w:val="26"/>
          <w:szCs w:val="26"/>
        </w:rPr>
        <w:t xml:space="preserve"> thạc sĩ quản lý hành chính công, Học viện chính trị quốc gia Hồ Chí Minh.</w:t>
      </w:r>
    </w:p>
    <w:p w14:paraId="0560A75F" w14:textId="77777777" w:rsidR="00401DBE" w:rsidRPr="001522CD" w:rsidRDefault="00401DBE" w:rsidP="00401DBE">
      <w:pPr>
        <w:pStyle w:val="oancuaDanhsach"/>
        <w:widowControl w:val="0"/>
        <w:numPr>
          <w:ilvl w:val="0"/>
          <w:numId w:val="46"/>
        </w:numPr>
        <w:tabs>
          <w:tab w:val="left" w:pos="426"/>
        </w:tabs>
        <w:spacing w:line="336" w:lineRule="auto"/>
        <w:ind w:left="284" w:hanging="284"/>
        <w:contextualSpacing/>
        <w:jc w:val="both"/>
        <w:rPr>
          <w:sz w:val="26"/>
          <w:szCs w:val="26"/>
        </w:rPr>
      </w:pPr>
      <w:r w:rsidRPr="001522CD">
        <w:rPr>
          <w:sz w:val="26"/>
          <w:szCs w:val="26"/>
        </w:rPr>
        <w:t xml:space="preserve">Phạm Trọng Nghĩa (2014), </w:t>
      </w:r>
      <w:r w:rsidRPr="00743303">
        <w:rPr>
          <w:i/>
          <w:iCs/>
          <w:sz w:val="26"/>
          <w:szCs w:val="26"/>
        </w:rPr>
        <w:t>Thực hiện các Công ước cơ bản của tổ chức lao động quốc tế (ILO) tại Việt Nam- cơ hội và thách thức</w:t>
      </w:r>
      <w:r w:rsidRPr="001522CD">
        <w:rPr>
          <w:sz w:val="26"/>
          <w:szCs w:val="26"/>
        </w:rPr>
        <w:t>, Nhà xuất bản chính trị quốc gia.</w:t>
      </w:r>
    </w:p>
    <w:p w14:paraId="21C320A7" w14:textId="77777777" w:rsidR="00401DBE" w:rsidRDefault="00401DBE" w:rsidP="00401DBE">
      <w:pPr>
        <w:pStyle w:val="oancuaDanhsach"/>
        <w:widowControl w:val="0"/>
        <w:numPr>
          <w:ilvl w:val="0"/>
          <w:numId w:val="46"/>
        </w:numPr>
        <w:tabs>
          <w:tab w:val="left" w:pos="426"/>
        </w:tabs>
        <w:spacing w:line="336" w:lineRule="auto"/>
        <w:ind w:left="284" w:hanging="284"/>
        <w:contextualSpacing/>
        <w:jc w:val="both"/>
        <w:rPr>
          <w:sz w:val="26"/>
          <w:szCs w:val="26"/>
        </w:rPr>
      </w:pPr>
      <w:r w:rsidRPr="001522CD">
        <w:rPr>
          <w:sz w:val="26"/>
          <w:szCs w:val="26"/>
        </w:rPr>
        <w:t xml:space="preserve">Nguyễn Hiền Phương (2014), </w:t>
      </w:r>
      <w:r w:rsidRPr="00743303">
        <w:rPr>
          <w:i/>
          <w:iCs/>
          <w:sz w:val="26"/>
          <w:szCs w:val="26"/>
        </w:rPr>
        <w:t>Bảo vệ quyền làm mẹ trong pháp luật lao động và bảo hiểm xã hội</w:t>
      </w:r>
      <w:r w:rsidRPr="001522CD">
        <w:rPr>
          <w:sz w:val="26"/>
          <w:szCs w:val="26"/>
        </w:rPr>
        <w:t>, Tạp chí luật học số 6 tr.48-59.</w:t>
      </w:r>
    </w:p>
    <w:p w14:paraId="55C86395" w14:textId="77777777" w:rsidR="00401DBE" w:rsidRPr="001522CD" w:rsidRDefault="00401DBE" w:rsidP="00401DBE">
      <w:pPr>
        <w:pStyle w:val="oancuaDanhsach"/>
        <w:widowControl w:val="0"/>
        <w:numPr>
          <w:ilvl w:val="0"/>
          <w:numId w:val="46"/>
        </w:numPr>
        <w:tabs>
          <w:tab w:val="left" w:pos="426"/>
        </w:tabs>
        <w:spacing w:line="336" w:lineRule="auto"/>
        <w:ind w:left="284" w:hanging="284"/>
        <w:contextualSpacing/>
        <w:jc w:val="both"/>
        <w:rPr>
          <w:sz w:val="26"/>
          <w:szCs w:val="26"/>
        </w:rPr>
      </w:pPr>
      <w:r w:rsidRPr="001522CD">
        <w:rPr>
          <w:sz w:val="26"/>
          <w:szCs w:val="26"/>
        </w:rPr>
        <w:t>Quốc Hội (20</w:t>
      </w:r>
      <w:r>
        <w:rPr>
          <w:sz w:val="26"/>
          <w:szCs w:val="26"/>
        </w:rPr>
        <w:t>06</w:t>
      </w:r>
      <w:r w:rsidRPr="001522CD">
        <w:rPr>
          <w:sz w:val="26"/>
          <w:szCs w:val="26"/>
        </w:rPr>
        <w:t>)</w:t>
      </w:r>
      <w:r>
        <w:rPr>
          <w:sz w:val="26"/>
          <w:szCs w:val="26"/>
        </w:rPr>
        <w:t>,</w:t>
      </w:r>
      <w:r w:rsidRPr="001522CD">
        <w:rPr>
          <w:sz w:val="26"/>
          <w:szCs w:val="26"/>
        </w:rPr>
        <w:t xml:space="preserve"> </w:t>
      </w:r>
      <w:r w:rsidRPr="00743303">
        <w:rPr>
          <w:i/>
          <w:iCs/>
          <w:sz w:val="26"/>
          <w:szCs w:val="26"/>
        </w:rPr>
        <w:t>Luật Bình đẳng giới số 73/2006/QH ngày 29 tháng 6 năm 2006</w:t>
      </w:r>
    </w:p>
    <w:p w14:paraId="03A13ED2" w14:textId="77777777" w:rsidR="00401DBE" w:rsidRDefault="00401DBE" w:rsidP="00401DBE">
      <w:pPr>
        <w:pStyle w:val="oancuaDanhsach"/>
        <w:widowControl w:val="0"/>
        <w:numPr>
          <w:ilvl w:val="0"/>
          <w:numId w:val="46"/>
        </w:numPr>
        <w:tabs>
          <w:tab w:val="left" w:pos="426"/>
        </w:tabs>
        <w:spacing w:line="336" w:lineRule="auto"/>
        <w:ind w:left="284" w:hanging="284"/>
        <w:contextualSpacing/>
        <w:jc w:val="both"/>
        <w:rPr>
          <w:sz w:val="26"/>
          <w:szCs w:val="26"/>
        </w:rPr>
      </w:pPr>
      <w:r w:rsidRPr="001522CD">
        <w:rPr>
          <w:sz w:val="26"/>
          <w:szCs w:val="26"/>
        </w:rPr>
        <w:t xml:space="preserve">Quốc Hội (2019), </w:t>
      </w:r>
      <w:r w:rsidRPr="00743303">
        <w:rPr>
          <w:i/>
          <w:iCs/>
          <w:sz w:val="26"/>
          <w:szCs w:val="26"/>
        </w:rPr>
        <w:t>Bộ luật Lao động số 45/2019/QH14 ngày 20/11/2019</w:t>
      </w:r>
    </w:p>
    <w:p w14:paraId="5BF3C326" w14:textId="77777777" w:rsidR="00401DBE" w:rsidRPr="001612FB" w:rsidRDefault="00401DBE" w:rsidP="00401DBE">
      <w:pPr>
        <w:pStyle w:val="oancuaDanhsach"/>
        <w:widowControl w:val="0"/>
        <w:numPr>
          <w:ilvl w:val="0"/>
          <w:numId w:val="46"/>
        </w:numPr>
        <w:tabs>
          <w:tab w:val="left" w:pos="426"/>
        </w:tabs>
        <w:spacing w:line="336" w:lineRule="auto"/>
        <w:ind w:left="426" w:hanging="426"/>
        <w:contextualSpacing/>
        <w:jc w:val="both"/>
        <w:rPr>
          <w:sz w:val="26"/>
          <w:szCs w:val="26"/>
        </w:rPr>
      </w:pPr>
      <w:r w:rsidRPr="001522CD">
        <w:rPr>
          <w:sz w:val="26"/>
          <w:szCs w:val="26"/>
        </w:rPr>
        <w:t>Quốc Hội (2013),</w:t>
      </w:r>
      <w:r>
        <w:rPr>
          <w:sz w:val="26"/>
          <w:szCs w:val="26"/>
        </w:rPr>
        <w:t xml:space="preserve"> </w:t>
      </w:r>
      <w:r w:rsidRPr="00743303">
        <w:rPr>
          <w:i/>
          <w:iCs/>
          <w:sz w:val="26"/>
          <w:szCs w:val="26"/>
        </w:rPr>
        <w:t>Hiến pháp nước cộng hòa xã hội chủ nghĩa Việt Nam ngày 28 tháng 11 năm 2013</w:t>
      </w:r>
    </w:p>
    <w:p w14:paraId="31925FDF" w14:textId="77777777" w:rsidR="00401DBE" w:rsidRDefault="00401DBE" w:rsidP="00401DBE">
      <w:pPr>
        <w:pStyle w:val="oancuaDanhsach"/>
        <w:widowControl w:val="0"/>
        <w:numPr>
          <w:ilvl w:val="0"/>
          <w:numId w:val="46"/>
        </w:numPr>
        <w:tabs>
          <w:tab w:val="left" w:pos="426"/>
        </w:tabs>
        <w:spacing w:line="336" w:lineRule="auto"/>
        <w:ind w:left="284" w:hanging="284"/>
        <w:contextualSpacing/>
        <w:jc w:val="both"/>
        <w:rPr>
          <w:sz w:val="26"/>
          <w:szCs w:val="26"/>
        </w:rPr>
      </w:pPr>
      <w:r w:rsidRPr="001522CD">
        <w:rPr>
          <w:sz w:val="26"/>
          <w:szCs w:val="26"/>
        </w:rPr>
        <w:t>Quốc Hội (2013</w:t>
      </w:r>
      <w:r w:rsidRPr="00743303">
        <w:rPr>
          <w:i/>
          <w:iCs/>
          <w:sz w:val="26"/>
          <w:szCs w:val="26"/>
        </w:rPr>
        <w:t xml:space="preserve">), </w:t>
      </w:r>
      <w:bookmarkStart w:id="97" w:name="_Hlk63228643"/>
      <w:r w:rsidRPr="00743303">
        <w:rPr>
          <w:i/>
          <w:iCs/>
          <w:sz w:val="26"/>
          <w:szCs w:val="26"/>
        </w:rPr>
        <w:t xml:space="preserve">Luật Việc làm số 38/2013/QH13 </w:t>
      </w:r>
      <w:bookmarkEnd w:id="97"/>
      <w:r w:rsidRPr="00743303">
        <w:rPr>
          <w:i/>
          <w:iCs/>
          <w:sz w:val="26"/>
          <w:szCs w:val="26"/>
        </w:rPr>
        <w:t>ngày 16 tháng 11 năm 2013</w:t>
      </w:r>
    </w:p>
    <w:p w14:paraId="5774CA66" w14:textId="77777777" w:rsidR="00401DBE" w:rsidRDefault="00401DBE" w:rsidP="00401DBE">
      <w:pPr>
        <w:pStyle w:val="oancuaDanhsach"/>
        <w:widowControl w:val="0"/>
        <w:numPr>
          <w:ilvl w:val="0"/>
          <w:numId w:val="46"/>
        </w:numPr>
        <w:tabs>
          <w:tab w:val="left" w:pos="426"/>
        </w:tabs>
        <w:spacing w:line="336" w:lineRule="auto"/>
        <w:ind w:left="425" w:hanging="425"/>
        <w:contextualSpacing/>
        <w:jc w:val="both"/>
        <w:rPr>
          <w:sz w:val="26"/>
          <w:szCs w:val="26"/>
        </w:rPr>
      </w:pPr>
      <w:bookmarkStart w:id="98" w:name="_Hlk65764183"/>
      <w:r>
        <w:rPr>
          <w:sz w:val="26"/>
          <w:szCs w:val="26"/>
        </w:rPr>
        <w:t>Đ</w:t>
      </w:r>
      <w:r w:rsidRPr="00AD7FC6">
        <w:rPr>
          <w:sz w:val="26"/>
          <w:szCs w:val="26"/>
        </w:rPr>
        <w:t xml:space="preserve">ặng </w:t>
      </w:r>
      <w:r>
        <w:rPr>
          <w:sz w:val="26"/>
          <w:szCs w:val="26"/>
        </w:rPr>
        <w:t>T</w:t>
      </w:r>
      <w:r w:rsidRPr="00AD7FC6">
        <w:rPr>
          <w:sz w:val="26"/>
          <w:szCs w:val="26"/>
        </w:rPr>
        <w:t xml:space="preserve">hị </w:t>
      </w:r>
      <w:r>
        <w:rPr>
          <w:sz w:val="26"/>
          <w:szCs w:val="26"/>
        </w:rPr>
        <w:t>T</w:t>
      </w:r>
      <w:r w:rsidRPr="00AD7FC6">
        <w:rPr>
          <w:sz w:val="26"/>
          <w:szCs w:val="26"/>
        </w:rPr>
        <w:t>hơm (2016)</w:t>
      </w:r>
      <w:bookmarkEnd w:id="98"/>
      <w:r>
        <w:rPr>
          <w:sz w:val="26"/>
          <w:szCs w:val="26"/>
        </w:rPr>
        <w:t xml:space="preserve">, </w:t>
      </w:r>
      <w:r w:rsidRPr="00743303">
        <w:rPr>
          <w:i/>
          <w:iCs/>
          <w:sz w:val="26"/>
          <w:szCs w:val="26"/>
        </w:rPr>
        <w:t>Quyền của lao động nữ theo pháp luật việt nam</w:t>
      </w:r>
      <w:r w:rsidRPr="00AD7FC6">
        <w:rPr>
          <w:sz w:val="26"/>
          <w:szCs w:val="26"/>
        </w:rPr>
        <w:t xml:space="preserve">, </w:t>
      </w:r>
      <w:r>
        <w:rPr>
          <w:sz w:val="26"/>
          <w:szCs w:val="26"/>
        </w:rPr>
        <w:t>L</w:t>
      </w:r>
      <w:r w:rsidRPr="00AD7FC6">
        <w:rPr>
          <w:sz w:val="26"/>
          <w:szCs w:val="26"/>
        </w:rPr>
        <w:t xml:space="preserve">uận án tiến sĩ </w:t>
      </w:r>
      <w:r>
        <w:rPr>
          <w:sz w:val="26"/>
          <w:szCs w:val="26"/>
        </w:rPr>
        <w:t>L</w:t>
      </w:r>
      <w:r w:rsidRPr="00AD7FC6">
        <w:rPr>
          <w:sz w:val="26"/>
          <w:szCs w:val="26"/>
        </w:rPr>
        <w:t xml:space="preserve">uật học, </w:t>
      </w:r>
      <w:r>
        <w:rPr>
          <w:sz w:val="26"/>
          <w:szCs w:val="26"/>
        </w:rPr>
        <w:t>H</w:t>
      </w:r>
      <w:r w:rsidRPr="00AD7FC6">
        <w:rPr>
          <w:sz w:val="26"/>
          <w:szCs w:val="26"/>
        </w:rPr>
        <w:t xml:space="preserve">ọc viện </w:t>
      </w:r>
      <w:r>
        <w:rPr>
          <w:sz w:val="26"/>
          <w:szCs w:val="26"/>
        </w:rPr>
        <w:t>K</w:t>
      </w:r>
      <w:r w:rsidRPr="00AD7FC6">
        <w:rPr>
          <w:sz w:val="26"/>
          <w:szCs w:val="26"/>
        </w:rPr>
        <w:t>hoa học xã hội</w:t>
      </w:r>
      <w:r>
        <w:rPr>
          <w:sz w:val="26"/>
          <w:szCs w:val="26"/>
        </w:rPr>
        <w:t>.</w:t>
      </w:r>
    </w:p>
    <w:p w14:paraId="36858379" w14:textId="77777777" w:rsidR="00401DBE" w:rsidRPr="001522CD" w:rsidRDefault="00401DBE" w:rsidP="00401DBE">
      <w:pPr>
        <w:pStyle w:val="oancuaDanhsach"/>
        <w:widowControl w:val="0"/>
        <w:numPr>
          <w:ilvl w:val="0"/>
          <w:numId w:val="46"/>
        </w:numPr>
        <w:tabs>
          <w:tab w:val="left" w:pos="426"/>
        </w:tabs>
        <w:spacing w:line="336" w:lineRule="auto"/>
        <w:ind w:left="284" w:hanging="284"/>
        <w:contextualSpacing/>
        <w:jc w:val="both"/>
        <w:rPr>
          <w:sz w:val="26"/>
          <w:szCs w:val="26"/>
        </w:rPr>
      </w:pPr>
      <w:r w:rsidRPr="001522CD">
        <w:rPr>
          <w:sz w:val="26"/>
          <w:szCs w:val="26"/>
        </w:rPr>
        <w:t xml:space="preserve">Trường Đại học Luật Hà Nội (2013), </w:t>
      </w:r>
      <w:r w:rsidRPr="00743303">
        <w:rPr>
          <w:i/>
          <w:iCs/>
          <w:sz w:val="26"/>
          <w:szCs w:val="26"/>
        </w:rPr>
        <w:t>Giáo trình Luật Lao động Việt</w:t>
      </w:r>
      <w:r w:rsidRPr="001522CD">
        <w:rPr>
          <w:sz w:val="26"/>
          <w:szCs w:val="26"/>
        </w:rPr>
        <w:t xml:space="preserve"> Nam</w:t>
      </w:r>
      <w:r>
        <w:rPr>
          <w:sz w:val="26"/>
          <w:szCs w:val="26"/>
        </w:rPr>
        <w:t>, Nhà xuất bản Công an Nhân dân.</w:t>
      </w:r>
    </w:p>
    <w:p w14:paraId="3B117952" w14:textId="1CDB8A5B" w:rsidR="00401DBE" w:rsidRPr="001522CD" w:rsidRDefault="00401DBE" w:rsidP="00401DBE">
      <w:pPr>
        <w:pStyle w:val="oancuaDanhsach"/>
        <w:widowControl w:val="0"/>
        <w:numPr>
          <w:ilvl w:val="0"/>
          <w:numId w:val="46"/>
        </w:numPr>
        <w:tabs>
          <w:tab w:val="left" w:pos="426"/>
        </w:tabs>
        <w:spacing w:line="336" w:lineRule="auto"/>
        <w:ind w:left="284" w:hanging="284"/>
        <w:contextualSpacing/>
        <w:jc w:val="both"/>
        <w:rPr>
          <w:sz w:val="26"/>
          <w:szCs w:val="26"/>
        </w:rPr>
      </w:pPr>
      <w:r w:rsidRPr="001522CD">
        <w:rPr>
          <w:sz w:val="26"/>
          <w:szCs w:val="26"/>
        </w:rPr>
        <w:t xml:space="preserve">Hoàng Thị Tuấn Tú (2018), </w:t>
      </w:r>
      <w:r w:rsidRPr="00743303">
        <w:rPr>
          <w:i/>
          <w:iCs/>
          <w:sz w:val="26"/>
          <w:szCs w:val="26"/>
        </w:rPr>
        <w:t>Quyền của lao động nữ trong Pháp luật Lao động, qua thực tiễn áp dụng trong các khu công nghiệp tại tỉnh Quảng Nam</w:t>
      </w:r>
      <w:r w:rsidRPr="001522CD">
        <w:rPr>
          <w:sz w:val="26"/>
          <w:szCs w:val="26"/>
        </w:rPr>
        <w:t xml:space="preserve">, </w:t>
      </w:r>
      <w:r w:rsidR="008D5142">
        <w:rPr>
          <w:sz w:val="26"/>
          <w:szCs w:val="26"/>
        </w:rPr>
        <w:t>Báo cáo</w:t>
      </w:r>
      <w:r w:rsidRPr="001522CD">
        <w:rPr>
          <w:sz w:val="26"/>
          <w:szCs w:val="26"/>
        </w:rPr>
        <w:t xml:space="preserve"> thạc sỹ Luật kinh tế, trường ĐH Luật, ĐH Huế</w:t>
      </w:r>
    </w:p>
    <w:p w14:paraId="286819C1" w14:textId="10EE637A" w:rsidR="00401DBE" w:rsidRPr="00367860" w:rsidRDefault="00401DBE" w:rsidP="00401DBE">
      <w:pPr>
        <w:pStyle w:val="oancuaDanhsach"/>
        <w:widowControl w:val="0"/>
        <w:numPr>
          <w:ilvl w:val="0"/>
          <w:numId w:val="46"/>
        </w:numPr>
        <w:tabs>
          <w:tab w:val="left" w:pos="426"/>
        </w:tabs>
        <w:spacing w:line="336" w:lineRule="auto"/>
        <w:ind w:left="426" w:hanging="426"/>
        <w:contextualSpacing/>
        <w:jc w:val="both"/>
        <w:rPr>
          <w:sz w:val="26"/>
          <w:szCs w:val="26"/>
        </w:rPr>
      </w:pPr>
      <w:r>
        <w:rPr>
          <w:sz w:val="26"/>
          <w:szCs w:val="26"/>
        </w:rPr>
        <w:t xml:space="preserve">Hồ Thanh Vân (2017), </w:t>
      </w:r>
      <w:r w:rsidRPr="00743303">
        <w:rPr>
          <w:i/>
          <w:iCs/>
          <w:sz w:val="26"/>
          <w:szCs w:val="26"/>
        </w:rPr>
        <w:t xml:space="preserve">bảo vệ quyền của lao động nữ theo pháp luật lao động việt nam, </w:t>
      </w:r>
      <w:r w:rsidR="008D5142">
        <w:rPr>
          <w:i/>
          <w:iCs/>
          <w:sz w:val="26"/>
          <w:szCs w:val="26"/>
        </w:rPr>
        <w:t>Báo cáo</w:t>
      </w:r>
      <w:r w:rsidRPr="00743303">
        <w:rPr>
          <w:i/>
          <w:iCs/>
          <w:sz w:val="26"/>
          <w:szCs w:val="26"/>
        </w:rPr>
        <w:t xml:space="preserve"> thạc sỹ Luật kinh tế,</w:t>
      </w:r>
      <w:r>
        <w:rPr>
          <w:sz w:val="26"/>
          <w:szCs w:val="26"/>
        </w:rPr>
        <w:t xml:space="preserve"> Viện Khoa học xã hội</w:t>
      </w:r>
    </w:p>
    <w:p w14:paraId="3CB0C839" w14:textId="77777777" w:rsidR="00401DBE" w:rsidRPr="001522CD" w:rsidRDefault="00401DBE" w:rsidP="00401DBE">
      <w:pPr>
        <w:pStyle w:val="oancuaDanhsach"/>
        <w:widowControl w:val="0"/>
        <w:numPr>
          <w:ilvl w:val="0"/>
          <w:numId w:val="46"/>
        </w:numPr>
        <w:tabs>
          <w:tab w:val="left" w:pos="426"/>
        </w:tabs>
        <w:spacing w:line="336" w:lineRule="auto"/>
        <w:ind w:left="284" w:hanging="284"/>
        <w:contextualSpacing/>
        <w:jc w:val="both"/>
        <w:rPr>
          <w:sz w:val="26"/>
          <w:szCs w:val="26"/>
        </w:rPr>
      </w:pPr>
      <w:r w:rsidRPr="001522CD">
        <w:rPr>
          <w:sz w:val="26"/>
          <w:szCs w:val="26"/>
        </w:rPr>
        <w:t xml:space="preserve">Võ Khánh Vinh (2011), </w:t>
      </w:r>
      <w:r w:rsidRPr="00743303">
        <w:rPr>
          <w:i/>
          <w:iCs/>
          <w:sz w:val="26"/>
          <w:szCs w:val="26"/>
        </w:rPr>
        <w:t xml:space="preserve">Cơ chế bảo đảm và bảo vệ quyền con người, </w:t>
      </w:r>
      <w:r w:rsidRPr="00743303">
        <w:rPr>
          <w:sz w:val="26"/>
          <w:szCs w:val="26"/>
        </w:rPr>
        <w:t>Nhà xuất bản khoa học xã hội.</w:t>
      </w:r>
    </w:p>
    <w:bookmarkEnd w:id="95"/>
    <w:p w14:paraId="7D9F31C8" w14:textId="77777777" w:rsidR="00401DBE" w:rsidRPr="001522CD" w:rsidRDefault="00401DBE" w:rsidP="00401DBE">
      <w:pPr>
        <w:pStyle w:val="oancuaDanhsach"/>
        <w:widowControl w:val="0"/>
        <w:numPr>
          <w:ilvl w:val="0"/>
          <w:numId w:val="46"/>
        </w:numPr>
        <w:tabs>
          <w:tab w:val="left" w:pos="426"/>
        </w:tabs>
        <w:spacing w:line="336" w:lineRule="auto"/>
        <w:ind w:left="284" w:hanging="284"/>
        <w:contextualSpacing/>
        <w:jc w:val="both"/>
        <w:rPr>
          <w:sz w:val="26"/>
          <w:szCs w:val="26"/>
        </w:rPr>
      </w:pPr>
      <w:r w:rsidRPr="001522CD">
        <w:rPr>
          <w:sz w:val="26"/>
          <w:szCs w:val="26"/>
        </w:rPr>
        <w:t xml:space="preserve">Harvard Business School (2011), </w:t>
      </w:r>
      <w:r w:rsidRPr="00743303">
        <w:rPr>
          <w:i/>
          <w:iCs/>
          <w:sz w:val="26"/>
          <w:szCs w:val="26"/>
        </w:rPr>
        <w:t>Gender and Corporate Social Responsibility: It’s a Matter of Sustainability</w:t>
      </w:r>
      <w:r w:rsidRPr="001522CD">
        <w:rPr>
          <w:sz w:val="26"/>
          <w:szCs w:val="26"/>
        </w:rPr>
        <w:t>.</w:t>
      </w:r>
    </w:p>
    <w:p w14:paraId="5F45CFAC" w14:textId="77777777" w:rsidR="00401DBE" w:rsidRPr="001522CD" w:rsidRDefault="00401DBE" w:rsidP="00401DBE">
      <w:pPr>
        <w:pStyle w:val="oancuaDanhsach"/>
        <w:widowControl w:val="0"/>
        <w:numPr>
          <w:ilvl w:val="0"/>
          <w:numId w:val="46"/>
        </w:numPr>
        <w:tabs>
          <w:tab w:val="left" w:pos="426"/>
        </w:tabs>
        <w:spacing w:line="336" w:lineRule="auto"/>
        <w:ind w:left="284" w:hanging="284"/>
        <w:contextualSpacing/>
        <w:jc w:val="both"/>
        <w:rPr>
          <w:sz w:val="26"/>
          <w:szCs w:val="26"/>
        </w:rPr>
      </w:pPr>
      <w:r w:rsidRPr="001522CD">
        <w:rPr>
          <w:sz w:val="26"/>
          <w:szCs w:val="26"/>
        </w:rPr>
        <w:t xml:space="preserve">International Labour Organization (2000), </w:t>
      </w:r>
      <w:r w:rsidRPr="00743303">
        <w:rPr>
          <w:i/>
          <w:iCs/>
          <w:sz w:val="26"/>
          <w:szCs w:val="26"/>
        </w:rPr>
        <w:t>ABC of women workers’ rights and gender equality, International Labour Office</w:t>
      </w:r>
      <w:r w:rsidRPr="001522CD">
        <w:rPr>
          <w:sz w:val="26"/>
          <w:szCs w:val="26"/>
        </w:rPr>
        <w:t>.</w:t>
      </w:r>
    </w:p>
    <w:p w14:paraId="143CE9CE" w14:textId="77777777" w:rsidR="00401DBE" w:rsidRDefault="00401DBE" w:rsidP="00401DBE">
      <w:pPr>
        <w:pStyle w:val="oancuaDanhsach"/>
        <w:widowControl w:val="0"/>
        <w:numPr>
          <w:ilvl w:val="0"/>
          <w:numId w:val="46"/>
        </w:numPr>
        <w:tabs>
          <w:tab w:val="left" w:pos="426"/>
        </w:tabs>
        <w:spacing w:line="336" w:lineRule="auto"/>
        <w:ind w:left="284" w:hanging="284"/>
        <w:contextualSpacing/>
        <w:jc w:val="both"/>
        <w:rPr>
          <w:sz w:val="26"/>
          <w:szCs w:val="26"/>
        </w:rPr>
      </w:pPr>
      <w:r w:rsidRPr="0037299A">
        <w:rPr>
          <w:spacing w:val="-6"/>
          <w:sz w:val="26"/>
          <w:szCs w:val="26"/>
        </w:rPr>
        <w:t xml:space="preserve">International Labour Organization and Asian Development Bank (2011), </w:t>
      </w:r>
      <w:r w:rsidRPr="0037299A">
        <w:rPr>
          <w:i/>
          <w:iCs/>
          <w:spacing w:val="-6"/>
          <w:sz w:val="26"/>
          <w:szCs w:val="26"/>
        </w:rPr>
        <w:t>Women and labour markets in Asia Rebalancing for gender equality, International Labour</w:t>
      </w:r>
      <w:r w:rsidRPr="00743303">
        <w:rPr>
          <w:i/>
          <w:iCs/>
          <w:sz w:val="26"/>
          <w:szCs w:val="26"/>
        </w:rPr>
        <w:t xml:space="preserve"> Office</w:t>
      </w:r>
      <w:r w:rsidRPr="001522CD">
        <w:rPr>
          <w:sz w:val="26"/>
          <w:szCs w:val="26"/>
        </w:rPr>
        <w:t>.</w:t>
      </w:r>
    </w:p>
    <w:p w14:paraId="7FE24206" w14:textId="77777777" w:rsidR="00401DBE" w:rsidRDefault="00401DBE" w:rsidP="00401DBE">
      <w:pPr>
        <w:pStyle w:val="oancuaDanhsach"/>
        <w:widowControl w:val="0"/>
        <w:numPr>
          <w:ilvl w:val="0"/>
          <w:numId w:val="46"/>
        </w:numPr>
        <w:tabs>
          <w:tab w:val="left" w:pos="426"/>
        </w:tabs>
        <w:spacing w:line="336" w:lineRule="auto"/>
        <w:ind w:left="284" w:hanging="284"/>
        <w:contextualSpacing/>
        <w:jc w:val="both"/>
        <w:rPr>
          <w:sz w:val="26"/>
          <w:szCs w:val="26"/>
        </w:rPr>
      </w:pPr>
      <w:r w:rsidRPr="00EE610E">
        <w:rPr>
          <w:sz w:val="26"/>
          <w:szCs w:val="26"/>
        </w:rPr>
        <w:t>International Labour Organization (</w:t>
      </w:r>
      <w:r>
        <w:rPr>
          <w:sz w:val="26"/>
          <w:szCs w:val="26"/>
        </w:rPr>
        <w:t>1981</w:t>
      </w:r>
      <w:r w:rsidRPr="00EE610E">
        <w:rPr>
          <w:sz w:val="26"/>
          <w:szCs w:val="26"/>
        </w:rPr>
        <w:t>),</w:t>
      </w:r>
      <w:r>
        <w:rPr>
          <w:sz w:val="26"/>
          <w:szCs w:val="26"/>
        </w:rPr>
        <w:t xml:space="preserve"> </w:t>
      </w:r>
      <w:r w:rsidRPr="00743303">
        <w:rPr>
          <w:i/>
          <w:iCs/>
          <w:sz w:val="26"/>
          <w:szCs w:val="26"/>
        </w:rPr>
        <w:t xml:space="preserve">Occupational Safety and Health </w:t>
      </w:r>
      <w:r w:rsidRPr="00743303">
        <w:rPr>
          <w:i/>
          <w:iCs/>
          <w:sz w:val="26"/>
          <w:szCs w:val="26"/>
        </w:rPr>
        <w:lastRenderedPageBreak/>
        <w:t>Convention, 1981 (No. 155),</w:t>
      </w:r>
      <w:r>
        <w:rPr>
          <w:sz w:val="26"/>
          <w:szCs w:val="26"/>
        </w:rPr>
        <w:t xml:space="preserve"> </w:t>
      </w:r>
      <w:hyperlink r:id="rId10" w:history="1">
        <w:r w:rsidRPr="000943F3">
          <w:rPr>
            <w:rStyle w:val="Siuktni"/>
            <w:sz w:val="26"/>
            <w:szCs w:val="26"/>
          </w:rPr>
          <w:t>https://www.ilo.org/dyn</w:t>
        </w:r>
      </w:hyperlink>
    </w:p>
    <w:p w14:paraId="260BD73E" w14:textId="77777777" w:rsidR="00401DBE" w:rsidRDefault="00401DBE" w:rsidP="00401DBE">
      <w:pPr>
        <w:pStyle w:val="oancuaDanhsach"/>
        <w:widowControl w:val="0"/>
        <w:numPr>
          <w:ilvl w:val="0"/>
          <w:numId w:val="46"/>
        </w:numPr>
        <w:tabs>
          <w:tab w:val="left" w:pos="426"/>
        </w:tabs>
        <w:spacing w:line="336" w:lineRule="auto"/>
        <w:ind w:left="284" w:hanging="284"/>
        <w:contextualSpacing/>
        <w:jc w:val="both"/>
        <w:rPr>
          <w:sz w:val="26"/>
          <w:szCs w:val="26"/>
        </w:rPr>
      </w:pPr>
      <w:r w:rsidRPr="00EE610E">
        <w:rPr>
          <w:sz w:val="26"/>
          <w:szCs w:val="26"/>
        </w:rPr>
        <w:t>International Labour Organization (</w:t>
      </w:r>
      <w:r>
        <w:rPr>
          <w:sz w:val="26"/>
          <w:szCs w:val="26"/>
        </w:rPr>
        <w:t>1981</w:t>
      </w:r>
      <w:r w:rsidRPr="00EE610E">
        <w:rPr>
          <w:sz w:val="26"/>
          <w:szCs w:val="26"/>
        </w:rPr>
        <w:t>),</w:t>
      </w:r>
      <w:r>
        <w:rPr>
          <w:sz w:val="26"/>
          <w:szCs w:val="26"/>
        </w:rPr>
        <w:t xml:space="preserve"> </w:t>
      </w:r>
      <w:r w:rsidRPr="00743303">
        <w:rPr>
          <w:i/>
          <w:iCs/>
          <w:sz w:val="26"/>
          <w:szCs w:val="26"/>
        </w:rPr>
        <w:t>International Labour Standards on Occupational Safety and Health</w:t>
      </w:r>
      <w:r>
        <w:rPr>
          <w:sz w:val="26"/>
          <w:szCs w:val="26"/>
        </w:rPr>
        <w:t xml:space="preserve">, </w:t>
      </w:r>
      <w:hyperlink r:id="rId11" w:history="1">
        <w:r w:rsidRPr="000943F3">
          <w:rPr>
            <w:rStyle w:val="Siuktni"/>
            <w:sz w:val="26"/>
            <w:szCs w:val="26"/>
          </w:rPr>
          <w:t>http://www.oit.org/global/standards/subjects-covered-by-international-labour-standards/occupational-safety-and-health</w:t>
        </w:r>
      </w:hyperlink>
    </w:p>
    <w:p w14:paraId="2F4D3121" w14:textId="77777777" w:rsidR="00401DBE" w:rsidRDefault="00401DBE" w:rsidP="00401DBE">
      <w:pPr>
        <w:pStyle w:val="oancuaDanhsach"/>
        <w:widowControl w:val="0"/>
        <w:numPr>
          <w:ilvl w:val="0"/>
          <w:numId w:val="46"/>
        </w:numPr>
        <w:tabs>
          <w:tab w:val="left" w:pos="426"/>
        </w:tabs>
        <w:spacing w:line="336" w:lineRule="auto"/>
        <w:ind w:left="284" w:hanging="284"/>
        <w:contextualSpacing/>
        <w:jc w:val="both"/>
        <w:rPr>
          <w:sz w:val="26"/>
          <w:szCs w:val="26"/>
        </w:rPr>
      </w:pPr>
      <w:r w:rsidRPr="00EE610E">
        <w:rPr>
          <w:sz w:val="26"/>
          <w:szCs w:val="26"/>
        </w:rPr>
        <w:t>International Labour Organization (</w:t>
      </w:r>
      <w:r>
        <w:rPr>
          <w:sz w:val="26"/>
          <w:szCs w:val="26"/>
        </w:rPr>
        <w:t>1936</w:t>
      </w:r>
      <w:r w:rsidRPr="00EE610E">
        <w:rPr>
          <w:sz w:val="26"/>
          <w:szCs w:val="26"/>
        </w:rPr>
        <w:t>),</w:t>
      </w:r>
      <w:r>
        <w:rPr>
          <w:sz w:val="26"/>
          <w:szCs w:val="26"/>
        </w:rPr>
        <w:t xml:space="preserve"> </w:t>
      </w:r>
      <w:r w:rsidRPr="00743303">
        <w:rPr>
          <w:i/>
          <w:iCs/>
          <w:sz w:val="26"/>
          <w:szCs w:val="26"/>
        </w:rPr>
        <w:t>C052 - Holidays with Pay Convention, 1936 (No. 52)</w:t>
      </w:r>
      <w:r>
        <w:rPr>
          <w:sz w:val="26"/>
          <w:szCs w:val="26"/>
        </w:rPr>
        <w:t xml:space="preserve">, </w:t>
      </w:r>
      <w:hyperlink r:id="rId12" w:history="1">
        <w:r w:rsidRPr="000943F3">
          <w:rPr>
            <w:rStyle w:val="Siuktni"/>
            <w:sz w:val="26"/>
            <w:szCs w:val="26"/>
          </w:rPr>
          <w:t>https://www.ilo.org/dyn/normlex</w:t>
        </w:r>
      </w:hyperlink>
    </w:p>
    <w:p w14:paraId="3F627D07" w14:textId="77777777" w:rsidR="00401DBE" w:rsidRPr="001522CD" w:rsidRDefault="00401DBE" w:rsidP="00401DBE">
      <w:pPr>
        <w:pStyle w:val="oancuaDanhsach"/>
        <w:widowControl w:val="0"/>
        <w:numPr>
          <w:ilvl w:val="0"/>
          <w:numId w:val="46"/>
        </w:numPr>
        <w:tabs>
          <w:tab w:val="left" w:pos="426"/>
        </w:tabs>
        <w:spacing w:line="336" w:lineRule="auto"/>
        <w:ind w:left="284" w:hanging="284"/>
        <w:contextualSpacing/>
        <w:jc w:val="both"/>
        <w:rPr>
          <w:sz w:val="26"/>
          <w:szCs w:val="26"/>
        </w:rPr>
      </w:pPr>
      <w:r w:rsidRPr="001522CD">
        <w:rPr>
          <w:sz w:val="26"/>
          <w:szCs w:val="26"/>
        </w:rPr>
        <w:t xml:space="preserve">Jayati Ghosh (2012), </w:t>
      </w:r>
      <w:r w:rsidRPr="00743303">
        <w:rPr>
          <w:i/>
          <w:iCs/>
          <w:sz w:val="26"/>
          <w:szCs w:val="26"/>
        </w:rPr>
        <w:t>Women, Labor, and Capital Accumulation in Asia</w:t>
      </w:r>
    </w:p>
    <w:p w14:paraId="3F3399E4" w14:textId="77777777" w:rsidR="00401DBE" w:rsidRPr="001522CD" w:rsidRDefault="009F63DD" w:rsidP="00401DBE">
      <w:pPr>
        <w:pStyle w:val="oancuaDanhsach"/>
        <w:widowControl w:val="0"/>
        <w:numPr>
          <w:ilvl w:val="0"/>
          <w:numId w:val="46"/>
        </w:numPr>
        <w:tabs>
          <w:tab w:val="left" w:pos="426"/>
        </w:tabs>
        <w:spacing w:line="336" w:lineRule="auto"/>
        <w:ind w:left="284" w:hanging="284"/>
        <w:contextualSpacing/>
        <w:rPr>
          <w:sz w:val="26"/>
          <w:szCs w:val="26"/>
        </w:rPr>
      </w:pPr>
      <w:hyperlink r:id="rId13" w:history="1">
        <w:r w:rsidR="00401DBE" w:rsidRPr="00843472">
          <w:rPr>
            <w:rStyle w:val="Siuktni"/>
            <w:sz w:val="26"/>
            <w:szCs w:val="26"/>
          </w:rPr>
          <w:t>http://laodong.com.vn</w:t>
        </w:r>
      </w:hyperlink>
    </w:p>
    <w:p w14:paraId="54B841E1" w14:textId="77777777" w:rsidR="00401DBE" w:rsidRPr="001522CD" w:rsidRDefault="009F63DD" w:rsidP="00401DBE">
      <w:pPr>
        <w:pStyle w:val="oancuaDanhsach"/>
        <w:widowControl w:val="0"/>
        <w:numPr>
          <w:ilvl w:val="0"/>
          <w:numId w:val="46"/>
        </w:numPr>
        <w:tabs>
          <w:tab w:val="left" w:pos="426"/>
        </w:tabs>
        <w:spacing w:line="336" w:lineRule="auto"/>
        <w:ind w:left="284" w:hanging="284"/>
        <w:contextualSpacing/>
        <w:rPr>
          <w:sz w:val="26"/>
          <w:szCs w:val="26"/>
        </w:rPr>
      </w:pPr>
      <w:hyperlink r:id="rId14" w:history="1">
        <w:r w:rsidR="00401DBE" w:rsidRPr="000943F3">
          <w:rPr>
            <w:rStyle w:val="Siuktni"/>
            <w:sz w:val="26"/>
            <w:szCs w:val="26"/>
          </w:rPr>
          <w:t>http://thoibaotaichinhvietnam/vn</w:t>
        </w:r>
      </w:hyperlink>
    </w:p>
    <w:p w14:paraId="6FB1BBA4" w14:textId="77777777" w:rsidR="00401DBE" w:rsidRPr="00F453CA" w:rsidRDefault="009F63DD" w:rsidP="00401DBE">
      <w:pPr>
        <w:pStyle w:val="oancuaDanhsach"/>
        <w:widowControl w:val="0"/>
        <w:numPr>
          <w:ilvl w:val="0"/>
          <w:numId w:val="46"/>
        </w:numPr>
        <w:tabs>
          <w:tab w:val="left" w:pos="426"/>
        </w:tabs>
        <w:spacing w:line="336" w:lineRule="auto"/>
        <w:ind w:left="284" w:hanging="284"/>
        <w:contextualSpacing/>
        <w:rPr>
          <w:rStyle w:val="Siuktni"/>
          <w:sz w:val="26"/>
          <w:szCs w:val="26"/>
        </w:rPr>
      </w:pPr>
      <w:hyperlink r:id="rId15" w:history="1">
        <w:r w:rsidR="00401DBE" w:rsidRPr="001522CD">
          <w:rPr>
            <w:rStyle w:val="Siuktni"/>
            <w:sz w:val="26"/>
            <w:szCs w:val="26"/>
          </w:rPr>
          <w:t>https://thuvienphapluat.vn/</w:t>
        </w:r>
      </w:hyperlink>
    </w:p>
    <w:p w14:paraId="7B12BAD4" w14:textId="77777777" w:rsidR="00401DBE" w:rsidRPr="006019A1" w:rsidRDefault="009F63DD" w:rsidP="00401DBE">
      <w:pPr>
        <w:pStyle w:val="oancuaDanhsach"/>
        <w:widowControl w:val="0"/>
        <w:numPr>
          <w:ilvl w:val="0"/>
          <w:numId w:val="46"/>
        </w:numPr>
        <w:tabs>
          <w:tab w:val="left" w:pos="426"/>
        </w:tabs>
        <w:spacing w:line="336" w:lineRule="auto"/>
        <w:ind w:left="284" w:hanging="284"/>
        <w:contextualSpacing/>
        <w:rPr>
          <w:rStyle w:val="Siuktni"/>
          <w:sz w:val="26"/>
          <w:szCs w:val="26"/>
        </w:rPr>
      </w:pPr>
      <w:hyperlink r:id="rId16" w:history="1">
        <w:r w:rsidR="00401DBE" w:rsidRPr="00843472">
          <w:rPr>
            <w:rStyle w:val="Siuktni"/>
            <w:sz w:val="26"/>
            <w:szCs w:val="26"/>
          </w:rPr>
          <w:t>https://www.ilo.org/hanoi</w:t>
        </w:r>
      </w:hyperlink>
    </w:p>
    <w:bookmarkEnd w:id="96"/>
    <w:p w14:paraId="122E71C1" w14:textId="77777777" w:rsidR="00620832" w:rsidRPr="00727C5F" w:rsidRDefault="00620832" w:rsidP="00620832">
      <w:pPr>
        <w:pStyle w:val="pbody"/>
        <w:spacing w:before="0" w:beforeAutospacing="0" w:after="0" w:afterAutospacing="0" w:line="360" w:lineRule="auto"/>
        <w:jc w:val="both"/>
        <w:rPr>
          <w:sz w:val="28"/>
          <w:szCs w:val="28"/>
          <w:lang w:val="nl-NL"/>
        </w:rPr>
      </w:pPr>
    </w:p>
    <w:p w14:paraId="1ACEBE6D" w14:textId="77777777" w:rsidR="00414ECA" w:rsidRPr="00EA2798" w:rsidRDefault="00414ECA" w:rsidP="00EA2798">
      <w:pPr>
        <w:spacing w:after="0" w:line="360" w:lineRule="auto"/>
        <w:rPr>
          <w:rFonts w:ascii="Times New Roman" w:hAnsi="Times New Roman" w:cs="Times New Roman"/>
          <w:sz w:val="28"/>
          <w:szCs w:val="28"/>
        </w:rPr>
      </w:pPr>
    </w:p>
    <w:sectPr w:rsidR="00414ECA" w:rsidRPr="00EA2798" w:rsidSect="00FD72F7">
      <w:footerReference w:type="default" r:id="rId17"/>
      <w:pgSz w:w="11906" w:h="16838"/>
      <w:pgMar w:top="1418" w:right="1134" w:bottom="1418" w:left="1985"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B55E5" w14:textId="77777777" w:rsidR="009F63DD" w:rsidRDefault="009F63DD" w:rsidP="00414ECA">
      <w:pPr>
        <w:spacing w:after="0" w:line="240" w:lineRule="auto"/>
      </w:pPr>
      <w:r>
        <w:separator/>
      </w:r>
    </w:p>
  </w:endnote>
  <w:endnote w:type="continuationSeparator" w:id="0">
    <w:p w14:paraId="7866A610" w14:textId="77777777" w:rsidR="009F63DD" w:rsidRDefault="009F63DD" w:rsidP="00414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954739"/>
      <w:docPartObj>
        <w:docPartGallery w:val="Page Numbers (Bottom of Page)"/>
        <w:docPartUnique/>
      </w:docPartObj>
    </w:sdtPr>
    <w:sdtEndPr>
      <w:rPr>
        <w:rFonts w:ascii="Times New Roman" w:hAnsi="Times New Roman" w:cs="Times New Roman"/>
        <w:noProof/>
        <w:sz w:val="26"/>
        <w:szCs w:val="26"/>
      </w:rPr>
    </w:sdtEndPr>
    <w:sdtContent>
      <w:p w14:paraId="5E0C24ED" w14:textId="77777777" w:rsidR="00301FB8" w:rsidRPr="004619C2" w:rsidRDefault="00301FB8">
        <w:pPr>
          <w:pStyle w:val="Chntrang"/>
          <w:jc w:val="right"/>
          <w:rPr>
            <w:rFonts w:ascii="Times New Roman" w:hAnsi="Times New Roman" w:cs="Times New Roman"/>
            <w:sz w:val="26"/>
            <w:szCs w:val="26"/>
          </w:rPr>
        </w:pPr>
        <w:r w:rsidRPr="004619C2">
          <w:rPr>
            <w:rFonts w:ascii="Times New Roman" w:hAnsi="Times New Roman" w:cs="Times New Roman"/>
            <w:sz w:val="26"/>
            <w:szCs w:val="26"/>
          </w:rPr>
          <w:fldChar w:fldCharType="begin"/>
        </w:r>
        <w:r w:rsidRPr="004619C2">
          <w:rPr>
            <w:rFonts w:ascii="Times New Roman" w:hAnsi="Times New Roman" w:cs="Times New Roman"/>
            <w:sz w:val="26"/>
            <w:szCs w:val="26"/>
          </w:rPr>
          <w:instrText xml:space="preserve"> PAGE   \* MERGEFORMAT </w:instrText>
        </w:r>
        <w:r w:rsidRPr="004619C2">
          <w:rPr>
            <w:rFonts w:ascii="Times New Roman" w:hAnsi="Times New Roman" w:cs="Times New Roman"/>
            <w:sz w:val="26"/>
            <w:szCs w:val="26"/>
          </w:rPr>
          <w:fldChar w:fldCharType="separate"/>
        </w:r>
        <w:r w:rsidRPr="004619C2">
          <w:rPr>
            <w:rFonts w:ascii="Times New Roman" w:hAnsi="Times New Roman" w:cs="Times New Roman"/>
            <w:noProof/>
            <w:sz w:val="26"/>
            <w:szCs w:val="26"/>
          </w:rPr>
          <w:t>20</w:t>
        </w:r>
        <w:r w:rsidRPr="004619C2">
          <w:rPr>
            <w:rFonts w:ascii="Times New Roman" w:hAnsi="Times New Roman" w:cs="Times New Roman"/>
            <w:noProof/>
            <w:sz w:val="26"/>
            <w:szCs w:val="26"/>
          </w:rPr>
          <w:fldChar w:fldCharType="end"/>
        </w:r>
      </w:p>
    </w:sdtContent>
  </w:sdt>
  <w:p w14:paraId="12F17B3B" w14:textId="77777777" w:rsidR="00301FB8" w:rsidRDefault="00301FB8">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AB96A" w14:textId="77777777" w:rsidR="009F63DD" w:rsidRDefault="009F63DD" w:rsidP="00414ECA">
      <w:pPr>
        <w:spacing w:after="0" w:line="240" w:lineRule="auto"/>
      </w:pPr>
      <w:r>
        <w:separator/>
      </w:r>
    </w:p>
  </w:footnote>
  <w:footnote w:type="continuationSeparator" w:id="0">
    <w:p w14:paraId="41968DA2" w14:textId="77777777" w:rsidR="009F63DD" w:rsidRDefault="009F63DD" w:rsidP="00414E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B68079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25E45D3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519B50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31BD7B6"/>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3F2DBA3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7C83E458"/>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257130A2"/>
    <w:lvl w:ilvl="0" w:tplc="FFFFFFFF">
      <w:start w:val="6"/>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62BBD9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436C612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628C89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333AB1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721DA31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2443A8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2D1D5AE8"/>
    <w:lvl w:ilvl="0" w:tplc="FFFFFFFF">
      <w:start w:val="1"/>
      <w:numFmt w:val="bullet"/>
      <w:lvlText w:val="ở"/>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6763845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75A2A8D4"/>
    <w:lvl w:ilvl="0" w:tplc="FFFFFFFF">
      <w:start w:val="1"/>
      <w:numFmt w:val="bullet"/>
      <w:lvlText w:val="ở"/>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08EDBD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79838CB2"/>
    <w:lvl w:ilvl="0" w:tplc="FFFFFFFF">
      <w:start w:val="6"/>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hybridMultilevel"/>
    <w:tmpl w:val="4353D0CC"/>
    <w:lvl w:ilvl="0" w:tplc="FFFFFFFF">
      <w:start w:val="1"/>
      <w:numFmt w:val="bullet"/>
      <w:lvlText w:val="Ở"/>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5"/>
    <w:multiLevelType w:val="hybridMultilevel"/>
    <w:tmpl w:val="0B03E0C6"/>
    <w:lvl w:ilvl="0" w:tplc="FFFFFFFF">
      <w:start w:val="1"/>
      <w:numFmt w:val="bullet"/>
      <w:lvlText w:val="Ở"/>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189A769A"/>
    <w:lvl w:ilvl="0" w:tplc="FFFFFFFF">
      <w:start w:val="1"/>
      <w:numFmt w:val="bullet"/>
      <w:lvlText w:val="ở"/>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54E49EB4"/>
    <w:lvl w:ilvl="0" w:tplc="FFFFFFFF">
      <w:start w:val="1"/>
      <w:numFmt w:val="bullet"/>
      <w:lvlText w:val="ở"/>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8"/>
    <w:multiLevelType w:val="hybridMultilevel"/>
    <w:tmpl w:val="71F32454"/>
    <w:lvl w:ilvl="0" w:tplc="FFFFFFFF">
      <w:start w:val="1"/>
      <w:numFmt w:val="bullet"/>
      <w:lvlText w:val="Ở"/>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9"/>
    <w:multiLevelType w:val="hybridMultilevel"/>
    <w:tmpl w:val="2CA8861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A"/>
    <w:multiLevelType w:val="hybridMultilevel"/>
    <w:tmpl w:val="0836C40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B"/>
    <w:multiLevelType w:val="hybridMultilevel"/>
    <w:tmpl w:val="02901D8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C"/>
    <w:multiLevelType w:val="hybridMultilevel"/>
    <w:tmpl w:val="3A95F874"/>
    <w:lvl w:ilvl="0" w:tplc="FFFFFFFF">
      <w:start w:val="1"/>
      <w:numFmt w:val="bullet"/>
      <w:lvlText w:val="ở"/>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D"/>
    <w:multiLevelType w:val="hybridMultilevel"/>
    <w:tmpl w:val="081386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1E"/>
    <w:multiLevelType w:val="hybridMultilevel"/>
    <w:tmpl w:val="1E7FF520"/>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1F"/>
    <w:multiLevelType w:val="hybridMultilevel"/>
    <w:tmpl w:val="7C3DBD3C"/>
    <w:lvl w:ilvl="0" w:tplc="FFFFFFFF">
      <w:start w:val="3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E3110A6"/>
    <w:multiLevelType w:val="hybridMultilevel"/>
    <w:tmpl w:val="A6D0F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2B017AE"/>
    <w:multiLevelType w:val="hybridMultilevel"/>
    <w:tmpl w:val="C8D89954"/>
    <w:lvl w:ilvl="0" w:tplc="CFFECCA6">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A9048BF4">
      <w:numFmt w:val="bullet"/>
      <w:lvlText w:val=""/>
      <w:lvlJc w:val="left"/>
      <w:pPr>
        <w:ind w:left="2160" w:hanging="360"/>
      </w:pPr>
      <w:rPr>
        <w:rFonts w:ascii="Symbol" w:eastAsia="Times New Roman" w:hAnsi="Symbol" w:cs="Arial" w:hint="default"/>
        <w:b/>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15:restartNumberingAfterBreak="0">
    <w:nsid w:val="1BFA74FC"/>
    <w:multiLevelType w:val="hybridMultilevel"/>
    <w:tmpl w:val="5EAC7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3D7237F"/>
    <w:multiLevelType w:val="multilevel"/>
    <w:tmpl w:val="D9C8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CE80ECF"/>
    <w:multiLevelType w:val="hybridMultilevel"/>
    <w:tmpl w:val="0DB678CC"/>
    <w:lvl w:ilvl="0" w:tplc="54CCA964">
      <w:start w:val="10"/>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3BF56D35"/>
    <w:multiLevelType w:val="hybridMultilevel"/>
    <w:tmpl w:val="78DAB922"/>
    <w:lvl w:ilvl="0" w:tplc="1D8A8324">
      <w:start w:val="1"/>
      <w:numFmt w:val="lowerLetter"/>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37" w15:restartNumberingAfterBreak="0">
    <w:nsid w:val="419F4278"/>
    <w:multiLevelType w:val="hybridMultilevel"/>
    <w:tmpl w:val="2216F64C"/>
    <w:lvl w:ilvl="0" w:tplc="456C8F9E">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46100B7F"/>
    <w:multiLevelType w:val="hybridMultilevel"/>
    <w:tmpl w:val="8A6A7D16"/>
    <w:lvl w:ilvl="0" w:tplc="098CC24A">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D0B5C60"/>
    <w:multiLevelType w:val="hybridMultilevel"/>
    <w:tmpl w:val="5656B74E"/>
    <w:lvl w:ilvl="0" w:tplc="6C8815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0E945E2"/>
    <w:multiLevelType w:val="hybridMultilevel"/>
    <w:tmpl w:val="7BEED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6082BCB"/>
    <w:multiLevelType w:val="multilevel"/>
    <w:tmpl w:val="9AD4593E"/>
    <w:lvl w:ilvl="0">
      <w:start w:val="1"/>
      <w:numFmt w:val="decimal"/>
      <w:lvlText w:val="%1."/>
      <w:lvlJc w:val="left"/>
      <w:pPr>
        <w:ind w:left="720" w:hanging="360"/>
      </w:pPr>
      <w:rPr>
        <w:rFonts w:hint="default"/>
        <w:b/>
        <w:color w:val="00000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26920EF"/>
    <w:multiLevelType w:val="hybridMultilevel"/>
    <w:tmpl w:val="C8D89954"/>
    <w:lvl w:ilvl="0" w:tplc="CFFECCA6">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A9048BF4">
      <w:numFmt w:val="bullet"/>
      <w:lvlText w:val=""/>
      <w:lvlJc w:val="left"/>
      <w:pPr>
        <w:ind w:left="2160" w:hanging="360"/>
      </w:pPr>
      <w:rPr>
        <w:rFonts w:ascii="Symbol" w:eastAsia="Times New Roman" w:hAnsi="Symbol" w:cs="Arial" w:hint="default"/>
        <w:b/>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3" w15:restartNumberingAfterBreak="0">
    <w:nsid w:val="642E760E"/>
    <w:multiLevelType w:val="hybridMultilevel"/>
    <w:tmpl w:val="DBBEA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9605EA"/>
    <w:multiLevelType w:val="hybridMultilevel"/>
    <w:tmpl w:val="3A88F92C"/>
    <w:lvl w:ilvl="0" w:tplc="995E4F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18B218E"/>
    <w:multiLevelType w:val="multilevel"/>
    <w:tmpl w:val="29169086"/>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981"/>
        </w:tabs>
        <w:ind w:left="981" w:hanging="720"/>
      </w:pPr>
      <w:rPr>
        <w:rFonts w:hint="default"/>
      </w:rPr>
    </w:lvl>
    <w:lvl w:ilvl="2">
      <w:start w:val="1"/>
      <w:numFmt w:val="decimal"/>
      <w:lvlText w:val="%1.%2.%3."/>
      <w:lvlJc w:val="left"/>
      <w:pPr>
        <w:tabs>
          <w:tab w:val="num" w:pos="1242"/>
        </w:tabs>
        <w:ind w:left="1242" w:hanging="720"/>
      </w:pPr>
      <w:rPr>
        <w:rFonts w:hint="default"/>
        <w:color w:val="auto"/>
      </w:rPr>
    </w:lvl>
    <w:lvl w:ilvl="3">
      <w:start w:val="1"/>
      <w:numFmt w:val="decimal"/>
      <w:lvlText w:val="%1.%2.%3.%4."/>
      <w:lvlJc w:val="left"/>
      <w:pPr>
        <w:tabs>
          <w:tab w:val="num" w:pos="1863"/>
        </w:tabs>
        <w:ind w:left="1863" w:hanging="1080"/>
      </w:pPr>
      <w:rPr>
        <w:rFonts w:hint="default"/>
      </w:rPr>
    </w:lvl>
    <w:lvl w:ilvl="4">
      <w:start w:val="1"/>
      <w:numFmt w:val="decimal"/>
      <w:lvlText w:val="%1.%2.%3.%4.%5."/>
      <w:lvlJc w:val="left"/>
      <w:pPr>
        <w:tabs>
          <w:tab w:val="num" w:pos="2124"/>
        </w:tabs>
        <w:ind w:left="2124" w:hanging="1080"/>
      </w:pPr>
      <w:rPr>
        <w:rFonts w:hint="default"/>
      </w:rPr>
    </w:lvl>
    <w:lvl w:ilvl="5">
      <w:start w:val="1"/>
      <w:numFmt w:val="decimal"/>
      <w:lvlText w:val="%1.%2.%3.%4.%5.%6."/>
      <w:lvlJc w:val="left"/>
      <w:pPr>
        <w:tabs>
          <w:tab w:val="num" w:pos="2745"/>
        </w:tabs>
        <w:ind w:left="2745" w:hanging="1440"/>
      </w:pPr>
      <w:rPr>
        <w:rFonts w:hint="default"/>
      </w:rPr>
    </w:lvl>
    <w:lvl w:ilvl="6">
      <w:start w:val="1"/>
      <w:numFmt w:val="decimal"/>
      <w:lvlText w:val="%1.%2.%3.%4.%5.%6.%7."/>
      <w:lvlJc w:val="left"/>
      <w:pPr>
        <w:tabs>
          <w:tab w:val="num" w:pos="3006"/>
        </w:tabs>
        <w:ind w:left="3006" w:hanging="1440"/>
      </w:pPr>
      <w:rPr>
        <w:rFonts w:hint="default"/>
      </w:rPr>
    </w:lvl>
    <w:lvl w:ilvl="7">
      <w:start w:val="1"/>
      <w:numFmt w:val="decimal"/>
      <w:lvlText w:val="%1.%2.%3.%4.%5.%6.%7.%8."/>
      <w:lvlJc w:val="left"/>
      <w:pPr>
        <w:tabs>
          <w:tab w:val="num" w:pos="3627"/>
        </w:tabs>
        <w:ind w:left="3627" w:hanging="1800"/>
      </w:pPr>
      <w:rPr>
        <w:rFonts w:hint="default"/>
      </w:rPr>
    </w:lvl>
    <w:lvl w:ilvl="8">
      <w:start w:val="1"/>
      <w:numFmt w:val="decimal"/>
      <w:lvlText w:val="%1.%2.%3.%4.%5.%6.%7.%8.%9."/>
      <w:lvlJc w:val="left"/>
      <w:pPr>
        <w:tabs>
          <w:tab w:val="num" w:pos="3888"/>
        </w:tabs>
        <w:ind w:left="3888" w:hanging="1800"/>
      </w:pPr>
      <w:rPr>
        <w:rFonts w:hint="default"/>
      </w:rPr>
    </w:lvl>
  </w:abstractNum>
  <w:num w:numId="1">
    <w:abstractNumId w:val="37"/>
  </w:num>
  <w:num w:numId="2">
    <w:abstractNumId w:val="45"/>
  </w:num>
  <w:num w:numId="3">
    <w:abstractNumId w:val="41"/>
  </w:num>
  <w:num w:numId="4">
    <w:abstractNumId w:val="33"/>
  </w:num>
  <w:num w:numId="5">
    <w:abstractNumId w:val="44"/>
  </w:num>
  <w:num w:numId="6">
    <w:abstractNumId w:val="39"/>
  </w:num>
  <w:num w:numId="7">
    <w:abstractNumId w:val="36"/>
  </w:num>
  <w:num w:numId="8">
    <w:abstractNumId w:val="42"/>
  </w:num>
  <w:num w:numId="9">
    <w:abstractNumId w:val="38"/>
  </w:num>
  <w:num w:numId="10">
    <w:abstractNumId w:val="35"/>
  </w:num>
  <w:num w:numId="11">
    <w:abstractNumId w:val="40"/>
  </w:num>
  <w:num w:numId="12">
    <w:abstractNumId w:val="43"/>
  </w:num>
  <w:num w:numId="13">
    <w:abstractNumId w:val="32"/>
  </w:num>
  <w:num w:numId="14">
    <w:abstractNumId w:val="7"/>
  </w:num>
  <w:num w:numId="15">
    <w:abstractNumId w:val="34"/>
  </w:num>
  <w:num w:numId="16">
    <w:abstractNumId w:val="0"/>
  </w:num>
  <w:num w:numId="17">
    <w:abstractNumId w:val="1"/>
  </w:num>
  <w:num w:numId="18">
    <w:abstractNumId w:val="2"/>
  </w:num>
  <w:num w:numId="19">
    <w:abstractNumId w:val="3"/>
  </w:num>
  <w:num w:numId="20">
    <w:abstractNumId w:val="4"/>
  </w:num>
  <w:num w:numId="21">
    <w:abstractNumId w:val="5"/>
  </w:num>
  <w:num w:numId="22">
    <w:abstractNumId w:val="6"/>
  </w:num>
  <w:num w:numId="23">
    <w:abstractNumId w:val="8"/>
  </w:num>
  <w:num w:numId="24">
    <w:abstractNumId w:val="9"/>
  </w:num>
  <w:num w:numId="25">
    <w:abstractNumId w:val="10"/>
  </w:num>
  <w:num w:numId="26">
    <w:abstractNumId w:val="11"/>
  </w:num>
  <w:num w:numId="27">
    <w:abstractNumId w:val="12"/>
  </w:num>
  <w:num w:numId="28">
    <w:abstractNumId w:val="13"/>
  </w:num>
  <w:num w:numId="29">
    <w:abstractNumId w:val="14"/>
  </w:num>
  <w:num w:numId="30">
    <w:abstractNumId w:val="15"/>
  </w:num>
  <w:num w:numId="31">
    <w:abstractNumId w:val="16"/>
  </w:num>
  <w:num w:numId="32">
    <w:abstractNumId w:val="17"/>
  </w:num>
  <w:num w:numId="33">
    <w:abstractNumId w:val="18"/>
  </w:num>
  <w:num w:numId="34">
    <w:abstractNumId w:val="19"/>
  </w:num>
  <w:num w:numId="35">
    <w:abstractNumId w:val="20"/>
  </w:num>
  <w:num w:numId="36">
    <w:abstractNumId w:val="21"/>
  </w:num>
  <w:num w:numId="37">
    <w:abstractNumId w:val="22"/>
  </w:num>
  <w:num w:numId="38">
    <w:abstractNumId w:val="23"/>
  </w:num>
  <w:num w:numId="39">
    <w:abstractNumId w:val="24"/>
  </w:num>
  <w:num w:numId="40">
    <w:abstractNumId w:val="25"/>
  </w:num>
  <w:num w:numId="41">
    <w:abstractNumId w:val="26"/>
  </w:num>
  <w:num w:numId="42">
    <w:abstractNumId w:val="27"/>
  </w:num>
  <w:num w:numId="43">
    <w:abstractNumId w:val="28"/>
  </w:num>
  <w:num w:numId="44">
    <w:abstractNumId w:val="29"/>
  </w:num>
  <w:num w:numId="45">
    <w:abstractNumId w:val="30"/>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ECA"/>
    <w:rsid w:val="00010657"/>
    <w:rsid w:val="00021676"/>
    <w:rsid w:val="000231E1"/>
    <w:rsid w:val="0006216D"/>
    <w:rsid w:val="000D186C"/>
    <w:rsid w:val="001648CC"/>
    <w:rsid w:val="001C0777"/>
    <w:rsid w:val="001E17DA"/>
    <w:rsid w:val="00263245"/>
    <w:rsid w:val="00290F9F"/>
    <w:rsid w:val="002D4FDC"/>
    <w:rsid w:val="00301FB8"/>
    <w:rsid w:val="00320B81"/>
    <w:rsid w:val="003546A1"/>
    <w:rsid w:val="003614B7"/>
    <w:rsid w:val="00373328"/>
    <w:rsid w:val="003A706B"/>
    <w:rsid w:val="003C5259"/>
    <w:rsid w:val="003E58C3"/>
    <w:rsid w:val="00401A9C"/>
    <w:rsid w:val="00401DBE"/>
    <w:rsid w:val="00414ECA"/>
    <w:rsid w:val="00430144"/>
    <w:rsid w:val="00430F5B"/>
    <w:rsid w:val="00446B75"/>
    <w:rsid w:val="004553CF"/>
    <w:rsid w:val="004619C2"/>
    <w:rsid w:val="00471A40"/>
    <w:rsid w:val="005109F9"/>
    <w:rsid w:val="00527705"/>
    <w:rsid w:val="0055635D"/>
    <w:rsid w:val="00582B89"/>
    <w:rsid w:val="005A7677"/>
    <w:rsid w:val="005C2143"/>
    <w:rsid w:val="005C339A"/>
    <w:rsid w:val="005E6310"/>
    <w:rsid w:val="00620832"/>
    <w:rsid w:val="006623EE"/>
    <w:rsid w:val="00696775"/>
    <w:rsid w:val="006A2D39"/>
    <w:rsid w:val="006F0B58"/>
    <w:rsid w:val="00701B3C"/>
    <w:rsid w:val="007200F5"/>
    <w:rsid w:val="00727C5F"/>
    <w:rsid w:val="0073435C"/>
    <w:rsid w:val="00745C7F"/>
    <w:rsid w:val="00766C9D"/>
    <w:rsid w:val="0077254A"/>
    <w:rsid w:val="00827E0A"/>
    <w:rsid w:val="0083170B"/>
    <w:rsid w:val="00847758"/>
    <w:rsid w:val="0089174C"/>
    <w:rsid w:val="00897D78"/>
    <w:rsid w:val="008A7FD0"/>
    <w:rsid w:val="008D5142"/>
    <w:rsid w:val="008F52E8"/>
    <w:rsid w:val="00935EDF"/>
    <w:rsid w:val="009478A8"/>
    <w:rsid w:val="00961ACD"/>
    <w:rsid w:val="009A521C"/>
    <w:rsid w:val="009B19A1"/>
    <w:rsid w:val="009F4DDA"/>
    <w:rsid w:val="009F63DD"/>
    <w:rsid w:val="00A06BE7"/>
    <w:rsid w:val="00A86B07"/>
    <w:rsid w:val="00A906BE"/>
    <w:rsid w:val="00AC3DA4"/>
    <w:rsid w:val="00AE5C81"/>
    <w:rsid w:val="00AF2353"/>
    <w:rsid w:val="00AF473D"/>
    <w:rsid w:val="00B07E0F"/>
    <w:rsid w:val="00B862C3"/>
    <w:rsid w:val="00B933ED"/>
    <w:rsid w:val="00BB1B95"/>
    <w:rsid w:val="00C0651E"/>
    <w:rsid w:val="00C26FC4"/>
    <w:rsid w:val="00C73866"/>
    <w:rsid w:val="00CA3EBF"/>
    <w:rsid w:val="00CA6DC1"/>
    <w:rsid w:val="00D07C5B"/>
    <w:rsid w:val="00D44631"/>
    <w:rsid w:val="00D455D4"/>
    <w:rsid w:val="00D70F83"/>
    <w:rsid w:val="00D8422D"/>
    <w:rsid w:val="00DB4182"/>
    <w:rsid w:val="00DB5C49"/>
    <w:rsid w:val="00DC08B3"/>
    <w:rsid w:val="00DD4B82"/>
    <w:rsid w:val="00DF0925"/>
    <w:rsid w:val="00E20547"/>
    <w:rsid w:val="00E376F8"/>
    <w:rsid w:val="00E6731A"/>
    <w:rsid w:val="00E918AB"/>
    <w:rsid w:val="00EA2798"/>
    <w:rsid w:val="00ED4143"/>
    <w:rsid w:val="00EE7948"/>
    <w:rsid w:val="00EF0DD7"/>
    <w:rsid w:val="00F15C18"/>
    <w:rsid w:val="00F5394A"/>
    <w:rsid w:val="00FD72F7"/>
    <w:rsid w:val="00FE26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7DD1AD"/>
  <w15:chartTrackingRefBased/>
  <w15:docId w15:val="{6B290234-C309-490D-9E5C-00B534EB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0231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u2">
    <w:name w:val="heading 2"/>
    <w:basedOn w:val="Binhthng"/>
    <w:next w:val="Binhthng"/>
    <w:link w:val="u2Char"/>
    <w:uiPriority w:val="9"/>
    <w:semiHidden/>
    <w:unhideWhenUsed/>
    <w:qFormat/>
    <w:rsid w:val="000231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u3">
    <w:name w:val="heading 3"/>
    <w:basedOn w:val="Binhthng"/>
    <w:next w:val="Binhthng"/>
    <w:link w:val="u3Char"/>
    <w:uiPriority w:val="9"/>
    <w:semiHidden/>
    <w:unhideWhenUsed/>
    <w:qFormat/>
    <w:rsid w:val="00401DBE"/>
    <w:pPr>
      <w:keepNext/>
      <w:keepLines/>
      <w:widowControl w:val="0"/>
      <w:spacing w:before="40" w:after="0"/>
      <w:outlineLvl w:val="2"/>
    </w:pPr>
    <w:rPr>
      <w:rFonts w:asciiTheme="majorHAnsi" w:eastAsiaTheme="majorEastAsia" w:hAnsiTheme="majorHAnsi" w:cstheme="majorBidi"/>
      <w:color w:val="1F4D78" w:themeColor="accent1" w:themeShade="7F"/>
      <w:sz w:val="24"/>
      <w:szCs w:val="24"/>
      <w:lang w:val="en-US"/>
    </w:rPr>
  </w:style>
  <w:style w:type="paragraph" w:styleId="u4">
    <w:name w:val="heading 4"/>
    <w:basedOn w:val="Binhthng"/>
    <w:next w:val="Binhthng"/>
    <w:link w:val="u4Char"/>
    <w:uiPriority w:val="9"/>
    <w:unhideWhenUsed/>
    <w:qFormat/>
    <w:rsid w:val="009478A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Siuktni">
    <w:name w:val="Hyperlink"/>
    <w:uiPriority w:val="99"/>
    <w:rsid w:val="00414ECA"/>
    <w:rPr>
      <w:color w:val="0000FF"/>
      <w:u w:val="single"/>
    </w:rPr>
  </w:style>
  <w:style w:type="paragraph" w:customStyle="1" w:styleId="Char">
    <w:name w:val="Char"/>
    <w:basedOn w:val="Binhthng"/>
    <w:semiHidden/>
    <w:rsid w:val="00414ECA"/>
    <w:pPr>
      <w:spacing w:line="240" w:lineRule="exact"/>
    </w:pPr>
    <w:rPr>
      <w:rFonts w:ascii="Arial" w:eastAsia="Times New Roman" w:hAnsi="Arial" w:cs="Times New Roman"/>
      <w:lang w:val="en-US"/>
    </w:rPr>
  </w:style>
  <w:style w:type="paragraph" w:customStyle="1" w:styleId="pbody">
    <w:name w:val="pbody"/>
    <w:basedOn w:val="Binhthng"/>
    <w:rsid w:val="00414EC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VnbanCcchu">
    <w:name w:val="footnote text"/>
    <w:basedOn w:val="Binhthng"/>
    <w:link w:val="VnbanCcchuChar"/>
    <w:semiHidden/>
    <w:rsid w:val="00414ECA"/>
    <w:pPr>
      <w:spacing w:after="0" w:line="240" w:lineRule="auto"/>
    </w:pPr>
    <w:rPr>
      <w:rFonts w:ascii="Times New Roman" w:eastAsia="Times New Roman" w:hAnsi="Times New Roman" w:cs="Times New Roman"/>
      <w:sz w:val="20"/>
      <w:szCs w:val="20"/>
      <w:lang w:val="en-US"/>
    </w:rPr>
  </w:style>
  <w:style w:type="character" w:customStyle="1" w:styleId="VnbanCcchuChar">
    <w:name w:val="Văn bản Cước chú Char"/>
    <w:basedOn w:val="Phngmcinhcuaoanvn"/>
    <w:link w:val="VnbanCcchu"/>
    <w:semiHidden/>
    <w:rsid w:val="00414ECA"/>
    <w:rPr>
      <w:rFonts w:ascii="Times New Roman" w:eastAsia="Times New Roman" w:hAnsi="Times New Roman" w:cs="Times New Roman"/>
      <w:sz w:val="20"/>
      <w:szCs w:val="20"/>
      <w:lang w:val="en-US"/>
    </w:rPr>
  </w:style>
  <w:style w:type="character" w:styleId="ThamchiuCcchu">
    <w:name w:val="footnote reference"/>
    <w:semiHidden/>
    <w:rsid w:val="00414ECA"/>
    <w:rPr>
      <w:vertAlign w:val="superscript"/>
    </w:rPr>
  </w:style>
  <w:style w:type="paragraph" w:styleId="ThngthngWeb">
    <w:name w:val="Normal (Web)"/>
    <w:basedOn w:val="Binhthng"/>
    <w:uiPriority w:val="99"/>
    <w:rsid w:val="0084775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ontent">
    <w:name w:val="content"/>
    <w:basedOn w:val="Phngmcinhcuaoanvn"/>
    <w:rsid w:val="00847758"/>
  </w:style>
  <w:style w:type="character" w:customStyle="1" w:styleId="fontstyle01">
    <w:name w:val="fontstyle01"/>
    <w:basedOn w:val="Phngmcinhcuaoanvn"/>
    <w:rsid w:val="00766C9D"/>
    <w:rPr>
      <w:rFonts w:ascii="Times New Roman" w:hAnsi="Times New Roman" w:cs="Times New Roman" w:hint="default"/>
      <w:b w:val="0"/>
      <w:bCs w:val="0"/>
      <w:i w:val="0"/>
      <w:iCs w:val="0"/>
      <w:color w:val="000000"/>
      <w:sz w:val="24"/>
      <w:szCs w:val="24"/>
    </w:rPr>
  </w:style>
  <w:style w:type="paragraph" w:styleId="Thnvnban2">
    <w:name w:val="Body Text 2"/>
    <w:basedOn w:val="Binhthng"/>
    <w:link w:val="Thnvnban2Char"/>
    <w:rsid w:val="00EA2798"/>
    <w:pPr>
      <w:spacing w:after="120" w:line="480" w:lineRule="auto"/>
    </w:pPr>
    <w:rPr>
      <w:rFonts w:ascii="Times New Roman" w:eastAsia="Times New Roman" w:hAnsi="Times New Roman" w:cs="Times New Roman"/>
      <w:sz w:val="26"/>
      <w:szCs w:val="26"/>
      <w:lang w:val="en-US"/>
    </w:rPr>
  </w:style>
  <w:style w:type="character" w:customStyle="1" w:styleId="Thnvnban2Char">
    <w:name w:val="Thân văn bản 2 Char"/>
    <w:basedOn w:val="Phngmcinhcuaoanvn"/>
    <w:link w:val="Thnvnban2"/>
    <w:rsid w:val="00EA2798"/>
    <w:rPr>
      <w:rFonts w:ascii="Times New Roman" w:eastAsia="Times New Roman" w:hAnsi="Times New Roman" w:cs="Times New Roman"/>
      <w:sz w:val="26"/>
      <w:szCs w:val="26"/>
      <w:lang w:val="en-US"/>
    </w:rPr>
  </w:style>
  <w:style w:type="paragraph" w:customStyle="1" w:styleId="Normal1">
    <w:name w:val="Normal 1"/>
    <w:basedOn w:val="Binhthng"/>
    <w:rsid w:val="00EA2798"/>
    <w:pPr>
      <w:spacing w:before="120" w:after="0" w:line="240" w:lineRule="auto"/>
      <w:ind w:left="1309" w:hanging="345"/>
      <w:jc w:val="both"/>
    </w:pPr>
    <w:rPr>
      <w:rFonts w:ascii="Times New Roman" w:eastAsia="Times New Roman" w:hAnsi="Times New Roman" w:cs="Times New Roman"/>
      <w:sz w:val="26"/>
      <w:szCs w:val="24"/>
      <w:lang w:val="en-US"/>
    </w:rPr>
  </w:style>
  <w:style w:type="paragraph" w:styleId="oancuaDanhsach">
    <w:name w:val="List Paragraph"/>
    <w:basedOn w:val="Binhthng"/>
    <w:uiPriority w:val="34"/>
    <w:qFormat/>
    <w:rsid w:val="00EA2798"/>
    <w:pPr>
      <w:spacing w:after="0" w:line="240" w:lineRule="auto"/>
      <w:ind w:left="720"/>
    </w:pPr>
    <w:rPr>
      <w:rFonts w:ascii="Times New Roman" w:eastAsia="Times New Roman" w:hAnsi="Times New Roman" w:cs="Times New Roman"/>
      <w:sz w:val="24"/>
      <w:szCs w:val="24"/>
      <w:lang w:val="en-US"/>
    </w:rPr>
  </w:style>
  <w:style w:type="paragraph" w:customStyle="1" w:styleId="aaChar">
    <w:name w:val="aa Char"/>
    <w:basedOn w:val="Binhthng"/>
    <w:link w:val="aaCharChar1"/>
    <w:autoRedefine/>
    <w:rsid w:val="00EA2798"/>
    <w:pPr>
      <w:spacing w:before="120" w:after="120" w:line="360" w:lineRule="atLeast"/>
    </w:pPr>
    <w:rPr>
      <w:rFonts w:ascii="Times New Roman" w:eastAsia="Times New Roman" w:hAnsi="Times New Roman" w:cs="Times New Roman"/>
      <w:spacing w:val="-4"/>
      <w:sz w:val="26"/>
      <w:szCs w:val="26"/>
    </w:rPr>
  </w:style>
  <w:style w:type="character" w:customStyle="1" w:styleId="aaCharChar1">
    <w:name w:val="aa Char Char1"/>
    <w:link w:val="aaChar"/>
    <w:locked/>
    <w:rsid w:val="00EA2798"/>
    <w:rPr>
      <w:rFonts w:ascii="Times New Roman" w:eastAsia="Times New Roman" w:hAnsi="Times New Roman" w:cs="Times New Roman"/>
      <w:spacing w:val="-4"/>
      <w:sz w:val="26"/>
      <w:szCs w:val="26"/>
    </w:rPr>
  </w:style>
  <w:style w:type="table" w:styleId="LiBang">
    <w:name w:val="Table Grid"/>
    <w:basedOn w:val="BangThngthng"/>
    <w:uiPriority w:val="39"/>
    <w:rsid w:val="00AC3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
    <w:name w:val="ch"/>
    <w:basedOn w:val="Binhthng"/>
    <w:link w:val="chChar"/>
    <w:qFormat/>
    <w:rsid w:val="004619C2"/>
    <w:pPr>
      <w:spacing w:after="0" w:line="360" w:lineRule="auto"/>
      <w:jc w:val="center"/>
    </w:pPr>
    <w:rPr>
      <w:rFonts w:ascii="Times New Roman" w:hAnsi="Times New Roman" w:cs="Times New Roman"/>
      <w:b/>
      <w:color w:val="1D2129"/>
      <w:sz w:val="26"/>
      <w:szCs w:val="28"/>
      <w:shd w:val="clear" w:color="auto" w:fill="FFFFFF"/>
    </w:rPr>
  </w:style>
  <w:style w:type="paragraph" w:customStyle="1" w:styleId="1">
    <w:name w:val="1"/>
    <w:basedOn w:val="ch"/>
    <w:qFormat/>
    <w:rsid w:val="000231E1"/>
    <w:pPr>
      <w:jc w:val="left"/>
    </w:pPr>
    <w:rPr>
      <w:sz w:val="28"/>
    </w:rPr>
  </w:style>
  <w:style w:type="paragraph" w:styleId="utrang">
    <w:name w:val="header"/>
    <w:basedOn w:val="Binhthng"/>
    <w:link w:val="utrangChar"/>
    <w:uiPriority w:val="99"/>
    <w:unhideWhenUsed/>
    <w:rsid w:val="000231E1"/>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0231E1"/>
  </w:style>
  <w:style w:type="paragraph" w:styleId="Chntrang">
    <w:name w:val="footer"/>
    <w:basedOn w:val="Binhthng"/>
    <w:link w:val="ChntrangChar"/>
    <w:uiPriority w:val="99"/>
    <w:unhideWhenUsed/>
    <w:rsid w:val="000231E1"/>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0231E1"/>
  </w:style>
  <w:style w:type="character" w:customStyle="1" w:styleId="u1Char">
    <w:name w:val="Đầu đề 1 Char"/>
    <w:basedOn w:val="Phngmcinhcuaoanvn"/>
    <w:link w:val="u1"/>
    <w:uiPriority w:val="9"/>
    <w:rsid w:val="000231E1"/>
    <w:rPr>
      <w:rFonts w:asciiTheme="majorHAnsi" w:eastAsiaTheme="majorEastAsia" w:hAnsiTheme="majorHAnsi" w:cstheme="majorBidi"/>
      <w:color w:val="2E74B5" w:themeColor="accent1" w:themeShade="BF"/>
      <w:sz w:val="32"/>
      <w:szCs w:val="32"/>
    </w:rPr>
  </w:style>
  <w:style w:type="paragraph" w:styleId="uMucluc">
    <w:name w:val="TOC Heading"/>
    <w:basedOn w:val="u1"/>
    <w:next w:val="Binhthng"/>
    <w:uiPriority w:val="39"/>
    <w:unhideWhenUsed/>
    <w:qFormat/>
    <w:rsid w:val="000231E1"/>
    <w:pPr>
      <w:outlineLvl w:val="9"/>
    </w:pPr>
    <w:rPr>
      <w:lang w:val="en-US"/>
    </w:rPr>
  </w:style>
  <w:style w:type="character" w:customStyle="1" w:styleId="u2Char">
    <w:name w:val="Đầu đề 2 Char"/>
    <w:basedOn w:val="Phngmcinhcuaoanvn"/>
    <w:link w:val="u2"/>
    <w:uiPriority w:val="9"/>
    <w:semiHidden/>
    <w:rsid w:val="000231E1"/>
    <w:rPr>
      <w:rFonts w:asciiTheme="majorHAnsi" w:eastAsiaTheme="majorEastAsia" w:hAnsiTheme="majorHAnsi" w:cstheme="majorBidi"/>
      <w:color w:val="2E74B5" w:themeColor="accent1" w:themeShade="BF"/>
      <w:sz w:val="26"/>
      <w:szCs w:val="26"/>
    </w:rPr>
  </w:style>
  <w:style w:type="paragraph" w:styleId="Mucluc1">
    <w:name w:val="toc 1"/>
    <w:basedOn w:val="Binhthng"/>
    <w:next w:val="Binhthng"/>
    <w:autoRedefine/>
    <w:uiPriority w:val="39"/>
    <w:unhideWhenUsed/>
    <w:rsid w:val="0077254A"/>
    <w:pPr>
      <w:tabs>
        <w:tab w:val="right" w:leader="dot" w:pos="8493"/>
      </w:tabs>
      <w:spacing w:after="0" w:line="360" w:lineRule="auto"/>
      <w:jc w:val="both"/>
    </w:pPr>
    <w:rPr>
      <w:rFonts w:ascii="Times New Roman" w:hAnsi="Times New Roman"/>
      <w:b/>
      <w:noProof/>
      <w:sz w:val="26"/>
    </w:rPr>
  </w:style>
  <w:style w:type="paragraph" w:styleId="Mucluc2">
    <w:name w:val="toc 2"/>
    <w:basedOn w:val="Binhthng"/>
    <w:next w:val="Binhthng"/>
    <w:autoRedefine/>
    <w:uiPriority w:val="39"/>
    <w:unhideWhenUsed/>
    <w:rsid w:val="0077254A"/>
    <w:pPr>
      <w:tabs>
        <w:tab w:val="left" w:pos="0"/>
        <w:tab w:val="right" w:leader="dot" w:pos="8493"/>
      </w:tabs>
      <w:spacing w:after="0" w:line="360" w:lineRule="auto"/>
      <w:jc w:val="both"/>
    </w:pPr>
    <w:rPr>
      <w:rFonts w:ascii="Times New Roman" w:hAnsi="Times New Roman"/>
      <w:sz w:val="26"/>
    </w:rPr>
  </w:style>
  <w:style w:type="paragraph" w:customStyle="1" w:styleId="hv">
    <w:name w:val="hv"/>
    <w:basedOn w:val="pbody"/>
    <w:qFormat/>
    <w:rsid w:val="001648CC"/>
    <w:pPr>
      <w:spacing w:before="0" w:beforeAutospacing="0" w:after="0" w:afterAutospacing="0" w:line="360" w:lineRule="auto"/>
      <w:jc w:val="center"/>
    </w:pPr>
    <w:rPr>
      <w:b/>
      <w:sz w:val="28"/>
      <w:szCs w:val="28"/>
    </w:rPr>
  </w:style>
  <w:style w:type="paragraph" w:customStyle="1" w:styleId="b">
    <w:name w:val="b"/>
    <w:basedOn w:val="Binhthng"/>
    <w:qFormat/>
    <w:rsid w:val="001648CC"/>
    <w:pPr>
      <w:shd w:val="clear" w:color="auto" w:fill="FFFFFF"/>
      <w:spacing w:after="0" w:line="360" w:lineRule="auto"/>
      <w:ind w:firstLine="567"/>
      <w:jc w:val="center"/>
    </w:pPr>
    <w:rPr>
      <w:rFonts w:ascii="Times New Roman" w:hAnsi="Times New Roman"/>
      <w:b/>
      <w:sz w:val="28"/>
      <w:szCs w:val="28"/>
    </w:rPr>
  </w:style>
  <w:style w:type="character" w:customStyle="1" w:styleId="u4Char">
    <w:name w:val="Đầu đề 4 Char"/>
    <w:basedOn w:val="Phngmcinhcuaoanvn"/>
    <w:link w:val="u4"/>
    <w:uiPriority w:val="9"/>
    <w:rsid w:val="009478A8"/>
    <w:rPr>
      <w:rFonts w:asciiTheme="majorHAnsi" w:eastAsiaTheme="majorEastAsia" w:hAnsiTheme="majorHAnsi" w:cstheme="majorBidi"/>
      <w:i/>
      <w:iCs/>
      <w:color w:val="2E74B5" w:themeColor="accent1" w:themeShade="BF"/>
    </w:rPr>
  </w:style>
  <w:style w:type="character" w:customStyle="1" w:styleId="u3Char">
    <w:name w:val="Đầu đề 3 Char"/>
    <w:basedOn w:val="Phngmcinhcuaoanvn"/>
    <w:link w:val="u3"/>
    <w:uiPriority w:val="9"/>
    <w:semiHidden/>
    <w:rsid w:val="00401DBE"/>
    <w:rPr>
      <w:rFonts w:asciiTheme="majorHAnsi" w:eastAsiaTheme="majorEastAsia" w:hAnsiTheme="majorHAnsi" w:cstheme="majorBidi"/>
      <w:color w:val="1F4D78" w:themeColor="accent1" w:themeShade="7F"/>
      <w:sz w:val="24"/>
      <w:szCs w:val="24"/>
      <w:lang w:val="en-US"/>
    </w:rPr>
  </w:style>
  <w:style w:type="character" w:styleId="Nhnmanh">
    <w:name w:val="Emphasis"/>
    <w:basedOn w:val="Phngmcinhcuaoanvn"/>
    <w:uiPriority w:val="20"/>
    <w:qFormat/>
    <w:rsid w:val="00401DBE"/>
    <w:rPr>
      <w:i/>
      <w:iCs/>
    </w:rPr>
  </w:style>
  <w:style w:type="character" w:styleId="Manh">
    <w:name w:val="Strong"/>
    <w:basedOn w:val="Phngmcinhcuaoanvn"/>
    <w:uiPriority w:val="22"/>
    <w:qFormat/>
    <w:rsid w:val="00401DBE"/>
    <w:rPr>
      <w:b/>
      <w:bCs/>
    </w:rPr>
  </w:style>
  <w:style w:type="paragraph" w:customStyle="1" w:styleId="11">
    <w:name w:val="11"/>
    <w:basedOn w:val="Binhthng"/>
    <w:link w:val="11Char"/>
    <w:qFormat/>
    <w:rsid w:val="00401DBE"/>
    <w:pPr>
      <w:widowControl w:val="0"/>
      <w:spacing w:after="0" w:line="360" w:lineRule="auto"/>
      <w:jc w:val="both"/>
    </w:pPr>
    <w:rPr>
      <w:rFonts w:ascii="Times New Roman" w:hAnsi="Times New Roman" w:cs="Times New Roman"/>
      <w:b/>
      <w:sz w:val="26"/>
      <w:szCs w:val="26"/>
      <w:lang w:val="en-US"/>
    </w:rPr>
  </w:style>
  <w:style w:type="character" w:customStyle="1" w:styleId="chChar">
    <w:name w:val="ch Char"/>
    <w:basedOn w:val="Phngmcinhcuaoanvn"/>
    <w:link w:val="ch"/>
    <w:rsid w:val="00401DBE"/>
    <w:rPr>
      <w:rFonts w:ascii="Times New Roman" w:hAnsi="Times New Roman" w:cs="Times New Roman"/>
      <w:b/>
      <w:color w:val="1D2129"/>
      <w:sz w:val="26"/>
      <w:szCs w:val="28"/>
    </w:rPr>
  </w:style>
  <w:style w:type="paragraph" w:customStyle="1" w:styleId="111">
    <w:name w:val="111"/>
    <w:basedOn w:val="Binhthng"/>
    <w:link w:val="111Char"/>
    <w:qFormat/>
    <w:rsid w:val="00401DBE"/>
    <w:pPr>
      <w:widowControl w:val="0"/>
      <w:spacing w:after="0" w:line="360" w:lineRule="auto"/>
      <w:jc w:val="both"/>
    </w:pPr>
    <w:rPr>
      <w:rFonts w:ascii="Times New Roman" w:hAnsi="Times New Roman" w:cs="Times New Roman"/>
      <w:b/>
      <w:i/>
      <w:sz w:val="26"/>
      <w:szCs w:val="26"/>
      <w:lang w:val="en-US"/>
    </w:rPr>
  </w:style>
  <w:style w:type="character" w:customStyle="1" w:styleId="11Char">
    <w:name w:val="11 Char"/>
    <w:basedOn w:val="Phngmcinhcuaoanvn"/>
    <w:link w:val="11"/>
    <w:rsid w:val="00401DBE"/>
    <w:rPr>
      <w:rFonts w:ascii="Times New Roman" w:hAnsi="Times New Roman" w:cs="Times New Roman"/>
      <w:b/>
      <w:sz w:val="26"/>
      <w:szCs w:val="26"/>
      <w:lang w:val="en-US"/>
    </w:rPr>
  </w:style>
  <w:style w:type="paragraph" w:customStyle="1" w:styleId="a">
    <w:name w:val="a"/>
    <w:basedOn w:val="Binhthng"/>
    <w:link w:val="aChar"/>
    <w:qFormat/>
    <w:rsid w:val="00401DBE"/>
    <w:pPr>
      <w:widowControl w:val="0"/>
      <w:spacing w:after="0" w:line="360" w:lineRule="auto"/>
      <w:jc w:val="both"/>
    </w:pPr>
    <w:rPr>
      <w:rFonts w:ascii="Times New Roman" w:hAnsi="Times New Roman" w:cs="Times New Roman"/>
      <w:i/>
      <w:iCs/>
      <w:sz w:val="26"/>
      <w:szCs w:val="26"/>
      <w:lang w:val="en-US"/>
    </w:rPr>
  </w:style>
  <w:style w:type="character" w:customStyle="1" w:styleId="111Char">
    <w:name w:val="111 Char"/>
    <w:basedOn w:val="Phngmcinhcuaoanvn"/>
    <w:link w:val="111"/>
    <w:rsid w:val="00401DBE"/>
    <w:rPr>
      <w:rFonts w:ascii="Times New Roman" w:hAnsi="Times New Roman" w:cs="Times New Roman"/>
      <w:b/>
      <w:i/>
      <w:sz w:val="26"/>
      <w:szCs w:val="26"/>
      <w:lang w:val="en-US"/>
    </w:rPr>
  </w:style>
  <w:style w:type="character" w:customStyle="1" w:styleId="aChar">
    <w:name w:val="a Char"/>
    <w:basedOn w:val="Phngmcinhcuaoanvn"/>
    <w:link w:val="a"/>
    <w:rsid w:val="00401DBE"/>
    <w:rPr>
      <w:rFonts w:ascii="Times New Roman" w:hAnsi="Times New Roman" w:cs="Times New Roman"/>
      <w:i/>
      <w:iCs/>
      <w:sz w:val="26"/>
      <w:szCs w:val="26"/>
      <w:lang w:val="en-US"/>
    </w:rPr>
  </w:style>
  <w:style w:type="paragraph" w:styleId="Mucluc3">
    <w:name w:val="toc 3"/>
    <w:basedOn w:val="Binhthng"/>
    <w:next w:val="Binhthng"/>
    <w:autoRedefine/>
    <w:uiPriority w:val="39"/>
    <w:unhideWhenUsed/>
    <w:rsid w:val="0077254A"/>
    <w:pPr>
      <w:widowControl w:val="0"/>
      <w:tabs>
        <w:tab w:val="right" w:leader="dot" w:pos="8788"/>
      </w:tabs>
      <w:spacing w:after="0" w:line="360" w:lineRule="auto"/>
      <w:jc w:val="both"/>
    </w:pPr>
    <w:rPr>
      <w:lang w:val="en-US"/>
    </w:rPr>
  </w:style>
  <w:style w:type="character" w:customStyle="1" w:styleId="Vnbnnidung">
    <w:name w:val="Văn bản nội dung_"/>
    <w:link w:val="Vnbnnidung0"/>
    <w:uiPriority w:val="99"/>
    <w:locked/>
    <w:rsid w:val="00401DBE"/>
    <w:rPr>
      <w:rFonts w:cs="Times New Roman"/>
      <w:szCs w:val="26"/>
    </w:rPr>
  </w:style>
  <w:style w:type="paragraph" w:customStyle="1" w:styleId="Vnbnnidung0">
    <w:name w:val="Văn bản nội dung"/>
    <w:basedOn w:val="Binhthng"/>
    <w:link w:val="Vnbnnidung"/>
    <w:uiPriority w:val="99"/>
    <w:rsid w:val="00401DBE"/>
    <w:pPr>
      <w:widowControl w:val="0"/>
      <w:spacing w:after="220"/>
      <w:ind w:firstLine="400"/>
    </w:pPr>
    <w:rPr>
      <w:rFonts w:cs="Times New Roman"/>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26449">
      <w:bodyDiv w:val="1"/>
      <w:marLeft w:val="0"/>
      <w:marRight w:val="0"/>
      <w:marTop w:val="0"/>
      <w:marBottom w:val="0"/>
      <w:divBdr>
        <w:top w:val="none" w:sz="0" w:space="0" w:color="auto"/>
        <w:left w:val="none" w:sz="0" w:space="0" w:color="auto"/>
        <w:bottom w:val="none" w:sz="0" w:space="0" w:color="auto"/>
        <w:right w:val="none" w:sz="0" w:space="0" w:color="auto"/>
      </w:divBdr>
    </w:div>
    <w:div w:id="189839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 TargetMode="External"/><Relationship Id="rId13" Type="http://schemas.openxmlformats.org/officeDocument/2006/relationships/hyperlink" Target="http://laodong.com.vn/xaho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lo.org/dyn/normle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lo.org/hano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it.org/global/standards/subjects-covered-by-international-labour-standards/occupational-safety-and-health" TargetMode="External"/><Relationship Id="rId5" Type="http://schemas.openxmlformats.org/officeDocument/2006/relationships/webSettings" Target="webSettings.xml"/><Relationship Id="rId15" Type="http://schemas.openxmlformats.org/officeDocument/2006/relationships/hyperlink" Target="https://thuvienphapluat.vn/" TargetMode="External"/><Relationship Id="rId10" Type="http://schemas.openxmlformats.org/officeDocument/2006/relationships/hyperlink" Target="https://www.ilo.org/dy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huvienphapluat.vn" TargetMode="External"/><Relationship Id="rId14" Type="http://schemas.openxmlformats.org/officeDocument/2006/relationships/hyperlink" Target="http://thoibaotaichinhvietna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82205-158C-4694-BB3F-5EF7A0E6D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18889</Words>
  <Characters>107672</Characters>
  <Application>Microsoft Office Word</Application>
  <DocSecurity>0</DocSecurity>
  <Lines>897</Lines>
  <Paragraphs>252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Nguyen Thi Hong Loan</cp:lastModifiedBy>
  <cp:revision>6</cp:revision>
  <cp:lastPrinted>2021-06-24T15:35:00Z</cp:lastPrinted>
  <dcterms:created xsi:type="dcterms:W3CDTF">2021-06-24T15:21:00Z</dcterms:created>
  <dcterms:modified xsi:type="dcterms:W3CDTF">2021-06-24T15:36:00Z</dcterms:modified>
</cp:coreProperties>
</file>