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7B7" w:rsidRDefault="00FA67B7" w:rsidP="00FA67B7">
      <w:pPr>
        <w:pStyle w:val="ListParagraph"/>
        <w:jc w:val="center"/>
        <w:rPr>
          <w:rFonts w:ascii="Times New Roman" w:hAnsi="Times New Roman"/>
          <w:b/>
          <w:sz w:val="32"/>
          <w:szCs w:val="32"/>
        </w:rPr>
      </w:pPr>
      <w:r>
        <w:rPr>
          <w:rFonts w:ascii="Times New Roman" w:hAnsi="Times New Roman"/>
          <w:b/>
          <w:sz w:val="32"/>
          <w:szCs w:val="32"/>
        </w:rPr>
        <w:t>NHẬN XÉT BÀI BÁO KHOA HỌC</w:t>
      </w:r>
    </w:p>
    <w:p w:rsidR="00FA67B7" w:rsidRDefault="00FA67B7" w:rsidP="00FA67B7">
      <w:pPr>
        <w:pStyle w:val="ListParagraph"/>
        <w:jc w:val="center"/>
        <w:rPr>
          <w:rFonts w:ascii="Times New Roman" w:hAnsi="Times New Roman"/>
          <w:b/>
          <w:sz w:val="32"/>
          <w:szCs w:val="32"/>
        </w:rPr>
      </w:pPr>
      <w:r>
        <w:rPr>
          <w:rFonts w:ascii="Times New Roman" w:hAnsi="Times New Roman"/>
          <w:b/>
          <w:sz w:val="32"/>
          <w:szCs w:val="32"/>
        </w:rPr>
        <w:t>GỬI ĐĂNG TẠP CHÍ KH-KT MỎ - ĐỊA CHẤT</w:t>
      </w:r>
    </w:p>
    <w:p w:rsidR="00334056" w:rsidRDefault="00334056" w:rsidP="00FA67B7">
      <w:pPr>
        <w:pStyle w:val="ListParagraph"/>
        <w:jc w:val="center"/>
        <w:rPr>
          <w:rFonts w:ascii="Times New Roman" w:hAnsi="Times New Roman"/>
          <w:b/>
          <w:sz w:val="32"/>
          <w:szCs w:val="32"/>
        </w:rPr>
      </w:pPr>
      <w:r>
        <w:rPr>
          <w:rFonts w:ascii="Times New Roman" w:hAnsi="Times New Roman"/>
          <w:b/>
          <w:sz w:val="32"/>
          <w:szCs w:val="32"/>
        </w:rPr>
        <w:t>(Phản biện lần 1)</w:t>
      </w:r>
    </w:p>
    <w:p w:rsidR="006067F8" w:rsidRPr="00990E61" w:rsidRDefault="00FA67B7" w:rsidP="00F92226">
      <w:pPr>
        <w:spacing w:line="240" w:lineRule="auto"/>
        <w:jc w:val="center"/>
        <w:rPr>
          <w:rFonts w:ascii="Times New Roman" w:hAnsi="Times New Roman"/>
          <w:color w:val="000000"/>
          <w:sz w:val="28"/>
          <w:szCs w:val="28"/>
          <w:shd w:val="clear" w:color="auto" w:fill="FFFFFF"/>
        </w:rPr>
      </w:pPr>
      <w:r w:rsidRPr="00990E61">
        <w:rPr>
          <w:rFonts w:ascii="Times New Roman" w:hAnsi="Times New Roman"/>
          <w:sz w:val="28"/>
          <w:szCs w:val="28"/>
        </w:rPr>
        <w:t>Tên bài</w:t>
      </w:r>
      <w:r w:rsidR="0036657D" w:rsidRPr="00990E61">
        <w:rPr>
          <w:rFonts w:ascii="Times New Roman" w:hAnsi="Times New Roman"/>
          <w:sz w:val="28"/>
          <w:szCs w:val="28"/>
        </w:rPr>
        <w:t xml:space="preserve"> báo</w:t>
      </w:r>
      <w:r w:rsidR="00931F2F" w:rsidRPr="00990E61">
        <w:rPr>
          <w:rFonts w:ascii="Times New Roman" w:hAnsi="Times New Roman"/>
          <w:sz w:val="28"/>
          <w:szCs w:val="28"/>
        </w:rPr>
        <w:t>:</w:t>
      </w:r>
      <w:r w:rsidR="00F92226" w:rsidRPr="00990E61">
        <w:rPr>
          <w:rFonts w:ascii="Times New Roman" w:hAnsi="Times New Roman"/>
          <w:sz w:val="28"/>
          <w:szCs w:val="28"/>
        </w:rPr>
        <w:t xml:space="preserve"> </w:t>
      </w:r>
      <w:r w:rsidR="00931F2F" w:rsidRPr="00990E61">
        <w:rPr>
          <w:rFonts w:ascii="Times New Roman" w:hAnsi="Times New Roman"/>
          <w:color w:val="000000"/>
          <w:sz w:val="28"/>
          <w:szCs w:val="28"/>
          <w:shd w:val="clear" w:color="auto" w:fill="FFFFFF"/>
        </w:rPr>
        <w:t>“</w:t>
      </w:r>
      <w:r w:rsidR="00F92226" w:rsidRPr="00990E61">
        <w:rPr>
          <w:rFonts w:ascii="Times New Roman" w:hAnsi="Times New Roman"/>
          <w:b/>
          <w:sz w:val="28"/>
          <w:szCs w:val="28"/>
        </w:rPr>
        <w:t xml:space="preserve">Nghiên cứu chỉ số đô thị chiết tách đất trống và đất xây dựng khu vực </w:t>
      </w:r>
      <w:r w:rsidR="0093586D" w:rsidRPr="00990E61">
        <w:rPr>
          <w:rFonts w:ascii="Times New Roman" w:hAnsi="Times New Roman"/>
          <w:b/>
          <w:sz w:val="28"/>
          <w:szCs w:val="28"/>
        </w:rPr>
        <w:t>H</w:t>
      </w:r>
      <w:r w:rsidR="00F92226" w:rsidRPr="00990E61">
        <w:rPr>
          <w:rFonts w:ascii="Times New Roman" w:hAnsi="Times New Roman"/>
          <w:b/>
          <w:sz w:val="28"/>
          <w:szCs w:val="28"/>
        </w:rPr>
        <w:t xml:space="preserve">à </w:t>
      </w:r>
      <w:r w:rsidR="0093586D" w:rsidRPr="00990E61">
        <w:rPr>
          <w:rFonts w:ascii="Times New Roman" w:hAnsi="Times New Roman"/>
          <w:b/>
          <w:sz w:val="28"/>
          <w:szCs w:val="28"/>
        </w:rPr>
        <w:t>N</w:t>
      </w:r>
      <w:r w:rsidR="00F92226" w:rsidRPr="00990E61">
        <w:rPr>
          <w:rFonts w:ascii="Times New Roman" w:hAnsi="Times New Roman"/>
          <w:b/>
          <w:sz w:val="28"/>
          <w:szCs w:val="28"/>
        </w:rPr>
        <w:t>ội từ ảnh vệ tinh landsat 8</w:t>
      </w:r>
      <w:r w:rsidR="00931F2F" w:rsidRPr="00990E61">
        <w:rPr>
          <w:rFonts w:ascii="Times New Roman" w:hAnsi="Times New Roman"/>
          <w:color w:val="000000"/>
          <w:sz w:val="28"/>
          <w:szCs w:val="28"/>
          <w:shd w:val="clear" w:color="auto" w:fill="FFFFFF"/>
        </w:rPr>
        <w:t>"</w:t>
      </w:r>
      <w:r w:rsidR="00F92226" w:rsidRPr="00990E61">
        <w:rPr>
          <w:rFonts w:ascii="Times New Roman" w:hAnsi="Times New Roman"/>
          <w:color w:val="000000"/>
          <w:sz w:val="28"/>
          <w:szCs w:val="28"/>
          <w:shd w:val="clear" w:color="auto" w:fill="FFFFFF"/>
        </w:rPr>
        <w:t>.</w:t>
      </w:r>
    </w:p>
    <w:p w:rsidR="00FA67B7" w:rsidRPr="00990E61" w:rsidRDefault="00FA67B7" w:rsidP="009400C6">
      <w:pPr>
        <w:rPr>
          <w:rFonts w:ascii="Times New Roman" w:hAnsi="Times New Roman"/>
          <w:b/>
          <w:sz w:val="28"/>
          <w:szCs w:val="28"/>
          <w:lang w:val="vi-VN"/>
        </w:rPr>
      </w:pPr>
      <w:r w:rsidRPr="00990E61">
        <w:rPr>
          <w:rFonts w:ascii="Times New Roman" w:hAnsi="Times New Roman"/>
          <w:sz w:val="28"/>
          <w:szCs w:val="28"/>
          <w:lang w:val="vi-VN"/>
        </w:rPr>
        <w:t>Đề nghị người đọc nhận xét và đánh giá bài báo đăng trong tạp chí KH-KT Mỏ - Địa chất theo các mục sau:</w:t>
      </w:r>
    </w:p>
    <w:p w:rsidR="00F92226" w:rsidRPr="0047696F" w:rsidRDefault="00FA67B7" w:rsidP="00990E61">
      <w:pPr>
        <w:pStyle w:val="ListParagraph"/>
        <w:numPr>
          <w:ilvl w:val="0"/>
          <w:numId w:val="5"/>
        </w:numPr>
        <w:ind w:left="0"/>
        <w:jc w:val="both"/>
        <w:rPr>
          <w:rFonts w:ascii="Times New Roman" w:hAnsi="Times New Roman"/>
          <w:sz w:val="28"/>
          <w:szCs w:val="28"/>
          <w:lang w:val="vi-VN"/>
        </w:rPr>
      </w:pPr>
      <w:r w:rsidRPr="0047696F">
        <w:rPr>
          <w:rFonts w:ascii="Times New Roman" w:hAnsi="Times New Roman"/>
          <w:sz w:val="28"/>
          <w:szCs w:val="28"/>
          <w:u w:val="single"/>
          <w:lang w:val="vi-VN"/>
        </w:rPr>
        <w:t>Tên bài báo</w:t>
      </w:r>
      <w:r w:rsidR="0031635D" w:rsidRPr="0047696F">
        <w:rPr>
          <w:rFonts w:ascii="Times New Roman" w:hAnsi="Times New Roman"/>
          <w:sz w:val="28"/>
          <w:szCs w:val="28"/>
          <w:u w:val="single"/>
          <w:lang w:val="vi-VN"/>
        </w:rPr>
        <w:t xml:space="preserve">: </w:t>
      </w:r>
    </w:p>
    <w:p w:rsidR="00FA67B7" w:rsidRPr="0047696F" w:rsidRDefault="00F92226" w:rsidP="00990E61">
      <w:pPr>
        <w:pStyle w:val="ListParagraph"/>
        <w:ind w:left="0"/>
        <w:jc w:val="both"/>
        <w:rPr>
          <w:rFonts w:ascii="Times New Roman" w:hAnsi="Times New Roman"/>
          <w:sz w:val="28"/>
          <w:szCs w:val="28"/>
          <w:lang w:val="vi-VN"/>
        </w:rPr>
      </w:pPr>
      <w:r w:rsidRPr="0047696F">
        <w:rPr>
          <w:rFonts w:ascii="Times New Roman" w:hAnsi="Times New Roman"/>
          <w:sz w:val="28"/>
          <w:szCs w:val="28"/>
        </w:rPr>
        <w:t>Tên bài báo</w:t>
      </w:r>
      <w:r w:rsidRPr="0047696F">
        <w:rPr>
          <w:rFonts w:ascii="Times New Roman" w:hAnsi="Times New Roman"/>
          <w:sz w:val="28"/>
          <w:szCs w:val="28"/>
          <w:lang w:val="vi-VN"/>
        </w:rPr>
        <w:t xml:space="preserve"> </w:t>
      </w:r>
      <w:r w:rsidRPr="0047696F">
        <w:rPr>
          <w:rFonts w:ascii="Times New Roman" w:hAnsi="Times New Roman"/>
          <w:sz w:val="28"/>
          <w:szCs w:val="28"/>
          <w:lang w:val="vi-VN"/>
        </w:rPr>
        <w:t xml:space="preserve">phù hợp với nội dung </w:t>
      </w:r>
      <w:r w:rsidRPr="0047696F">
        <w:rPr>
          <w:rFonts w:ascii="Times New Roman" w:hAnsi="Times New Roman"/>
          <w:sz w:val="28"/>
          <w:szCs w:val="28"/>
        </w:rPr>
        <w:t xml:space="preserve">và </w:t>
      </w:r>
      <w:r w:rsidRPr="0047696F">
        <w:rPr>
          <w:rFonts w:ascii="Times New Roman" w:hAnsi="Times New Roman"/>
          <w:sz w:val="28"/>
          <w:szCs w:val="28"/>
          <w:lang w:val="vi-VN"/>
        </w:rPr>
        <w:t>kết quả trong bài</w:t>
      </w:r>
      <w:r w:rsidRPr="0047696F">
        <w:rPr>
          <w:rFonts w:ascii="Times New Roman" w:hAnsi="Times New Roman"/>
          <w:sz w:val="28"/>
          <w:szCs w:val="28"/>
        </w:rPr>
        <w:t xml:space="preserve"> báo</w:t>
      </w:r>
      <w:r w:rsidR="009400C6" w:rsidRPr="0047696F">
        <w:rPr>
          <w:rFonts w:ascii="Times New Roman" w:hAnsi="Times New Roman"/>
          <w:sz w:val="28"/>
          <w:szCs w:val="28"/>
        </w:rPr>
        <w:t>.</w:t>
      </w:r>
    </w:p>
    <w:p w:rsidR="00F92226" w:rsidRPr="0047696F" w:rsidRDefault="00FA67B7" w:rsidP="00990E61">
      <w:pPr>
        <w:pStyle w:val="ListParagraph"/>
        <w:numPr>
          <w:ilvl w:val="0"/>
          <w:numId w:val="5"/>
        </w:numPr>
        <w:ind w:left="0"/>
        <w:jc w:val="both"/>
        <w:rPr>
          <w:rFonts w:ascii="Times New Roman" w:hAnsi="Times New Roman"/>
          <w:sz w:val="28"/>
          <w:szCs w:val="28"/>
          <w:u w:val="single"/>
        </w:rPr>
      </w:pPr>
      <w:r w:rsidRPr="0047696F">
        <w:rPr>
          <w:rFonts w:ascii="Times New Roman" w:hAnsi="Times New Roman"/>
          <w:sz w:val="28"/>
          <w:szCs w:val="28"/>
          <w:u w:val="single"/>
          <w:lang w:val="vi-VN"/>
        </w:rPr>
        <w:t>Tóm tắt bài báo</w:t>
      </w:r>
      <w:r w:rsidR="00F92226" w:rsidRPr="0047696F">
        <w:rPr>
          <w:rFonts w:ascii="Times New Roman" w:hAnsi="Times New Roman"/>
          <w:sz w:val="28"/>
          <w:szCs w:val="28"/>
          <w:u w:val="single"/>
        </w:rPr>
        <w:t>:</w:t>
      </w:r>
    </w:p>
    <w:p w:rsidR="00F92226" w:rsidRPr="0047696F" w:rsidRDefault="00F92226" w:rsidP="00990E61">
      <w:pPr>
        <w:pStyle w:val="ListParagraph"/>
        <w:ind w:left="0"/>
        <w:jc w:val="both"/>
        <w:rPr>
          <w:rFonts w:ascii="Times New Roman" w:hAnsi="Times New Roman"/>
          <w:sz w:val="28"/>
          <w:szCs w:val="28"/>
          <w:u w:val="single"/>
        </w:rPr>
      </w:pPr>
      <w:r w:rsidRPr="0047696F">
        <w:rPr>
          <w:rFonts w:ascii="Times New Roman" w:hAnsi="Times New Roman"/>
          <w:sz w:val="28"/>
          <w:szCs w:val="28"/>
          <w:lang w:val="vi-VN"/>
        </w:rPr>
        <w:t>Tóm tắt bài báo</w:t>
      </w:r>
      <w:r w:rsidRPr="0047696F">
        <w:rPr>
          <w:rFonts w:ascii="Times New Roman" w:hAnsi="Times New Roman"/>
          <w:sz w:val="28"/>
          <w:szCs w:val="28"/>
        </w:rPr>
        <w:t xml:space="preserve"> đã</w:t>
      </w:r>
      <w:r w:rsidRPr="0047696F">
        <w:rPr>
          <w:rFonts w:ascii="Times New Roman" w:hAnsi="Times New Roman"/>
          <w:i/>
          <w:sz w:val="28"/>
          <w:szCs w:val="28"/>
          <w:lang w:val="vi-VN"/>
        </w:rPr>
        <w:t xml:space="preserve"> </w:t>
      </w:r>
      <w:r w:rsidRPr="0047696F">
        <w:rPr>
          <w:rFonts w:ascii="Times New Roman" w:hAnsi="Times New Roman"/>
          <w:sz w:val="28"/>
          <w:szCs w:val="28"/>
          <w:lang w:val="vi-VN"/>
        </w:rPr>
        <w:t xml:space="preserve">nêu được nội dung đề cập, phương pháp sử dụng và kết quả chính </w:t>
      </w:r>
      <w:r w:rsidRPr="0047696F">
        <w:rPr>
          <w:rFonts w:ascii="Times New Roman" w:hAnsi="Times New Roman"/>
          <w:sz w:val="28"/>
          <w:szCs w:val="28"/>
        </w:rPr>
        <w:t xml:space="preserve">bài báo </w:t>
      </w:r>
      <w:r w:rsidRPr="0047696F">
        <w:rPr>
          <w:rFonts w:ascii="Times New Roman" w:hAnsi="Times New Roman"/>
          <w:sz w:val="28"/>
          <w:szCs w:val="28"/>
          <w:lang w:val="vi-VN"/>
        </w:rPr>
        <w:t>đạt được</w:t>
      </w:r>
      <w:r w:rsidRPr="0047696F">
        <w:rPr>
          <w:rFonts w:ascii="Times New Roman" w:hAnsi="Times New Roman"/>
          <w:sz w:val="28"/>
          <w:szCs w:val="28"/>
        </w:rPr>
        <w:t>.</w:t>
      </w:r>
      <w:r w:rsidRPr="0047696F">
        <w:rPr>
          <w:rFonts w:ascii="Times New Roman" w:hAnsi="Times New Roman"/>
          <w:sz w:val="28"/>
          <w:szCs w:val="28"/>
          <w:u w:val="single"/>
        </w:rPr>
        <w:t xml:space="preserve"> </w:t>
      </w:r>
    </w:p>
    <w:p w:rsidR="00FA67B7" w:rsidRPr="0047696F" w:rsidRDefault="00F92226" w:rsidP="00F92226">
      <w:pPr>
        <w:pStyle w:val="ListParagraph"/>
        <w:ind w:left="0" w:hanging="284"/>
        <w:rPr>
          <w:rFonts w:ascii="Times New Roman" w:hAnsi="Times New Roman"/>
          <w:i/>
          <w:sz w:val="28"/>
          <w:szCs w:val="28"/>
        </w:rPr>
      </w:pPr>
      <w:r w:rsidRPr="0047696F">
        <w:rPr>
          <w:rFonts w:ascii="Times New Roman" w:hAnsi="Times New Roman"/>
          <w:sz w:val="28"/>
          <w:szCs w:val="28"/>
          <w:u w:val="single"/>
        </w:rPr>
        <w:t xml:space="preserve">3. </w:t>
      </w:r>
      <w:r w:rsidR="00FA67B7" w:rsidRPr="0047696F">
        <w:rPr>
          <w:rFonts w:ascii="Times New Roman" w:hAnsi="Times New Roman"/>
          <w:sz w:val="28"/>
          <w:szCs w:val="28"/>
          <w:u w:val="single"/>
        </w:rPr>
        <w:t>Phương pháp nghiên cứu</w:t>
      </w:r>
      <w:r w:rsidR="00515BC5" w:rsidRPr="0047696F">
        <w:rPr>
          <w:rFonts w:ascii="Times New Roman" w:hAnsi="Times New Roman"/>
          <w:i/>
          <w:sz w:val="28"/>
          <w:szCs w:val="28"/>
        </w:rPr>
        <w:t>:</w:t>
      </w:r>
    </w:p>
    <w:p w:rsidR="00A753D7" w:rsidRPr="0047696F" w:rsidRDefault="00A753D7" w:rsidP="00BC6899">
      <w:pPr>
        <w:pStyle w:val="ListParagraph"/>
        <w:ind w:left="0" w:hanging="284"/>
        <w:jc w:val="both"/>
        <w:rPr>
          <w:rFonts w:ascii="Times New Roman" w:hAnsi="Times New Roman"/>
          <w:sz w:val="28"/>
          <w:szCs w:val="28"/>
          <w:u w:val="single"/>
        </w:rPr>
      </w:pPr>
      <w:r w:rsidRPr="0047696F">
        <w:rPr>
          <w:rFonts w:ascii="Times New Roman" w:hAnsi="Times New Roman"/>
          <w:sz w:val="28"/>
          <w:szCs w:val="28"/>
        </w:rPr>
        <w:t xml:space="preserve"> </w:t>
      </w:r>
      <w:proofErr w:type="gramStart"/>
      <w:r w:rsidRPr="0047696F">
        <w:rPr>
          <w:rFonts w:ascii="Times New Roman" w:hAnsi="Times New Roman"/>
          <w:sz w:val="28"/>
          <w:szCs w:val="28"/>
        </w:rPr>
        <w:t xml:space="preserve">Bài báo đã ứng dụng phương pháp </w:t>
      </w:r>
      <w:r w:rsidRPr="0047696F">
        <w:rPr>
          <w:rFonts w:ascii="Times New Roman" w:hAnsi="Times New Roman"/>
          <w:sz w:val="28"/>
          <w:szCs w:val="28"/>
        </w:rPr>
        <w:t>ảnh chỉ số</w:t>
      </w:r>
      <w:r w:rsidRPr="0047696F">
        <w:rPr>
          <w:rFonts w:ascii="Times New Roman" w:hAnsi="Times New Roman"/>
          <w:sz w:val="28"/>
          <w:szCs w:val="28"/>
        </w:rPr>
        <w:t xml:space="preserve"> cho </w:t>
      </w:r>
      <w:r w:rsidRPr="0047696F">
        <w:rPr>
          <w:rFonts w:ascii="Times New Roman" w:hAnsi="Times New Roman"/>
          <w:sz w:val="28"/>
          <w:szCs w:val="28"/>
        </w:rPr>
        <w:t>phân loại ảnh</w:t>
      </w:r>
      <w:r w:rsidRPr="0047696F">
        <w:rPr>
          <w:rFonts w:ascii="Times New Roman" w:hAnsi="Times New Roman"/>
          <w:sz w:val="28"/>
          <w:szCs w:val="28"/>
        </w:rPr>
        <w:t xml:space="preserve"> vệ tinh khu vực nghiên cứu là </w:t>
      </w:r>
      <w:r w:rsidRPr="0047696F">
        <w:rPr>
          <w:rFonts w:ascii="Times New Roman" w:hAnsi="Times New Roman"/>
          <w:sz w:val="28"/>
          <w:szCs w:val="28"/>
          <w:lang w:val="vi-VN"/>
        </w:rPr>
        <w:t>H</w:t>
      </w:r>
      <w:r w:rsidRPr="0047696F">
        <w:rPr>
          <w:rFonts w:ascii="Times New Roman" w:hAnsi="Times New Roman"/>
          <w:sz w:val="28"/>
          <w:szCs w:val="28"/>
        </w:rPr>
        <w:t>à Nội</w:t>
      </w:r>
      <w:r w:rsidRPr="0047696F">
        <w:rPr>
          <w:rFonts w:ascii="Times New Roman" w:hAnsi="Times New Roman"/>
          <w:sz w:val="28"/>
          <w:szCs w:val="28"/>
        </w:rPr>
        <w:t>.</w:t>
      </w:r>
      <w:proofErr w:type="gramEnd"/>
      <w:r w:rsidRPr="0047696F">
        <w:rPr>
          <w:rFonts w:ascii="Times New Roman" w:hAnsi="Times New Roman"/>
          <w:sz w:val="28"/>
          <w:szCs w:val="28"/>
        </w:rPr>
        <w:t xml:space="preserve"> </w:t>
      </w:r>
      <w:r w:rsidR="00BC6899" w:rsidRPr="0047696F">
        <w:rPr>
          <w:rFonts w:ascii="Times New Roman" w:hAnsi="Times New Roman"/>
          <w:sz w:val="28"/>
          <w:szCs w:val="28"/>
        </w:rPr>
        <w:t>Sáu</w:t>
      </w:r>
      <w:r w:rsidRPr="0047696F">
        <w:rPr>
          <w:rFonts w:ascii="Times New Roman" w:hAnsi="Times New Roman"/>
          <w:sz w:val="28"/>
          <w:szCs w:val="28"/>
        </w:rPr>
        <w:t xml:space="preserve"> chỉ số </w:t>
      </w:r>
      <w:r w:rsidR="00BC6899" w:rsidRPr="0047696F">
        <w:rPr>
          <w:rFonts w:ascii="Times New Roman" w:hAnsi="Times New Roman"/>
          <w:sz w:val="28"/>
          <w:szCs w:val="28"/>
        </w:rPr>
        <w:t xml:space="preserve">về đô thị, bao gồm: </w:t>
      </w:r>
      <w:r w:rsidR="00BC6899" w:rsidRPr="0047696F">
        <w:rPr>
          <w:rFonts w:ascii="Times New Roman" w:hAnsi="Times New Roman"/>
          <w:sz w:val="28"/>
          <w:szCs w:val="28"/>
          <w:lang w:val="pt-BR"/>
        </w:rPr>
        <w:t>IBI (Index-based Build-up Index)</w:t>
      </w:r>
      <w:r w:rsidRPr="0047696F">
        <w:rPr>
          <w:rFonts w:ascii="Times New Roman" w:hAnsi="Times New Roman"/>
          <w:sz w:val="28"/>
          <w:szCs w:val="28"/>
          <w:lang w:val="vi-VN"/>
        </w:rPr>
        <w:t>, EBBI</w:t>
      </w:r>
      <w:r w:rsidR="00BC6899" w:rsidRPr="0047696F">
        <w:rPr>
          <w:rFonts w:ascii="Times New Roman" w:hAnsi="Times New Roman"/>
          <w:sz w:val="28"/>
          <w:szCs w:val="28"/>
        </w:rPr>
        <w:t xml:space="preserve"> (</w:t>
      </w:r>
      <w:r w:rsidR="00BC6899" w:rsidRPr="0047696F">
        <w:rPr>
          <w:rFonts w:ascii="Times New Roman" w:hAnsi="Times New Roman"/>
          <w:sz w:val="28"/>
          <w:szCs w:val="28"/>
          <w:lang w:val="pt-BR"/>
        </w:rPr>
        <w:t>Enhanced Build-up and Bareness Index</w:t>
      </w:r>
      <w:r w:rsidR="00BC6899" w:rsidRPr="0047696F">
        <w:rPr>
          <w:rFonts w:ascii="Times New Roman" w:hAnsi="Times New Roman"/>
          <w:sz w:val="28"/>
          <w:szCs w:val="28"/>
        </w:rPr>
        <w:t>)</w:t>
      </w:r>
      <w:r w:rsidRPr="0047696F">
        <w:rPr>
          <w:rFonts w:ascii="Times New Roman" w:hAnsi="Times New Roman"/>
          <w:sz w:val="28"/>
          <w:szCs w:val="28"/>
          <w:lang w:val="vi-VN"/>
        </w:rPr>
        <w:t>, NDBI</w:t>
      </w:r>
      <w:r w:rsidR="00BC6899" w:rsidRPr="0047696F">
        <w:rPr>
          <w:rFonts w:ascii="Times New Roman" w:hAnsi="Times New Roman"/>
          <w:sz w:val="28"/>
          <w:szCs w:val="28"/>
        </w:rPr>
        <w:t xml:space="preserve"> (</w:t>
      </w:r>
      <w:r w:rsidR="00BC6899" w:rsidRPr="0047696F">
        <w:rPr>
          <w:rFonts w:ascii="Times New Roman" w:hAnsi="Times New Roman"/>
          <w:sz w:val="28"/>
          <w:szCs w:val="28"/>
          <w:lang w:val="pt-BR"/>
        </w:rPr>
        <w:t>Normalized Difference Build-up Index</w:t>
      </w:r>
      <w:r w:rsidR="00BC6899" w:rsidRPr="0047696F">
        <w:rPr>
          <w:rFonts w:ascii="Times New Roman" w:hAnsi="Times New Roman"/>
          <w:sz w:val="28"/>
          <w:szCs w:val="28"/>
        </w:rPr>
        <w:t>)</w:t>
      </w:r>
      <w:r w:rsidRPr="0047696F">
        <w:rPr>
          <w:rFonts w:ascii="Times New Roman" w:hAnsi="Times New Roman"/>
          <w:sz w:val="28"/>
          <w:szCs w:val="28"/>
          <w:lang w:val="vi-VN"/>
        </w:rPr>
        <w:t>, UI</w:t>
      </w:r>
      <w:r w:rsidR="00BC6899" w:rsidRPr="0047696F">
        <w:rPr>
          <w:rFonts w:ascii="Times New Roman" w:hAnsi="Times New Roman"/>
          <w:sz w:val="28"/>
          <w:szCs w:val="28"/>
        </w:rPr>
        <w:t xml:space="preserve"> (Urban Index)</w:t>
      </w:r>
      <w:r w:rsidRPr="0047696F">
        <w:rPr>
          <w:rFonts w:ascii="Times New Roman" w:hAnsi="Times New Roman"/>
          <w:sz w:val="28"/>
          <w:szCs w:val="28"/>
          <w:lang w:val="vi-VN"/>
        </w:rPr>
        <w:t xml:space="preserve">, NBI </w:t>
      </w:r>
      <w:r w:rsidR="00BC6899" w:rsidRPr="0047696F">
        <w:rPr>
          <w:rFonts w:ascii="Times New Roman" w:hAnsi="Times New Roman"/>
          <w:sz w:val="28"/>
          <w:szCs w:val="28"/>
        </w:rPr>
        <w:t xml:space="preserve">(New Build-up Index) </w:t>
      </w:r>
      <w:r w:rsidRPr="0047696F">
        <w:rPr>
          <w:rFonts w:ascii="Times New Roman" w:hAnsi="Times New Roman"/>
          <w:sz w:val="28"/>
          <w:szCs w:val="28"/>
          <w:lang w:val="vi-VN"/>
        </w:rPr>
        <w:t xml:space="preserve">và MNDISI </w:t>
      </w:r>
      <w:r w:rsidR="00BC6899" w:rsidRPr="0047696F">
        <w:rPr>
          <w:rFonts w:ascii="Times New Roman" w:hAnsi="Times New Roman"/>
          <w:sz w:val="28"/>
          <w:szCs w:val="28"/>
        </w:rPr>
        <w:t>(</w:t>
      </w:r>
      <w:r w:rsidR="00BC6899" w:rsidRPr="0047696F">
        <w:rPr>
          <w:rFonts w:ascii="Times New Roman" w:hAnsi="Times New Roman"/>
          <w:sz w:val="28"/>
          <w:szCs w:val="28"/>
          <w:lang w:val="pt-BR"/>
        </w:rPr>
        <w:t>Modified Normalized Difference Impervious Surface Index</w:t>
      </w:r>
      <w:r w:rsidR="00BC6899" w:rsidRPr="0047696F">
        <w:rPr>
          <w:rFonts w:ascii="Times New Roman" w:hAnsi="Times New Roman"/>
          <w:sz w:val="28"/>
          <w:szCs w:val="28"/>
        </w:rPr>
        <w:t xml:space="preserve">) </w:t>
      </w:r>
      <w:r w:rsidRPr="0047696F">
        <w:rPr>
          <w:rFonts w:ascii="Times New Roman" w:hAnsi="Times New Roman"/>
          <w:sz w:val="28"/>
          <w:szCs w:val="28"/>
        </w:rPr>
        <w:t>đã được bài báo lựa chọn để chiết tách thông tin</w:t>
      </w:r>
      <w:r w:rsidR="00BC6899" w:rsidRPr="0047696F">
        <w:rPr>
          <w:rFonts w:ascii="Times New Roman" w:hAnsi="Times New Roman"/>
          <w:sz w:val="28"/>
          <w:szCs w:val="28"/>
        </w:rPr>
        <w:t xml:space="preserve"> đất đô thị và đất trống</w:t>
      </w:r>
      <w:r w:rsidRPr="0047696F">
        <w:rPr>
          <w:rFonts w:ascii="Times New Roman" w:hAnsi="Times New Roman"/>
          <w:sz w:val="28"/>
          <w:szCs w:val="28"/>
          <w:lang w:val="vi-VN"/>
        </w:rPr>
        <w:t xml:space="preserve"> </w:t>
      </w:r>
      <w:r w:rsidRPr="0047696F">
        <w:rPr>
          <w:rFonts w:ascii="Times New Roman" w:hAnsi="Times New Roman"/>
          <w:sz w:val="28"/>
          <w:szCs w:val="28"/>
        </w:rPr>
        <w:t xml:space="preserve">trên </w:t>
      </w:r>
      <w:r w:rsidRPr="0047696F">
        <w:rPr>
          <w:rFonts w:ascii="Times New Roman" w:hAnsi="Times New Roman"/>
          <w:sz w:val="28"/>
          <w:szCs w:val="28"/>
          <w:lang w:val="vi-VN"/>
        </w:rPr>
        <w:t>ảnh Landsat 8</w:t>
      </w:r>
      <w:r w:rsidR="00990E61">
        <w:rPr>
          <w:rFonts w:ascii="Times New Roman" w:hAnsi="Times New Roman"/>
          <w:sz w:val="28"/>
          <w:szCs w:val="28"/>
        </w:rPr>
        <w:t xml:space="preserve"> OLI</w:t>
      </w:r>
      <w:r w:rsidR="00BC6899" w:rsidRPr="0047696F">
        <w:rPr>
          <w:rFonts w:ascii="Times New Roman" w:hAnsi="Times New Roman"/>
          <w:sz w:val="28"/>
          <w:szCs w:val="28"/>
        </w:rPr>
        <w:t>.</w:t>
      </w:r>
      <w:r w:rsidRPr="0047696F">
        <w:rPr>
          <w:rFonts w:ascii="Times New Roman" w:hAnsi="Times New Roman"/>
          <w:sz w:val="28"/>
          <w:szCs w:val="28"/>
          <w:lang w:val="vi-VN"/>
        </w:rPr>
        <w:t xml:space="preserve"> </w:t>
      </w:r>
    </w:p>
    <w:p w:rsidR="009400C6" w:rsidRPr="0047696F" w:rsidRDefault="00FA67B7" w:rsidP="00FB2082">
      <w:pPr>
        <w:pStyle w:val="ListParagraph"/>
        <w:numPr>
          <w:ilvl w:val="0"/>
          <w:numId w:val="5"/>
        </w:numPr>
        <w:ind w:left="0"/>
        <w:rPr>
          <w:rFonts w:ascii="Times New Roman" w:hAnsi="Times New Roman"/>
          <w:sz w:val="28"/>
          <w:szCs w:val="28"/>
          <w:u w:val="single"/>
        </w:rPr>
      </w:pPr>
      <w:r w:rsidRPr="0047696F">
        <w:rPr>
          <w:rFonts w:ascii="Times New Roman" w:hAnsi="Times New Roman"/>
          <w:sz w:val="28"/>
          <w:szCs w:val="28"/>
          <w:u w:val="single"/>
        </w:rPr>
        <w:t>Kết quả đạt được</w:t>
      </w:r>
      <w:r w:rsidR="00515BC5" w:rsidRPr="0047696F">
        <w:rPr>
          <w:rFonts w:ascii="Times New Roman" w:hAnsi="Times New Roman"/>
          <w:i/>
          <w:sz w:val="28"/>
          <w:szCs w:val="28"/>
        </w:rPr>
        <w:t>:</w:t>
      </w:r>
    </w:p>
    <w:p w:rsidR="0068582D" w:rsidRPr="0047696F" w:rsidRDefault="00BC6899" w:rsidP="00C6724F">
      <w:pPr>
        <w:pStyle w:val="NormalWeb"/>
        <w:spacing w:before="0" w:beforeAutospacing="0" w:after="0" w:afterAutospacing="0" w:line="312" w:lineRule="auto"/>
        <w:jc w:val="both"/>
        <w:rPr>
          <w:rFonts w:eastAsia="SimSun"/>
          <w:color w:val="000000"/>
          <w:kern w:val="24"/>
          <w:sz w:val="28"/>
          <w:szCs w:val="28"/>
        </w:rPr>
      </w:pPr>
      <w:r w:rsidRPr="0047696F">
        <w:rPr>
          <w:rFonts w:eastAsia="SimSun"/>
          <w:color w:val="000000"/>
          <w:kern w:val="24"/>
          <w:sz w:val="28"/>
          <w:szCs w:val="28"/>
        </w:rPr>
        <w:t xml:space="preserve">Kết quả của bái báo </w:t>
      </w:r>
      <w:r w:rsidR="0068582D" w:rsidRPr="0047696F">
        <w:rPr>
          <w:rFonts w:eastAsia="SimSun"/>
          <w:color w:val="000000"/>
          <w:kern w:val="24"/>
          <w:sz w:val="28"/>
          <w:szCs w:val="28"/>
        </w:rPr>
        <w:t>bao gồm:</w:t>
      </w:r>
    </w:p>
    <w:p w:rsidR="0068582D" w:rsidRPr="0047696F" w:rsidRDefault="0068582D" w:rsidP="00C6724F">
      <w:pPr>
        <w:pStyle w:val="NormalWeb"/>
        <w:spacing w:before="0" w:beforeAutospacing="0" w:after="0" w:afterAutospacing="0" w:line="312" w:lineRule="auto"/>
        <w:jc w:val="both"/>
        <w:rPr>
          <w:sz w:val="28"/>
          <w:szCs w:val="28"/>
        </w:rPr>
      </w:pPr>
      <w:r w:rsidRPr="0047696F">
        <w:rPr>
          <w:rFonts w:eastAsia="SimSun"/>
          <w:color w:val="000000"/>
          <w:kern w:val="24"/>
          <w:sz w:val="28"/>
          <w:szCs w:val="28"/>
        </w:rPr>
        <w:t>-</w:t>
      </w:r>
      <w:r w:rsidR="00BC6899" w:rsidRPr="0047696F">
        <w:rPr>
          <w:rFonts w:eastAsia="SimSun"/>
          <w:color w:val="000000"/>
          <w:kern w:val="24"/>
          <w:sz w:val="28"/>
          <w:szCs w:val="28"/>
        </w:rPr>
        <w:t xml:space="preserve"> </w:t>
      </w:r>
      <w:r w:rsidR="009E6B1D" w:rsidRPr="0047696F">
        <w:rPr>
          <w:rFonts w:eastAsia="SimSun"/>
          <w:color w:val="000000"/>
          <w:kern w:val="24"/>
          <w:sz w:val="28"/>
          <w:szCs w:val="28"/>
        </w:rPr>
        <w:t xml:space="preserve">6 ảnh chỉ số </w:t>
      </w:r>
      <w:r w:rsidR="00C6724F" w:rsidRPr="0047696F">
        <w:rPr>
          <w:sz w:val="28"/>
          <w:szCs w:val="28"/>
          <w:lang w:val="pt-BR"/>
        </w:rPr>
        <w:t>IBI</w:t>
      </w:r>
      <w:r w:rsidR="00C6724F" w:rsidRPr="0047696F">
        <w:rPr>
          <w:sz w:val="28"/>
          <w:szCs w:val="28"/>
          <w:lang w:val="vi-VN"/>
        </w:rPr>
        <w:t>, EBBI, NDBI, UI, NBI và MNDISI</w:t>
      </w:r>
      <w:r w:rsidR="00C6724F" w:rsidRPr="0047696F">
        <w:rPr>
          <w:sz w:val="28"/>
          <w:szCs w:val="28"/>
        </w:rPr>
        <w:t xml:space="preserve"> biến thiên từ -1 đến +1. </w:t>
      </w:r>
    </w:p>
    <w:p w:rsidR="0068582D" w:rsidRPr="0047696F" w:rsidRDefault="0068582D" w:rsidP="00C6724F">
      <w:pPr>
        <w:pStyle w:val="NormalWeb"/>
        <w:spacing w:before="0" w:beforeAutospacing="0" w:after="0" w:afterAutospacing="0" w:line="312" w:lineRule="auto"/>
        <w:jc w:val="both"/>
        <w:rPr>
          <w:sz w:val="28"/>
          <w:szCs w:val="28"/>
        </w:rPr>
      </w:pPr>
      <w:r w:rsidRPr="0047696F">
        <w:rPr>
          <w:sz w:val="28"/>
          <w:szCs w:val="28"/>
        </w:rPr>
        <w:t xml:space="preserve">- </w:t>
      </w:r>
      <w:r w:rsidR="00C6724F" w:rsidRPr="0047696F">
        <w:rPr>
          <w:sz w:val="28"/>
          <w:szCs w:val="28"/>
        </w:rPr>
        <w:t xml:space="preserve">Từ 6 ảnh chỉ số, nhóm tác giả tiến hành xác định ngưỡng và phân loại </w:t>
      </w:r>
      <w:r w:rsidRPr="0047696F">
        <w:rPr>
          <w:sz w:val="28"/>
          <w:szCs w:val="28"/>
        </w:rPr>
        <w:t xml:space="preserve">ra 6 </w:t>
      </w:r>
      <w:r w:rsidR="00C6724F" w:rsidRPr="0047696F">
        <w:rPr>
          <w:sz w:val="28"/>
          <w:szCs w:val="28"/>
        </w:rPr>
        <w:t xml:space="preserve">hiện trạng lớp phủ cho đô thị Hà Nội bao gồm 3 loại: </w:t>
      </w:r>
      <w:r w:rsidR="00C6724F" w:rsidRPr="0047696F">
        <w:rPr>
          <w:sz w:val="28"/>
          <w:szCs w:val="28"/>
          <w:lang w:val="pt-BR"/>
        </w:rPr>
        <w:t xml:space="preserve">đất xây dựng, đất trống </w:t>
      </w:r>
      <w:r w:rsidR="00C6724F" w:rsidRPr="0047696F">
        <w:rPr>
          <w:sz w:val="28"/>
          <w:szCs w:val="28"/>
          <w:lang w:val="pt-BR"/>
        </w:rPr>
        <w:t>và các loại khác.</w:t>
      </w:r>
      <w:r w:rsidR="00C6724F" w:rsidRPr="0047696F">
        <w:rPr>
          <w:sz w:val="28"/>
          <w:szCs w:val="28"/>
        </w:rPr>
        <w:t xml:space="preserve"> </w:t>
      </w:r>
    </w:p>
    <w:p w:rsidR="00BC6899" w:rsidRPr="0047696F" w:rsidRDefault="0068582D" w:rsidP="00C6724F">
      <w:pPr>
        <w:pStyle w:val="NormalWeb"/>
        <w:spacing w:before="0" w:beforeAutospacing="0" w:after="0" w:afterAutospacing="0" w:line="312" w:lineRule="auto"/>
        <w:jc w:val="both"/>
        <w:rPr>
          <w:sz w:val="28"/>
          <w:szCs w:val="28"/>
        </w:rPr>
      </w:pPr>
      <w:r w:rsidRPr="0047696F">
        <w:rPr>
          <w:sz w:val="28"/>
          <w:szCs w:val="28"/>
        </w:rPr>
        <w:t>- Tiếp đến</w:t>
      </w:r>
      <w:r w:rsidR="00C6724F" w:rsidRPr="0047696F">
        <w:rPr>
          <w:sz w:val="28"/>
          <w:szCs w:val="28"/>
        </w:rPr>
        <w:t xml:space="preserve">, nhóm tác giả đã đánh giá độ chính xác 6 kết quả phân loại dựa trên 6 ảnh chỉ số đô thị dựa vào </w:t>
      </w:r>
      <w:r w:rsidR="00C6724F" w:rsidRPr="0047696F">
        <w:rPr>
          <w:sz w:val="28"/>
          <w:szCs w:val="28"/>
          <w:lang w:val="vi-VN"/>
        </w:rPr>
        <w:t>513 điểm GPS thực địa thu thập vào tháng 6/2018; trong đó đất trống có 245 điểm, đất đô thị có 268 điểm được sử dụng để đánh giá độ chính xác kết quả chiết tách đất trống, đất xây dựng</w:t>
      </w:r>
      <w:r w:rsidR="00C6724F" w:rsidRPr="0047696F">
        <w:rPr>
          <w:sz w:val="28"/>
          <w:szCs w:val="28"/>
        </w:rPr>
        <w:t xml:space="preserve">. </w:t>
      </w:r>
    </w:p>
    <w:p w:rsidR="0068582D" w:rsidRDefault="0068582D" w:rsidP="00C6724F">
      <w:pPr>
        <w:pStyle w:val="NormalWeb"/>
        <w:spacing w:before="0" w:beforeAutospacing="0" w:after="0" w:afterAutospacing="0" w:line="312" w:lineRule="auto"/>
        <w:jc w:val="both"/>
        <w:rPr>
          <w:sz w:val="28"/>
          <w:szCs w:val="28"/>
        </w:rPr>
      </w:pPr>
      <w:r w:rsidRPr="0047696F">
        <w:rPr>
          <w:sz w:val="28"/>
          <w:szCs w:val="28"/>
        </w:rPr>
        <w:t xml:space="preserve">- Cuối cùng, nhóm tác giả xác định được độ chính xác </w:t>
      </w:r>
      <w:r w:rsidRPr="0047696F">
        <w:rPr>
          <w:sz w:val="28"/>
          <w:szCs w:val="28"/>
        </w:rPr>
        <w:t>các</w:t>
      </w:r>
      <w:r w:rsidRPr="0047696F">
        <w:rPr>
          <w:sz w:val="28"/>
          <w:szCs w:val="28"/>
        </w:rPr>
        <w:t xml:space="preserve"> ảnh</w:t>
      </w:r>
      <w:r w:rsidRPr="0047696F">
        <w:rPr>
          <w:sz w:val="28"/>
          <w:szCs w:val="28"/>
        </w:rPr>
        <w:t xml:space="preserve"> chỉ số NDBI, IBI, EBBI, NBI, UI, MNDISI đạt được lần lượt là 87.25%; 86.96%; 85.25%; 82.89%; 77.24%; 75.68%; </w:t>
      </w:r>
      <w:r w:rsidRPr="0047696F">
        <w:rPr>
          <w:sz w:val="28"/>
          <w:szCs w:val="28"/>
        </w:rPr>
        <w:t xml:space="preserve">và </w:t>
      </w:r>
      <w:r w:rsidRPr="0047696F">
        <w:rPr>
          <w:sz w:val="28"/>
          <w:szCs w:val="28"/>
        </w:rPr>
        <w:t>hệ số kappa tương ứng là 0.7790; 0.7735; 0.7438; 0.7055; 0.6835; 0.6754</w:t>
      </w:r>
      <w:r w:rsidRPr="0047696F">
        <w:rPr>
          <w:sz w:val="28"/>
          <w:szCs w:val="28"/>
        </w:rPr>
        <w:t>.</w:t>
      </w:r>
    </w:p>
    <w:p w:rsidR="00EA72DF" w:rsidRDefault="00EA72DF" w:rsidP="00C6724F">
      <w:pPr>
        <w:pStyle w:val="NormalWeb"/>
        <w:spacing w:before="0" w:beforeAutospacing="0" w:after="0" w:afterAutospacing="0" w:line="312" w:lineRule="auto"/>
        <w:jc w:val="both"/>
        <w:rPr>
          <w:sz w:val="28"/>
          <w:szCs w:val="28"/>
        </w:rPr>
      </w:pPr>
    </w:p>
    <w:p w:rsidR="00990E61" w:rsidRPr="0047696F" w:rsidRDefault="00990E61" w:rsidP="00C6724F">
      <w:pPr>
        <w:pStyle w:val="NormalWeb"/>
        <w:spacing w:before="0" w:beforeAutospacing="0" w:after="0" w:afterAutospacing="0" w:line="312" w:lineRule="auto"/>
        <w:jc w:val="both"/>
        <w:rPr>
          <w:sz w:val="28"/>
          <w:szCs w:val="28"/>
          <w:u w:val="single"/>
        </w:rPr>
      </w:pPr>
    </w:p>
    <w:p w:rsidR="00FA67B7" w:rsidRPr="0047696F" w:rsidRDefault="00BC43F9" w:rsidP="00FB2082">
      <w:pPr>
        <w:pStyle w:val="ListParagraph"/>
        <w:numPr>
          <w:ilvl w:val="0"/>
          <w:numId w:val="5"/>
        </w:numPr>
        <w:ind w:left="0"/>
        <w:rPr>
          <w:rFonts w:ascii="Times New Roman" w:hAnsi="Times New Roman"/>
          <w:sz w:val="28"/>
          <w:szCs w:val="28"/>
          <w:u w:val="single"/>
        </w:rPr>
      </w:pPr>
      <w:r w:rsidRPr="0047696F">
        <w:rPr>
          <w:rFonts w:ascii="Times New Roman" w:hAnsi="Times New Roman"/>
          <w:sz w:val="28"/>
          <w:szCs w:val="28"/>
          <w:u w:val="single"/>
        </w:rPr>
        <w:lastRenderedPageBreak/>
        <w:t>Giá trị khoa học và thực tiễn</w:t>
      </w:r>
      <w:r w:rsidR="008128A1" w:rsidRPr="0047696F">
        <w:rPr>
          <w:rFonts w:ascii="Times New Roman" w:hAnsi="Times New Roman"/>
          <w:sz w:val="28"/>
          <w:szCs w:val="28"/>
          <w:u w:val="single"/>
        </w:rPr>
        <w:t>:</w:t>
      </w:r>
    </w:p>
    <w:p w:rsidR="00204D85" w:rsidRPr="0047696F" w:rsidRDefault="008128A1" w:rsidP="00204D85">
      <w:pPr>
        <w:pStyle w:val="ListParagraph"/>
        <w:ind w:left="0"/>
        <w:rPr>
          <w:rFonts w:ascii="Times New Roman" w:hAnsi="Times New Roman"/>
          <w:sz w:val="28"/>
          <w:szCs w:val="28"/>
        </w:rPr>
      </w:pPr>
      <w:proofErr w:type="gramStart"/>
      <w:r w:rsidRPr="0047696F">
        <w:rPr>
          <w:rFonts w:ascii="Times New Roman" w:hAnsi="Times New Roman"/>
          <w:sz w:val="28"/>
          <w:szCs w:val="28"/>
        </w:rPr>
        <w:t xml:space="preserve">Bài báo có </w:t>
      </w:r>
      <w:r w:rsidR="003F63B6" w:rsidRPr="0047696F">
        <w:rPr>
          <w:rFonts w:ascii="Times New Roman" w:hAnsi="Times New Roman"/>
          <w:sz w:val="28"/>
          <w:szCs w:val="28"/>
        </w:rPr>
        <w:t>ý nghĩa khoa học và thực tiễn</w:t>
      </w:r>
      <w:r w:rsidR="0047696F" w:rsidRPr="0047696F">
        <w:rPr>
          <w:rFonts w:ascii="Times New Roman" w:hAnsi="Times New Roman"/>
          <w:sz w:val="28"/>
          <w:szCs w:val="28"/>
        </w:rPr>
        <w:t>.</w:t>
      </w:r>
      <w:proofErr w:type="gramEnd"/>
    </w:p>
    <w:p w:rsidR="00FA67B7" w:rsidRPr="0047696F" w:rsidRDefault="00132B41" w:rsidP="00EA72DF">
      <w:pPr>
        <w:pStyle w:val="ListParagraph"/>
        <w:numPr>
          <w:ilvl w:val="0"/>
          <w:numId w:val="5"/>
        </w:numPr>
        <w:ind w:left="0"/>
        <w:jc w:val="both"/>
        <w:rPr>
          <w:rFonts w:ascii="Times New Roman" w:hAnsi="Times New Roman"/>
          <w:sz w:val="28"/>
          <w:szCs w:val="28"/>
          <w:u w:val="single"/>
        </w:rPr>
      </w:pPr>
      <w:r w:rsidRPr="0047696F">
        <w:rPr>
          <w:rFonts w:ascii="Times New Roman" w:hAnsi="Times New Roman"/>
          <w:sz w:val="28"/>
          <w:szCs w:val="28"/>
          <w:u w:val="single"/>
        </w:rPr>
        <w:t>Những nội dung cần chỉ</w:t>
      </w:r>
      <w:r w:rsidR="00AB18FC" w:rsidRPr="0047696F">
        <w:rPr>
          <w:rFonts w:ascii="Times New Roman" w:hAnsi="Times New Roman"/>
          <w:sz w:val="28"/>
          <w:szCs w:val="28"/>
          <w:u w:val="single"/>
        </w:rPr>
        <w:t>nh</w:t>
      </w:r>
      <w:r w:rsidRPr="0047696F">
        <w:rPr>
          <w:rFonts w:ascii="Times New Roman" w:hAnsi="Times New Roman"/>
          <w:sz w:val="28"/>
          <w:szCs w:val="28"/>
          <w:u w:val="single"/>
        </w:rPr>
        <w:t xml:space="preserve"> sửa</w:t>
      </w:r>
      <w:r w:rsidR="00AB18FC" w:rsidRPr="0047696F">
        <w:rPr>
          <w:rFonts w:ascii="Times New Roman" w:hAnsi="Times New Roman"/>
          <w:sz w:val="28"/>
          <w:szCs w:val="28"/>
          <w:u w:val="single"/>
        </w:rPr>
        <w:t xml:space="preserve"> </w:t>
      </w:r>
    </w:p>
    <w:p w:rsidR="009400C6" w:rsidRPr="0047696F" w:rsidRDefault="003F63B6" w:rsidP="00EA72DF">
      <w:pPr>
        <w:jc w:val="both"/>
        <w:rPr>
          <w:rFonts w:ascii="Times New Roman" w:hAnsi="Times New Roman"/>
          <w:sz w:val="28"/>
          <w:szCs w:val="28"/>
        </w:rPr>
      </w:pPr>
      <w:r w:rsidRPr="0047696F">
        <w:rPr>
          <w:rFonts w:ascii="Times New Roman" w:hAnsi="Times New Roman"/>
          <w:sz w:val="28"/>
          <w:szCs w:val="28"/>
        </w:rPr>
        <w:t>+ Trong mục 1 giới thiệu:  dòng 28, nhóm tác giả nên viết rõ các chỉ số thay bằng viết tắt, vì đây là lần đầu trong bài báo đề cập đến các chỉ số này;</w:t>
      </w:r>
    </w:p>
    <w:p w:rsidR="003F63B6" w:rsidRPr="0047696F" w:rsidRDefault="003F63B6" w:rsidP="00EA72DF">
      <w:pPr>
        <w:jc w:val="both"/>
        <w:rPr>
          <w:rFonts w:ascii="Times New Roman" w:hAnsi="Times New Roman"/>
          <w:sz w:val="28"/>
          <w:szCs w:val="28"/>
        </w:rPr>
      </w:pPr>
      <w:r w:rsidRPr="0047696F">
        <w:rPr>
          <w:rFonts w:ascii="Times New Roman" w:hAnsi="Times New Roman"/>
          <w:sz w:val="28"/>
          <w:szCs w:val="28"/>
        </w:rPr>
        <w:t xml:space="preserve">+ Trong mục 2 Tư liệu sử dụng: Tác giả cần đưa thêm bảng thống kê dữ liệu </w:t>
      </w:r>
      <w:r w:rsidR="00653073" w:rsidRPr="0047696F">
        <w:rPr>
          <w:rFonts w:ascii="Times New Roman" w:hAnsi="Times New Roman"/>
          <w:sz w:val="28"/>
          <w:szCs w:val="28"/>
          <w:lang w:val="vi-VN"/>
        </w:rPr>
        <w:t>513 điểm GPS thực địa</w:t>
      </w:r>
      <w:r w:rsidR="00653073" w:rsidRPr="0047696F">
        <w:rPr>
          <w:rFonts w:ascii="Times New Roman" w:hAnsi="Times New Roman"/>
          <w:sz w:val="28"/>
          <w:szCs w:val="28"/>
        </w:rPr>
        <w:t xml:space="preserve">, bao gồm </w:t>
      </w:r>
      <w:r w:rsidR="00653073" w:rsidRPr="0047696F">
        <w:rPr>
          <w:rFonts w:ascii="Times New Roman" w:hAnsi="Times New Roman"/>
          <w:sz w:val="28"/>
          <w:szCs w:val="28"/>
          <w:lang w:val="vi-VN"/>
        </w:rPr>
        <w:t>245 điểm</w:t>
      </w:r>
      <w:r w:rsidR="00653073" w:rsidRPr="0047696F">
        <w:rPr>
          <w:rFonts w:ascii="Times New Roman" w:hAnsi="Times New Roman"/>
          <w:sz w:val="28"/>
          <w:szCs w:val="28"/>
          <w:lang w:val="vi-VN"/>
        </w:rPr>
        <w:t xml:space="preserve"> </w:t>
      </w:r>
      <w:r w:rsidR="00653073" w:rsidRPr="0047696F">
        <w:rPr>
          <w:rFonts w:ascii="Times New Roman" w:hAnsi="Times New Roman"/>
          <w:sz w:val="28"/>
          <w:szCs w:val="28"/>
          <w:lang w:val="vi-VN"/>
        </w:rPr>
        <w:t>đất trống</w:t>
      </w:r>
      <w:r w:rsidR="00653073" w:rsidRPr="0047696F">
        <w:rPr>
          <w:rFonts w:ascii="Times New Roman" w:hAnsi="Times New Roman"/>
          <w:sz w:val="28"/>
          <w:szCs w:val="28"/>
        </w:rPr>
        <w:t xml:space="preserve"> và</w:t>
      </w:r>
      <w:r w:rsidR="00653073" w:rsidRPr="0047696F">
        <w:rPr>
          <w:rFonts w:ascii="Times New Roman" w:hAnsi="Times New Roman"/>
          <w:sz w:val="28"/>
          <w:szCs w:val="28"/>
          <w:lang w:val="vi-VN"/>
        </w:rPr>
        <w:t xml:space="preserve"> 268 điểm</w:t>
      </w:r>
      <w:r w:rsidR="00653073" w:rsidRPr="0047696F">
        <w:rPr>
          <w:rFonts w:ascii="Times New Roman" w:hAnsi="Times New Roman"/>
          <w:sz w:val="28"/>
          <w:szCs w:val="28"/>
          <w:lang w:val="vi-VN"/>
        </w:rPr>
        <w:t xml:space="preserve"> </w:t>
      </w:r>
      <w:r w:rsidR="00653073" w:rsidRPr="0047696F">
        <w:rPr>
          <w:rFonts w:ascii="Times New Roman" w:hAnsi="Times New Roman"/>
          <w:sz w:val="28"/>
          <w:szCs w:val="28"/>
          <w:lang w:val="vi-VN"/>
        </w:rPr>
        <w:t xml:space="preserve">đất đô thị có </w:t>
      </w:r>
      <w:r w:rsidR="00653073" w:rsidRPr="0047696F">
        <w:rPr>
          <w:rFonts w:ascii="Times New Roman" w:hAnsi="Times New Roman"/>
          <w:sz w:val="28"/>
          <w:szCs w:val="28"/>
        </w:rPr>
        <w:t>tọa độ X,Y,H.</w:t>
      </w:r>
    </w:p>
    <w:p w:rsidR="00653073" w:rsidRPr="0047696F" w:rsidRDefault="00653073" w:rsidP="00EA72DF">
      <w:pPr>
        <w:pStyle w:val="Heading2"/>
        <w:jc w:val="both"/>
        <w:rPr>
          <w:rFonts w:ascii="Times New Roman" w:hAnsi="Times New Roman" w:cs="Times New Roman"/>
          <w:b w:val="0"/>
          <w:color w:val="auto"/>
          <w:sz w:val="28"/>
          <w:szCs w:val="28"/>
        </w:rPr>
      </w:pPr>
      <w:r w:rsidRPr="0047696F">
        <w:rPr>
          <w:rFonts w:ascii="Times New Roman" w:hAnsi="Times New Roman" w:cs="Times New Roman"/>
          <w:b w:val="0"/>
          <w:color w:val="auto"/>
          <w:sz w:val="28"/>
          <w:szCs w:val="28"/>
        </w:rPr>
        <w:t xml:space="preserve">+ Trong mục </w:t>
      </w:r>
      <w:r w:rsidRPr="0047696F">
        <w:rPr>
          <w:rFonts w:ascii="Times New Roman" w:hAnsi="Times New Roman" w:cs="Times New Roman"/>
          <w:b w:val="0"/>
          <w:color w:val="auto"/>
          <w:sz w:val="28"/>
          <w:szCs w:val="28"/>
        </w:rPr>
        <w:t>2.2.1. Hiệu chỉnh khí quyển ảnh Landsat 8</w:t>
      </w:r>
      <w:r w:rsidRPr="0047696F">
        <w:rPr>
          <w:rFonts w:ascii="Times New Roman" w:hAnsi="Times New Roman" w:cs="Times New Roman"/>
          <w:b w:val="0"/>
          <w:color w:val="auto"/>
          <w:sz w:val="28"/>
          <w:szCs w:val="28"/>
        </w:rPr>
        <w:t xml:space="preserve">: nhóm tác giả nên lấy ảnh đã được xử lý mức 2A (đã hiệu chỉnh ảnh hưởng khí quyển) trên trang web: </w:t>
      </w:r>
      <w:hyperlink r:id="rId7" w:history="1">
        <w:r w:rsidRPr="0047696F">
          <w:rPr>
            <w:rStyle w:val="Hyperlink"/>
            <w:rFonts w:ascii="Times New Roman" w:hAnsi="Times New Roman" w:cs="Times New Roman"/>
            <w:sz w:val="28"/>
            <w:szCs w:val="28"/>
          </w:rPr>
          <w:t>https://glovis.usgs.gov/</w:t>
        </w:r>
      </w:hyperlink>
    </w:p>
    <w:p w:rsidR="0047696F" w:rsidRPr="0047696F" w:rsidRDefault="00653073" w:rsidP="00EA72DF">
      <w:pPr>
        <w:pStyle w:val="NormalWeb"/>
        <w:spacing w:before="0" w:beforeAutospacing="0" w:after="200" w:afterAutospacing="0" w:line="276" w:lineRule="auto"/>
        <w:jc w:val="both"/>
        <w:rPr>
          <w:rFonts w:eastAsia="SimSun"/>
          <w:color w:val="000000"/>
          <w:kern w:val="24"/>
          <w:sz w:val="28"/>
          <w:szCs w:val="28"/>
        </w:rPr>
      </w:pPr>
      <w:r w:rsidRPr="0047696F">
        <w:rPr>
          <w:sz w:val="28"/>
          <w:szCs w:val="28"/>
        </w:rPr>
        <w:t xml:space="preserve">+ Trong hình 1, dòng 128: Tác giả sử dụng ảnh chỉ số, có nghĩa kết quả </w:t>
      </w:r>
      <w:r w:rsidR="002103F5">
        <w:rPr>
          <w:sz w:val="28"/>
          <w:szCs w:val="28"/>
        </w:rPr>
        <w:t xml:space="preserve">phân loại </w:t>
      </w:r>
      <w:r w:rsidRPr="0047696F">
        <w:rPr>
          <w:sz w:val="28"/>
          <w:szCs w:val="28"/>
        </w:rPr>
        <w:t xml:space="preserve">dựa trên </w:t>
      </w:r>
      <w:r w:rsidR="002103F5">
        <w:rPr>
          <w:sz w:val="28"/>
          <w:szCs w:val="28"/>
        </w:rPr>
        <w:t xml:space="preserve">giá trị </w:t>
      </w:r>
      <w:r w:rsidRPr="0047696F">
        <w:rPr>
          <w:sz w:val="28"/>
          <w:szCs w:val="28"/>
        </w:rPr>
        <w:t xml:space="preserve">các kênh ảnh vệ tinh, do đó độ chính xác kết quả bài báo phụ thuộc rất nhiều vào nhiễu khí quyển. Do đó, nhóm tác giả nên chỉnh lại </w:t>
      </w:r>
      <w:r w:rsidR="0047696F" w:rsidRPr="0047696F">
        <w:rPr>
          <w:sz w:val="28"/>
          <w:szCs w:val="28"/>
          <w:lang w:val="pt-BR"/>
        </w:rPr>
        <w:t xml:space="preserve">trong sơ đồ các bước </w:t>
      </w:r>
      <w:r w:rsidR="0047696F" w:rsidRPr="0047696F">
        <w:rPr>
          <w:sz w:val="28"/>
          <w:szCs w:val="28"/>
          <w:lang w:val="pt-BR"/>
        </w:rPr>
        <w:t>xử</w:t>
      </w:r>
      <w:r w:rsidR="0047696F" w:rsidRPr="0047696F">
        <w:rPr>
          <w:sz w:val="28"/>
          <w:szCs w:val="28"/>
          <w:lang w:val="pt-BR"/>
        </w:rPr>
        <w:t xml:space="preserve"> </w:t>
      </w:r>
      <w:r w:rsidR="0047696F" w:rsidRPr="0047696F">
        <w:rPr>
          <w:sz w:val="28"/>
          <w:szCs w:val="28"/>
          <w:lang w:val="pt-BR"/>
        </w:rPr>
        <w:t>lý ảnh</w:t>
      </w:r>
      <w:r w:rsidR="0047696F" w:rsidRPr="0047696F">
        <w:rPr>
          <w:sz w:val="28"/>
          <w:szCs w:val="28"/>
          <w:lang w:val="pt-BR"/>
        </w:rPr>
        <w:t xml:space="preserve"> “</w:t>
      </w:r>
      <w:r w:rsidR="0047696F" w:rsidRPr="0047696F">
        <w:rPr>
          <w:rFonts w:eastAsia="SimSun"/>
          <w:color w:val="000000"/>
          <w:kern w:val="24"/>
          <w:sz w:val="28"/>
          <w:szCs w:val="28"/>
          <w:highlight w:val="yellow"/>
        </w:rPr>
        <w:t xml:space="preserve">Giá trị phản xạ tại đỉnh khí </w:t>
      </w:r>
      <w:proofErr w:type="gramStart"/>
      <w:r w:rsidR="0047696F" w:rsidRPr="0047696F">
        <w:rPr>
          <w:rFonts w:eastAsia="SimSun"/>
          <w:color w:val="000000"/>
          <w:kern w:val="24"/>
          <w:sz w:val="28"/>
          <w:szCs w:val="28"/>
          <w:highlight w:val="yellow"/>
        </w:rPr>
        <w:t>quyển  kênh</w:t>
      </w:r>
      <w:proofErr w:type="gramEnd"/>
      <w:r w:rsidR="0047696F" w:rsidRPr="0047696F">
        <w:rPr>
          <w:rFonts w:eastAsia="SimSun"/>
          <w:color w:val="000000"/>
          <w:kern w:val="24"/>
          <w:sz w:val="28"/>
          <w:szCs w:val="28"/>
          <w:highlight w:val="yellow"/>
        </w:rPr>
        <w:t xml:space="preserve"> 3,4,5,6,7</w:t>
      </w:r>
      <w:r w:rsidR="0047696F" w:rsidRPr="0047696F">
        <w:rPr>
          <w:rFonts w:eastAsia="SimSun"/>
          <w:color w:val="000000"/>
          <w:kern w:val="24"/>
          <w:sz w:val="28"/>
          <w:szCs w:val="28"/>
        </w:rPr>
        <w:t xml:space="preserve">” thành </w:t>
      </w:r>
      <w:r w:rsidR="0007731A">
        <w:rPr>
          <w:rFonts w:eastAsia="SimSun"/>
          <w:color w:val="000000"/>
          <w:kern w:val="24"/>
          <w:sz w:val="28"/>
          <w:szCs w:val="28"/>
        </w:rPr>
        <w:t>“</w:t>
      </w:r>
      <w:r w:rsidR="0047696F" w:rsidRPr="0047696F">
        <w:rPr>
          <w:rFonts w:eastAsia="SimSun"/>
          <w:color w:val="000000"/>
          <w:kern w:val="24"/>
          <w:sz w:val="28"/>
          <w:szCs w:val="28"/>
          <w:highlight w:val="yellow"/>
        </w:rPr>
        <w:t xml:space="preserve">Giá trị phản xạ </w:t>
      </w:r>
      <w:bookmarkStart w:id="0" w:name="_GoBack"/>
      <w:bookmarkEnd w:id="0"/>
      <w:r w:rsidR="0047696F" w:rsidRPr="0047696F">
        <w:rPr>
          <w:rFonts w:eastAsia="SimSun"/>
          <w:color w:val="000000"/>
          <w:kern w:val="24"/>
          <w:sz w:val="28"/>
          <w:szCs w:val="28"/>
          <w:highlight w:val="yellow"/>
        </w:rPr>
        <w:t xml:space="preserve">tại </w:t>
      </w:r>
      <w:r w:rsidR="0047696F" w:rsidRPr="0047696F">
        <w:rPr>
          <w:rFonts w:eastAsia="SimSun"/>
          <w:color w:val="000000"/>
          <w:kern w:val="24"/>
          <w:sz w:val="28"/>
          <w:szCs w:val="28"/>
          <w:highlight w:val="yellow"/>
        </w:rPr>
        <w:t>bề mặt đất các</w:t>
      </w:r>
      <w:r w:rsidR="0047696F" w:rsidRPr="0047696F">
        <w:rPr>
          <w:rFonts w:eastAsia="SimSun"/>
          <w:color w:val="000000"/>
          <w:kern w:val="24"/>
          <w:sz w:val="28"/>
          <w:szCs w:val="28"/>
          <w:highlight w:val="yellow"/>
        </w:rPr>
        <w:t xml:space="preserve"> kênh 3,4,5,6,7</w:t>
      </w:r>
      <w:r w:rsidR="0007731A">
        <w:rPr>
          <w:rFonts w:eastAsia="SimSun"/>
          <w:color w:val="000000"/>
          <w:kern w:val="24"/>
          <w:sz w:val="28"/>
          <w:szCs w:val="28"/>
        </w:rPr>
        <w:t>”</w:t>
      </w:r>
      <w:r w:rsidR="0047696F" w:rsidRPr="0047696F">
        <w:rPr>
          <w:rFonts w:eastAsia="SimSun"/>
          <w:color w:val="000000"/>
          <w:kern w:val="24"/>
          <w:sz w:val="28"/>
          <w:szCs w:val="28"/>
        </w:rPr>
        <w:t xml:space="preserve">. </w:t>
      </w:r>
      <w:proofErr w:type="gramStart"/>
      <w:r w:rsidR="0047696F" w:rsidRPr="0047696F">
        <w:rPr>
          <w:rFonts w:eastAsia="SimSun"/>
          <w:color w:val="000000"/>
          <w:kern w:val="24"/>
          <w:sz w:val="28"/>
          <w:szCs w:val="28"/>
        </w:rPr>
        <w:t>Tương tự “</w:t>
      </w:r>
      <w:r w:rsidR="0047696F" w:rsidRPr="0047696F">
        <w:rPr>
          <w:rFonts w:eastAsia="SimSun"/>
          <w:color w:val="000000"/>
          <w:kern w:val="24"/>
          <w:sz w:val="28"/>
          <w:szCs w:val="28"/>
          <w:highlight w:val="yellow"/>
        </w:rPr>
        <w:t>Giá trị bức xạ tại đỉnh khí quyển kênh 10</w:t>
      </w:r>
      <w:r w:rsidR="0047696F" w:rsidRPr="0047696F">
        <w:rPr>
          <w:rFonts w:eastAsia="SimSun"/>
          <w:color w:val="000000"/>
          <w:kern w:val="24"/>
          <w:sz w:val="28"/>
          <w:szCs w:val="28"/>
        </w:rPr>
        <w:t xml:space="preserve">” thành </w:t>
      </w:r>
      <w:r w:rsidR="0007731A">
        <w:rPr>
          <w:rFonts w:eastAsia="SimSun"/>
          <w:color w:val="000000"/>
          <w:kern w:val="24"/>
          <w:sz w:val="28"/>
          <w:szCs w:val="28"/>
        </w:rPr>
        <w:t>“</w:t>
      </w:r>
      <w:r w:rsidR="0047696F" w:rsidRPr="0047696F">
        <w:rPr>
          <w:rFonts w:eastAsia="SimSun"/>
          <w:color w:val="000000"/>
          <w:kern w:val="24"/>
          <w:sz w:val="28"/>
          <w:szCs w:val="28"/>
          <w:highlight w:val="yellow"/>
        </w:rPr>
        <w:t xml:space="preserve">Giá trị bức xạ tại </w:t>
      </w:r>
      <w:r w:rsidR="0047696F" w:rsidRPr="0047696F">
        <w:rPr>
          <w:rFonts w:eastAsia="SimSun"/>
          <w:color w:val="000000"/>
          <w:kern w:val="24"/>
          <w:sz w:val="28"/>
          <w:szCs w:val="28"/>
          <w:highlight w:val="yellow"/>
        </w:rPr>
        <w:t>bề mặt đất</w:t>
      </w:r>
      <w:r w:rsidR="0047696F" w:rsidRPr="0047696F">
        <w:rPr>
          <w:rFonts w:eastAsia="SimSun"/>
          <w:color w:val="000000"/>
          <w:kern w:val="24"/>
          <w:sz w:val="28"/>
          <w:szCs w:val="28"/>
          <w:highlight w:val="yellow"/>
        </w:rPr>
        <w:t xml:space="preserve"> kênh 10</w:t>
      </w:r>
      <w:r w:rsidR="0007731A">
        <w:rPr>
          <w:rFonts w:eastAsia="SimSun"/>
          <w:color w:val="000000"/>
          <w:kern w:val="24"/>
          <w:sz w:val="28"/>
          <w:szCs w:val="28"/>
        </w:rPr>
        <w:t>”</w:t>
      </w:r>
      <w:r w:rsidR="0047696F" w:rsidRPr="0047696F">
        <w:rPr>
          <w:rFonts w:eastAsia="SimSun"/>
          <w:color w:val="000000"/>
          <w:kern w:val="24"/>
          <w:sz w:val="28"/>
          <w:szCs w:val="28"/>
        </w:rPr>
        <w:t>.</w:t>
      </w:r>
      <w:proofErr w:type="gramEnd"/>
    </w:p>
    <w:p w:rsidR="0047696F" w:rsidRPr="0047696F" w:rsidRDefault="0047696F" w:rsidP="00EA72DF">
      <w:pPr>
        <w:pStyle w:val="NormalWeb"/>
        <w:spacing w:before="0" w:beforeAutospacing="0" w:after="200" w:afterAutospacing="0" w:line="276" w:lineRule="auto"/>
        <w:jc w:val="both"/>
        <w:rPr>
          <w:sz w:val="28"/>
          <w:szCs w:val="28"/>
          <w:lang w:val="pt-BR"/>
        </w:rPr>
      </w:pPr>
      <w:r w:rsidRPr="0047696F">
        <w:rPr>
          <w:rFonts w:eastAsia="SimSun"/>
          <w:color w:val="000000"/>
          <w:kern w:val="24"/>
          <w:sz w:val="28"/>
          <w:szCs w:val="28"/>
        </w:rPr>
        <w:t xml:space="preserve">+ Tại dòng 140, nhóm tác giả </w:t>
      </w:r>
      <w:r w:rsidRPr="0047696F">
        <w:rPr>
          <w:sz w:val="28"/>
          <w:szCs w:val="28"/>
          <w:highlight w:val="yellow"/>
          <w:lang w:val="pt-BR"/>
        </w:rPr>
        <w:t>so sánh các ảnh chỉ số với ảnh tổ hợp mà</w:t>
      </w:r>
      <w:r w:rsidRPr="0047696F">
        <w:rPr>
          <w:sz w:val="28"/>
          <w:szCs w:val="28"/>
          <w:highlight w:val="yellow"/>
          <w:lang w:val="pt-BR"/>
        </w:rPr>
        <w:t>u giả (tổ hợp các kênh 7, 5, 2)</w:t>
      </w:r>
      <w:r w:rsidRPr="0047696F">
        <w:rPr>
          <w:sz w:val="28"/>
          <w:szCs w:val="28"/>
          <w:lang w:val="pt-BR"/>
        </w:rPr>
        <w:t xml:space="preserve">, </w:t>
      </w:r>
      <w:proofErr w:type="gramStart"/>
      <w:r w:rsidRPr="0047696F">
        <w:rPr>
          <w:sz w:val="28"/>
          <w:szCs w:val="28"/>
          <w:lang w:val="pt-BR"/>
        </w:rPr>
        <w:t>theo</w:t>
      </w:r>
      <w:proofErr w:type="gramEnd"/>
      <w:r w:rsidRPr="0047696F">
        <w:rPr>
          <w:sz w:val="28"/>
          <w:szCs w:val="28"/>
          <w:lang w:val="pt-BR"/>
        </w:rPr>
        <w:t xml:space="preserve"> người đọc không hợp lý, vì trên kênh ảnh tổ hợp màu giả 7, 5, 2 rất khó để người giải đoán </w:t>
      </w:r>
      <w:r w:rsidR="00990E61">
        <w:rPr>
          <w:sz w:val="28"/>
          <w:szCs w:val="28"/>
          <w:lang w:val="pt-BR"/>
        </w:rPr>
        <w:t xml:space="preserve">ảnh </w:t>
      </w:r>
      <w:r w:rsidRPr="0047696F">
        <w:rPr>
          <w:sz w:val="28"/>
          <w:szCs w:val="28"/>
          <w:lang w:val="pt-BR"/>
        </w:rPr>
        <w:t>phân biệt đc đất xây dựng và đất trống. Tác giả nên sử dụng đơn kênh 7 là tốt nhất, vì ở kênh này các đối tượng là đất được tách biệt rất rõ nét.</w:t>
      </w:r>
    </w:p>
    <w:p w:rsidR="00CF5FDF" w:rsidRPr="0047696F" w:rsidRDefault="00CF5FDF" w:rsidP="00CF5FDF">
      <w:pPr>
        <w:pStyle w:val="ListParagraph"/>
        <w:numPr>
          <w:ilvl w:val="0"/>
          <w:numId w:val="5"/>
        </w:numPr>
        <w:ind w:left="0" w:hanging="357"/>
        <w:contextualSpacing w:val="0"/>
        <w:rPr>
          <w:rFonts w:ascii="Times New Roman" w:hAnsi="Times New Roman"/>
          <w:sz w:val="28"/>
          <w:szCs w:val="28"/>
          <w:u w:val="single"/>
        </w:rPr>
      </w:pPr>
      <w:r w:rsidRPr="0047696F">
        <w:rPr>
          <w:rFonts w:ascii="Times New Roman" w:hAnsi="Times New Roman"/>
          <w:sz w:val="28"/>
          <w:szCs w:val="28"/>
          <w:u w:val="single"/>
        </w:rPr>
        <w:t>Khuyến nghị của người đọc với ban biên tập:</w:t>
      </w:r>
      <w:r w:rsidRPr="0047696F">
        <w:rPr>
          <w:rFonts w:ascii="Times New Roman" w:hAnsi="Times New Roman"/>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8102"/>
      </w:tblGrid>
      <w:tr w:rsidR="00C5396E" w:rsidRPr="0047696F" w:rsidTr="00C5396E">
        <w:tc>
          <w:tcPr>
            <w:tcW w:w="0" w:type="auto"/>
          </w:tcPr>
          <w:p w:rsidR="00C5396E" w:rsidRPr="0047696F" w:rsidRDefault="00C5396E" w:rsidP="00C5396E">
            <w:pPr>
              <w:pStyle w:val="ListParagraph"/>
              <w:spacing w:after="0"/>
              <w:ind w:left="0"/>
              <w:contextualSpacing w:val="0"/>
              <w:rPr>
                <w:rFonts w:ascii="Times New Roman" w:hAnsi="Times New Roman"/>
                <w:sz w:val="28"/>
                <w:szCs w:val="28"/>
                <w:u w:val="single"/>
              </w:rPr>
            </w:pPr>
            <w:r w:rsidRPr="0047696F">
              <w:rPr>
                <w:rFonts w:ascii="Times New Roman" w:hAnsi="Times New Roman"/>
                <w:sz w:val="28"/>
                <w:szCs w:val="28"/>
              </w:rPr>
              <w:fldChar w:fldCharType="begin">
                <w:ffData>
                  <w:name w:val="Check2"/>
                  <w:enabled/>
                  <w:calcOnExit w:val="0"/>
                  <w:checkBox>
                    <w:sizeAuto/>
                    <w:default w:val="0"/>
                  </w:checkBox>
                </w:ffData>
              </w:fldChar>
            </w:r>
            <w:bookmarkStart w:id="1" w:name="Check2"/>
            <w:r w:rsidRPr="0047696F">
              <w:rPr>
                <w:rFonts w:ascii="Times New Roman" w:hAnsi="Times New Roman"/>
                <w:sz w:val="28"/>
                <w:szCs w:val="28"/>
              </w:rPr>
              <w:instrText xml:space="preserve"> FORMCHECKBOX </w:instrText>
            </w:r>
            <w:r w:rsidRPr="0047696F">
              <w:rPr>
                <w:rFonts w:ascii="Times New Roman" w:hAnsi="Times New Roman"/>
                <w:sz w:val="28"/>
                <w:szCs w:val="28"/>
              </w:rPr>
            </w:r>
            <w:r w:rsidRPr="0047696F">
              <w:rPr>
                <w:rFonts w:ascii="Times New Roman" w:hAnsi="Times New Roman"/>
                <w:sz w:val="28"/>
                <w:szCs w:val="28"/>
              </w:rPr>
              <w:fldChar w:fldCharType="end"/>
            </w:r>
            <w:bookmarkEnd w:id="1"/>
          </w:p>
        </w:tc>
        <w:tc>
          <w:tcPr>
            <w:tcW w:w="0" w:type="auto"/>
          </w:tcPr>
          <w:p w:rsidR="00C5396E" w:rsidRPr="0047696F" w:rsidRDefault="00C5396E" w:rsidP="00C5396E">
            <w:pPr>
              <w:pStyle w:val="ListParagraph"/>
              <w:spacing w:after="0"/>
              <w:ind w:left="0"/>
              <w:contextualSpacing w:val="0"/>
              <w:rPr>
                <w:rFonts w:ascii="Times New Roman" w:hAnsi="Times New Roman"/>
                <w:sz w:val="28"/>
                <w:szCs w:val="28"/>
                <w:u w:val="single"/>
              </w:rPr>
            </w:pPr>
            <w:r w:rsidRPr="0047696F">
              <w:rPr>
                <w:rFonts w:ascii="Times New Roman" w:hAnsi="Times New Roman"/>
                <w:sz w:val="28"/>
                <w:szCs w:val="28"/>
              </w:rPr>
              <w:t>Đề</w:t>
            </w:r>
            <w:r w:rsidR="003D3CAF" w:rsidRPr="0047696F">
              <w:rPr>
                <w:rFonts w:ascii="Times New Roman" w:hAnsi="Times New Roman"/>
                <w:sz w:val="28"/>
                <w:szCs w:val="28"/>
                <w:lang w:val="vi-VN"/>
              </w:rPr>
              <w:t xml:space="preserve"> </w:t>
            </w:r>
            <w:r w:rsidRPr="0047696F">
              <w:rPr>
                <w:rFonts w:ascii="Times New Roman" w:hAnsi="Times New Roman"/>
                <w:sz w:val="28"/>
                <w:szCs w:val="28"/>
              </w:rPr>
              <w:t xml:space="preserve"> nghị đăng, không phải</w:t>
            </w:r>
            <w:r w:rsidR="003D3CAF" w:rsidRPr="0047696F">
              <w:rPr>
                <w:rFonts w:ascii="Times New Roman" w:hAnsi="Times New Roman"/>
                <w:sz w:val="28"/>
                <w:szCs w:val="28"/>
                <w:lang w:val="vi-VN"/>
              </w:rPr>
              <w:t xml:space="preserve">  </w:t>
            </w:r>
            <w:r w:rsidRPr="0047696F">
              <w:rPr>
                <w:rFonts w:ascii="Times New Roman" w:hAnsi="Times New Roman"/>
                <w:sz w:val="28"/>
                <w:szCs w:val="28"/>
              </w:rPr>
              <w:t xml:space="preserve"> sửa</w:t>
            </w:r>
          </w:p>
        </w:tc>
      </w:tr>
      <w:tr w:rsidR="00C5396E" w:rsidRPr="0047696F" w:rsidTr="00C5396E">
        <w:tc>
          <w:tcPr>
            <w:tcW w:w="0" w:type="auto"/>
          </w:tcPr>
          <w:p w:rsidR="00C5396E" w:rsidRPr="0047696F" w:rsidRDefault="00C5396E" w:rsidP="00C5396E">
            <w:pPr>
              <w:pStyle w:val="ListParagraph"/>
              <w:spacing w:after="0"/>
              <w:ind w:left="0"/>
              <w:contextualSpacing w:val="0"/>
              <w:rPr>
                <w:rFonts w:ascii="Times New Roman" w:hAnsi="Times New Roman"/>
                <w:sz w:val="28"/>
                <w:szCs w:val="28"/>
                <w:u w:val="single"/>
              </w:rPr>
            </w:pPr>
            <w:r w:rsidRPr="0047696F">
              <w:rPr>
                <w:rFonts w:ascii="Times New Roman" w:hAnsi="Times New Roman"/>
                <w:sz w:val="28"/>
                <w:szCs w:val="28"/>
              </w:rPr>
              <w:fldChar w:fldCharType="begin">
                <w:ffData>
                  <w:name w:val="Check2"/>
                  <w:enabled/>
                  <w:calcOnExit w:val="0"/>
                  <w:checkBox>
                    <w:sizeAuto/>
                    <w:default w:val="0"/>
                  </w:checkBox>
                </w:ffData>
              </w:fldChar>
            </w:r>
            <w:r w:rsidRPr="0047696F">
              <w:rPr>
                <w:rFonts w:ascii="Times New Roman" w:hAnsi="Times New Roman"/>
                <w:sz w:val="28"/>
                <w:szCs w:val="28"/>
              </w:rPr>
              <w:instrText xml:space="preserve"> FORMCHECKBOX </w:instrText>
            </w:r>
            <w:r w:rsidRPr="0047696F">
              <w:rPr>
                <w:rFonts w:ascii="Times New Roman" w:hAnsi="Times New Roman"/>
                <w:sz w:val="28"/>
                <w:szCs w:val="28"/>
              </w:rPr>
            </w:r>
            <w:r w:rsidRPr="0047696F">
              <w:rPr>
                <w:rFonts w:ascii="Times New Roman" w:hAnsi="Times New Roman"/>
                <w:sz w:val="28"/>
                <w:szCs w:val="28"/>
              </w:rPr>
              <w:fldChar w:fldCharType="end"/>
            </w:r>
          </w:p>
        </w:tc>
        <w:tc>
          <w:tcPr>
            <w:tcW w:w="0" w:type="auto"/>
          </w:tcPr>
          <w:p w:rsidR="00C5396E" w:rsidRPr="0047696F" w:rsidRDefault="00C5396E" w:rsidP="00C5396E">
            <w:pPr>
              <w:pStyle w:val="ListParagraph"/>
              <w:spacing w:after="0"/>
              <w:ind w:left="0"/>
              <w:contextualSpacing w:val="0"/>
              <w:rPr>
                <w:rFonts w:ascii="Times New Roman" w:hAnsi="Times New Roman"/>
                <w:sz w:val="28"/>
                <w:szCs w:val="28"/>
              </w:rPr>
            </w:pPr>
            <w:r w:rsidRPr="0047696F">
              <w:rPr>
                <w:rFonts w:ascii="Times New Roman" w:hAnsi="Times New Roman"/>
                <w:sz w:val="28"/>
                <w:szCs w:val="28"/>
              </w:rPr>
              <w:t xml:space="preserve">Đề </w:t>
            </w:r>
            <w:r w:rsidR="000C5F76" w:rsidRPr="0047696F">
              <w:rPr>
                <w:rFonts w:ascii="Times New Roman" w:hAnsi="Times New Roman"/>
                <w:sz w:val="28"/>
                <w:szCs w:val="28"/>
                <w:lang w:val="vi-VN"/>
              </w:rPr>
              <w:t xml:space="preserve"> </w:t>
            </w:r>
            <w:r w:rsidRPr="0047696F">
              <w:rPr>
                <w:rFonts w:ascii="Times New Roman" w:hAnsi="Times New Roman"/>
                <w:sz w:val="28"/>
                <w:szCs w:val="28"/>
              </w:rPr>
              <w:t xml:space="preserve"> đăng, phải sử</w:t>
            </w:r>
            <w:r w:rsidR="003D3CAF" w:rsidRPr="0047696F">
              <w:rPr>
                <w:rFonts w:ascii="Times New Roman" w:hAnsi="Times New Roman"/>
                <w:sz w:val="28"/>
                <w:szCs w:val="28"/>
                <w:lang w:val="vi-VN"/>
              </w:rPr>
              <w:t xml:space="preserve"> </w:t>
            </w:r>
            <w:r w:rsidRPr="0047696F">
              <w:rPr>
                <w:rFonts w:ascii="Times New Roman" w:hAnsi="Times New Roman"/>
                <w:sz w:val="28"/>
                <w:szCs w:val="28"/>
              </w:rPr>
              <w:t>a chữa ít (lỗi chính tả, câu văn).</w:t>
            </w:r>
          </w:p>
        </w:tc>
      </w:tr>
      <w:tr w:rsidR="00C5396E" w:rsidRPr="0047696F" w:rsidTr="00C5396E">
        <w:tc>
          <w:tcPr>
            <w:tcW w:w="0" w:type="auto"/>
          </w:tcPr>
          <w:p w:rsidR="00C5396E" w:rsidRPr="0047696F" w:rsidRDefault="00F92226" w:rsidP="00C5396E">
            <w:pPr>
              <w:pStyle w:val="ListParagraph"/>
              <w:spacing w:after="0"/>
              <w:ind w:left="0"/>
              <w:contextualSpacing w:val="0"/>
              <w:rPr>
                <w:rFonts w:ascii="Times New Roman" w:hAnsi="Times New Roman"/>
                <w:sz w:val="28"/>
                <w:szCs w:val="28"/>
                <w:highlight w:val="yellow"/>
                <w:u w:val="single"/>
              </w:rPr>
            </w:pPr>
            <w:r w:rsidRPr="0047696F">
              <w:rPr>
                <w:rFonts w:ascii="Times New Roman" w:hAnsi="Times New Roman"/>
                <w:sz w:val="28"/>
                <w:szCs w:val="28"/>
                <w:highlight w:val="yellow"/>
              </w:rPr>
              <w:fldChar w:fldCharType="begin">
                <w:ffData>
                  <w:name w:val=""/>
                  <w:enabled/>
                  <w:calcOnExit w:val="0"/>
                  <w:checkBox>
                    <w:sizeAuto/>
                    <w:default w:val="0"/>
                  </w:checkBox>
                </w:ffData>
              </w:fldChar>
            </w:r>
            <w:r w:rsidRPr="0047696F">
              <w:rPr>
                <w:rFonts w:ascii="Times New Roman" w:hAnsi="Times New Roman"/>
                <w:sz w:val="28"/>
                <w:szCs w:val="28"/>
                <w:highlight w:val="yellow"/>
              </w:rPr>
              <w:instrText xml:space="preserve"> FORMCHECKBOX </w:instrText>
            </w:r>
            <w:r w:rsidRPr="0047696F">
              <w:rPr>
                <w:rFonts w:ascii="Times New Roman" w:hAnsi="Times New Roman"/>
                <w:sz w:val="28"/>
                <w:szCs w:val="28"/>
                <w:highlight w:val="yellow"/>
              </w:rPr>
            </w:r>
            <w:r w:rsidRPr="0047696F">
              <w:rPr>
                <w:rFonts w:ascii="Times New Roman" w:hAnsi="Times New Roman"/>
                <w:sz w:val="28"/>
                <w:szCs w:val="28"/>
                <w:highlight w:val="yellow"/>
              </w:rPr>
              <w:fldChar w:fldCharType="end"/>
            </w:r>
          </w:p>
        </w:tc>
        <w:tc>
          <w:tcPr>
            <w:tcW w:w="0" w:type="auto"/>
          </w:tcPr>
          <w:p w:rsidR="00C5396E" w:rsidRPr="0047696F" w:rsidRDefault="00C5396E" w:rsidP="00C5396E">
            <w:pPr>
              <w:pStyle w:val="ListParagraph"/>
              <w:spacing w:after="0"/>
              <w:ind w:left="0"/>
              <w:contextualSpacing w:val="0"/>
              <w:rPr>
                <w:rFonts w:ascii="Times New Roman" w:hAnsi="Times New Roman"/>
                <w:sz w:val="28"/>
                <w:szCs w:val="28"/>
                <w:highlight w:val="yellow"/>
                <w:u w:val="single"/>
              </w:rPr>
            </w:pPr>
            <w:r w:rsidRPr="0047696F">
              <w:rPr>
                <w:rFonts w:ascii="Times New Roman" w:hAnsi="Times New Roman"/>
                <w:sz w:val="28"/>
                <w:szCs w:val="28"/>
                <w:highlight w:val="yellow"/>
              </w:rPr>
              <w:t>Đề nghị có thể đăng nhưng phải chỉnh sửa nộ</w:t>
            </w:r>
            <w:r w:rsidR="006067F8" w:rsidRPr="0047696F">
              <w:rPr>
                <w:rFonts w:ascii="Times New Roman" w:hAnsi="Times New Roman"/>
                <w:sz w:val="28"/>
                <w:szCs w:val="28"/>
                <w:highlight w:val="yellow"/>
              </w:rPr>
              <w:t>i dung và bổ</w:t>
            </w:r>
            <w:r w:rsidRPr="0047696F">
              <w:rPr>
                <w:rFonts w:ascii="Times New Roman" w:hAnsi="Times New Roman"/>
                <w:sz w:val="28"/>
                <w:szCs w:val="28"/>
                <w:highlight w:val="yellow"/>
              </w:rPr>
              <w:t xml:space="preserve"> sung số liệu</w:t>
            </w:r>
          </w:p>
        </w:tc>
      </w:tr>
      <w:tr w:rsidR="00C5396E" w:rsidRPr="0047696F" w:rsidTr="00C5396E">
        <w:tc>
          <w:tcPr>
            <w:tcW w:w="0" w:type="auto"/>
          </w:tcPr>
          <w:p w:rsidR="00C5396E" w:rsidRPr="0047696F" w:rsidRDefault="00C5396E" w:rsidP="00C5396E">
            <w:pPr>
              <w:pStyle w:val="ListParagraph"/>
              <w:spacing w:after="0"/>
              <w:ind w:left="0"/>
              <w:contextualSpacing w:val="0"/>
              <w:rPr>
                <w:rFonts w:ascii="Times New Roman" w:hAnsi="Times New Roman"/>
                <w:sz w:val="28"/>
                <w:szCs w:val="28"/>
                <w:u w:val="single"/>
              </w:rPr>
            </w:pPr>
            <w:r w:rsidRPr="0047696F">
              <w:rPr>
                <w:rFonts w:ascii="Times New Roman" w:hAnsi="Times New Roman"/>
                <w:sz w:val="28"/>
                <w:szCs w:val="28"/>
              </w:rPr>
              <w:fldChar w:fldCharType="begin">
                <w:ffData>
                  <w:name w:val="Check2"/>
                  <w:enabled/>
                  <w:calcOnExit w:val="0"/>
                  <w:checkBox>
                    <w:sizeAuto/>
                    <w:default w:val="0"/>
                  </w:checkBox>
                </w:ffData>
              </w:fldChar>
            </w:r>
            <w:r w:rsidRPr="0047696F">
              <w:rPr>
                <w:rFonts w:ascii="Times New Roman" w:hAnsi="Times New Roman"/>
                <w:sz w:val="28"/>
                <w:szCs w:val="28"/>
              </w:rPr>
              <w:instrText xml:space="preserve"> FORMCHECKBOX </w:instrText>
            </w:r>
            <w:r w:rsidRPr="0047696F">
              <w:rPr>
                <w:rFonts w:ascii="Times New Roman" w:hAnsi="Times New Roman"/>
                <w:sz w:val="28"/>
                <w:szCs w:val="28"/>
              </w:rPr>
            </w:r>
            <w:r w:rsidRPr="0047696F">
              <w:rPr>
                <w:rFonts w:ascii="Times New Roman" w:hAnsi="Times New Roman"/>
                <w:sz w:val="28"/>
                <w:szCs w:val="28"/>
              </w:rPr>
              <w:fldChar w:fldCharType="end"/>
            </w:r>
          </w:p>
        </w:tc>
        <w:tc>
          <w:tcPr>
            <w:tcW w:w="0" w:type="auto"/>
          </w:tcPr>
          <w:p w:rsidR="00C5396E" w:rsidRPr="0047696F" w:rsidRDefault="00C5396E" w:rsidP="00C5396E">
            <w:pPr>
              <w:pStyle w:val="ListParagraph"/>
              <w:spacing w:after="0"/>
              <w:ind w:left="0"/>
              <w:contextualSpacing w:val="0"/>
              <w:rPr>
                <w:rFonts w:ascii="Times New Roman" w:hAnsi="Times New Roman"/>
                <w:sz w:val="28"/>
                <w:szCs w:val="28"/>
              </w:rPr>
            </w:pPr>
            <w:r w:rsidRPr="0047696F">
              <w:rPr>
                <w:rFonts w:ascii="Times New Roman" w:hAnsi="Times New Roman"/>
                <w:sz w:val="28"/>
                <w:szCs w:val="28"/>
              </w:rPr>
              <w:t>Đề nghị không đăng bài.</w:t>
            </w:r>
          </w:p>
        </w:tc>
      </w:tr>
    </w:tbl>
    <w:p w:rsidR="003C2149" w:rsidRPr="0047696F" w:rsidRDefault="00D86B63" w:rsidP="00D52866">
      <w:pPr>
        <w:pStyle w:val="ListParagraph"/>
        <w:tabs>
          <w:tab w:val="left" w:pos="7797"/>
        </w:tabs>
        <w:ind w:left="5040"/>
        <w:jc w:val="center"/>
        <w:rPr>
          <w:rFonts w:ascii="Times New Roman" w:hAnsi="Times New Roman"/>
          <w:i/>
          <w:sz w:val="28"/>
          <w:szCs w:val="28"/>
        </w:rPr>
      </w:pPr>
      <w:r w:rsidRPr="0047696F">
        <w:rPr>
          <w:rFonts w:ascii="Times New Roman" w:hAnsi="Times New Roman"/>
          <w:i/>
          <w:sz w:val="28"/>
          <w:szCs w:val="28"/>
          <w:lang w:val="vi-VN"/>
        </w:rPr>
        <w:t>Hà nội</w:t>
      </w:r>
      <w:r w:rsidR="008A5504" w:rsidRPr="0047696F">
        <w:rPr>
          <w:rFonts w:ascii="Times New Roman" w:hAnsi="Times New Roman"/>
          <w:i/>
          <w:sz w:val="28"/>
          <w:szCs w:val="28"/>
        </w:rPr>
        <w:t>, ngày</w:t>
      </w:r>
      <w:r w:rsidR="00F92226" w:rsidRPr="0047696F">
        <w:rPr>
          <w:rFonts w:ascii="Times New Roman" w:hAnsi="Times New Roman"/>
          <w:i/>
          <w:sz w:val="28"/>
          <w:szCs w:val="28"/>
        </w:rPr>
        <w:t xml:space="preserve"> 15</w:t>
      </w:r>
      <w:r w:rsidR="00D914EE" w:rsidRPr="0047696F">
        <w:rPr>
          <w:rFonts w:ascii="Times New Roman" w:hAnsi="Times New Roman"/>
          <w:i/>
          <w:sz w:val="28"/>
          <w:szCs w:val="28"/>
        </w:rPr>
        <w:t xml:space="preserve"> </w:t>
      </w:r>
      <w:r w:rsidR="008A5504" w:rsidRPr="0047696F">
        <w:rPr>
          <w:rFonts w:ascii="Times New Roman" w:hAnsi="Times New Roman"/>
          <w:i/>
          <w:sz w:val="28"/>
          <w:szCs w:val="28"/>
        </w:rPr>
        <w:t>tháng</w:t>
      </w:r>
      <w:r w:rsidR="005704F1" w:rsidRPr="0047696F">
        <w:rPr>
          <w:rFonts w:ascii="Times New Roman" w:hAnsi="Times New Roman"/>
          <w:i/>
          <w:sz w:val="28"/>
          <w:szCs w:val="28"/>
          <w:lang w:val="vi-VN"/>
        </w:rPr>
        <w:t xml:space="preserve"> </w:t>
      </w:r>
      <w:r w:rsidR="00F92226" w:rsidRPr="0047696F">
        <w:rPr>
          <w:rFonts w:ascii="Times New Roman" w:hAnsi="Times New Roman"/>
          <w:i/>
          <w:sz w:val="28"/>
          <w:szCs w:val="28"/>
        </w:rPr>
        <w:t>6</w:t>
      </w:r>
      <w:r w:rsidR="00D52866" w:rsidRPr="0047696F">
        <w:rPr>
          <w:rFonts w:ascii="Times New Roman" w:hAnsi="Times New Roman"/>
          <w:i/>
          <w:sz w:val="28"/>
          <w:szCs w:val="28"/>
        </w:rPr>
        <w:t xml:space="preserve"> </w:t>
      </w:r>
      <w:r w:rsidR="00961CEF" w:rsidRPr="0047696F">
        <w:rPr>
          <w:rFonts w:ascii="Times New Roman" w:hAnsi="Times New Roman"/>
          <w:i/>
          <w:sz w:val="28"/>
          <w:szCs w:val="28"/>
        </w:rPr>
        <w:t>năm 201</w:t>
      </w:r>
      <w:r w:rsidR="003842EF" w:rsidRPr="0047696F">
        <w:rPr>
          <w:rFonts w:ascii="Times New Roman" w:hAnsi="Times New Roman"/>
          <w:i/>
          <w:sz w:val="28"/>
          <w:szCs w:val="28"/>
        </w:rPr>
        <w:t>9</w:t>
      </w:r>
    </w:p>
    <w:p w:rsidR="003C2149" w:rsidRPr="0047696F" w:rsidRDefault="003C2149" w:rsidP="00204D85">
      <w:pPr>
        <w:pStyle w:val="ListParagraph"/>
        <w:ind w:left="5040"/>
        <w:jc w:val="center"/>
        <w:rPr>
          <w:rFonts w:ascii="Times New Roman" w:hAnsi="Times New Roman"/>
          <w:b/>
          <w:sz w:val="28"/>
          <w:szCs w:val="28"/>
        </w:rPr>
      </w:pPr>
      <w:r w:rsidRPr="0047696F">
        <w:rPr>
          <w:rFonts w:ascii="Times New Roman" w:hAnsi="Times New Roman"/>
          <w:b/>
          <w:sz w:val="28"/>
          <w:szCs w:val="28"/>
        </w:rPr>
        <w:t>Người đọc phản biện</w:t>
      </w:r>
    </w:p>
    <w:p w:rsidR="003C2149" w:rsidRPr="0047696F" w:rsidRDefault="00A5476F" w:rsidP="00204D85">
      <w:pPr>
        <w:pStyle w:val="ListParagraph"/>
        <w:ind w:left="5040"/>
        <w:jc w:val="center"/>
        <w:rPr>
          <w:rFonts w:ascii="Times New Roman" w:hAnsi="Times New Roman"/>
          <w:i/>
          <w:sz w:val="28"/>
          <w:szCs w:val="28"/>
        </w:rPr>
      </w:pPr>
      <w:r w:rsidRPr="0047696F">
        <w:rPr>
          <w:rFonts w:ascii="Times New Roman" w:hAnsi="Times New Roman"/>
          <w:b/>
          <w:sz w:val="28"/>
          <w:szCs w:val="28"/>
        </w:rPr>
        <w:t>(</w:t>
      </w:r>
      <w:r w:rsidRPr="0047696F">
        <w:rPr>
          <w:rFonts w:ascii="Times New Roman" w:hAnsi="Times New Roman"/>
          <w:i/>
          <w:sz w:val="28"/>
          <w:szCs w:val="28"/>
        </w:rPr>
        <w:t>K</w:t>
      </w:r>
      <w:r w:rsidR="003C2149" w:rsidRPr="0047696F">
        <w:rPr>
          <w:rFonts w:ascii="Times New Roman" w:hAnsi="Times New Roman"/>
          <w:i/>
          <w:sz w:val="28"/>
          <w:szCs w:val="28"/>
        </w:rPr>
        <w:t>ý</w:t>
      </w:r>
      <w:r w:rsidRPr="0047696F">
        <w:rPr>
          <w:rFonts w:ascii="Times New Roman" w:hAnsi="Times New Roman"/>
          <w:i/>
          <w:sz w:val="28"/>
          <w:szCs w:val="28"/>
        </w:rPr>
        <w:t xml:space="preserve"> và ghi rõ họ tên</w:t>
      </w:r>
      <w:r w:rsidR="003C2149" w:rsidRPr="0047696F">
        <w:rPr>
          <w:rFonts w:ascii="Times New Roman" w:hAnsi="Times New Roman"/>
          <w:i/>
          <w:sz w:val="28"/>
          <w:szCs w:val="28"/>
        </w:rPr>
        <w:t>)</w:t>
      </w:r>
    </w:p>
    <w:p w:rsidR="00F92226" w:rsidRPr="0047696F" w:rsidRDefault="00F92226" w:rsidP="00204D85">
      <w:pPr>
        <w:pStyle w:val="ListParagraph"/>
        <w:ind w:left="5040"/>
        <w:jc w:val="center"/>
        <w:rPr>
          <w:rFonts w:ascii="Times New Roman" w:hAnsi="Times New Roman"/>
          <w:i/>
          <w:sz w:val="28"/>
          <w:szCs w:val="28"/>
        </w:rPr>
      </w:pPr>
    </w:p>
    <w:p w:rsidR="00F92226" w:rsidRPr="0047696F" w:rsidRDefault="00F92226" w:rsidP="00204D85">
      <w:pPr>
        <w:pStyle w:val="ListParagraph"/>
        <w:ind w:left="5040"/>
        <w:jc w:val="center"/>
        <w:rPr>
          <w:rFonts w:ascii="Times New Roman" w:hAnsi="Times New Roman"/>
          <w:i/>
          <w:sz w:val="28"/>
          <w:szCs w:val="28"/>
        </w:rPr>
      </w:pPr>
    </w:p>
    <w:p w:rsidR="00F92226" w:rsidRPr="0047696F" w:rsidRDefault="00F92226" w:rsidP="00204D85">
      <w:pPr>
        <w:pStyle w:val="ListParagraph"/>
        <w:ind w:left="5040"/>
        <w:jc w:val="center"/>
        <w:rPr>
          <w:rFonts w:ascii="Times New Roman" w:hAnsi="Times New Roman"/>
          <w:i/>
          <w:sz w:val="28"/>
          <w:szCs w:val="28"/>
        </w:rPr>
      </w:pPr>
    </w:p>
    <w:p w:rsidR="00F92226" w:rsidRPr="0047696F" w:rsidRDefault="00F92226" w:rsidP="00204D85">
      <w:pPr>
        <w:pStyle w:val="ListParagraph"/>
        <w:ind w:left="5040"/>
        <w:jc w:val="center"/>
        <w:rPr>
          <w:rFonts w:ascii="Times New Roman" w:hAnsi="Times New Roman"/>
          <w:i/>
          <w:sz w:val="28"/>
          <w:szCs w:val="28"/>
        </w:rPr>
      </w:pPr>
    </w:p>
    <w:p w:rsidR="00F92226" w:rsidRPr="0047696F" w:rsidRDefault="00F92226" w:rsidP="00204D85">
      <w:pPr>
        <w:pStyle w:val="ListParagraph"/>
        <w:ind w:left="5040"/>
        <w:jc w:val="center"/>
        <w:rPr>
          <w:rFonts w:ascii="Times New Roman" w:hAnsi="Times New Roman"/>
          <w:b/>
          <w:sz w:val="28"/>
          <w:szCs w:val="28"/>
        </w:rPr>
      </w:pPr>
      <w:r w:rsidRPr="0047696F">
        <w:rPr>
          <w:rFonts w:ascii="Times New Roman" w:hAnsi="Times New Roman"/>
          <w:b/>
          <w:sz w:val="28"/>
          <w:szCs w:val="28"/>
        </w:rPr>
        <w:t>TS Lê Thị Thu Hà</w:t>
      </w:r>
    </w:p>
    <w:p w:rsidR="00A853A7" w:rsidRPr="0047696F" w:rsidRDefault="00A853A7" w:rsidP="00204D85">
      <w:pPr>
        <w:pStyle w:val="ListParagraph"/>
        <w:ind w:left="5040"/>
        <w:jc w:val="center"/>
        <w:rPr>
          <w:rFonts w:ascii="Times New Roman" w:hAnsi="Times New Roman"/>
          <w:i/>
          <w:sz w:val="28"/>
          <w:szCs w:val="28"/>
        </w:rPr>
      </w:pPr>
    </w:p>
    <w:p w:rsidR="002B1484" w:rsidRPr="0047696F" w:rsidRDefault="002B1484" w:rsidP="00AD5682">
      <w:pPr>
        <w:spacing w:after="0"/>
        <w:ind w:left="720" w:right="-360" w:hanging="720"/>
        <w:jc w:val="both"/>
        <w:rPr>
          <w:rFonts w:ascii="Times New Roman" w:hAnsi="Times New Roman"/>
          <w:b/>
          <w:sz w:val="28"/>
          <w:szCs w:val="28"/>
          <w:u w:val="single"/>
        </w:rPr>
      </w:pPr>
    </w:p>
    <w:p w:rsidR="00AE1BA8" w:rsidRDefault="00AE1BA8" w:rsidP="00AD5682">
      <w:pPr>
        <w:pStyle w:val="ListParagraph"/>
        <w:spacing w:after="0"/>
        <w:ind w:left="0"/>
        <w:contextualSpacing w:val="0"/>
        <w:rPr>
          <w:rFonts w:ascii="Times New Roman" w:hAnsi="Times New Roman"/>
          <w:b/>
          <w:u w:val="single"/>
        </w:rPr>
      </w:pPr>
    </w:p>
    <w:p w:rsidR="00AE1BA8" w:rsidRDefault="00AE1BA8" w:rsidP="00A853A7">
      <w:pPr>
        <w:pStyle w:val="ListParagraph"/>
        <w:ind w:left="0"/>
        <w:contextualSpacing w:val="0"/>
        <w:rPr>
          <w:rFonts w:ascii="Times New Roman" w:hAnsi="Times New Roman"/>
          <w:b/>
          <w:u w:val="single"/>
        </w:rPr>
      </w:pPr>
    </w:p>
    <w:sectPr w:rsidR="00AE1BA8" w:rsidSect="006067F8">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285A"/>
    <w:multiLevelType w:val="hybridMultilevel"/>
    <w:tmpl w:val="51D6D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06D70"/>
    <w:multiLevelType w:val="hybridMultilevel"/>
    <w:tmpl w:val="3EF22F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555CE2"/>
    <w:multiLevelType w:val="hybridMultilevel"/>
    <w:tmpl w:val="2920FA9A"/>
    <w:lvl w:ilvl="0" w:tplc="060A0C88">
      <w:start w:val="1"/>
      <w:numFmt w:val="decimal"/>
      <w:lvlText w:val="%1."/>
      <w:lvlJc w:val="left"/>
      <w:pPr>
        <w:ind w:left="3054"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EF3BB3"/>
    <w:multiLevelType w:val="hybridMultilevel"/>
    <w:tmpl w:val="1832A1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051420E"/>
    <w:multiLevelType w:val="hybridMultilevel"/>
    <w:tmpl w:val="CDC6E0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75034A4"/>
    <w:multiLevelType w:val="hybridMultilevel"/>
    <w:tmpl w:val="80A0FA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D993A8D"/>
    <w:multiLevelType w:val="hybridMultilevel"/>
    <w:tmpl w:val="2920FA9A"/>
    <w:lvl w:ilvl="0" w:tplc="060A0C88">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UyMrM0NTYwtDA1srRU0lEKTi0uzszPAykwrAUAfZzQPywAAAA="/>
  </w:docVars>
  <w:rsids>
    <w:rsidRoot w:val="004261FF"/>
    <w:rsid w:val="0000424E"/>
    <w:rsid w:val="00004E38"/>
    <w:rsid w:val="00020D16"/>
    <w:rsid w:val="00040A85"/>
    <w:rsid w:val="00042387"/>
    <w:rsid w:val="00045257"/>
    <w:rsid w:val="00060A04"/>
    <w:rsid w:val="000617EE"/>
    <w:rsid w:val="0007731A"/>
    <w:rsid w:val="00085D35"/>
    <w:rsid w:val="000A4C48"/>
    <w:rsid w:val="000B279A"/>
    <w:rsid w:val="000C36DD"/>
    <w:rsid w:val="000C5F76"/>
    <w:rsid w:val="000C627A"/>
    <w:rsid w:val="000C6B0F"/>
    <w:rsid w:val="000D1EA8"/>
    <w:rsid w:val="000F4175"/>
    <w:rsid w:val="00107A3E"/>
    <w:rsid w:val="00117C05"/>
    <w:rsid w:val="001306AF"/>
    <w:rsid w:val="00131569"/>
    <w:rsid w:val="00132B41"/>
    <w:rsid w:val="00140AA8"/>
    <w:rsid w:val="0014374F"/>
    <w:rsid w:val="001458D9"/>
    <w:rsid w:val="00154BB1"/>
    <w:rsid w:val="00164662"/>
    <w:rsid w:val="0016642C"/>
    <w:rsid w:val="00180DBE"/>
    <w:rsid w:val="0018106D"/>
    <w:rsid w:val="001B2539"/>
    <w:rsid w:val="001B55F2"/>
    <w:rsid w:val="001B5DB5"/>
    <w:rsid w:val="001C67AE"/>
    <w:rsid w:val="001C7313"/>
    <w:rsid w:val="001D53D5"/>
    <w:rsid w:val="001F578A"/>
    <w:rsid w:val="00204D85"/>
    <w:rsid w:val="002103F5"/>
    <w:rsid w:val="002215A0"/>
    <w:rsid w:val="00222E53"/>
    <w:rsid w:val="00224BDB"/>
    <w:rsid w:val="0023519F"/>
    <w:rsid w:val="00247F5D"/>
    <w:rsid w:val="00250C81"/>
    <w:rsid w:val="00254047"/>
    <w:rsid w:val="002554C7"/>
    <w:rsid w:val="00256AA2"/>
    <w:rsid w:val="0025764A"/>
    <w:rsid w:val="00266C43"/>
    <w:rsid w:val="002736D2"/>
    <w:rsid w:val="0028146D"/>
    <w:rsid w:val="002868D4"/>
    <w:rsid w:val="0029294A"/>
    <w:rsid w:val="002A3C38"/>
    <w:rsid w:val="002B1484"/>
    <w:rsid w:val="002B33CA"/>
    <w:rsid w:val="002B57DC"/>
    <w:rsid w:val="002B5C7B"/>
    <w:rsid w:val="002C371A"/>
    <w:rsid w:val="002C40FD"/>
    <w:rsid w:val="002C712B"/>
    <w:rsid w:val="002D1A77"/>
    <w:rsid w:val="002D6E15"/>
    <w:rsid w:val="002F20F3"/>
    <w:rsid w:val="002F35F4"/>
    <w:rsid w:val="00312932"/>
    <w:rsid w:val="0031379A"/>
    <w:rsid w:val="003159C7"/>
    <w:rsid w:val="0031635D"/>
    <w:rsid w:val="00323220"/>
    <w:rsid w:val="00323AF0"/>
    <w:rsid w:val="0032653E"/>
    <w:rsid w:val="00331243"/>
    <w:rsid w:val="003320BA"/>
    <w:rsid w:val="00334056"/>
    <w:rsid w:val="00335BD6"/>
    <w:rsid w:val="003460D5"/>
    <w:rsid w:val="0036657D"/>
    <w:rsid w:val="0037153B"/>
    <w:rsid w:val="003842EF"/>
    <w:rsid w:val="003947CD"/>
    <w:rsid w:val="003972CB"/>
    <w:rsid w:val="003A5E64"/>
    <w:rsid w:val="003A6A60"/>
    <w:rsid w:val="003B482B"/>
    <w:rsid w:val="003C04A9"/>
    <w:rsid w:val="003C2149"/>
    <w:rsid w:val="003D3CAF"/>
    <w:rsid w:val="003E6DB4"/>
    <w:rsid w:val="003F63B6"/>
    <w:rsid w:val="00401AC7"/>
    <w:rsid w:val="004050A5"/>
    <w:rsid w:val="00411105"/>
    <w:rsid w:val="0041335C"/>
    <w:rsid w:val="00417B26"/>
    <w:rsid w:val="00420C04"/>
    <w:rsid w:val="00422471"/>
    <w:rsid w:val="00424BA2"/>
    <w:rsid w:val="0042512E"/>
    <w:rsid w:val="004261FF"/>
    <w:rsid w:val="00437E2B"/>
    <w:rsid w:val="00454FD4"/>
    <w:rsid w:val="00457C83"/>
    <w:rsid w:val="004654D1"/>
    <w:rsid w:val="00472BC1"/>
    <w:rsid w:val="0047696F"/>
    <w:rsid w:val="004910B4"/>
    <w:rsid w:val="00495C22"/>
    <w:rsid w:val="004A5CC1"/>
    <w:rsid w:val="004B1A60"/>
    <w:rsid w:val="004D07FB"/>
    <w:rsid w:val="004D7E5A"/>
    <w:rsid w:val="004E371E"/>
    <w:rsid w:val="004F6AC1"/>
    <w:rsid w:val="0050590B"/>
    <w:rsid w:val="00506D9E"/>
    <w:rsid w:val="00514776"/>
    <w:rsid w:val="00515BC5"/>
    <w:rsid w:val="005263BC"/>
    <w:rsid w:val="005469C2"/>
    <w:rsid w:val="005529C2"/>
    <w:rsid w:val="0056419A"/>
    <w:rsid w:val="005704F1"/>
    <w:rsid w:val="00570F4A"/>
    <w:rsid w:val="00576E59"/>
    <w:rsid w:val="00581E2A"/>
    <w:rsid w:val="0058588F"/>
    <w:rsid w:val="00586109"/>
    <w:rsid w:val="00591CF8"/>
    <w:rsid w:val="00596B25"/>
    <w:rsid w:val="005A3F14"/>
    <w:rsid w:val="005C689D"/>
    <w:rsid w:val="005F7669"/>
    <w:rsid w:val="006067F8"/>
    <w:rsid w:val="00606BF6"/>
    <w:rsid w:val="00610CCB"/>
    <w:rsid w:val="00625547"/>
    <w:rsid w:val="00640EE7"/>
    <w:rsid w:val="006511C4"/>
    <w:rsid w:val="00653073"/>
    <w:rsid w:val="0066033A"/>
    <w:rsid w:val="00660AEB"/>
    <w:rsid w:val="006618FD"/>
    <w:rsid w:val="00667E0A"/>
    <w:rsid w:val="006757F4"/>
    <w:rsid w:val="0068582D"/>
    <w:rsid w:val="00685E8C"/>
    <w:rsid w:val="00691F57"/>
    <w:rsid w:val="006A15F7"/>
    <w:rsid w:val="006B00C0"/>
    <w:rsid w:val="006B052B"/>
    <w:rsid w:val="006B07CC"/>
    <w:rsid w:val="006C49F9"/>
    <w:rsid w:val="006D06EC"/>
    <w:rsid w:val="006D2117"/>
    <w:rsid w:val="006D2B65"/>
    <w:rsid w:val="00700475"/>
    <w:rsid w:val="00701B41"/>
    <w:rsid w:val="00721A5F"/>
    <w:rsid w:val="0072292A"/>
    <w:rsid w:val="00722ADA"/>
    <w:rsid w:val="007277C7"/>
    <w:rsid w:val="00730376"/>
    <w:rsid w:val="00731598"/>
    <w:rsid w:val="0073429C"/>
    <w:rsid w:val="007357C5"/>
    <w:rsid w:val="007468C7"/>
    <w:rsid w:val="00752DC9"/>
    <w:rsid w:val="00752E24"/>
    <w:rsid w:val="007821F6"/>
    <w:rsid w:val="007856B1"/>
    <w:rsid w:val="007876F3"/>
    <w:rsid w:val="00796897"/>
    <w:rsid w:val="007A690E"/>
    <w:rsid w:val="007B34C8"/>
    <w:rsid w:val="007B4520"/>
    <w:rsid w:val="007C259B"/>
    <w:rsid w:val="007D58D9"/>
    <w:rsid w:val="007E6854"/>
    <w:rsid w:val="007F240F"/>
    <w:rsid w:val="008028A8"/>
    <w:rsid w:val="00803903"/>
    <w:rsid w:val="00804215"/>
    <w:rsid w:val="008103EF"/>
    <w:rsid w:val="008128A1"/>
    <w:rsid w:val="0082099F"/>
    <w:rsid w:val="0082260E"/>
    <w:rsid w:val="00823886"/>
    <w:rsid w:val="00824BBC"/>
    <w:rsid w:val="00827E2B"/>
    <w:rsid w:val="00836268"/>
    <w:rsid w:val="008376AD"/>
    <w:rsid w:val="008513D5"/>
    <w:rsid w:val="00860C74"/>
    <w:rsid w:val="00861F5C"/>
    <w:rsid w:val="00862654"/>
    <w:rsid w:val="00866501"/>
    <w:rsid w:val="00867FCE"/>
    <w:rsid w:val="008748EF"/>
    <w:rsid w:val="0087784A"/>
    <w:rsid w:val="00880ACB"/>
    <w:rsid w:val="00891D32"/>
    <w:rsid w:val="0089445B"/>
    <w:rsid w:val="008A5504"/>
    <w:rsid w:val="008A5E1E"/>
    <w:rsid w:val="008A77D6"/>
    <w:rsid w:val="008B0D31"/>
    <w:rsid w:val="008B1304"/>
    <w:rsid w:val="008C25E9"/>
    <w:rsid w:val="008D6E5E"/>
    <w:rsid w:val="00904250"/>
    <w:rsid w:val="009076AB"/>
    <w:rsid w:val="009132CC"/>
    <w:rsid w:val="00923A91"/>
    <w:rsid w:val="00927D28"/>
    <w:rsid w:val="00931F2F"/>
    <w:rsid w:val="0093586D"/>
    <w:rsid w:val="009400C6"/>
    <w:rsid w:val="0094334C"/>
    <w:rsid w:val="009500D4"/>
    <w:rsid w:val="00952465"/>
    <w:rsid w:val="00955A17"/>
    <w:rsid w:val="00961CEF"/>
    <w:rsid w:val="009675BA"/>
    <w:rsid w:val="0098392F"/>
    <w:rsid w:val="00990E61"/>
    <w:rsid w:val="009958AD"/>
    <w:rsid w:val="009A541A"/>
    <w:rsid w:val="009B5CAE"/>
    <w:rsid w:val="009C6602"/>
    <w:rsid w:val="009D3760"/>
    <w:rsid w:val="009E1520"/>
    <w:rsid w:val="009E6B1D"/>
    <w:rsid w:val="009F077C"/>
    <w:rsid w:val="009F5892"/>
    <w:rsid w:val="00A020B6"/>
    <w:rsid w:val="00A0466F"/>
    <w:rsid w:val="00A12B59"/>
    <w:rsid w:val="00A35CB1"/>
    <w:rsid w:val="00A5476F"/>
    <w:rsid w:val="00A554CC"/>
    <w:rsid w:val="00A67B2B"/>
    <w:rsid w:val="00A67EAC"/>
    <w:rsid w:val="00A7004C"/>
    <w:rsid w:val="00A753D7"/>
    <w:rsid w:val="00A7739F"/>
    <w:rsid w:val="00A81464"/>
    <w:rsid w:val="00A853A7"/>
    <w:rsid w:val="00A97ED0"/>
    <w:rsid w:val="00AA0A59"/>
    <w:rsid w:val="00AA47A5"/>
    <w:rsid w:val="00AA7724"/>
    <w:rsid w:val="00AB18FC"/>
    <w:rsid w:val="00AB3354"/>
    <w:rsid w:val="00AC57BB"/>
    <w:rsid w:val="00AD4CD6"/>
    <w:rsid w:val="00AD5222"/>
    <w:rsid w:val="00AD5682"/>
    <w:rsid w:val="00AE1BA8"/>
    <w:rsid w:val="00AE6612"/>
    <w:rsid w:val="00AE6968"/>
    <w:rsid w:val="00AE7A01"/>
    <w:rsid w:val="00AF175D"/>
    <w:rsid w:val="00AF1B8E"/>
    <w:rsid w:val="00B21A1F"/>
    <w:rsid w:val="00B27C47"/>
    <w:rsid w:val="00B30AFD"/>
    <w:rsid w:val="00B31CCA"/>
    <w:rsid w:val="00B41715"/>
    <w:rsid w:val="00B45275"/>
    <w:rsid w:val="00B46AE7"/>
    <w:rsid w:val="00B6306E"/>
    <w:rsid w:val="00B66CD0"/>
    <w:rsid w:val="00B67B14"/>
    <w:rsid w:val="00B80128"/>
    <w:rsid w:val="00B857DE"/>
    <w:rsid w:val="00BB0B91"/>
    <w:rsid w:val="00BC21AE"/>
    <w:rsid w:val="00BC33AB"/>
    <w:rsid w:val="00BC43F9"/>
    <w:rsid w:val="00BC6899"/>
    <w:rsid w:val="00BD15E5"/>
    <w:rsid w:val="00BF2E41"/>
    <w:rsid w:val="00C00FD7"/>
    <w:rsid w:val="00C0128D"/>
    <w:rsid w:val="00C13286"/>
    <w:rsid w:val="00C20499"/>
    <w:rsid w:val="00C231D9"/>
    <w:rsid w:val="00C327B1"/>
    <w:rsid w:val="00C42D92"/>
    <w:rsid w:val="00C45B2F"/>
    <w:rsid w:val="00C46CB7"/>
    <w:rsid w:val="00C5396E"/>
    <w:rsid w:val="00C60971"/>
    <w:rsid w:val="00C62B04"/>
    <w:rsid w:val="00C6724F"/>
    <w:rsid w:val="00C732C7"/>
    <w:rsid w:val="00C83292"/>
    <w:rsid w:val="00C86324"/>
    <w:rsid w:val="00C96A21"/>
    <w:rsid w:val="00CD5446"/>
    <w:rsid w:val="00CE2408"/>
    <w:rsid w:val="00CF1682"/>
    <w:rsid w:val="00CF5FDF"/>
    <w:rsid w:val="00D17DF1"/>
    <w:rsid w:val="00D213D1"/>
    <w:rsid w:val="00D25DCC"/>
    <w:rsid w:val="00D27D3A"/>
    <w:rsid w:val="00D3621F"/>
    <w:rsid w:val="00D52866"/>
    <w:rsid w:val="00D72A45"/>
    <w:rsid w:val="00D86B63"/>
    <w:rsid w:val="00D914EE"/>
    <w:rsid w:val="00DA1976"/>
    <w:rsid w:val="00DA36C5"/>
    <w:rsid w:val="00DA7084"/>
    <w:rsid w:val="00DB7AB2"/>
    <w:rsid w:val="00DD03C9"/>
    <w:rsid w:val="00DE0A94"/>
    <w:rsid w:val="00DE2A26"/>
    <w:rsid w:val="00DE40B3"/>
    <w:rsid w:val="00DE4DB5"/>
    <w:rsid w:val="00DF71CF"/>
    <w:rsid w:val="00DF7598"/>
    <w:rsid w:val="00E047C6"/>
    <w:rsid w:val="00E13BDF"/>
    <w:rsid w:val="00E1786E"/>
    <w:rsid w:val="00E30D4E"/>
    <w:rsid w:val="00E32826"/>
    <w:rsid w:val="00E34E59"/>
    <w:rsid w:val="00E3611A"/>
    <w:rsid w:val="00E4098C"/>
    <w:rsid w:val="00E53798"/>
    <w:rsid w:val="00E65AC1"/>
    <w:rsid w:val="00E70EF8"/>
    <w:rsid w:val="00E76239"/>
    <w:rsid w:val="00E77C5F"/>
    <w:rsid w:val="00E87383"/>
    <w:rsid w:val="00EA0FA5"/>
    <w:rsid w:val="00EA72DF"/>
    <w:rsid w:val="00EA7C0F"/>
    <w:rsid w:val="00EB2791"/>
    <w:rsid w:val="00EB286A"/>
    <w:rsid w:val="00EC1FB7"/>
    <w:rsid w:val="00ED6AE5"/>
    <w:rsid w:val="00EE5D99"/>
    <w:rsid w:val="00EE6696"/>
    <w:rsid w:val="00EF48AB"/>
    <w:rsid w:val="00F01745"/>
    <w:rsid w:val="00F046C4"/>
    <w:rsid w:val="00F07ED7"/>
    <w:rsid w:val="00F1224D"/>
    <w:rsid w:val="00F30E77"/>
    <w:rsid w:val="00F473C2"/>
    <w:rsid w:val="00F50F5D"/>
    <w:rsid w:val="00F604F8"/>
    <w:rsid w:val="00F76CE0"/>
    <w:rsid w:val="00F879AF"/>
    <w:rsid w:val="00F92226"/>
    <w:rsid w:val="00F93627"/>
    <w:rsid w:val="00FA4F4B"/>
    <w:rsid w:val="00FA67B7"/>
    <w:rsid w:val="00FB05E1"/>
    <w:rsid w:val="00FB2082"/>
    <w:rsid w:val="00FC54CF"/>
    <w:rsid w:val="00FE1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9C2"/>
    <w:pPr>
      <w:spacing w:after="200" w:line="276" w:lineRule="auto"/>
    </w:pPr>
    <w:rPr>
      <w:sz w:val="22"/>
      <w:szCs w:val="22"/>
    </w:rPr>
  </w:style>
  <w:style w:type="paragraph" w:styleId="Heading1">
    <w:name w:val="heading 1"/>
    <w:basedOn w:val="Normal"/>
    <w:link w:val="Heading1Char"/>
    <w:uiPriority w:val="9"/>
    <w:qFormat/>
    <w:rsid w:val="00E32826"/>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140AA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1FF"/>
    <w:pPr>
      <w:ind w:left="720"/>
      <w:contextualSpacing/>
    </w:pPr>
  </w:style>
  <w:style w:type="table" w:styleId="TableGrid">
    <w:name w:val="Table Grid"/>
    <w:basedOn w:val="TableNormal"/>
    <w:uiPriority w:val="59"/>
    <w:rsid w:val="00C539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D5682"/>
    <w:rPr>
      <w:color w:val="0563C1" w:themeColor="hyperlink"/>
      <w:u w:val="single"/>
    </w:rPr>
  </w:style>
  <w:style w:type="character" w:customStyle="1" w:styleId="apple-converted-space">
    <w:name w:val="apple-converted-space"/>
    <w:basedOn w:val="DefaultParagraphFont"/>
    <w:rsid w:val="00640EE7"/>
  </w:style>
  <w:style w:type="paragraph" w:customStyle="1" w:styleId="ElsArticleTitle">
    <w:name w:val="Els_ArticleTitle"/>
    <w:next w:val="Normal"/>
    <w:rsid w:val="00E30D4E"/>
    <w:pPr>
      <w:spacing w:before="360" w:after="240" w:line="350" w:lineRule="exact"/>
    </w:pPr>
    <w:rPr>
      <w:rFonts w:ascii="Times New Roman" w:eastAsia="Times New Roman" w:hAnsi="Times New Roman"/>
      <w:sz w:val="30"/>
    </w:rPr>
  </w:style>
  <w:style w:type="paragraph" w:customStyle="1" w:styleId="paragraph">
    <w:name w:val="paragraph"/>
    <w:basedOn w:val="Normal"/>
    <w:rsid w:val="004D7E5A"/>
    <w:pPr>
      <w:spacing w:before="100" w:beforeAutospacing="1" w:after="100" w:afterAutospacing="1" w:line="240" w:lineRule="auto"/>
    </w:pPr>
    <w:rPr>
      <w:rFonts w:ascii="Times" w:eastAsiaTheme="minorEastAsia" w:hAnsi="Times" w:cstheme="minorBidi"/>
      <w:sz w:val="20"/>
      <w:szCs w:val="20"/>
    </w:rPr>
  </w:style>
  <w:style w:type="character" w:customStyle="1" w:styleId="spellingerror">
    <w:name w:val="spellingerror"/>
    <w:basedOn w:val="DefaultParagraphFont"/>
    <w:rsid w:val="004D7E5A"/>
  </w:style>
  <w:style w:type="character" w:customStyle="1" w:styleId="normaltextrun">
    <w:name w:val="normaltextrun"/>
    <w:basedOn w:val="DefaultParagraphFont"/>
    <w:rsid w:val="004D7E5A"/>
  </w:style>
  <w:style w:type="character" w:customStyle="1" w:styleId="eop">
    <w:name w:val="eop"/>
    <w:basedOn w:val="DefaultParagraphFont"/>
    <w:rsid w:val="004D7E5A"/>
  </w:style>
  <w:style w:type="paragraph" w:customStyle="1" w:styleId="titleV">
    <w:name w:val="title_V"/>
    <w:basedOn w:val="Normal"/>
    <w:rsid w:val="00C45B2F"/>
    <w:pPr>
      <w:spacing w:before="480" w:after="0" w:line="240" w:lineRule="auto"/>
      <w:jc w:val="center"/>
    </w:pPr>
    <w:rPr>
      <w:rFonts w:ascii="Times New Roman" w:eastAsia="MS Mincho" w:hAnsi="Times New Roman"/>
      <w:b/>
      <w:sz w:val="28"/>
      <w:szCs w:val="28"/>
    </w:rPr>
  </w:style>
  <w:style w:type="character" w:customStyle="1" w:styleId="hastip">
    <w:name w:val="hastip"/>
    <w:basedOn w:val="DefaultParagraphFont"/>
    <w:rsid w:val="00AA7724"/>
  </w:style>
  <w:style w:type="character" w:customStyle="1" w:styleId="Heading1Char">
    <w:name w:val="Heading 1 Char"/>
    <w:basedOn w:val="DefaultParagraphFont"/>
    <w:link w:val="Heading1"/>
    <w:uiPriority w:val="9"/>
    <w:rsid w:val="00E32826"/>
    <w:rPr>
      <w:rFonts w:ascii="Times New Roman" w:eastAsia="Times New Roman" w:hAnsi="Times New Roman"/>
      <w:b/>
      <w:bCs/>
      <w:kern w:val="36"/>
      <w:sz w:val="48"/>
      <w:szCs w:val="48"/>
    </w:rPr>
  </w:style>
  <w:style w:type="paragraph" w:styleId="BodyText">
    <w:name w:val="Body Text"/>
    <w:basedOn w:val="Normal"/>
    <w:link w:val="BodyTextChar"/>
    <w:uiPriority w:val="99"/>
    <w:rsid w:val="00BC33AB"/>
    <w:pPr>
      <w:spacing w:after="0" w:line="312" w:lineRule="auto"/>
      <w:jc w:val="both"/>
    </w:pPr>
    <w:rPr>
      <w:rFonts w:ascii="Times New Roman" w:eastAsia="Times New Roman" w:hAnsi="Times New Roman"/>
      <w:sz w:val="26"/>
      <w:szCs w:val="24"/>
    </w:rPr>
  </w:style>
  <w:style w:type="character" w:customStyle="1" w:styleId="BodyTextChar">
    <w:name w:val="Body Text Char"/>
    <w:basedOn w:val="DefaultParagraphFont"/>
    <w:link w:val="BodyText"/>
    <w:uiPriority w:val="99"/>
    <w:rsid w:val="00BC33AB"/>
    <w:rPr>
      <w:rFonts w:ascii="Times New Roman" w:eastAsia="Times New Roman" w:hAnsi="Times New Roman"/>
      <w:sz w:val="26"/>
      <w:szCs w:val="24"/>
    </w:rPr>
  </w:style>
  <w:style w:type="character" w:customStyle="1" w:styleId="Heading2Char">
    <w:name w:val="Heading 2 Char"/>
    <w:basedOn w:val="DefaultParagraphFont"/>
    <w:link w:val="Heading2"/>
    <w:uiPriority w:val="9"/>
    <w:semiHidden/>
    <w:rsid w:val="00140AA8"/>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unhideWhenUsed/>
    <w:rsid w:val="00BC6899"/>
    <w:pPr>
      <w:spacing w:before="100" w:beforeAutospacing="1" w:after="100" w:afterAutospacing="1" w:line="240" w:lineRule="auto"/>
    </w:pPr>
    <w:rPr>
      <w:rFonts w:ascii="Times New Roman" w:eastAsia="Times New Roman" w:hAnsi="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9C2"/>
    <w:pPr>
      <w:spacing w:after="200" w:line="276" w:lineRule="auto"/>
    </w:pPr>
    <w:rPr>
      <w:sz w:val="22"/>
      <w:szCs w:val="22"/>
    </w:rPr>
  </w:style>
  <w:style w:type="paragraph" w:styleId="Heading1">
    <w:name w:val="heading 1"/>
    <w:basedOn w:val="Normal"/>
    <w:link w:val="Heading1Char"/>
    <w:uiPriority w:val="9"/>
    <w:qFormat/>
    <w:rsid w:val="00E32826"/>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140AA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1FF"/>
    <w:pPr>
      <w:ind w:left="720"/>
      <w:contextualSpacing/>
    </w:pPr>
  </w:style>
  <w:style w:type="table" w:styleId="TableGrid">
    <w:name w:val="Table Grid"/>
    <w:basedOn w:val="TableNormal"/>
    <w:uiPriority w:val="59"/>
    <w:rsid w:val="00C539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D5682"/>
    <w:rPr>
      <w:color w:val="0563C1" w:themeColor="hyperlink"/>
      <w:u w:val="single"/>
    </w:rPr>
  </w:style>
  <w:style w:type="character" w:customStyle="1" w:styleId="apple-converted-space">
    <w:name w:val="apple-converted-space"/>
    <w:basedOn w:val="DefaultParagraphFont"/>
    <w:rsid w:val="00640EE7"/>
  </w:style>
  <w:style w:type="paragraph" w:customStyle="1" w:styleId="ElsArticleTitle">
    <w:name w:val="Els_ArticleTitle"/>
    <w:next w:val="Normal"/>
    <w:rsid w:val="00E30D4E"/>
    <w:pPr>
      <w:spacing w:before="360" w:after="240" w:line="350" w:lineRule="exact"/>
    </w:pPr>
    <w:rPr>
      <w:rFonts w:ascii="Times New Roman" w:eastAsia="Times New Roman" w:hAnsi="Times New Roman"/>
      <w:sz w:val="30"/>
    </w:rPr>
  </w:style>
  <w:style w:type="paragraph" w:customStyle="1" w:styleId="paragraph">
    <w:name w:val="paragraph"/>
    <w:basedOn w:val="Normal"/>
    <w:rsid w:val="004D7E5A"/>
    <w:pPr>
      <w:spacing w:before="100" w:beforeAutospacing="1" w:after="100" w:afterAutospacing="1" w:line="240" w:lineRule="auto"/>
    </w:pPr>
    <w:rPr>
      <w:rFonts w:ascii="Times" w:eastAsiaTheme="minorEastAsia" w:hAnsi="Times" w:cstheme="minorBidi"/>
      <w:sz w:val="20"/>
      <w:szCs w:val="20"/>
    </w:rPr>
  </w:style>
  <w:style w:type="character" w:customStyle="1" w:styleId="spellingerror">
    <w:name w:val="spellingerror"/>
    <w:basedOn w:val="DefaultParagraphFont"/>
    <w:rsid w:val="004D7E5A"/>
  </w:style>
  <w:style w:type="character" w:customStyle="1" w:styleId="normaltextrun">
    <w:name w:val="normaltextrun"/>
    <w:basedOn w:val="DefaultParagraphFont"/>
    <w:rsid w:val="004D7E5A"/>
  </w:style>
  <w:style w:type="character" w:customStyle="1" w:styleId="eop">
    <w:name w:val="eop"/>
    <w:basedOn w:val="DefaultParagraphFont"/>
    <w:rsid w:val="004D7E5A"/>
  </w:style>
  <w:style w:type="paragraph" w:customStyle="1" w:styleId="titleV">
    <w:name w:val="title_V"/>
    <w:basedOn w:val="Normal"/>
    <w:rsid w:val="00C45B2F"/>
    <w:pPr>
      <w:spacing w:before="480" w:after="0" w:line="240" w:lineRule="auto"/>
      <w:jc w:val="center"/>
    </w:pPr>
    <w:rPr>
      <w:rFonts w:ascii="Times New Roman" w:eastAsia="MS Mincho" w:hAnsi="Times New Roman"/>
      <w:b/>
      <w:sz w:val="28"/>
      <w:szCs w:val="28"/>
    </w:rPr>
  </w:style>
  <w:style w:type="character" w:customStyle="1" w:styleId="hastip">
    <w:name w:val="hastip"/>
    <w:basedOn w:val="DefaultParagraphFont"/>
    <w:rsid w:val="00AA7724"/>
  </w:style>
  <w:style w:type="character" w:customStyle="1" w:styleId="Heading1Char">
    <w:name w:val="Heading 1 Char"/>
    <w:basedOn w:val="DefaultParagraphFont"/>
    <w:link w:val="Heading1"/>
    <w:uiPriority w:val="9"/>
    <w:rsid w:val="00E32826"/>
    <w:rPr>
      <w:rFonts w:ascii="Times New Roman" w:eastAsia="Times New Roman" w:hAnsi="Times New Roman"/>
      <w:b/>
      <w:bCs/>
      <w:kern w:val="36"/>
      <w:sz w:val="48"/>
      <w:szCs w:val="48"/>
    </w:rPr>
  </w:style>
  <w:style w:type="paragraph" w:styleId="BodyText">
    <w:name w:val="Body Text"/>
    <w:basedOn w:val="Normal"/>
    <w:link w:val="BodyTextChar"/>
    <w:uiPriority w:val="99"/>
    <w:rsid w:val="00BC33AB"/>
    <w:pPr>
      <w:spacing w:after="0" w:line="312" w:lineRule="auto"/>
      <w:jc w:val="both"/>
    </w:pPr>
    <w:rPr>
      <w:rFonts w:ascii="Times New Roman" w:eastAsia="Times New Roman" w:hAnsi="Times New Roman"/>
      <w:sz w:val="26"/>
      <w:szCs w:val="24"/>
    </w:rPr>
  </w:style>
  <w:style w:type="character" w:customStyle="1" w:styleId="BodyTextChar">
    <w:name w:val="Body Text Char"/>
    <w:basedOn w:val="DefaultParagraphFont"/>
    <w:link w:val="BodyText"/>
    <w:uiPriority w:val="99"/>
    <w:rsid w:val="00BC33AB"/>
    <w:rPr>
      <w:rFonts w:ascii="Times New Roman" w:eastAsia="Times New Roman" w:hAnsi="Times New Roman"/>
      <w:sz w:val="26"/>
      <w:szCs w:val="24"/>
    </w:rPr>
  </w:style>
  <w:style w:type="character" w:customStyle="1" w:styleId="Heading2Char">
    <w:name w:val="Heading 2 Char"/>
    <w:basedOn w:val="DefaultParagraphFont"/>
    <w:link w:val="Heading2"/>
    <w:uiPriority w:val="9"/>
    <w:semiHidden/>
    <w:rsid w:val="00140AA8"/>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unhideWhenUsed/>
    <w:rsid w:val="00BC6899"/>
    <w:pPr>
      <w:spacing w:before="100" w:beforeAutospacing="1" w:after="100" w:afterAutospacing="1" w:line="240" w:lineRule="auto"/>
    </w:pPr>
    <w:rPr>
      <w:rFonts w:ascii="Times New Roman" w:eastAsia="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6795">
      <w:bodyDiv w:val="1"/>
      <w:marLeft w:val="0"/>
      <w:marRight w:val="0"/>
      <w:marTop w:val="0"/>
      <w:marBottom w:val="0"/>
      <w:divBdr>
        <w:top w:val="none" w:sz="0" w:space="0" w:color="auto"/>
        <w:left w:val="none" w:sz="0" w:space="0" w:color="auto"/>
        <w:bottom w:val="none" w:sz="0" w:space="0" w:color="auto"/>
        <w:right w:val="none" w:sz="0" w:space="0" w:color="auto"/>
      </w:divBdr>
    </w:div>
    <w:div w:id="96292431">
      <w:bodyDiv w:val="1"/>
      <w:marLeft w:val="0"/>
      <w:marRight w:val="0"/>
      <w:marTop w:val="0"/>
      <w:marBottom w:val="0"/>
      <w:divBdr>
        <w:top w:val="none" w:sz="0" w:space="0" w:color="auto"/>
        <w:left w:val="none" w:sz="0" w:space="0" w:color="auto"/>
        <w:bottom w:val="none" w:sz="0" w:space="0" w:color="auto"/>
        <w:right w:val="none" w:sz="0" w:space="0" w:color="auto"/>
      </w:divBdr>
    </w:div>
    <w:div w:id="265161219">
      <w:bodyDiv w:val="1"/>
      <w:marLeft w:val="0"/>
      <w:marRight w:val="0"/>
      <w:marTop w:val="0"/>
      <w:marBottom w:val="0"/>
      <w:divBdr>
        <w:top w:val="none" w:sz="0" w:space="0" w:color="auto"/>
        <w:left w:val="none" w:sz="0" w:space="0" w:color="auto"/>
        <w:bottom w:val="none" w:sz="0" w:space="0" w:color="auto"/>
        <w:right w:val="none" w:sz="0" w:space="0" w:color="auto"/>
      </w:divBdr>
    </w:div>
    <w:div w:id="272052928">
      <w:bodyDiv w:val="1"/>
      <w:marLeft w:val="0"/>
      <w:marRight w:val="0"/>
      <w:marTop w:val="0"/>
      <w:marBottom w:val="0"/>
      <w:divBdr>
        <w:top w:val="none" w:sz="0" w:space="0" w:color="auto"/>
        <w:left w:val="none" w:sz="0" w:space="0" w:color="auto"/>
        <w:bottom w:val="none" w:sz="0" w:space="0" w:color="auto"/>
        <w:right w:val="none" w:sz="0" w:space="0" w:color="auto"/>
      </w:divBdr>
    </w:div>
    <w:div w:id="662273264">
      <w:bodyDiv w:val="1"/>
      <w:marLeft w:val="0"/>
      <w:marRight w:val="0"/>
      <w:marTop w:val="0"/>
      <w:marBottom w:val="0"/>
      <w:divBdr>
        <w:top w:val="none" w:sz="0" w:space="0" w:color="auto"/>
        <w:left w:val="none" w:sz="0" w:space="0" w:color="auto"/>
        <w:bottom w:val="none" w:sz="0" w:space="0" w:color="auto"/>
        <w:right w:val="none" w:sz="0" w:space="0" w:color="auto"/>
      </w:divBdr>
    </w:div>
    <w:div w:id="679743862">
      <w:bodyDiv w:val="1"/>
      <w:marLeft w:val="0"/>
      <w:marRight w:val="0"/>
      <w:marTop w:val="0"/>
      <w:marBottom w:val="0"/>
      <w:divBdr>
        <w:top w:val="none" w:sz="0" w:space="0" w:color="auto"/>
        <w:left w:val="none" w:sz="0" w:space="0" w:color="auto"/>
        <w:bottom w:val="none" w:sz="0" w:space="0" w:color="auto"/>
        <w:right w:val="none" w:sz="0" w:space="0" w:color="auto"/>
      </w:divBdr>
    </w:div>
    <w:div w:id="1169252905">
      <w:bodyDiv w:val="1"/>
      <w:marLeft w:val="0"/>
      <w:marRight w:val="0"/>
      <w:marTop w:val="0"/>
      <w:marBottom w:val="0"/>
      <w:divBdr>
        <w:top w:val="none" w:sz="0" w:space="0" w:color="auto"/>
        <w:left w:val="none" w:sz="0" w:space="0" w:color="auto"/>
        <w:bottom w:val="none" w:sz="0" w:space="0" w:color="auto"/>
        <w:right w:val="none" w:sz="0" w:space="0" w:color="auto"/>
      </w:divBdr>
    </w:div>
    <w:div w:id="1183320266">
      <w:bodyDiv w:val="1"/>
      <w:marLeft w:val="0"/>
      <w:marRight w:val="0"/>
      <w:marTop w:val="0"/>
      <w:marBottom w:val="0"/>
      <w:divBdr>
        <w:top w:val="none" w:sz="0" w:space="0" w:color="auto"/>
        <w:left w:val="none" w:sz="0" w:space="0" w:color="auto"/>
        <w:bottom w:val="none" w:sz="0" w:space="0" w:color="auto"/>
        <w:right w:val="none" w:sz="0" w:space="0" w:color="auto"/>
      </w:divBdr>
    </w:div>
    <w:div w:id="1227105119">
      <w:bodyDiv w:val="1"/>
      <w:marLeft w:val="0"/>
      <w:marRight w:val="0"/>
      <w:marTop w:val="0"/>
      <w:marBottom w:val="0"/>
      <w:divBdr>
        <w:top w:val="none" w:sz="0" w:space="0" w:color="auto"/>
        <w:left w:val="none" w:sz="0" w:space="0" w:color="auto"/>
        <w:bottom w:val="none" w:sz="0" w:space="0" w:color="auto"/>
        <w:right w:val="none" w:sz="0" w:space="0" w:color="auto"/>
      </w:divBdr>
    </w:div>
    <w:div w:id="1405294084">
      <w:bodyDiv w:val="1"/>
      <w:marLeft w:val="0"/>
      <w:marRight w:val="0"/>
      <w:marTop w:val="0"/>
      <w:marBottom w:val="0"/>
      <w:divBdr>
        <w:top w:val="none" w:sz="0" w:space="0" w:color="auto"/>
        <w:left w:val="none" w:sz="0" w:space="0" w:color="auto"/>
        <w:bottom w:val="none" w:sz="0" w:space="0" w:color="auto"/>
        <w:right w:val="none" w:sz="0" w:space="0" w:color="auto"/>
      </w:divBdr>
    </w:div>
    <w:div w:id="1415011129">
      <w:bodyDiv w:val="1"/>
      <w:marLeft w:val="0"/>
      <w:marRight w:val="0"/>
      <w:marTop w:val="0"/>
      <w:marBottom w:val="0"/>
      <w:divBdr>
        <w:top w:val="none" w:sz="0" w:space="0" w:color="auto"/>
        <w:left w:val="none" w:sz="0" w:space="0" w:color="auto"/>
        <w:bottom w:val="none" w:sz="0" w:space="0" w:color="auto"/>
        <w:right w:val="none" w:sz="0" w:space="0" w:color="auto"/>
      </w:divBdr>
    </w:div>
    <w:div w:id="1643852320">
      <w:bodyDiv w:val="1"/>
      <w:marLeft w:val="0"/>
      <w:marRight w:val="0"/>
      <w:marTop w:val="0"/>
      <w:marBottom w:val="0"/>
      <w:divBdr>
        <w:top w:val="none" w:sz="0" w:space="0" w:color="auto"/>
        <w:left w:val="none" w:sz="0" w:space="0" w:color="auto"/>
        <w:bottom w:val="none" w:sz="0" w:space="0" w:color="auto"/>
        <w:right w:val="none" w:sz="0" w:space="0" w:color="auto"/>
      </w:divBdr>
    </w:div>
    <w:div w:id="1671758107">
      <w:bodyDiv w:val="1"/>
      <w:marLeft w:val="0"/>
      <w:marRight w:val="0"/>
      <w:marTop w:val="0"/>
      <w:marBottom w:val="0"/>
      <w:divBdr>
        <w:top w:val="none" w:sz="0" w:space="0" w:color="auto"/>
        <w:left w:val="none" w:sz="0" w:space="0" w:color="auto"/>
        <w:bottom w:val="none" w:sz="0" w:space="0" w:color="auto"/>
        <w:right w:val="none" w:sz="0" w:space="0" w:color="auto"/>
      </w:divBdr>
    </w:div>
    <w:div w:id="1724209321">
      <w:bodyDiv w:val="1"/>
      <w:marLeft w:val="0"/>
      <w:marRight w:val="0"/>
      <w:marTop w:val="0"/>
      <w:marBottom w:val="0"/>
      <w:divBdr>
        <w:top w:val="none" w:sz="0" w:space="0" w:color="auto"/>
        <w:left w:val="none" w:sz="0" w:space="0" w:color="auto"/>
        <w:bottom w:val="none" w:sz="0" w:space="0" w:color="auto"/>
        <w:right w:val="none" w:sz="0" w:space="0" w:color="auto"/>
      </w:divBdr>
    </w:div>
    <w:div w:id="1729303530">
      <w:bodyDiv w:val="1"/>
      <w:marLeft w:val="0"/>
      <w:marRight w:val="0"/>
      <w:marTop w:val="0"/>
      <w:marBottom w:val="0"/>
      <w:divBdr>
        <w:top w:val="none" w:sz="0" w:space="0" w:color="auto"/>
        <w:left w:val="none" w:sz="0" w:space="0" w:color="auto"/>
        <w:bottom w:val="none" w:sz="0" w:space="0" w:color="auto"/>
        <w:right w:val="none" w:sz="0" w:space="0" w:color="auto"/>
      </w:divBdr>
    </w:div>
    <w:div w:id="1842349748">
      <w:bodyDiv w:val="1"/>
      <w:marLeft w:val="0"/>
      <w:marRight w:val="0"/>
      <w:marTop w:val="0"/>
      <w:marBottom w:val="0"/>
      <w:divBdr>
        <w:top w:val="none" w:sz="0" w:space="0" w:color="auto"/>
        <w:left w:val="none" w:sz="0" w:space="0" w:color="auto"/>
        <w:bottom w:val="none" w:sz="0" w:space="0" w:color="auto"/>
        <w:right w:val="none" w:sz="0" w:space="0" w:color="auto"/>
      </w:divBdr>
    </w:div>
    <w:div w:id="1900162846">
      <w:bodyDiv w:val="1"/>
      <w:marLeft w:val="0"/>
      <w:marRight w:val="0"/>
      <w:marTop w:val="0"/>
      <w:marBottom w:val="0"/>
      <w:divBdr>
        <w:top w:val="none" w:sz="0" w:space="0" w:color="auto"/>
        <w:left w:val="none" w:sz="0" w:space="0" w:color="auto"/>
        <w:bottom w:val="none" w:sz="0" w:space="0" w:color="auto"/>
        <w:right w:val="none" w:sz="0" w:space="0" w:color="auto"/>
      </w:divBdr>
    </w:div>
    <w:div w:id="1917669989">
      <w:bodyDiv w:val="1"/>
      <w:marLeft w:val="0"/>
      <w:marRight w:val="0"/>
      <w:marTop w:val="0"/>
      <w:marBottom w:val="0"/>
      <w:divBdr>
        <w:top w:val="none" w:sz="0" w:space="0" w:color="auto"/>
        <w:left w:val="none" w:sz="0" w:space="0" w:color="auto"/>
        <w:bottom w:val="none" w:sz="0" w:space="0" w:color="auto"/>
        <w:right w:val="none" w:sz="0" w:space="0" w:color="auto"/>
      </w:divBdr>
    </w:div>
    <w:div w:id="1946107872">
      <w:bodyDiv w:val="1"/>
      <w:marLeft w:val="0"/>
      <w:marRight w:val="0"/>
      <w:marTop w:val="0"/>
      <w:marBottom w:val="0"/>
      <w:divBdr>
        <w:top w:val="none" w:sz="0" w:space="0" w:color="auto"/>
        <w:left w:val="none" w:sz="0" w:space="0" w:color="auto"/>
        <w:bottom w:val="none" w:sz="0" w:space="0" w:color="auto"/>
        <w:right w:val="none" w:sz="0" w:space="0" w:color="auto"/>
      </w:divBdr>
    </w:div>
    <w:div w:id="1983995181">
      <w:bodyDiv w:val="1"/>
      <w:marLeft w:val="0"/>
      <w:marRight w:val="0"/>
      <w:marTop w:val="0"/>
      <w:marBottom w:val="0"/>
      <w:divBdr>
        <w:top w:val="none" w:sz="0" w:space="0" w:color="auto"/>
        <w:left w:val="none" w:sz="0" w:space="0" w:color="auto"/>
        <w:bottom w:val="none" w:sz="0" w:space="0" w:color="auto"/>
        <w:right w:val="none" w:sz="0" w:space="0" w:color="auto"/>
      </w:divBdr>
    </w:div>
    <w:div w:id="2067145176">
      <w:bodyDiv w:val="1"/>
      <w:marLeft w:val="0"/>
      <w:marRight w:val="0"/>
      <w:marTop w:val="0"/>
      <w:marBottom w:val="0"/>
      <w:divBdr>
        <w:top w:val="none" w:sz="0" w:space="0" w:color="auto"/>
        <w:left w:val="none" w:sz="0" w:space="0" w:color="auto"/>
        <w:bottom w:val="none" w:sz="0" w:space="0" w:color="auto"/>
        <w:right w:val="none" w:sz="0" w:space="0" w:color="auto"/>
      </w:divBdr>
    </w:div>
    <w:div w:id="2067364315">
      <w:bodyDiv w:val="1"/>
      <w:marLeft w:val="0"/>
      <w:marRight w:val="0"/>
      <w:marTop w:val="0"/>
      <w:marBottom w:val="0"/>
      <w:divBdr>
        <w:top w:val="none" w:sz="0" w:space="0" w:color="auto"/>
        <w:left w:val="none" w:sz="0" w:space="0" w:color="auto"/>
        <w:bottom w:val="none" w:sz="0" w:space="0" w:color="auto"/>
        <w:right w:val="none" w:sz="0" w:space="0" w:color="auto"/>
      </w:divBdr>
    </w:div>
    <w:div w:id="2091340868">
      <w:bodyDiv w:val="1"/>
      <w:marLeft w:val="0"/>
      <w:marRight w:val="0"/>
      <w:marTop w:val="0"/>
      <w:marBottom w:val="0"/>
      <w:divBdr>
        <w:top w:val="none" w:sz="0" w:space="0" w:color="auto"/>
        <w:left w:val="none" w:sz="0" w:space="0" w:color="auto"/>
        <w:bottom w:val="none" w:sz="0" w:space="0" w:color="auto"/>
        <w:right w:val="none" w:sz="0" w:space="0" w:color="auto"/>
      </w:divBdr>
    </w:div>
    <w:div w:id="2136294200">
      <w:bodyDiv w:val="1"/>
      <w:marLeft w:val="0"/>
      <w:marRight w:val="0"/>
      <w:marTop w:val="0"/>
      <w:marBottom w:val="0"/>
      <w:divBdr>
        <w:top w:val="none" w:sz="0" w:space="0" w:color="auto"/>
        <w:left w:val="none" w:sz="0" w:space="0" w:color="auto"/>
        <w:bottom w:val="none" w:sz="0" w:space="0" w:color="auto"/>
        <w:right w:val="none" w:sz="0" w:space="0" w:color="auto"/>
      </w:divBdr>
    </w:div>
    <w:div w:id="213903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glovis.usg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B8742-0CDC-489C-AFC6-CC5386594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3</Pages>
  <Words>550</Words>
  <Characters>3137</Characters>
  <Application>Microsoft Office Word</Application>
  <DocSecurity>0</DocSecurity>
  <Lines>26</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HOME</Company>
  <LinksUpToDate>false</LinksUpToDate>
  <CharactersWithSpaces>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P550</cp:lastModifiedBy>
  <cp:revision>51</cp:revision>
  <cp:lastPrinted>2017-11-08T08:55:00Z</cp:lastPrinted>
  <dcterms:created xsi:type="dcterms:W3CDTF">2017-12-21T08:13:00Z</dcterms:created>
  <dcterms:modified xsi:type="dcterms:W3CDTF">2019-06-17T09:06:00Z</dcterms:modified>
</cp:coreProperties>
</file>