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imes New Roman"/>
          <w:b/>
          <w:szCs w:val="26"/>
        </w:rPr>
        <w:id w:val="1329328664"/>
        <w:docPartObj>
          <w:docPartGallery w:val="Table of Contents"/>
          <w:docPartUnique/>
        </w:docPartObj>
      </w:sdtPr>
      <w:sdtEndPr>
        <w:rPr>
          <w:b w:val="0"/>
          <w:bCs/>
          <w:noProof/>
          <w:sz w:val="26"/>
        </w:rPr>
      </w:sdtEndPr>
      <w:sdtContent>
        <w:p w14:paraId="50EEB506" w14:textId="77777777" w:rsidR="00874429" w:rsidRPr="005F11B1" w:rsidRDefault="00874429" w:rsidP="00874429">
          <w:pPr>
            <w:spacing w:line="26" w:lineRule="atLeast"/>
            <w:jc w:val="center"/>
            <w:rPr>
              <w:rFonts w:cs="Times New Roman"/>
              <w:b/>
              <w:szCs w:val="26"/>
            </w:rPr>
          </w:pPr>
          <w:r w:rsidRPr="005F11B1">
            <w:rPr>
              <w:rFonts w:cs="Times New Roman"/>
              <w:b/>
              <w:szCs w:val="26"/>
            </w:rPr>
            <w:t>MỤC LỤC</w:t>
          </w:r>
        </w:p>
        <w:p w14:paraId="70A37720" w14:textId="77777777" w:rsidR="00874429" w:rsidRPr="005F11B1" w:rsidRDefault="00874429" w:rsidP="00874429">
          <w:pPr>
            <w:spacing w:line="26" w:lineRule="atLeast"/>
            <w:jc w:val="both"/>
            <w:rPr>
              <w:rFonts w:cs="Times New Roman"/>
              <w:b/>
              <w:szCs w:val="26"/>
            </w:rPr>
          </w:pPr>
        </w:p>
        <w:p w14:paraId="4A1DFF8F" w14:textId="3B6CA8B7" w:rsidR="00874429" w:rsidRPr="00874429" w:rsidRDefault="00874429" w:rsidP="00874429">
          <w:pPr>
            <w:pStyle w:val="Mucluc1"/>
            <w:rPr>
              <w:rFonts w:eastAsiaTheme="minorEastAsia" w:cs="Times New Roman"/>
              <w:noProof/>
              <w:sz w:val="26"/>
              <w:szCs w:val="26"/>
            </w:rPr>
          </w:pPr>
          <w:r w:rsidRPr="00874429">
            <w:rPr>
              <w:rFonts w:cs="Times New Roman"/>
              <w:sz w:val="26"/>
              <w:szCs w:val="26"/>
            </w:rPr>
            <w:fldChar w:fldCharType="begin"/>
          </w:r>
          <w:r w:rsidRPr="00874429">
            <w:rPr>
              <w:rFonts w:cs="Times New Roman"/>
              <w:sz w:val="26"/>
              <w:szCs w:val="26"/>
            </w:rPr>
            <w:instrText xml:space="preserve"> TOC \o "1-5" \h \z \u </w:instrText>
          </w:r>
          <w:r w:rsidRPr="00874429">
            <w:rPr>
              <w:rFonts w:cs="Times New Roman"/>
              <w:sz w:val="26"/>
              <w:szCs w:val="26"/>
            </w:rPr>
            <w:fldChar w:fldCharType="separate"/>
          </w:r>
          <w:hyperlink w:anchor="_Toc3560956" w:history="1">
            <w:r w:rsidRPr="00874429">
              <w:rPr>
                <w:rStyle w:val="Siuktni"/>
                <w:rFonts w:cs="Times New Roman"/>
                <w:noProof/>
                <w:sz w:val="26"/>
                <w:szCs w:val="26"/>
              </w:rPr>
              <w:t>MỞ ĐẦU</w:t>
            </w:r>
            <w:r w:rsidRPr="00874429">
              <w:rPr>
                <w:rFonts w:cs="Times New Roman"/>
                <w:noProof/>
                <w:webHidden/>
                <w:sz w:val="26"/>
                <w:szCs w:val="26"/>
              </w:rPr>
              <w:tab/>
            </w:r>
          </w:hyperlink>
        </w:p>
        <w:p w14:paraId="7BE1F161" w14:textId="229EA6AB" w:rsidR="00874429" w:rsidRPr="00874429" w:rsidRDefault="00AA50E3" w:rsidP="00874429">
          <w:pPr>
            <w:pStyle w:val="Mucluc1"/>
            <w:rPr>
              <w:rFonts w:eastAsiaTheme="minorEastAsia" w:cs="Times New Roman"/>
              <w:noProof/>
              <w:sz w:val="26"/>
              <w:szCs w:val="26"/>
            </w:rPr>
          </w:pPr>
          <w:hyperlink w:anchor="_Toc3560957" w:history="1">
            <w:r w:rsidR="00874429" w:rsidRPr="00874429">
              <w:rPr>
                <w:rStyle w:val="Siuktni"/>
                <w:rFonts w:cs="Times New Roman"/>
                <w:noProof/>
                <w:sz w:val="26"/>
                <w:szCs w:val="26"/>
              </w:rPr>
              <w:t>CHƯƠNG 1</w:t>
            </w:r>
          </w:hyperlink>
          <w:r w:rsidR="00874429" w:rsidRPr="00874429">
            <w:rPr>
              <w:rFonts w:cs="Times New Roman"/>
              <w:noProof/>
              <w:sz w:val="26"/>
              <w:szCs w:val="26"/>
            </w:rPr>
            <w:t>.</w:t>
          </w:r>
          <w:hyperlink w:anchor="_Toc3560958" w:history="1">
            <w:r w:rsidR="00874429" w:rsidRPr="00874429">
              <w:rPr>
                <w:rStyle w:val="Siuktni"/>
                <w:rFonts w:cs="Times New Roman"/>
                <w:noProof/>
                <w:sz w:val="26"/>
                <w:szCs w:val="26"/>
              </w:rPr>
              <w:t xml:space="preserve"> TỔNG QUAN VỀ CÁC VẤN ĐỀ NGHIÊN CỨU</w:t>
            </w:r>
            <w:r w:rsidR="00874429" w:rsidRPr="00874429">
              <w:rPr>
                <w:rFonts w:cs="Times New Roman"/>
                <w:noProof/>
                <w:webHidden/>
                <w:sz w:val="26"/>
                <w:szCs w:val="26"/>
              </w:rPr>
              <w:tab/>
            </w:r>
            <w:r w:rsidR="001C224C">
              <w:rPr>
                <w:rFonts w:cs="Times New Roman"/>
                <w:noProof/>
                <w:webHidden/>
                <w:sz w:val="26"/>
                <w:szCs w:val="26"/>
              </w:rPr>
              <w:t xml:space="preserve">                          </w:t>
            </w:r>
          </w:hyperlink>
        </w:p>
        <w:p w14:paraId="25F60DAD" w14:textId="0F52A9AC"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0959" w:history="1">
            <w:r w:rsidR="00874429" w:rsidRPr="00874429">
              <w:rPr>
                <w:rStyle w:val="Siuktni"/>
                <w:rFonts w:cs="Times New Roman"/>
                <w:noProof/>
                <w:szCs w:val="26"/>
              </w:rPr>
              <w:t xml:space="preserve">1.1. Tổng quan về </w:t>
            </w:r>
            <w:r w:rsidR="00FC0BC0">
              <w:rPr>
                <w:rStyle w:val="Siuktni"/>
                <w:rFonts w:cs="Times New Roman"/>
                <w:noProof/>
                <w:szCs w:val="26"/>
              </w:rPr>
              <w:t>đảo nhiệt đô thị</w:t>
            </w:r>
            <w:r w:rsidR="00874429" w:rsidRPr="00874429">
              <w:rPr>
                <w:rFonts w:cs="Times New Roman"/>
                <w:noProof/>
                <w:webHidden/>
                <w:szCs w:val="26"/>
              </w:rPr>
              <w:tab/>
            </w:r>
          </w:hyperlink>
        </w:p>
        <w:p w14:paraId="6B776E00" w14:textId="7143DF7B" w:rsidR="00874429" w:rsidRPr="00874429" w:rsidRDefault="00AA50E3" w:rsidP="00874429">
          <w:pPr>
            <w:pStyle w:val="Mucluc3"/>
            <w:spacing w:line="26" w:lineRule="atLeast"/>
            <w:jc w:val="both"/>
            <w:rPr>
              <w:rFonts w:eastAsiaTheme="minorEastAsia" w:cs="Times New Roman"/>
              <w:noProof/>
              <w:sz w:val="26"/>
              <w:szCs w:val="26"/>
            </w:rPr>
          </w:pPr>
          <w:hyperlink w:anchor="_Toc3560960" w:history="1">
            <w:r w:rsidR="00874429" w:rsidRPr="00874429">
              <w:rPr>
                <w:rStyle w:val="Siuktni"/>
                <w:rFonts w:cs="Times New Roman"/>
                <w:noProof/>
                <w:sz w:val="26"/>
                <w:szCs w:val="26"/>
              </w:rPr>
              <w:t>1.1.1.</w:t>
            </w:r>
            <w:r w:rsidR="00874429" w:rsidRPr="00874429">
              <w:rPr>
                <w:rFonts w:eastAsiaTheme="minorEastAsia" w:cs="Times New Roman"/>
                <w:noProof/>
                <w:sz w:val="26"/>
                <w:szCs w:val="26"/>
              </w:rPr>
              <w:tab/>
            </w:r>
            <w:r w:rsidR="00874429" w:rsidRPr="00874429">
              <w:rPr>
                <w:rStyle w:val="Siuktni"/>
                <w:rFonts w:cs="Times New Roman"/>
                <w:noProof/>
                <w:sz w:val="26"/>
                <w:szCs w:val="26"/>
              </w:rPr>
              <w:t>Khái niệm, đặc điểm</w:t>
            </w:r>
            <w:r w:rsidR="00874429" w:rsidRPr="00874429">
              <w:rPr>
                <w:rFonts w:cs="Times New Roman"/>
                <w:noProof/>
                <w:webHidden/>
                <w:sz w:val="26"/>
                <w:szCs w:val="26"/>
              </w:rPr>
              <w:tab/>
            </w:r>
            <w:r w:rsidR="001C224C">
              <w:rPr>
                <w:rFonts w:cs="Times New Roman"/>
                <w:noProof/>
                <w:webHidden/>
                <w:sz w:val="26"/>
                <w:szCs w:val="26"/>
              </w:rPr>
              <w:t xml:space="preserve">                                                                       </w:t>
            </w:r>
          </w:hyperlink>
        </w:p>
        <w:p w14:paraId="5FC3F321" w14:textId="103A2B5F" w:rsidR="00874429" w:rsidRPr="00874429" w:rsidRDefault="00874429" w:rsidP="00874429">
          <w:pPr>
            <w:pStyle w:val="Mucluc4"/>
            <w:tabs>
              <w:tab w:val="right" w:leader="dot" w:pos="9062"/>
            </w:tabs>
            <w:spacing w:line="26" w:lineRule="atLeast"/>
            <w:ind w:left="0"/>
            <w:jc w:val="both"/>
            <w:rPr>
              <w:rFonts w:cs="Times New Roman"/>
              <w:noProof/>
              <w:szCs w:val="26"/>
            </w:rPr>
          </w:pPr>
          <w:r w:rsidRPr="00874429">
            <w:rPr>
              <w:rStyle w:val="Siuktni"/>
              <w:rFonts w:cs="Times New Roman"/>
              <w:noProof/>
              <w:szCs w:val="26"/>
              <w:u w:val="none"/>
            </w:rPr>
            <w:t xml:space="preserve">         </w:t>
          </w:r>
          <w:hyperlink w:anchor="_Toc3560961" w:history="1">
            <w:r w:rsidRPr="00874429">
              <w:rPr>
                <w:rStyle w:val="Siuktni"/>
                <w:rFonts w:cs="Times New Roman"/>
                <w:noProof/>
                <w:color w:val="auto"/>
                <w:szCs w:val="26"/>
              </w:rPr>
              <w:t xml:space="preserve">1.1.2. Các </w:t>
            </w:r>
            <w:r w:rsidR="00FC0BC0">
              <w:rPr>
                <w:rStyle w:val="Siuktni"/>
                <w:rFonts w:cs="Times New Roman"/>
                <w:noProof/>
                <w:color w:val="auto"/>
                <w:szCs w:val="26"/>
              </w:rPr>
              <w:t>loại</w:t>
            </w:r>
            <w:r w:rsidRPr="00874429">
              <w:rPr>
                <w:rStyle w:val="Siuktni"/>
                <w:rFonts w:cs="Times New Roman"/>
                <w:noProof/>
                <w:color w:val="auto"/>
                <w:szCs w:val="26"/>
              </w:rPr>
              <w:t xml:space="preserve"> hình </w:t>
            </w:r>
            <w:r w:rsidR="00FC0BC0">
              <w:rPr>
                <w:rStyle w:val="Siuktni"/>
                <w:rFonts w:cs="Times New Roman"/>
                <w:noProof/>
                <w:color w:val="auto"/>
                <w:szCs w:val="26"/>
              </w:rPr>
              <w:t xml:space="preserve">đảo nhiệt </w:t>
            </w:r>
            <w:r w:rsidRPr="00874429">
              <w:rPr>
                <w:rStyle w:val="Siuktni"/>
                <w:rFonts w:cs="Times New Roman"/>
                <w:noProof/>
                <w:color w:val="auto"/>
                <w:szCs w:val="26"/>
              </w:rPr>
              <w:t xml:space="preserve">đô thị </w:t>
            </w:r>
            <w:r w:rsidR="00FC0BC0">
              <w:rPr>
                <w:rStyle w:val="Siuktni"/>
                <w:rFonts w:cs="Times New Roman"/>
                <w:noProof/>
                <w:color w:val="auto"/>
                <w:szCs w:val="26"/>
              </w:rPr>
              <w:t xml:space="preserve">                                                                      </w:t>
            </w:r>
          </w:hyperlink>
        </w:p>
        <w:p w14:paraId="7B532003" w14:textId="77777777" w:rsidR="00874429" w:rsidRPr="00874429" w:rsidRDefault="00874429" w:rsidP="00874429">
          <w:pPr>
            <w:pStyle w:val="Mucluc5"/>
            <w:spacing w:line="26" w:lineRule="atLeast"/>
            <w:ind w:left="0" w:firstLine="720"/>
            <w:jc w:val="both"/>
            <w:rPr>
              <w:rStyle w:val="Siuktni"/>
              <w:rFonts w:cs="Times New Roman"/>
              <w:color w:val="auto"/>
              <w:sz w:val="26"/>
              <w:szCs w:val="26"/>
            </w:rPr>
          </w:pPr>
          <w:r w:rsidRPr="00874429">
            <w:rPr>
              <w:rStyle w:val="Siuktni"/>
              <w:rFonts w:cs="Times New Roman"/>
              <w:color w:val="auto"/>
              <w:sz w:val="26"/>
              <w:szCs w:val="26"/>
            </w:rPr>
            <w:t xml:space="preserve">1.1.3. Vai trò của các yếu tố đô thị hóa trong sự biến đổi nhiệt bề mặt </w:t>
          </w:r>
        </w:p>
        <w:p w14:paraId="3F0009ED" w14:textId="77777777" w:rsidR="00874429" w:rsidRPr="00874429" w:rsidRDefault="00874429" w:rsidP="00874429">
          <w:pPr>
            <w:pStyle w:val="Mucluc5"/>
            <w:spacing w:line="26" w:lineRule="atLeast"/>
            <w:jc w:val="both"/>
            <w:rPr>
              <w:rStyle w:val="Siuktni"/>
              <w:rFonts w:cs="Times New Roman"/>
              <w:color w:val="auto"/>
              <w:sz w:val="26"/>
              <w:szCs w:val="26"/>
            </w:rPr>
          </w:pPr>
          <w:r w:rsidRPr="00874429">
            <w:rPr>
              <w:rStyle w:val="Siuktni"/>
              <w:rFonts w:cs="Times New Roman"/>
              <w:color w:val="auto"/>
              <w:sz w:val="26"/>
              <w:szCs w:val="26"/>
            </w:rPr>
            <w:t>1.1.3.1. Vai trò của bề   mặt đất</w:t>
          </w:r>
        </w:p>
        <w:p w14:paraId="7F89A63B" w14:textId="57021AC3" w:rsidR="00874429" w:rsidRPr="00874429" w:rsidRDefault="00AA50E3" w:rsidP="00874429">
          <w:pPr>
            <w:pStyle w:val="Mucluc5"/>
            <w:spacing w:line="26" w:lineRule="atLeast"/>
            <w:jc w:val="both"/>
            <w:rPr>
              <w:rFonts w:eastAsiaTheme="minorEastAsia" w:cs="Times New Roman"/>
              <w:sz w:val="26"/>
              <w:szCs w:val="26"/>
            </w:rPr>
          </w:pPr>
          <w:hyperlink w:anchor="_Toc3560962" w:history="1">
            <w:r w:rsidR="00874429" w:rsidRPr="00874429">
              <w:rPr>
                <w:rStyle w:val="Siuktni"/>
                <w:rFonts w:cs="Times New Roman"/>
                <w:sz w:val="26"/>
                <w:szCs w:val="26"/>
              </w:rPr>
              <w:t>1.1.3.2</w:t>
            </w:r>
            <w:r w:rsidR="00874429" w:rsidRPr="00874429">
              <w:rPr>
                <w:rStyle w:val="Siuktni"/>
                <w:rFonts w:cs="Times New Roman"/>
                <w:i/>
                <w:sz w:val="26"/>
                <w:szCs w:val="26"/>
              </w:rPr>
              <w:t>.</w:t>
            </w:r>
            <w:r w:rsidR="00874429" w:rsidRPr="00874429">
              <w:rPr>
                <w:rFonts w:eastAsiaTheme="minorEastAsia" w:cs="Times New Roman"/>
                <w:sz w:val="26"/>
                <w:szCs w:val="26"/>
              </w:rPr>
              <w:t xml:space="preserve"> </w:t>
            </w:r>
            <w:r w:rsidR="00874429" w:rsidRPr="00874429">
              <w:rPr>
                <w:rStyle w:val="Siuktni"/>
                <w:rFonts w:cs="Times New Roman"/>
                <w:sz w:val="26"/>
                <w:szCs w:val="26"/>
              </w:rPr>
              <w:t>Vai trò của mặt nước</w:t>
            </w:r>
            <w:r w:rsidR="00874429" w:rsidRPr="00874429">
              <w:rPr>
                <w:rFonts w:cs="Times New Roman"/>
                <w:webHidden/>
                <w:sz w:val="26"/>
                <w:szCs w:val="26"/>
              </w:rPr>
              <w:tab/>
            </w:r>
          </w:hyperlink>
        </w:p>
        <w:p w14:paraId="5EBB1D2B" w14:textId="06C99CF6" w:rsidR="00874429" w:rsidRPr="00874429" w:rsidRDefault="00AA50E3" w:rsidP="00874429">
          <w:pPr>
            <w:pStyle w:val="Mucluc4"/>
            <w:tabs>
              <w:tab w:val="left" w:pos="1780"/>
              <w:tab w:val="right" w:leader="dot" w:pos="9062"/>
            </w:tabs>
            <w:spacing w:line="26" w:lineRule="atLeast"/>
            <w:jc w:val="both"/>
            <w:rPr>
              <w:rFonts w:eastAsiaTheme="minorEastAsia" w:cs="Times New Roman"/>
              <w:noProof/>
              <w:szCs w:val="26"/>
            </w:rPr>
          </w:pPr>
          <w:hyperlink w:anchor="_Toc3560963" w:history="1">
            <w:r w:rsidR="00874429" w:rsidRPr="00874429">
              <w:rPr>
                <w:rStyle w:val="Siuktni"/>
                <w:rFonts w:cs="Times New Roman"/>
                <w:noProof/>
                <w:szCs w:val="26"/>
              </w:rPr>
              <w:t>1.1.3.3.</w:t>
            </w:r>
            <w:r w:rsidR="00874429" w:rsidRPr="00874429">
              <w:rPr>
                <w:rFonts w:eastAsiaTheme="minorEastAsia" w:cs="Times New Roman"/>
                <w:noProof/>
                <w:szCs w:val="26"/>
              </w:rPr>
              <w:tab/>
            </w:r>
            <w:r w:rsidR="00874429" w:rsidRPr="00874429">
              <w:rPr>
                <w:rStyle w:val="Siuktni"/>
                <w:rFonts w:cs="Times New Roman"/>
                <w:noProof/>
                <w:szCs w:val="26"/>
              </w:rPr>
              <w:t>Vai trò của thực vật</w:t>
            </w:r>
            <w:r w:rsidR="00874429" w:rsidRPr="00874429">
              <w:rPr>
                <w:rFonts w:cs="Times New Roman"/>
                <w:noProof/>
                <w:webHidden/>
                <w:szCs w:val="26"/>
              </w:rPr>
              <w:tab/>
            </w:r>
          </w:hyperlink>
        </w:p>
        <w:p w14:paraId="781C72F3" w14:textId="17C444C6"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0965" w:history="1">
            <w:r w:rsidR="00874429" w:rsidRPr="00874429">
              <w:rPr>
                <w:rStyle w:val="Siuktni"/>
                <w:rFonts w:eastAsia="Times New Roman" w:cs="Times New Roman"/>
                <w:noProof/>
                <w:szCs w:val="26"/>
              </w:rPr>
              <w:t>1.2. Tổng quan về nhiệt bề mặt</w:t>
            </w:r>
            <w:r w:rsidR="00874429" w:rsidRPr="00874429">
              <w:rPr>
                <w:rFonts w:cs="Times New Roman"/>
                <w:noProof/>
                <w:webHidden/>
                <w:szCs w:val="26"/>
              </w:rPr>
              <w:tab/>
            </w:r>
          </w:hyperlink>
        </w:p>
        <w:p w14:paraId="7672BCA6" w14:textId="5F8F162D" w:rsidR="00874429" w:rsidRPr="00874429" w:rsidRDefault="00AA50E3" w:rsidP="00874429">
          <w:pPr>
            <w:pStyle w:val="Mucluc3"/>
            <w:spacing w:line="26" w:lineRule="atLeast"/>
            <w:jc w:val="both"/>
            <w:rPr>
              <w:rFonts w:eastAsiaTheme="minorEastAsia" w:cs="Times New Roman"/>
              <w:noProof/>
              <w:sz w:val="26"/>
              <w:szCs w:val="26"/>
            </w:rPr>
          </w:pPr>
          <w:hyperlink w:anchor="_Toc3560966" w:history="1">
            <w:r w:rsidR="00874429" w:rsidRPr="00874429">
              <w:rPr>
                <w:rStyle w:val="Siuktni"/>
                <w:rFonts w:cs="Times New Roman"/>
                <w:noProof/>
                <w:sz w:val="26"/>
                <w:szCs w:val="26"/>
              </w:rPr>
              <w:t>1.2.1 Khái niệm</w:t>
            </w:r>
            <w:r w:rsidR="00874429" w:rsidRPr="00874429">
              <w:rPr>
                <w:rFonts w:cs="Times New Roman"/>
                <w:noProof/>
                <w:webHidden/>
                <w:sz w:val="26"/>
                <w:szCs w:val="26"/>
              </w:rPr>
              <w:tab/>
            </w:r>
          </w:hyperlink>
        </w:p>
        <w:p w14:paraId="2ABC2D8F" w14:textId="16163400" w:rsidR="00874429" w:rsidRPr="00874429" w:rsidRDefault="00AA50E3" w:rsidP="00874429">
          <w:pPr>
            <w:pStyle w:val="Mucluc3"/>
            <w:spacing w:line="26" w:lineRule="atLeast"/>
            <w:jc w:val="both"/>
            <w:rPr>
              <w:rFonts w:eastAsiaTheme="minorEastAsia" w:cs="Times New Roman"/>
              <w:noProof/>
              <w:sz w:val="26"/>
              <w:szCs w:val="26"/>
            </w:rPr>
          </w:pPr>
          <w:hyperlink w:anchor="_Toc3560967" w:history="1">
            <w:r w:rsidR="00874429" w:rsidRPr="00874429">
              <w:rPr>
                <w:rStyle w:val="Siuktni"/>
                <w:rFonts w:cs="Times New Roman"/>
                <w:noProof/>
                <w:sz w:val="26"/>
                <w:szCs w:val="26"/>
              </w:rPr>
              <w:t>1.2.2 Các yếu tố ảnh hưởng đến sự thay đổi của nhiệt bề mặt</w:t>
            </w:r>
            <w:r w:rsidR="00874429" w:rsidRPr="00874429">
              <w:rPr>
                <w:rFonts w:cs="Times New Roman"/>
                <w:noProof/>
                <w:webHidden/>
                <w:sz w:val="26"/>
                <w:szCs w:val="26"/>
              </w:rPr>
              <w:tab/>
            </w:r>
          </w:hyperlink>
        </w:p>
        <w:p w14:paraId="102C872A" w14:textId="52914FF8"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0968" w:history="1">
            <w:r w:rsidR="00874429" w:rsidRPr="00874429">
              <w:rPr>
                <w:rStyle w:val="Siuktni"/>
                <w:rFonts w:cs="Times New Roman"/>
                <w:noProof/>
                <w:szCs w:val="26"/>
              </w:rPr>
              <w:t xml:space="preserve">1.3. Các phương pháp nghiên cứu </w:t>
            </w:r>
            <w:r w:rsidR="00BD55A4">
              <w:rPr>
                <w:rStyle w:val="Siuktni"/>
                <w:rFonts w:cs="Times New Roman"/>
                <w:noProof/>
                <w:szCs w:val="26"/>
              </w:rPr>
              <w:t>đảo</w:t>
            </w:r>
            <w:r w:rsidR="00874429" w:rsidRPr="00874429">
              <w:rPr>
                <w:rStyle w:val="Siuktni"/>
                <w:rFonts w:cs="Times New Roman"/>
                <w:noProof/>
                <w:szCs w:val="26"/>
              </w:rPr>
              <w:t xml:space="preserve"> nhiệt </w:t>
            </w:r>
            <w:r w:rsidR="00BD55A4">
              <w:rPr>
                <w:rStyle w:val="Siuktni"/>
                <w:rFonts w:cs="Times New Roman"/>
                <w:noProof/>
                <w:szCs w:val="26"/>
              </w:rPr>
              <w:t>đô thị</w:t>
            </w:r>
            <w:r w:rsidR="00874429" w:rsidRPr="00874429">
              <w:rPr>
                <w:rFonts w:cs="Times New Roman"/>
                <w:noProof/>
                <w:webHidden/>
                <w:szCs w:val="26"/>
              </w:rPr>
              <w:tab/>
            </w:r>
          </w:hyperlink>
        </w:p>
        <w:p w14:paraId="174A2349" w14:textId="2BB5AE9E" w:rsidR="00874429" w:rsidRPr="00874429" w:rsidRDefault="00AA50E3" w:rsidP="00874429">
          <w:pPr>
            <w:pStyle w:val="Mucluc3"/>
            <w:spacing w:line="26" w:lineRule="atLeast"/>
            <w:jc w:val="both"/>
            <w:rPr>
              <w:rFonts w:eastAsiaTheme="minorEastAsia" w:cs="Times New Roman"/>
              <w:noProof/>
              <w:sz w:val="26"/>
              <w:szCs w:val="26"/>
            </w:rPr>
          </w:pPr>
          <w:hyperlink w:anchor="_Toc3560969" w:history="1">
            <w:r w:rsidR="00874429" w:rsidRPr="00874429">
              <w:rPr>
                <w:rStyle w:val="Siuktni"/>
                <w:rFonts w:cs="Times New Roman"/>
                <w:noProof/>
                <w:sz w:val="26"/>
                <w:szCs w:val="26"/>
              </w:rPr>
              <w:t>1.3.1 Phương pháp thống kê từ bản đồ</w:t>
            </w:r>
            <w:r w:rsidR="00874429" w:rsidRPr="00874429">
              <w:rPr>
                <w:rFonts w:cs="Times New Roman"/>
                <w:noProof/>
                <w:webHidden/>
                <w:sz w:val="26"/>
                <w:szCs w:val="26"/>
              </w:rPr>
              <w:tab/>
            </w:r>
          </w:hyperlink>
        </w:p>
        <w:p w14:paraId="123876DF" w14:textId="73F8AED9" w:rsidR="00874429" w:rsidRPr="00874429" w:rsidRDefault="00AA50E3" w:rsidP="00874429">
          <w:pPr>
            <w:pStyle w:val="Mucluc3"/>
            <w:spacing w:line="26" w:lineRule="atLeast"/>
            <w:jc w:val="both"/>
            <w:rPr>
              <w:rFonts w:eastAsiaTheme="minorEastAsia" w:cs="Times New Roman"/>
              <w:noProof/>
              <w:sz w:val="26"/>
              <w:szCs w:val="26"/>
            </w:rPr>
          </w:pPr>
          <w:hyperlink w:anchor="_Toc3560970" w:history="1">
            <w:r w:rsidR="00874429" w:rsidRPr="00874429">
              <w:rPr>
                <w:rStyle w:val="Siuktni"/>
                <w:rFonts w:cs="Times New Roman"/>
                <w:noProof/>
                <w:sz w:val="26"/>
                <w:szCs w:val="26"/>
              </w:rPr>
              <w:t>1.3.2 Phương pháp hồi quy tuyến tính</w:t>
            </w:r>
            <w:r w:rsidR="00874429" w:rsidRPr="00874429">
              <w:rPr>
                <w:rFonts w:cs="Times New Roman"/>
                <w:noProof/>
                <w:webHidden/>
                <w:sz w:val="26"/>
                <w:szCs w:val="26"/>
              </w:rPr>
              <w:tab/>
            </w:r>
          </w:hyperlink>
        </w:p>
        <w:p w14:paraId="1B350A34" w14:textId="5BC49E33" w:rsidR="00874429" w:rsidRPr="00874429" w:rsidRDefault="00AA50E3" w:rsidP="00874429">
          <w:pPr>
            <w:pStyle w:val="Mucluc3"/>
            <w:spacing w:line="26" w:lineRule="atLeast"/>
            <w:jc w:val="both"/>
            <w:rPr>
              <w:rFonts w:eastAsiaTheme="minorEastAsia" w:cs="Times New Roman"/>
              <w:noProof/>
              <w:sz w:val="26"/>
              <w:szCs w:val="26"/>
            </w:rPr>
          </w:pPr>
          <w:hyperlink w:anchor="_Toc3560971" w:history="1">
            <w:r w:rsidR="00874429" w:rsidRPr="00874429">
              <w:rPr>
                <w:rStyle w:val="Siuktni"/>
                <w:rFonts w:cs="Times New Roman"/>
                <w:noProof/>
                <w:sz w:val="26"/>
                <w:szCs w:val="26"/>
              </w:rPr>
              <w:t>1.3.3 Phương pháp tích hợp viễn thám và GIS để đánh giá mối quan hệ không gian</w:t>
            </w:r>
          </w:hyperlink>
        </w:p>
        <w:p w14:paraId="5CD5216A" w14:textId="348ABFE9" w:rsidR="00874429" w:rsidRPr="00874429" w:rsidRDefault="00AA50E3" w:rsidP="00874429">
          <w:pPr>
            <w:pStyle w:val="Mucluc1"/>
            <w:rPr>
              <w:rFonts w:eastAsiaTheme="minorEastAsia" w:cs="Times New Roman"/>
              <w:noProof/>
              <w:sz w:val="26"/>
              <w:szCs w:val="26"/>
            </w:rPr>
          </w:pPr>
          <w:hyperlink w:anchor="_Toc3560972" w:history="1">
            <w:r w:rsidR="00874429" w:rsidRPr="00874429">
              <w:rPr>
                <w:rStyle w:val="Siuktni"/>
                <w:rFonts w:cs="Times New Roman"/>
                <w:noProof/>
                <w:sz w:val="26"/>
                <w:szCs w:val="26"/>
              </w:rPr>
              <w:t>CHƯƠNG 2</w:t>
            </w:r>
          </w:hyperlink>
          <w:hyperlink w:anchor="_Toc3560973" w:history="1">
            <w:r w:rsidR="00874429" w:rsidRPr="00874429">
              <w:rPr>
                <w:rStyle w:val="Siuktni"/>
                <w:rFonts w:cs="Times New Roman"/>
                <w:noProof/>
                <w:sz w:val="26"/>
                <w:szCs w:val="26"/>
              </w:rPr>
              <w:t xml:space="preserve"> CƠ SỞ KHOA HỌC CỦA PHƯƠNG PHÁP CHIẾT TÁCH ĐỐI TƯỢNG NHIỆT BỀ MẶT TỪ ẢNH VIỄN THÁM</w:t>
            </w:r>
            <w:r w:rsidR="00874429" w:rsidRPr="00874429">
              <w:rPr>
                <w:rFonts w:cs="Times New Roman"/>
                <w:noProof/>
                <w:webHidden/>
                <w:sz w:val="26"/>
                <w:szCs w:val="26"/>
              </w:rPr>
              <w:tab/>
            </w:r>
          </w:hyperlink>
        </w:p>
        <w:p w14:paraId="776FC602" w14:textId="49F12E9A"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0974" w:history="1">
            <w:r w:rsidR="00874429" w:rsidRPr="00874429">
              <w:rPr>
                <w:rStyle w:val="Siuktni"/>
                <w:rFonts w:cs="Times New Roman"/>
                <w:noProof/>
                <w:szCs w:val="26"/>
              </w:rPr>
              <w:t>2.1. Tổng quan về viễn thám</w:t>
            </w:r>
            <w:r w:rsidR="00874429" w:rsidRPr="00874429">
              <w:rPr>
                <w:rFonts w:cs="Times New Roman"/>
                <w:noProof/>
                <w:webHidden/>
                <w:szCs w:val="26"/>
              </w:rPr>
              <w:tab/>
            </w:r>
          </w:hyperlink>
        </w:p>
        <w:p w14:paraId="160C2727" w14:textId="4495A56F" w:rsidR="00874429" w:rsidRPr="00874429" w:rsidRDefault="00AA50E3" w:rsidP="00874429">
          <w:pPr>
            <w:pStyle w:val="Mucluc3"/>
            <w:spacing w:line="26" w:lineRule="atLeast"/>
            <w:jc w:val="both"/>
            <w:rPr>
              <w:rFonts w:eastAsiaTheme="minorEastAsia" w:cs="Times New Roman"/>
              <w:noProof/>
              <w:sz w:val="26"/>
              <w:szCs w:val="26"/>
            </w:rPr>
          </w:pPr>
          <w:hyperlink w:anchor="_Toc3560975" w:history="1">
            <w:r w:rsidR="00874429" w:rsidRPr="00874429">
              <w:rPr>
                <w:rStyle w:val="Siuktni"/>
                <w:rFonts w:cs="Times New Roman"/>
                <w:noProof/>
                <w:sz w:val="26"/>
                <w:szCs w:val="26"/>
              </w:rPr>
              <w:t>2.1.1 Khái niệm viễn thám</w:t>
            </w:r>
            <w:r w:rsidR="00874429" w:rsidRPr="00874429">
              <w:rPr>
                <w:rFonts w:cs="Times New Roman"/>
                <w:noProof/>
                <w:webHidden/>
                <w:sz w:val="26"/>
                <w:szCs w:val="26"/>
              </w:rPr>
              <w:tab/>
            </w:r>
          </w:hyperlink>
        </w:p>
        <w:p w14:paraId="6B46B059" w14:textId="3BF864D9" w:rsidR="00874429" w:rsidRPr="00874429" w:rsidRDefault="00AA50E3" w:rsidP="00874429">
          <w:pPr>
            <w:pStyle w:val="Mucluc3"/>
            <w:spacing w:line="26" w:lineRule="atLeast"/>
            <w:jc w:val="both"/>
            <w:rPr>
              <w:rFonts w:eastAsiaTheme="minorEastAsia" w:cs="Times New Roman"/>
              <w:noProof/>
              <w:sz w:val="26"/>
              <w:szCs w:val="26"/>
            </w:rPr>
          </w:pPr>
          <w:hyperlink w:anchor="_Toc3560976" w:history="1">
            <w:r w:rsidR="00874429" w:rsidRPr="00874429">
              <w:rPr>
                <w:rStyle w:val="Siuktni"/>
                <w:rFonts w:cs="Times New Roman"/>
                <w:noProof/>
                <w:sz w:val="26"/>
                <w:szCs w:val="26"/>
              </w:rPr>
              <w:t>2.1.2 Nguyên lý hoạt động của viễn thám</w:t>
            </w:r>
            <w:r w:rsidR="00874429" w:rsidRPr="00874429">
              <w:rPr>
                <w:rFonts w:cs="Times New Roman"/>
                <w:noProof/>
                <w:webHidden/>
                <w:sz w:val="26"/>
                <w:szCs w:val="26"/>
              </w:rPr>
              <w:tab/>
            </w:r>
          </w:hyperlink>
        </w:p>
        <w:p w14:paraId="11E8347B" w14:textId="4341A449" w:rsidR="00874429" w:rsidRPr="00874429" w:rsidRDefault="00AA50E3" w:rsidP="00874429">
          <w:pPr>
            <w:pStyle w:val="Mucluc3"/>
            <w:spacing w:line="26" w:lineRule="atLeast"/>
            <w:jc w:val="both"/>
            <w:rPr>
              <w:rFonts w:eastAsiaTheme="minorEastAsia" w:cs="Times New Roman"/>
              <w:noProof/>
              <w:sz w:val="26"/>
              <w:szCs w:val="26"/>
            </w:rPr>
          </w:pPr>
          <w:hyperlink w:anchor="_Toc3560977" w:history="1">
            <w:r w:rsidR="00874429" w:rsidRPr="00874429">
              <w:rPr>
                <w:rStyle w:val="Siuktni"/>
                <w:rFonts w:cs="Times New Roman"/>
                <w:noProof/>
                <w:sz w:val="26"/>
                <w:szCs w:val="26"/>
              </w:rPr>
              <w:t>2.1.3 Đặc điểm phản xạ phổ của các đối tượng tự nhiên</w:t>
            </w:r>
            <w:r w:rsidR="00874429" w:rsidRPr="00874429">
              <w:rPr>
                <w:rFonts w:cs="Times New Roman"/>
                <w:noProof/>
                <w:webHidden/>
                <w:sz w:val="26"/>
                <w:szCs w:val="26"/>
              </w:rPr>
              <w:tab/>
            </w:r>
          </w:hyperlink>
        </w:p>
        <w:p w14:paraId="143206C3" w14:textId="48485AFD" w:rsidR="00874429" w:rsidRPr="00874429" w:rsidRDefault="00AA50E3" w:rsidP="00874429">
          <w:pPr>
            <w:pStyle w:val="Mucluc3"/>
            <w:spacing w:line="26" w:lineRule="atLeast"/>
            <w:jc w:val="both"/>
            <w:rPr>
              <w:rFonts w:eastAsiaTheme="minorEastAsia" w:cs="Times New Roman"/>
              <w:noProof/>
              <w:sz w:val="26"/>
              <w:szCs w:val="26"/>
            </w:rPr>
          </w:pPr>
          <w:hyperlink w:anchor="_Toc3560978" w:history="1">
            <w:r w:rsidR="00874429" w:rsidRPr="00874429">
              <w:rPr>
                <w:rStyle w:val="Siuktni"/>
                <w:rFonts w:cs="Times New Roman"/>
                <w:noProof/>
                <w:sz w:val="26"/>
                <w:szCs w:val="26"/>
              </w:rPr>
              <w:t>2.1.4 Đặc điểm dữ liệu ảnh viễn thám</w:t>
            </w:r>
            <w:r w:rsidR="00874429" w:rsidRPr="00874429">
              <w:rPr>
                <w:rFonts w:cs="Times New Roman"/>
                <w:noProof/>
                <w:webHidden/>
                <w:sz w:val="26"/>
                <w:szCs w:val="26"/>
              </w:rPr>
              <w:tab/>
            </w:r>
          </w:hyperlink>
        </w:p>
        <w:p w14:paraId="5E3A2388" w14:textId="1AD766EA"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0979" w:history="1">
            <w:r w:rsidR="00874429" w:rsidRPr="00874429">
              <w:rPr>
                <w:rStyle w:val="Siuktni"/>
                <w:rFonts w:cs="Times New Roman"/>
                <w:noProof/>
                <w:szCs w:val="26"/>
              </w:rPr>
              <w:t>2.2. Phương pháp chiết tách nhiệt bề mặt từ ảnh viễn thám</w:t>
            </w:r>
            <w:r w:rsidR="00874429" w:rsidRPr="00874429">
              <w:rPr>
                <w:rFonts w:cs="Times New Roman"/>
                <w:noProof/>
                <w:webHidden/>
                <w:szCs w:val="26"/>
              </w:rPr>
              <w:tab/>
            </w:r>
          </w:hyperlink>
        </w:p>
        <w:p w14:paraId="7771F730" w14:textId="5493F207" w:rsidR="00874429" w:rsidRPr="00874429" w:rsidRDefault="00AA50E3" w:rsidP="00874429">
          <w:pPr>
            <w:pStyle w:val="Mucluc3"/>
            <w:spacing w:line="26" w:lineRule="atLeast"/>
            <w:jc w:val="both"/>
            <w:rPr>
              <w:rFonts w:eastAsiaTheme="minorEastAsia" w:cs="Times New Roman"/>
              <w:noProof/>
              <w:sz w:val="26"/>
              <w:szCs w:val="26"/>
            </w:rPr>
          </w:pPr>
          <w:hyperlink w:anchor="_Toc3560980" w:history="1">
            <w:r w:rsidR="00874429" w:rsidRPr="00874429">
              <w:rPr>
                <w:rStyle w:val="Siuktni"/>
                <w:rFonts w:cs="Times New Roman"/>
                <w:noProof/>
                <w:sz w:val="26"/>
                <w:szCs w:val="26"/>
              </w:rPr>
              <w:t>2.2.1 Nguyên lý bức xạ nhiệt của vật chất</w:t>
            </w:r>
            <w:r w:rsidR="00874429" w:rsidRPr="00874429">
              <w:rPr>
                <w:rFonts w:cs="Times New Roman"/>
                <w:noProof/>
                <w:webHidden/>
                <w:sz w:val="26"/>
                <w:szCs w:val="26"/>
              </w:rPr>
              <w:tab/>
            </w:r>
          </w:hyperlink>
        </w:p>
        <w:p w14:paraId="6A24E405" w14:textId="4AB8DA46" w:rsidR="00874429" w:rsidRPr="00874429" w:rsidRDefault="00AA50E3" w:rsidP="00874429">
          <w:pPr>
            <w:pStyle w:val="Mucluc3"/>
            <w:spacing w:line="26" w:lineRule="atLeast"/>
            <w:jc w:val="both"/>
            <w:rPr>
              <w:rFonts w:eastAsiaTheme="minorEastAsia" w:cs="Times New Roman"/>
              <w:noProof/>
              <w:sz w:val="26"/>
              <w:szCs w:val="26"/>
            </w:rPr>
          </w:pPr>
          <w:hyperlink w:anchor="_Toc3560981" w:history="1">
            <w:r w:rsidR="00874429" w:rsidRPr="00874429">
              <w:rPr>
                <w:rStyle w:val="Siuktni"/>
                <w:rFonts w:cs="Times New Roman"/>
                <w:noProof/>
                <w:sz w:val="26"/>
                <w:szCs w:val="26"/>
              </w:rPr>
              <w:t>2.2.2 Phương pháp chiết tách thông tin nhiệt độ bề mặt từ tư liệu ảnh hồng ngoại nhiệt Landsat</w:t>
            </w:r>
            <w:r w:rsidR="00874429" w:rsidRPr="00874429">
              <w:rPr>
                <w:rFonts w:cs="Times New Roman"/>
                <w:noProof/>
                <w:webHidden/>
                <w:sz w:val="26"/>
                <w:szCs w:val="26"/>
              </w:rPr>
              <w:tab/>
            </w:r>
          </w:hyperlink>
        </w:p>
        <w:p w14:paraId="244C9020" w14:textId="309A8034" w:rsidR="00874429" w:rsidRPr="00874429" w:rsidRDefault="00874429" w:rsidP="00874429">
          <w:pPr>
            <w:pStyle w:val="Mucluc5"/>
            <w:spacing w:line="26" w:lineRule="atLeast"/>
            <w:ind w:left="480"/>
            <w:jc w:val="both"/>
            <w:rPr>
              <w:rFonts w:eastAsiaTheme="minorEastAsia" w:cs="Times New Roman"/>
              <w:sz w:val="26"/>
              <w:szCs w:val="26"/>
            </w:rPr>
          </w:pPr>
          <w:r w:rsidRPr="00874429">
            <w:rPr>
              <w:rFonts w:cs="Times New Roman"/>
              <w:sz w:val="26"/>
              <w:szCs w:val="26"/>
            </w:rPr>
            <w:tab/>
          </w:r>
          <w:hyperlink w:anchor="_Toc3560982" w:history="1">
            <w:r w:rsidRPr="00874429">
              <w:rPr>
                <w:rStyle w:val="Siuktni"/>
                <w:rFonts w:cs="Times New Roman"/>
                <w:sz w:val="26"/>
                <w:szCs w:val="26"/>
              </w:rPr>
              <w:t xml:space="preserve">2.2.2.1 Phương pháp chuyển đổi giá trị số nguyên của ảnh về giá trị bức xạ điện </w:t>
            </w:r>
            <w:r>
              <w:rPr>
                <w:rStyle w:val="Siuktni"/>
                <w:rFonts w:cs="Times New Roman"/>
                <w:sz w:val="26"/>
                <w:szCs w:val="26"/>
              </w:rPr>
              <w:t xml:space="preserve">  </w:t>
            </w:r>
            <w:r w:rsidRPr="00874429">
              <w:rPr>
                <w:rStyle w:val="Siuktni"/>
                <w:rFonts w:cs="Times New Roman"/>
                <w:sz w:val="26"/>
                <w:szCs w:val="26"/>
              </w:rPr>
              <w:t>từ</w:t>
            </w:r>
            <w:r w:rsidRPr="00874429">
              <w:rPr>
                <w:rFonts w:cs="Times New Roman"/>
                <w:webHidden/>
                <w:sz w:val="26"/>
                <w:szCs w:val="26"/>
              </w:rPr>
              <w:tab/>
            </w:r>
          </w:hyperlink>
        </w:p>
        <w:p w14:paraId="2841DC37" w14:textId="32351D63" w:rsidR="00874429" w:rsidRPr="00874429" w:rsidRDefault="00AA50E3" w:rsidP="00874429">
          <w:pPr>
            <w:pStyle w:val="Mucluc5"/>
            <w:spacing w:line="26" w:lineRule="atLeast"/>
            <w:ind w:left="0" w:firstLine="720"/>
            <w:jc w:val="both"/>
            <w:rPr>
              <w:rFonts w:eastAsiaTheme="minorEastAsia" w:cs="Times New Roman"/>
              <w:sz w:val="26"/>
              <w:szCs w:val="26"/>
            </w:rPr>
          </w:pPr>
          <w:hyperlink w:anchor="_Toc3560983" w:history="1">
            <w:r w:rsidR="00874429" w:rsidRPr="00874429">
              <w:rPr>
                <w:rStyle w:val="Siuktni"/>
                <w:rFonts w:cs="Times New Roman"/>
                <w:sz w:val="26"/>
                <w:szCs w:val="26"/>
              </w:rPr>
              <w:t>2.2.2.2 Phương pháp xác định nhiệt độ độ chói (brightness temperature)</w:t>
            </w:r>
            <w:r w:rsidR="00874429" w:rsidRPr="00874429">
              <w:rPr>
                <w:rFonts w:cs="Times New Roman"/>
                <w:webHidden/>
                <w:sz w:val="26"/>
                <w:szCs w:val="26"/>
              </w:rPr>
              <w:tab/>
            </w:r>
          </w:hyperlink>
        </w:p>
        <w:p w14:paraId="01A9F37D" w14:textId="3AB53848" w:rsidR="00874429" w:rsidRPr="00874429" w:rsidRDefault="00AA50E3" w:rsidP="00874429">
          <w:pPr>
            <w:pStyle w:val="Mucluc5"/>
            <w:spacing w:line="26" w:lineRule="atLeast"/>
            <w:ind w:left="0" w:firstLine="720"/>
            <w:jc w:val="both"/>
            <w:rPr>
              <w:rFonts w:eastAsiaTheme="minorEastAsia" w:cs="Times New Roman"/>
              <w:sz w:val="26"/>
              <w:szCs w:val="26"/>
            </w:rPr>
          </w:pPr>
          <w:hyperlink w:anchor="_Toc3560984" w:history="1">
            <w:r w:rsidR="00874429" w:rsidRPr="00874429">
              <w:rPr>
                <w:rStyle w:val="Siuktni"/>
                <w:rFonts w:cs="Times New Roman"/>
                <w:sz w:val="26"/>
                <w:szCs w:val="26"/>
              </w:rPr>
              <w:t>2.2.2.3 Phương pháp xác định độ phát xạ bề mặt</w:t>
            </w:r>
            <w:r w:rsidR="00874429" w:rsidRPr="00874429">
              <w:rPr>
                <w:rFonts w:cs="Times New Roman"/>
                <w:webHidden/>
                <w:sz w:val="26"/>
                <w:szCs w:val="26"/>
              </w:rPr>
              <w:tab/>
            </w:r>
          </w:hyperlink>
        </w:p>
        <w:p w14:paraId="6FEEBD27" w14:textId="553CE969" w:rsidR="00874429" w:rsidRPr="00874429" w:rsidRDefault="00AA50E3" w:rsidP="00874429">
          <w:pPr>
            <w:pStyle w:val="Mucluc5"/>
            <w:spacing w:line="26" w:lineRule="atLeast"/>
            <w:ind w:left="0" w:firstLine="720"/>
            <w:jc w:val="both"/>
            <w:rPr>
              <w:rFonts w:eastAsiaTheme="minorEastAsia" w:cs="Times New Roman"/>
              <w:sz w:val="26"/>
              <w:szCs w:val="26"/>
            </w:rPr>
          </w:pPr>
          <w:hyperlink w:anchor="_Toc3560985" w:history="1">
            <w:r w:rsidR="00874429" w:rsidRPr="00874429">
              <w:rPr>
                <w:rStyle w:val="Siuktni"/>
                <w:rFonts w:cs="Times New Roman"/>
                <w:sz w:val="26"/>
                <w:szCs w:val="26"/>
              </w:rPr>
              <w:t>2.2.2.4 Phương pháp xác định nhiệt độ bề mặt</w:t>
            </w:r>
            <w:r w:rsidR="00874429" w:rsidRPr="00874429">
              <w:rPr>
                <w:rFonts w:cs="Times New Roman"/>
                <w:webHidden/>
                <w:sz w:val="26"/>
                <w:szCs w:val="26"/>
              </w:rPr>
              <w:tab/>
            </w:r>
          </w:hyperlink>
        </w:p>
        <w:p w14:paraId="34DB6A98" w14:textId="1CD35762" w:rsidR="00874429" w:rsidRPr="00874429" w:rsidRDefault="00AA50E3" w:rsidP="00874429">
          <w:pPr>
            <w:pStyle w:val="Mucluc3"/>
            <w:spacing w:line="26" w:lineRule="atLeast"/>
            <w:jc w:val="both"/>
            <w:rPr>
              <w:rFonts w:eastAsiaTheme="minorEastAsia" w:cs="Times New Roman"/>
              <w:noProof/>
              <w:sz w:val="26"/>
              <w:szCs w:val="26"/>
            </w:rPr>
          </w:pPr>
          <w:hyperlink w:anchor="_Toc3560986" w:history="1">
            <w:r w:rsidR="00874429" w:rsidRPr="00874429">
              <w:rPr>
                <w:rStyle w:val="Siuktni"/>
                <w:rFonts w:cs="Times New Roman"/>
                <w:noProof/>
                <w:sz w:val="26"/>
                <w:szCs w:val="26"/>
              </w:rPr>
              <w:t>2.2.3 Các phương pháp chiết tách bề mặt không thấm từ ảnh vệ tinh</w:t>
            </w:r>
            <w:r w:rsidR="00874429" w:rsidRPr="00874429">
              <w:rPr>
                <w:rFonts w:cs="Times New Roman"/>
                <w:noProof/>
                <w:webHidden/>
                <w:sz w:val="26"/>
                <w:szCs w:val="26"/>
              </w:rPr>
              <w:tab/>
            </w:r>
          </w:hyperlink>
        </w:p>
        <w:p w14:paraId="60951E1C" w14:textId="72CC1634" w:rsidR="00874429" w:rsidRPr="00874429" w:rsidRDefault="00AA50E3" w:rsidP="00874429">
          <w:pPr>
            <w:pStyle w:val="Mucluc5"/>
            <w:spacing w:line="26" w:lineRule="atLeast"/>
            <w:jc w:val="both"/>
            <w:rPr>
              <w:rFonts w:eastAsiaTheme="minorEastAsia" w:cs="Times New Roman"/>
              <w:sz w:val="26"/>
              <w:szCs w:val="26"/>
            </w:rPr>
          </w:pPr>
          <w:hyperlink w:anchor="_Toc3560987" w:history="1">
            <w:r w:rsidR="00874429" w:rsidRPr="00874429">
              <w:rPr>
                <w:rStyle w:val="Siuktni"/>
                <w:rFonts w:cs="Times New Roman"/>
                <w:sz w:val="26"/>
                <w:szCs w:val="26"/>
              </w:rPr>
              <w:t>2.2.3.1 Phân loại bằng mắt</w:t>
            </w:r>
            <w:r w:rsidR="00874429" w:rsidRPr="00874429">
              <w:rPr>
                <w:rFonts w:cs="Times New Roman"/>
                <w:webHidden/>
                <w:sz w:val="26"/>
                <w:szCs w:val="26"/>
              </w:rPr>
              <w:tab/>
            </w:r>
            <w:r w:rsidR="00365AC8">
              <w:rPr>
                <w:rFonts w:cs="Times New Roman"/>
                <w:webHidden/>
                <w:sz w:val="26"/>
                <w:szCs w:val="26"/>
              </w:rPr>
              <w:t xml:space="preserve">                                                                   </w:t>
            </w:r>
          </w:hyperlink>
        </w:p>
        <w:p w14:paraId="53B110A8" w14:textId="1A7CAD4C" w:rsidR="00874429" w:rsidRPr="00874429" w:rsidRDefault="00AA50E3" w:rsidP="00874429">
          <w:pPr>
            <w:pStyle w:val="Mucluc5"/>
            <w:spacing w:line="26" w:lineRule="atLeast"/>
            <w:jc w:val="both"/>
            <w:rPr>
              <w:rFonts w:eastAsiaTheme="minorEastAsia" w:cs="Times New Roman"/>
              <w:sz w:val="26"/>
              <w:szCs w:val="26"/>
            </w:rPr>
          </w:pPr>
          <w:hyperlink w:anchor="_Toc3560988" w:history="1">
            <w:r w:rsidR="00874429" w:rsidRPr="00874429">
              <w:rPr>
                <w:rStyle w:val="Siuktni"/>
                <w:rFonts w:cs="Times New Roman"/>
                <w:sz w:val="26"/>
                <w:szCs w:val="26"/>
                <w:lang w:val="vi-VN"/>
              </w:rPr>
              <w:t>2.2.3.2 Phân loại ảnh vệ tinh bằng phương pháp xử lý số</w:t>
            </w:r>
            <w:r w:rsidR="00874429" w:rsidRPr="00874429">
              <w:rPr>
                <w:rFonts w:cs="Times New Roman"/>
                <w:webHidden/>
                <w:sz w:val="26"/>
                <w:szCs w:val="26"/>
              </w:rPr>
              <w:tab/>
            </w:r>
            <w:r w:rsidR="00365AC8">
              <w:rPr>
                <w:rFonts w:cs="Times New Roman"/>
                <w:webHidden/>
                <w:sz w:val="26"/>
                <w:szCs w:val="26"/>
              </w:rPr>
              <w:t xml:space="preserve">                       </w:t>
            </w:r>
          </w:hyperlink>
        </w:p>
        <w:p w14:paraId="4AD8D9DE" w14:textId="3C10FF5F" w:rsidR="00874429" w:rsidRPr="00874429" w:rsidRDefault="00AA50E3" w:rsidP="00874429">
          <w:pPr>
            <w:pStyle w:val="Mucluc5"/>
            <w:spacing w:line="26" w:lineRule="atLeast"/>
            <w:jc w:val="both"/>
            <w:rPr>
              <w:rFonts w:eastAsiaTheme="minorEastAsia" w:cs="Times New Roman"/>
              <w:sz w:val="26"/>
              <w:szCs w:val="26"/>
            </w:rPr>
          </w:pPr>
          <w:hyperlink w:anchor="_Toc3560989" w:history="1">
            <w:r w:rsidR="00874429" w:rsidRPr="00874429">
              <w:rPr>
                <w:rStyle w:val="Siuktni"/>
                <w:rFonts w:cs="Times New Roman"/>
                <w:sz w:val="26"/>
                <w:szCs w:val="26"/>
                <w:lang w:val="fr-FR"/>
              </w:rPr>
              <w:t>2.2.3.3 So sánh và lựa chọn phương pháp phân loại</w:t>
            </w:r>
            <w:r w:rsidR="00874429" w:rsidRPr="00874429">
              <w:rPr>
                <w:rFonts w:cs="Times New Roman"/>
                <w:webHidden/>
                <w:sz w:val="26"/>
                <w:szCs w:val="26"/>
              </w:rPr>
              <w:tab/>
            </w:r>
            <w:r w:rsidR="00365AC8">
              <w:rPr>
                <w:rFonts w:cs="Times New Roman"/>
                <w:webHidden/>
                <w:sz w:val="26"/>
                <w:szCs w:val="26"/>
              </w:rPr>
              <w:t xml:space="preserve">                                  </w:t>
            </w:r>
          </w:hyperlink>
        </w:p>
        <w:p w14:paraId="7C2AF582" w14:textId="6A846ECC" w:rsidR="00874429" w:rsidRPr="00874429" w:rsidRDefault="00AA50E3" w:rsidP="00874429">
          <w:pPr>
            <w:pStyle w:val="Mucluc1"/>
            <w:rPr>
              <w:rFonts w:eastAsiaTheme="minorEastAsia" w:cs="Times New Roman"/>
              <w:noProof/>
              <w:sz w:val="26"/>
              <w:szCs w:val="26"/>
            </w:rPr>
          </w:pPr>
          <w:hyperlink w:anchor="_Toc3560990" w:history="1">
            <w:r w:rsidR="00874429" w:rsidRPr="00874429">
              <w:rPr>
                <w:rStyle w:val="Siuktni"/>
                <w:rFonts w:cs="Times New Roman"/>
                <w:noProof/>
                <w:sz w:val="26"/>
                <w:szCs w:val="26"/>
              </w:rPr>
              <w:t>CHƯƠNG 3</w:t>
            </w:r>
          </w:hyperlink>
          <w:hyperlink w:anchor="_Toc3560991" w:history="1">
            <w:r w:rsidR="00874429" w:rsidRPr="00874429">
              <w:rPr>
                <w:rStyle w:val="Siuktni"/>
                <w:rFonts w:cs="Times New Roman"/>
                <w:noProof/>
                <w:sz w:val="26"/>
                <w:szCs w:val="26"/>
              </w:rPr>
              <w:t xml:space="preserve"> ỨNG DỤNG CÔNG NGHỆ VIỄN THÁM VÀ GIS ĐÁNH GIÁ MỐI QUAN HỆ KHÔNG GIAN GIỮA </w:t>
            </w:r>
            <w:r w:rsidR="00365AC8">
              <w:rPr>
                <w:rStyle w:val="Siuktni"/>
                <w:rFonts w:cs="Times New Roman"/>
                <w:noProof/>
                <w:sz w:val="26"/>
                <w:szCs w:val="26"/>
              </w:rPr>
              <w:t>CƠ CẤU LỚP PHỦ ĐÔ THỊ</w:t>
            </w:r>
            <w:r w:rsidR="00874429" w:rsidRPr="00874429">
              <w:rPr>
                <w:rStyle w:val="Siuktni"/>
                <w:rFonts w:cs="Times New Roman"/>
                <w:noProof/>
                <w:sz w:val="26"/>
                <w:szCs w:val="26"/>
              </w:rPr>
              <w:t xml:space="preserve"> VỚI SỰ GIA TĂNG NHIỆT ĐỘ BỀ MẶT ĐÔ THỊ THÀNH PHỐ HỒ CHÍ MINH</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_Toc3560991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31</w:t>
            </w:r>
            <w:r w:rsidR="00874429" w:rsidRPr="00874429">
              <w:rPr>
                <w:rFonts w:cs="Times New Roman"/>
                <w:noProof/>
                <w:webHidden/>
                <w:sz w:val="26"/>
                <w:szCs w:val="26"/>
              </w:rPr>
              <w:fldChar w:fldCharType="end"/>
            </w:r>
          </w:hyperlink>
        </w:p>
        <w:p w14:paraId="17197098" w14:textId="6B140A5F"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0992" w:history="1">
            <w:r w:rsidR="00874429" w:rsidRPr="00874429">
              <w:rPr>
                <w:rStyle w:val="Siuktni"/>
                <w:rFonts w:cs="Times New Roman"/>
                <w:noProof/>
                <w:szCs w:val="26"/>
              </w:rPr>
              <w:t>3.1. Tổng quan về khu vực nghiên cứu</w:t>
            </w:r>
            <w:r w:rsidR="00874429" w:rsidRPr="00874429">
              <w:rPr>
                <w:rFonts w:cs="Times New Roman"/>
                <w:noProof/>
                <w:webHidden/>
                <w:szCs w:val="26"/>
              </w:rPr>
              <w:tab/>
            </w:r>
            <w:r w:rsidR="00874429" w:rsidRPr="00874429">
              <w:rPr>
                <w:rFonts w:cs="Times New Roman"/>
                <w:noProof/>
                <w:webHidden/>
                <w:szCs w:val="26"/>
              </w:rPr>
              <w:fldChar w:fldCharType="begin"/>
            </w:r>
            <w:r w:rsidR="00874429" w:rsidRPr="00874429">
              <w:rPr>
                <w:rFonts w:cs="Times New Roman"/>
                <w:noProof/>
                <w:webHidden/>
                <w:szCs w:val="26"/>
              </w:rPr>
              <w:instrText xml:space="preserve"> PAGEREF _Toc3560992 \h </w:instrText>
            </w:r>
            <w:r w:rsidR="00874429" w:rsidRPr="00874429">
              <w:rPr>
                <w:rFonts w:cs="Times New Roman"/>
                <w:noProof/>
                <w:webHidden/>
                <w:szCs w:val="26"/>
              </w:rPr>
            </w:r>
            <w:r w:rsidR="00874429" w:rsidRPr="00874429">
              <w:rPr>
                <w:rFonts w:cs="Times New Roman"/>
                <w:noProof/>
                <w:webHidden/>
                <w:szCs w:val="26"/>
              </w:rPr>
              <w:fldChar w:fldCharType="separate"/>
            </w:r>
            <w:r w:rsidR="00DB587E">
              <w:rPr>
                <w:rFonts w:cs="Times New Roman"/>
                <w:noProof/>
                <w:webHidden/>
                <w:szCs w:val="26"/>
              </w:rPr>
              <w:t>32</w:t>
            </w:r>
            <w:r w:rsidR="00874429" w:rsidRPr="00874429">
              <w:rPr>
                <w:rFonts w:cs="Times New Roman"/>
                <w:noProof/>
                <w:webHidden/>
                <w:szCs w:val="26"/>
              </w:rPr>
              <w:fldChar w:fldCharType="end"/>
            </w:r>
          </w:hyperlink>
        </w:p>
        <w:p w14:paraId="46012E24" w14:textId="52D966D0" w:rsidR="00874429" w:rsidRPr="00874429" w:rsidRDefault="00AA50E3" w:rsidP="00874429">
          <w:pPr>
            <w:pStyle w:val="Mucluc3"/>
            <w:spacing w:line="26" w:lineRule="atLeast"/>
            <w:jc w:val="both"/>
            <w:rPr>
              <w:rFonts w:eastAsiaTheme="minorEastAsia" w:cs="Times New Roman"/>
              <w:noProof/>
              <w:sz w:val="26"/>
              <w:szCs w:val="26"/>
            </w:rPr>
          </w:pPr>
          <w:hyperlink w:anchor="_Toc3560993" w:history="1">
            <w:r w:rsidR="00874429" w:rsidRPr="00874429">
              <w:rPr>
                <w:rStyle w:val="Siuktni"/>
                <w:rFonts w:cs="Times New Roman"/>
                <w:noProof/>
                <w:sz w:val="26"/>
                <w:szCs w:val="26"/>
              </w:rPr>
              <w:t>3.1.1 Đặc điểm điều kiện tự nhiên quận 7</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_Toc3560993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32</w:t>
            </w:r>
            <w:r w:rsidR="00874429" w:rsidRPr="00874429">
              <w:rPr>
                <w:rFonts w:cs="Times New Roman"/>
                <w:noProof/>
                <w:webHidden/>
                <w:sz w:val="26"/>
                <w:szCs w:val="26"/>
              </w:rPr>
              <w:fldChar w:fldCharType="end"/>
            </w:r>
          </w:hyperlink>
        </w:p>
        <w:p w14:paraId="3653FA63" w14:textId="2BAE92E2" w:rsidR="00874429" w:rsidRPr="00874429" w:rsidRDefault="00AA50E3" w:rsidP="00874429">
          <w:pPr>
            <w:pStyle w:val="Mucluc3"/>
            <w:spacing w:line="26" w:lineRule="atLeast"/>
            <w:jc w:val="both"/>
            <w:rPr>
              <w:rFonts w:eastAsiaTheme="minorEastAsia" w:cs="Times New Roman"/>
              <w:noProof/>
              <w:sz w:val="26"/>
              <w:szCs w:val="26"/>
            </w:rPr>
          </w:pPr>
          <w:hyperlink w:anchor="_Toc3560994" w:history="1">
            <w:r w:rsidR="00874429" w:rsidRPr="00874429">
              <w:rPr>
                <w:rStyle w:val="Siuktni"/>
                <w:rFonts w:cs="Times New Roman"/>
                <w:noProof/>
                <w:sz w:val="26"/>
                <w:szCs w:val="26"/>
              </w:rPr>
              <w:t>3.1.2 Đặc điểm kinh tế, văn hoá xã hội quận 7</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_Toc3560994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32</w:t>
            </w:r>
            <w:r w:rsidR="00874429" w:rsidRPr="00874429">
              <w:rPr>
                <w:rFonts w:cs="Times New Roman"/>
                <w:noProof/>
                <w:webHidden/>
                <w:sz w:val="26"/>
                <w:szCs w:val="26"/>
              </w:rPr>
              <w:fldChar w:fldCharType="end"/>
            </w:r>
          </w:hyperlink>
        </w:p>
        <w:p w14:paraId="4EB9839A" w14:textId="7321B347" w:rsidR="00874429" w:rsidRPr="00874429" w:rsidRDefault="00AA50E3" w:rsidP="00874429">
          <w:pPr>
            <w:pStyle w:val="Mucluc3"/>
            <w:spacing w:line="26" w:lineRule="atLeast"/>
            <w:jc w:val="both"/>
            <w:rPr>
              <w:rFonts w:eastAsiaTheme="minorEastAsia" w:cs="Times New Roman"/>
              <w:noProof/>
              <w:sz w:val="26"/>
              <w:szCs w:val="26"/>
            </w:rPr>
          </w:pPr>
          <w:hyperlink w:anchor="_Toc3560995" w:history="1">
            <w:r w:rsidR="00874429" w:rsidRPr="00874429">
              <w:rPr>
                <w:rStyle w:val="Siuktni"/>
                <w:rFonts w:cs="Times New Roman"/>
                <w:noProof/>
                <w:sz w:val="26"/>
                <w:szCs w:val="26"/>
              </w:rPr>
              <w:t>3.1.3 Hiện trạng bề mặt không thấm quận 7</w:t>
            </w:r>
            <w:r w:rsidR="00874429" w:rsidRPr="00874429">
              <w:rPr>
                <w:rFonts w:cs="Times New Roman"/>
                <w:noProof/>
                <w:webHidden/>
                <w:sz w:val="26"/>
                <w:szCs w:val="26"/>
              </w:rPr>
              <w:tab/>
            </w:r>
            <w:r w:rsidR="00365AC8">
              <w:rPr>
                <w:rFonts w:cs="Times New Roman"/>
                <w:noProof/>
                <w:webHidden/>
                <w:sz w:val="26"/>
                <w:szCs w:val="26"/>
              </w:rPr>
              <w:t xml:space="preserve">                                              </w:t>
            </w:r>
          </w:hyperlink>
        </w:p>
        <w:p w14:paraId="3DFA8A68" w14:textId="42E27C60"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0996" w:history="1">
            <w:r w:rsidR="00874429" w:rsidRPr="00874429">
              <w:rPr>
                <w:rStyle w:val="Siuktni"/>
                <w:rFonts w:cs="Times New Roman"/>
                <w:noProof/>
                <w:szCs w:val="26"/>
              </w:rPr>
              <w:t>3.2. Dữ liệu nghiên cứu</w:t>
            </w:r>
            <w:r w:rsidR="00874429" w:rsidRPr="00874429">
              <w:rPr>
                <w:rFonts w:cs="Times New Roman"/>
                <w:noProof/>
                <w:webHidden/>
                <w:szCs w:val="26"/>
              </w:rPr>
              <w:tab/>
            </w:r>
            <w:r w:rsidR="00874429" w:rsidRPr="00874429">
              <w:rPr>
                <w:rFonts w:cs="Times New Roman"/>
                <w:noProof/>
                <w:webHidden/>
                <w:szCs w:val="26"/>
              </w:rPr>
              <w:fldChar w:fldCharType="begin"/>
            </w:r>
            <w:r w:rsidR="00874429" w:rsidRPr="00874429">
              <w:rPr>
                <w:rFonts w:cs="Times New Roman"/>
                <w:noProof/>
                <w:webHidden/>
                <w:szCs w:val="26"/>
              </w:rPr>
              <w:instrText xml:space="preserve"> PAGEREF _Toc3560996 \h </w:instrText>
            </w:r>
            <w:r w:rsidR="00874429" w:rsidRPr="00874429">
              <w:rPr>
                <w:rFonts w:cs="Times New Roman"/>
                <w:noProof/>
                <w:webHidden/>
                <w:szCs w:val="26"/>
              </w:rPr>
            </w:r>
            <w:r w:rsidR="00874429" w:rsidRPr="00874429">
              <w:rPr>
                <w:rFonts w:cs="Times New Roman"/>
                <w:noProof/>
                <w:webHidden/>
                <w:szCs w:val="26"/>
              </w:rPr>
              <w:fldChar w:fldCharType="separate"/>
            </w:r>
            <w:r w:rsidR="00DB587E">
              <w:rPr>
                <w:rFonts w:cs="Times New Roman"/>
                <w:noProof/>
                <w:webHidden/>
                <w:szCs w:val="26"/>
              </w:rPr>
              <w:t>33</w:t>
            </w:r>
            <w:r w:rsidR="00874429" w:rsidRPr="00874429">
              <w:rPr>
                <w:rFonts w:cs="Times New Roman"/>
                <w:noProof/>
                <w:webHidden/>
                <w:szCs w:val="26"/>
              </w:rPr>
              <w:fldChar w:fldCharType="end"/>
            </w:r>
          </w:hyperlink>
        </w:p>
        <w:p w14:paraId="4F9C7AFE" w14:textId="3DEC93CA" w:rsidR="00874429" w:rsidRPr="00874429" w:rsidRDefault="00AA50E3" w:rsidP="00874429">
          <w:pPr>
            <w:pStyle w:val="Mucluc3"/>
            <w:spacing w:line="26" w:lineRule="atLeast"/>
            <w:jc w:val="both"/>
            <w:rPr>
              <w:rFonts w:eastAsiaTheme="minorEastAsia" w:cs="Times New Roman"/>
              <w:noProof/>
              <w:sz w:val="26"/>
              <w:szCs w:val="26"/>
            </w:rPr>
          </w:pPr>
          <w:hyperlink w:anchor="_Toc3560997" w:history="1">
            <w:r w:rsidR="00874429" w:rsidRPr="00874429">
              <w:rPr>
                <w:rStyle w:val="Siuktni"/>
                <w:rFonts w:eastAsia="Times New Roman" w:cs="Times New Roman"/>
                <w:noProof/>
                <w:sz w:val="26"/>
                <w:szCs w:val="26"/>
              </w:rPr>
              <w:t>3.2.1 Tư liệu sử dụng</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_Toc3560997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33</w:t>
            </w:r>
            <w:r w:rsidR="00874429" w:rsidRPr="00874429">
              <w:rPr>
                <w:rFonts w:cs="Times New Roman"/>
                <w:noProof/>
                <w:webHidden/>
                <w:sz w:val="26"/>
                <w:szCs w:val="26"/>
              </w:rPr>
              <w:fldChar w:fldCharType="end"/>
            </w:r>
          </w:hyperlink>
        </w:p>
        <w:p w14:paraId="4127397D" w14:textId="53191BF7" w:rsidR="00874429" w:rsidRPr="00874429" w:rsidRDefault="00AA50E3" w:rsidP="00874429">
          <w:pPr>
            <w:pStyle w:val="Mucluc3"/>
            <w:spacing w:line="26" w:lineRule="atLeast"/>
            <w:jc w:val="both"/>
            <w:rPr>
              <w:rFonts w:eastAsiaTheme="minorEastAsia" w:cs="Times New Roman"/>
              <w:noProof/>
              <w:sz w:val="26"/>
              <w:szCs w:val="26"/>
            </w:rPr>
          </w:pPr>
          <w:hyperlink w:anchor="_Toc3560998" w:history="1">
            <w:r w:rsidR="00874429" w:rsidRPr="00874429">
              <w:rPr>
                <w:rStyle w:val="Siuktni"/>
                <w:rFonts w:cs="Times New Roman"/>
                <w:noProof/>
                <w:sz w:val="26"/>
                <w:szCs w:val="26"/>
              </w:rPr>
              <w:t>3.2.2 Đặc điểm của dữ liệu ảnh sử dụng</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_Toc3560998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33</w:t>
            </w:r>
            <w:r w:rsidR="00874429" w:rsidRPr="00874429">
              <w:rPr>
                <w:rFonts w:cs="Times New Roman"/>
                <w:noProof/>
                <w:webHidden/>
                <w:sz w:val="26"/>
                <w:szCs w:val="26"/>
              </w:rPr>
              <w:fldChar w:fldCharType="end"/>
            </w:r>
          </w:hyperlink>
        </w:p>
        <w:p w14:paraId="18D55ABC" w14:textId="5322C723" w:rsidR="00874429" w:rsidRPr="00874429" w:rsidRDefault="00AA50E3" w:rsidP="00874429">
          <w:pPr>
            <w:pStyle w:val="Mucluc3"/>
            <w:spacing w:line="26" w:lineRule="atLeast"/>
            <w:jc w:val="both"/>
            <w:rPr>
              <w:rFonts w:eastAsiaTheme="minorEastAsia" w:cs="Times New Roman"/>
              <w:noProof/>
              <w:sz w:val="26"/>
              <w:szCs w:val="26"/>
            </w:rPr>
          </w:pPr>
          <w:hyperlink w:anchor="_Toc3560999" w:history="1">
            <w:r w:rsidR="00874429" w:rsidRPr="00874429">
              <w:rPr>
                <w:rStyle w:val="Siuktni"/>
                <w:rFonts w:cs="Times New Roman"/>
                <w:noProof/>
                <w:sz w:val="26"/>
                <w:szCs w:val="26"/>
              </w:rPr>
              <w:t>3.2.3 Dữ liệu khác</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_Toc3560999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34</w:t>
            </w:r>
            <w:r w:rsidR="00874429" w:rsidRPr="00874429">
              <w:rPr>
                <w:rFonts w:cs="Times New Roman"/>
                <w:noProof/>
                <w:webHidden/>
                <w:sz w:val="26"/>
                <w:szCs w:val="26"/>
              </w:rPr>
              <w:fldChar w:fldCharType="end"/>
            </w:r>
          </w:hyperlink>
        </w:p>
        <w:p w14:paraId="4C06AE78" w14:textId="0D2A8880"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1000" w:history="1">
            <w:r w:rsidR="00874429" w:rsidRPr="00874429">
              <w:rPr>
                <w:rStyle w:val="Siuktni"/>
                <w:rFonts w:cs="Times New Roman"/>
                <w:noProof/>
                <w:szCs w:val="26"/>
              </w:rPr>
              <w:t>3.3. Xây dựng bảng chú giải</w:t>
            </w:r>
            <w:r w:rsidR="00874429" w:rsidRPr="00874429">
              <w:rPr>
                <w:rFonts w:cs="Times New Roman"/>
                <w:noProof/>
                <w:webHidden/>
                <w:szCs w:val="26"/>
              </w:rPr>
              <w:tab/>
            </w:r>
            <w:r w:rsidR="00874429" w:rsidRPr="00874429">
              <w:rPr>
                <w:rFonts w:cs="Times New Roman"/>
                <w:noProof/>
                <w:webHidden/>
                <w:szCs w:val="26"/>
              </w:rPr>
              <w:fldChar w:fldCharType="begin"/>
            </w:r>
            <w:r w:rsidR="00874429" w:rsidRPr="00874429">
              <w:rPr>
                <w:rFonts w:cs="Times New Roman"/>
                <w:noProof/>
                <w:webHidden/>
                <w:szCs w:val="26"/>
              </w:rPr>
              <w:instrText xml:space="preserve"> PAGEREF _Toc3561000 \h </w:instrText>
            </w:r>
            <w:r w:rsidR="00874429" w:rsidRPr="00874429">
              <w:rPr>
                <w:rFonts w:cs="Times New Roman"/>
                <w:noProof/>
                <w:webHidden/>
                <w:szCs w:val="26"/>
              </w:rPr>
            </w:r>
            <w:r w:rsidR="00874429" w:rsidRPr="00874429">
              <w:rPr>
                <w:rFonts w:cs="Times New Roman"/>
                <w:noProof/>
                <w:webHidden/>
                <w:szCs w:val="26"/>
              </w:rPr>
              <w:fldChar w:fldCharType="separate"/>
            </w:r>
            <w:r w:rsidR="00DB587E">
              <w:rPr>
                <w:rFonts w:cs="Times New Roman"/>
                <w:noProof/>
                <w:webHidden/>
                <w:szCs w:val="26"/>
              </w:rPr>
              <w:t>34</w:t>
            </w:r>
            <w:r w:rsidR="00874429" w:rsidRPr="00874429">
              <w:rPr>
                <w:rFonts w:cs="Times New Roman"/>
                <w:noProof/>
                <w:webHidden/>
                <w:szCs w:val="26"/>
              </w:rPr>
              <w:fldChar w:fldCharType="end"/>
            </w:r>
          </w:hyperlink>
        </w:p>
        <w:p w14:paraId="37601912" w14:textId="691EA947"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1001" w:history="1">
            <w:r w:rsidR="00874429" w:rsidRPr="00874429">
              <w:rPr>
                <w:rStyle w:val="Siuktni"/>
                <w:rFonts w:cs="Times New Roman"/>
                <w:noProof/>
                <w:szCs w:val="26"/>
              </w:rPr>
              <w:t>3.4. Quy trình</w:t>
            </w:r>
            <w:r w:rsidR="00874429" w:rsidRPr="00874429">
              <w:rPr>
                <w:rFonts w:cs="Times New Roman"/>
                <w:noProof/>
                <w:webHidden/>
                <w:szCs w:val="26"/>
              </w:rPr>
              <w:tab/>
            </w:r>
            <w:r w:rsidR="00874429" w:rsidRPr="00874429">
              <w:rPr>
                <w:rFonts w:cs="Times New Roman"/>
                <w:noProof/>
                <w:webHidden/>
                <w:szCs w:val="26"/>
              </w:rPr>
              <w:fldChar w:fldCharType="begin"/>
            </w:r>
            <w:r w:rsidR="00874429" w:rsidRPr="00874429">
              <w:rPr>
                <w:rFonts w:cs="Times New Roman"/>
                <w:noProof/>
                <w:webHidden/>
                <w:szCs w:val="26"/>
              </w:rPr>
              <w:instrText xml:space="preserve"> PAGEREF _Toc3561001 \h </w:instrText>
            </w:r>
            <w:r w:rsidR="00874429" w:rsidRPr="00874429">
              <w:rPr>
                <w:rFonts w:cs="Times New Roman"/>
                <w:noProof/>
                <w:webHidden/>
                <w:szCs w:val="26"/>
              </w:rPr>
            </w:r>
            <w:r w:rsidR="00874429" w:rsidRPr="00874429">
              <w:rPr>
                <w:rFonts w:cs="Times New Roman"/>
                <w:noProof/>
                <w:webHidden/>
                <w:szCs w:val="26"/>
              </w:rPr>
              <w:fldChar w:fldCharType="separate"/>
            </w:r>
            <w:r w:rsidR="00DB587E">
              <w:rPr>
                <w:rFonts w:cs="Times New Roman"/>
                <w:noProof/>
                <w:webHidden/>
                <w:szCs w:val="26"/>
              </w:rPr>
              <w:t>36</w:t>
            </w:r>
            <w:r w:rsidR="00874429" w:rsidRPr="00874429">
              <w:rPr>
                <w:rFonts w:cs="Times New Roman"/>
                <w:noProof/>
                <w:webHidden/>
                <w:szCs w:val="26"/>
              </w:rPr>
              <w:fldChar w:fldCharType="end"/>
            </w:r>
          </w:hyperlink>
        </w:p>
        <w:p w14:paraId="7CAE9B75" w14:textId="374EB642" w:rsidR="00874429" w:rsidRPr="00874429" w:rsidRDefault="00AA50E3" w:rsidP="00874429">
          <w:pPr>
            <w:pStyle w:val="Mucluc3"/>
            <w:spacing w:line="26" w:lineRule="atLeast"/>
            <w:jc w:val="both"/>
            <w:rPr>
              <w:rFonts w:eastAsiaTheme="minorEastAsia" w:cs="Times New Roman"/>
              <w:noProof/>
              <w:sz w:val="26"/>
              <w:szCs w:val="26"/>
            </w:rPr>
          </w:pPr>
          <w:hyperlink w:anchor="_Toc3561002" w:history="1">
            <w:r w:rsidR="00874429" w:rsidRPr="00874429">
              <w:rPr>
                <w:rStyle w:val="Siuktni"/>
                <w:rFonts w:cs="Times New Roman"/>
                <w:noProof/>
                <w:sz w:val="26"/>
                <w:szCs w:val="26"/>
              </w:rPr>
              <w:t>3.4.1 Tiền xử lý ảnh</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_Toc3561002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37</w:t>
            </w:r>
            <w:r w:rsidR="00874429" w:rsidRPr="00874429">
              <w:rPr>
                <w:rFonts w:cs="Times New Roman"/>
                <w:noProof/>
                <w:webHidden/>
                <w:sz w:val="26"/>
                <w:szCs w:val="26"/>
              </w:rPr>
              <w:fldChar w:fldCharType="end"/>
            </w:r>
          </w:hyperlink>
        </w:p>
        <w:p w14:paraId="518EC220" w14:textId="25403741" w:rsidR="00874429" w:rsidRPr="00874429" w:rsidRDefault="00AA50E3" w:rsidP="00874429">
          <w:pPr>
            <w:pStyle w:val="Mucluc3"/>
            <w:spacing w:line="26" w:lineRule="atLeast"/>
            <w:jc w:val="both"/>
            <w:rPr>
              <w:rFonts w:eastAsiaTheme="minorEastAsia" w:cs="Times New Roman"/>
              <w:noProof/>
              <w:sz w:val="26"/>
              <w:szCs w:val="26"/>
            </w:rPr>
          </w:pPr>
          <w:hyperlink w:anchor="_Toc3561003" w:history="1">
            <w:r w:rsidR="00874429" w:rsidRPr="00874429">
              <w:rPr>
                <w:rStyle w:val="Siuktni"/>
                <w:rFonts w:cs="Times New Roman"/>
                <w:noProof/>
                <w:sz w:val="26"/>
                <w:szCs w:val="26"/>
              </w:rPr>
              <w:t>3.4.2 Phân loại ảnh và xử lý nhiệt</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_Toc3561003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39</w:t>
            </w:r>
            <w:r w:rsidR="00874429" w:rsidRPr="00874429">
              <w:rPr>
                <w:rFonts w:cs="Times New Roman"/>
                <w:noProof/>
                <w:webHidden/>
                <w:sz w:val="26"/>
                <w:szCs w:val="26"/>
              </w:rPr>
              <w:fldChar w:fldCharType="end"/>
            </w:r>
          </w:hyperlink>
        </w:p>
        <w:p w14:paraId="6CBA31BE" w14:textId="7CEE8761" w:rsidR="00874429" w:rsidRPr="00874429" w:rsidRDefault="00874429" w:rsidP="00874429">
          <w:pPr>
            <w:pStyle w:val="Mucluc5"/>
            <w:spacing w:line="26" w:lineRule="atLeast"/>
            <w:jc w:val="both"/>
            <w:rPr>
              <w:rFonts w:eastAsiaTheme="minorEastAsia" w:cs="Times New Roman"/>
              <w:sz w:val="26"/>
              <w:szCs w:val="26"/>
            </w:rPr>
          </w:pPr>
          <w:r w:rsidRPr="00874429">
            <w:rPr>
              <w:rFonts w:cs="Times New Roman"/>
              <w:sz w:val="26"/>
              <w:szCs w:val="26"/>
            </w:rPr>
            <w:tab/>
          </w:r>
          <w:hyperlink w:anchor="_Toc3561004" w:history="1">
            <w:r w:rsidRPr="00874429">
              <w:rPr>
                <w:rStyle w:val="Siuktni"/>
                <w:rFonts w:cs="Times New Roman"/>
                <w:sz w:val="26"/>
                <w:szCs w:val="26"/>
              </w:rPr>
              <w:t>3.4.2.1 Phân loại ảnh</w:t>
            </w:r>
            <w:r w:rsidRPr="00874429">
              <w:rPr>
                <w:rFonts w:cs="Times New Roman"/>
                <w:webHidden/>
                <w:sz w:val="26"/>
                <w:szCs w:val="26"/>
              </w:rPr>
              <w:tab/>
            </w:r>
            <w:r w:rsidR="00365AC8">
              <w:rPr>
                <w:rFonts w:cs="Times New Roman"/>
                <w:webHidden/>
                <w:sz w:val="26"/>
                <w:szCs w:val="26"/>
              </w:rPr>
              <w:t xml:space="preserve">                                                                     </w:t>
            </w:r>
            <w:r w:rsidRPr="00874429">
              <w:rPr>
                <w:rFonts w:cs="Times New Roman"/>
                <w:webHidden/>
                <w:sz w:val="26"/>
                <w:szCs w:val="26"/>
              </w:rPr>
              <w:fldChar w:fldCharType="begin"/>
            </w:r>
            <w:r w:rsidRPr="00874429">
              <w:rPr>
                <w:rFonts w:cs="Times New Roman"/>
                <w:webHidden/>
                <w:sz w:val="26"/>
                <w:szCs w:val="26"/>
              </w:rPr>
              <w:instrText xml:space="preserve"> PAGEREF _Toc3561004 \h </w:instrText>
            </w:r>
            <w:r w:rsidRPr="00874429">
              <w:rPr>
                <w:rFonts w:cs="Times New Roman"/>
                <w:webHidden/>
                <w:sz w:val="26"/>
                <w:szCs w:val="26"/>
              </w:rPr>
            </w:r>
            <w:r w:rsidRPr="00874429">
              <w:rPr>
                <w:rFonts w:cs="Times New Roman"/>
                <w:webHidden/>
                <w:sz w:val="26"/>
                <w:szCs w:val="26"/>
              </w:rPr>
              <w:fldChar w:fldCharType="separate"/>
            </w:r>
            <w:r w:rsidR="00DB587E">
              <w:rPr>
                <w:rFonts w:cs="Times New Roman"/>
                <w:noProof/>
                <w:webHidden/>
                <w:sz w:val="26"/>
                <w:szCs w:val="26"/>
              </w:rPr>
              <w:t>39</w:t>
            </w:r>
            <w:r w:rsidRPr="00874429">
              <w:rPr>
                <w:rFonts w:cs="Times New Roman"/>
                <w:webHidden/>
                <w:sz w:val="26"/>
                <w:szCs w:val="26"/>
              </w:rPr>
              <w:fldChar w:fldCharType="end"/>
            </w:r>
          </w:hyperlink>
        </w:p>
        <w:p w14:paraId="3E134A59" w14:textId="740B88EF" w:rsidR="00874429" w:rsidRPr="00874429" w:rsidRDefault="00874429" w:rsidP="00874429">
          <w:pPr>
            <w:pStyle w:val="Mucluc5"/>
            <w:spacing w:line="26" w:lineRule="atLeast"/>
            <w:jc w:val="both"/>
            <w:rPr>
              <w:rFonts w:eastAsiaTheme="minorEastAsia" w:cs="Times New Roman"/>
              <w:sz w:val="26"/>
              <w:szCs w:val="26"/>
            </w:rPr>
          </w:pPr>
          <w:r w:rsidRPr="00874429">
            <w:rPr>
              <w:rFonts w:cs="Times New Roman"/>
              <w:sz w:val="26"/>
              <w:szCs w:val="26"/>
            </w:rPr>
            <w:tab/>
          </w:r>
          <w:hyperlink w:anchor="_Toc3561005" w:history="1">
            <w:r w:rsidRPr="00874429">
              <w:rPr>
                <w:rStyle w:val="Siuktni"/>
                <w:rFonts w:cs="Times New Roman"/>
                <w:sz w:val="26"/>
                <w:szCs w:val="26"/>
              </w:rPr>
              <w:t>3.4.2.2 Xử lý ảnh nhiệt</w:t>
            </w:r>
            <w:r w:rsidRPr="00874429">
              <w:rPr>
                <w:rFonts w:cs="Times New Roman"/>
                <w:webHidden/>
                <w:sz w:val="26"/>
                <w:szCs w:val="26"/>
              </w:rPr>
              <w:tab/>
            </w:r>
            <w:r w:rsidR="00365AC8">
              <w:rPr>
                <w:rFonts w:cs="Times New Roman"/>
                <w:webHidden/>
                <w:sz w:val="26"/>
                <w:szCs w:val="26"/>
              </w:rPr>
              <w:t xml:space="preserve">                                                                    </w:t>
            </w:r>
            <w:r w:rsidRPr="00874429">
              <w:rPr>
                <w:rFonts w:cs="Times New Roman"/>
                <w:webHidden/>
                <w:sz w:val="26"/>
                <w:szCs w:val="26"/>
              </w:rPr>
              <w:fldChar w:fldCharType="begin"/>
            </w:r>
            <w:r w:rsidRPr="00874429">
              <w:rPr>
                <w:rFonts w:cs="Times New Roman"/>
                <w:webHidden/>
                <w:sz w:val="26"/>
                <w:szCs w:val="26"/>
              </w:rPr>
              <w:instrText xml:space="preserve"> PAGEREF _Toc3561005 \h </w:instrText>
            </w:r>
            <w:r w:rsidRPr="00874429">
              <w:rPr>
                <w:rFonts w:cs="Times New Roman"/>
                <w:webHidden/>
                <w:sz w:val="26"/>
                <w:szCs w:val="26"/>
              </w:rPr>
            </w:r>
            <w:r w:rsidRPr="00874429">
              <w:rPr>
                <w:rFonts w:cs="Times New Roman"/>
                <w:webHidden/>
                <w:sz w:val="26"/>
                <w:szCs w:val="26"/>
              </w:rPr>
              <w:fldChar w:fldCharType="separate"/>
            </w:r>
            <w:r w:rsidR="00DB587E">
              <w:rPr>
                <w:rFonts w:cs="Times New Roman"/>
                <w:noProof/>
                <w:webHidden/>
                <w:sz w:val="26"/>
                <w:szCs w:val="26"/>
              </w:rPr>
              <w:t>42</w:t>
            </w:r>
            <w:r w:rsidRPr="00874429">
              <w:rPr>
                <w:rFonts w:cs="Times New Roman"/>
                <w:webHidden/>
                <w:sz w:val="26"/>
                <w:szCs w:val="26"/>
              </w:rPr>
              <w:fldChar w:fldCharType="end"/>
            </w:r>
          </w:hyperlink>
        </w:p>
        <w:p w14:paraId="051809C8" w14:textId="5103CD5C" w:rsidR="00874429" w:rsidRPr="00874429" w:rsidRDefault="00AA50E3" w:rsidP="00874429">
          <w:pPr>
            <w:pStyle w:val="Mucluc2"/>
            <w:tabs>
              <w:tab w:val="right" w:leader="dot" w:pos="9062"/>
            </w:tabs>
            <w:spacing w:line="26" w:lineRule="atLeast"/>
            <w:jc w:val="both"/>
            <w:rPr>
              <w:rFonts w:eastAsiaTheme="minorEastAsia" w:cs="Times New Roman"/>
              <w:noProof/>
              <w:szCs w:val="26"/>
            </w:rPr>
          </w:pPr>
          <w:hyperlink w:anchor="_Toc3561006" w:history="1">
            <w:r w:rsidR="00874429" w:rsidRPr="00874429">
              <w:rPr>
                <w:rStyle w:val="Siuktni"/>
                <w:rFonts w:cs="Times New Roman"/>
                <w:noProof/>
                <w:szCs w:val="26"/>
              </w:rPr>
              <w:t>3.5. Kết quả thức nghiệm</w:t>
            </w:r>
            <w:r w:rsidR="00874429" w:rsidRPr="00874429">
              <w:rPr>
                <w:rFonts w:cs="Times New Roman"/>
                <w:noProof/>
                <w:webHidden/>
                <w:szCs w:val="26"/>
              </w:rPr>
              <w:tab/>
            </w:r>
            <w:r w:rsidR="00874429" w:rsidRPr="00874429">
              <w:rPr>
                <w:rFonts w:cs="Times New Roman"/>
                <w:noProof/>
                <w:webHidden/>
                <w:szCs w:val="26"/>
              </w:rPr>
              <w:fldChar w:fldCharType="begin"/>
            </w:r>
            <w:r w:rsidR="00874429" w:rsidRPr="00874429">
              <w:rPr>
                <w:rFonts w:cs="Times New Roman"/>
                <w:noProof/>
                <w:webHidden/>
                <w:szCs w:val="26"/>
              </w:rPr>
              <w:instrText xml:space="preserve"> PAGEREF _Toc3561006 \h </w:instrText>
            </w:r>
            <w:r w:rsidR="00874429" w:rsidRPr="00874429">
              <w:rPr>
                <w:rFonts w:cs="Times New Roman"/>
                <w:noProof/>
                <w:webHidden/>
                <w:szCs w:val="26"/>
              </w:rPr>
            </w:r>
            <w:r w:rsidR="00874429" w:rsidRPr="00874429">
              <w:rPr>
                <w:rFonts w:cs="Times New Roman"/>
                <w:noProof/>
                <w:webHidden/>
                <w:szCs w:val="26"/>
              </w:rPr>
              <w:fldChar w:fldCharType="separate"/>
            </w:r>
            <w:r w:rsidR="00DB587E">
              <w:rPr>
                <w:rFonts w:cs="Times New Roman"/>
                <w:noProof/>
                <w:webHidden/>
                <w:szCs w:val="26"/>
              </w:rPr>
              <w:t>43</w:t>
            </w:r>
            <w:r w:rsidR="00874429" w:rsidRPr="00874429">
              <w:rPr>
                <w:rFonts w:cs="Times New Roman"/>
                <w:noProof/>
                <w:webHidden/>
                <w:szCs w:val="26"/>
              </w:rPr>
              <w:fldChar w:fldCharType="end"/>
            </w:r>
          </w:hyperlink>
        </w:p>
        <w:p w14:paraId="063C0225" w14:textId="44FA8BA2" w:rsidR="00874429" w:rsidRPr="00874429" w:rsidRDefault="00AA50E3" w:rsidP="00874429">
          <w:pPr>
            <w:pStyle w:val="Mucluc3"/>
            <w:spacing w:line="26" w:lineRule="atLeast"/>
            <w:jc w:val="both"/>
            <w:rPr>
              <w:rFonts w:eastAsiaTheme="minorEastAsia" w:cs="Times New Roman"/>
              <w:noProof/>
              <w:sz w:val="26"/>
              <w:szCs w:val="26"/>
            </w:rPr>
          </w:pPr>
          <w:hyperlink w:anchor="_Toc3561007" w:history="1">
            <w:r w:rsidR="00874429" w:rsidRPr="00874429">
              <w:rPr>
                <w:rStyle w:val="Siuktni"/>
                <w:rFonts w:cs="Times New Roman"/>
                <w:noProof/>
                <w:sz w:val="26"/>
                <w:szCs w:val="26"/>
              </w:rPr>
              <w:t>3.5.1 Hiện trạng bề mặt không thấm</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_Toc3561007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43</w:t>
            </w:r>
            <w:r w:rsidR="00874429" w:rsidRPr="00874429">
              <w:rPr>
                <w:rFonts w:cs="Times New Roman"/>
                <w:noProof/>
                <w:webHidden/>
                <w:sz w:val="26"/>
                <w:szCs w:val="26"/>
              </w:rPr>
              <w:fldChar w:fldCharType="end"/>
            </w:r>
          </w:hyperlink>
        </w:p>
        <w:p w14:paraId="472AF9AB" w14:textId="50B45B3B" w:rsidR="00874429" w:rsidRPr="00874429" w:rsidRDefault="00AA50E3" w:rsidP="00874429">
          <w:pPr>
            <w:pStyle w:val="Mucluc3"/>
            <w:spacing w:line="26" w:lineRule="atLeast"/>
            <w:jc w:val="both"/>
            <w:rPr>
              <w:rFonts w:eastAsiaTheme="minorEastAsia" w:cs="Times New Roman"/>
              <w:noProof/>
              <w:sz w:val="26"/>
              <w:szCs w:val="26"/>
            </w:rPr>
          </w:pPr>
          <w:hyperlink w:anchor="_Toc3561008" w:history="1">
            <w:r w:rsidR="00874429" w:rsidRPr="00874429">
              <w:rPr>
                <w:rStyle w:val="Siuktni"/>
                <w:rFonts w:cs="Times New Roman"/>
                <w:noProof/>
                <w:sz w:val="26"/>
                <w:szCs w:val="26"/>
              </w:rPr>
              <w:t>3.5.2 Hiện trạng nhiệt bề mặt</w:t>
            </w:r>
            <w:r w:rsidR="00874429" w:rsidRPr="00874429">
              <w:rPr>
                <w:rFonts w:cs="Times New Roman"/>
                <w:noProof/>
                <w:webHidden/>
                <w:sz w:val="26"/>
                <w:szCs w:val="26"/>
              </w:rPr>
              <w:tab/>
            </w:r>
            <w:r w:rsidR="00365AC8">
              <w:rPr>
                <w:rFonts w:cs="Times New Roman"/>
                <w:noProof/>
                <w:webHidden/>
                <w:sz w:val="26"/>
                <w:szCs w:val="26"/>
              </w:rPr>
              <w:t xml:space="preserve">                                                                              </w:t>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_Toc3561008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44</w:t>
            </w:r>
            <w:r w:rsidR="00874429" w:rsidRPr="00874429">
              <w:rPr>
                <w:rFonts w:cs="Times New Roman"/>
                <w:noProof/>
                <w:webHidden/>
                <w:sz w:val="26"/>
                <w:szCs w:val="26"/>
              </w:rPr>
              <w:fldChar w:fldCharType="end"/>
            </w:r>
          </w:hyperlink>
        </w:p>
        <w:p w14:paraId="56B8DFC0" w14:textId="6EE7ADD7" w:rsidR="00874429" w:rsidRPr="00874429" w:rsidRDefault="00AA50E3" w:rsidP="00874429">
          <w:pPr>
            <w:pStyle w:val="Mucluc3"/>
            <w:spacing w:line="26" w:lineRule="atLeast"/>
            <w:jc w:val="both"/>
            <w:rPr>
              <w:rFonts w:eastAsiaTheme="minorEastAsia" w:cs="Times New Roman"/>
              <w:noProof/>
              <w:sz w:val="26"/>
              <w:szCs w:val="26"/>
            </w:rPr>
          </w:pPr>
          <w:hyperlink w:anchor="_Toc3561009" w:history="1">
            <w:r w:rsidR="00874429" w:rsidRPr="00874429">
              <w:rPr>
                <w:rStyle w:val="Siuktni"/>
                <w:rFonts w:cs="Times New Roman"/>
                <w:noProof/>
                <w:sz w:val="26"/>
                <w:szCs w:val="26"/>
              </w:rPr>
              <w:t>3.5.3 Tình hình biến động bề mặt không thấm giai đoạn năm 1997-2007</w:t>
            </w:r>
            <w:r w:rsidR="00874429" w:rsidRPr="00874429">
              <w:rPr>
                <w:rFonts w:cs="Times New Roman"/>
                <w:noProof/>
                <w:webHidden/>
                <w:sz w:val="26"/>
                <w:szCs w:val="26"/>
              </w:rPr>
              <w:tab/>
            </w:r>
          </w:hyperlink>
        </w:p>
        <w:p w14:paraId="0D6C9F4C" w14:textId="49050578" w:rsidR="00874429" w:rsidRPr="00874429" w:rsidRDefault="00AA50E3" w:rsidP="00874429">
          <w:pPr>
            <w:pStyle w:val="Mucluc3"/>
            <w:spacing w:line="26" w:lineRule="atLeast"/>
            <w:jc w:val="both"/>
            <w:rPr>
              <w:rFonts w:eastAsiaTheme="minorEastAsia" w:cs="Times New Roman"/>
              <w:noProof/>
              <w:sz w:val="26"/>
              <w:szCs w:val="26"/>
            </w:rPr>
          </w:pPr>
          <w:hyperlink w:anchor="_Toc3561010" w:history="1">
            <w:r w:rsidR="00874429" w:rsidRPr="00874429">
              <w:rPr>
                <w:rStyle w:val="Siuktni"/>
                <w:rFonts w:cs="Times New Roman"/>
                <w:noProof/>
                <w:sz w:val="26"/>
                <w:szCs w:val="26"/>
              </w:rPr>
              <w:t>3.5.4 Tình hình biến động bề mặt không thấm giai đoạn năm 2007 – 2017</w:t>
            </w:r>
            <w:r w:rsidR="00874429" w:rsidRPr="00874429">
              <w:rPr>
                <w:rFonts w:cs="Times New Roman"/>
                <w:noProof/>
                <w:webHidden/>
                <w:sz w:val="26"/>
                <w:szCs w:val="26"/>
              </w:rPr>
              <w:tab/>
            </w:r>
          </w:hyperlink>
        </w:p>
        <w:p w14:paraId="1B27D238" w14:textId="2CFFCD27" w:rsidR="00874429" w:rsidRPr="00874429" w:rsidRDefault="00874429" w:rsidP="00874429">
          <w:pPr>
            <w:pStyle w:val="Mucluc3"/>
            <w:spacing w:line="26" w:lineRule="atLeast"/>
            <w:ind w:left="426"/>
            <w:jc w:val="both"/>
            <w:rPr>
              <w:rFonts w:eastAsiaTheme="minorEastAsia" w:cs="Times New Roman"/>
              <w:noProof/>
              <w:sz w:val="26"/>
              <w:szCs w:val="26"/>
            </w:rPr>
          </w:pPr>
          <w:r>
            <w:rPr>
              <w:rFonts w:cs="Times New Roman"/>
              <w:sz w:val="26"/>
              <w:szCs w:val="26"/>
            </w:rPr>
            <w:t xml:space="preserve">  </w:t>
          </w:r>
          <w:hyperlink w:anchor="_Toc3561011" w:history="1">
            <w:r w:rsidRPr="00874429">
              <w:rPr>
                <w:rStyle w:val="Siuktni"/>
                <w:rFonts w:cs="Times New Roman"/>
                <w:noProof/>
                <w:sz w:val="26"/>
                <w:szCs w:val="26"/>
              </w:rPr>
              <w:t>3.5.6 Xác định mối quan hệ không gian giữa sự gia tăng bề mặt không thấm và nhiệt bề mặt</w:t>
            </w:r>
            <w:r w:rsidRPr="00874429">
              <w:rPr>
                <w:rFonts w:cs="Times New Roman"/>
                <w:noProof/>
                <w:webHidden/>
                <w:sz w:val="26"/>
                <w:szCs w:val="26"/>
              </w:rPr>
              <w:tab/>
            </w:r>
            <w:r w:rsidR="00365AC8">
              <w:rPr>
                <w:rFonts w:cs="Times New Roman"/>
                <w:noProof/>
                <w:webHidden/>
                <w:sz w:val="26"/>
                <w:szCs w:val="26"/>
              </w:rPr>
              <w:t xml:space="preserve">                                                                                                    </w:t>
            </w:r>
            <w:r w:rsidRPr="00874429">
              <w:rPr>
                <w:rFonts w:cs="Times New Roman"/>
                <w:noProof/>
                <w:webHidden/>
                <w:sz w:val="26"/>
                <w:szCs w:val="26"/>
              </w:rPr>
              <w:fldChar w:fldCharType="begin"/>
            </w:r>
            <w:r w:rsidRPr="00874429">
              <w:rPr>
                <w:rFonts w:cs="Times New Roman"/>
                <w:noProof/>
                <w:webHidden/>
                <w:sz w:val="26"/>
                <w:szCs w:val="26"/>
              </w:rPr>
              <w:instrText xml:space="preserve"> PAGEREF _Toc3561011 \h </w:instrText>
            </w:r>
            <w:r w:rsidRPr="00874429">
              <w:rPr>
                <w:rFonts w:cs="Times New Roman"/>
                <w:noProof/>
                <w:webHidden/>
                <w:sz w:val="26"/>
                <w:szCs w:val="26"/>
              </w:rPr>
            </w:r>
            <w:r w:rsidRPr="00874429">
              <w:rPr>
                <w:rFonts w:cs="Times New Roman"/>
                <w:noProof/>
                <w:webHidden/>
                <w:sz w:val="26"/>
                <w:szCs w:val="26"/>
              </w:rPr>
              <w:fldChar w:fldCharType="separate"/>
            </w:r>
            <w:r w:rsidR="00DB587E">
              <w:rPr>
                <w:rFonts w:cs="Times New Roman"/>
                <w:noProof/>
                <w:webHidden/>
                <w:sz w:val="26"/>
                <w:szCs w:val="26"/>
              </w:rPr>
              <w:t>46</w:t>
            </w:r>
            <w:r w:rsidRPr="00874429">
              <w:rPr>
                <w:rFonts w:cs="Times New Roman"/>
                <w:noProof/>
                <w:webHidden/>
                <w:sz w:val="26"/>
                <w:szCs w:val="26"/>
              </w:rPr>
              <w:fldChar w:fldCharType="end"/>
            </w:r>
          </w:hyperlink>
        </w:p>
        <w:p w14:paraId="61B87D3E" w14:textId="2284B323" w:rsidR="00874429" w:rsidRPr="00874429" w:rsidRDefault="00874429" w:rsidP="00874429">
          <w:pPr>
            <w:pStyle w:val="Mucluc3"/>
            <w:spacing w:line="26" w:lineRule="atLeast"/>
            <w:ind w:left="240" w:firstLine="186"/>
            <w:jc w:val="both"/>
            <w:rPr>
              <w:rFonts w:eastAsiaTheme="minorEastAsia" w:cs="Times New Roman"/>
              <w:noProof/>
              <w:sz w:val="26"/>
              <w:szCs w:val="26"/>
            </w:rPr>
          </w:pPr>
          <w:r>
            <w:rPr>
              <w:rFonts w:cs="Times New Roman"/>
              <w:sz w:val="26"/>
              <w:szCs w:val="26"/>
            </w:rPr>
            <w:t xml:space="preserve">  </w:t>
          </w:r>
          <w:hyperlink w:anchor="_Toc3561012" w:history="1">
            <w:r w:rsidRPr="00874429">
              <w:rPr>
                <w:rStyle w:val="Siuktni"/>
                <w:rFonts w:cs="Times New Roman"/>
                <w:noProof/>
                <w:sz w:val="26"/>
                <w:szCs w:val="26"/>
              </w:rPr>
              <w:t>3.5.5 Đánh giá mối quan hệ không gian giữa sự gia tăng bề mặt không thấm và nhiệt bề mặt</w:t>
            </w:r>
            <w:r w:rsidRPr="00874429">
              <w:rPr>
                <w:rFonts w:cs="Times New Roman"/>
                <w:noProof/>
                <w:webHidden/>
                <w:sz w:val="26"/>
                <w:szCs w:val="26"/>
              </w:rPr>
              <w:tab/>
            </w:r>
            <w:r w:rsidR="00365AC8">
              <w:rPr>
                <w:rFonts w:cs="Times New Roman"/>
                <w:noProof/>
                <w:webHidden/>
                <w:sz w:val="26"/>
                <w:szCs w:val="26"/>
              </w:rPr>
              <w:t xml:space="preserve">                                                                                              </w:t>
            </w:r>
            <w:r w:rsidR="00DB587E">
              <w:rPr>
                <w:rFonts w:cs="Times New Roman"/>
                <w:noProof/>
                <w:webHidden/>
                <w:sz w:val="26"/>
                <w:szCs w:val="26"/>
              </w:rPr>
              <w:t xml:space="preserve">     </w:t>
            </w:r>
            <w:r w:rsidR="00365AC8">
              <w:rPr>
                <w:rFonts w:cs="Times New Roman"/>
                <w:noProof/>
                <w:webHidden/>
                <w:sz w:val="26"/>
                <w:szCs w:val="26"/>
              </w:rPr>
              <w:t xml:space="preserve"> </w:t>
            </w:r>
          </w:hyperlink>
        </w:p>
        <w:p w14:paraId="7DA997A0" w14:textId="57D9161D" w:rsidR="00874429" w:rsidRPr="00874429" w:rsidRDefault="00874429" w:rsidP="00874429">
          <w:pPr>
            <w:pStyle w:val="Mucluc2"/>
            <w:tabs>
              <w:tab w:val="right" w:leader="dot" w:pos="9062"/>
            </w:tabs>
            <w:spacing w:line="26" w:lineRule="atLeast"/>
            <w:jc w:val="both"/>
            <w:rPr>
              <w:rFonts w:eastAsiaTheme="minorEastAsia" w:cs="Times New Roman"/>
              <w:noProof/>
              <w:szCs w:val="26"/>
            </w:rPr>
          </w:pPr>
          <w:r>
            <w:rPr>
              <w:rFonts w:cs="Times New Roman"/>
              <w:szCs w:val="26"/>
            </w:rPr>
            <w:t xml:space="preserve">    </w:t>
          </w:r>
          <w:hyperlink w:anchor="_Toc3561013" w:history="1">
            <w:r w:rsidRPr="00874429">
              <w:rPr>
                <w:rStyle w:val="Siuktni"/>
                <w:rFonts w:cs="Times New Roman"/>
                <w:noProof/>
                <w:szCs w:val="26"/>
              </w:rPr>
              <w:t>3.6. Ứng dụng để phục vụ công tác quản lý môi trường đô thi thành phố Hồ Chí Minh</w:t>
            </w:r>
            <w:r w:rsidRPr="00874429">
              <w:rPr>
                <w:rFonts w:cs="Times New Roman"/>
                <w:noProof/>
                <w:webHidden/>
                <w:szCs w:val="26"/>
              </w:rPr>
              <w:tab/>
            </w:r>
          </w:hyperlink>
        </w:p>
        <w:p w14:paraId="6E2AC8BD" w14:textId="3E322C8E" w:rsidR="00874429" w:rsidRPr="00874429" w:rsidRDefault="00AA50E3" w:rsidP="00874429">
          <w:pPr>
            <w:pStyle w:val="Mucluc1"/>
            <w:rPr>
              <w:rFonts w:eastAsiaTheme="minorEastAsia" w:cs="Times New Roman"/>
              <w:noProof/>
              <w:sz w:val="26"/>
              <w:szCs w:val="26"/>
            </w:rPr>
          </w:pPr>
          <w:hyperlink w:anchor="_Toc3561014" w:history="1">
            <w:r w:rsidR="00874429" w:rsidRPr="00874429">
              <w:rPr>
                <w:rStyle w:val="Siuktni"/>
                <w:rFonts w:cs="Times New Roman"/>
                <w:noProof/>
                <w:sz w:val="26"/>
                <w:szCs w:val="26"/>
              </w:rPr>
              <w:t>4. KẾT LUẬN VÀ KIẾN NGHỊ</w:t>
            </w:r>
            <w:r w:rsidR="00874429" w:rsidRPr="00874429">
              <w:rPr>
                <w:rFonts w:cs="Times New Roman"/>
                <w:noProof/>
                <w:webHidden/>
                <w:sz w:val="26"/>
                <w:szCs w:val="26"/>
              </w:rPr>
              <w:tab/>
            </w:r>
          </w:hyperlink>
        </w:p>
        <w:p w14:paraId="7A63DEFC" w14:textId="36D74EFA" w:rsidR="00874429" w:rsidRPr="00874429" w:rsidRDefault="00AA50E3" w:rsidP="00874429">
          <w:pPr>
            <w:pStyle w:val="Mucluc1"/>
            <w:rPr>
              <w:rFonts w:eastAsiaTheme="minorEastAsia" w:cs="Times New Roman"/>
              <w:noProof/>
              <w:sz w:val="26"/>
              <w:szCs w:val="26"/>
            </w:rPr>
          </w:pPr>
          <w:hyperlink w:anchor="_Toc3561015" w:history="1">
            <w:r w:rsidR="00874429" w:rsidRPr="00874429">
              <w:rPr>
                <w:rStyle w:val="Siuktni"/>
                <w:rFonts w:cs="Times New Roman"/>
                <w:noProof/>
                <w:sz w:val="26"/>
                <w:szCs w:val="26"/>
              </w:rPr>
              <w:t>5. TÀI LIỆU THAM KHẢO</w:t>
            </w:r>
            <w:r w:rsidR="00874429" w:rsidRPr="00874429">
              <w:rPr>
                <w:rFonts w:cs="Times New Roman"/>
                <w:noProof/>
                <w:webHidden/>
                <w:sz w:val="26"/>
                <w:szCs w:val="26"/>
              </w:rPr>
              <w:tab/>
            </w:r>
            <w:r w:rsidR="00874429" w:rsidRPr="00874429">
              <w:rPr>
                <w:rFonts w:cs="Times New Roman"/>
                <w:noProof/>
                <w:webHidden/>
                <w:sz w:val="26"/>
                <w:szCs w:val="26"/>
              </w:rPr>
              <w:fldChar w:fldCharType="begin"/>
            </w:r>
            <w:r w:rsidR="00874429" w:rsidRPr="00874429">
              <w:rPr>
                <w:rFonts w:cs="Times New Roman"/>
                <w:noProof/>
                <w:webHidden/>
                <w:sz w:val="26"/>
                <w:szCs w:val="26"/>
              </w:rPr>
              <w:instrText xml:space="preserve"> PAGEREF _Toc3561015 \h </w:instrText>
            </w:r>
            <w:r w:rsidR="00874429" w:rsidRPr="00874429">
              <w:rPr>
                <w:rFonts w:cs="Times New Roman"/>
                <w:noProof/>
                <w:webHidden/>
                <w:sz w:val="26"/>
                <w:szCs w:val="26"/>
              </w:rPr>
            </w:r>
            <w:r w:rsidR="00874429" w:rsidRPr="00874429">
              <w:rPr>
                <w:rFonts w:cs="Times New Roman"/>
                <w:noProof/>
                <w:webHidden/>
                <w:sz w:val="26"/>
                <w:szCs w:val="26"/>
              </w:rPr>
              <w:fldChar w:fldCharType="separate"/>
            </w:r>
            <w:r w:rsidR="00DB587E">
              <w:rPr>
                <w:rFonts w:cs="Times New Roman"/>
                <w:noProof/>
                <w:webHidden/>
                <w:sz w:val="26"/>
                <w:szCs w:val="26"/>
              </w:rPr>
              <w:t>50</w:t>
            </w:r>
            <w:r w:rsidR="00874429" w:rsidRPr="00874429">
              <w:rPr>
                <w:rFonts w:cs="Times New Roman"/>
                <w:noProof/>
                <w:webHidden/>
                <w:sz w:val="26"/>
                <w:szCs w:val="26"/>
              </w:rPr>
              <w:fldChar w:fldCharType="end"/>
            </w:r>
          </w:hyperlink>
          <w:r w:rsidR="00365AC8">
            <w:rPr>
              <w:rFonts w:cs="Times New Roman"/>
              <w:noProof/>
              <w:sz w:val="26"/>
              <w:szCs w:val="26"/>
            </w:rPr>
            <w:t xml:space="preserve">   </w:t>
          </w:r>
        </w:p>
        <w:p w14:paraId="646E7224" w14:textId="77777777" w:rsidR="00874429" w:rsidRPr="00874429" w:rsidRDefault="00874429" w:rsidP="00874429">
          <w:pPr>
            <w:spacing w:before="120" w:after="120" w:line="26" w:lineRule="atLeast"/>
            <w:jc w:val="both"/>
            <w:rPr>
              <w:rFonts w:cs="Times New Roman"/>
              <w:b/>
              <w:bCs/>
              <w:noProof/>
              <w:sz w:val="26"/>
              <w:szCs w:val="26"/>
            </w:rPr>
          </w:pPr>
          <w:r w:rsidRPr="00874429">
            <w:rPr>
              <w:rFonts w:cs="Times New Roman"/>
              <w:sz w:val="26"/>
              <w:szCs w:val="26"/>
            </w:rPr>
            <w:fldChar w:fldCharType="end"/>
          </w:r>
        </w:p>
      </w:sdtContent>
    </w:sdt>
    <w:p w14:paraId="7C1DAE02" w14:textId="77777777" w:rsidR="00874429" w:rsidRPr="005F11B1" w:rsidRDefault="00874429" w:rsidP="00874429">
      <w:pPr>
        <w:tabs>
          <w:tab w:val="left" w:pos="4002"/>
        </w:tabs>
        <w:spacing w:line="26" w:lineRule="atLeast"/>
        <w:ind w:firstLine="567"/>
        <w:jc w:val="both"/>
        <w:rPr>
          <w:rFonts w:cs="Times New Roman"/>
          <w:b/>
          <w:szCs w:val="26"/>
        </w:rPr>
        <w:sectPr w:rsidR="00874429" w:rsidRPr="005F11B1" w:rsidSect="00874429">
          <w:type w:val="continuous"/>
          <w:pgSz w:w="11907" w:h="16840" w:code="9"/>
          <w:pgMar w:top="1134" w:right="1134" w:bottom="1134" w:left="1701" w:header="720" w:footer="720" w:gutter="0"/>
          <w:cols w:space="720"/>
          <w:docGrid w:linePitch="360"/>
        </w:sectPr>
      </w:pPr>
    </w:p>
    <w:p w14:paraId="19A98840" w14:textId="77777777" w:rsidR="00874429" w:rsidRPr="005F11B1" w:rsidRDefault="00874429" w:rsidP="00874429">
      <w:pPr>
        <w:tabs>
          <w:tab w:val="left" w:pos="4002"/>
        </w:tabs>
        <w:spacing w:line="26" w:lineRule="atLeast"/>
        <w:ind w:firstLine="567"/>
        <w:jc w:val="center"/>
        <w:rPr>
          <w:rFonts w:cs="Times New Roman"/>
          <w:b/>
          <w:szCs w:val="26"/>
        </w:rPr>
      </w:pPr>
      <w:r w:rsidRPr="005F11B1">
        <w:rPr>
          <w:rFonts w:cs="Times New Roman"/>
          <w:b/>
          <w:szCs w:val="26"/>
        </w:rPr>
        <w:lastRenderedPageBreak/>
        <w:t>DANH MỤC BẢNG</w:t>
      </w:r>
    </w:p>
    <w:p w14:paraId="17DCCD1A" w14:textId="77777777" w:rsidR="00874429" w:rsidRPr="005F11B1" w:rsidRDefault="00874429" w:rsidP="00874429">
      <w:pPr>
        <w:tabs>
          <w:tab w:val="left" w:pos="4002"/>
        </w:tabs>
        <w:spacing w:line="26" w:lineRule="atLeast"/>
        <w:ind w:firstLine="567"/>
        <w:jc w:val="both"/>
        <w:rPr>
          <w:rFonts w:cs="Times New Roman"/>
          <w:b/>
          <w:szCs w:val="26"/>
        </w:rPr>
      </w:pPr>
    </w:p>
    <w:p w14:paraId="0CB52DB9" w14:textId="25E40B25" w:rsidR="00874429" w:rsidRPr="005F11B1" w:rsidRDefault="00874429" w:rsidP="00874429">
      <w:pPr>
        <w:pStyle w:val="Banghinhminhhoa"/>
        <w:tabs>
          <w:tab w:val="right" w:leader="dot" w:pos="9062"/>
        </w:tabs>
        <w:spacing w:line="26" w:lineRule="atLeast"/>
        <w:jc w:val="both"/>
        <w:rPr>
          <w:rFonts w:eastAsiaTheme="minorEastAsia" w:cs="Times New Roman"/>
          <w:noProof/>
          <w:szCs w:val="26"/>
        </w:rPr>
      </w:pPr>
      <w:r w:rsidRPr="005F11B1">
        <w:rPr>
          <w:rFonts w:cs="Times New Roman"/>
          <w:szCs w:val="26"/>
        </w:rPr>
        <w:fldChar w:fldCharType="begin"/>
      </w:r>
      <w:r w:rsidRPr="005F11B1">
        <w:rPr>
          <w:rFonts w:cs="Times New Roman"/>
          <w:szCs w:val="26"/>
        </w:rPr>
        <w:instrText xml:space="preserve"> TOC \h \z \c "Bảng" </w:instrText>
      </w:r>
      <w:r w:rsidRPr="005F11B1">
        <w:rPr>
          <w:rFonts w:cs="Times New Roman"/>
          <w:szCs w:val="26"/>
        </w:rPr>
        <w:fldChar w:fldCharType="separate"/>
      </w:r>
      <w:hyperlink w:anchor="_Toc535998210" w:history="1">
        <w:r w:rsidRPr="005F11B1">
          <w:rPr>
            <w:rStyle w:val="Siuktni"/>
            <w:rFonts w:cs="Times New Roman"/>
            <w:noProof/>
            <w:szCs w:val="26"/>
          </w:rPr>
          <w:t>Bảng 2.1:Giá trị L</w:t>
        </w:r>
        <w:r w:rsidRPr="005F11B1">
          <w:rPr>
            <w:rStyle w:val="Siuktni"/>
            <w:rFonts w:cs="Times New Roman"/>
            <w:noProof/>
            <w:szCs w:val="26"/>
            <w:vertAlign w:val="subscript"/>
          </w:rPr>
          <w:t>max</w:t>
        </w:r>
        <w:r w:rsidRPr="005F11B1">
          <w:rPr>
            <w:rStyle w:val="Siuktni"/>
            <w:rFonts w:cs="Times New Roman"/>
            <w:noProof/>
            <w:szCs w:val="26"/>
          </w:rPr>
          <w:t>, L</w:t>
        </w:r>
        <w:r w:rsidRPr="005F11B1">
          <w:rPr>
            <w:rStyle w:val="Siuktni"/>
            <w:rFonts w:cs="Times New Roman"/>
            <w:noProof/>
            <w:szCs w:val="26"/>
            <w:vertAlign w:val="subscript"/>
          </w:rPr>
          <w:t>min</w:t>
        </w:r>
        <w:r w:rsidRPr="005F11B1">
          <w:rPr>
            <w:rStyle w:val="Siuktni"/>
            <w:rFonts w:cs="Times New Roman"/>
            <w:noProof/>
            <w:szCs w:val="26"/>
          </w:rPr>
          <w:t xml:space="preserve"> đối với ảnh hồng ngoại nhiệt Landsat 5 TM và Landsat 7 ETM+</w:t>
        </w:r>
        <w:r w:rsidRPr="005F11B1">
          <w:rPr>
            <w:rFonts w:cs="Times New Roman"/>
            <w:noProof/>
            <w:webHidden/>
            <w:szCs w:val="26"/>
          </w:rPr>
          <w:tab/>
        </w:r>
      </w:hyperlink>
    </w:p>
    <w:p w14:paraId="1DA7CC6E" w14:textId="388C4FD3"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11" w:history="1">
        <w:r w:rsidR="00874429" w:rsidRPr="005F11B1">
          <w:rPr>
            <w:rStyle w:val="Siuktni"/>
            <w:rFonts w:cs="Times New Roman"/>
            <w:noProof/>
            <w:szCs w:val="26"/>
          </w:rPr>
          <w:t>Bảng 2.2:Giá trị K1, K2 đối với ảnh hồng ngoại nhiệt Landsat</w:t>
        </w:r>
        <w:r w:rsidR="00874429" w:rsidRPr="005F11B1">
          <w:rPr>
            <w:rFonts w:cs="Times New Roman"/>
            <w:noProof/>
            <w:webHidden/>
            <w:szCs w:val="26"/>
          </w:rPr>
          <w:tab/>
        </w:r>
      </w:hyperlink>
    </w:p>
    <w:p w14:paraId="495A509B" w14:textId="79DF3321"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12" w:history="1">
        <w:r w:rsidR="00874429" w:rsidRPr="005F11B1">
          <w:rPr>
            <w:rStyle w:val="Siuktni"/>
            <w:rFonts w:cs="Times New Roman"/>
            <w:noProof/>
            <w:szCs w:val="26"/>
          </w:rPr>
          <w:t>Bảng 2.3: Độ phát xạ của một số đối tượng</w:t>
        </w:r>
        <w:r w:rsidR="00874429" w:rsidRPr="005F11B1">
          <w:rPr>
            <w:rFonts w:cs="Times New Roman"/>
            <w:noProof/>
            <w:webHidden/>
            <w:szCs w:val="26"/>
          </w:rPr>
          <w:tab/>
        </w:r>
      </w:hyperlink>
    </w:p>
    <w:p w14:paraId="28D33070" w14:textId="02B98542"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13" w:history="1">
        <w:r w:rsidR="00874429" w:rsidRPr="005F11B1">
          <w:rPr>
            <w:rStyle w:val="Siuktni"/>
            <w:rFonts w:cs="Times New Roman"/>
            <w:noProof/>
            <w:szCs w:val="26"/>
          </w:rPr>
          <w:t>Bảng 2.4: Độ phát xạ bề mặt của một số loại hình lớp phủ</w:t>
        </w:r>
        <w:r w:rsidR="00874429" w:rsidRPr="005F11B1">
          <w:rPr>
            <w:rFonts w:cs="Times New Roman"/>
            <w:noProof/>
            <w:webHidden/>
            <w:szCs w:val="26"/>
          </w:rPr>
          <w:tab/>
        </w:r>
      </w:hyperlink>
    </w:p>
    <w:p w14:paraId="48F60244" w14:textId="2239E9A7"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14" w:history="1">
        <w:r w:rsidR="00874429" w:rsidRPr="005F11B1">
          <w:rPr>
            <w:rStyle w:val="Siuktni"/>
            <w:rFonts w:cs="Times New Roman"/>
            <w:noProof/>
            <w:szCs w:val="26"/>
          </w:rPr>
          <w:t>Bảng 2.5: So sánh kết quả xác định độ phát xạ bề mặt</w:t>
        </w:r>
        <w:r w:rsidR="00874429" w:rsidRPr="005F11B1">
          <w:rPr>
            <w:rFonts w:cs="Times New Roman"/>
            <w:noProof/>
            <w:webHidden/>
            <w:szCs w:val="26"/>
          </w:rPr>
          <w:tab/>
        </w:r>
      </w:hyperlink>
    </w:p>
    <w:p w14:paraId="20C1D2C8" w14:textId="6BE01A6D"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15" w:history="1">
        <w:r w:rsidR="00874429" w:rsidRPr="005F11B1">
          <w:rPr>
            <w:rStyle w:val="Siuktni"/>
            <w:rFonts w:cs="Times New Roman"/>
            <w:noProof/>
            <w:szCs w:val="26"/>
          </w:rPr>
          <w:t>Bảng 3.1: Thông tin dữ liệu ảnh vệ tinh</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_Toc535998215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33</w:t>
        </w:r>
        <w:r w:rsidR="00874429" w:rsidRPr="005F11B1">
          <w:rPr>
            <w:rFonts w:cs="Times New Roman"/>
            <w:noProof/>
            <w:webHidden/>
            <w:szCs w:val="26"/>
          </w:rPr>
          <w:fldChar w:fldCharType="end"/>
        </w:r>
      </w:hyperlink>
    </w:p>
    <w:p w14:paraId="46C00199" w14:textId="5BE85199"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16" w:history="1">
        <w:r w:rsidR="00874429" w:rsidRPr="005F11B1">
          <w:rPr>
            <w:rStyle w:val="Siuktni"/>
            <w:rFonts w:cs="Times New Roman"/>
            <w:noProof/>
            <w:szCs w:val="26"/>
          </w:rPr>
          <w:t>Bảng 3.2: Một số thông số về các kênh phổ của ảnh landsat TM</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_Toc535998216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33</w:t>
        </w:r>
        <w:r w:rsidR="00874429" w:rsidRPr="005F11B1">
          <w:rPr>
            <w:rFonts w:cs="Times New Roman"/>
            <w:noProof/>
            <w:webHidden/>
            <w:szCs w:val="26"/>
          </w:rPr>
          <w:fldChar w:fldCharType="end"/>
        </w:r>
      </w:hyperlink>
    </w:p>
    <w:p w14:paraId="4F0A143C" w14:textId="63C97A2C"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17" w:history="1">
        <w:r w:rsidR="00874429" w:rsidRPr="005F11B1">
          <w:rPr>
            <w:rStyle w:val="Siuktni"/>
            <w:rFonts w:cs="Times New Roman"/>
            <w:noProof/>
            <w:szCs w:val="26"/>
          </w:rPr>
          <w:t>Bảng 3.3: Khoá giải đoán</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_Toc535998217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35</w:t>
        </w:r>
        <w:r w:rsidR="00874429" w:rsidRPr="005F11B1">
          <w:rPr>
            <w:rFonts w:cs="Times New Roman"/>
            <w:noProof/>
            <w:webHidden/>
            <w:szCs w:val="26"/>
          </w:rPr>
          <w:fldChar w:fldCharType="end"/>
        </w:r>
      </w:hyperlink>
    </w:p>
    <w:p w14:paraId="50B730D7" w14:textId="72B28268"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18" w:history="1">
        <w:r w:rsidR="00874429" w:rsidRPr="005F11B1">
          <w:rPr>
            <w:rStyle w:val="Siuktni"/>
            <w:rFonts w:cs="Times New Roman"/>
            <w:noProof/>
            <w:szCs w:val="26"/>
          </w:rPr>
          <w:t>Bảng 3.4: Bảng ma trận tương quan chéo</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_Toc535998218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41</w:t>
        </w:r>
        <w:r w:rsidR="00874429" w:rsidRPr="005F11B1">
          <w:rPr>
            <w:rFonts w:cs="Times New Roman"/>
            <w:noProof/>
            <w:webHidden/>
            <w:szCs w:val="26"/>
          </w:rPr>
          <w:fldChar w:fldCharType="end"/>
        </w:r>
      </w:hyperlink>
    </w:p>
    <w:p w14:paraId="1ED9894A" w14:textId="084ACE81"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19" w:history="1">
        <w:r w:rsidR="00874429" w:rsidRPr="005F11B1">
          <w:rPr>
            <w:rStyle w:val="Siuktni"/>
            <w:rFonts w:cs="Times New Roman"/>
            <w:noProof/>
            <w:szCs w:val="26"/>
          </w:rPr>
          <w:t>Bảng 3.5: Bảng kết quả đánh giá độ chính xác kết quả phân loại</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_Toc535998219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42</w:t>
        </w:r>
        <w:r w:rsidR="00874429" w:rsidRPr="005F11B1">
          <w:rPr>
            <w:rFonts w:cs="Times New Roman"/>
            <w:noProof/>
            <w:webHidden/>
            <w:szCs w:val="26"/>
          </w:rPr>
          <w:fldChar w:fldCharType="end"/>
        </w:r>
      </w:hyperlink>
    </w:p>
    <w:p w14:paraId="1A74A5EA" w14:textId="22C579BF"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535998221" w:history="1">
        <w:r w:rsidR="00874429" w:rsidRPr="005F11B1">
          <w:rPr>
            <w:rStyle w:val="Siuktni"/>
            <w:rFonts w:cs="Times New Roman"/>
            <w:noProof/>
            <w:szCs w:val="26"/>
          </w:rPr>
          <w:t>Bảng 3.7: Bảng thống kê diện tích bề mặt lớp phủ năm 2007 (đơn vị ha)</w:t>
        </w:r>
        <w:r w:rsidR="00874429" w:rsidRPr="005F11B1">
          <w:rPr>
            <w:rFonts w:cs="Times New Roman"/>
            <w:noProof/>
            <w:webHidden/>
            <w:szCs w:val="26"/>
          </w:rPr>
          <w:tab/>
        </w:r>
      </w:hyperlink>
    </w:p>
    <w:p w14:paraId="080DC72C" w14:textId="77777777" w:rsidR="00874429" w:rsidRPr="005F11B1" w:rsidRDefault="00874429" w:rsidP="00874429">
      <w:pPr>
        <w:pStyle w:val="Chuthich"/>
        <w:spacing w:line="26" w:lineRule="atLeast"/>
        <w:jc w:val="both"/>
        <w:rPr>
          <w:rFonts w:cs="Times New Roman"/>
          <w:color w:val="auto"/>
          <w:sz w:val="26"/>
          <w:szCs w:val="26"/>
        </w:rPr>
      </w:pPr>
      <w:r w:rsidRPr="005F11B1">
        <w:rPr>
          <w:rFonts w:cs="Times New Roman"/>
          <w:color w:val="auto"/>
          <w:sz w:val="26"/>
          <w:szCs w:val="26"/>
        </w:rPr>
        <w:fldChar w:fldCharType="end"/>
      </w:r>
    </w:p>
    <w:p w14:paraId="139E8933" w14:textId="77777777" w:rsidR="00874429" w:rsidRPr="005F11B1" w:rsidRDefault="00874429" w:rsidP="00874429">
      <w:pPr>
        <w:spacing w:line="26" w:lineRule="atLeast"/>
        <w:jc w:val="both"/>
        <w:rPr>
          <w:rFonts w:cs="Times New Roman"/>
          <w:szCs w:val="26"/>
        </w:rPr>
      </w:pPr>
    </w:p>
    <w:p w14:paraId="4402356E" w14:textId="77777777" w:rsidR="00874429" w:rsidRPr="005F11B1" w:rsidRDefault="00874429" w:rsidP="00874429">
      <w:pPr>
        <w:spacing w:line="26" w:lineRule="atLeast"/>
        <w:jc w:val="both"/>
        <w:rPr>
          <w:rFonts w:cs="Times New Roman"/>
          <w:szCs w:val="26"/>
        </w:rPr>
        <w:sectPr w:rsidR="00874429" w:rsidRPr="005F11B1" w:rsidSect="00874429">
          <w:pgSz w:w="11907" w:h="16840" w:code="9"/>
          <w:pgMar w:top="1134" w:right="1134" w:bottom="1134" w:left="1701" w:header="720" w:footer="720" w:gutter="0"/>
          <w:cols w:space="720"/>
          <w:docGrid w:linePitch="360"/>
        </w:sectPr>
      </w:pPr>
    </w:p>
    <w:p w14:paraId="23C896E0" w14:textId="77777777" w:rsidR="00874429" w:rsidRPr="005F11B1" w:rsidRDefault="00874429" w:rsidP="00874429">
      <w:pPr>
        <w:spacing w:line="26" w:lineRule="atLeast"/>
        <w:jc w:val="center"/>
        <w:rPr>
          <w:rFonts w:cs="Times New Roman"/>
          <w:b/>
          <w:szCs w:val="26"/>
        </w:rPr>
      </w:pPr>
      <w:r w:rsidRPr="005F11B1">
        <w:rPr>
          <w:rFonts w:cs="Times New Roman"/>
          <w:b/>
          <w:szCs w:val="26"/>
        </w:rPr>
        <w:lastRenderedPageBreak/>
        <w:t>DANH MỤC HÌNH</w:t>
      </w:r>
    </w:p>
    <w:p w14:paraId="6150E803" w14:textId="77777777" w:rsidR="00874429" w:rsidRPr="005F11B1" w:rsidRDefault="00874429" w:rsidP="00874429">
      <w:pPr>
        <w:spacing w:line="26" w:lineRule="atLeast"/>
        <w:jc w:val="both"/>
        <w:rPr>
          <w:rFonts w:cs="Times New Roman"/>
          <w:noProof/>
          <w:szCs w:val="26"/>
        </w:rPr>
      </w:pPr>
      <w:r w:rsidRPr="005F11B1">
        <w:rPr>
          <w:rFonts w:cs="Times New Roman"/>
          <w:b/>
          <w:szCs w:val="26"/>
        </w:rPr>
        <w:fldChar w:fldCharType="begin"/>
      </w:r>
      <w:r w:rsidRPr="005F11B1">
        <w:rPr>
          <w:rFonts w:cs="Times New Roman"/>
          <w:b/>
          <w:szCs w:val="26"/>
        </w:rPr>
        <w:instrText xml:space="preserve"> TOC \h \z \c "Hình" </w:instrText>
      </w:r>
      <w:r w:rsidRPr="005F11B1">
        <w:rPr>
          <w:rFonts w:cs="Times New Roman"/>
          <w:b/>
          <w:szCs w:val="26"/>
        </w:rPr>
        <w:fldChar w:fldCharType="separate"/>
      </w:r>
    </w:p>
    <w:p w14:paraId="77E1B6B8" w14:textId="0CDC6936"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r:id="rId11" w:anchor="_Toc3561510" w:history="1">
        <w:r w:rsidR="00874429" w:rsidRPr="005F11B1">
          <w:rPr>
            <w:rStyle w:val="Siuktni"/>
            <w:rFonts w:cs="Times New Roman"/>
            <w:noProof/>
            <w:szCs w:val="26"/>
          </w:rPr>
          <w:t>Hình 2.1: Nguyên lý thu nhận dữ liệu viễn thám</w:t>
        </w:r>
        <w:r w:rsidR="00874429" w:rsidRPr="005F11B1">
          <w:rPr>
            <w:rFonts w:cs="Times New Roman"/>
            <w:noProof/>
            <w:webHidden/>
            <w:szCs w:val="26"/>
          </w:rPr>
          <w:tab/>
        </w:r>
      </w:hyperlink>
    </w:p>
    <w:p w14:paraId="292BA5CF" w14:textId="2F2033BD"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r:id="rId12" w:anchor="_Toc3561511" w:history="1">
        <w:r w:rsidR="00874429" w:rsidRPr="005F11B1">
          <w:rPr>
            <w:rStyle w:val="Siuktni"/>
            <w:rFonts w:cs="Times New Roman"/>
            <w:noProof/>
            <w:szCs w:val="26"/>
          </w:rPr>
          <w:t>Hình 2.2: Đường cong phản xạ phổ của các đối tượng</w:t>
        </w:r>
      </w:hyperlink>
    </w:p>
    <w:p w14:paraId="0A84BE82" w14:textId="016DB54D"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r:id="rId13" w:anchor="_Toc3561512" w:history="1">
        <w:r w:rsidR="00874429" w:rsidRPr="005F11B1">
          <w:rPr>
            <w:rStyle w:val="Siuktni"/>
            <w:rFonts w:cs="Times New Roman"/>
            <w:noProof/>
            <w:szCs w:val="26"/>
          </w:rPr>
          <w:t>Hình 2.3: Cơ chế phản xạ phổ của đất</w:t>
        </w:r>
        <w:r w:rsidR="00874429" w:rsidRPr="005F11B1">
          <w:rPr>
            <w:rFonts w:cs="Times New Roman"/>
            <w:noProof/>
            <w:webHidden/>
            <w:szCs w:val="26"/>
          </w:rPr>
          <w:tab/>
        </w:r>
      </w:hyperlink>
    </w:p>
    <w:p w14:paraId="218D3F92" w14:textId="68D10411"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13" w:history="1">
        <w:r w:rsidR="00874429" w:rsidRPr="005F11B1">
          <w:rPr>
            <w:rStyle w:val="Siuktni"/>
            <w:rFonts w:cs="Times New Roman"/>
            <w:noProof/>
            <w:szCs w:val="26"/>
          </w:rPr>
          <w:t>Hình 2.4: Đường cong phản xạ phổ của các đối tượng chính trong đô thị</w:t>
        </w:r>
        <w:r w:rsidR="00874429" w:rsidRPr="005F11B1">
          <w:rPr>
            <w:rFonts w:cs="Times New Roman"/>
            <w:noProof/>
            <w:webHidden/>
            <w:szCs w:val="26"/>
          </w:rPr>
          <w:tab/>
        </w:r>
      </w:hyperlink>
    </w:p>
    <w:p w14:paraId="42CC7C4F" w14:textId="3595E9C0"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14" w:history="1">
        <w:r w:rsidR="00874429" w:rsidRPr="005F11B1">
          <w:rPr>
            <w:rStyle w:val="Siuktni"/>
            <w:rFonts w:cs="Times New Roman"/>
            <w:noProof/>
            <w:szCs w:val="26"/>
          </w:rPr>
          <w:t>Hình 2.5: Đường cong phản xạ phổ của thực vật</w:t>
        </w:r>
        <w:r w:rsidR="00874429" w:rsidRPr="005F11B1">
          <w:rPr>
            <w:rFonts w:cs="Times New Roman"/>
            <w:noProof/>
            <w:webHidden/>
            <w:szCs w:val="26"/>
          </w:rPr>
          <w:tab/>
        </w:r>
      </w:hyperlink>
    </w:p>
    <w:p w14:paraId="39C9CC59" w14:textId="53354D6E"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15" w:history="1">
        <w:r w:rsidR="00874429" w:rsidRPr="005F11B1">
          <w:rPr>
            <w:rStyle w:val="Siuktni"/>
            <w:rFonts w:cs="Times New Roman"/>
            <w:noProof/>
            <w:szCs w:val="26"/>
          </w:rPr>
          <w:t>Hình 2.6: Độ phân giải không gian</w:t>
        </w:r>
        <w:r w:rsidR="00874429" w:rsidRPr="005F11B1">
          <w:rPr>
            <w:rFonts w:cs="Times New Roman"/>
            <w:noProof/>
            <w:webHidden/>
            <w:szCs w:val="26"/>
          </w:rPr>
          <w:tab/>
        </w:r>
      </w:hyperlink>
    </w:p>
    <w:p w14:paraId="0DB15085" w14:textId="3EE85744"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16" w:history="1">
        <w:r w:rsidR="00874429" w:rsidRPr="005F11B1">
          <w:rPr>
            <w:rStyle w:val="Siuktni"/>
            <w:rFonts w:cs="Times New Roman"/>
            <w:noProof/>
            <w:szCs w:val="26"/>
          </w:rPr>
          <w:t>Hình 2.7: Độ phân giải phổ</w:t>
        </w:r>
        <w:r w:rsidR="00874429" w:rsidRPr="005F11B1">
          <w:rPr>
            <w:rFonts w:cs="Times New Roman"/>
            <w:noProof/>
            <w:webHidden/>
            <w:szCs w:val="26"/>
          </w:rPr>
          <w:tab/>
        </w:r>
      </w:hyperlink>
    </w:p>
    <w:p w14:paraId="666ABE27" w14:textId="7268B187"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17" w:history="1">
        <w:r w:rsidR="00874429" w:rsidRPr="005F11B1">
          <w:rPr>
            <w:rStyle w:val="Siuktni"/>
            <w:rFonts w:cs="Times New Roman"/>
            <w:noProof/>
            <w:szCs w:val="26"/>
          </w:rPr>
          <w:t>Hình 2.8: Phân giải thời gian</w:t>
        </w:r>
        <w:r w:rsidR="00874429" w:rsidRPr="005F11B1">
          <w:rPr>
            <w:rFonts w:cs="Times New Roman"/>
            <w:noProof/>
            <w:webHidden/>
            <w:szCs w:val="26"/>
          </w:rPr>
          <w:tab/>
        </w:r>
      </w:hyperlink>
    </w:p>
    <w:p w14:paraId="280DD515" w14:textId="356F827A"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18" w:history="1">
        <w:r w:rsidR="00874429" w:rsidRPr="005F11B1">
          <w:rPr>
            <w:rStyle w:val="Siuktni"/>
            <w:rFonts w:cs="Times New Roman"/>
            <w:noProof/>
            <w:szCs w:val="26"/>
          </w:rPr>
          <w:t>Hình 2.9:Sự khác nhau về nhiệt độ của vật chất ngày và đêm</w:t>
        </w:r>
        <w:r w:rsidR="00874429" w:rsidRPr="005F11B1">
          <w:rPr>
            <w:rFonts w:cs="Times New Roman"/>
            <w:noProof/>
            <w:webHidden/>
            <w:szCs w:val="26"/>
          </w:rPr>
          <w:tab/>
        </w:r>
      </w:hyperlink>
    </w:p>
    <w:p w14:paraId="35B44439" w14:textId="11ED54AB"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19" w:history="1">
        <w:r w:rsidR="00874429" w:rsidRPr="005F11B1">
          <w:rPr>
            <w:rStyle w:val="Siuktni"/>
            <w:rFonts w:cs="Times New Roman"/>
            <w:noProof/>
            <w:szCs w:val="26"/>
          </w:rPr>
          <w:t>Hình 2.10: Kích thước và hình dạng của nhà là khác nhau: nhà ở, sân vận động, sân tennis, bụi cây…</w:t>
        </w:r>
        <w:r w:rsidR="00874429" w:rsidRPr="005F11B1">
          <w:rPr>
            <w:rFonts w:cs="Times New Roman"/>
            <w:noProof/>
            <w:webHidden/>
            <w:szCs w:val="26"/>
          </w:rPr>
          <w:tab/>
        </w:r>
      </w:hyperlink>
    </w:p>
    <w:p w14:paraId="5FA9FE05" w14:textId="58D5EF7F"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20" w:history="1">
        <w:r w:rsidR="00874429" w:rsidRPr="005F11B1">
          <w:rPr>
            <w:rStyle w:val="Siuktni"/>
            <w:rFonts w:cs="Times New Roman"/>
            <w:noProof/>
            <w:szCs w:val="26"/>
          </w:rPr>
          <w:t>Hình 2.11: Bóng của đối tượng</w:t>
        </w:r>
        <w:r w:rsidR="00874429" w:rsidRPr="005F11B1">
          <w:rPr>
            <w:rFonts w:cs="Times New Roman"/>
            <w:noProof/>
            <w:webHidden/>
            <w:szCs w:val="26"/>
          </w:rPr>
          <w:tab/>
        </w:r>
      </w:hyperlink>
    </w:p>
    <w:p w14:paraId="1782F251" w14:textId="2251D100"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21" w:history="1">
        <w:r w:rsidR="00874429" w:rsidRPr="005F11B1">
          <w:rPr>
            <w:rStyle w:val="Siuktni"/>
            <w:rFonts w:cs="Times New Roman"/>
            <w:noProof/>
            <w:szCs w:val="26"/>
          </w:rPr>
          <w:t>Hình 2.12: Độ đậm nhạt và màu sắc của: nước biển, nước hồ, rừng…</w:t>
        </w:r>
        <w:r w:rsidR="00874429" w:rsidRPr="005F11B1">
          <w:rPr>
            <w:rFonts w:cs="Times New Roman"/>
            <w:noProof/>
            <w:webHidden/>
            <w:szCs w:val="26"/>
          </w:rPr>
          <w:tab/>
        </w:r>
      </w:hyperlink>
    </w:p>
    <w:p w14:paraId="1596C181" w14:textId="1DFCEA46"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22" w:history="1">
        <w:r w:rsidR="00874429" w:rsidRPr="005F11B1">
          <w:rPr>
            <w:rStyle w:val="Siuktni"/>
            <w:rFonts w:cs="Times New Roman"/>
            <w:noProof/>
            <w:szCs w:val="26"/>
          </w:rPr>
          <w:t>Hình 2.13: Cấu trúc mịn của nước biển và cỏ, cấu trúc thô của cây</w:t>
        </w:r>
      </w:hyperlink>
    </w:p>
    <w:p w14:paraId="538A2E8E" w14:textId="0AB44052"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23" w:history="1">
        <w:r w:rsidR="00874429" w:rsidRPr="005F11B1">
          <w:rPr>
            <w:rStyle w:val="Siuktni"/>
            <w:rFonts w:cs="Times New Roman"/>
            <w:noProof/>
            <w:szCs w:val="26"/>
          </w:rPr>
          <w:t>Hình 2.14: Hình mẫu đều của nhà trong khu dân cư, hình mẫu không đều của cây trong công viên và dọc đường giao thông</w:t>
        </w:r>
        <w:r w:rsidR="00874429" w:rsidRPr="005F11B1">
          <w:rPr>
            <w:rFonts w:cs="Times New Roman"/>
            <w:noProof/>
            <w:webHidden/>
            <w:szCs w:val="26"/>
          </w:rPr>
          <w:tab/>
        </w:r>
      </w:hyperlink>
    </w:p>
    <w:p w14:paraId="7728DC5E" w14:textId="401448CE"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24" w:history="1">
        <w:r w:rsidR="00874429" w:rsidRPr="005F11B1">
          <w:rPr>
            <w:rStyle w:val="Siuktni"/>
            <w:rFonts w:cs="Times New Roman"/>
            <w:noProof/>
            <w:szCs w:val="26"/>
          </w:rPr>
          <w:t>Hình 2.15: Chiều cao, vị trí, sự kết hợp</w:t>
        </w:r>
        <w:r w:rsidR="00874429" w:rsidRPr="005F11B1">
          <w:rPr>
            <w:rFonts w:cs="Times New Roman"/>
            <w:noProof/>
            <w:webHidden/>
            <w:szCs w:val="26"/>
          </w:rPr>
          <w:tab/>
        </w:r>
      </w:hyperlink>
    </w:p>
    <w:p w14:paraId="759AF9BB" w14:textId="58DAC6F3"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r:id="rId14" w:anchor="_Toc3561525" w:history="1">
        <w:r w:rsidR="00874429" w:rsidRPr="005F11B1">
          <w:rPr>
            <w:rStyle w:val="Siuktni"/>
            <w:rFonts w:cs="Times New Roman"/>
            <w:noProof/>
            <w:szCs w:val="26"/>
          </w:rPr>
          <w:t>Hình 3.1: Ranh giới quận 7</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_Toc3561525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32</w:t>
        </w:r>
        <w:r w:rsidR="00874429" w:rsidRPr="005F11B1">
          <w:rPr>
            <w:rFonts w:cs="Times New Roman"/>
            <w:noProof/>
            <w:webHidden/>
            <w:szCs w:val="26"/>
          </w:rPr>
          <w:fldChar w:fldCharType="end"/>
        </w:r>
      </w:hyperlink>
    </w:p>
    <w:p w14:paraId="556B773D" w14:textId="6539D775"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26" w:history="1">
        <w:r w:rsidR="00874429" w:rsidRPr="005F11B1">
          <w:rPr>
            <w:rStyle w:val="Siuktni"/>
            <w:rFonts w:cs="Times New Roman"/>
            <w:noProof/>
            <w:szCs w:val="26"/>
          </w:rPr>
          <w:t>Hình 3.2: Dữ liệu ảnh năm 2017</w:t>
        </w:r>
        <w:r w:rsidR="00874429" w:rsidRPr="005F11B1">
          <w:rPr>
            <w:rFonts w:cs="Times New Roman"/>
            <w:noProof/>
            <w:webHidden/>
            <w:szCs w:val="26"/>
          </w:rPr>
          <w:tab/>
        </w:r>
      </w:hyperlink>
    </w:p>
    <w:p w14:paraId="16CA4630" w14:textId="268C0EDD"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r:id="rId15" w:anchor="_Toc3561527" w:history="1">
        <w:r w:rsidR="00874429" w:rsidRPr="005F11B1">
          <w:rPr>
            <w:rStyle w:val="Siuktni"/>
            <w:rFonts w:cs="Times New Roman"/>
            <w:noProof/>
            <w:szCs w:val="26"/>
          </w:rPr>
          <w:t>Hình 3.3: Quy trình nghiên cứu</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_Toc3561527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36</w:t>
        </w:r>
        <w:r w:rsidR="00874429" w:rsidRPr="005F11B1">
          <w:rPr>
            <w:rFonts w:cs="Times New Roman"/>
            <w:noProof/>
            <w:webHidden/>
            <w:szCs w:val="26"/>
          </w:rPr>
          <w:fldChar w:fldCharType="end"/>
        </w:r>
      </w:hyperlink>
    </w:p>
    <w:p w14:paraId="68F36FE9" w14:textId="6580A5BB"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28" w:history="1">
        <w:r w:rsidR="00874429" w:rsidRPr="005F11B1">
          <w:rPr>
            <w:rStyle w:val="Siuktni"/>
            <w:rFonts w:cs="Times New Roman"/>
            <w:noProof/>
            <w:szCs w:val="26"/>
          </w:rPr>
          <w:t>Hình 3.4: Gộp ảnh</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_Toc3561528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37</w:t>
        </w:r>
        <w:r w:rsidR="00874429" w:rsidRPr="005F11B1">
          <w:rPr>
            <w:rFonts w:cs="Times New Roman"/>
            <w:noProof/>
            <w:webHidden/>
            <w:szCs w:val="26"/>
          </w:rPr>
          <w:fldChar w:fldCharType="end"/>
        </w:r>
      </w:hyperlink>
    </w:p>
    <w:p w14:paraId="5E191AA1" w14:textId="56035325"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29" w:history="1">
        <w:r w:rsidR="00874429" w:rsidRPr="005F11B1">
          <w:rPr>
            <w:rStyle w:val="Siuktni"/>
            <w:rFonts w:cs="Times New Roman"/>
            <w:noProof/>
            <w:szCs w:val="26"/>
          </w:rPr>
          <w:t>Hình 3.5: Ảnh cắt  khu vực quận 7 năm 2017(c)</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_Toc3561529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38</w:t>
        </w:r>
        <w:r w:rsidR="00874429" w:rsidRPr="005F11B1">
          <w:rPr>
            <w:rFonts w:cs="Times New Roman"/>
            <w:noProof/>
            <w:webHidden/>
            <w:szCs w:val="26"/>
          </w:rPr>
          <w:fldChar w:fldCharType="end"/>
        </w:r>
      </w:hyperlink>
    </w:p>
    <w:p w14:paraId="041F7C4A" w14:textId="18259B1F"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r:id="rId16" w:anchor="_Toc3561530" w:history="1">
        <w:r w:rsidR="00874429" w:rsidRPr="005F11B1">
          <w:rPr>
            <w:rStyle w:val="Siuktni"/>
            <w:rFonts w:cs="Times New Roman"/>
            <w:noProof/>
            <w:szCs w:val="26"/>
          </w:rPr>
          <w:t>Hình 3.6: Sơ đồ phân loại ảnh và tính nhiệt bề mặt</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_Toc3561530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39</w:t>
        </w:r>
        <w:r w:rsidR="00874429" w:rsidRPr="005F11B1">
          <w:rPr>
            <w:rFonts w:cs="Times New Roman"/>
            <w:noProof/>
            <w:webHidden/>
            <w:szCs w:val="26"/>
          </w:rPr>
          <w:fldChar w:fldCharType="end"/>
        </w:r>
      </w:hyperlink>
    </w:p>
    <w:p w14:paraId="46EFE8A4" w14:textId="624AC605"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31" w:history="1">
        <w:r w:rsidR="00874429" w:rsidRPr="005F11B1">
          <w:rPr>
            <w:rStyle w:val="Siuktni"/>
            <w:rFonts w:cs="Times New Roman"/>
            <w:noProof/>
            <w:szCs w:val="26"/>
          </w:rPr>
          <w:t>Hình 3.7: Phân loại bằng Mahalanobis Distance</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_Toc3561531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40</w:t>
        </w:r>
        <w:r w:rsidR="00874429" w:rsidRPr="005F11B1">
          <w:rPr>
            <w:rFonts w:cs="Times New Roman"/>
            <w:noProof/>
            <w:webHidden/>
            <w:szCs w:val="26"/>
          </w:rPr>
          <w:fldChar w:fldCharType="end"/>
        </w:r>
      </w:hyperlink>
    </w:p>
    <w:p w14:paraId="7CBCB989" w14:textId="102B78A3"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32" w:history="1">
        <w:r w:rsidR="00874429" w:rsidRPr="005F11B1">
          <w:rPr>
            <w:rStyle w:val="Siuktni"/>
            <w:rFonts w:cs="Times New Roman"/>
            <w:noProof/>
            <w:szCs w:val="26"/>
          </w:rPr>
          <w:t>Hình 3.8: Một số hình ảnh ngoài thực địa: (a): công viên, (b):cầu ánh sao, (c):bờ sông Sài Gòn;Khu đô thị Phú Mỹ Hưng(d)</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_Toc3561532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41</w:t>
        </w:r>
        <w:r w:rsidR="00874429" w:rsidRPr="005F11B1">
          <w:rPr>
            <w:rFonts w:cs="Times New Roman"/>
            <w:noProof/>
            <w:webHidden/>
            <w:szCs w:val="26"/>
          </w:rPr>
          <w:fldChar w:fldCharType="end"/>
        </w:r>
      </w:hyperlink>
    </w:p>
    <w:p w14:paraId="6F26B46D" w14:textId="4B037CA5"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33" w:history="1">
        <w:r w:rsidR="00874429" w:rsidRPr="005F11B1">
          <w:rPr>
            <w:rStyle w:val="Siuktni"/>
            <w:rFonts w:cs="Times New Roman"/>
            <w:noProof/>
            <w:szCs w:val="26"/>
          </w:rPr>
          <w:t>Hình 3.9: Kết quả nhiệt bề mặt</w:t>
        </w:r>
        <w:r w:rsidR="00874429" w:rsidRPr="005F11B1">
          <w:rPr>
            <w:rFonts w:cs="Times New Roman"/>
            <w:noProof/>
            <w:webHidden/>
            <w:szCs w:val="26"/>
          </w:rPr>
          <w:tab/>
        </w:r>
        <w:r w:rsidR="00874429" w:rsidRPr="005F11B1">
          <w:rPr>
            <w:rFonts w:cs="Times New Roman"/>
            <w:noProof/>
            <w:webHidden/>
            <w:szCs w:val="26"/>
          </w:rPr>
          <w:fldChar w:fldCharType="begin"/>
        </w:r>
        <w:r w:rsidR="00874429" w:rsidRPr="005F11B1">
          <w:rPr>
            <w:rFonts w:cs="Times New Roman"/>
            <w:noProof/>
            <w:webHidden/>
            <w:szCs w:val="26"/>
          </w:rPr>
          <w:instrText xml:space="preserve"> PAGEREF _Toc3561533 \h </w:instrText>
        </w:r>
        <w:r w:rsidR="00874429" w:rsidRPr="005F11B1">
          <w:rPr>
            <w:rFonts w:cs="Times New Roman"/>
            <w:noProof/>
            <w:webHidden/>
            <w:szCs w:val="26"/>
          </w:rPr>
        </w:r>
        <w:r w:rsidR="00874429" w:rsidRPr="005F11B1">
          <w:rPr>
            <w:rFonts w:cs="Times New Roman"/>
            <w:noProof/>
            <w:webHidden/>
            <w:szCs w:val="26"/>
          </w:rPr>
          <w:fldChar w:fldCharType="separate"/>
        </w:r>
        <w:r w:rsidR="00DB587E">
          <w:rPr>
            <w:rFonts w:cs="Times New Roman"/>
            <w:noProof/>
            <w:webHidden/>
            <w:szCs w:val="26"/>
          </w:rPr>
          <w:t>42</w:t>
        </w:r>
        <w:r w:rsidR="00874429" w:rsidRPr="005F11B1">
          <w:rPr>
            <w:rFonts w:cs="Times New Roman"/>
            <w:noProof/>
            <w:webHidden/>
            <w:szCs w:val="26"/>
          </w:rPr>
          <w:fldChar w:fldCharType="end"/>
        </w:r>
      </w:hyperlink>
    </w:p>
    <w:p w14:paraId="3AE4BCF3" w14:textId="1163CD28"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34" w:history="1">
        <w:r w:rsidR="00874429" w:rsidRPr="005F11B1">
          <w:rPr>
            <w:rStyle w:val="Siuktni"/>
            <w:rFonts w:cs="Times New Roman"/>
            <w:noProof/>
            <w:szCs w:val="26"/>
          </w:rPr>
          <w:t>Hình 3.10: Hiện trạng bề mặt không thấm năm 1997</w:t>
        </w:r>
      </w:hyperlink>
    </w:p>
    <w:p w14:paraId="743179C9" w14:textId="02D89C4C"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r:id="rId17" w:anchor="_Toc3561535" w:history="1">
        <w:r w:rsidR="00874429" w:rsidRPr="005F11B1">
          <w:rPr>
            <w:rStyle w:val="Siuktni"/>
            <w:rFonts w:cs="Times New Roman"/>
            <w:noProof/>
            <w:szCs w:val="26"/>
          </w:rPr>
          <w:t>Hình 3.11: Biểu đồ hiện trạng bề mặt lớp phủ năm1997</w:t>
        </w:r>
      </w:hyperlink>
    </w:p>
    <w:p w14:paraId="291A071C" w14:textId="4AF0AF74"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36" w:history="1">
        <w:r w:rsidR="00874429" w:rsidRPr="005F11B1">
          <w:rPr>
            <w:rStyle w:val="Siuktni"/>
            <w:rFonts w:cs="Times New Roman"/>
            <w:noProof/>
            <w:szCs w:val="26"/>
          </w:rPr>
          <w:t>Hình 3.12: Hiện trạng bề mặt không thấm năm 2007</w:t>
        </w:r>
        <w:r w:rsidR="00874429" w:rsidRPr="005F11B1">
          <w:rPr>
            <w:rFonts w:cs="Times New Roman"/>
            <w:noProof/>
            <w:webHidden/>
            <w:szCs w:val="26"/>
          </w:rPr>
          <w:tab/>
        </w:r>
      </w:hyperlink>
    </w:p>
    <w:p w14:paraId="668F9702" w14:textId="0C3EAECD" w:rsidR="00874429" w:rsidRPr="005F11B1" w:rsidRDefault="00AA50E3" w:rsidP="00874429">
      <w:pPr>
        <w:pStyle w:val="Banghinhminhhoa"/>
        <w:tabs>
          <w:tab w:val="right" w:leader="dot" w:pos="9062"/>
        </w:tabs>
        <w:spacing w:line="26" w:lineRule="atLeast"/>
        <w:jc w:val="both"/>
        <w:rPr>
          <w:rFonts w:eastAsiaTheme="minorEastAsia" w:cs="Times New Roman"/>
          <w:noProof/>
          <w:szCs w:val="26"/>
        </w:rPr>
      </w:pPr>
      <w:hyperlink w:anchor="_Toc3561537" w:history="1">
        <w:r w:rsidR="00874429" w:rsidRPr="005F11B1">
          <w:rPr>
            <w:rStyle w:val="Siuktni"/>
            <w:rFonts w:cs="Times New Roman"/>
            <w:noProof/>
            <w:szCs w:val="26"/>
          </w:rPr>
          <w:t>Hình 3.13: Biểu đồ hiện trạng bề mặt lớp phủ năm 2007</w:t>
        </w:r>
      </w:hyperlink>
    </w:p>
    <w:p w14:paraId="2DA11FC3" w14:textId="77777777" w:rsidR="00874429" w:rsidRPr="005F11B1" w:rsidRDefault="00874429" w:rsidP="00874429">
      <w:pPr>
        <w:tabs>
          <w:tab w:val="left" w:pos="3765"/>
        </w:tabs>
        <w:spacing w:before="120" w:after="120" w:line="26" w:lineRule="atLeast"/>
        <w:jc w:val="both"/>
        <w:rPr>
          <w:rFonts w:eastAsiaTheme="majorEastAsia" w:cs="Times New Roman"/>
          <w:b/>
          <w:iCs/>
          <w:szCs w:val="26"/>
        </w:rPr>
      </w:pPr>
      <w:r w:rsidRPr="005F11B1">
        <w:rPr>
          <w:rFonts w:eastAsiaTheme="majorEastAsia" w:cs="Times New Roman"/>
          <w:b/>
          <w:iCs/>
          <w:szCs w:val="26"/>
        </w:rPr>
        <w:fldChar w:fldCharType="end"/>
      </w:r>
    </w:p>
    <w:p w14:paraId="194C553B" w14:textId="77777777" w:rsidR="00874429" w:rsidRPr="005F11B1" w:rsidRDefault="00874429" w:rsidP="00874429">
      <w:pPr>
        <w:tabs>
          <w:tab w:val="left" w:pos="3765"/>
        </w:tabs>
        <w:spacing w:before="120" w:after="120" w:line="26" w:lineRule="atLeast"/>
        <w:ind w:firstLine="567"/>
        <w:jc w:val="both"/>
        <w:rPr>
          <w:rFonts w:eastAsiaTheme="majorEastAsia" w:cs="Times New Roman"/>
          <w:szCs w:val="26"/>
        </w:rPr>
        <w:sectPr w:rsidR="00874429" w:rsidRPr="005F11B1" w:rsidSect="00874429">
          <w:pgSz w:w="11907" w:h="16840" w:code="9"/>
          <w:pgMar w:top="1134" w:right="1134" w:bottom="1134" w:left="1701" w:header="720" w:footer="720" w:gutter="0"/>
          <w:cols w:space="720"/>
          <w:docGrid w:linePitch="360"/>
        </w:sectPr>
      </w:pPr>
    </w:p>
    <w:p w14:paraId="206E86A9" w14:textId="77777777" w:rsidR="00874429" w:rsidRDefault="00874429" w:rsidP="00874429">
      <w:pPr>
        <w:tabs>
          <w:tab w:val="left" w:pos="4002"/>
        </w:tabs>
        <w:spacing w:line="26" w:lineRule="atLeast"/>
        <w:ind w:firstLine="567"/>
        <w:jc w:val="both"/>
        <w:rPr>
          <w:rFonts w:cs="Times New Roman"/>
          <w:b/>
          <w:szCs w:val="26"/>
        </w:rPr>
      </w:pPr>
    </w:p>
    <w:p w14:paraId="4B30CD26" w14:textId="77777777" w:rsidR="00874429" w:rsidRDefault="00874429" w:rsidP="00874429">
      <w:pPr>
        <w:tabs>
          <w:tab w:val="left" w:pos="4002"/>
        </w:tabs>
        <w:spacing w:line="26" w:lineRule="atLeast"/>
        <w:ind w:firstLine="567"/>
        <w:jc w:val="both"/>
        <w:rPr>
          <w:b/>
        </w:rPr>
      </w:pPr>
    </w:p>
    <w:p w14:paraId="2A3AF6C9" w14:textId="77777777" w:rsidR="00874429" w:rsidRDefault="00874429" w:rsidP="00874429">
      <w:pPr>
        <w:tabs>
          <w:tab w:val="left" w:pos="4002"/>
        </w:tabs>
        <w:spacing w:line="26" w:lineRule="atLeast"/>
        <w:ind w:firstLine="567"/>
        <w:jc w:val="both"/>
        <w:rPr>
          <w:b/>
        </w:rPr>
      </w:pPr>
    </w:p>
    <w:p w14:paraId="331A378A" w14:textId="77777777" w:rsidR="00874429" w:rsidRDefault="00874429" w:rsidP="00874429">
      <w:pPr>
        <w:tabs>
          <w:tab w:val="left" w:pos="4002"/>
        </w:tabs>
        <w:spacing w:line="26" w:lineRule="atLeast"/>
        <w:ind w:firstLine="567"/>
        <w:jc w:val="both"/>
        <w:rPr>
          <w:b/>
        </w:rPr>
      </w:pPr>
    </w:p>
    <w:p w14:paraId="0FD17DA8" w14:textId="77777777" w:rsidR="00874429" w:rsidRDefault="00874429" w:rsidP="00874429">
      <w:pPr>
        <w:tabs>
          <w:tab w:val="left" w:pos="4002"/>
        </w:tabs>
        <w:spacing w:line="26" w:lineRule="atLeast"/>
        <w:ind w:firstLine="567"/>
        <w:jc w:val="both"/>
        <w:rPr>
          <w:b/>
        </w:rPr>
      </w:pPr>
    </w:p>
    <w:p w14:paraId="72CE454F" w14:textId="77777777" w:rsidR="00874429" w:rsidRDefault="00874429" w:rsidP="00874429">
      <w:pPr>
        <w:tabs>
          <w:tab w:val="left" w:pos="4002"/>
        </w:tabs>
        <w:spacing w:line="26" w:lineRule="atLeast"/>
        <w:ind w:firstLine="567"/>
        <w:jc w:val="both"/>
        <w:rPr>
          <w:b/>
        </w:rPr>
      </w:pPr>
    </w:p>
    <w:p w14:paraId="6E45D923" w14:textId="77777777" w:rsidR="00874429" w:rsidRDefault="00874429" w:rsidP="00874429">
      <w:pPr>
        <w:tabs>
          <w:tab w:val="left" w:pos="4002"/>
        </w:tabs>
        <w:spacing w:line="26" w:lineRule="atLeast"/>
        <w:ind w:firstLine="567"/>
        <w:jc w:val="both"/>
        <w:rPr>
          <w:b/>
        </w:rPr>
      </w:pPr>
    </w:p>
    <w:p w14:paraId="08A81438" w14:textId="77777777" w:rsidR="00874429" w:rsidRDefault="00874429" w:rsidP="00874429">
      <w:pPr>
        <w:tabs>
          <w:tab w:val="left" w:pos="4002"/>
        </w:tabs>
        <w:spacing w:line="26" w:lineRule="atLeast"/>
        <w:ind w:firstLine="567"/>
        <w:jc w:val="center"/>
        <w:rPr>
          <w:rFonts w:cs="Times New Roman"/>
          <w:b/>
          <w:szCs w:val="26"/>
        </w:rPr>
      </w:pPr>
    </w:p>
    <w:p w14:paraId="331C6F9A" w14:textId="77777777" w:rsidR="00874429" w:rsidRPr="005F11B1" w:rsidRDefault="00874429" w:rsidP="00874429">
      <w:pPr>
        <w:tabs>
          <w:tab w:val="left" w:pos="4002"/>
        </w:tabs>
        <w:spacing w:line="26" w:lineRule="atLeast"/>
        <w:ind w:firstLine="567"/>
        <w:jc w:val="center"/>
        <w:rPr>
          <w:rFonts w:cs="Times New Roman"/>
          <w:b/>
          <w:szCs w:val="26"/>
        </w:rPr>
      </w:pPr>
      <w:r w:rsidRPr="005F11B1">
        <w:rPr>
          <w:rFonts w:cs="Times New Roman"/>
          <w:b/>
          <w:szCs w:val="26"/>
        </w:rPr>
        <w:lastRenderedPageBreak/>
        <w:t>CÁC THUẬT NGỮ, TỪ VIẾT TẮT</w:t>
      </w:r>
    </w:p>
    <w:tbl>
      <w:tblPr>
        <w:tblStyle w:val="LiBang"/>
        <w:tblW w:w="8646" w:type="dxa"/>
        <w:tblInd w:w="421" w:type="dxa"/>
        <w:tblLook w:val="04A0" w:firstRow="1" w:lastRow="0" w:firstColumn="1" w:lastColumn="0" w:noHBand="0" w:noVBand="1"/>
      </w:tblPr>
      <w:tblGrid>
        <w:gridCol w:w="1417"/>
        <w:gridCol w:w="7229"/>
      </w:tblGrid>
      <w:tr w:rsidR="00874429" w:rsidRPr="005F11B1" w14:paraId="2C8ADC8F" w14:textId="77777777" w:rsidTr="00874429">
        <w:trPr>
          <w:trHeight w:val="870"/>
        </w:trPr>
        <w:tc>
          <w:tcPr>
            <w:tcW w:w="1417" w:type="dxa"/>
          </w:tcPr>
          <w:p w14:paraId="64F236D1"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rPr>
              <w:t>DN</w:t>
            </w:r>
          </w:p>
        </w:tc>
        <w:tc>
          <w:tcPr>
            <w:tcW w:w="7229" w:type="dxa"/>
          </w:tcPr>
          <w:p w14:paraId="3B2DE1E4"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rPr>
            </w:pPr>
            <w:r w:rsidRPr="005F11B1">
              <w:rPr>
                <w:rFonts w:cs="Times New Roman"/>
                <w:szCs w:val="26"/>
                <w:lang w:val="vi-VN"/>
              </w:rPr>
              <w:t>Digital Number</w:t>
            </w:r>
          </w:p>
          <w:p w14:paraId="6A3FCC3B" w14:textId="77777777" w:rsidR="00874429" w:rsidRPr="005F11B1" w:rsidRDefault="00874429" w:rsidP="000A1AEA">
            <w:pPr>
              <w:pStyle w:val="oancuaDanhsach"/>
              <w:numPr>
                <w:ilvl w:val="0"/>
                <w:numId w:val="12"/>
              </w:numPr>
              <w:tabs>
                <w:tab w:val="left" w:pos="567"/>
                <w:tab w:val="left" w:pos="1560"/>
              </w:tabs>
              <w:spacing w:line="26" w:lineRule="atLeast"/>
              <w:jc w:val="both"/>
              <w:rPr>
                <w:rFonts w:cs="Times New Roman"/>
                <w:szCs w:val="26"/>
              </w:rPr>
            </w:pPr>
            <w:r w:rsidRPr="005F11B1">
              <w:rPr>
                <w:rFonts w:cs="Times New Roman"/>
                <w:szCs w:val="26"/>
              </w:rPr>
              <w:t>Giá trị của các pixel ảnh</w:t>
            </w:r>
          </w:p>
        </w:tc>
      </w:tr>
      <w:tr w:rsidR="00874429" w:rsidRPr="005F11B1" w14:paraId="7A28AE1E" w14:textId="77777777" w:rsidTr="00874429">
        <w:trPr>
          <w:trHeight w:val="870"/>
        </w:trPr>
        <w:tc>
          <w:tcPr>
            <w:tcW w:w="1417" w:type="dxa"/>
          </w:tcPr>
          <w:p w14:paraId="663C2DB8"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rPr>
              <w:t>GIS</w:t>
            </w:r>
          </w:p>
        </w:tc>
        <w:tc>
          <w:tcPr>
            <w:tcW w:w="7229" w:type="dxa"/>
          </w:tcPr>
          <w:p w14:paraId="2DB2C888" w14:textId="77777777" w:rsidR="00874429" w:rsidRPr="005F11B1" w:rsidRDefault="00874429" w:rsidP="000A1AEA">
            <w:pPr>
              <w:pStyle w:val="oancuaDanhsach"/>
              <w:numPr>
                <w:ilvl w:val="0"/>
                <w:numId w:val="12"/>
              </w:numPr>
              <w:tabs>
                <w:tab w:val="left" w:pos="567"/>
                <w:tab w:val="left" w:pos="1560"/>
              </w:tabs>
              <w:spacing w:line="26" w:lineRule="atLeast"/>
              <w:jc w:val="both"/>
              <w:rPr>
                <w:rFonts w:cs="Times New Roman"/>
                <w:szCs w:val="26"/>
              </w:rPr>
            </w:pPr>
            <w:r w:rsidRPr="005F11B1">
              <w:rPr>
                <w:rFonts w:cs="Times New Roman"/>
                <w:szCs w:val="26"/>
              </w:rPr>
              <w:t>Geographic Information System</w:t>
            </w:r>
          </w:p>
          <w:p w14:paraId="3EC3D755" w14:textId="77777777" w:rsidR="00874429" w:rsidRPr="005F11B1" w:rsidRDefault="00874429" w:rsidP="00874429">
            <w:pPr>
              <w:tabs>
                <w:tab w:val="left" w:pos="567"/>
                <w:tab w:val="left" w:pos="1560"/>
              </w:tabs>
              <w:spacing w:line="26" w:lineRule="atLeast"/>
              <w:jc w:val="both"/>
              <w:rPr>
                <w:rFonts w:cs="Times New Roman"/>
                <w:szCs w:val="26"/>
              </w:rPr>
            </w:pPr>
            <w:r w:rsidRPr="005F11B1">
              <w:rPr>
                <w:rFonts w:cs="Times New Roman"/>
                <w:szCs w:val="26"/>
              </w:rPr>
              <w:t xml:space="preserve">         Hệ thống thông tin đất đai</w:t>
            </w:r>
          </w:p>
        </w:tc>
      </w:tr>
      <w:tr w:rsidR="00874429" w:rsidRPr="005F11B1" w14:paraId="2C72DFFD" w14:textId="77777777" w:rsidTr="00874429">
        <w:trPr>
          <w:trHeight w:val="850"/>
        </w:trPr>
        <w:tc>
          <w:tcPr>
            <w:tcW w:w="1417" w:type="dxa"/>
          </w:tcPr>
          <w:p w14:paraId="05ACB7BA"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rPr>
              <w:t>LST</w:t>
            </w:r>
          </w:p>
        </w:tc>
        <w:tc>
          <w:tcPr>
            <w:tcW w:w="7229" w:type="dxa"/>
          </w:tcPr>
          <w:p w14:paraId="4E1113BD"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rPr>
            </w:pPr>
            <w:r w:rsidRPr="005F11B1">
              <w:rPr>
                <w:rFonts w:cs="Times New Roman"/>
                <w:szCs w:val="26"/>
              </w:rPr>
              <w:t xml:space="preserve">Land Surface Temperature </w:t>
            </w:r>
          </w:p>
          <w:p w14:paraId="002F2A35" w14:textId="77777777" w:rsidR="00874429" w:rsidRPr="005F11B1" w:rsidRDefault="00874429" w:rsidP="00874429">
            <w:pPr>
              <w:pStyle w:val="oancuaDanhsach"/>
              <w:tabs>
                <w:tab w:val="left" w:pos="4002"/>
              </w:tabs>
              <w:spacing w:line="26" w:lineRule="atLeast"/>
              <w:jc w:val="both"/>
              <w:rPr>
                <w:rFonts w:cs="Times New Roman"/>
                <w:szCs w:val="26"/>
              </w:rPr>
            </w:pPr>
            <w:r w:rsidRPr="005F11B1">
              <w:rPr>
                <w:rFonts w:cs="Times New Roman"/>
                <w:szCs w:val="26"/>
              </w:rPr>
              <w:t>Nhiệt độ bề mặt</w:t>
            </w:r>
          </w:p>
        </w:tc>
      </w:tr>
      <w:tr w:rsidR="00874429" w:rsidRPr="005F11B1" w14:paraId="421B9E2A" w14:textId="77777777" w:rsidTr="00874429">
        <w:trPr>
          <w:trHeight w:val="850"/>
        </w:trPr>
        <w:tc>
          <w:tcPr>
            <w:tcW w:w="1417" w:type="dxa"/>
          </w:tcPr>
          <w:p w14:paraId="4E07B13F"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rPr>
              <w:t>NDVI</w:t>
            </w:r>
          </w:p>
        </w:tc>
        <w:tc>
          <w:tcPr>
            <w:tcW w:w="7229" w:type="dxa"/>
          </w:tcPr>
          <w:p w14:paraId="182798ED"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rPr>
            </w:pPr>
            <w:r w:rsidRPr="005F11B1">
              <w:rPr>
                <w:rFonts w:cs="Times New Roman"/>
                <w:szCs w:val="26"/>
              </w:rPr>
              <w:t>Normalized difference vegetation index</w:t>
            </w:r>
          </w:p>
          <w:p w14:paraId="42228A2C" w14:textId="77777777" w:rsidR="00874429" w:rsidRPr="005F11B1" w:rsidRDefault="00874429" w:rsidP="00874429">
            <w:pPr>
              <w:tabs>
                <w:tab w:val="left" w:pos="4002"/>
              </w:tabs>
              <w:spacing w:line="26" w:lineRule="atLeast"/>
              <w:ind w:left="360"/>
              <w:jc w:val="both"/>
              <w:rPr>
                <w:rFonts w:cs="Times New Roman"/>
                <w:szCs w:val="26"/>
              </w:rPr>
            </w:pPr>
            <w:r w:rsidRPr="005F11B1">
              <w:rPr>
                <w:rFonts w:cs="Times New Roman"/>
                <w:szCs w:val="26"/>
              </w:rPr>
              <w:t xml:space="preserve">      Chỉ số thực vật</w:t>
            </w:r>
          </w:p>
        </w:tc>
      </w:tr>
      <w:tr w:rsidR="00874429" w:rsidRPr="005F11B1" w14:paraId="2E4032B4" w14:textId="77777777" w:rsidTr="00874429">
        <w:trPr>
          <w:trHeight w:val="525"/>
        </w:trPr>
        <w:tc>
          <w:tcPr>
            <w:tcW w:w="1417" w:type="dxa"/>
          </w:tcPr>
          <w:p w14:paraId="388F857A"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vertAlign w:val="superscript"/>
              </w:rPr>
              <w:t>o</w:t>
            </w:r>
            <w:r w:rsidRPr="005F11B1">
              <w:rPr>
                <w:rFonts w:cs="Times New Roman"/>
                <w:szCs w:val="26"/>
              </w:rPr>
              <w:t>C</w:t>
            </w:r>
          </w:p>
        </w:tc>
        <w:tc>
          <w:tcPr>
            <w:tcW w:w="7229" w:type="dxa"/>
          </w:tcPr>
          <w:p w14:paraId="75007973"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lang w:val="vi-VN"/>
              </w:rPr>
            </w:pPr>
            <w:r w:rsidRPr="005F11B1">
              <w:rPr>
                <w:rFonts w:cs="Times New Roman"/>
                <w:szCs w:val="26"/>
              </w:rPr>
              <w:t>Nhiệt độ Celcius</w:t>
            </w:r>
          </w:p>
        </w:tc>
      </w:tr>
      <w:tr w:rsidR="00874429" w:rsidRPr="005F11B1" w14:paraId="2EFB5119" w14:textId="77777777" w:rsidTr="00874429">
        <w:trPr>
          <w:trHeight w:val="415"/>
        </w:trPr>
        <w:tc>
          <w:tcPr>
            <w:tcW w:w="1417" w:type="dxa"/>
          </w:tcPr>
          <w:p w14:paraId="6FE5FC07"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vertAlign w:val="superscript"/>
              </w:rPr>
              <w:t>o</w:t>
            </w:r>
            <w:r w:rsidRPr="005F11B1">
              <w:rPr>
                <w:rFonts w:cs="Times New Roman"/>
                <w:szCs w:val="26"/>
                <w:lang w:val="vi-VN"/>
              </w:rPr>
              <w:t>K</w:t>
            </w:r>
          </w:p>
        </w:tc>
        <w:tc>
          <w:tcPr>
            <w:tcW w:w="7229" w:type="dxa"/>
          </w:tcPr>
          <w:p w14:paraId="6502942C"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rPr>
            </w:pPr>
            <w:r w:rsidRPr="005F11B1">
              <w:rPr>
                <w:rFonts w:cs="Times New Roman"/>
                <w:szCs w:val="26"/>
              </w:rPr>
              <w:t>Nhiệt độ kelvin</w:t>
            </w:r>
          </w:p>
        </w:tc>
      </w:tr>
      <w:tr w:rsidR="00874429" w:rsidRPr="005F11B1" w14:paraId="748D2A9A" w14:textId="77777777" w:rsidTr="00874429">
        <w:trPr>
          <w:trHeight w:val="415"/>
        </w:trPr>
        <w:tc>
          <w:tcPr>
            <w:tcW w:w="1417" w:type="dxa"/>
          </w:tcPr>
          <w:p w14:paraId="7A63023F"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rPr>
              <w:t>MKT</w:t>
            </w:r>
          </w:p>
        </w:tc>
        <w:tc>
          <w:tcPr>
            <w:tcW w:w="7229" w:type="dxa"/>
          </w:tcPr>
          <w:p w14:paraId="435A26BE"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rPr>
            </w:pPr>
            <w:r w:rsidRPr="005F11B1">
              <w:rPr>
                <w:rFonts w:cs="Times New Roman"/>
                <w:szCs w:val="26"/>
              </w:rPr>
              <w:t>Mặt không thấm</w:t>
            </w:r>
          </w:p>
        </w:tc>
      </w:tr>
      <w:tr w:rsidR="00874429" w:rsidRPr="005F11B1" w14:paraId="2F926C18" w14:textId="77777777" w:rsidTr="00874429">
        <w:trPr>
          <w:trHeight w:val="415"/>
        </w:trPr>
        <w:tc>
          <w:tcPr>
            <w:tcW w:w="1417" w:type="dxa"/>
          </w:tcPr>
          <w:p w14:paraId="66A83F25"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rPr>
              <w:t>NDVI</w:t>
            </w:r>
          </w:p>
        </w:tc>
        <w:tc>
          <w:tcPr>
            <w:tcW w:w="7229" w:type="dxa"/>
          </w:tcPr>
          <w:p w14:paraId="5F8B492E"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rPr>
            </w:pPr>
            <w:r w:rsidRPr="005F11B1">
              <w:rPr>
                <w:rFonts w:cs="Times New Roman"/>
                <w:szCs w:val="26"/>
              </w:rPr>
              <w:t>Chỉ số phân biệt thực vật chuẩn hóa, gọi tắt là chỉ số thực vật</w:t>
            </w:r>
          </w:p>
          <w:p w14:paraId="7D834246"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rPr>
            </w:pPr>
            <w:r w:rsidRPr="005F11B1">
              <w:rPr>
                <w:rFonts w:cs="Times New Roman"/>
                <w:szCs w:val="26"/>
              </w:rPr>
              <w:t>(Normalised Difference Vegetation Index)</w:t>
            </w:r>
          </w:p>
        </w:tc>
      </w:tr>
      <w:tr w:rsidR="00874429" w:rsidRPr="005F11B1" w14:paraId="56644C6E" w14:textId="77777777" w:rsidTr="00874429">
        <w:trPr>
          <w:trHeight w:val="415"/>
        </w:trPr>
        <w:tc>
          <w:tcPr>
            <w:tcW w:w="1417" w:type="dxa"/>
          </w:tcPr>
          <w:p w14:paraId="1F49A784" w14:textId="77777777" w:rsidR="00874429" w:rsidRPr="005F11B1" w:rsidRDefault="00874429" w:rsidP="00874429">
            <w:pPr>
              <w:tabs>
                <w:tab w:val="left" w:pos="4002"/>
              </w:tabs>
              <w:spacing w:line="26" w:lineRule="atLeast"/>
              <w:jc w:val="both"/>
              <w:rPr>
                <w:rFonts w:cs="Times New Roman"/>
                <w:szCs w:val="26"/>
              </w:rPr>
            </w:pPr>
            <w:r w:rsidRPr="005F11B1">
              <w:rPr>
                <w:rFonts w:eastAsia="Times New Roman" w:cs="Times New Roman"/>
                <w:szCs w:val="26"/>
              </w:rPr>
              <w:t>NOR</w:t>
            </w:r>
          </w:p>
        </w:tc>
        <w:tc>
          <w:tcPr>
            <w:tcW w:w="7229" w:type="dxa"/>
          </w:tcPr>
          <w:p w14:paraId="67AC41C7" w14:textId="77777777" w:rsidR="00874429" w:rsidRPr="005F11B1" w:rsidRDefault="00874429" w:rsidP="000A1AEA">
            <w:pPr>
              <w:pStyle w:val="oancuaDanhsach"/>
              <w:widowControl w:val="0"/>
              <w:numPr>
                <w:ilvl w:val="0"/>
                <w:numId w:val="11"/>
              </w:numPr>
              <w:tabs>
                <w:tab w:val="left" w:pos="1681"/>
              </w:tabs>
              <w:spacing w:line="26" w:lineRule="atLeast"/>
              <w:ind w:right="2200"/>
              <w:jc w:val="both"/>
              <w:rPr>
                <w:rFonts w:cs="Times New Roman"/>
                <w:szCs w:val="26"/>
              </w:rPr>
            </w:pPr>
            <w:r w:rsidRPr="005F11B1">
              <w:rPr>
                <w:rFonts w:cs="Times New Roman"/>
                <w:szCs w:val="26"/>
              </w:rPr>
              <w:t>Phương pháp Chuấn hóa phát xạ(Emissivity Normalization Method)</w:t>
            </w:r>
          </w:p>
        </w:tc>
      </w:tr>
      <w:tr w:rsidR="00874429" w:rsidRPr="005F11B1" w14:paraId="4F69022F" w14:textId="77777777" w:rsidTr="00874429">
        <w:trPr>
          <w:trHeight w:val="415"/>
        </w:trPr>
        <w:tc>
          <w:tcPr>
            <w:tcW w:w="1417" w:type="dxa"/>
          </w:tcPr>
          <w:p w14:paraId="60D4E955"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rPr>
              <w:t>OLS</w:t>
            </w:r>
          </w:p>
        </w:tc>
        <w:tc>
          <w:tcPr>
            <w:tcW w:w="7229" w:type="dxa"/>
          </w:tcPr>
          <w:p w14:paraId="630845C2"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rPr>
            </w:pPr>
            <w:r w:rsidRPr="005F11B1">
              <w:rPr>
                <w:rFonts w:cs="Times New Roman"/>
                <w:szCs w:val="26"/>
              </w:rPr>
              <w:t>Bình phương tối thiểu thường (Ordinary Least Squares)</w:t>
            </w:r>
          </w:p>
        </w:tc>
      </w:tr>
      <w:tr w:rsidR="00874429" w:rsidRPr="005F11B1" w14:paraId="5544D35C" w14:textId="77777777" w:rsidTr="00874429">
        <w:trPr>
          <w:trHeight w:val="415"/>
        </w:trPr>
        <w:tc>
          <w:tcPr>
            <w:tcW w:w="1417" w:type="dxa"/>
          </w:tcPr>
          <w:p w14:paraId="0A85B5B2" w14:textId="77777777" w:rsidR="00874429" w:rsidRPr="005F11B1" w:rsidRDefault="00874429" w:rsidP="00874429">
            <w:pPr>
              <w:tabs>
                <w:tab w:val="left" w:pos="4002"/>
              </w:tabs>
              <w:spacing w:line="26" w:lineRule="atLeast"/>
              <w:jc w:val="both"/>
              <w:rPr>
                <w:rFonts w:cs="Times New Roman"/>
                <w:szCs w:val="26"/>
              </w:rPr>
            </w:pPr>
            <w:r w:rsidRPr="005F11B1">
              <w:rPr>
                <w:rFonts w:cs="Times New Roman"/>
                <w:szCs w:val="26"/>
              </w:rPr>
              <w:t>UHI</w:t>
            </w:r>
          </w:p>
        </w:tc>
        <w:tc>
          <w:tcPr>
            <w:tcW w:w="7229" w:type="dxa"/>
          </w:tcPr>
          <w:p w14:paraId="4698215D" w14:textId="77777777" w:rsidR="00874429" w:rsidRPr="005F11B1" w:rsidRDefault="00874429" w:rsidP="000A1AEA">
            <w:pPr>
              <w:pStyle w:val="oancuaDanhsach"/>
              <w:numPr>
                <w:ilvl w:val="0"/>
                <w:numId w:val="11"/>
              </w:numPr>
              <w:tabs>
                <w:tab w:val="left" w:pos="4002"/>
              </w:tabs>
              <w:spacing w:line="26" w:lineRule="atLeast"/>
              <w:jc w:val="both"/>
              <w:rPr>
                <w:rFonts w:cs="Times New Roman"/>
                <w:szCs w:val="26"/>
              </w:rPr>
            </w:pPr>
            <w:r w:rsidRPr="005F11B1">
              <w:rPr>
                <w:rFonts w:cs="Times New Roman"/>
                <w:szCs w:val="26"/>
              </w:rPr>
              <w:t>Đảo nhiệt đô thị (Urban Heat Island)</w:t>
            </w:r>
          </w:p>
        </w:tc>
      </w:tr>
    </w:tbl>
    <w:p w14:paraId="4C6D63D0" w14:textId="77777777" w:rsidR="00874429" w:rsidRDefault="00874429" w:rsidP="00ED47E8">
      <w:pPr>
        <w:spacing w:after="0" w:line="240" w:lineRule="auto"/>
        <w:jc w:val="center"/>
        <w:rPr>
          <w:rFonts w:cs="Times New Roman"/>
          <w:b/>
          <w:sz w:val="26"/>
          <w:szCs w:val="26"/>
        </w:rPr>
      </w:pPr>
    </w:p>
    <w:p w14:paraId="1B9AF1EA" w14:textId="77777777" w:rsidR="00874429" w:rsidRDefault="00874429" w:rsidP="00ED47E8">
      <w:pPr>
        <w:spacing w:after="0" w:line="240" w:lineRule="auto"/>
        <w:jc w:val="center"/>
        <w:rPr>
          <w:rFonts w:cs="Times New Roman"/>
          <w:b/>
          <w:sz w:val="26"/>
          <w:szCs w:val="26"/>
        </w:rPr>
      </w:pPr>
    </w:p>
    <w:p w14:paraId="223F5F33" w14:textId="77777777" w:rsidR="00874429" w:rsidRDefault="00874429" w:rsidP="00ED47E8">
      <w:pPr>
        <w:spacing w:after="0" w:line="240" w:lineRule="auto"/>
        <w:jc w:val="center"/>
        <w:rPr>
          <w:rFonts w:cs="Times New Roman"/>
          <w:b/>
          <w:sz w:val="26"/>
          <w:szCs w:val="26"/>
        </w:rPr>
      </w:pPr>
    </w:p>
    <w:p w14:paraId="7433DC0D" w14:textId="77777777" w:rsidR="00874429" w:rsidRDefault="00874429" w:rsidP="00ED47E8">
      <w:pPr>
        <w:spacing w:after="0" w:line="240" w:lineRule="auto"/>
        <w:jc w:val="center"/>
        <w:rPr>
          <w:rFonts w:cs="Times New Roman"/>
          <w:b/>
          <w:sz w:val="26"/>
          <w:szCs w:val="26"/>
        </w:rPr>
      </w:pPr>
    </w:p>
    <w:p w14:paraId="048DC53A" w14:textId="77777777" w:rsidR="00874429" w:rsidRDefault="00874429" w:rsidP="00ED47E8">
      <w:pPr>
        <w:spacing w:after="0" w:line="240" w:lineRule="auto"/>
        <w:jc w:val="center"/>
        <w:rPr>
          <w:rFonts w:cs="Times New Roman"/>
          <w:b/>
          <w:sz w:val="26"/>
          <w:szCs w:val="26"/>
        </w:rPr>
      </w:pPr>
    </w:p>
    <w:p w14:paraId="4DD40821" w14:textId="77777777" w:rsidR="00874429" w:rsidRDefault="00874429" w:rsidP="00ED47E8">
      <w:pPr>
        <w:spacing w:after="0" w:line="240" w:lineRule="auto"/>
        <w:jc w:val="center"/>
        <w:rPr>
          <w:rFonts w:cs="Times New Roman"/>
          <w:b/>
          <w:sz w:val="26"/>
          <w:szCs w:val="26"/>
        </w:rPr>
      </w:pPr>
    </w:p>
    <w:p w14:paraId="5A48AD75" w14:textId="77777777" w:rsidR="00874429" w:rsidRDefault="00874429" w:rsidP="00ED47E8">
      <w:pPr>
        <w:spacing w:after="0" w:line="240" w:lineRule="auto"/>
        <w:jc w:val="center"/>
        <w:rPr>
          <w:rFonts w:cs="Times New Roman"/>
          <w:b/>
          <w:sz w:val="26"/>
          <w:szCs w:val="26"/>
        </w:rPr>
      </w:pPr>
    </w:p>
    <w:p w14:paraId="313348AE" w14:textId="77777777" w:rsidR="00874429" w:rsidRDefault="00874429" w:rsidP="00ED47E8">
      <w:pPr>
        <w:spacing w:after="0" w:line="240" w:lineRule="auto"/>
        <w:jc w:val="center"/>
        <w:rPr>
          <w:rFonts w:cs="Times New Roman"/>
          <w:b/>
          <w:sz w:val="26"/>
          <w:szCs w:val="26"/>
        </w:rPr>
      </w:pPr>
    </w:p>
    <w:p w14:paraId="177819A0" w14:textId="77777777" w:rsidR="00874429" w:rsidRDefault="00874429" w:rsidP="00ED47E8">
      <w:pPr>
        <w:spacing w:after="0" w:line="240" w:lineRule="auto"/>
        <w:jc w:val="center"/>
        <w:rPr>
          <w:rFonts w:cs="Times New Roman"/>
          <w:b/>
          <w:sz w:val="26"/>
          <w:szCs w:val="26"/>
        </w:rPr>
      </w:pPr>
    </w:p>
    <w:p w14:paraId="757BBD81" w14:textId="77777777" w:rsidR="00874429" w:rsidRDefault="00874429" w:rsidP="00ED47E8">
      <w:pPr>
        <w:spacing w:after="0" w:line="240" w:lineRule="auto"/>
        <w:jc w:val="center"/>
        <w:rPr>
          <w:rFonts w:cs="Times New Roman"/>
          <w:b/>
          <w:sz w:val="26"/>
          <w:szCs w:val="26"/>
        </w:rPr>
      </w:pPr>
    </w:p>
    <w:p w14:paraId="2721E86A" w14:textId="77777777" w:rsidR="00874429" w:rsidRDefault="00874429" w:rsidP="00ED47E8">
      <w:pPr>
        <w:spacing w:after="0" w:line="240" w:lineRule="auto"/>
        <w:jc w:val="center"/>
        <w:rPr>
          <w:rFonts w:cs="Times New Roman"/>
          <w:b/>
          <w:sz w:val="26"/>
          <w:szCs w:val="26"/>
        </w:rPr>
      </w:pPr>
    </w:p>
    <w:p w14:paraId="5ADDE95F" w14:textId="77777777" w:rsidR="00874429" w:rsidRDefault="00874429" w:rsidP="00ED47E8">
      <w:pPr>
        <w:spacing w:after="0" w:line="240" w:lineRule="auto"/>
        <w:jc w:val="center"/>
        <w:rPr>
          <w:rFonts w:cs="Times New Roman"/>
          <w:b/>
          <w:sz w:val="26"/>
          <w:szCs w:val="26"/>
        </w:rPr>
      </w:pPr>
    </w:p>
    <w:p w14:paraId="0E4ECA91" w14:textId="77777777" w:rsidR="00874429" w:rsidRDefault="00874429" w:rsidP="00ED47E8">
      <w:pPr>
        <w:spacing w:after="0" w:line="240" w:lineRule="auto"/>
        <w:jc w:val="center"/>
        <w:rPr>
          <w:rFonts w:cs="Times New Roman"/>
          <w:b/>
          <w:sz w:val="26"/>
          <w:szCs w:val="26"/>
        </w:rPr>
      </w:pPr>
    </w:p>
    <w:p w14:paraId="7FBDC31C" w14:textId="77777777" w:rsidR="00874429" w:rsidRDefault="00874429" w:rsidP="00ED47E8">
      <w:pPr>
        <w:spacing w:after="0" w:line="240" w:lineRule="auto"/>
        <w:jc w:val="center"/>
        <w:rPr>
          <w:rFonts w:cs="Times New Roman"/>
          <w:b/>
          <w:sz w:val="26"/>
          <w:szCs w:val="26"/>
        </w:rPr>
      </w:pPr>
    </w:p>
    <w:p w14:paraId="2DF31058" w14:textId="77777777" w:rsidR="00874429" w:rsidRDefault="00874429" w:rsidP="00ED47E8">
      <w:pPr>
        <w:spacing w:after="0" w:line="240" w:lineRule="auto"/>
        <w:jc w:val="center"/>
        <w:rPr>
          <w:rFonts w:cs="Times New Roman"/>
          <w:b/>
          <w:sz w:val="26"/>
          <w:szCs w:val="26"/>
        </w:rPr>
      </w:pPr>
    </w:p>
    <w:p w14:paraId="60C6CD85" w14:textId="77777777" w:rsidR="00874429" w:rsidRDefault="00874429" w:rsidP="00ED47E8">
      <w:pPr>
        <w:spacing w:after="0" w:line="240" w:lineRule="auto"/>
        <w:jc w:val="center"/>
        <w:rPr>
          <w:rFonts w:cs="Times New Roman"/>
          <w:b/>
          <w:sz w:val="26"/>
          <w:szCs w:val="26"/>
        </w:rPr>
      </w:pPr>
    </w:p>
    <w:p w14:paraId="45C74115" w14:textId="77777777" w:rsidR="00874429" w:rsidRDefault="00874429" w:rsidP="00ED47E8">
      <w:pPr>
        <w:spacing w:after="0" w:line="240" w:lineRule="auto"/>
        <w:jc w:val="center"/>
        <w:rPr>
          <w:rFonts w:cs="Times New Roman"/>
          <w:b/>
          <w:sz w:val="26"/>
          <w:szCs w:val="26"/>
        </w:rPr>
      </w:pPr>
    </w:p>
    <w:p w14:paraId="08188D56" w14:textId="77777777" w:rsidR="00874429" w:rsidRDefault="00874429" w:rsidP="00ED47E8">
      <w:pPr>
        <w:spacing w:after="0" w:line="240" w:lineRule="auto"/>
        <w:jc w:val="center"/>
        <w:rPr>
          <w:rFonts w:cs="Times New Roman"/>
          <w:b/>
          <w:sz w:val="26"/>
          <w:szCs w:val="26"/>
        </w:rPr>
      </w:pPr>
    </w:p>
    <w:p w14:paraId="30F2D364" w14:textId="77777777" w:rsidR="00874429" w:rsidRDefault="00874429" w:rsidP="00ED47E8">
      <w:pPr>
        <w:spacing w:after="0" w:line="240" w:lineRule="auto"/>
        <w:jc w:val="center"/>
        <w:rPr>
          <w:rFonts w:cs="Times New Roman"/>
          <w:b/>
          <w:sz w:val="26"/>
          <w:szCs w:val="26"/>
        </w:rPr>
      </w:pPr>
    </w:p>
    <w:p w14:paraId="6EA4712D" w14:textId="77777777" w:rsidR="00874429" w:rsidRDefault="00874429" w:rsidP="00ED47E8">
      <w:pPr>
        <w:spacing w:after="0" w:line="240" w:lineRule="auto"/>
        <w:jc w:val="center"/>
        <w:rPr>
          <w:rFonts w:cs="Times New Roman"/>
          <w:b/>
          <w:sz w:val="26"/>
          <w:szCs w:val="26"/>
        </w:rPr>
      </w:pPr>
    </w:p>
    <w:p w14:paraId="3596C0FC" w14:textId="77777777" w:rsidR="00874429" w:rsidRDefault="00874429" w:rsidP="00ED47E8">
      <w:pPr>
        <w:spacing w:after="0" w:line="240" w:lineRule="auto"/>
        <w:jc w:val="center"/>
        <w:rPr>
          <w:rFonts w:cs="Times New Roman"/>
          <w:b/>
          <w:sz w:val="26"/>
          <w:szCs w:val="26"/>
        </w:rPr>
      </w:pPr>
    </w:p>
    <w:p w14:paraId="73766447" w14:textId="77777777" w:rsidR="00874429" w:rsidRDefault="00874429" w:rsidP="00ED47E8">
      <w:pPr>
        <w:spacing w:after="0" w:line="240" w:lineRule="auto"/>
        <w:jc w:val="center"/>
        <w:rPr>
          <w:rFonts w:cs="Times New Roman"/>
          <w:b/>
          <w:sz w:val="26"/>
          <w:szCs w:val="26"/>
        </w:rPr>
      </w:pPr>
    </w:p>
    <w:p w14:paraId="1FF1E4BE" w14:textId="77777777" w:rsidR="00D015EF" w:rsidRPr="00874429" w:rsidRDefault="008C4FEC" w:rsidP="00ED47E8">
      <w:pPr>
        <w:spacing w:after="0" w:line="240" w:lineRule="auto"/>
        <w:jc w:val="center"/>
        <w:rPr>
          <w:rFonts w:cs="Times New Roman"/>
          <w:b/>
          <w:szCs w:val="28"/>
        </w:rPr>
      </w:pPr>
      <w:r w:rsidRPr="00874429">
        <w:rPr>
          <w:rFonts w:cs="Times New Roman"/>
          <w:b/>
          <w:szCs w:val="28"/>
        </w:rPr>
        <w:t>CHƯƠNG 1: TỔNG QUAN VỀ HIỆN TƯỢNG ĐẢO NHIỆT ĐÔ THỊ</w:t>
      </w:r>
    </w:p>
    <w:p w14:paraId="1DE104B3" w14:textId="77777777" w:rsidR="00874429" w:rsidRDefault="00874429" w:rsidP="00ED47E8">
      <w:pPr>
        <w:spacing w:after="0" w:line="240" w:lineRule="auto"/>
        <w:jc w:val="both"/>
        <w:rPr>
          <w:rFonts w:cs="Times New Roman"/>
          <w:b/>
          <w:sz w:val="26"/>
          <w:szCs w:val="26"/>
        </w:rPr>
      </w:pPr>
    </w:p>
    <w:p w14:paraId="5C7DF8EE" w14:textId="77777777" w:rsidR="00D015EF" w:rsidRPr="00ED47E8" w:rsidRDefault="00D015EF" w:rsidP="00ED47E8">
      <w:pPr>
        <w:spacing w:after="0" w:line="240" w:lineRule="auto"/>
        <w:jc w:val="both"/>
        <w:rPr>
          <w:rFonts w:cs="Times New Roman"/>
          <w:b/>
          <w:sz w:val="26"/>
          <w:szCs w:val="26"/>
        </w:rPr>
      </w:pPr>
      <w:r w:rsidRPr="00ED47E8">
        <w:rPr>
          <w:rFonts w:cs="Times New Roman"/>
          <w:b/>
          <w:sz w:val="26"/>
          <w:szCs w:val="26"/>
        </w:rPr>
        <w:t>1.1.</w:t>
      </w:r>
      <w:r w:rsidR="003C56D4" w:rsidRPr="00ED47E8">
        <w:rPr>
          <w:rFonts w:cs="Times New Roman"/>
          <w:b/>
          <w:sz w:val="26"/>
          <w:szCs w:val="26"/>
        </w:rPr>
        <w:t xml:space="preserve"> </w:t>
      </w:r>
      <w:r w:rsidRPr="00ED47E8">
        <w:rPr>
          <w:rFonts w:cs="Times New Roman"/>
          <w:b/>
          <w:sz w:val="26"/>
          <w:szCs w:val="26"/>
        </w:rPr>
        <w:t>Hiện tượng đảo nhiệt đô thị</w:t>
      </w:r>
    </w:p>
    <w:p w14:paraId="67C39B40" w14:textId="77777777" w:rsidR="00D015EF" w:rsidRPr="00ED47E8" w:rsidRDefault="00D015EF" w:rsidP="00ED47E8">
      <w:pPr>
        <w:spacing w:after="0" w:line="240" w:lineRule="auto"/>
        <w:jc w:val="both"/>
        <w:rPr>
          <w:rFonts w:cs="Times New Roman"/>
          <w:i/>
          <w:sz w:val="26"/>
          <w:szCs w:val="26"/>
        </w:rPr>
      </w:pPr>
      <w:r w:rsidRPr="00ED47E8">
        <w:rPr>
          <w:rFonts w:cs="Times New Roman"/>
          <w:i/>
          <w:sz w:val="26"/>
          <w:szCs w:val="26"/>
        </w:rPr>
        <w:t>1.1.1.</w:t>
      </w:r>
      <w:r w:rsidR="003C56D4" w:rsidRPr="00ED47E8">
        <w:rPr>
          <w:rFonts w:cs="Times New Roman"/>
          <w:i/>
          <w:sz w:val="26"/>
          <w:szCs w:val="26"/>
        </w:rPr>
        <w:t xml:space="preserve"> </w:t>
      </w:r>
      <w:r w:rsidRPr="00ED47E8">
        <w:rPr>
          <w:rFonts w:cs="Times New Roman"/>
          <w:i/>
          <w:sz w:val="26"/>
          <w:szCs w:val="26"/>
        </w:rPr>
        <w:t>Định nghĩa về hiện tượng đảo nhiệt đô thị.</w:t>
      </w:r>
    </w:p>
    <w:p w14:paraId="5627C974" w14:textId="77777777" w:rsidR="00CC0663" w:rsidRPr="00ED47E8" w:rsidRDefault="00CC0663" w:rsidP="00ED47E8">
      <w:pPr>
        <w:spacing w:after="0" w:line="240" w:lineRule="auto"/>
        <w:ind w:firstLine="567"/>
        <w:jc w:val="both"/>
        <w:rPr>
          <w:rFonts w:cs="Times New Roman"/>
          <w:sz w:val="26"/>
          <w:szCs w:val="26"/>
        </w:rPr>
      </w:pPr>
      <w:r w:rsidRPr="00ED47E8">
        <w:rPr>
          <w:rFonts w:cs="Times New Roman"/>
          <w:sz w:val="26"/>
          <w:szCs w:val="26"/>
        </w:rPr>
        <w:t>Hiện tượng “đảo nhiệt đô thị” – urban heat island (UHI), được định nghĩa là hiện tượng mà tại cùng thời điểm, nhiệt độ trung bình ở khu vực phát triển đô thị với nhiều công trình nhân tạo cao hơn ở khu vực công viên và nông thôn có môi trường tự nhiên xung quanh (EPA, 2008a). Hiện tượng tăng nhiệt cục bộ này tạo nên một khu vực trung tamm như một “ốc đảo” có nhiệt độ cao hơn các nơi khác nên gọi là “đảo nhiệt đô thị”</w:t>
      </w:r>
      <w:r w:rsidR="003C56D4" w:rsidRPr="00ED47E8">
        <w:rPr>
          <w:rFonts w:cs="Times New Roman"/>
          <w:sz w:val="26"/>
          <w:szCs w:val="26"/>
        </w:rPr>
        <w:t>. Hiện tượng này được mô tả như trong biểu đồ nhiệt độ của các khu vực ở đô thị (Hình 1), minh họa sự dao động nhiệt độ trên toàn thành phố: nhiệt độ thấp ở khu vực nhiều cây xanh như công viên, và tăng cao ở các khu vực nhiều công trình nhà ở.</w:t>
      </w:r>
    </w:p>
    <w:p w14:paraId="4F6853DC" w14:textId="77777777" w:rsidR="003C56D4" w:rsidRPr="00ED47E8" w:rsidRDefault="003C56D4" w:rsidP="00ED47E8">
      <w:pPr>
        <w:spacing w:after="0" w:line="240" w:lineRule="auto"/>
        <w:jc w:val="both"/>
        <w:rPr>
          <w:rFonts w:cs="Times New Roman"/>
          <w:sz w:val="26"/>
          <w:szCs w:val="26"/>
        </w:rPr>
      </w:pPr>
      <w:r w:rsidRPr="00ED47E8">
        <w:rPr>
          <w:rFonts w:cs="Times New Roman"/>
          <w:noProof/>
          <w:sz w:val="26"/>
          <w:szCs w:val="26"/>
        </w:rPr>
        <w:drawing>
          <wp:inline distT="0" distB="0" distL="0" distR="0" wp14:anchorId="39DEB363" wp14:editId="2F94BD66">
            <wp:extent cx="5448300" cy="3299802"/>
            <wp:effectExtent l="171450" t="171450" r="171450" b="1866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8">
                      <a:extLst>
                        <a:ext uri="{28A0092B-C50C-407E-A947-70E740481C1C}">
                          <a14:useLocalDpi xmlns:a14="http://schemas.microsoft.com/office/drawing/2010/main" val="0"/>
                        </a:ext>
                      </a:extLst>
                    </a:blip>
                    <a:stretch>
                      <a:fillRect/>
                    </a:stretch>
                  </pic:blipFill>
                  <pic:spPr>
                    <a:xfrm>
                      <a:off x="0" y="0"/>
                      <a:ext cx="5450214" cy="33009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0660E43" w14:textId="77777777" w:rsidR="003C56D4" w:rsidRPr="00ED47E8" w:rsidRDefault="003C56D4" w:rsidP="00ED47E8">
      <w:pPr>
        <w:spacing w:after="0" w:line="240" w:lineRule="auto"/>
        <w:jc w:val="both"/>
        <w:rPr>
          <w:rFonts w:cs="Times New Roman"/>
          <w:i/>
          <w:sz w:val="26"/>
          <w:szCs w:val="26"/>
        </w:rPr>
      </w:pPr>
      <w:r w:rsidRPr="00ED47E8">
        <w:rPr>
          <w:rFonts w:cs="Times New Roman"/>
          <w:i/>
          <w:sz w:val="26"/>
          <w:szCs w:val="26"/>
        </w:rPr>
        <w:t>1.1.2.</w:t>
      </w:r>
      <w:r w:rsidR="002871F3" w:rsidRPr="00ED47E8">
        <w:rPr>
          <w:rFonts w:cs="Times New Roman"/>
          <w:i/>
          <w:sz w:val="26"/>
          <w:szCs w:val="26"/>
          <w:lang w:val="vi-VN"/>
        </w:rPr>
        <w:t xml:space="preserve"> </w:t>
      </w:r>
      <w:r w:rsidRPr="00ED47E8">
        <w:rPr>
          <w:rFonts w:cs="Times New Roman"/>
          <w:i/>
          <w:sz w:val="26"/>
          <w:szCs w:val="26"/>
        </w:rPr>
        <w:t>Phân loại hiện tượng đảo nhiệt đô thị.</w:t>
      </w:r>
    </w:p>
    <w:p w14:paraId="163E1D66" w14:textId="77777777" w:rsidR="003C56D4" w:rsidRPr="00ED47E8" w:rsidRDefault="003C56D4" w:rsidP="00ED47E8">
      <w:pPr>
        <w:spacing w:after="0" w:line="240" w:lineRule="auto"/>
        <w:ind w:firstLine="567"/>
        <w:jc w:val="both"/>
        <w:rPr>
          <w:rFonts w:cs="Times New Roman"/>
          <w:sz w:val="26"/>
          <w:szCs w:val="26"/>
        </w:rPr>
      </w:pPr>
      <w:r w:rsidRPr="00ED47E8">
        <w:rPr>
          <w:rFonts w:cs="Times New Roman"/>
          <w:sz w:val="26"/>
          <w:szCs w:val="26"/>
        </w:rPr>
        <w:t>Đảo nhiệt xảy ra cả trên bề mặt đô thị và khí quyển. Hai loại đảo nhiệt đô thị này khác nhau ở cách hình thành, các phương pháp kĩ thuật được sử dụng để xác định và đo đạc, ảnh hưởng và phương pháp để giảm thiểu chúng</w:t>
      </w:r>
      <w:r w:rsidR="00002E88" w:rsidRPr="00ED47E8">
        <w:rPr>
          <w:rFonts w:cs="Times New Roman"/>
          <w:sz w:val="26"/>
          <w:szCs w:val="26"/>
        </w:rPr>
        <w:t xml:space="preserve"> (Bảng 1).</w:t>
      </w:r>
    </w:p>
    <w:p w14:paraId="67FA8BAC" w14:textId="77777777" w:rsidR="00002E88" w:rsidRPr="00ED47E8" w:rsidRDefault="00002E88" w:rsidP="00ED47E8">
      <w:pPr>
        <w:spacing w:after="0" w:line="240" w:lineRule="auto"/>
        <w:ind w:right="-45"/>
        <w:jc w:val="both"/>
        <w:rPr>
          <w:rFonts w:cs="Times New Roman"/>
          <w:b/>
          <w:sz w:val="26"/>
          <w:szCs w:val="26"/>
        </w:rPr>
      </w:pPr>
      <w:r w:rsidRPr="00ED47E8">
        <w:rPr>
          <w:rFonts w:cs="Times New Roman"/>
          <w:b/>
          <w:sz w:val="26"/>
          <w:szCs w:val="26"/>
        </w:rPr>
        <w:t>Bảng 1. Các đặc điểm cơ bản của hiện tượng đảo nhiệt đô thị bề mặt và khí quyển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6"/>
        <w:gridCol w:w="3006"/>
      </w:tblGrid>
      <w:tr w:rsidR="00002E88" w:rsidRPr="00ED47E8" w14:paraId="241A06FD" w14:textId="77777777" w:rsidTr="00ED47E8">
        <w:tc>
          <w:tcPr>
            <w:tcW w:w="3005" w:type="dxa"/>
          </w:tcPr>
          <w:p w14:paraId="11CD397A" w14:textId="77777777" w:rsidR="00002E88" w:rsidRPr="00ED47E8" w:rsidRDefault="00002E88" w:rsidP="00ED47E8">
            <w:pPr>
              <w:spacing w:after="0" w:line="240" w:lineRule="auto"/>
              <w:ind w:right="-45"/>
              <w:jc w:val="both"/>
              <w:rPr>
                <w:rFonts w:cs="Times New Roman"/>
                <w:b/>
                <w:sz w:val="26"/>
                <w:szCs w:val="26"/>
              </w:rPr>
            </w:pPr>
            <w:r w:rsidRPr="00ED47E8">
              <w:rPr>
                <w:rFonts w:cs="Times New Roman"/>
                <w:b/>
                <w:sz w:val="26"/>
                <w:szCs w:val="26"/>
              </w:rPr>
              <w:t>Đặc điểm</w:t>
            </w:r>
          </w:p>
        </w:tc>
        <w:tc>
          <w:tcPr>
            <w:tcW w:w="3006" w:type="dxa"/>
          </w:tcPr>
          <w:p w14:paraId="0922B7B1" w14:textId="77777777" w:rsidR="00002E88" w:rsidRPr="00ED47E8" w:rsidRDefault="00002E88" w:rsidP="00ED47E8">
            <w:pPr>
              <w:spacing w:after="0" w:line="240" w:lineRule="auto"/>
              <w:ind w:right="-45"/>
              <w:jc w:val="both"/>
              <w:rPr>
                <w:rFonts w:cs="Times New Roman"/>
                <w:b/>
                <w:sz w:val="26"/>
                <w:szCs w:val="26"/>
              </w:rPr>
            </w:pPr>
            <w:r w:rsidRPr="00ED47E8">
              <w:rPr>
                <w:rFonts w:cs="Times New Roman"/>
                <w:b/>
                <w:sz w:val="26"/>
                <w:szCs w:val="26"/>
              </w:rPr>
              <w:t>UHI bề mặt</w:t>
            </w:r>
          </w:p>
        </w:tc>
        <w:tc>
          <w:tcPr>
            <w:tcW w:w="3006" w:type="dxa"/>
          </w:tcPr>
          <w:p w14:paraId="13EDC7E3" w14:textId="77777777" w:rsidR="00002E88" w:rsidRPr="00ED47E8" w:rsidRDefault="00002E88" w:rsidP="00ED47E8">
            <w:pPr>
              <w:spacing w:after="0" w:line="240" w:lineRule="auto"/>
              <w:ind w:right="-45"/>
              <w:jc w:val="both"/>
              <w:rPr>
                <w:rFonts w:cs="Times New Roman"/>
                <w:b/>
                <w:sz w:val="26"/>
                <w:szCs w:val="26"/>
              </w:rPr>
            </w:pPr>
            <w:r w:rsidRPr="00ED47E8">
              <w:rPr>
                <w:rFonts w:cs="Times New Roman"/>
                <w:b/>
                <w:sz w:val="26"/>
                <w:szCs w:val="26"/>
              </w:rPr>
              <w:t>UHI khí quyển</w:t>
            </w:r>
          </w:p>
        </w:tc>
      </w:tr>
      <w:tr w:rsidR="00002E88" w:rsidRPr="00ED47E8" w14:paraId="5E56AA1F" w14:textId="77777777" w:rsidTr="00ED47E8">
        <w:tc>
          <w:tcPr>
            <w:tcW w:w="3005" w:type="dxa"/>
            <w:shd w:val="clear" w:color="auto" w:fill="BDD6EE" w:themeFill="accent1" w:themeFillTint="66"/>
          </w:tcPr>
          <w:p w14:paraId="158AE23E" w14:textId="77777777" w:rsidR="00002E88" w:rsidRPr="00ED47E8" w:rsidRDefault="00002E88" w:rsidP="00ED47E8">
            <w:pPr>
              <w:spacing w:after="0" w:line="240" w:lineRule="auto"/>
              <w:ind w:right="-45"/>
              <w:jc w:val="both"/>
              <w:rPr>
                <w:rFonts w:cs="Times New Roman"/>
                <w:b/>
                <w:sz w:val="26"/>
                <w:szCs w:val="26"/>
              </w:rPr>
            </w:pPr>
            <w:r w:rsidRPr="00ED47E8">
              <w:rPr>
                <w:rFonts w:cs="Times New Roman"/>
                <w:b/>
                <w:sz w:val="26"/>
                <w:szCs w:val="26"/>
              </w:rPr>
              <w:t>Biểu hiện theo thời gian</w:t>
            </w:r>
          </w:p>
        </w:tc>
        <w:tc>
          <w:tcPr>
            <w:tcW w:w="3006" w:type="dxa"/>
            <w:shd w:val="clear" w:color="auto" w:fill="BDD6EE" w:themeFill="accent1" w:themeFillTint="66"/>
          </w:tcPr>
          <w:p w14:paraId="0C161F32" w14:textId="77777777" w:rsidR="00002E88" w:rsidRPr="00ED47E8" w:rsidRDefault="00002E88" w:rsidP="00ED47E8">
            <w:pPr>
              <w:spacing w:after="0" w:line="240" w:lineRule="auto"/>
              <w:ind w:right="-45"/>
              <w:jc w:val="both"/>
              <w:rPr>
                <w:rFonts w:cs="Times New Roman"/>
                <w:sz w:val="26"/>
                <w:szCs w:val="26"/>
              </w:rPr>
            </w:pPr>
            <w:r w:rsidRPr="00ED47E8">
              <w:rPr>
                <w:rFonts w:cs="Times New Roman"/>
                <w:sz w:val="26"/>
                <w:szCs w:val="26"/>
              </w:rPr>
              <w:t xml:space="preserve">- Xuất hiện ở tất cả các thời gian trong ngày, cả ban ngày và ban đêm  </w:t>
            </w:r>
          </w:p>
          <w:p w14:paraId="47B77D42" w14:textId="77777777" w:rsidR="00002E88" w:rsidRPr="00ED47E8" w:rsidRDefault="00002E88" w:rsidP="00ED47E8">
            <w:pPr>
              <w:spacing w:after="0" w:line="240" w:lineRule="auto"/>
              <w:ind w:right="-45"/>
              <w:jc w:val="both"/>
              <w:rPr>
                <w:rFonts w:cs="Times New Roman"/>
                <w:sz w:val="26"/>
                <w:szCs w:val="26"/>
              </w:rPr>
            </w:pPr>
            <w:r w:rsidRPr="00ED47E8">
              <w:rPr>
                <w:rFonts w:cs="Times New Roman"/>
                <w:sz w:val="26"/>
                <w:szCs w:val="26"/>
              </w:rPr>
              <w:t xml:space="preserve">- Rõ rệt vào ban ngày và mùa hè. </w:t>
            </w:r>
          </w:p>
        </w:tc>
        <w:tc>
          <w:tcPr>
            <w:tcW w:w="3006" w:type="dxa"/>
            <w:shd w:val="clear" w:color="auto" w:fill="BDD6EE" w:themeFill="accent1" w:themeFillTint="66"/>
          </w:tcPr>
          <w:p w14:paraId="654D1A60" w14:textId="77777777" w:rsidR="00002E88" w:rsidRPr="00ED47E8" w:rsidRDefault="00002E88" w:rsidP="00ED47E8">
            <w:pPr>
              <w:spacing w:after="0" w:line="240" w:lineRule="auto"/>
              <w:ind w:right="-45"/>
              <w:jc w:val="both"/>
              <w:rPr>
                <w:rFonts w:cs="Times New Roman"/>
                <w:sz w:val="26"/>
                <w:szCs w:val="26"/>
              </w:rPr>
            </w:pPr>
            <w:r w:rsidRPr="00ED47E8">
              <w:rPr>
                <w:rFonts w:cs="Times New Roman"/>
                <w:sz w:val="26"/>
                <w:szCs w:val="26"/>
              </w:rPr>
              <w:t xml:space="preserve">- Có thể không rõ ràng hoặc không xuất hiện vào ban ngày  </w:t>
            </w:r>
          </w:p>
          <w:p w14:paraId="59F9C711" w14:textId="77777777" w:rsidR="00002E88" w:rsidRPr="00ED47E8" w:rsidRDefault="00002E88" w:rsidP="00ED47E8">
            <w:pPr>
              <w:spacing w:after="0" w:line="240" w:lineRule="auto"/>
              <w:ind w:right="-45"/>
              <w:jc w:val="both"/>
              <w:rPr>
                <w:rFonts w:cs="Times New Roman"/>
                <w:sz w:val="26"/>
                <w:szCs w:val="26"/>
              </w:rPr>
            </w:pPr>
            <w:r w:rsidRPr="00ED47E8">
              <w:rPr>
                <w:rFonts w:cs="Times New Roman"/>
                <w:sz w:val="26"/>
                <w:szCs w:val="26"/>
              </w:rPr>
              <w:t>- Rõ rệt nhất vào ban đêm  hoặc trước khi mặt trời mọc và mùa đông.</w:t>
            </w:r>
          </w:p>
        </w:tc>
      </w:tr>
      <w:tr w:rsidR="00002E88" w:rsidRPr="00ED47E8" w14:paraId="16BBA7E5" w14:textId="77777777" w:rsidTr="00ED47E8">
        <w:tc>
          <w:tcPr>
            <w:tcW w:w="3005" w:type="dxa"/>
          </w:tcPr>
          <w:p w14:paraId="3DC94406" w14:textId="77777777" w:rsidR="00002E88" w:rsidRPr="00ED47E8" w:rsidRDefault="00002E88" w:rsidP="00ED47E8">
            <w:pPr>
              <w:spacing w:after="0" w:line="240" w:lineRule="auto"/>
              <w:ind w:right="-45"/>
              <w:jc w:val="both"/>
              <w:rPr>
                <w:rFonts w:cs="Times New Roman"/>
                <w:b/>
                <w:sz w:val="26"/>
                <w:szCs w:val="26"/>
              </w:rPr>
            </w:pPr>
            <w:r w:rsidRPr="00ED47E8">
              <w:rPr>
                <w:rFonts w:cs="Times New Roman"/>
                <w:b/>
                <w:sz w:val="26"/>
                <w:szCs w:val="26"/>
              </w:rPr>
              <w:t>Cường độ lớn nhất</w:t>
            </w:r>
          </w:p>
        </w:tc>
        <w:tc>
          <w:tcPr>
            <w:tcW w:w="3006" w:type="dxa"/>
          </w:tcPr>
          <w:p w14:paraId="6D436F12" w14:textId="77777777" w:rsidR="00002E88" w:rsidRPr="00ED47E8" w:rsidRDefault="00002E88" w:rsidP="00ED47E8">
            <w:pPr>
              <w:spacing w:after="0" w:line="240" w:lineRule="auto"/>
              <w:ind w:right="-45"/>
              <w:jc w:val="both"/>
              <w:rPr>
                <w:rFonts w:cs="Times New Roman"/>
                <w:sz w:val="26"/>
                <w:szCs w:val="26"/>
              </w:rPr>
            </w:pPr>
            <w:r w:rsidRPr="00ED47E8">
              <w:rPr>
                <w:rFonts w:cs="Times New Roman"/>
                <w:sz w:val="26"/>
                <w:szCs w:val="26"/>
              </w:rPr>
              <w:t xml:space="preserve">Nhiều biến động về không gian và thời gian:  </w:t>
            </w:r>
          </w:p>
          <w:p w14:paraId="4F08FE06" w14:textId="77777777" w:rsidR="00002E88" w:rsidRPr="00ED47E8" w:rsidRDefault="00002E88" w:rsidP="00ED47E8">
            <w:pPr>
              <w:spacing w:after="0" w:line="240" w:lineRule="auto"/>
              <w:ind w:right="-45"/>
              <w:jc w:val="both"/>
              <w:rPr>
                <w:rFonts w:cs="Times New Roman"/>
                <w:sz w:val="26"/>
                <w:szCs w:val="26"/>
              </w:rPr>
            </w:pPr>
            <w:r w:rsidRPr="00ED47E8">
              <w:rPr>
                <w:rFonts w:cs="Times New Roman"/>
                <w:sz w:val="26"/>
                <w:szCs w:val="26"/>
              </w:rPr>
              <w:lastRenderedPageBreak/>
              <w:t>Ban ngày: 10 - 15</w:t>
            </w:r>
            <w:r w:rsidRPr="00ED47E8">
              <w:rPr>
                <w:rFonts w:cs="Times New Roman"/>
                <w:b/>
                <w:sz w:val="26"/>
                <w:szCs w:val="26"/>
              </w:rPr>
              <w:t xml:space="preserve"> </w:t>
            </w:r>
            <w:r w:rsidRPr="00ED47E8">
              <w:rPr>
                <w:rStyle w:val="Manh"/>
                <w:rFonts w:cs="Times New Roman"/>
                <w:b w:val="0"/>
                <w:sz w:val="26"/>
                <w:szCs w:val="26"/>
                <w:bdr w:val="none" w:sz="0" w:space="0" w:color="auto" w:frame="1"/>
                <w:shd w:val="clear" w:color="auto" w:fill="FFFFFF"/>
              </w:rPr>
              <w:t>º</w:t>
            </w:r>
            <w:r w:rsidRPr="00ED47E8">
              <w:rPr>
                <w:rFonts w:cs="Times New Roman"/>
                <w:sz w:val="26"/>
                <w:szCs w:val="26"/>
              </w:rPr>
              <w:t xml:space="preserve">C </w:t>
            </w:r>
          </w:p>
          <w:p w14:paraId="27060905" w14:textId="77777777" w:rsidR="00002E88" w:rsidRPr="00ED47E8" w:rsidRDefault="00002E88" w:rsidP="00ED47E8">
            <w:pPr>
              <w:spacing w:after="0" w:line="240" w:lineRule="auto"/>
              <w:ind w:right="-45"/>
              <w:jc w:val="both"/>
              <w:rPr>
                <w:rFonts w:cs="Times New Roman"/>
                <w:sz w:val="26"/>
                <w:szCs w:val="26"/>
              </w:rPr>
            </w:pPr>
            <w:r w:rsidRPr="00ED47E8">
              <w:rPr>
                <w:rFonts w:cs="Times New Roman"/>
                <w:sz w:val="26"/>
                <w:szCs w:val="26"/>
              </w:rPr>
              <w:t xml:space="preserve">Ban đêm: 5-10 </w:t>
            </w:r>
            <w:r w:rsidRPr="00ED47E8">
              <w:rPr>
                <w:rStyle w:val="Manh"/>
                <w:rFonts w:cs="Times New Roman"/>
                <w:sz w:val="26"/>
                <w:szCs w:val="26"/>
                <w:bdr w:val="none" w:sz="0" w:space="0" w:color="auto" w:frame="1"/>
                <w:shd w:val="clear" w:color="auto" w:fill="FFFFFF"/>
              </w:rPr>
              <w:t>º</w:t>
            </w:r>
            <w:r w:rsidRPr="00ED47E8">
              <w:rPr>
                <w:rFonts w:cs="Times New Roman"/>
                <w:sz w:val="26"/>
                <w:szCs w:val="26"/>
              </w:rPr>
              <w:t>C</w:t>
            </w:r>
          </w:p>
        </w:tc>
        <w:tc>
          <w:tcPr>
            <w:tcW w:w="3006" w:type="dxa"/>
          </w:tcPr>
          <w:p w14:paraId="2D94BA51" w14:textId="77777777" w:rsidR="00002E88" w:rsidRPr="00ED47E8" w:rsidRDefault="00002E88" w:rsidP="00ED47E8">
            <w:pPr>
              <w:spacing w:after="0" w:line="240" w:lineRule="auto"/>
              <w:ind w:right="-45"/>
              <w:jc w:val="both"/>
              <w:rPr>
                <w:rFonts w:cs="Times New Roman"/>
                <w:sz w:val="26"/>
                <w:szCs w:val="26"/>
              </w:rPr>
            </w:pPr>
            <w:r w:rsidRPr="00ED47E8">
              <w:rPr>
                <w:rFonts w:cs="Times New Roman"/>
                <w:sz w:val="26"/>
                <w:szCs w:val="26"/>
              </w:rPr>
              <w:lastRenderedPageBreak/>
              <w:t xml:space="preserve">Biến động:  </w:t>
            </w:r>
          </w:p>
          <w:p w14:paraId="3DBC836D" w14:textId="77777777" w:rsidR="00002E88" w:rsidRPr="00ED47E8" w:rsidRDefault="00002E88" w:rsidP="00ED47E8">
            <w:pPr>
              <w:spacing w:after="0" w:line="240" w:lineRule="auto"/>
              <w:ind w:right="-45"/>
              <w:jc w:val="both"/>
              <w:rPr>
                <w:rFonts w:cs="Times New Roman"/>
                <w:sz w:val="26"/>
                <w:szCs w:val="26"/>
              </w:rPr>
            </w:pPr>
            <w:r w:rsidRPr="00ED47E8">
              <w:rPr>
                <w:rFonts w:cs="Times New Roman"/>
                <w:sz w:val="26"/>
                <w:szCs w:val="26"/>
              </w:rPr>
              <w:t xml:space="preserve"> </w:t>
            </w:r>
          </w:p>
          <w:p w14:paraId="040AC9D0" w14:textId="77777777" w:rsidR="00002E88" w:rsidRPr="00ED47E8" w:rsidRDefault="00DC3A57" w:rsidP="00ED47E8">
            <w:pPr>
              <w:spacing w:after="0" w:line="240" w:lineRule="auto"/>
              <w:ind w:right="-45"/>
              <w:jc w:val="both"/>
              <w:rPr>
                <w:rFonts w:cs="Times New Roman"/>
                <w:sz w:val="26"/>
                <w:szCs w:val="26"/>
              </w:rPr>
            </w:pPr>
            <w:r w:rsidRPr="00ED47E8">
              <w:rPr>
                <w:rFonts w:cs="Times New Roman"/>
                <w:sz w:val="26"/>
                <w:szCs w:val="26"/>
              </w:rPr>
              <w:lastRenderedPageBreak/>
              <w:t xml:space="preserve">Ban ngày: 1 - 3 </w:t>
            </w:r>
            <w:r w:rsidRPr="00ED47E8">
              <w:rPr>
                <w:rStyle w:val="Manh"/>
                <w:rFonts w:cs="Times New Roman"/>
                <w:b w:val="0"/>
                <w:sz w:val="26"/>
                <w:szCs w:val="26"/>
                <w:bdr w:val="none" w:sz="0" w:space="0" w:color="auto" w:frame="1"/>
                <w:shd w:val="clear" w:color="auto" w:fill="FFFFFF"/>
              </w:rPr>
              <w:t>º</w:t>
            </w:r>
            <w:r w:rsidR="00002E88" w:rsidRPr="00ED47E8">
              <w:rPr>
                <w:rFonts w:cs="Times New Roman"/>
                <w:sz w:val="26"/>
                <w:szCs w:val="26"/>
              </w:rPr>
              <w:t xml:space="preserve">C </w:t>
            </w:r>
          </w:p>
          <w:p w14:paraId="2CECE28B" w14:textId="77777777" w:rsidR="00002E88" w:rsidRPr="00ED47E8" w:rsidRDefault="00DC3A57" w:rsidP="00ED47E8">
            <w:pPr>
              <w:spacing w:after="0" w:line="240" w:lineRule="auto"/>
              <w:ind w:right="-45"/>
              <w:jc w:val="both"/>
              <w:rPr>
                <w:rFonts w:cs="Times New Roman"/>
                <w:b/>
                <w:sz w:val="26"/>
                <w:szCs w:val="26"/>
              </w:rPr>
            </w:pPr>
            <w:r w:rsidRPr="00ED47E8">
              <w:rPr>
                <w:rFonts w:cs="Times New Roman"/>
                <w:sz w:val="26"/>
                <w:szCs w:val="26"/>
              </w:rPr>
              <w:t xml:space="preserve">Ban đêm: 7 - 12 </w:t>
            </w:r>
            <w:r w:rsidRPr="00ED47E8">
              <w:rPr>
                <w:rStyle w:val="Manh"/>
                <w:rFonts w:cs="Times New Roman"/>
                <w:b w:val="0"/>
                <w:sz w:val="26"/>
                <w:szCs w:val="26"/>
                <w:bdr w:val="none" w:sz="0" w:space="0" w:color="auto" w:frame="1"/>
                <w:shd w:val="clear" w:color="auto" w:fill="FFFFFF"/>
              </w:rPr>
              <w:t>º</w:t>
            </w:r>
            <w:r w:rsidRPr="00ED47E8">
              <w:rPr>
                <w:rFonts w:cs="Times New Roman"/>
                <w:sz w:val="26"/>
                <w:szCs w:val="26"/>
              </w:rPr>
              <w:t>C</w:t>
            </w:r>
          </w:p>
        </w:tc>
      </w:tr>
      <w:tr w:rsidR="00002E88" w:rsidRPr="00ED47E8" w14:paraId="28F2FAF6" w14:textId="77777777" w:rsidTr="00ED47E8">
        <w:tc>
          <w:tcPr>
            <w:tcW w:w="3005" w:type="dxa"/>
            <w:shd w:val="clear" w:color="auto" w:fill="BDD6EE" w:themeFill="accent1" w:themeFillTint="66"/>
          </w:tcPr>
          <w:p w14:paraId="3824B4EA" w14:textId="77777777" w:rsidR="00002E88" w:rsidRPr="00ED47E8" w:rsidRDefault="00002E88" w:rsidP="00ED47E8">
            <w:pPr>
              <w:spacing w:after="0" w:line="240" w:lineRule="auto"/>
              <w:ind w:right="-45"/>
              <w:jc w:val="both"/>
              <w:rPr>
                <w:rFonts w:cs="Times New Roman"/>
                <w:b/>
                <w:sz w:val="26"/>
                <w:szCs w:val="26"/>
              </w:rPr>
            </w:pPr>
            <w:r w:rsidRPr="00ED47E8">
              <w:rPr>
                <w:rFonts w:cs="Times New Roman"/>
                <w:b/>
                <w:sz w:val="26"/>
                <w:szCs w:val="26"/>
              </w:rPr>
              <w:lastRenderedPageBreak/>
              <w:t>Phương pháp nghiên cứu</w:t>
            </w:r>
          </w:p>
        </w:tc>
        <w:tc>
          <w:tcPr>
            <w:tcW w:w="3006" w:type="dxa"/>
            <w:shd w:val="clear" w:color="auto" w:fill="BDD6EE" w:themeFill="accent1" w:themeFillTint="66"/>
          </w:tcPr>
          <w:p w14:paraId="733D3BBD" w14:textId="77777777" w:rsidR="00DC3A57" w:rsidRPr="00ED47E8" w:rsidRDefault="00DC3A57" w:rsidP="00ED47E8">
            <w:pPr>
              <w:spacing w:after="0" w:line="240" w:lineRule="auto"/>
              <w:ind w:right="-45"/>
              <w:jc w:val="both"/>
              <w:rPr>
                <w:rFonts w:cs="Times New Roman"/>
                <w:sz w:val="26"/>
                <w:szCs w:val="26"/>
              </w:rPr>
            </w:pPr>
            <w:r w:rsidRPr="00ED47E8">
              <w:rPr>
                <w:rFonts w:cs="Times New Roman"/>
                <w:sz w:val="26"/>
                <w:szCs w:val="26"/>
              </w:rPr>
              <w:t xml:space="preserve">Đo đạc gián tiếp:  </w:t>
            </w:r>
          </w:p>
          <w:p w14:paraId="0F29AD7C" w14:textId="77777777" w:rsidR="00002E88" w:rsidRPr="00ED47E8" w:rsidRDefault="00DC3A57" w:rsidP="00ED47E8">
            <w:pPr>
              <w:spacing w:after="0" w:line="240" w:lineRule="auto"/>
              <w:ind w:right="-45"/>
              <w:jc w:val="both"/>
              <w:rPr>
                <w:rFonts w:cs="Times New Roman"/>
                <w:sz w:val="26"/>
                <w:szCs w:val="26"/>
              </w:rPr>
            </w:pPr>
            <w:r w:rsidRPr="00ED47E8">
              <w:rPr>
                <w:rFonts w:cs="Times New Roman"/>
                <w:sz w:val="26"/>
                <w:szCs w:val="26"/>
              </w:rPr>
              <w:t>Viễn thám</w:t>
            </w:r>
          </w:p>
        </w:tc>
        <w:tc>
          <w:tcPr>
            <w:tcW w:w="3006" w:type="dxa"/>
            <w:shd w:val="clear" w:color="auto" w:fill="BDD6EE" w:themeFill="accent1" w:themeFillTint="66"/>
          </w:tcPr>
          <w:p w14:paraId="4CF13035" w14:textId="77777777" w:rsidR="00DC3A57" w:rsidRPr="00ED47E8" w:rsidRDefault="00DC3A57" w:rsidP="00ED47E8">
            <w:pPr>
              <w:spacing w:after="0" w:line="240" w:lineRule="auto"/>
              <w:ind w:right="-45"/>
              <w:jc w:val="both"/>
              <w:rPr>
                <w:rFonts w:cs="Times New Roman"/>
                <w:sz w:val="26"/>
                <w:szCs w:val="26"/>
              </w:rPr>
            </w:pPr>
            <w:r w:rsidRPr="00ED47E8">
              <w:rPr>
                <w:rFonts w:cs="Times New Roman"/>
                <w:sz w:val="26"/>
                <w:szCs w:val="26"/>
              </w:rPr>
              <w:t xml:space="preserve">Đo đạc trực tiếp:  </w:t>
            </w:r>
          </w:p>
          <w:p w14:paraId="5BD34A01" w14:textId="77777777" w:rsidR="00DC3A57" w:rsidRPr="00ED47E8" w:rsidRDefault="00DC3A57" w:rsidP="00ED47E8">
            <w:pPr>
              <w:spacing w:after="0" w:line="240" w:lineRule="auto"/>
              <w:ind w:right="-45"/>
              <w:jc w:val="both"/>
              <w:rPr>
                <w:rFonts w:cs="Times New Roman"/>
                <w:sz w:val="26"/>
                <w:szCs w:val="26"/>
              </w:rPr>
            </w:pPr>
            <w:r w:rsidRPr="00ED47E8">
              <w:rPr>
                <w:rFonts w:cs="Times New Roman"/>
                <w:sz w:val="26"/>
                <w:szCs w:val="26"/>
              </w:rPr>
              <w:t xml:space="preserve">- Các trạm quan trắc thời tiết  </w:t>
            </w:r>
          </w:p>
          <w:p w14:paraId="53CADFA7" w14:textId="77777777" w:rsidR="00002E88" w:rsidRPr="00ED47E8" w:rsidRDefault="00DC3A57" w:rsidP="00ED47E8">
            <w:pPr>
              <w:spacing w:after="0" w:line="240" w:lineRule="auto"/>
              <w:ind w:right="-45"/>
              <w:jc w:val="both"/>
              <w:rPr>
                <w:rFonts w:cs="Times New Roman"/>
                <w:sz w:val="26"/>
                <w:szCs w:val="26"/>
              </w:rPr>
            </w:pPr>
            <w:r w:rsidRPr="00ED47E8">
              <w:rPr>
                <w:rFonts w:cs="Times New Roman"/>
                <w:sz w:val="26"/>
                <w:szCs w:val="26"/>
              </w:rPr>
              <w:t>- Trạm di động</w:t>
            </w:r>
          </w:p>
        </w:tc>
      </w:tr>
      <w:tr w:rsidR="00002E88" w:rsidRPr="00ED47E8" w14:paraId="4EAFDA12" w14:textId="77777777" w:rsidTr="00ED47E8">
        <w:trPr>
          <w:trHeight w:val="812"/>
        </w:trPr>
        <w:tc>
          <w:tcPr>
            <w:tcW w:w="3005" w:type="dxa"/>
          </w:tcPr>
          <w:p w14:paraId="0C927B6C" w14:textId="77777777" w:rsidR="00002E88" w:rsidRPr="00ED47E8" w:rsidRDefault="00002E88" w:rsidP="00ED47E8">
            <w:pPr>
              <w:spacing w:after="0" w:line="240" w:lineRule="auto"/>
              <w:ind w:right="-45"/>
              <w:jc w:val="both"/>
              <w:rPr>
                <w:rFonts w:cs="Times New Roman"/>
                <w:b/>
                <w:sz w:val="26"/>
                <w:szCs w:val="26"/>
              </w:rPr>
            </w:pPr>
            <w:r w:rsidRPr="00ED47E8">
              <w:rPr>
                <w:rFonts w:cs="Times New Roman"/>
                <w:b/>
                <w:sz w:val="26"/>
                <w:szCs w:val="26"/>
              </w:rPr>
              <w:t>Phương pháp mô tả</w:t>
            </w:r>
          </w:p>
        </w:tc>
        <w:tc>
          <w:tcPr>
            <w:tcW w:w="3006" w:type="dxa"/>
          </w:tcPr>
          <w:p w14:paraId="6A959FB8" w14:textId="77777777" w:rsidR="00002E88" w:rsidRPr="00ED47E8" w:rsidRDefault="00DC3A57" w:rsidP="00ED47E8">
            <w:pPr>
              <w:spacing w:after="0" w:line="240" w:lineRule="auto"/>
              <w:ind w:right="-45"/>
              <w:jc w:val="both"/>
              <w:rPr>
                <w:rFonts w:cs="Times New Roman"/>
                <w:sz w:val="26"/>
                <w:szCs w:val="26"/>
              </w:rPr>
            </w:pPr>
            <w:r w:rsidRPr="00ED47E8">
              <w:rPr>
                <w:rFonts w:cs="Times New Roman"/>
                <w:sz w:val="26"/>
                <w:szCs w:val="26"/>
              </w:rPr>
              <w:t>Hình ảnh nhiệt</w:t>
            </w:r>
          </w:p>
        </w:tc>
        <w:tc>
          <w:tcPr>
            <w:tcW w:w="3006" w:type="dxa"/>
          </w:tcPr>
          <w:p w14:paraId="091D4C9C" w14:textId="77777777" w:rsidR="00DC3A57" w:rsidRPr="00ED47E8" w:rsidRDefault="00DC3A57" w:rsidP="00ED47E8">
            <w:pPr>
              <w:spacing w:after="0" w:line="240" w:lineRule="auto"/>
              <w:ind w:right="-45"/>
              <w:jc w:val="both"/>
              <w:rPr>
                <w:rFonts w:cs="Times New Roman"/>
                <w:sz w:val="26"/>
                <w:szCs w:val="26"/>
              </w:rPr>
            </w:pPr>
            <w:r w:rsidRPr="00ED47E8">
              <w:rPr>
                <w:rFonts w:cs="Times New Roman"/>
                <w:sz w:val="26"/>
                <w:szCs w:val="26"/>
              </w:rPr>
              <w:t xml:space="preserve">- Biểu đồ đẳng nhiệt  </w:t>
            </w:r>
          </w:p>
          <w:p w14:paraId="4410AC54" w14:textId="77777777" w:rsidR="00002E88" w:rsidRPr="00ED47E8" w:rsidRDefault="00DC3A57" w:rsidP="00ED47E8">
            <w:pPr>
              <w:spacing w:after="0" w:line="240" w:lineRule="auto"/>
              <w:ind w:right="-45"/>
              <w:jc w:val="both"/>
              <w:rPr>
                <w:rFonts w:cs="Times New Roman"/>
                <w:sz w:val="26"/>
                <w:szCs w:val="26"/>
              </w:rPr>
            </w:pPr>
            <w:r w:rsidRPr="00ED47E8">
              <w:rPr>
                <w:rFonts w:cs="Times New Roman"/>
                <w:sz w:val="26"/>
                <w:szCs w:val="26"/>
              </w:rPr>
              <w:t>- Biểu đồ đường nhiệt độ</w:t>
            </w:r>
          </w:p>
        </w:tc>
      </w:tr>
    </w:tbl>
    <w:p w14:paraId="4B4DD049" w14:textId="77777777" w:rsidR="00D015EF" w:rsidRPr="00ED47E8" w:rsidRDefault="00D015EF" w:rsidP="00ED47E8">
      <w:pPr>
        <w:spacing w:after="0" w:line="240" w:lineRule="auto"/>
        <w:jc w:val="both"/>
        <w:rPr>
          <w:rFonts w:cs="Times New Roman"/>
          <w:sz w:val="26"/>
          <w:szCs w:val="26"/>
        </w:rPr>
      </w:pPr>
    </w:p>
    <w:p w14:paraId="033C6201" w14:textId="77777777" w:rsidR="00DC3A57" w:rsidRPr="00ED47E8" w:rsidRDefault="00DC3A57" w:rsidP="00ED47E8">
      <w:pPr>
        <w:spacing w:after="0" w:line="240" w:lineRule="auto"/>
        <w:jc w:val="both"/>
        <w:rPr>
          <w:rFonts w:cs="Times New Roman"/>
          <w:b/>
          <w:sz w:val="26"/>
          <w:szCs w:val="26"/>
        </w:rPr>
      </w:pPr>
      <w:r w:rsidRPr="00ED47E8">
        <w:rPr>
          <w:rFonts w:cs="Times New Roman"/>
          <w:b/>
          <w:sz w:val="26"/>
          <w:szCs w:val="26"/>
        </w:rPr>
        <w:t xml:space="preserve">Đảo nhiệt đô thị bề mặt:  </w:t>
      </w:r>
    </w:p>
    <w:p w14:paraId="3E887FE7" w14:textId="77777777" w:rsidR="00DC3A57" w:rsidRPr="00ED47E8" w:rsidRDefault="00DC3A57" w:rsidP="00ED47E8">
      <w:pPr>
        <w:spacing w:after="0" w:line="240" w:lineRule="auto"/>
        <w:ind w:firstLine="567"/>
        <w:jc w:val="both"/>
        <w:rPr>
          <w:rFonts w:cs="Times New Roman"/>
          <w:sz w:val="26"/>
          <w:szCs w:val="26"/>
        </w:rPr>
      </w:pPr>
      <w:r w:rsidRPr="00ED47E8">
        <w:rPr>
          <w:rFonts w:cs="Times New Roman"/>
          <w:sz w:val="26"/>
          <w:szCs w:val="26"/>
        </w:rPr>
        <w:t xml:space="preserve">Vào mùa hè, ánh mặt trời làm khô nóng bề mặt các đô thị như mái nhà, vỉa hè… làm nhiệt độ bề mặt tại các khu vực không thấm nước của đô thị có thể cao hơn không khí khoảng từ 27 - 50°C, trong khi nhiệt độ bề mặt của các khu vực cây xanh, thảm cỏ, bề mặt thấm ướt hay có bóng râm – thường ở khu vực ngoại ô xung quanh – xấp xỉ bằng nhiệt độ không khí. Đảo nhiệt đô thị bề mặt thường xuất hiện đặc trưng vào cả ban ngày và đêm, nhưng hiện tượng này được nhìn thấy rõ ràng nhất vào ban ngày khi có mặt trời chiếu sáng.  </w:t>
      </w:r>
    </w:p>
    <w:p w14:paraId="159F9BF6" w14:textId="77777777" w:rsidR="005F068F" w:rsidRPr="00ED47E8" w:rsidRDefault="00DC3A57" w:rsidP="00ED47E8">
      <w:pPr>
        <w:pStyle w:val="oancuaDanhsach"/>
        <w:numPr>
          <w:ilvl w:val="0"/>
          <w:numId w:val="1"/>
        </w:numPr>
        <w:spacing w:after="0" w:line="240" w:lineRule="auto"/>
        <w:ind w:left="425" w:hanging="357"/>
        <w:jc w:val="both"/>
        <w:rPr>
          <w:rFonts w:cs="Times New Roman"/>
          <w:sz w:val="26"/>
          <w:szCs w:val="26"/>
        </w:rPr>
      </w:pPr>
      <w:r w:rsidRPr="00ED47E8">
        <w:rPr>
          <w:rFonts w:cs="Times New Roman"/>
          <w:sz w:val="26"/>
          <w:szCs w:val="26"/>
        </w:rPr>
        <w:t>Đảo nhiệt đô thị bề mặt có thể xác định và đo đạc gián tiếp qua ảnh vệ tinh bằng phương pháp viễn thám, ghi lại năng lượng được phản chiếu và phát thải ra từ mặt đất bao gồm bề mặt mái nhà, vỉa hè, thảm thực vật, mặt đất và nước. Tất cả các bề mặt tỏa ra năng lượng nhiệt được phát sinh từ bước sóng dài. Các công cụ trên ảnh vệ tinh hay các loại viễn thám khác có thể xác định và đo đạc những bước sóng dài đưa ra biểu thị của nhiệt độ. Một vài thành phố ở khu vực Atlanta, Hoa Kỳ cũng đã sử dụng ảnh vệ</w:t>
      </w:r>
      <w:r w:rsidR="00E15957" w:rsidRPr="00ED47E8">
        <w:rPr>
          <w:rFonts w:cs="Times New Roman"/>
          <w:sz w:val="26"/>
          <w:szCs w:val="26"/>
        </w:rPr>
        <w:t xml:space="preserve"> tinh Lansat (Hình 2</w:t>
      </w:r>
      <w:r w:rsidRPr="00ED47E8">
        <w:rPr>
          <w:rFonts w:cs="Times New Roman"/>
          <w:sz w:val="26"/>
          <w:szCs w:val="26"/>
        </w:rPr>
        <w:t>) để phân loại bề mặt đất và xác định đảo nhiệt.</w:t>
      </w:r>
    </w:p>
    <w:p w14:paraId="272EEB16" w14:textId="77777777" w:rsidR="00DC3A57" w:rsidRPr="00ED47E8" w:rsidRDefault="00DC3A57" w:rsidP="00ED47E8">
      <w:pPr>
        <w:pStyle w:val="oancuaDanhsach"/>
        <w:spacing w:after="0" w:line="240" w:lineRule="auto"/>
        <w:ind w:left="426"/>
        <w:jc w:val="center"/>
        <w:rPr>
          <w:rFonts w:cs="Times New Roman"/>
          <w:sz w:val="26"/>
          <w:szCs w:val="26"/>
        </w:rPr>
      </w:pPr>
      <w:r w:rsidRPr="00ED47E8">
        <w:rPr>
          <w:rFonts w:cs="Times New Roman"/>
          <w:noProof/>
          <w:sz w:val="26"/>
          <w:szCs w:val="26"/>
        </w:rPr>
        <w:drawing>
          <wp:inline distT="0" distB="0" distL="0" distR="0" wp14:anchorId="7832C320" wp14:editId="4E7490FE">
            <wp:extent cx="4947648" cy="31146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9">
                      <a:extLst>
                        <a:ext uri="{28A0092B-C50C-407E-A947-70E740481C1C}">
                          <a14:useLocalDpi xmlns:a14="http://schemas.microsoft.com/office/drawing/2010/main" val="0"/>
                        </a:ext>
                      </a:extLst>
                    </a:blip>
                    <a:stretch>
                      <a:fillRect/>
                    </a:stretch>
                  </pic:blipFill>
                  <pic:spPr>
                    <a:xfrm>
                      <a:off x="0" y="0"/>
                      <a:ext cx="4979579" cy="3134777"/>
                    </a:xfrm>
                    <a:prstGeom prst="rect">
                      <a:avLst/>
                    </a:prstGeom>
                  </pic:spPr>
                </pic:pic>
              </a:graphicData>
            </a:graphic>
          </wp:inline>
        </w:drawing>
      </w:r>
    </w:p>
    <w:p w14:paraId="4DFD5FBE" w14:textId="77777777" w:rsidR="00DC3A57" w:rsidRPr="00ED47E8" w:rsidRDefault="00E15957" w:rsidP="00ED47E8">
      <w:pPr>
        <w:pStyle w:val="oancuaDanhsach"/>
        <w:spacing w:after="0" w:line="240" w:lineRule="auto"/>
        <w:ind w:left="426"/>
        <w:jc w:val="center"/>
        <w:rPr>
          <w:rFonts w:cs="Times New Roman"/>
          <w:b/>
          <w:sz w:val="26"/>
          <w:szCs w:val="26"/>
        </w:rPr>
      </w:pPr>
      <w:r w:rsidRPr="00ED47E8">
        <w:rPr>
          <w:rFonts w:cs="Times New Roman"/>
          <w:b/>
          <w:sz w:val="26"/>
          <w:szCs w:val="26"/>
        </w:rPr>
        <w:t>Hình 2</w:t>
      </w:r>
      <w:r w:rsidR="00DC3A57" w:rsidRPr="00ED47E8">
        <w:rPr>
          <w:rFonts w:cs="Times New Roman"/>
          <w:b/>
          <w:sz w:val="26"/>
          <w:szCs w:val="26"/>
        </w:rPr>
        <w:t>. Ảnh vệ tinh Lansat của các điểm đảo nhiệt tại Atlanta</w:t>
      </w:r>
    </w:p>
    <w:p w14:paraId="0C4ED112" w14:textId="77777777" w:rsidR="00DC3A57" w:rsidRPr="00ED47E8" w:rsidRDefault="00DC3A57" w:rsidP="00ED47E8">
      <w:pPr>
        <w:pStyle w:val="oancuaDanhsach"/>
        <w:numPr>
          <w:ilvl w:val="0"/>
          <w:numId w:val="1"/>
        </w:numPr>
        <w:spacing w:after="0" w:line="240" w:lineRule="auto"/>
        <w:ind w:left="425" w:hanging="357"/>
        <w:jc w:val="both"/>
        <w:rPr>
          <w:rFonts w:cs="Times New Roman"/>
          <w:sz w:val="26"/>
          <w:szCs w:val="26"/>
        </w:rPr>
      </w:pPr>
      <w:r w:rsidRPr="00ED47E8">
        <w:rPr>
          <w:rFonts w:cs="Times New Roman"/>
          <w:sz w:val="26"/>
          <w:szCs w:val="26"/>
        </w:rPr>
        <w:t xml:space="preserve">Tuy nhiên, đo đạc bề mặt nhiệt độ bởi phương pháp viễn thám có một vài giới hạn. Thứ nhất là do không chụp được các bức xạ phát thải theo chiều dọc tường của tòa nhà, bởi vì các thiết bị hầu hết chỉ quan sát được những phát thải theo chiều ngang của bề mặt như mặt đường, mái nhà hay ngọn cây. Thứ hai, dữ liệu viễn thám đại diện cho bức xạ đã xuyên qua không khí hai lần, bước sóng dài từ </w:t>
      </w:r>
      <w:r w:rsidR="00E15957" w:rsidRPr="00ED47E8">
        <w:rPr>
          <w:rFonts w:cs="Times New Roman"/>
          <w:sz w:val="26"/>
          <w:szCs w:val="26"/>
        </w:rPr>
        <w:t xml:space="preserve">mặt trời tới trái </w:t>
      </w:r>
      <w:r w:rsidR="00E15957" w:rsidRPr="00ED47E8">
        <w:rPr>
          <w:rFonts w:cs="Times New Roman"/>
          <w:sz w:val="26"/>
          <w:szCs w:val="26"/>
        </w:rPr>
        <w:lastRenderedPageBreak/>
        <w:t>đất sau đó là từ trái đất đến khí quyển. Như vậy, dữ liệu phải được hiệu chỉnh để ước tính chính xác tính chất bề mặt bao gồm cả phản xạ năng lượng mặt trời và nhiệt độ.</w:t>
      </w:r>
    </w:p>
    <w:p w14:paraId="46B7593C" w14:textId="77777777" w:rsidR="00E15957" w:rsidRPr="00ED47E8" w:rsidRDefault="00E15957" w:rsidP="00ED47E8">
      <w:pPr>
        <w:spacing w:after="0" w:line="240" w:lineRule="auto"/>
        <w:jc w:val="both"/>
        <w:rPr>
          <w:rFonts w:cs="Times New Roman"/>
          <w:b/>
          <w:sz w:val="26"/>
          <w:szCs w:val="26"/>
        </w:rPr>
      </w:pPr>
      <w:r w:rsidRPr="00ED47E8">
        <w:rPr>
          <w:rFonts w:cs="Times New Roman"/>
          <w:b/>
          <w:sz w:val="26"/>
          <w:szCs w:val="26"/>
        </w:rPr>
        <w:t>Đảo nhiệt đô thị khí quyển:</w:t>
      </w:r>
    </w:p>
    <w:p w14:paraId="02E72765" w14:textId="77777777" w:rsidR="00E15957" w:rsidRPr="00ED47E8" w:rsidRDefault="00E15957" w:rsidP="00ED47E8">
      <w:pPr>
        <w:pStyle w:val="oancuaDanhsach"/>
        <w:numPr>
          <w:ilvl w:val="0"/>
          <w:numId w:val="1"/>
        </w:numPr>
        <w:spacing w:after="0" w:line="240" w:lineRule="auto"/>
        <w:ind w:left="714" w:hanging="357"/>
        <w:jc w:val="both"/>
        <w:rPr>
          <w:rFonts w:cs="Times New Roman"/>
          <w:sz w:val="26"/>
          <w:szCs w:val="26"/>
        </w:rPr>
      </w:pPr>
      <w:r w:rsidRPr="00ED47E8">
        <w:rPr>
          <w:rFonts w:cs="Times New Roman"/>
          <w:sz w:val="26"/>
          <w:szCs w:val="26"/>
        </w:rPr>
        <w:t>Đảo nhiệt đô thị khí quyển thường yếu vào cuối buổi sáng và suốt cả ngày và trở nên mạnh sau khi mặt trời lặn bởi sự tỏa nhiệt từ bề mặt cơ sở hạ tầng đô thị. Nhiệt độ trung bình năm của một thành phố với từ một triệu dân trở lên có thể ấm hơn khu vực xung quanh khoảng 1 - 3°C. Tuy nhiên, vào những ngày trời quang, lặng gió, sự chênh lệch nhiệt độ có thể lên đến 12°C.</w:t>
      </w:r>
    </w:p>
    <w:p w14:paraId="78DF03F0" w14:textId="77777777" w:rsidR="00E15957" w:rsidRPr="00ED47E8" w:rsidRDefault="00E15957" w:rsidP="00ED47E8">
      <w:pPr>
        <w:pStyle w:val="oancuaDanhsach"/>
        <w:numPr>
          <w:ilvl w:val="0"/>
          <w:numId w:val="1"/>
        </w:numPr>
        <w:spacing w:after="0" w:line="240" w:lineRule="auto"/>
        <w:ind w:left="714" w:hanging="357"/>
        <w:jc w:val="both"/>
        <w:rPr>
          <w:rFonts w:cs="Times New Roman"/>
          <w:sz w:val="26"/>
          <w:szCs w:val="26"/>
        </w:rPr>
      </w:pPr>
      <w:r w:rsidRPr="00ED47E8">
        <w:rPr>
          <w:rFonts w:cs="Times New Roman"/>
          <w:sz w:val="26"/>
          <w:szCs w:val="26"/>
        </w:rPr>
        <w:t>Nhiệt độ khí quyển thường được đo ở độ cao cách mặt đất 1,5 m đó là điểm tiêu chuẩn đo đạc thời tiết. Tất cả các nguồn dữ liệu đều có thể sử dụng cho việc nghiên cứu đảo nhiệt khí quyển bao gồm các trạm quan trắc thời tiết quốc gia, trạm thời tiết quân đội, mạng lưới các trạm quan trắc ở đô thị và các vùng miền, hay các dữ liệu đo đạc thực tế, các dữ liệu trên một số thiết bị máy móc trên ô tô hoặc máy bay.</w:t>
      </w:r>
    </w:p>
    <w:p w14:paraId="1EA6FB83" w14:textId="77777777" w:rsidR="00E15957" w:rsidRPr="00ED47E8" w:rsidRDefault="00E15957" w:rsidP="00ED47E8">
      <w:pPr>
        <w:pStyle w:val="oancuaDanhsach"/>
        <w:numPr>
          <w:ilvl w:val="0"/>
          <w:numId w:val="1"/>
        </w:numPr>
        <w:spacing w:after="0" w:line="240" w:lineRule="auto"/>
        <w:ind w:left="714" w:hanging="357"/>
        <w:jc w:val="both"/>
        <w:rPr>
          <w:rFonts w:cs="Times New Roman"/>
          <w:sz w:val="26"/>
          <w:szCs w:val="26"/>
        </w:rPr>
      </w:pPr>
      <w:r w:rsidRPr="00ED47E8">
        <w:rPr>
          <w:rFonts w:cs="Times New Roman"/>
          <w:sz w:val="26"/>
          <w:szCs w:val="26"/>
        </w:rPr>
        <w:t xml:space="preserve">Tương tự như những đo đạc bề mặt, đo đạc nhiệt độ không khí cũng có những hạn chế. Mối liên hệ giữa nhiệt độ bề mặt và không khí giảm khi độ cao tăng. Do đó, khả năng nhiệt độ không khí phản ánh tin cậy nhiệt bề mặt phụ thuộc vào độ cao của vị trí đo đạc. Sử dụng phương pháp đo đạc không khí để đánh giá đảo nhiệt cũng bị ảnh hưởng bởi vài yếu tố:  </w:t>
      </w:r>
    </w:p>
    <w:p w14:paraId="070B9B99" w14:textId="77777777" w:rsidR="00E15957" w:rsidRPr="00ED47E8" w:rsidRDefault="00E15957" w:rsidP="00ED47E8">
      <w:pPr>
        <w:pStyle w:val="oancuaDanhsach"/>
        <w:numPr>
          <w:ilvl w:val="0"/>
          <w:numId w:val="2"/>
        </w:numPr>
        <w:spacing w:after="0" w:line="240" w:lineRule="auto"/>
        <w:ind w:left="714" w:hanging="357"/>
        <w:jc w:val="both"/>
        <w:rPr>
          <w:rFonts w:cs="Times New Roman"/>
          <w:sz w:val="26"/>
          <w:szCs w:val="26"/>
        </w:rPr>
      </w:pPr>
      <w:r w:rsidRPr="00ED47E8">
        <w:rPr>
          <w:rFonts w:cs="Times New Roman"/>
          <w:sz w:val="26"/>
          <w:szCs w:val="26"/>
        </w:rPr>
        <w:t>Dữ liệu nhiệt độ cần phải có được từ các trạm quan trắc cả các vùng đô thị và khu vực lân cận gần đô thị;</w:t>
      </w:r>
    </w:p>
    <w:p w14:paraId="635CE93D" w14:textId="77777777" w:rsidR="00E15957" w:rsidRPr="00ED47E8" w:rsidRDefault="00E15957" w:rsidP="00ED47E8">
      <w:pPr>
        <w:pStyle w:val="oancuaDanhsach"/>
        <w:numPr>
          <w:ilvl w:val="0"/>
          <w:numId w:val="2"/>
        </w:numPr>
        <w:spacing w:after="0" w:line="240" w:lineRule="auto"/>
        <w:ind w:left="714" w:hanging="357"/>
        <w:jc w:val="both"/>
        <w:rPr>
          <w:rFonts w:cs="Times New Roman"/>
          <w:sz w:val="26"/>
          <w:szCs w:val="26"/>
        </w:rPr>
      </w:pPr>
      <w:r w:rsidRPr="00ED47E8">
        <w:rPr>
          <w:rFonts w:cs="Times New Roman"/>
          <w:sz w:val="26"/>
          <w:szCs w:val="26"/>
        </w:rPr>
        <w:t>Các nghiên cứu phải cân nhắc những sự thay đổi của thiết bị đo đạc, mẫu chọn, phương pháp ghi nhận dữ liệu và các trạm vi khí hậu;</w:t>
      </w:r>
    </w:p>
    <w:p w14:paraId="7E6CACE3" w14:textId="77777777" w:rsidR="00E15957" w:rsidRPr="00ED47E8" w:rsidRDefault="00E15957" w:rsidP="00ED47E8">
      <w:pPr>
        <w:pStyle w:val="oancuaDanhsach"/>
        <w:numPr>
          <w:ilvl w:val="0"/>
          <w:numId w:val="2"/>
        </w:numPr>
        <w:spacing w:after="0" w:line="240" w:lineRule="auto"/>
        <w:ind w:left="714" w:hanging="357"/>
        <w:jc w:val="both"/>
        <w:rPr>
          <w:rFonts w:cs="Times New Roman"/>
          <w:sz w:val="26"/>
          <w:szCs w:val="26"/>
        </w:rPr>
      </w:pPr>
      <w:r w:rsidRPr="00ED47E8">
        <w:rPr>
          <w:rFonts w:cs="Times New Roman"/>
          <w:sz w:val="26"/>
          <w:szCs w:val="26"/>
        </w:rPr>
        <w:t>Việc so sánh giữa nhiệt độ đô thị và các vùng lân cận trở nên ít có giá trị như các khu vực xung quanh sân bay bị đô thị hóa, bởi vì sân bay thường được coi như một nguồn khu vực lân cận đô thị.</w:t>
      </w:r>
    </w:p>
    <w:p w14:paraId="2A31779A" w14:textId="77777777" w:rsidR="00E15957" w:rsidRPr="00ED47E8" w:rsidRDefault="00E15957" w:rsidP="00ED47E8">
      <w:pPr>
        <w:spacing w:after="0" w:line="240" w:lineRule="auto"/>
        <w:jc w:val="both"/>
        <w:rPr>
          <w:rFonts w:cs="Times New Roman"/>
          <w:i/>
          <w:sz w:val="26"/>
          <w:szCs w:val="26"/>
        </w:rPr>
      </w:pPr>
      <w:r w:rsidRPr="00ED47E8">
        <w:rPr>
          <w:rFonts w:cs="Times New Roman"/>
          <w:i/>
          <w:sz w:val="26"/>
          <w:szCs w:val="26"/>
        </w:rPr>
        <w:t>1.1.3.</w:t>
      </w:r>
      <w:r w:rsidR="002871F3" w:rsidRPr="00ED47E8">
        <w:rPr>
          <w:rFonts w:cs="Times New Roman"/>
          <w:i/>
          <w:sz w:val="26"/>
          <w:szCs w:val="26"/>
          <w:lang w:val="vi-VN"/>
        </w:rPr>
        <w:t xml:space="preserve"> </w:t>
      </w:r>
      <w:r w:rsidRPr="00ED47E8">
        <w:rPr>
          <w:rFonts w:cs="Times New Roman"/>
          <w:i/>
          <w:sz w:val="26"/>
          <w:szCs w:val="26"/>
        </w:rPr>
        <w:t>Nguyên nhân của hiện tượng đảo nhiệt đô thị.</w:t>
      </w:r>
    </w:p>
    <w:p w14:paraId="46C62197" w14:textId="77777777" w:rsidR="00E15957" w:rsidRPr="00ED47E8" w:rsidRDefault="00E15957" w:rsidP="000A1AEA">
      <w:pPr>
        <w:pStyle w:val="oancuaDanhsach"/>
        <w:numPr>
          <w:ilvl w:val="0"/>
          <w:numId w:val="3"/>
        </w:numPr>
        <w:spacing w:after="0" w:line="240" w:lineRule="auto"/>
        <w:jc w:val="both"/>
        <w:rPr>
          <w:rFonts w:cs="Times New Roman"/>
          <w:b/>
          <w:sz w:val="26"/>
          <w:szCs w:val="26"/>
        </w:rPr>
      </w:pPr>
      <w:r w:rsidRPr="00ED47E8">
        <w:rPr>
          <w:rFonts w:cs="Times New Roman"/>
          <w:b/>
          <w:sz w:val="26"/>
          <w:szCs w:val="26"/>
        </w:rPr>
        <w:t>Mức độ che phủ thực vật thấp ở khu vực đô thị:</w:t>
      </w:r>
    </w:p>
    <w:p w14:paraId="3A03851B" w14:textId="77777777" w:rsidR="00E15957" w:rsidRPr="00ED47E8" w:rsidRDefault="00E15957" w:rsidP="00ED47E8">
      <w:pPr>
        <w:spacing w:after="0" w:line="240" w:lineRule="auto"/>
        <w:ind w:firstLine="567"/>
        <w:jc w:val="both"/>
        <w:rPr>
          <w:rFonts w:cs="Times New Roman"/>
          <w:sz w:val="26"/>
          <w:szCs w:val="26"/>
        </w:rPr>
      </w:pPr>
      <w:r w:rsidRPr="00ED47E8">
        <w:rPr>
          <w:rFonts w:cs="Times New Roman"/>
          <w:sz w:val="26"/>
          <w:szCs w:val="26"/>
        </w:rPr>
        <w:t>Thực vật và không gian mở là dạng cảnh quan nổi bật ở khu vực nông thôn. Cây cối và các loài thực vật tạo bóng mát giúp giảm nhiệt độ bề mặt, chúng cũng giúp nhiệt độ không khí giảm xuống nhờ quá trình bốc hơi nước. Ngược lại, bề mặt của khu vực đô thị khô, không thấm nước như mái nhà, đường hố, khu đỗ xe . Tại các thành phố phát triển, thảm thực vật dần bị thay thế bởi các bề mặt vỉa hè, đường phố và những tòa nhà. Sự thay đổi bề mặt che phủ này là nguyên nhân dẫn đến các khu đô thị bị mất bóng mát và độ ẩm. Điều này làm giảm khả năng bốc hơi nước dẫn đến gia tăng nhiệt độ bề mặt và không khí. Hình 3 cho thấy sự khác biệt về khả năng bốc hơi nước và thấm nước giữa khu vực có mức độ che phủ thực vật cao và khu vực không có cây xanh tại đô thị.</w:t>
      </w:r>
    </w:p>
    <w:p w14:paraId="34164230" w14:textId="77777777" w:rsidR="00E15957" w:rsidRPr="00ED47E8" w:rsidRDefault="00E15957" w:rsidP="00ED47E8">
      <w:pPr>
        <w:spacing w:after="0" w:line="240" w:lineRule="auto"/>
        <w:jc w:val="center"/>
        <w:rPr>
          <w:rFonts w:cs="Times New Roman"/>
          <w:sz w:val="26"/>
          <w:szCs w:val="26"/>
        </w:rPr>
      </w:pPr>
      <w:r w:rsidRPr="00ED47E8">
        <w:rPr>
          <w:rFonts w:cs="Times New Roman"/>
          <w:noProof/>
          <w:sz w:val="26"/>
          <w:szCs w:val="26"/>
        </w:rPr>
        <w:lastRenderedPageBreak/>
        <w:drawing>
          <wp:inline distT="0" distB="0" distL="0" distR="0" wp14:anchorId="68EB4F8A" wp14:editId="26575739">
            <wp:extent cx="5296639" cy="2372056"/>
            <wp:effectExtent l="76200" t="76200" r="132715"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20">
                      <a:extLst>
                        <a:ext uri="{28A0092B-C50C-407E-A947-70E740481C1C}">
                          <a14:useLocalDpi xmlns:a14="http://schemas.microsoft.com/office/drawing/2010/main" val="0"/>
                        </a:ext>
                      </a:extLst>
                    </a:blip>
                    <a:stretch>
                      <a:fillRect/>
                    </a:stretch>
                  </pic:blipFill>
                  <pic:spPr>
                    <a:xfrm>
                      <a:off x="0" y="0"/>
                      <a:ext cx="5296639" cy="2372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F5FC0F" w14:textId="77777777" w:rsidR="00E15957" w:rsidRPr="00ED47E8" w:rsidRDefault="00317FAB" w:rsidP="00ED47E8">
      <w:pPr>
        <w:spacing w:after="0" w:line="240" w:lineRule="auto"/>
        <w:jc w:val="center"/>
        <w:rPr>
          <w:rFonts w:cs="Times New Roman"/>
          <w:b/>
          <w:sz w:val="26"/>
          <w:szCs w:val="26"/>
        </w:rPr>
      </w:pPr>
      <w:r w:rsidRPr="00ED47E8">
        <w:rPr>
          <w:rFonts w:cs="Times New Roman"/>
          <w:b/>
          <w:sz w:val="26"/>
          <w:szCs w:val="26"/>
        </w:rPr>
        <w:t>Hình 3</w:t>
      </w:r>
      <w:r w:rsidR="00E15957" w:rsidRPr="00ED47E8">
        <w:rPr>
          <w:rFonts w:cs="Times New Roman"/>
          <w:b/>
          <w:sz w:val="26"/>
          <w:szCs w:val="26"/>
        </w:rPr>
        <w:t>.  Hình ảnh đặc điểm độ thấm nước và thoát hơi nước của bề mặt</w:t>
      </w:r>
    </w:p>
    <w:p w14:paraId="7BD3B65E" w14:textId="77777777" w:rsidR="00317FAB" w:rsidRPr="00ED47E8" w:rsidRDefault="00317FAB" w:rsidP="000A1AEA">
      <w:pPr>
        <w:pStyle w:val="oancuaDanhsach"/>
        <w:numPr>
          <w:ilvl w:val="0"/>
          <w:numId w:val="3"/>
        </w:numPr>
        <w:spacing w:after="0" w:line="240" w:lineRule="auto"/>
        <w:jc w:val="both"/>
        <w:rPr>
          <w:rFonts w:cs="Times New Roman"/>
          <w:b/>
          <w:sz w:val="26"/>
          <w:szCs w:val="26"/>
        </w:rPr>
      </w:pPr>
      <w:r w:rsidRPr="00ED47E8">
        <w:rPr>
          <w:rFonts w:cs="Times New Roman"/>
          <w:b/>
          <w:sz w:val="26"/>
          <w:szCs w:val="26"/>
        </w:rPr>
        <w:t>Thành phần vật liệu bề mặt đô thị</w:t>
      </w:r>
    </w:p>
    <w:p w14:paraId="04083C13" w14:textId="77777777" w:rsidR="00317FAB" w:rsidRPr="00ED47E8" w:rsidRDefault="00317FAB" w:rsidP="00ED47E8">
      <w:pPr>
        <w:spacing w:after="0" w:line="240" w:lineRule="auto"/>
        <w:ind w:firstLine="567"/>
        <w:jc w:val="both"/>
        <w:rPr>
          <w:rFonts w:cs="Times New Roman"/>
          <w:sz w:val="26"/>
          <w:szCs w:val="26"/>
        </w:rPr>
      </w:pPr>
      <w:r w:rsidRPr="00ED47E8">
        <w:rPr>
          <w:rFonts w:cs="Times New Roman"/>
          <w:sz w:val="26"/>
          <w:szCs w:val="26"/>
        </w:rPr>
        <w:t>Thành phần vật liệu bề mặt đô thị ảnh hưởng đến mức độ phản xạ, hấp thụ hay phát xạ của năng lượng mặt trời vì mức độ phản xạ ánh sáng mặt trời, phát thải nhiệt và nhiệt dung sẽ ảnh hưởng tới mức độ đảo nhiệt đô thị.</w:t>
      </w:r>
    </w:p>
    <w:p w14:paraId="4AF54532" w14:textId="77777777" w:rsidR="00317FAB" w:rsidRPr="00ED47E8" w:rsidRDefault="00317FAB" w:rsidP="00ED47E8">
      <w:pPr>
        <w:spacing w:after="0" w:line="240" w:lineRule="auto"/>
        <w:jc w:val="both"/>
        <w:rPr>
          <w:rFonts w:cs="Times New Roman"/>
          <w:sz w:val="26"/>
          <w:szCs w:val="26"/>
        </w:rPr>
      </w:pPr>
      <w:r w:rsidRPr="00ED47E8">
        <w:rPr>
          <w:rFonts w:cs="Times New Roman"/>
          <w:noProof/>
          <w:sz w:val="26"/>
          <w:szCs w:val="26"/>
        </w:rPr>
        <w:drawing>
          <wp:inline distT="0" distB="0" distL="0" distR="0" wp14:anchorId="7FB9E35F" wp14:editId="1954A029">
            <wp:extent cx="5572125" cy="2811679"/>
            <wp:effectExtent l="152400" t="152400" r="352425" b="3702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21">
                      <a:extLst>
                        <a:ext uri="{28A0092B-C50C-407E-A947-70E740481C1C}">
                          <a14:useLocalDpi xmlns:a14="http://schemas.microsoft.com/office/drawing/2010/main" val="0"/>
                        </a:ext>
                      </a:extLst>
                    </a:blip>
                    <a:stretch>
                      <a:fillRect/>
                    </a:stretch>
                  </pic:blipFill>
                  <pic:spPr>
                    <a:xfrm>
                      <a:off x="0" y="0"/>
                      <a:ext cx="5574246" cy="2812749"/>
                    </a:xfrm>
                    <a:prstGeom prst="rect">
                      <a:avLst/>
                    </a:prstGeom>
                    <a:ln>
                      <a:noFill/>
                    </a:ln>
                    <a:effectLst>
                      <a:outerShdw blurRad="292100" dist="139700" dir="2700000" algn="tl" rotWithShape="0">
                        <a:srgbClr val="333333">
                          <a:alpha val="65000"/>
                        </a:srgbClr>
                      </a:outerShdw>
                    </a:effectLst>
                  </pic:spPr>
                </pic:pic>
              </a:graphicData>
            </a:graphic>
          </wp:inline>
        </w:drawing>
      </w:r>
    </w:p>
    <w:p w14:paraId="3E6C7405" w14:textId="77777777" w:rsidR="00317FAB" w:rsidRPr="00ED47E8" w:rsidRDefault="00317FAB" w:rsidP="00ED47E8">
      <w:pPr>
        <w:spacing w:after="0" w:line="240" w:lineRule="auto"/>
        <w:jc w:val="both"/>
        <w:rPr>
          <w:rFonts w:cs="Times New Roman"/>
          <w:b/>
          <w:sz w:val="26"/>
          <w:szCs w:val="26"/>
        </w:rPr>
      </w:pPr>
      <w:r w:rsidRPr="00ED47E8">
        <w:rPr>
          <w:rFonts w:cs="Times New Roman"/>
          <w:b/>
          <w:sz w:val="26"/>
          <w:szCs w:val="26"/>
        </w:rPr>
        <w:t>Hình 4.  Tương quan cường độ năng lượng mặt trời và các bước sóng tới bề mặt</w:t>
      </w:r>
    </w:p>
    <w:p w14:paraId="61ABAA06" w14:textId="77777777" w:rsidR="00317FAB" w:rsidRPr="00ED47E8" w:rsidRDefault="00317FAB" w:rsidP="00ED47E8">
      <w:pPr>
        <w:spacing w:after="0" w:line="240" w:lineRule="auto"/>
        <w:ind w:firstLine="567"/>
        <w:jc w:val="both"/>
        <w:rPr>
          <w:rFonts w:cs="Times New Roman"/>
          <w:sz w:val="26"/>
          <w:szCs w:val="26"/>
        </w:rPr>
      </w:pPr>
      <w:r w:rsidRPr="00ED47E8">
        <w:rPr>
          <w:rFonts w:cs="Times New Roman"/>
          <w:sz w:val="26"/>
          <w:szCs w:val="26"/>
        </w:rPr>
        <w:t>Ánh sáng mặt trời đến Trái đất có 5% tia cực tím, 43% ánh sáng nhìn thấy từ ánh sáng đỏ đến tím, 52% tia hồng ngoại. Hình 4 cho ta thấy sự tương quan của các sóng và cường độ năng lượng. Phần lớn năng lượng mặt trời nằm ở các bước sóng dài trong vùng nhìn thấy, do đó sự phản xạ năng lượng (hay albedo, là phần trăm năng lượng bị phản xạ bởi mặt đất) có liên quan mật thiết tới màu sắc của bề mặt. Bề mặt tối có xu hướng albedo thấp hơn bề mặt sáng.</w:t>
      </w:r>
    </w:p>
    <w:p w14:paraId="11A68997" w14:textId="77777777" w:rsidR="00317FAB" w:rsidRPr="00ED47E8" w:rsidRDefault="00317FAB" w:rsidP="00ED47E8">
      <w:pPr>
        <w:spacing w:after="0" w:line="240" w:lineRule="auto"/>
        <w:ind w:firstLine="567"/>
        <w:jc w:val="both"/>
        <w:rPr>
          <w:rFonts w:cs="Times New Roman"/>
          <w:sz w:val="26"/>
          <w:szCs w:val="26"/>
        </w:rPr>
      </w:pPr>
      <w:r w:rsidRPr="00ED47E8">
        <w:rPr>
          <w:rFonts w:cs="Times New Roman"/>
          <w:sz w:val="26"/>
          <w:szCs w:val="26"/>
        </w:rPr>
        <w:t xml:space="preserve">Vật liệu bề mặt khu vực đô thị chủ yếu là mái nhà, vỉa hè, đường phố nên albedo sẽ thấp hơn khu vực nông thôn xung quanh. Điều này dẫn đến khả năng phản xạ nhiệt của bề mặt thấp đồng thời hấp phụ cao khiến cho gia tăng nhiệt độ bề mặt và không khí.  </w:t>
      </w:r>
    </w:p>
    <w:p w14:paraId="3CF91E6D" w14:textId="77777777" w:rsidR="00E15957" w:rsidRPr="00ED47E8" w:rsidRDefault="00317FAB" w:rsidP="00ED47E8">
      <w:pPr>
        <w:spacing w:after="0" w:line="240" w:lineRule="auto"/>
        <w:ind w:firstLine="567"/>
        <w:jc w:val="both"/>
        <w:rPr>
          <w:rFonts w:cs="Times New Roman"/>
          <w:sz w:val="26"/>
          <w:szCs w:val="26"/>
          <w:lang w:val="vi-VN"/>
        </w:rPr>
      </w:pPr>
      <w:r w:rsidRPr="00ED47E8">
        <w:rPr>
          <w:rFonts w:cs="Times New Roman"/>
          <w:sz w:val="26"/>
          <w:szCs w:val="26"/>
        </w:rPr>
        <w:lastRenderedPageBreak/>
        <w:t xml:space="preserve">Một yếu tố rất quan trọng ảnh hưởng đến nhiệt độ bề mặt đó là nhiệt dung của vật liệu tức là khả năng dự trữ nhiệt của vật liệu. Rất nhiều vật liệu xây dựng như đá, thép có nhiệt dung cao hơn các vật liệu ở khu vực nông thôn như cát, sỏi. Kết quả là các khu vực thành thị sẽ giữ năng lượng mặt trời dưới dạng nhiệt bởi cơ sở hạ tầng của các khu vực này. Những khu vực trung tâm, nhiệt bị hấp phụ vào bề mặt có khả năng lớn hơn gấp đôi khu vực nông thôn lân </w:t>
      </w:r>
      <w:r w:rsidR="00F441F3" w:rsidRPr="00ED47E8">
        <w:rPr>
          <w:rFonts w:cs="Times New Roman"/>
          <w:sz w:val="26"/>
          <w:szCs w:val="26"/>
          <w:lang w:val="vi-VN"/>
        </w:rPr>
        <w:t>cận.</w:t>
      </w:r>
    </w:p>
    <w:p w14:paraId="3C111AC2" w14:textId="77777777" w:rsidR="00F441F3" w:rsidRPr="00ED47E8" w:rsidRDefault="00F441F3" w:rsidP="000A1AEA">
      <w:pPr>
        <w:pStyle w:val="oancuaDanhsach"/>
        <w:numPr>
          <w:ilvl w:val="0"/>
          <w:numId w:val="3"/>
        </w:numPr>
        <w:spacing w:after="0" w:line="240" w:lineRule="auto"/>
        <w:jc w:val="both"/>
        <w:rPr>
          <w:rFonts w:cs="Times New Roman"/>
          <w:b/>
          <w:sz w:val="26"/>
          <w:szCs w:val="26"/>
          <w:lang w:val="vi-VN"/>
        </w:rPr>
      </w:pPr>
      <w:r w:rsidRPr="00ED47E8">
        <w:rPr>
          <w:rFonts w:cs="Times New Roman"/>
          <w:b/>
          <w:sz w:val="26"/>
          <w:szCs w:val="26"/>
          <w:lang w:val="vi-VN"/>
        </w:rPr>
        <w:t>Cấu trúc hình học của khu vực đô thị</w:t>
      </w:r>
    </w:p>
    <w:p w14:paraId="773C522D" w14:textId="77777777" w:rsidR="00F441F3" w:rsidRPr="00ED47E8" w:rsidRDefault="00F441F3" w:rsidP="00ED47E8">
      <w:pPr>
        <w:spacing w:after="0" w:line="240" w:lineRule="auto"/>
        <w:ind w:firstLine="567"/>
        <w:jc w:val="both"/>
        <w:rPr>
          <w:rFonts w:cs="Times New Roman"/>
          <w:sz w:val="26"/>
          <w:szCs w:val="26"/>
          <w:lang w:val="vi-VN"/>
        </w:rPr>
      </w:pPr>
      <w:r w:rsidRPr="00ED47E8">
        <w:rPr>
          <w:rFonts w:cs="Times New Roman"/>
          <w:sz w:val="26"/>
          <w:szCs w:val="26"/>
          <w:lang w:val="vi-VN"/>
        </w:rPr>
        <w:t>Cấu trúc hình học của khu vực đô thị là yếu tố thể hiện kích thước, chiều, hướng và khoảng không của các tòa nhà trong khu vực đô thị. Cấu trúc hình học đô thị ảnh hưởng đến hướng gió, khả năng hấp thụ năng lượng, và có những bề mặt có khả năng phát thải ra bước sóng phản xạ dài quay trở lại không khí.</w:t>
      </w:r>
    </w:p>
    <w:p w14:paraId="6029700C" w14:textId="77777777" w:rsidR="00F441F3" w:rsidRPr="00ED47E8" w:rsidRDefault="00F441F3" w:rsidP="00ED47E8">
      <w:pPr>
        <w:spacing w:after="0" w:line="240" w:lineRule="auto"/>
        <w:ind w:firstLine="567"/>
        <w:jc w:val="both"/>
        <w:rPr>
          <w:rFonts w:cs="Times New Roman"/>
          <w:sz w:val="26"/>
          <w:szCs w:val="26"/>
          <w:lang w:val="vi-VN"/>
        </w:rPr>
      </w:pPr>
      <w:r w:rsidRPr="00ED47E8">
        <w:rPr>
          <w:rFonts w:cs="Times New Roman"/>
          <w:sz w:val="26"/>
          <w:szCs w:val="26"/>
          <w:lang w:val="vi-VN"/>
        </w:rPr>
        <w:t>Ở các khu vực phát triển, những bề mặt và cấu trúc thường có những đối tượng ảnh hưởng đến việc thoát nhiệt như các toà nhà cao. Đặc biệt vào buổi tối, không khí phía trên của khu vực trung tâm thường cao hơn khu vực nông thôn. Đối với yếu tố cấu trúc hình học của khu vực đô thị, các nhà nghiên cứu tập trung vào khía cạnh mái che đô thị (urban canopy) nghĩa là những khoảng cách hẹp giữa các tòa nhà cao tầng. Ban ngày, các mái che đô thị có thể có những ảnh hưởng trái ngược. Một mặt, các tòa nhà cao tầng có thể tạo ra bóng mát, giảm nhiệt độ bề mặt và không khí. Mặt khác, khi ánh nắng mặt trời chiếu đến khu vực này, năng lượng mặt trời sẽ bị phản xạ và hấp thụ vào tường của các nhà cao tầng, điều này làm giảm albedo của khu đô thị và có thể dẫn đến gia tăng nhiệt độ. Vào ban đêm, nhìn chung những mái che đô thị này làm cản trở sự làm mát bởi vì những tòa nhà và cấu trúc có thể ngăn cản nhiệt độ thoát ra khỏi cơ sở hạ tầng đô thị .</w:t>
      </w:r>
    </w:p>
    <w:p w14:paraId="30BC652F" w14:textId="77777777" w:rsidR="00F441F3" w:rsidRPr="00ED47E8" w:rsidRDefault="00F441F3" w:rsidP="000A1AEA">
      <w:pPr>
        <w:pStyle w:val="oancuaDanhsach"/>
        <w:numPr>
          <w:ilvl w:val="0"/>
          <w:numId w:val="3"/>
        </w:numPr>
        <w:spacing w:after="0" w:line="240" w:lineRule="auto"/>
        <w:jc w:val="both"/>
        <w:rPr>
          <w:rFonts w:cs="Times New Roman"/>
          <w:b/>
          <w:sz w:val="26"/>
          <w:szCs w:val="26"/>
          <w:lang w:val="vi-VN"/>
        </w:rPr>
      </w:pPr>
      <w:r w:rsidRPr="00ED47E8">
        <w:rPr>
          <w:rFonts w:cs="Times New Roman"/>
          <w:b/>
          <w:sz w:val="26"/>
          <w:szCs w:val="26"/>
          <w:lang w:val="vi-VN"/>
        </w:rPr>
        <w:t>Nhiệt phát thải từ hoạt động của con người</w:t>
      </w:r>
    </w:p>
    <w:p w14:paraId="46829A55" w14:textId="77777777" w:rsidR="00F441F3" w:rsidRPr="00ED47E8" w:rsidRDefault="00F441F3" w:rsidP="00ED47E8">
      <w:pPr>
        <w:spacing w:after="0" w:line="240" w:lineRule="auto"/>
        <w:ind w:firstLine="567"/>
        <w:jc w:val="both"/>
        <w:rPr>
          <w:rFonts w:cs="Times New Roman"/>
          <w:sz w:val="26"/>
          <w:szCs w:val="26"/>
          <w:lang w:val="vi-VN"/>
        </w:rPr>
      </w:pPr>
      <w:r w:rsidRPr="00ED47E8">
        <w:rPr>
          <w:rFonts w:cs="Times New Roman"/>
          <w:sz w:val="26"/>
          <w:szCs w:val="26"/>
          <w:lang w:val="vi-VN"/>
        </w:rPr>
        <w:t>Nhiệt lượng này có nhiều nguồn phát thải nhưng chủ yếu từ sử dụng các thiết bị làm mát, làm nóng, phương tiện giao thông vận tải, quá trình công nghiệp. Đối với cơ sở hạ tầng và các hoạt động đô thị với việc sử dụng nhiều năng lượng từ các toà nhà và phương tiện giao thông vận tải phát thải ra nhiệt. Nhiệt thải từ hoạt động này không đáng kể vào mùa hè nhưng vào mùa đông nó đóng góp một phần lớn vào hiện tượng đảo nhiệt đô thị .</w:t>
      </w:r>
    </w:p>
    <w:p w14:paraId="1B679C0D" w14:textId="77777777" w:rsidR="00F441F3" w:rsidRPr="00ED47E8" w:rsidRDefault="00F441F3" w:rsidP="000A1AEA">
      <w:pPr>
        <w:pStyle w:val="oancuaDanhsach"/>
        <w:numPr>
          <w:ilvl w:val="0"/>
          <w:numId w:val="3"/>
        </w:numPr>
        <w:spacing w:after="0" w:line="240" w:lineRule="auto"/>
        <w:ind w:left="714" w:hanging="357"/>
        <w:jc w:val="both"/>
        <w:rPr>
          <w:rFonts w:cs="Times New Roman"/>
          <w:sz w:val="26"/>
          <w:szCs w:val="26"/>
          <w:lang w:val="vi-VN"/>
        </w:rPr>
      </w:pPr>
      <w:r w:rsidRPr="00ED47E8">
        <w:rPr>
          <w:rFonts w:cs="Times New Roman"/>
          <w:sz w:val="26"/>
          <w:szCs w:val="26"/>
          <w:lang w:val="vi-VN"/>
        </w:rPr>
        <w:t xml:space="preserve"> Các yếu tố khác: Thời tiết và địa lý có ảnh hưởng rất lớn đến hiện tượng đảo nhiệt đô thị .</w:t>
      </w:r>
    </w:p>
    <w:p w14:paraId="70DA6B26" w14:textId="77777777" w:rsidR="00F441F3" w:rsidRPr="00ED47E8" w:rsidRDefault="00F441F3" w:rsidP="000A1AEA">
      <w:pPr>
        <w:pStyle w:val="oancuaDanhsach"/>
        <w:numPr>
          <w:ilvl w:val="0"/>
          <w:numId w:val="4"/>
        </w:numPr>
        <w:spacing w:after="0" w:line="240" w:lineRule="auto"/>
        <w:ind w:left="714" w:hanging="357"/>
        <w:jc w:val="both"/>
        <w:rPr>
          <w:rFonts w:cs="Times New Roman"/>
          <w:sz w:val="26"/>
          <w:szCs w:val="26"/>
          <w:lang w:val="vi-VN"/>
        </w:rPr>
      </w:pPr>
      <w:r w:rsidRPr="00ED47E8">
        <w:rPr>
          <w:rFonts w:cs="Times New Roman"/>
          <w:sz w:val="26"/>
          <w:szCs w:val="26"/>
          <w:lang w:val="vi-VN"/>
        </w:rPr>
        <w:t>Thời tiết: Hai yếu tố đầu tiên của thời tiết ảnh hưởng đến đảo nhiệt đô thị là: gió và mây. Nhìn chung, đảo nhiệt đô thị thường kéo dài trong khi lặng gió và không mây bởi vì những điều kiện này làm tối đa năng lượng mặt trời tới bề mặt và tối thiểu lượng nhiệt được đối lưu trở lại. Ngược lại, gió mạnh và nhiều mây che phủ ngăn chặn hiện tượng đảo nhiệt.</w:t>
      </w:r>
    </w:p>
    <w:p w14:paraId="064D7523" w14:textId="77777777" w:rsidR="00E15957" w:rsidRPr="00ED47E8" w:rsidRDefault="00F441F3" w:rsidP="000A1AEA">
      <w:pPr>
        <w:pStyle w:val="oancuaDanhsach"/>
        <w:numPr>
          <w:ilvl w:val="0"/>
          <w:numId w:val="4"/>
        </w:numPr>
        <w:spacing w:after="0" w:line="240" w:lineRule="auto"/>
        <w:ind w:left="714" w:hanging="357"/>
        <w:jc w:val="both"/>
        <w:rPr>
          <w:rFonts w:cs="Times New Roman"/>
          <w:sz w:val="26"/>
          <w:szCs w:val="26"/>
        </w:rPr>
      </w:pPr>
      <w:r w:rsidRPr="00ED47E8">
        <w:rPr>
          <w:rFonts w:cs="Times New Roman"/>
          <w:sz w:val="26"/>
          <w:szCs w:val="26"/>
        </w:rPr>
        <w:t>Địa lý khu vực: Khí hậu và địa hình là những yếu tố của địa lý khu vực của thành phố ảnh hưởng đến đảo nhiệt đô thị. Ví dụ, phần lớn địa hình là nước sẽ cân bằng nhiệt độ và có thể tạo ra gió để đối lưu nhiệt độ. Gần các dãy núi có thể ngăn cản gió đến thành phố hoặc tạo ra những loại gió mà có thể vượt qua một thành phố.</w:t>
      </w:r>
    </w:p>
    <w:p w14:paraId="64937B95" w14:textId="77777777" w:rsidR="00E15957" w:rsidRPr="00ED47E8" w:rsidRDefault="00364425" w:rsidP="00ED47E8">
      <w:pPr>
        <w:spacing w:after="0" w:line="240" w:lineRule="auto"/>
        <w:jc w:val="both"/>
        <w:rPr>
          <w:rFonts w:cs="Times New Roman"/>
          <w:i/>
          <w:sz w:val="26"/>
          <w:szCs w:val="26"/>
          <w:lang w:val="vi-VN"/>
        </w:rPr>
      </w:pPr>
      <w:r w:rsidRPr="00ED47E8">
        <w:rPr>
          <w:rFonts w:cs="Times New Roman"/>
          <w:i/>
          <w:sz w:val="26"/>
          <w:szCs w:val="26"/>
          <w:lang w:val="vi-VN"/>
        </w:rPr>
        <w:t>1.1.4.</w:t>
      </w:r>
      <w:r w:rsidR="002871F3" w:rsidRPr="00ED47E8">
        <w:rPr>
          <w:rFonts w:cs="Times New Roman"/>
          <w:i/>
          <w:sz w:val="26"/>
          <w:szCs w:val="26"/>
          <w:lang w:val="vi-VN"/>
        </w:rPr>
        <w:t xml:space="preserve"> </w:t>
      </w:r>
      <w:r w:rsidRPr="00ED47E8">
        <w:rPr>
          <w:rFonts w:cs="Times New Roman"/>
          <w:i/>
          <w:sz w:val="26"/>
          <w:szCs w:val="26"/>
          <w:lang w:val="vi-VN"/>
        </w:rPr>
        <w:t>Tác động của hiện tượng đảo nhiệt đô thị.</w:t>
      </w:r>
    </w:p>
    <w:p w14:paraId="08F8E1FE" w14:textId="77777777" w:rsidR="00364425" w:rsidRDefault="00364425" w:rsidP="00ED47E8">
      <w:pPr>
        <w:spacing w:after="0" w:line="240" w:lineRule="auto"/>
        <w:ind w:firstLine="567"/>
        <w:jc w:val="both"/>
        <w:rPr>
          <w:rFonts w:cs="Times New Roman"/>
          <w:sz w:val="26"/>
          <w:szCs w:val="26"/>
          <w:lang w:val="vi-VN"/>
        </w:rPr>
      </w:pPr>
      <w:r w:rsidRPr="00ED47E8">
        <w:rPr>
          <w:rFonts w:cs="Times New Roman"/>
          <w:sz w:val="26"/>
          <w:szCs w:val="26"/>
          <w:lang w:val="vi-VN"/>
        </w:rPr>
        <w:t>Nhiệt độ tăng cao từ ảnh hưởng của đảo nhiệt đô thị, đặc biệt vào mùa hè có những ảnh hưởng đến môi trường dân cư và chất lượng cuộc sống. Trong khi đảo nhiệt đô thị có một vài ảnh hưởng dường như tích cực như kéo dài mùa tăng trưởng của cây cối, nhưng có một số ảnh hưởng tiêu cực bao gồm:</w:t>
      </w:r>
    </w:p>
    <w:p w14:paraId="4F027F1A" w14:textId="77777777" w:rsidR="00836C59" w:rsidRPr="00ED47E8" w:rsidRDefault="00836C59" w:rsidP="00ED47E8">
      <w:pPr>
        <w:spacing w:after="0" w:line="240" w:lineRule="auto"/>
        <w:ind w:firstLine="567"/>
        <w:jc w:val="both"/>
        <w:rPr>
          <w:rFonts w:cs="Times New Roman"/>
          <w:sz w:val="26"/>
          <w:szCs w:val="26"/>
          <w:lang w:val="vi-VN"/>
        </w:rPr>
      </w:pPr>
    </w:p>
    <w:p w14:paraId="2DD2DA45" w14:textId="77777777" w:rsidR="00364425" w:rsidRPr="00ED47E8" w:rsidRDefault="00364425" w:rsidP="000A1AEA">
      <w:pPr>
        <w:pStyle w:val="oancuaDanhsach"/>
        <w:numPr>
          <w:ilvl w:val="0"/>
          <w:numId w:val="5"/>
        </w:numPr>
        <w:spacing w:after="0" w:line="240" w:lineRule="auto"/>
        <w:jc w:val="both"/>
        <w:rPr>
          <w:rFonts w:cs="Times New Roman"/>
          <w:b/>
          <w:sz w:val="26"/>
          <w:szCs w:val="26"/>
          <w:lang w:val="vi-VN"/>
        </w:rPr>
      </w:pPr>
      <w:r w:rsidRPr="00ED47E8">
        <w:rPr>
          <w:rFonts w:cs="Times New Roman"/>
          <w:b/>
          <w:sz w:val="26"/>
          <w:szCs w:val="26"/>
          <w:lang w:val="vi-VN"/>
        </w:rPr>
        <w:lastRenderedPageBreak/>
        <w:t>Gia tăng tiêu thụ năng lượng</w:t>
      </w:r>
    </w:p>
    <w:p w14:paraId="0D0C4A08" w14:textId="77777777" w:rsidR="00364425" w:rsidRPr="00ED47E8" w:rsidRDefault="00364425" w:rsidP="00ED47E8">
      <w:pPr>
        <w:spacing w:after="0" w:line="240" w:lineRule="auto"/>
        <w:ind w:firstLine="567"/>
        <w:jc w:val="both"/>
        <w:rPr>
          <w:rFonts w:cs="Times New Roman"/>
          <w:sz w:val="26"/>
          <w:szCs w:val="26"/>
          <w:lang w:val="vi-VN"/>
        </w:rPr>
      </w:pPr>
      <w:r w:rsidRPr="00ED47E8">
        <w:rPr>
          <w:rFonts w:cs="Times New Roman"/>
          <w:sz w:val="26"/>
          <w:szCs w:val="26"/>
          <w:lang w:val="vi-VN"/>
        </w:rPr>
        <w:t xml:space="preserve">Gia tăng nhiệt độ đô thị đặc biệt vào mùa hè là nguyên nhân tăng nhu cầu năng lượng cho hệ thống làm mát và thêm áp lực cho mạng lưới điện trong những thời điểm nhu cầu sử dụng cao nhất, điều này nhìn chung xảy ra vào những ngày hè nóng khi các khu văn phòng, nhà ở sử dụng hệ thống làm mát, đèn chiếu sáng và các máy móc thiết bị. Nhu cầu sử dụng năng lượng tăng 1,5 đến 2% cho khoảng 0,6 </w:t>
      </w:r>
      <w:r w:rsidRPr="00ED47E8">
        <w:rPr>
          <w:rStyle w:val="Manh"/>
          <w:rFonts w:cs="Times New Roman"/>
          <w:b w:val="0"/>
          <w:sz w:val="26"/>
          <w:szCs w:val="26"/>
          <w:bdr w:val="none" w:sz="0" w:space="0" w:color="auto" w:frame="1"/>
          <w:shd w:val="clear" w:color="auto" w:fill="FFFFFF"/>
        </w:rPr>
        <w:t>º</w:t>
      </w:r>
      <w:r w:rsidRPr="00ED47E8">
        <w:rPr>
          <w:rFonts w:cs="Times New Roman"/>
          <w:sz w:val="26"/>
          <w:szCs w:val="26"/>
          <w:lang w:val="vi-VN"/>
        </w:rPr>
        <w:t>C nhiệt độ gia tăng . Như gia tăng khoảng 32-42% năng lượng cho hệ thống làm mát vào mùa hè tại Luân Đôn. Tuy nhiên, đối với mùa đông có thể giúp giảm thiểu việc sử dụng năng lượng chỉ bằng khoảng 66-85% so với khu vực ngoài đảo nhiệt .</w:t>
      </w:r>
    </w:p>
    <w:p w14:paraId="2B80DAE4" w14:textId="77777777" w:rsidR="00364425" w:rsidRPr="00ED47E8" w:rsidRDefault="00364425" w:rsidP="000A1AEA">
      <w:pPr>
        <w:pStyle w:val="oancuaDanhsach"/>
        <w:numPr>
          <w:ilvl w:val="0"/>
          <w:numId w:val="5"/>
        </w:numPr>
        <w:spacing w:after="0" w:line="240" w:lineRule="auto"/>
        <w:jc w:val="both"/>
        <w:rPr>
          <w:rFonts w:cs="Times New Roman"/>
          <w:b/>
          <w:sz w:val="26"/>
          <w:szCs w:val="26"/>
          <w:lang w:val="vi-VN"/>
        </w:rPr>
      </w:pPr>
      <w:r w:rsidRPr="00ED47E8">
        <w:rPr>
          <w:rFonts w:cs="Times New Roman"/>
          <w:b/>
          <w:sz w:val="26"/>
          <w:szCs w:val="26"/>
          <w:lang w:val="vi-VN"/>
        </w:rPr>
        <w:t>Tăng ô nhiễm khí thải và phát thải các khí nhà kính</w:t>
      </w:r>
    </w:p>
    <w:p w14:paraId="095A2955" w14:textId="77777777" w:rsidR="00364425" w:rsidRPr="00ED47E8" w:rsidRDefault="00364425" w:rsidP="00ED47E8">
      <w:pPr>
        <w:spacing w:after="0" w:line="240" w:lineRule="auto"/>
        <w:ind w:firstLine="567"/>
        <w:jc w:val="both"/>
        <w:rPr>
          <w:rFonts w:cs="Times New Roman"/>
          <w:sz w:val="26"/>
          <w:szCs w:val="26"/>
          <w:lang w:val="vi-VN"/>
        </w:rPr>
      </w:pPr>
      <w:r w:rsidRPr="00ED47E8">
        <w:rPr>
          <w:rFonts w:cs="Times New Roman"/>
          <w:sz w:val="26"/>
          <w:szCs w:val="26"/>
          <w:lang w:val="vi-VN"/>
        </w:rPr>
        <w:t>Sự gia tăng nhiệt độ chính là nguyên nhân gia tăng nhu cầu sử dụng năng lượng điều đó dẫn đến gia tăng ô nhiễm khí thải và phát thải các khí nhà kính. Hiện nay, năng lượng điện đa số được sản xuất từ nhiệt điện hoặc thủy điện. Do đó, ô nhiễm từ các nhà máy sản xuất này bao gồm khí SO2, NOx, Hg, CO, bụi. Những khí thải này ảnh hưởng đến sức khỏe con người và là tác nhân gây ra những vấn đề về chất lượng không khí như mưa axit.</w:t>
      </w:r>
    </w:p>
    <w:p w14:paraId="62F066D0" w14:textId="77777777" w:rsidR="00364425" w:rsidRPr="00ED47E8" w:rsidRDefault="00364425" w:rsidP="000A1AEA">
      <w:pPr>
        <w:pStyle w:val="oancuaDanhsach"/>
        <w:numPr>
          <w:ilvl w:val="0"/>
          <w:numId w:val="5"/>
        </w:numPr>
        <w:spacing w:after="0" w:line="240" w:lineRule="auto"/>
        <w:jc w:val="both"/>
        <w:rPr>
          <w:rFonts w:cs="Times New Roman"/>
          <w:b/>
          <w:sz w:val="26"/>
          <w:szCs w:val="26"/>
          <w:lang w:val="vi-VN"/>
        </w:rPr>
      </w:pPr>
      <w:r w:rsidRPr="00ED47E8">
        <w:rPr>
          <w:rFonts w:cs="Times New Roman"/>
          <w:b/>
          <w:sz w:val="26"/>
          <w:szCs w:val="26"/>
          <w:lang w:val="vi-VN"/>
        </w:rPr>
        <w:t>Ảnh hưởng đến sức khỏe con người</w:t>
      </w:r>
    </w:p>
    <w:p w14:paraId="3BA51799" w14:textId="77777777" w:rsidR="00364425" w:rsidRPr="00ED47E8" w:rsidRDefault="00364425" w:rsidP="00ED47E8">
      <w:pPr>
        <w:spacing w:after="0" w:line="240" w:lineRule="auto"/>
        <w:ind w:firstLine="567"/>
        <w:jc w:val="both"/>
        <w:rPr>
          <w:rFonts w:cs="Times New Roman"/>
          <w:sz w:val="26"/>
          <w:szCs w:val="26"/>
          <w:lang w:val="vi-VN"/>
        </w:rPr>
      </w:pPr>
      <w:r w:rsidRPr="00ED47E8">
        <w:rPr>
          <w:rFonts w:cs="Times New Roman"/>
          <w:sz w:val="26"/>
          <w:szCs w:val="26"/>
          <w:lang w:val="vi-VN"/>
        </w:rPr>
        <w:t xml:space="preserve">Tăng nhiệt độ bề mặt ban ngày, giảm nhiệt độ làm mát ban đêm, và gia tăng mức độ ô nhiễm không khí do hiện tượng đảo nhiệt đô thị có thể gây tác động đến sức khỏe con người như hô hấp khó khăn, sự khó chịu, tử vong liên quan đến nhiệt độ .  </w:t>
      </w:r>
    </w:p>
    <w:p w14:paraId="478720D9" w14:textId="77777777" w:rsidR="00364425" w:rsidRPr="00ED47E8" w:rsidRDefault="00364425" w:rsidP="00ED47E8">
      <w:pPr>
        <w:spacing w:after="0" w:line="240" w:lineRule="auto"/>
        <w:ind w:firstLine="567"/>
        <w:jc w:val="both"/>
        <w:rPr>
          <w:rFonts w:cs="Times New Roman"/>
          <w:sz w:val="26"/>
          <w:szCs w:val="26"/>
          <w:lang w:val="vi-VN"/>
        </w:rPr>
      </w:pPr>
      <w:r w:rsidRPr="00ED47E8">
        <w:rPr>
          <w:rFonts w:cs="Times New Roman"/>
          <w:sz w:val="26"/>
          <w:szCs w:val="26"/>
          <w:lang w:val="vi-VN"/>
        </w:rPr>
        <w:t>Đảo nhiệt đô thị cũng có thể tăng cường ảnh hưởng của các sóng nhiệt trong trời gian nóng bất thường và thường ẩm. Dân số nhạy cảm như trẻ em và người già thường gặp rủi ro về sức khỏe trong những thời điểm như vậy. Năm 1995, vào giữa tháng 7 nhiệt độ quá cao ở vùng Trung Tây nước Mỹ là nguyên nhân gây ra 1,000 cái chết. Trung tâm Kiểm soát bệnh tật đã thống kê từ năm 1979 tới 1999, nhiệt độ quá cao đã gây ra 8,000 cái chết ở Hợp chủng quốc Hoa Kỳ. Các con số này vượt quá tỷ lệ tử vong gây ra do bão, sấm sét, lũ lụt và động đất cộng lại .</w:t>
      </w:r>
    </w:p>
    <w:p w14:paraId="2603FDA0" w14:textId="77777777" w:rsidR="00364425" w:rsidRPr="00ED47E8" w:rsidRDefault="00364425" w:rsidP="000A1AEA">
      <w:pPr>
        <w:pStyle w:val="oancuaDanhsach"/>
        <w:numPr>
          <w:ilvl w:val="0"/>
          <w:numId w:val="5"/>
        </w:numPr>
        <w:spacing w:after="0" w:line="240" w:lineRule="auto"/>
        <w:jc w:val="both"/>
        <w:rPr>
          <w:rFonts w:cs="Times New Roman"/>
          <w:b/>
          <w:sz w:val="26"/>
          <w:szCs w:val="26"/>
          <w:lang w:val="vi-VN"/>
        </w:rPr>
      </w:pPr>
      <w:r w:rsidRPr="00ED47E8">
        <w:rPr>
          <w:rFonts w:cs="Times New Roman"/>
          <w:b/>
          <w:sz w:val="26"/>
          <w:szCs w:val="26"/>
          <w:lang w:val="vi-VN"/>
        </w:rPr>
        <w:t>Suy giảm chất lượng nước</w:t>
      </w:r>
    </w:p>
    <w:p w14:paraId="02259FF9" w14:textId="77777777" w:rsidR="00364425" w:rsidRPr="00ED47E8" w:rsidRDefault="00364425" w:rsidP="00ED47E8">
      <w:pPr>
        <w:spacing w:after="0" w:line="240" w:lineRule="auto"/>
        <w:ind w:firstLine="567"/>
        <w:jc w:val="both"/>
        <w:rPr>
          <w:rFonts w:cs="Times New Roman"/>
          <w:sz w:val="26"/>
          <w:szCs w:val="26"/>
          <w:lang w:val="vi-VN"/>
        </w:rPr>
      </w:pPr>
      <w:r w:rsidRPr="00ED47E8">
        <w:rPr>
          <w:rFonts w:cs="Times New Roman"/>
          <w:sz w:val="26"/>
          <w:szCs w:val="26"/>
          <w:lang w:val="vi-VN"/>
        </w:rPr>
        <w:t xml:space="preserve">Nhiệt độ bề mặt tăng cao là nguyên nhân gây suy giảm chất lượng nước mà nguyên nhân chính là do ô nhiễm nhiệt. Nhiệt độ bề mặt đường, mái nhà đạt mức 27 – 50 </w:t>
      </w:r>
      <w:r w:rsidRPr="00ED47E8">
        <w:rPr>
          <w:rStyle w:val="Manh"/>
          <w:rFonts w:cs="Times New Roman"/>
          <w:b w:val="0"/>
          <w:sz w:val="26"/>
          <w:szCs w:val="26"/>
          <w:bdr w:val="none" w:sz="0" w:space="0" w:color="auto" w:frame="1"/>
          <w:shd w:val="clear" w:color="auto" w:fill="FFFFFF"/>
        </w:rPr>
        <w:t>º</w:t>
      </w:r>
      <w:r w:rsidRPr="00ED47E8">
        <w:rPr>
          <w:rFonts w:cs="Times New Roman"/>
          <w:sz w:val="26"/>
          <w:szCs w:val="26"/>
          <w:lang w:val="vi-VN"/>
        </w:rPr>
        <w:t xml:space="preserve">C hơn nhiệt độ không khí. Nhiệt độ nước bề mặt ở đô thị cao hơn khu vực nông thôn khoảng 11- 17 </w:t>
      </w:r>
      <w:r w:rsidRPr="00ED47E8">
        <w:rPr>
          <w:rStyle w:val="Manh"/>
          <w:rFonts w:cs="Times New Roman"/>
          <w:b w:val="0"/>
          <w:sz w:val="26"/>
          <w:szCs w:val="26"/>
          <w:bdr w:val="none" w:sz="0" w:space="0" w:color="auto" w:frame="1"/>
          <w:shd w:val="clear" w:color="auto" w:fill="FFFFFF"/>
        </w:rPr>
        <w:t>º</w:t>
      </w:r>
      <w:r w:rsidRPr="00ED47E8">
        <w:rPr>
          <w:rFonts w:cs="Times New Roman"/>
          <w:sz w:val="26"/>
          <w:szCs w:val="26"/>
          <w:lang w:val="vi-VN"/>
        </w:rPr>
        <w:t xml:space="preserve">C vào lúc giữa trưa mùa hè khi nhiệt độ bề mặt đô thị cao hơn nhiệt độ không khí khoảng 11- 19 </w:t>
      </w:r>
      <w:r w:rsidRPr="00ED47E8">
        <w:rPr>
          <w:rStyle w:val="Manh"/>
          <w:rFonts w:cs="Times New Roman"/>
          <w:b w:val="0"/>
          <w:sz w:val="26"/>
          <w:szCs w:val="26"/>
          <w:bdr w:val="none" w:sz="0" w:space="0" w:color="auto" w:frame="1"/>
          <w:shd w:val="clear" w:color="auto" w:fill="FFFFFF"/>
        </w:rPr>
        <w:t>º</w:t>
      </w:r>
      <w:r w:rsidRPr="00ED47E8">
        <w:rPr>
          <w:rFonts w:cs="Times New Roman"/>
          <w:sz w:val="26"/>
          <w:szCs w:val="26"/>
          <w:lang w:val="vi-VN"/>
        </w:rPr>
        <w:t xml:space="preserve">C. Khi mưa xuống nhiệt độ bề mặt này sẽ làm gia tăng nhiệt độ mặt nước. Nghiên cứu ở Arlington, Virginia, ghi nhận nhiệt độ bề mặt nước tăng 4 </w:t>
      </w:r>
      <w:r w:rsidRPr="00ED47E8">
        <w:rPr>
          <w:rStyle w:val="Manh"/>
          <w:rFonts w:cs="Times New Roman"/>
          <w:b w:val="0"/>
          <w:sz w:val="26"/>
          <w:szCs w:val="26"/>
          <w:bdr w:val="none" w:sz="0" w:space="0" w:color="auto" w:frame="1"/>
          <w:shd w:val="clear" w:color="auto" w:fill="FFFFFF"/>
        </w:rPr>
        <w:t>º</w:t>
      </w:r>
      <w:r w:rsidRPr="00ED47E8">
        <w:rPr>
          <w:rFonts w:cs="Times New Roman"/>
          <w:sz w:val="26"/>
          <w:szCs w:val="26"/>
          <w:lang w:val="vi-VN"/>
        </w:rPr>
        <w:t xml:space="preserve">C trong khoảng bốn mươi phút sau khi có những cơn mưa mùa hè . </w:t>
      </w:r>
    </w:p>
    <w:p w14:paraId="7876B373" w14:textId="77777777" w:rsidR="00364425" w:rsidRPr="00ED47E8" w:rsidRDefault="00364425" w:rsidP="00ED47E8">
      <w:pPr>
        <w:spacing w:after="0" w:line="240" w:lineRule="auto"/>
        <w:ind w:firstLine="567"/>
        <w:jc w:val="both"/>
        <w:rPr>
          <w:rFonts w:cs="Times New Roman"/>
          <w:sz w:val="26"/>
          <w:szCs w:val="26"/>
          <w:lang w:val="vi-VN"/>
        </w:rPr>
      </w:pPr>
      <w:r w:rsidRPr="00ED47E8">
        <w:rPr>
          <w:rFonts w:cs="Times New Roman"/>
          <w:sz w:val="26"/>
          <w:szCs w:val="26"/>
          <w:lang w:val="vi-VN"/>
        </w:rPr>
        <w:t>Nhiệt độ nước ảnh hưởng đến tất cả các khía cạnh của môi trường nước, đặc biệt là sự trao đổi chất, sinh sản của rất nhiều sinh vật nước. Sự thay đổi nhiệt độ nhanh chóng thay đổi hệ sinh thái nước gây ra sốc nhiệt cho các sinh vật trong nước.</w:t>
      </w:r>
    </w:p>
    <w:p w14:paraId="7CCF321F" w14:textId="77777777" w:rsidR="002A257B" w:rsidRPr="00ED47E8" w:rsidRDefault="002A257B" w:rsidP="00ED47E8">
      <w:pPr>
        <w:spacing w:after="0" w:line="240" w:lineRule="auto"/>
        <w:jc w:val="both"/>
        <w:rPr>
          <w:rFonts w:cs="Times New Roman"/>
          <w:b/>
          <w:bCs/>
          <w:iCs/>
          <w:sz w:val="26"/>
          <w:szCs w:val="26"/>
        </w:rPr>
      </w:pPr>
      <w:r w:rsidRPr="00ED47E8">
        <w:rPr>
          <w:rFonts w:cs="Times New Roman"/>
          <w:b/>
          <w:bCs/>
          <w:iCs/>
          <w:sz w:val="26"/>
          <w:szCs w:val="26"/>
          <w:lang w:val="vi-VN"/>
        </w:rPr>
        <w:t>1.1.5.</w:t>
      </w:r>
      <w:r w:rsidRPr="00ED47E8">
        <w:rPr>
          <w:rFonts w:cs="Times New Roman"/>
          <w:b/>
          <w:bCs/>
          <w:iCs/>
          <w:sz w:val="26"/>
          <w:szCs w:val="26"/>
        </w:rPr>
        <w:t xml:space="preserve"> Tổng quan tình hình nghiên cứu hiện tượng đảo nhiệt đô thị trên thế giới và Việt Nam.</w:t>
      </w:r>
    </w:p>
    <w:p w14:paraId="33C2BD08" w14:textId="77777777" w:rsidR="002A257B" w:rsidRPr="00ED47E8" w:rsidRDefault="002A257B" w:rsidP="00ED47E8">
      <w:pPr>
        <w:spacing w:after="0" w:line="240" w:lineRule="auto"/>
        <w:jc w:val="both"/>
        <w:rPr>
          <w:rFonts w:cs="Times New Roman"/>
          <w:sz w:val="26"/>
          <w:szCs w:val="26"/>
          <w:u w:val="single"/>
          <w:lang w:val="vi-VN"/>
        </w:rPr>
      </w:pPr>
      <w:r w:rsidRPr="00ED47E8">
        <w:rPr>
          <w:rFonts w:cs="Times New Roman"/>
          <w:sz w:val="26"/>
          <w:szCs w:val="26"/>
          <w:u w:val="single"/>
          <w:lang w:val="vi-VN"/>
        </w:rPr>
        <w:t>1.1.5.1.</w:t>
      </w:r>
      <w:r w:rsidR="002871F3" w:rsidRPr="00ED47E8">
        <w:rPr>
          <w:rFonts w:cs="Times New Roman"/>
          <w:sz w:val="26"/>
          <w:szCs w:val="26"/>
          <w:u w:val="single"/>
          <w:lang w:val="vi-VN"/>
        </w:rPr>
        <w:t xml:space="preserve"> </w:t>
      </w:r>
      <w:r w:rsidRPr="00ED47E8">
        <w:rPr>
          <w:rFonts w:cs="Times New Roman"/>
          <w:sz w:val="26"/>
          <w:szCs w:val="26"/>
          <w:u w:val="single"/>
          <w:lang w:val="vi-VN"/>
        </w:rPr>
        <w:t>Tổng quan tình hình nghiên cứu hiện tượng đảo nhiệt trên thế giới.</w:t>
      </w:r>
    </w:p>
    <w:p w14:paraId="50DAB9CA" w14:textId="77777777" w:rsidR="002A257B" w:rsidRPr="00ED47E8" w:rsidRDefault="002A257B" w:rsidP="00ED47E8">
      <w:pPr>
        <w:spacing w:after="0" w:line="240" w:lineRule="auto"/>
        <w:ind w:firstLine="567"/>
        <w:jc w:val="both"/>
        <w:rPr>
          <w:rFonts w:cs="Times New Roman"/>
          <w:sz w:val="26"/>
          <w:szCs w:val="26"/>
          <w:lang w:val="vi-VN"/>
        </w:rPr>
      </w:pPr>
      <w:r w:rsidRPr="00ED47E8">
        <w:rPr>
          <w:rFonts w:cs="Times New Roman"/>
          <w:sz w:val="26"/>
          <w:szCs w:val="26"/>
          <w:lang w:val="vi-VN"/>
        </w:rPr>
        <w:t>Hiện tượng đảo nhiệt đô thị đã diễn ra mạnh mẽ ở nhiều đô thị lớn trên thế giới như Tokyo, Thượng Hải, Lốt An-giơ-let, San Đi-ê-gô… Nhiệt độ không khí ở các đô thị này tăng khoả</w:t>
      </w:r>
      <w:r w:rsidR="002871F3" w:rsidRPr="00ED47E8">
        <w:rPr>
          <w:rFonts w:cs="Times New Roman"/>
          <w:sz w:val="26"/>
          <w:szCs w:val="26"/>
          <w:lang w:val="vi-VN"/>
        </w:rPr>
        <w:t xml:space="preserve">ng 0,2 - 0,8 </w:t>
      </w:r>
      <w:r w:rsidR="002871F3" w:rsidRPr="00ED47E8">
        <w:rPr>
          <w:rStyle w:val="Manh"/>
          <w:rFonts w:cs="Times New Roman"/>
          <w:b w:val="0"/>
          <w:sz w:val="26"/>
          <w:szCs w:val="26"/>
          <w:bdr w:val="none" w:sz="0" w:space="0" w:color="auto" w:frame="1"/>
          <w:shd w:val="clear" w:color="auto" w:fill="FFFFFF"/>
        </w:rPr>
        <w:t>º</w:t>
      </w:r>
      <w:r w:rsidRPr="00ED47E8">
        <w:rPr>
          <w:rFonts w:cs="Times New Roman"/>
          <w:sz w:val="26"/>
          <w:szCs w:val="26"/>
          <w:lang w:val="vi-VN"/>
        </w:rPr>
        <w:t>C trong một thập kỷ (Hình 5).</w:t>
      </w:r>
    </w:p>
    <w:p w14:paraId="72166B12" w14:textId="77777777" w:rsidR="002A257B" w:rsidRPr="00ED47E8" w:rsidRDefault="002A257B" w:rsidP="00ED47E8">
      <w:pPr>
        <w:spacing w:after="0" w:line="240" w:lineRule="auto"/>
        <w:jc w:val="both"/>
        <w:rPr>
          <w:rFonts w:cs="Times New Roman"/>
          <w:sz w:val="26"/>
          <w:szCs w:val="26"/>
          <w:lang w:val="vi-VN"/>
        </w:rPr>
      </w:pPr>
      <w:r w:rsidRPr="00ED47E8">
        <w:rPr>
          <w:rFonts w:cs="Times New Roman"/>
          <w:noProof/>
          <w:sz w:val="26"/>
          <w:szCs w:val="26"/>
        </w:rPr>
        <w:lastRenderedPageBreak/>
        <w:drawing>
          <wp:inline distT="0" distB="0" distL="0" distR="0" wp14:anchorId="5E91070E" wp14:editId="7CC88CD5">
            <wp:extent cx="5314950" cy="3087818"/>
            <wp:effectExtent l="171450" t="171450" r="171450" b="1701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22">
                      <a:extLst>
                        <a:ext uri="{28A0092B-C50C-407E-A947-70E740481C1C}">
                          <a14:useLocalDpi xmlns:a14="http://schemas.microsoft.com/office/drawing/2010/main" val="0"/>
                        </a:ext>
                      </a:extLst>
                    </a:blip>
                    <a:stretch>
                      <a:fillRect/>
                    </a:stretch>
                  </pic:blipFill>
                  <pic:spPr>
                    <a:xfrm>
                      <a:off x="0" y="0"/>
                      <a:ext cx="5320063" cy="30907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11698EF" w14:textId="77777777" w:rsidR="002A257B" w:rsidRPr="00ED47E8" w:rsidRDefault="002A257B" w:rsidP="00ED47E8">
      <w:pPr>
        <w:spacing w:after="0" w:line="240" w:lineRule="auto"/>
        <w:jc w:val="both"/>
        <w:rPr>
          <w:rFonts w:cs="Times New Roman"/>
          <w:b/>
          <w:sz w:val="26"/>
          <w:szCs w:val="26"/>
          <w:lang w:val="vi-VN"/>
        </w:rPr>
      </w:pPr>
      <w:r w:rsidRPr="00ED47E8">
        <w:rPr>
          <w:rFonts w:cs="Times New Roman"/>
          <w:b/>
          <w:sz w:val="26"/>
          <w:szCs w:val="26"/>
          <w:lang w:val="vi-VN"/>
        </w:rPr>
        <w:t>Hình 5. Tốc độ phát triển nhiệt đô thị ở một số thành phố lớn trên thế giới</w:t>
      </w:r>
    </w:p>
    <w:p w14:paraId="3AF5EB5B" w14:textId="77777777" w:rsidR="002A257B" w:rsidRPr="00ED47E8" w:rsidRDefault="002A257B" w:rsidP="00ED47E8">
      <w:pPr>
        <w:spacing w:after="0" w:line="240" w:lineRule="auto"/>
        <w:ind w:firstLine="567"/>
        <w:jc w:val="both"/>
        <w:rPr>
          <w:rFonts w:cs="Times New Roman"/>
          <w:sz w:val="26"/>
          <w:szCs w:val="26"/>
          <w:lang w:val="vi-VN"/>
        </w:rPr>
      </w:pPr>
      <w:r w:rsidRPr="00ED47E8">
        <w:rPr>
          <w:rFonts w:cs="Times New Roman"/>
          <w:sz w:val="26"/>
          <w:szCs w:val="26"/>
          <w:lang w:val="vi-VN"/>
        </w:rPr>
        <w:t>Hình 6 cho thấy kết quả nghiên cứu về hiện tượng đảo nhiệt đô thị tạo Tokyo, Nhật Bản.</w:t>
      </w:r>
    </w:p>
    <w:p w14:paraId="0752D66E" w14:textId="77777777" w:rsidR="002871F3" w:rsidRPr="00ED47E8" w:rsidRDefault="002871F3" w:rsidP="00836C59">
      <w:pPr>
        <w:spacing w:after="0" w:line="240" w:lineRule="auto"/>
        <w:jc w:val="center"/>
        <w:rPr>
          <w:rFonts w:cs="Times New Roman"/>
          <w:sz w:val="26"/>
          <w:szCs w:val="26"/>
          <w:lang w:val="vi-VN"/>
        </w:rPr>
      </w:pPr>
      <w:r w:rsidRPr="00ED47E8">
        <w:rPr>
          <w:rFonts w:cs="Times New Roman"/>
          <w:noProof/>
          <w:sz w:val="26"/>
          <w:szCs w:val="26"/>
        </w:rPr>
        <w:drawing>
          <wp:inline distT="0" distB="0" distL="0" distR="0" wp14:anchorId="34CFC509" wp14:editId="21C6B546">
            <wp:extent cx="5257800" cy="2751289"/>
            <wp:effectExtent l="171450" t="190500" r="190500" b="2019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23">
                      <a:extLst>
                        <a:ext uri="{28A0092B-C50C-407E-A947-70E740481C1C}">
                          <a14:useLocalDpi xmlns:a14="http://schemas.microsoft.com/office/drawing/2010/main" val="0"/>
                        </a:ext>
                      </a:extLst>
                    </a:blip>
                    <a:stretch>
                      <a:fillRect/>
                    </a:stretch>
                  </pic:blipFill>
                  <pic:spPr>
                    <a:xfrm>
                      <a:off x="0" y="0"/>
                      <a:ext cx="5260755" cy="27528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F901AC" w14:textId="77777777" w:rsidR="002871F3" w:rsidRPr="00ED47E8" w:rsidRDefault="002871F3" w:rsidP="00ED47E8">
      <w:pPr>
        <w:spacing w:after="0" w:line="240" w:lineRule="auto"/>
        <w:jc w:val="both"/>
        <w:rPr>
          <w:rFonts w:cs="Times New Roman"/>
          <w:b/>
          <w:sz w:val="26"/>
          <w:szCs w:val="26"/>
          <w:lang w:val="vi-VN"/>
        </w:rPr>
      </w:pPr>
      <w:r w:rsidRPr="00ED47E8">
        <w:rPr>
          <w:rFonts w:cs="Times New Roman"/>
          <w:b/>
          <w:sz w:val="26"/>
          <w:szCs w:val="26"/>
          <w:lang w:val="vi-VN"/>
        </w:rPr>
        <w:t>Hình 6. Trung bình nhiệt độ tháng 9 trong suốt mười năm tại khu vực Kanto từ năm 1907 đến 2007 Nhật Bản</w:t>
      </w:r>
    </w:p>
    <w:p w14:paraId="5EC1D071" w14:textId="77777777" w:rsidR="002871F3" w:rsidRPr="00ED47E8" w:rsidRDefault="002871F3" w:rsidP="00ED47E8">
      <w:pPr>
        <w:spacing w:after="0" w:line="240" w:lineRule="auto"/>
        <w:ind w:firstLine="567"/>
        <w:jc w:val="both"/>
        <w:rPr>
          <w:rFonts w:cs="Times New Roman"/>
          <w:sz w:val="26"/>
          <w:szCs w:val="26"/>
          <w:lang w:val="vi-VN"/>
        </w:rPr>
      </w:pPr>
      <w:r w:rsidRPr="00ED47E8">
        <w:rPr>
          <w:rFonts w:cs="Times New Roman"/>
          <w:sz w:val="26"/>
          <w:szCs w:val="26"/>
          <w:lang w:val="vi-VN"/>
        </w:rPr>
        <w:t xml:space="preserve">Theo đó, từ cuối thập niên 80, nhiệt độ không khí trung bình tháng 9 tại thành phố này đã gia tăng và cao hơn các thành phố lân cận từ 1-3 </w:t>
      </w:r>
      <w:r w:rsidRPr="00ED47E8">
        <w:rPr>
          <w:rStyle w:val="Manh"/>
          <w:rFonts w:cs="Times New Roman"/>
          <w:b w:val="0"/>
          <w:sz w:val="26"/>
          <w:szCs w:val="26"/>
          <w:bdr w:val="none" w:sz="0" w:space="0" w:color="auto" w:frame="1"/>
          <w:shd w:val="clear" w:color="auto" w:fill="FFFFFF"/>
        </w:rPr>
        <w:t>º</w:t>
      </w:r>
      <w:r w:rsidRPr="00ED47E8">
        <w:rPr>
          <w:rFonts w:cs="Times New Roman"/>
          <w:sz w:val="26"/>
          <w:szCs w:val="26"/>
          <w:lang w:val="vi-VN"/>
        </w:rPr>
        <w:t xml:space="preserve">C. </w:t>
      </w:r>
    </w:p>
    <w:p w14:paraId="4C66584A" w14:textId="77777777" w:rsidR="002871F3" w:rsidRPr="00ED47E8" w:rsidRDefault="002871F3" w:rsidP="00ED47E8">
      <w:pPr>
        <w:spacing w:after="0" w:line="240" w:lineRule="auto"/>
        <w:ind w:firstLine="567"/>
        <w:jc w:val="both"/>
        <w:rPr>
          <w:rFonts w:cs="Times New Roman"/>
          <w:sz w:val="26"/>
          <w:szCs w:val="26"/>
          <w:lang w:val="vi-VN"/>
        </w:rPr>
      </w:pPr>
      <w:r w:rsidRPr="00ED47E8">
        <w:rPr>
          <w:rFonts w:cs="Times New Roman"/>
          <w:sz w:val="26"/>
          <w:szCs w:val="26"/>
          <w:lang w:val="vi-VN"/>
        </w:rPr>
        <w:t>Hiện tượng đảo nhiệt đô thị đồng thời cũng làm tăng nhiệt độ của trung bình thấp nhất theo ngày. Theo nghiên cứu về UHI tại Phoenix, Hoa Kỳ, trong giai đoạn 1950 tới 2006, nhiệt độ trung bình thấp nhất theo ngày trong năm ở khu vực đô thị tại trạm Phoenix cao hơn rất nhiều nhiệt độ trung bình thấp nhất theo ngày tại khu vực nông thôn tại trạm tượng đài Casa Grande nằm giữa hai thành phố lớn (Hình 7).</w:t>
      </w:r>
    </w:p>
    <w:p w14:paraId="0D55F58A" w14:textId="77777777" w:rsidR="002871F3" w:rsidRPr="00ED47E8" w:rsidRDefault="002871F3" w:rsidP="00836C59">
      <w:pPr>
        <w:spacing w:after="0" w:line="240" w:lineRule="auto"/>
        <w:jc w:val="center"/>
        <w:rPr>
          <w:rFonts w:cs="Times New Roman"/>
          <w:sz w:val="26"/>
          <w:szCs w:val="26"/>
          <w:lang w:val="vi-VN"/>
        </w:rPr>
      </w:pPr>
      <w:r w:rsidRPr="00ED47E8">
        <w:rPr>
          <w:rFonts w:cs="Times New Roman"/>
          <w:noProof/>
          <w:sz w:val="26"/>
          <w:szCs w:val="26"/>
        </w:rPr>
        <w:lastRenderedPageBreak/>
        <w:drawing>
          <wp:inline distT="0" distB="0" distL="0" distR="0" wp14:anchorId="5F251173" wp14:editId="2C1B4C82">
            <wp:extent cx="5201376" cy="32770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24">
                      <a:extLst>
                        <a:ext uri="{28A0092B-C50C-407E-A947-70E740481C1C}">
                          <a14:useLocalDpi xmlns:a14="http://schemas.microsoft.com/office/drawing/2010/main" val="0"/>
                        </a:ext>
                      </a:extLst>
                    </a:blip>
                    <a:stretch>
                      <a:fillRect/>
                    </a:stretch>
                  </pic:blipFill>
                  <pic:spPr>
                    <a:xfrm>
                      <a:off x="0" y="0"/>
                      <a:ext cx="5201376" cy="3277057"/>
                    </a:xfrm>
                    <a:prstGeom prst="rect">
                      <a:avLst/>
                    </a:prstGeom>
                  </pic:spPr>
                </pic:pic>
              </a:graphicData>
            </a:graphic>
          </wp:inline>
        </w:drawing>
      </w:r>
    </w:p>
    <w:p w14:paraId="35B95CC4" w14:textId="77777777" w:rsidR="002871F3" w:rsidRPr="00ED47E8" w:rsidRDefault="002871F3" w:rsidP="00ED47E8">
      <w:pPr>
        <w:spacing w:after="0" w:line="240" w:lineRule="auto"/>
        <w:jc w:val="both"/>
        <w:rPr>
          <w:rFonts w:cs="Times New Roman"/>
          <w:b/>
          <w:sz w:val="26"/>
          <w:szCs w:val="26"/>
          <w:lang w:val="vi-VN"/>
        </w:rPr>
      </w:pPr>
      <w:r w:rsidRPr="00ED47E8">
        <w:rPr>
          <w:rFonts w:cs="Times New Roman"/>
          <w:b/>
          <w:sz w:val="26"/>
          <w:szCs w:val="26"/>
          <w:lang w:val="vi-VN"/>
        </w:rPr>
        <w:t>Hình 7. Biểu đồ nhiệt độ trung bình thấp nhất hang năm tại trạm Phoenix và trạm tượng đài quốc gia Casa Grande tại bang Arizona, Hoa Kỳ</w:t>
      </w:r>
    </w:p>
    <w:p w14:paraId="2328966F" w14:textId="77777777" w:rsidR="002871F3" w:rsidRPr="00ED47E8" w:rsidRDefault="002871F3" w:rsidP="00ED47E8">
      <w:pPr>
        <w:spacing w:after="0" w:line="240" w:lineRule="auto"/>
        <w:ind w:firstLine="567"/>
        <w:jc w:val="both"/>
        <w:rPr>
          <w:rFonts w:cs="Times New Roman"/>
          <w:sz w:val="26"/>
          <w:szCs w:val="26"/>
          <w:lang w:val="vi-VN"/>
        </w:rPr>
      </w:pPr>
      <w:r w:rsidRPr="00ED47E8">
        <w:rPr>
          <w:rFonts w:cs="Times New Roman"/>
          <w:sz w:val="26"/>
          <w:szCs w:val="26"/>
          <w:lang w:val="vi-VN"/>
        </w:rPr>
        <w:t>Ở Úc, nghiên cứu về hiện tượng đảo nhiệt đô thị tại khu vực Nam Victoria trong giai đoạn 1900 - 2000, cho thấy hiện tượng đảo nhiệt đô thị đã xuất hiện tại thành phố Melbourne (Hình 8). Do ảnh hưởng của hiện tượng đảo nhiệt đô thị, nhiệt độ trung bình năm tại thành phố Melbourne đã rút ngắn chênh lệch với nhiệt độ trung bình năm tại các các vùng khác thuộc khu vực Nam Victoria từ năm 1960.</w:t>
      </w:r>
    </w:p>
    <w:p w14:paraId="671FE1E2" w14:textId="77777777" w:rsidR="002871F3" w:rsidRPr="00ED47E8" w:rsidRDefault="002871F3" w:rsidP="00836C59">
      <w:pPr>
        <w:spacing w:after="0" w:line="240" w:lineRule="auto"/>
        <w:jc w:val="center"/>
        <w:rPr>
          <w:rFonts w:cs="Times New Roman"/>
          <w:sz w:val="26"/>
          <w:szCs w:val="26"/>
          <w:lang w:val="vi-VN"/>
        </w:rPr>
      </w:pPr>
      <w:r w:rsidRPr="00ED47E8">
        <w:rPr>
          <w:rFonts w:cs="Times New Roman"/>
          <w:noProof/>
          <w:sz w:val="26"/>
          <w:szCs w:val="26"/>
        </w:rPr>
        <w:drawing>
          <wp:inline distT="0" distB="0" distL="0" distR="0" wp14:anchorId="2E52E800" wp14:editId="3D9B1A7F">
            <wp:extent cx="4857749" cy="236858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25">
                      <a:extLst>
                        <a:ext uri="{28A0092B-C50C-407E-A947-70E740481C1C}">
                          <a14:useLocalDpi xmlns:a14="http://schemas.microsoft.com/office/drawing/2010/main" val="0"/>
                        </a:ext>
                      </a:extLst>
                    </a:blip>
                    <a:stretch>
                      <a:fillRect/>
                    </a:stretch>
                  </pic:blipFill>
                  <pic:spPr>
                    <a:xfrm>
                      <a:off x="0" y="0"/>
                      <a:ext cx="4872523" cy="2375788"/>
                    </a:xfrm>
                    <a:prstGeom prst="rect">
                      <a:avLst/>
                    </a:prstGeom>
                  </pic:spPr>
                </pic:pic>
              </a:graphicData>
            </a:graphic>
          </wp:inline>
        </w:drawing>
      </w:r>
    </w:p>
    <w:p w14:paraId="4D2998D5" w14:textId="77777777" w:rsidR="002871F3" w:rsidRPr="00ED47E8" w:rsidRDefault="0018507D" w:rsidP="00ED47E8">
      <w:pPr>
        <w:spacing w:after="0" w:line="240" w:lineRule="auto"/>
        <w:jc w:val="both"/>
        <w:rPr>
          <w:rFonts w:cs="Times New Roman"/>
          <w:b/>
          <w:sz w:val="26"/>
          <w:szCs w:val="26"/>
          <w:lang w:val="vi-VN"/>
        </w:rPr>
      </w:pPr>
      <w:r w:rsidRPr="00ED47E8">
        <w:rPr>
          <w:rFonts w:cs="Times New Roman"/>
          <w:b/>
          <w:sz w:val="26"/>
          <w:szCs w:val="26"/>
          <w:lang w:val="vi-VN"/>
        </w:rPr>
        <w:t>Hình 8</w:t>
      </w:r>
      <w:r w:rsidR="002871F3" w:rsidRPr="00ED47E8">
        <w:rPr>
          <w:rFonts w:cs="Times New Roman"/>
          <w:b/>
          <w:sz w:val="26"/>
          <w:szCs w:val="26"/>
          <w:lang w:val="vi-VN"/>
        </w:rPr>
        <w:t>. Nhiệt độ trung bình năm các khu vực phía nam Victoria  giai đoạn 1990 – 2000</w:t>
      </w:r>
    </w:p>
    <w:p w14:paraId="4FD8F546" w14:textId="77777777" w:rsidR="000C0FC4" w:rsidRPr="00ED47E8" w:rsidRDefault="000C0FC4" w:rsidP="00ED47E8">
      <w:pPr>
        <w:spacing w:after="0" w:line="240" w:lineRule="auto"/>
        <w:jc w:val="both"/>
        <w:rPr>
          <w:rFonts w:cs="Times New Roman"/>
          <w:sz w:val="26"/>
          <w:szCs w:val="26"/>
          <w:u w:val="single"/>
        </w:rPr>
      </w:pPr>
      <w:r w:rsidRPr="00ED47E8">
        <w:rPr>
          <w:rFonts w:cs="Times New Roman"/>
          <w:b/>
          <w:sz w:val="26"/>
          <w:szCs w:val="26"/>
        </w:rPr>
        <w:t>1.1.5.2.</w:t>
      </w:r>
      <w:r w:rsidRPr="00ED47E8">
        <w:rPr>
          <w:rFonts w:cs="Times New Roman"/>
          <w:sz w:val="26"/>
          <w:szCs w:val="26"/>
          <w:u w:val="single"/>
          <w:lang w:val="vi-VN"/>
        </w:rPr>
        <w:t xml:space="preserve"> Tổng quan tình hình nghiên cứu hiện tượng đảo nhiệt</w:t>
      </w:r>
      <w:r w:rsidRPr="00ED47E8">
        <w:rPr>
          <w:rFonts w:cs="Times New Roman"/>
          <w:sz w:val="26"/>
          <w:szCs w:val="26"/>
          <w:u w:val="single"/>
        </w:rPr>
        <w:t xml:space="preserve"> tại Việt Nam.</w:t>
      </w:r>
    </w:p>
    <w:p w14:paraId="51466CB9" w14:textId="77777777" w:rsidR="000C0FC4" w:rsidRPr="00ED47E8" w:rsidRDefault="000C0FC4" w:rsidP="00ED47E8">
      <w:pPr>
        <w:spacing w:after="0" w:line="240" w:lineRule="auto"/>
        <w:ind w:firstLine="567"/>
        <w:jc w:val="both"/>
        <w:rPr>
          <w:rFonts w:cs="Times New Roman"/>
          <w:sz w:val="26"/>
          <w:szCs w:val="26"/>
        </w:rPr>
      </w:pPr>
      <w:r w:rsidRPr="00ED47E8">
        <w:rPr>
          <w:rFonts w:cs="Times New Roman"/>
          <w:sz w:val="26"/>
          <w:szCs w:val="26"/>
        </w:rPr>
        <w:t xml:space="preserve">Ở Việt Nam, trong những năm gần đây đã có một số nghiên cứu ứng dụng viễn thám hồng ngoại nhiệt trong việc ước tính giá trị nhiệt độ bề mặt cho các khu vực đô thị, đặc biệt các nghiên cứu tập trung tại các đô thị lớn của Việt Nam như: Hà Nội, Huế, Đà Nẵng và Thành phố Hồ Chí Minh . </w:t>
      </w:r>
    </w:p>
    <w:p w14:paraId="15C5DD6F" w14:textId="77777777" w:rsidR="000C0FC4" w:rsidRPr="00ED47E8" w:rsidRDefault="000C0FC4" w:rsidP="00ED47E8">
      <w:pPr>
        <w:spacing w:after="0" w:line="240" w:lineRule="auto"/>
        <w:ind w:firstLine="567"/>
        <w:jc w:val="both"/>
        <w:rPr>
          <w:rFonts w:cs="Times New Roman"/>
          <w:sz w:val="26"/>
          <w:szCs w:val="26"/>
        </w:rPr>
      </w:pPr>
      <w:r w:rsidRPr="00ED47E8">
        <w:rPr>
          <w:rFonts w:cs="Times New Roman"/>
          <w:sz w:val="26"/>
          <w:szCs w:val="26"/>
        </w:rPr>
        <w:t xml:space="preserve">Tác giả Trịnh Lê Hùng đã nghiên cứu sự phân bố nhiệt độ bề mặt (LST) khu vực thành phố Hà Nội bằng dữ liệu ảnh đa phổ Landsat. Trong nghiên cứu này tác giả đã tính toán sự phân bố nhiệt độ bề mặt khu vực thành phố Hà Nội trên hai ảnh năm 2007 và 2009 bằng chương trình LST do tác giả xây dựng. Kết quả nghiên cứu này chỉ ra rằng </w:t>
      </w:r>
      <w:r w:rsidRPr="00ED47E8">
        <w:rPr>
          <w:rFonts w:cs="Times New Roman"/>
          <w:sz w:val="26"/>
          <w:szCs w:val="26"/>
        </w:rPr>
        <w:lastRenderedPageBreak/>
        <w:t>các khu vực có nhiệt độ bề mặt cao cục bộ (đảo nhiệt) nằm chủ yếu ở các quận mới như Cầu Giấy, Thanh Xuân và Hoàng Mai. Nguyên nhân được tác giả xác định do quá trình bê tông hóa và kính hóa tại các khu đô thị mới làm tăng nguy cơ hấp thụ nhiệt dưới mặt đất, khiến lớp không khí gần mặt đất trở nên nóng hơn và nung nóng mặt đất lâu hơn. Ngoài ra, mật độ dân số ở một số quận chỉ đạt 26 - 31m2 /người dẫn đến không còn quỹ đất để phát triển thêm cây xanh .</w:t>
      </w:r>
    </w:p>
    <w:p w14:paraId="62CCB833" w14:textId="77777777" w:rsidR="000C0FC4" w:rsidRPr="00ED47E8" w:rsidRDefault="000C0FC4" w:rsidP="00ED47E8">
      <w:pPr>
        <w:spacing w:after="0" w:line="240" w:lineRule="auto"/>
        <w:ind w:firstLine="567"/>
        <w:jc w:val="both"/>
        <w:rPr>
          <w:rFonts w:cs="Times New Roman"/>
          <w:sz w:val="26"/>
          <w:szCs w:val="26"/>
        </w:rPr>
      </w:pPr>
      <w:r w:rsidRPr="00ED47E8">
        <w:rPr>
          <w:rFonts w:cs="Times New Roman"/>
          <w:sz w:val="26"/>
          <w:szCs w:val="26"/>
        </w:rPr>
        <w:t xml:space="preserve">Cũng nghiên cứu tại khu vực Thành phố Hà Nội , tác giả Nguyễn Đức Thuận và Phạm Văn Vân đã sử dụng chuỗi ảnh đa thời gian của ảnh vệ tinh Landsat nhằm tính toán sự thay đổi nhiệt độ bề mặt đô thị khu vực 12 quận nội thành TP Hà Nội. </w:t>
      </w:r>
      <w:r w:rsidRPr="00ED47E8">
        <w:rPr>
          <w:rFonts w:cs="Times New Roman"/>
          <w:sz w:val="26"/>
          <w:szCs w:val="26"/>
          <w:shd w:val="clear" w:color="auto" w:fill="FFFFFF"/>
        </w:rPr>
        <w:t xml:space="preserve">Kết quả nghiên cứu của nhóm </w:t>
      </w:r>
      <w:r w:rsidRPr="00ED47E8">
        <w:rPr>
          <w:rFonts w:cs="Times New Roman"/>
          <w:sz w:val="26"/>
          <w:szCs w:val="26"/>
        </w:rPr>
        <w:t>tác giả Nguyễn Đức Thuận và Phạm Văn Vân đã chỉ rõ được khu vực có nền nhiệt cao nhất và thấp nhất trong 12 quận nội thành Hà Nội. Bên cạnh đó nhóm tác giả cũng đồng thời xử lý từ ảnh viễn thám đa thời gian các hiện trạng lớp phủ của khu vực nghiên cứu và từ đó xác định được mối quan hệ giữa quá trình mở rộng đô thị với sự gia tăng nhiệt độ đô thị của TP Hà Nội thông qua phương trình hồi quy đa biến. Kết quả của nghiên cứu này cho thấy nhiệt độ đô thị gia tăng khi diện tích đất xây dựng tăng và tỷ lệ nghịch với mặt nước và thực vật.</w:t>
      </w:r>
    </w:p>
    <w:p w14:paraId="62C3644D" w14:textId="77777777" w:rsidR="000C0FC4" w:rsidRPr="00ED47E8" w:rsidRDefault="000C0FC4" w:rsidP="00ED47E8">
      <w:pPr>
        <w:pStyle w:val="u3"/>
        <w:shd w:val="clear" w:color="auto" w:fill="FFFFFF"/>
        <w:spacing w:before="0" w:line="240" w:lineRule="auto"/>
        <w:ind w:firstLine="567"/>
        <w:jc w:val="both"/>
        <w:rPr>
          <w:rFonts w:ascii="Times New Roman" w:hAnsi="Times New Roman" w:cs="Times New Roman"/>
          <w:b w:val="0"/>
          <w:color w:val="auto"/>
          <w:sz w:val="26"/>
          <w:szCs w:val="26"/>
          <w:shd w:val="clear" w:color="auto" w:fill="FFFFFF"/>
        </w:rPr>
      </w:pPr>
      <w:r w:rsidRPr="00ED47E8">
        <w:rPr>
          <w:rFonts w:ascii="Times New Roman" w:hAnsi="Times New Roman" w:cs="Times New Roman"/>
          <w:b w:val="0"/>
          <w:color w:val="auto"/>
          <w:sz w:val="26"/>
          <w:szCs w:val="26"/>
          <w:shd w:val="clear" w:color="auto" w:fill="FFFFFF"/>
        </w:rPr>
        <w:t xml:space="preserve">Trần Thị Ân, Nguyễn Thị Diệu, Trương Phước Minh nghiên cứu nhiệt độ bề mặt đất thành phố Đà Nẵng từ dữ liệu ảnh vệ tinh Landsat ETM+. Kết quả nghiên cứu chỉ ra rằng các khu vực công nghiệp, khu dân cư là những nơi có nhiệt độ bề mặt cao nhất, tiếp đó là khu vực đất trống, còn những nơi có thực vật che phủ và mặt nước có nhiệt độ bề mặt thấp hơn. Nhiệt độ bề mặt cao nhất ở thành phố Đà Nẵng tập trung ở khu vực nội thành thuộc các quận Hải Châu, Thanh Khê, nơi tập trung đông đúc các khu đô thị, nhà ở, và một phần ở Quận Liên Chiểu nơi tập trung các khu công nghiệp [1]. </w:t>
      </w:r>
    </w:p>
    <w:p w14:paraId="7CEBCDC3" w14:textId="77777777" w:rsidR="000C0FC4" w:rsidRPr="00ED47E8" w:rsidRDefault="000C0FC4" w:rsidP="00ED47E8">
      <w:pPr>
        <w:pStyle w:val="u3"/>
        <w:shd w:val="clear" w:color="auto" w:fill="FFFFFF"/>
        <w:spacing w:before="0" w:line="240" w:lineRule="auto"/>
        <w:ind w:firstLine="567"/>
        <w:jc w:val="both"/>
        <w:rPr>
          <w:rFonts w:ascii="Times New Roman" w:hAnsi="Times New Roman" w:cs="Times New Roman"/>
          <w:b w:val="0"/>
          <w:color w:val="auto"/>
          <w:sz w:val="26"/>
          <w:szCs w:val="26"/>
          <w:shd w:val="clear" w:color="auto" w:fill="FFFFFF"/>
        </w:rPr>
      </w:pPr>
      <w:r w:rsidRPr="00ED47E8">
        <w:rPr>
          <w:rStyle w:val="Nhnmanh"/>
          <w:rFonts w:ascii="Times New Roman" w:hAnsi="Times New Roman" w:cs="Times New Roman"/>
          <w:b w:val="0"/>
          <w:color w:val="auto"/>
          <w:sz w:val="26"/>
          <w:szCs w:val="26"/>
          <w:shd w:val="clear" w:color="auto" w:fill="FFFFFF"/>
        </w:rPr>
        <w:t xml:space="preserve">Tác giả Trần Thanh Đức cũng đã </w:t>
      </w:r>
      <w:r w:rsidRPr="00ED47E8">
        <w:rPr>
          <w:rFonts w:ascii="Times New Roman" w:hAnsi="Times New Roman" w:cs="Times New Roman"/>
          <w:b w:val="0"/>
          <w:color w:val="auto"/>
          <w:sz w:val="26"/>
          <w:szCs w:val="26"/>
        </w:rPr>
        <w:t>nghiên cứu biến đổi nhiệt độ bề mặt thành phố Đà Nẵng bằng viễn thám nhiệt</w:t>
      </w:r>
      <w:r w:rsidRPr="00ED47E8">
        <w:rPr>
          <w:rFonts w:ascii="Times New Roman" w:hAnsi="Times New Roman" w:cs="Times New Roman"/>
          <w:b w:val="0"/>
          <w:color w:val="auto"/>
          <w:sz w:val="26"/>
          <w:szCs w:val="26"/>
          <w:shd w:val="clear" w:color="auto" w:fill="FFFFFF"/>
        </w:rPr>
        <w:t xml:space="preserve"> giai đoạn 1990 - 2013 [3]. Kết quả nghiên cứu cũng đã chỉ rõ nhiệt độ bề mặt của thành phố có sự biến động rất lớn, theo xu hướng tăng dần từ năm 1990 đến 2013. Giữa các quận, huyện của thành phố, sự biến động nhiệt độ bề mặt có sự khác nhau do tác động của quá trình đô thị hóa. Quận nào có quá trình đô thị hóa mạnh thì biến động nhiệt độ bề mặt lớn.</w:t>
      </w:r>
    </w:p>
    <w:p w14:paraId="7D41B257" w14:textId="77777777" w:rsidR="000C0FC4" w:rsidRPr="00ED47E8" w:rsidRDefault="000C0FC4" w:rsidP="00ED47E8">
      <w:pPr>
        <w:spacing w:after="0" w:line="240" w:lineRule="auto"/>
        <w:ind w:firstLine="567"/>
        <w:jc w:val="both"/>
        <w:rPr>
          <w:rFonts w:cs="Times New Roman"/>
          <w:sz w:val="26"/>
          <w:szCs w:val="26"/>
        </w:rPr>
      </w:pPr>
      <w:r w:rsidRPr="00ED47E8">
        <w:rPr>
          <w:rFonts w:cs="Times New Roman"/>
          <w:sz w:val="26"/>
          <w:szCs w:val="26"/>
        </w:rPr>
        <w:t>“</w:t>
      </w:r>
      <w:r w:rsidRPr="00ED47E8">
        <w:rPr>
          <w:rFonts w:cs="Times New Roman"/>
          <w:i/>
          <w:sz w:val="26"/>
          <w:szCs w:val="26"/>
        </w:rPr>
        <w:t>Ứng dụng GIS và viễn thám để nghiên cứu sự thay đổi nhiệt độ bề mặt do biến động sử dụng đất tại thành phố Huế giai đoạn 2000 đến 2014</w:t>
      </w:r>
      <w:r w:rsidRPr="00ED47E8">
        <w:rPr>
          <w:rFonts w:cs="Times New Roman"/>
          <w:sz w:val="26"/>
          <w:szCs w:val="26"/>
        </w:rPr>
        <w:t>” được nhóm tác giả Huỳnh Văn Chương và cộng sự thực hiện năm 2014. Mục tiêu mà nghiên cứu này hướng đến là:  phát hiện được xu hướng thay đổi nhiệt độ của thành phố Huế;  xây dựng được bộ cơ sở dữ liệu về nhiệt độ và sự thay đổi lớp phủ bề mặt và  đề xuất hướng sử dụng đất hợp lý và hạn chế những tác động tiêu cực của quá trình đảo nhiệt đô thị. Kết quả nghiên cứu cho thấy quá trình đảo nhiệt đô thị ở thành phố Huế tuy có diễn ra nhưng tốc độ không lớn và không thể hiện rõ ràng như các khu vực khác trên cả nước.</w:t>
      </w:r>
    </w:p>
    <w:p w14:paraId="5C63A139" w14:textId="77777777" w:rsidR="000C0FC4" w:rsidRPr="00ED47E8" w:rsidRDefault="000C0FC4" w:rsidP="00ED47E8">
      <w:pPr>
        <w:shd w:val="clear" w:color="auto" w:fill="FFFFFF"/>
        <w:spacing w:after="0" w:line="240" w:lineRule="auto"/>
        <w:ind w:firstLine="567"/>
        <w:jc w:val="both"/>
        <w:rPr>
          <w:rFonts w:cs="Times New Roman"/>
          <w:sz w:val="26"/>
          <w:szCs w:val="26"/>
          <w:shd w:val="clear" w:color="auto" w:fill="FFFFFF"/>
        </w:rPr>
      </w:pPr>
      <w:r w:rsidRPr="00ED47E8">
        <w:rPr>
          <w:rFonts w:cs="Times New Roman"/>
          <w:sz w:val="26"/>
          <w:szCs w:val="26"/>
        </w:rPr>
        <w:t xml:space="preserve">Thành phố Hồ Chí Minh là đô thị đặc biệt, một trung tâm lớn về kinh tế, văn hoá, khoa học công nghệ, có vị trí chính trị quan trọng của cả nước và sẽ trở thành trung tâm công nghiệp, dịch vụ đa lĩnh vực của khu vực Đông Nam Á. </w:t>
      </w:r>
      <w:r w:rsidRPr="00ED47E8">
        <w:rPr>
          <w:rFonts w:cs="Times New Roman"/>
          <w:sz w:val="26"/>
          <w:szCs w:val="26"/>
          <w:shd w:val="clear" w:color="auto" w:fill="FFFFFF"/>
        </w:rPr>
        <w:t>Với gần 10 triệu dân và tỉ lệ tăng trưởng dân số trên 3%, thành phố Hồ Chí Minh (TP. HCM) là một trong những thành phố có tốc độ đô thị hóa nhanh nhất khu vực Đông Nam Á và đang có tham vọng vươn lên ngang hàng với các thành phố kinh tế lớn khác trong khu vực.</w:t>
      </w:r>
      <w:r w:rsidRPr="00ED47E8">
        <w:rPr>
          <w:rFonts w:cs="Times New Roman"/>
          <w:sz w:val="26"/>
          <w:szCs w:val="26"/>
        </w:rPr>
        <w:t xml:space="preserve"> </w:t>
      </w:r>
      <w:r w:rsidRPr="00ED47E8">
        <w:rPr>
          <w:rFonts w:eastAsia="Times New Roman" w:cs="Times New Roman"/>
          <w:sz w:val="26"/>
          <w:szCs w:val="26"/>
        </w:rPr>
        <w:t xml:space="preserve">Sự phát triển của thành phố đã làm thay đổi sâu sắc đặc tính mặt đệm, gây ra những biến đổi về vi khí hậu và cấu trúc các trường khí tượng trong lớp biên với điển hình là hiệu ứng đảo nhiệt đô thị do quá trình này gây ra . Có nhiều nhà khoa học đã và đang nghiên cứu hiện tượng đảo nhiệt đô thị và xác định các nguyên nhân chính gây ra hiện tượng này. Trong đó, phải kể đến các công trình nghiên cứu của nhóm tác giả </w:t>
      </w:r>
      <w:r w:rsidRPr="00ED47E8">
        <w:rPr>
          <w:rFonts w:cs="Times New Roman"/>
          <w:sz w:val="26"/>
          <w:szCs w:val="26"/>
          <w:shd w:val="clear" w:color="auto" w:fill="FFFFFF"/>
        </w:rPr>
        <w:t xml:space="preserve">Trần Thị Vân, Lê Văn Trung </w:t>
      </w:r>
      <w:r w:rsidRPr="00ED47E8">
        <w:rPr>
          <w:rFonts w:cs="Times New Roman"/>
          <w:sz w:val="26"/>
          <w:szCs w:val="26"/>
          <w:shd w:val="clear" w:color="auto" w:fill="FFFFFF"/>
        </w:rPr>
        <w:lastRenderedPageBreak/>
        <w:t xml:space="preserve">và cộng sự  đã có nhiều công trình nghiên cứu về hiện tượng đảo nhiệt đô thị và biến động lớp phủ bề mặt khu vực TP. HCM. Nhóm tác giả chủ yếu sử dụng dữ liệu ảnh vệ tinh Landsat với nhiều phương pháp xác định nhiệt từ ảnh vệ tinh khác nhau đã được áp dụng. Các nghiên cứu của nhóm tác giả này chỉ ra có một mối tương quan thuận giữa hiện tượng UHI với việc mở rộng các khu đô thị của TP. HCM. </w:t>
      </w:r>
    </w:p>
    <w:p w14:paraId="752CFE04" w14:textId="77777777" w:rsidR="000C0FC4" w:rsidRPr="00ED47E8" w:rsidRDefault="000C0FC4" w:rsidP="00ED47E8">
      <w:pPr>
        <w:shd w:val="clear" w:color="auto" w:fill="FFFFFF"/>
        <w:spacing w:after="0" w:line="240" w:lineRule="auto"/>
        <w:ind w:firstLine="567"/>
        <w:jc w:val="both"/>
        <w:rPr>
          <w:rFonts w:cs="Times New Roman"/>
          <w:sz w:val="26"/>
          <w:szCs w:val="26"/>
        </w:rPr>
      </w:pPr>
      <w:r w:rsidRPr="00ED47E8">
        <w:rPr>
          <w:rFonts w:cs="Times New Roman"/>
          <w:sz w:val="26"/>
          <w:szCs w:val="26"/>
          <w:shd w:val="clear" w:color="auto" w:fill="FFFFFF"/>
        </w:rPr>
        <w:t xml:space="preserve">Như vậy, có thể thấy rằng, dữ liệu </w:t>
      </w:r>
      <w:r w:rsidRPr="00ED47E8">
        <w:rPr>
          <w:rFonts w:cs="Times New Roman"/>
          <w:sz w:val="26"/>
          <w:szCs w:val="26"/>
        </w:rPr>
        <w:t xml:space="preserve">ảnh hồng ngoại nhiệt của Landsat và ASTER mặc dù có độ phân giải trung bình nhưng lại có quỹ đạo bay chụp toàn cầu và tư liệu lưu trữ lâu dài, rất thích hợp cho nhiều nghiên cứu ứng dụng, đặc biệt nghiên cứu lịch sử, do đó đây đang là những loại dữ liệu phổ biến được các nghiên cứu trong và ngoài nước sử dụng để tính toán nhiệt bề mặt khu vực đô thị. </w:t>
      </w:r>
    </w:p>
    <w:p w14:paraId="5A19D863" w14:textId="77777777" w:rsidR="000C0FC4" w:rsidRPr="00ED47E8" w:rsidRDefault="000C0FC4" w:rsidP="00ED47E8">
      <w:pPr>
        <w:spacing w:after="0" w:line="240" w:lineRule="auto"/>
        <w:jc w:val="both"/>
        <w:rPr>
          <w:rFonts w:cs="Times New Roman"/>
          <w:b/>
          <w:sz w:val="26"/>
          <w:szCs w:val="26"/>
        </w:rPr>
      </w:pPr>
    </w:p>
    <w:p w14:paraId="2C8F2E66" w14:textId="77777777" w:rsidR="002871F3" w:rsidRPr="00ED47E8" w:rsidRDefault="002871F3" w:rsidP="00ED47E8">
      <w:pPr>
        <w:spacing w:after="0" w:line="240" w:lineRule="auto"/>
        <w:jc w:val="both"/>
        <w:rPr>
          <w:rFonts w:cs="Times New Roman"/>
          <w:b/>
          <w:sz w:val="26"/>
          <w:szCs w:val="26"/>
          <w:lang w:val="vi-VN"/>
        </w:rPr>
      </w:pPr>
    </w:p>
    <w:p w14:paraId="0BF3D021" w14:textId="77777777" w:rsidR="008C4FEC" w:rsidRPr="00ED47E8" w:rsidRDefault="008C4FEC" w:rsidP="00ED47E8">
      <w:pPr>
        <w:spacing w:after="0" w:line="240" w:lineRule="auto"/>
        <w:jc w:val="both"/>
        <w:rPr>
          <w:rFonts w:cs="Times New Roman"/>
          <w:b/>
          <w:sz w:val="26"/>
          <w:szCs w:val="26"/>
          <w:lang w:val="vi-VN"/>
        </w:rPr>
      </w:pPr>
    </w:p>
    <w:p w14:paraId="238449FF" w14:textId="77777777" w:rsidR="008C4FEC" w:rsidRPr="00ED47E8" w:rsidRDefault="008C4FEC" w:rsidP="00ED47E8">
      <w:pPr>
        <w:spacing w:after="0" w:line="240" w:lineRule="auto"/>
        <w:jc w:val="both"/>
        <w:rPr>
          <w:rFonts w:cs="Times New Roman"/>
          <w:b/>
          <w:sz w:val="26"/>
          <w:szCs w:val="26"/>
          <w:lang w:val="vi-VN"/>
        </w:rPr>
      </w:pPr>
    </w:p>
    <w:p w14:paraId="25178478" w14:textId="77777777" w:rsidR="008C4FEC" w:rsidRPr="00ED47E8" w:rsidRDefault="008C4FEC" w:rsidP="00ED47E8">
      <w:pPr>
        <w:spacing w:after="0" w:line="240" w:lineRule="auto"/>
        <w:jc w:val="both"/>
        <w:rPr>
          <w:rFonts w:cs="Times New Roman"/>
          <w:b/>
          <w:sz w:val="26"/>
          <w:szCs w:val="26"/>
          <w:lang w:val="vi-VN"/>
        </w:rPr>
      </w:pPr>
    </w:p>
    <w:p w14:paraId="1241B85A" w14:textId="77777777" w:rsidR="008C4FEC" w:rsidRPr="00ED47E8" w:rsidRDefault="008C4FEC" w:rsidP="00ED47E8">
      <w:pPr>
        <w:spacing w:after="0" w:line="240" w:lineRule="auto"/>
        <w:jc w:val="both"/>
        <w:rPr>
          <w:rFonts w:cs="Times New Roman"/>
          <w:b/>
          <w:sz w:val="26"/>
          <w:szCs w:val="26"/>
          <w:lang w:val="vi-VN"/>
        </w:rPr>
      </w:pPr>
    </w:p>
    <w:p w14:paraId="7E4A167B" w14:textId="77777777" w:rsidR="008C4FEC" w:rsidRPr="00ED47E8" w:rsidRDefault="008C4FEC" w:rsidP="00ED47E8">
      <w:pPr>
        <w:spacing w:after="0" w:line="240" w:lineRule="auto"/>
        <w:jc w:val="both"/>
        <w:rPr>
          <w:rFonts w:cs="Times New Roman"/>
          <w:b/>
          <w:sz w:val="26"/>
          <w:szCs w:val="26"/>
          <w:lang w:val="vi-VN"/>
        </w:rPr>
      </w:pPr>
    </w:p>
    <w:p w14:paraId="7B4D58F4" w14:textId="77777777" w:rsidR="00836C59" w:rsidRDefault="00836C59" w:rsidP="00ED47E8">
      <w:pPr>
        <w:spacing w:after="0" w:line="240" w:lineRule="auto"/>
        <w:jc w:val="center"/>
        <w:rPr>
          <w:rFonts w:cs="Times New Roman"/>
          <w:b/>
          <w:sz w:val="26"/>
          <w:szCs w:val="26"/>
        </w:rPr>
      </w:pPr>
    </w:p>
    <w:p w14:paraId="615A749C" w14:textId="77777777" w:rsidR="00836C59" w:rsidRDefault="00836C59" w:rsidP="00ED47E8">
      <w:pPr>
        <w:spacing w:after="0" w:line="240" w:lineRule="auto"/>
        <w:jc w:val="center"/>
        <w:rPr>
          <w:rFonts w:cs="Times New Roman"/>
          <w:b/>
          <w:sz w:val="26"/>
          <w:szCs w:val="26"/>
        </w:rPr>
      </w:pPr>
    </w:p>
    <w:p w14:paraId="66387B22" w14:textId="77777777" w:rsidR="00836C59" w:rsidRDefault="00836C59" w:rsidP="00ED47E8">
      <w:pPr>
        <w:spacing w:after="0" w:line="240" w:lineRule="auto"/>
        <w:jc w:val="center"/>
        <w:rPr>
          <w:rFonts w:cs="Times New Roman"/>
          <w:b/>
          <w:sz w:val="26"/>
          <w:szCs w:val="26"/>
        </w:rPr>
      </w:pPr>
    </w:p>
    <w:p w14:paraId="1FD8A7DD" w14:textId="77777777" w:rsidR="00836C59" w:rsidRDefault="00836C59" w:rsidP="00ED47E8">
      <w:pPr>
        <w:spacing w:after="0" w:line="240" w:lineRule="auto"/>
        <w:jc w:val="center"/>
        <w:rPr>
          <w:rFonts w:cs="Times New Roman"/>
          <w:b/>
          <w:sz w:val="26"/>
          <w:szCs w:val="26"/>
        </w:rPr>
      </w:pPr>
    </w:p>
    <w:p w14:paraId="55AC7AF6" w14:textId="77777777" w:rsidR="00836C59" w:rsidRDefault="00836C59" w:rsidP="00ED47E8">
      <w:pPr>
        <w:spacing w:after="0" w:line="240" w:lineRule="auto"/>
        <w:jc w:val="center"/>
        <w:rPr>
          <w:rFonts w:cs="Times New Roman"/>
          <w:b/>
          <w:sz w:val="26"/>
          <w:szCs w:val="26"/>
        </w:rPr>
      </w:pPr>
    </w:p>
    <w:p w14:paraId="54F6199D" w14:textId="77777777" w:rsidR="00836C59" w:rsidRDefault="00836C59" w:rsidP="00ED47E8">
      <w:pPr>
        <w:spacing w:after="0" w:line="240" w:lineRule="auto"/>
        <w:jc w:val="center"/>
        <w:rPr>
          <w:rFonts w:cs="Times New Roman"/>
          <w:b/>
          <w:sz w:val="26"/>
          <w:szCs w:val="26"/>
        </w:rPr>
      </w:pPr>
    </w:p>
    <w:p w14:paraId="00418B9C" w14:textId="77777777" w:rsidR="00836C59" w:rsidRDefault="00836C59" w:rsidP="00ED47E8">
      <w:pPr>
        <w:spacing w:after="0" w:line="240" w:lineRule="auto"/>
        <w:jc w:val="center"/>
        <w:rPr>
          <w:rFonts w:cs="Times New Roman"/>
          <w:b/>
          <w:sz w:val="26"/>
          <w:szCs w:val="26"/>
        </w:rPr>
      </w:pPr>
    </w:p>
    <w:p w14:paraId="6D957E8A" w14:textId="77777777" w:rsidR="00836C59" w:rsidRDefault="00836C59" w:rsidP="00ED47E8">
      <w:pPr>
        <w:spacing w:after="0" w:line="240" w:lineRule="auto"/>
        <w:jc w:val="center"/>
        <w:rPr>
          <w:rFonts w:cs="Times New Roman"/>
          <w:b/>
          <w:sz w:val="26"/>
          <w:szCs w:val="26"/>
        </w:rPr>
      </w:pPr>
    </w:p>
    <w:p w14:paraId="1B246E0C" w14:textId="77777777" w:rsidR="00836C59" w:rsidRDefault="00836C59" w:rsidP="00ED47E8">
      <w:pPr>
        <w:spacing w:after="0" w:line="240" w:lineRule="auto"/>
        <w:jc w:val="center"/>
        <w:rPr>
          <w:rFonts w:cs="Times New Roman"/>
          <w:b/>
          <w:sz w:val="26"/>
          <w:szCs w:val="26"/>
        </w:rPr>
      </w:pPr>
    </w:p>
    <w:p w14:paraId="5F9E723D" w14:textId="77777777" w:rsidR="00836C59" w:rsidRDefault="00836C59" w:rsidP="00ED47E8">
      <w:pPr>
        <w:spacing w:after="0" w:line="240" w:lineRule="auto"/>
        <w:jc w:val="center"/>
        <w:rPr>
          <w:rFonts w:cs="Times New Roman"/>
          <w:b/>
          <w:sz w:val="26"/>
          <w:szCs w:val="26"/>
        </w:rPr>
      </w:pPr>
    </w:p>
    <w:p w14:paraId="5C916A9F" w14:textId="77777777" w:rsidR="00836C59" w:rsidRDefault="00836C59" w:rsidP="00ED47E8">
      <w:pPr>
        <w:spacing w:after="0" w:line="240" w:lineRule="auto"/>
        <w:jc w:val="center"/>
        <w:rPr>
          <w:rFonts w:cs="Times New Roman"/>
          <w:b/>
          <w:sz w:val="26"/>
          <w:szCs w:val="26"/>
        </w:rPr>
      </w:pPr>
    </w:p>
    <w:p w14:paraId="51B43525" w14:textId="77777777" w:rsidR="00836C59" w:rsidRDefault="00836C59" w:rsidP="00ED47E8">
      <w:pPr>
        <w:spacing w:after="0" w:line="240" w:lineRule="auto"/>
        <w:jc w:val="center"/>
        <w:rPr>
          <w:rFonts w:cs="Times New Roman"/>
          <w:b/>
          <w:sz w:val="26"/>
          <w:szCs w:val="26"/>
        </w:rPr>
      </w:pPr>
    </w:p>
    <w:p w14:paraId="0967AF0D" w14:textId="77777777" w:rsidR="00836C59" w:rsidRDefault="00836C59" w:rsidP="00ED47E8">
      <w:pPr>
        <w:spacing w:after="0" w:line="240" w:lineRule="auto"/>
        <w:jc w:val="center"/>
        <w:rPr>
          <w:rFonts w:cs="Times New Roman"/>
          <w:b/>
          <w:sz w:val="26"/>
          <w:szCs w:val="26"/>
        </w:rPr>
      </w:pPr>
    </w:p>
    <w:p w14:paraId="69B33AB2" w14:textId="77777777" w:rsidR="00836C59" w:rsidRDefault="00836C59" w:rsidP="00ED47E8">
      <w:pPr>
        <w:spacing w:after="0" w:line="240" w:lineRule="auto"/>
        <w:jc w:val="center"/>
        <w:rPr>
          <w:rFonts w:cs="Times New Roman"/>
          <w:b/>
          <w:sz w:val="26"/>
          <w:szCs w:val="26"/>
        </w:rPr>
      </w:pPr>
    </w:p>
    <w:p w14:paraId="1BDFA89D" w14:textId="77777777" w:rsidR="00836C59" w:rsidRDefault="00836C59" w:rsidP="00ED47E8">
      <w:pPr>
        <w:spacing w:after="0" w:line="240" w:lineRule="auto"/>
        <w:jc w:val="center"/>
        <w:rPr>
          <w:rFonts w:cs="Times New Roman"/>
          <w:b/>
          <w:sz w:val="26"/>
          <w:szCs w:val="26"/>
        </w:rPr>
      </w:pPr>
    </w:p>
    <w:p w14:paraId="6E5462BA" w14:textId="77777777" w:rsidR="00836C59" w:rsidRDefault="00836C59" w:rsidP="00ED47E8">
      <w:pPr>
        <w:spacing w:after="0" w:line="240" w:lineRule="auto"/>
        <w:jc w:val="center"/>
        <w:rPr>
          <w:rFonts w:cs="Times New Roman"/>
          <w:b/>
          <w:sz w:val="26"/>
          <w:szCs w:val="26"/>
        </w:rPr>
      </w:pPr>
    </w:p>
    <w:p w14:paraId="365C75A7" w14:textId="77777777" w:rsidR="00836C59" w:rsidRDefault="00836C59" w:rsidP="00ED47E8">
      <w:pPr>
        <w:spacing w:after="0" w:line="240" w:lineRule="auto"/>
        <w:jc w:val="center"/>
        <w:rPr>
          <w:rFonts w:cs="Times New Roman"/>
          <w:b/>
          <w:sz w:val="26"/>
          <w:szCs w:val="26"/>
        </w:rPr>
      </w:pPr>
    </w:p>
    <w:p w14:paraId="141A59B8" w14:textId="77777777" w:rsidR="00836C59" w:rsidRDefault="00836C59" w:rsidP="00ED47E8">
      <w:pPr>
        <w:spacing w:after="0" w:line="240" w:lineRule="auto"/>
        <w:jc w:val="center"/>
        <w:rPr>
          <w:rFonts w:cs="Times New Roman"/>
          <w:b/>
          <w:sz w:val="26"/>
          <w:szCs w:val="26"/>
        </w:rPr>
      </w:pPr>
    </w:p>
    <w:p w14:paraId="51F09759" w14:textId="77777777" w:rsidR="00836C59" w:rsidRDefault="00836C59" w:rsidP="00ED47E8">
      <w:pPr>
        <w:spacing w:after="0" w:line="240" w:lineRule="auto"/>
        <w:jc w:val="center"/>
        <w:rPr>
          <w:rFonts w:cs="Times New Roman"/>
          <w:b/>
          <w:sz w:val="26"/>
          <w:szCs w:val="26"/>
        </w:rPr>
      </w:pPr>
    </w:p>
    <w:p w14:paraId="15EB1151" w14:textId="77777777" w:rsidR="00836C59" w:rsidRDefault="00836C59" w:rsidP="00ED47E8">
      <w:pPr>
        <w:spacing w:after="0" w:line="240" w:lineRule="auto"/>
        <w:jc w:val="center"/>
        <w:rPr>
          <w:rFonts w:cs="Times New Roman"/>
          <w:b/>
          <w:sz w:val="26"/>
          <w:szCs w:val="26"/>
        </w:rPr>
      </w:pPr>
    </w:p>
    <w:p w14:paraId="76041E0C" w14:textId="77777777" w:rsidR="00836C59" w:rsidRDefault="00836C59" w:rsidP="00ED47E8">
      <w:pPr>
        <w:spacing w:after="0" w:line="240" w:lineRule="auto"/>
        <w:jc w:val="center"/>
        <w:rPr>
          <w:rFonts w:cs="Times New Roman"/>
          <w:b/>
          <w:sz w:val="26"/>
          <w:szCs w:val="26"/>
        </w:rPr>
      </w:pPr>
    </w:p>
    <w:p w14:paraId="1701B975" w14:textId="77777777" w:rsidR="00836C59" w:rsidRDefault="00836C59" w:rsidP="00ED47E8">
      <w:pPr>
        <w:spacing w:after="0" w:line="240" w:lineRule="auto"/>
        <w:jc w:val="center"/>
        <w:rPr>
          <w:rFonts w:cs="Times New Roman"/>
          <w:b/>
          <w:sz w:val="26"/>
          <w:szCs w:val="26"/>
        </w:rPr>
      </w:pPr>
    </w:p>
    <w:p w14:paraId="38348429" w14:textId="77777777" w:rsidR="00836C59" w:rsidRDefault="00836C59" w:rsidP="00ED47E8">
      <w:pPr>
        <w:spacing w:after="0" w:line="240" w:lineRule="auto"/>
        <w:jc w:val="center"/>
        <w:rPr>
          <w:rFonts w:cs="Times New Roman"/>
          <w:b/>
          <w:sz w:val="26"/>
          <w:szCs w:val="26"/>
        </w:rPr>
      </w:pPr>
    </w:p>
    <w:p w14:paraId="51BEFDBF" w14:textId="77777777" w:rsidR="00836C59" w:rsidRDefault="00836C59" w:rsidP="00ED47E8">
      <w:pPr>
        <w:spacing w:after="0" w:line="240" w:lineRule="auto"/>
        <w:jc w:val="center"/>
        <w:rPr>
          <w:rFonts w:cs="Times New Roman"/>
          <w:b/>
          <w:sz w:val="26"/>
          <w:szCs w:val="26"/>
        </w:rPr>
      </w:pPr>
    </w:p>
    <w:p w14:paraId="271974F6" w14:textId="77777777" w:rsidR="00836C59" w:rsidRDefault="00836C59" w:rsidP="00ED47E8">
      <w:pPr>
        <w:spacing w:after="0" w:line="240" w:lineRule="auto"/>
        <w:jc w:val="center"/>
        <w:rPr>
          <w:rFonts w:cs="Times New Roman"/>
          <w:b/>
          <w:sz w:val="26"/>
          <w:szCs w:val="26"/>
        </w:rPr>
      </w:pPr>
    </w:p>
    <w:p w14:paraId="16A8BC6A" w14:textId="77777777" w:rsidR="00836C59" w:rsidRDefault="00836C59" w:rsidP="00ED47E8">
      <w:pPr>
        <w:spacing w:after="0" w:line="240" w:lineRule="auto"/>
        <w:jc w:val="center"/>
        <w:rPr>
          <w:rFonts w:cs="Times New Roman"/>
          <w:b/>
          <w:sz w:val="26"/>
          <w:szCs w:val="26"/>
        </w:rPr>
      </w:pPr>
    </w:p>
    <w:p w14:paraId="6250E714" w14:textId="77777777" w:rsidR="00836C59" w:rsidRDefault="00836C59" w:rsidP="00ED47E8">
      <w:pPr>
        <w:spacing w:after="0" w:line="240" w:lineRule="auto"/>
        <w:jc w:val="center"/>
        <w:rPr>
          <w:rFonts w:cs="Times New Roman"/>
          <w:b/>
          <w:sz w:val="26"/>
          <w:szCs w:val="26"/>
        </w:rPr>
      </w:pPr>
    </w:p>
    <w:p w14:paraId="54BDC96C" w14:textId="77777777" w:rsidR="00836C59" w:rsidRDefault="00836C59" w:rsidP="00ED47E8">
      <w:pPr>
        <w:spacing w:after="0" w:line="240" w:lineRule="auto"/>
        <w:jc w:val="center"/>
        <w:rPr>
          <w:rFonts w:cs="Times New Roman"/>
          <w:b/>
          <w:sz w:val="26"/>
          <w:szCs w:val="26"/>
        </w:rPr>
      </w:pPr>
    </w:p>
    <w:p w14:paraId="0FE5284D" w14:textId="77777777" w:rsidR="00836C59" w:rsidRDefault="00836C59" w:rsidP="00ED47E8">
      <w:pPr>
        <w:spacing w:after="0" w:line="240" w:lineRule="auto"/>
        <w:jc w:val="center"/>
        <w:rPr>
          <w:rFonts w:cs="Times New Roman"/>
          <w:b/>
          <w:sz w:val="26"/>
          <w:szCs w:val="26"/>
        </w:rPr>
      </w:pPr>
    </w:p>
    <w:p w14:paraId="6547D34F" w14:textId="77777777" w:rsidR="00836C59" w:rsidRDefault="00836C59" w:rsidP="00ED47E8">
      <w:pPr>
        <w:spacing w:after="0" w:line="240" w:lineRule="auto"/>
        <w:jc w:val="center"/>
        <w:rPr>
          <w:rFonts w:cs="Times New Roman"/>
          <w:b/>
          <w:sz w:val="26"/>
          <w:szCs w:val="26"/>
        </w:rPr>
      </w:pPr>
    </w:p>
    <w:p w14:paraId="0F826687" w14:textId="77777777" w:rsidR="00836C59" w:rsidRDefault="00836C59" w:rsidP="00ED47E8">
      <w:pPr>
        <w:spacing w:after="0" w:line="240" w:lineRule="auto"/>
        <w:jc w:val="center"/>
        <w:rPr>
          <w:rFonts w:cs="Times New Roman"/>
          <w:b/>
          <w:sz w:val="26"/>
          <w:szCs w:val="26"/>
        </w:rPr>
      </w:pPr>
    </w:p>
    <w:p w14:paraId="18A400F1" w14:textId="77777777" w:rsidR="00ED47E8" w:rsidRPr="0070035F" w:rsidRDefault="008C4FEC" w:rsidP="00ED47E8">
      <w:pPr>
        <w:spacing w:after="0" w:line="240" w:lineRule="auto"/>
        <w:jc w:val="center"/>
        <w:rPr>
          <w:rFonts w:cs="Times New Roman"/>
          <w:bCs/>
          <w:sz w:val="26"/>
          <w:szCs w:val="26"/>
        </w:rPr>
      </w:pPr>
      <w:r w:rsidRPr="0070035F">
        <w:rPr>
          <w:rFonts w:cs="Times New Roman"/>
          <w:bCs/>
          <w:sz w:val="26"/>
          <w:szCs w:val="26"/>
        </w:rPr>
        <w:lastRenderedPageBreak/>
        <w:t>CHƯƠNG 2</w:t>
      </w:r>
    </w:p>
    <w:p w14:paraId="66C4E45B" w14:textId="77777777" w:rsidR="008C4FEC" w:rsidRPr="00ED47E8" w:rsidRDefault="008C4FEC" w:rsidP="00ED47E8">
      <w:pPr>
        <w:spacing w:after="0" w:line="240" w:lineRule="auto"/>
        <w:jc w:val="center"/>
        <w:rPr>
          <w:rFonts w:cs="Times New Roman"/>
          <w:b/>
          <w:sz w:val="26"/>
          <w:szCs w:val="26"/>
        </w:rPr>
      </w:pPr>
      <w:r w:rsidRPr="00ED47E8">
        <w:rPr>
          <w:rFonts w:cs="Times New Roman"/>
          <w:b/>
          <w:sz w:val="26"/>
          <w:szCs w:val="26"/>
        </w:rPr>
        <w:t>VIỄN THÁM HỒNG NGOẠI NHIỆT VÀ PHƯƠNG PHÁP XÁC ĐỊNH NHIỆT ĐỘ BỀ MẶT DỮ LIỆU HỒNG NGOẠI NHIỆT.</w:t>
      </w:r>
    </w:p>
    <w:p w14:paraId="2A7969DA" w14:textId="77777777" w:rsidR="0070035F" w:rsidRDefault="0070035F" w:rsidP="00ED47E8">
      <w:pPr>
        <w:spacing w:after="0" w:line="240" w:lineRule="auto"/>
        <w:jc w:val="both"/>
        <w:rPr>
          <w:rFonts w:cs="Times New Roman"/>
          <w:b/>
          <w:sz w:val="26"/>
          <w:szCs w:val="26"/>
        </w:rPr>
      </w:pPr>
    </w:p>
    <w:p w14:paraId="0EDE8E2A"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2.1. Viễn thám hồng ngoại nhiệt.</w:t>
      </w:r>
    </w:p>
    <w:p w14:paraId="0B009D0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2.1.1. Tổng quan về viễn thám hồng ngoại nhiệt.</w:t>
      </w:r>
    </w:p>
    <w:p w14:paraId="3195D39D" w14:textId="77777777" w:rsidR="008C4FEC" w:rsidRPr="00ED47E8" w:rsidRDefault="008C4FEC" w:rsidP="00ED47E8">
      <w:pPr>
        <w:spacing w:after="0" w:line="240" w:lineRule="auto"/>
        <w:ind w:firstLine="567"/>
        <w:jc w:val="both"/>
        <w:rPr>
          <w:rFonts w:eastAsia="Times New Roman" w:cs="Times New Roman"/>
          <w:sz w:val="26"/>
          <w:szCs w:val="26"/>
          <w:lang w:val="vi-VN"/>
        </w:rPr>
      </w:pPr>
      <w:r w:rsidRPr="00ED47E8">
        <w:rPr>
          <w:rFonts w:cs="Times New Roman"/>
          <w:sz w:val="26"/>
          <w:szCs w:val="26"/>
          <w:lang w:val="vi-VN"/>
        </w:rPr>
        <w:t xml:space="preserve">Viễn thám hồng ngoại nhiệt là một trong ba loại cơ bản của kỹ thuật viễn thám bao gồm viễn thám trong dải phổ quang và hồng ngoại, viễn thám radar, viễn thám hồng ngoại nhiệt. Viễn thám hồng ngoại nhiệt sử dụng các bức xạ điện từ có bước sóng trong khoảng </w:t>
      </w:r>
      <m:oMath>
        <m:r>
          <w:rPr>
            <w:rFonts w:ascii="Cambria Math" w:hAnsi="Cambria Math" w:cs="Times New Roman"/>
            <w:sz w:val="26"/>
            <w:szCs w:val="26"/>
            <w:lang w:val="vi-VN"/>
          </w:rPr>
          <m:t>3-20 μm</m:t>
        </m:r>
      </m:oMath>
      <w:r w:rsidRPr="00ED47E8">
        <w:rPr>
          <w:rFonts w:eastAsia="Times New Roman" w:cs="Times New Roman"/>
          <w:sz w:val="26"/>
          <w:szCs w:val="26"/>
          <w:lang w:val="vi-VN"/>
        </w:rPr>
        <w:t xml:space="preserve">. Tuy nhiên, trong phần lớn các ứng dụng của ảnh hồng ngoại nhiệt thường sử dụng dãy sóng với bước sóng </w:t>
      </w:r>
      <m:oMath>
        <m:r>
          <w:rPr>
            <w:rFonts w:ascii="Cambria Math" w:hAnsi="Cambria Math" w:cs="Times New Roman"/>
            <w:sz w:val="26"/>
            <w:szCs w:val="26"/>
            <w:lang w:val="vi-VN"/>
          </w:rPr>
          <m:t>8-13 μm</m:t>
        </m:r>
      </m:oMath>
      <w:r w:rsidRPr="00ED47E8">
        <w:rPr>
          <w:rFonts w:eastAsia="Times New Roman" w:cs="Times New Roman"/>
          <w:sz w:val="26"/>
          <w:szCs w:val="26"/>
          <w:lang w:val="vi-VN"/>
        </w:rPr>
        <w:t>.</w:t>
      </w:r>
    </w:p>
    <w:p w14:paraId="5BE40A58" w14:textId="77777777" w:rsidR="008C4FEC" w:rsidRPr="00ED47E8" w:rsidRDefault="008C4FEC" w:rsidP="00ED47E8">
      <w:pPr>
        <w:spacing w:after="0" w:line="240" w:lineRule="auto"/>
        <w:ind w:firstLine="567"/>
        <w:jc w:val="both"/>
        <w:rPr>
          <w:rFonts w:cs="Times New Roman"/>
          <w:b/>
          <w:sz w:val="26"/>
          <w:szCs w:val="26"/>
        </w:rPr>
      </w:pPr>
      <w:r w:rsidRPr="00ED47E8">
        <w:rPr>
          <w:rFonts w:eastAsia="Times New Roman" w:cs="Times New Roman"/>
          <w:sz w:val="26"/>
          <w:szCs w:val="26"/>
          <w:lang w:val="vi-VN"/>
        </w:rPr>
        <w:t>Nguyên lý cơ bản của viễn thám hồng ngoại nhiệt là ghi nhận thông tin về nhiệt độ bức xạ của vật thể trong dải sóng hồng ngoại nhiệt bằng phương pháp quét (hình 2.1). Bức xạ nhiệt có cường độ yếu, lại bị hấp thụ mạnh bởi khí quyển nên để thu các tín hiệu phải có thiết bị quét nhiệt với độ nhạy cao. Tính chất bức xạ nhiệt các đối tượng tự nhiên dựa vào nguyên lý bức xạ nhiệt của vật đen tuyệt đối. Vật đen tuyệt đối hấp thụ toàn bộ năng lượng của dải sóng điện từ và mặt trời. Tuy nhiên, trong thực tế hiếm khi có sự tồn tại của vật đen tuyệt đối mà chỉ có một số vật gần giống vật đen tuyệt đối như bồ hóng.</w:t>
      </w:r>
    </w:p>
    <w:p w14:paraId="566DC9C7"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inline distT="0" distB="0" distL="0" distR="0" wp14:anchorId="02545375" wp14:editId="78125065">
            <wp:extent cx="5715798" cy="3105583"/>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PNG"/>
                    <pic:cNvPicPr/>
                  </pic:nvPicPr>
                  <pic:blipFill>
                    <a:blip r:embed="rId26">
                      <a:extLst>
                        <a:ext uri="{28A0092B-C50C-407E-A947-70E740481C1C}">
                          <a14:useLocalDpi xmlns:a14="http://schemas.microsoft.com/office/drawing/2010/main" val="0"/>
                        </a:ext>
                      </a:extLst>
                    </a:blip>
                    <a:stretch>
                      <a:fillRect/>
                    </a:stretch>
                  </pic:blipFill>
                  <pic:spPr>
                    <a:xfrm>
                      <a:off x="0" y="0"/>
                      <a:ext cx="5715798" cy="3105583"/>
                    </a:xfrm>
                    <a:prstGeom prst="rect">
                      <a:avLst/>
                    </a:prstGeom>
                  </pic:spPr>
                </pic:pic>
              </a:graphicData>
            </a:graphic>
          </wp:inline>
        </w:drawing>
      </w:r>
    </w:p>
    <w:p w14:paraId="4CE2C224" w14:textId="77777777" w:rsidR="008C4FEC" w:rsidRPr="00ED47E8" w:rsidRDefault="008C4FEC" w:rsidP="00ED47E8">
      <w:pPr>
        <w:spacing w:after="0" w:line="240" w:lineRule="auto"/>
        <w:jc w:val="center"/>
        <w:rPr>
          <w:rFonts w:cs="Times New Roman"/>
          <w:i/>
          <w:sz w:val="26"/>
          <w:szCs w:val="26"/>
        </w:rPr>
      </w:pPr>
      <w:r w:rsidRPr="00ED47E8">
        <w:rPr>
          <w:rFonts w:cs="Times New Roman"/>
          <w:i/>
          <w:sz w:val="26"/>
          <w:szCs w:val="26"/>
        </w:rPr>
        <w:t>Hình 2.1 Nguyên lý hoạt động của viễn thám hồng ngoại nhiệt</w:t>
      </w:r>
    </w:p>
    <w:p w14:paraId="323EB9AB"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Bức xạ nhiệt có cường độ yếu, lại bị hấp thụ mạnh bởi khí quyển nên để thu các tín hiệu phải có thiết bị quét nhiệt với độ nhạy cao. Tính chất bức xạ nhiệt các đối tượng tự nhiên dựa vào nguyên tắc bức xạ nhiệt của vật đen tuyệt đối. Vật đen tuyệt đối hấp thụ toàn bộ năng lượng của dải sóng điện từ và mặt trời có thể coi là vật đen tuyệt đối. Tuy nhiên, trong thực tế hiếm khi có sự tồn tại của vật đen tuyệt đối mà chỉ có một số vật gần giống vật đen tuyệt đối như bồ hóng…</w:t>
      </w:r>
    </w:p>
    <w:p w14:paraId="2B659FC0"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Nhiệt độ của vật chất đo được khi tiếp xúc với nó được gọi là nhiệt độ Kinetic, thể hiện sự trao đổi năng lượng của các phần tử cấu tạo nên vật chất. Sự bức xạ năng lượng của vật chất là một hàm số của nhiệt độ Kinetic của chúng. Khi bức xạ, vật chất có một nhiệt độ khác gọi là nhiệt độ bên ngoài vật chất. Viễn thám hồng ngoại nhiệt đảm nhiệm vai trò ghi lại thông tin về nhiệt độ bên ngoài hay chính là sự bức xạ của vật chất.</w:t>
      </w:r>
    </w:p>
    <w:p w14:paraId="74AE5F4A"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lastRenderedPageBreak/>
        <w:t xml:space="preserve">Với vật đen tuyệt đối, nó phát xạ toàn bộ năng lượng làm cho nhiệt độ tăng lên nhưng với vật thực chỉ phát ra một phần năng lượng. </w:t>
      </w:r>
      <w:r w:rsidRPr="00ED47E8">
        <w:rPr>
          <w:rFonts w:eastAsia="Times New Roman" w:cs="Times New Roman"/>
          <w:sz w:val="26"/>
          <w:szCs w:val="26"/>
          <w:lang w:val="vi-VN"/>
        </w:rPr>
        <w:t>Cường độ bức xạ và tính chất phổ của bức xạ là một hàm số của thành phần vật chất tại thời điểm đó. Các đường cong phân bố năng lượng có hình dạng giống nhau nhưng các tia của chúng có xu hướng chuyển dịch về phía có bước sóng ngăng hơn khi nhiệt độ  tăng cao theo quy luật chuyển dịch cực trị năng lượng bức xạ của định luật Wien</w:t>
      </w:r>
      <w:r w:rsidRPr="00ED47E8">
        <w:rPr>
          <w:rFonts w:eastAsiaTheme="minorEastAsia" w:cs="Times New Roman"/>
          <w:sz w:val="26"/>
          <w:szCs w:val="26"/>
        </w:rPr>
        <w:t>.</w:t>
      </w:r>
    </w:p>
    <w:p w14:paraId="608A9237" w14:textId="77777777" w:rsidR="008C4FEC" w:rsidRPr="00ED47E8" w:rsidRDefault="008C4FEC" w:rsidP="00ED47E8">
      <w:pPr>
        <w:spacing w:after="0" w:line="240" w:lineRule="auto"/>
        <w:ind w:firstLine="567"/>
        <w:jc w:val="both"/>
        <w:rPr>
          <w:rFonts w:eastAsia="Times New Roman" w:cs="Times New Roman"/>
          <w:sz w:val="26"/>
          <w:szCs w:val="26"/>
          <w:lang w:val="vi-VN"/>
        </w:rPr>
      </w:pPr>
      <w:r w:rsidRPr="00ED47E8">
        <w:rPr>
          <w:rFonts w:eastAsia="Times New Roman" w:cs="Times New Roman"/>
          <w:sz w:val="26"/>
          <w:szCs w:val="26"/>
          <w:lang w:val="vi-VN"/>
        </w:rPr>
        <w:t xml:space="preserve">Khác với vật đen tuyệt đối hấp thụ toàn bộ năng lượng chiếu tới, vật chất thực chỉ phát xạ một phần năng lượng chiếu tới nó. Khả năng phát xạ nhiệt của vật chất còn gọi là độ phát xạ nhiệt </w:t>
      </w:r>
      <w:r w:rsidRPr="00ED47E8">
        <w:rPr>
          <w:rFonts w:eastAsia="Times New Roman" w:cs="Times New Roman"/>
          <w:sz w:val="26"/>
          <w:szCs w:val="26"/>
        </w:rPr>
        <w:t>ε</w:t>
      </w:r>
      <w:r w:rsidRPr="00ED47E8">
        <w:rPr>
          <w:rFonts w:eastAsia="Times New Roman" w:cs="Times New Roman"/>
          <w:sz w:val="26"/>
          <w:szCs w:val="26"/>
          <w:lang w:val="vi-VN"/>
        </w:rPr>
        <w:t>. Độ phát xạ nhiệt được hiểu là tỉ số giữa năng lượng nhiệt phát ra của vật chất tại một thời điểm nào đó và năng lượng phát ra của vật đen tại cùng nhiệt độ đó. Độ phát xạ nhiệt có giá trị trong khoảng từ 0 đến 1 tùy thuộc vào thành phần vật chất. Ngoài ra, ở nhiệt độ, dải sóng điện từ và góc phát xạ khác nhau, sự phát xạ nhiệt của vật chất cũng khác nhau.</w:t>
      </w:r>
    </w:p>
    <w:p w14:paraId="3F183D65" w14:textId="77777777" w:rsidR="008C4FEC" w:rsidRPr="00ED47E8" w:rsidRDefault="008C4FEC" w:rsidP="00ED47E8">
      <w:pPr>
        <w:spacing w:after="0" w:line="240" w:lineRule="auto"/>
        <w:ind w:firstLine="567"/>
        <w:jc w:val="both"/>
        <w:rPr>
          <w:rFonts w:eastAsia="Times New Roman" w:cs="Times New Roman"/>
          <w:sz w:val="26"/>
          <w:szCs w:val="26"/>
          <w:lang w:val="vi-VN"/>
        </w:rPr>
      </w:pPr>
      <w:r w:rsidRPr="00ED47E8">
        <w:rPr>
          <w:rFonts w:eastAsia="Times New Roman" w:cs="Times New Roman"/>
          <w:sz w:val="26"/>
          <w:szCs w:val="26"/>
          <w:lang w:val="vi-VN"/>
        </w:rPr>
        <w:t>Vật xám là vật có độ phát xạ nhỏ hơn 1 nhưng sự phát xạ là đều ở một bước sóng tương tự như ở vật đen tuyệt đối. Một vật có sự phát xạ khác nhau ở</w:t>
      </w:r>
      <w:r w:rsidRPr="00ED47E8">
        <w:rPr>
          <w:rFonts w:eastAsia="Times New Roman" w:cs="Times New Roman"/>
          <w:sz w:val="26"/>
          <w:szCs w:val="26"/>
        </w:rPr>
        <w:t xml:space="preserve"> </w:t>
      </w:r>
      <w:r w:rsidRPr="00ED47E8">
        <w:rPr>
          <w:rFonts w:eastAsia="Times New Roman" w:cs="Times New Roman"/>
          <w:sz w:val="26"/>
          <w:szCs w:val="26"/>
          <w:lang w:val="vi-VN"/>
        </w:rPr>
        <w:t>các dải sóng điện từ khác nhau được gọi là vật phát xạ lựa chọn. Trong tự nhiên có rất nhiều vật chất có sự phát xạ giống vật đen như nước (độ phát xạ 0.98 – 0.99 ở dải sóng 6 – 14 µm). Ngược lại, một số vật chất lại có sự phát xạ lựa chọn như thạch anh có sự phát xạ rất khác biệt trong dải sóng điện từ 6 – 14 µm. Dải sóng điện từ 8 – 14 µm có đặc điểm là ngoài việc thể hiện sự phát xạ của khí quyển còn thể hiện sự phát xạ của các đối tượng trên bề mặt trái đất với nhiệt độ trung bình 300</w:t>
      </w:r>
      <w:r w:rsidRPr="00ED47E8">
        <w:rPr>
          <w:rFonts w:eastAsia="Times New Roman" w:cs="Times New Roman"/>
          <w:sz w:val="26"/>
          <w:szCs w:val="26"/>
          <w:vertAlign w:val="superscript"/>
          <w:lang w:val="vi-VN"/>
        </w:rPr>
        <w:t>0</w:t>
      </w:r>
      <w:r w:rsidRPr="00ED47E8">
        <w:rPr>
          <w:rFonts w:eastAsia="Times New Roman" w:cs="Times New Roman"/>
          <w:sz w:val="26"/>
          <w:szCs w:val="26"/>
          <w:lang w:val="vi-VN"/>
        </w:rPr>
        <w:t>K, trong đó nhiệt độ đạt cực đại ở bước sóng 9.7 µm. Vì vậy, hầu hết các bộ cảm biến nhiệt trên vệ tinh viễn thám đều hoạt động trong dải sóng này. Sự phát xạ của một số đối tượng trong dải sóng 8 – 14 µm được thể hiện trong bảng 2.1 dưới đây.</w:t>
      </w:r>
    </w:p>
    <w:p w14:paraId="1FF8175F"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2.1 Độ phát xạ của một số đối tượng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827"/>
        <w:gridCol w:w="2694"/>
      </w:tblGrid>
      <w:tr w:rsidR="008C4FEC" w:rsidRPr="00ED47E8" w14:paraId="6145A9FD" w14:textId="77777777" w:rsidTr="0070035F">
        <w:trPr>
          <w:jc w:val="center"/>
        </w:trPr>
        <w:tc>
          <w:tcPr>
            <w:tcW w:w="850" w:type="dxa"/>
          </w:tcPr>
          <w:p w14:paraId="0BA55C86"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STT</w:t>
            </w:r>
          </w:p>
        </w:tc>
        <w:tc>
          <w:tcPr>
            <w:tcW w:w="3827" w:type="dxa"/>
          </w:tcPr>
          <w:p w14:paraId="61DB3F51"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Vật chất</w:t>
            </w:r>
          </w:p>
        </w:tc>
        <w:tc>
          <w:tcPr>
            <w:tcW w:w="2694" w:type="dxa"/>
          </w:tcPr>
          <w:p w14:paraId="331900EF"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Độ phát xạ</w:t>
            </w:r>
          </w:p>
        </w:tc>
      </w:tr>
      <w:tr w:rsidR="008C4FEC" w:rsidRPr="00ED47E8" w14:paraId="7077773D" w14:textId="77777777" w:rsidTr="0070035F">
        <w:trPr>
          <w:jc w:val="center"/>
        </w:trPr>
        <w:tc>
          <w:tcPr>
            <w:tcW w:w="850" w:type="dxa"/>
          </w:tcPr>
          <w:p w14:paraId="48972E9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w:t>
            </w:r>
          </w:p>
        </w:tc>
        <w:tc>
          <w:tcPr>
            <w:tcW w:w="3827" w:type="dxa"/>
          </w:tcPr>
          <w:p w14:paraId="6AE3555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Nước sạch</w:t>
            </w:r>
          </w:p>
        </w:tc>
        <w:tc>
          <w:tcPr>
            <w:tcW w:w="2694" w:type="dxa"/>
          </w:tcPr>
          <w:p w14:paraId="2E4D8F1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0.98 – 0.99</w:t>
            </w:r>
          </w:p>
        </w:tc>
      </w:tr>
      <w:tr w:rsidR="008C4FEC" w:rsidRPr="00ED47E8" w14:paraId="55DE204F" w14:textId="77777777" w:rsidTr="0070035F">
        <w:trPr>
          <w:jc w:val="center"/>
        </w:trPr>
        <w:tc>
          <w:tcPr>
            <w:tcW w:w="850" w:type="dxa"/>
          </w:tcPr>
          <w:p w14:paraId="3226521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2</w:t>
            </w:r>
          </w:p>
        </w:tc>
        <w:tc>
          <w:tcPr>
            <w:tcW w:w="3827" w:type="dxa"/>
          </w:tcPr>
          <w:p w14:paraId="03287B8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Tuyết, sương</w:t>
            </w:r>
          </w:p>
        </w:tc>
        <w:tc>
          <w:tcPr>
            <w:tcW w:w="2694" w:type="dxa"/>
          </w:tcPr>
          <w:p w14:paraId="43169EF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0.98 – 0.99</w:t>
            </w:r>
          </w:p>
        </w:tc>
      </w:tr>
      <w:tr w:rsidR="008C4FEC" w:rsidRPr="00ED47E8" w14:paraId="66DAD234" w14:textId="77777777" w:rsidTr="0070035F">
        <w:trPr>
          <w:jc w:val="center"/>
        </w:trPr>
        <w:tc>
          <w:tcPr>
            <w:tcW w:w="850" w:type="dxa"/>
          </w:tcPr>
          <w:p w14:paraId="458A63B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w:t>
            </w:r>
          </w:p>
        </w:tc>
        <w:tc>
          <w:tcPr>
            <w:tcW w:w="3827" w:type="dxa"/>
          </w:tcPr>
          <w:p w14:paraId="69206EB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Da người</w:t>
            </w:r>
          </w:p>
        </w:tc>
        <w:tc>
          <w:tcPr>
            <w:tcW w:w="2694" w:type="dxa"/>
          </w:tcPr>
          <w:p w14:paraId="1C438F3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0.97 – 0.99</w:t>
            </w:r>
          </w:p>
        </w:tc>
      </w:tr>
      <w:tr w:rsidR="008C4FEC" w:rsidRPr="00ED47E8" w14:paraId="2BD60ADC" w14:textId="77777777" w:rsidTr="0070035F">
        <w:trPr>
          <w:jc w:val="center"/>
        </w:trPr>
        <w:tc>
          <w:tcPr>
            <w:tcW w:w="850" w:type="dxa"/>
          </w:tcPr>
          <w:p w14:paraId="73BEF3D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4</w:t>
            </w:r>
          </w:p>
        </w:tc>
        <w:tc>
          <w:tcPr>
            <w:tcW w:w="3827" w:type="dxa"/>
          </w:tcPr>
          <w:p w14:paraId="7F9CC4C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Băng khô</w:t>
            </w:r>
          </w:p>
        </w:tc>
        <w:tc>
          <w:tcPr>
            <w:tcW w:w="2694" w:type="dxa"/>
          </w:tcPr>
          <w:p w14:paraId="3C372D6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0.97 – 0.99</w:t>
            </w:r>
          </w:p>
        </w:tc>
      </w:tr>
      <w:tr w:rsidR="008C4FEC" w:rsidRPr="00ED47E8" w14:paraId="1C5CC3B3" w14:textId="77777777" w:rsidTr="0070035F">
        <w:trPr>
          <w:jc w:val="center"/>
        </w:trPr>
        <w:tc>
          <w:tcPr>
            <w:tcW w:w="850" w:type="dxa"/>
          </w:tcPr>
          <w:p w14:paraId="4D6B5B1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5</w:t>
            </w:r>
          </w:p>
        </w:tc>
        <w:tc>
          <w:tcPr>
            <w:tcW w:w="3827" w:type="dxa"/>
          </w:tcPr>
          <w:p w14:paraId="2A931C1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Thực vật tươi tốt</w:t>
            </w:r>
          </w:p>
        </w:tc>
        <w:tc>
          <w:tcPr>
            <w:tcW w:w="2694" w:type="dxa"/>
          </w:tcPr>
          <w:p w14:paraId="68A851F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0.96 – 0.99</w:t>
            </w:r>
          </w:p>
        </w:tc>
      </w:tr>
      <w:tr w:rsidR="008C4FEC" w:rsidRPr="00ED47E8" w14:paraId="01D49DB4" w14:textId="77777777" w:rsidTr="0070035F">
        <w:trPr>
          <w:jc w:val="center"/>
        </w:trPr>
        <w:tc>
          <w:tcPr>
            <w:tcW w:w="850" w:type="dxa"/>
          </w:tcPr>
          <w:p w14:paraId="2DCC7D8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w:t>
            </w:r>
          </w:p>
        </w:tc>
        <w:tc>
          <w:tcPr>
            <w:tcW w:w="3827" w:type="dxa"/>
          </w:tcPr>
          <w:p w14:paraId="18F7585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Đất ẩm</w:t>
            </w:r>
          </w:p>
        </w:tc>
        <w:tc>
          <w:tcPr>
            <w:tcW w:w="2694" w:type="dxa"/>
          </w:tcPr>
          <w:p w14:paraId="6403D37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0.95 – 0.98</w:t>
            </w:r>
          </w:p>
        </w:tc>
      </w:tr>
      <w:tr w:rsidR="008C4FEC" w:rsidRPr="00ED47E8" w14:paraId="4CA68E73" w14:textId="77777777" w:rsidTr="0070035F">
        <w:trPr>
          <w:jc w:val="center"/>
        </w:trPr>
        <w:tc>
          <w:tcPr>
            <w:tcW w:w="850" w:type="dxa"/>
          </w:tcPr>
          <w:p w14:paraId="54B2C69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7</w:t>
            </w:r>
          </w:p>
        </w:tc>
        <w:tc>
          <w:tcPr>
            <w:tcW w:w="3827" w:type="dxa"/>
          </w:tcPr>
          <w:p w14:paraId="6978DA7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Bê tông, nhựa</w:t>
            </w:r>
          </w:p>
        </w:tc>
        <w:tc>
          <w:tcPr>
            <w:tcW w:w="2694" w:type="dxa"/>
          </w:tcPr>
          <w:p w14:paraId="5C6292C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0.94 – 0.97</w:t>
            </w:r>
          </w:p>
        </w:tc>
      </w:tr>
      <w:tr w:rsidR="008C4FEC" w:rsidRPr="00ED47E8" w14:paraId="250278C0" w14:textId="77777777" w:rsidTr="0070035F">
        <w:trPr>
          <w:jc w:val="center"/>
        </w:trPr>
        <w:tc>
          <w:tcPr>
            <w:tcW w:w="850" w:type="dxa"/>
          </w:tcPr>
          <w:p w14:paraId="2CB3B2A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c>
          <w:tcPr>
            <w:tcW w:w="3827" w:type="dxa"/>
          </w:tcPr>
          <w:p w14:paraId="04D9D1E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Gỗ</w:t>
            </w:r>
          </w:p>
        </w:tc>
        <w:tc>
          <w:tcPr>
            <w:tcW w:w="2694" w:type="dxa"/>
          </w:tcPr>
          <w:p w14:paraId="3356D3A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0.93 – 0.94</w:t>
            </w:r>
          </w:p>
        </w:tc>
      </w:tr>
      <w:tr w:rsidR="008C4FEC" w:rsidRPr="00ED47E8" w14:paraId="23648224" w14:textId="77777777" w:rsidTr="0070035F">
        <w:trPr>
          <w:jc w:val="center"/>
        </w:trPr>
        <w:tc>
          <w:tcPr>
            <w:tcW w:w="850" w:type="dxa"/>
          </w:tcPr>
          <w:p w14:paraId="6ADF116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9</w:t>
            </w:r>
          </w:p>
        </w:tc>
        <w:tc>
          <w:tcPr>
            <w:tcW w:w="3827" w:type="dxa"/>
          </w:tcPr>
          <w:p w14:paraId="0AAA6F7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Đá bazan</w:t>
            </w:r>
          </w:p>
        </w:tc>
        <w:tc>
          <w:tcPr>
            <w:tcW w:w="2694" w:type="dxa"/>
          </w:tcPr>
          <w:p w14:paraId="4783B93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0.92 – 0.96</w:t>
            </w:r>
          </w:p>
        </w:tc>
      </w:tr>
      <w:tr w:rsidR="008C4FEC" w:rsidRPr="00ED47E8" w14:paraId="71ACD702" w14:textId="77777777" w:rsidTr="0070035F">
        <w:trPr>
          <w:jc w:val="center"/>
        </w:trPr>
        <w:tc>
          <w:tcPr>
            <w:tcW w:w="850" w:type="dxa"/>
          </w:tcPr>
          <w:p w14:paraId="61E163C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w:t>
            </w:r>
          </w:p>
        </w:tc>
        <w:tc>
          <w:tcPr>
            <w:tcW w:w="3827" w:type="dxa"/>
          </w:tcPr>
          <w:p w14:paraId="1EBE058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Đất khô</w:t>
            </w:r>
          </w:p>
        </w:tc>
        <w:tc>
          <w:tcPr>
            <w:tcW w:w="2694" w:type="dxa"/>
          </w:tcPr>
          <w:p w14:paraId="7AE6573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0.92 – 0.94</w:t>
            </w:r>
          </w:p>
        </w:tc>
      </w:tr>
      <w:tr w:rsidR="008C4FEC" w:rsidRPr="00ED47E8" w14:paraId="53DA2BAA" w14:textId="77777777" w:rsidTr="0070035F">
        <w:trPr>
          <w:jc w:val="center"/>
        </w:trPr>
        <w:tc>
          <w:tcPr>
            <w:tcW w:w="850" w:type="dxa"/>
          </w:tcPr>
          <w:p w14:paraId="0EC155A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11</w:t>
            </w:r>
          </w:p>
        </w:tc>
        <w:tc>
          <w:tcPr>
            <w:tcW w:w="3827" w:type="dxa"/>
          </w:tcPr>
          <w:p w14:paraId="29FF86C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Tuyết khô</w:t>
            </w:r>
          </w:p>
        </w:tc>
        <w:tc>
          <w:tcPr>
            <w:tcW w:w="2694" w:type="dxa"/>
          </w:tcPr>
          <w:p w14:paraId="4AE1CF4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0.85 – 0.90</w:t>
            </w:r>
          </w:p>
        </w:tc>
      </w:tr>
      <w:tr w:rsidR="008C4FEC" w:rsidRPr="00ED47E8" w14:paraId="4406F4B8" w14:textId="77777777" w:rsidTr="0070035F">
        <w:trPr>
          <w:jc w:val="center"/>
        </w:trPr>
        <w:tc>
          <w:tcPr>
            <w:tcW w:w="850" w:type="dxa"/>
          </w:tcPr>
          <w:p w14:paraId="73C9F42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w:t>
            </w:r>
          </w:p>
        </w:tc>
        <w:tc>
          <w:tcPr>
            <w:tcW w:w="3827" w:type="dxa"/>
          </w:tcPr>
          <w:p w14:paraId="25A9068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Cỏ</w:t>
            </w:r>
          </w:p>
        </w:tc>
        <w:tc>
          <w:tcPr>
            <w:tcW w:w="2694" w:type="dxa"/>
          </w:tcPr>
          <w:p w14:paraId="606CABC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0.77 – 0.81</w:t>
            </w:r>
          </w:p>
        </w:tc>
      </w:tr>
      <w:tr w:rsidR="008C4FEC" w:rsidRPr="00ED47E8" w14:paraId="698DBD3F" w14:textId="77777777" w:rsidTr="0070035F">
        <w:trPr>
          <w:jc w:val="center"/>
        </w:trPr>
        <w:tc>
          <w:tcPr>
            <w:tcW w:w="850" w:type="dxa"/>
          </w:tcPr>
          <w:p w14:paraId="59E7013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13</w:t>
            </w:r>
          </w:p>
        </w:tc>
        <w:tc>
          <w:tcPr>
            <w:tcW w:w="3827" w:type="dxa"/>
          </w:tcPr>
          <w:p w14:paraId="0E27B5E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Thép tấm</w:t>
            </w:r>
          </w:p>
        </w:tc>
        <w:tc>
          <w:tcPr>
            <w:tcW w:w="2694" w:type="dxa"/>
          </w:tcPr>
          <w:p w14:paraId="2479A3C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0.63 – 0.70</w:t>
            </w:r>
          </w:p>
        </w:tc>
      </w:tr>
      <w:tr w:rsidR="008C4FEC" w:rsidRPr="00ED47E8" w14:paraId="7FED6699" w14:textId="77777777" w:rsidTr="0070035F">
        <w:trPr>
          <w:jc w:val="center"/>
        </w:trPr>
        <w:tc>
          <w:tcPr>
            <w:tcW w:w="850" w:type="dxa"/>
          </w:tcPr>
          <w:p w14:paraId="7DA2088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14</w:t>
            </w:r>
          </w:p>
        </w:tc>
        <w:tc>
          <w:tcPr>
            <w:tcW w:w="3827" w:type="dxa"/>
          </w:tcPr>
          <w:p w14:paraId="4C2F144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Thép bóng</w:t>
            </w:r>
          </w:p>
        </w:tc>
        <w:tc>
          <w:tcPr>
            <w:tcW w:w="2694" w:type="dxa"/>
          </w:tcPr>
          <w:p w14:paraId="452A398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0.16 – 0.21</w:t>
            </w:r>
          </w:p>
        </w:tc>
      </w:tr>
    </w:tbl>
    <w:p w14:paraId="51860021" w14:textId="77777777" w:rsidR="008C4FEC" w:rsidRPr="00ED47E8" w:rsidRDefault="008C4FEC" w:rsidP="00ED47E8">
      <w:pPr>
        <w:spacing w:after="0" w:line="240" w:lineRule="auto"/>
        <w:jc w:val="both"/>
        <w:rPr>
          <w:rFonts w:cs="Times New Roman"/>
          <w:sz w:val="26"/>
          <w:szCs w:val="26"/>
        </w:rPr>
      </w:pPr>
    </w:p>
    <w:p w14:paraId="1CBFD845"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imes New Roman" w:cs="Times New Roman"/>
          <w:sz w:val="26"/>
          <w:szCs w:val="26"/>
        </w:rPr>
        <w:t xml:space="preserve">Các thông số chính về tính chất nhiệt của đối tượng bao gồm: tính dẫn nhiệt (conductivity), nhiệt dung (capacity) và quán tính nhiệt (inertia). </w:t>
      </w:r>
      <w:r w:rsidRPr="00ED47E8">
        <w:rPr>
          <w:rFonts w:eastAsia="Times New Roman" w:cs="Times New Roman"/>
          <w:sz w:val="26"/>
          <w:szCs w:val="26"/>
          <w:lang w:val="vi-VN"/>
        </w:rPr>
        <w:t xml:space="preserve">Bên cạnh đó, nhiệt độ của vật chất cũng có sự khác biệt lớn về nhiệt độ của vật chất giữa ngày và đêm </w:t>
      </w:r>
      <w:r w:rsidRPr="00ED47E8">
        <w:rPr>
          <w:rFonts w:eastAsiaTheme="minorEastAsia" w:cs="Times New Roman"/>
          <w:sz w:val="26"/>
          <w:szCs w:val="26"/>
        </w:rPr>
        <w:t xml:space="preserve"> (hình 2.2).</w:t>
      </w:r>
    </w:p>
    <w:p w14:paraId="06D88039"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lastRenderedPageBreak/>
        <w:drawing>
          <wp:inline distT="0" distB="0" distL="0" distR="0" wp14:anchorId="71A328EE" wp14:editId="1B661525">
            <wp:extent cx="5638165" cy="3238500"/>
            <wp:effectExtent l="0" t="0" r="63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PNG"/>
                    <pic:cNvPicPr/>
                  </pic:nvPicPr>
                  <pic:blipFill>
                    <a:blip r:embed="rId27">
                      <a:extLst>
                        <a:ext uri="{28A0092B-C50C-407E-A947-70E740481C1C}">
                          <a14:useLocalDpi xmlns:a14="http://schemas.microsoft.com/office/drawing/2010/main" val="0"/>
                        </a:ext>
                      </a:extLst>
                    </a:blip>
                    <a:stretch>
                      <a:fillRect/>
                    </a:stretch>
                  </pic:blipFill>
                  <pic:spPr>
                    <a:xfrm>
                      <a:off x="0" y="0"/>
                      <a:ext cx="5656736" cy="3249167"/>
                    </a:xfrm>
                    <a:prstGeom prst="rect">
                      <a:avLst/>
                    </a:prstGeom>
                  </pic:spPr>
                </pic:pic>
              </a:graphicData>
            </a:graphic>
          </wp:inline>
        </w:drawing>
      </w:r>
    </w:p>
    <w:p w14:paraId="3ABBC42D" w14:textId="77777777" w:rsidR="008C4FEC" w:rsidRPr="00ED47E8" w:rsidRDefault="008C4FEC" w:rsidP="00ED47E8">
      <w:pPr>
        <w:spacing w:after="0" w:line="240" w:lineRule="auto"/>
        <w:ind w:right="-1179"/>
        <w:jc w:val="both"/>
        <w:rPr>
          <w:rFonts w:cs="Times New Roman"/>
          <w:i/>
          <w:sz w:val="26"/>
          <w:szCs w:val="26"/>
        </w:rPr>
      </w:pPr>
      <w:r w:rsidRPr="00ED47E8">
        <w:rPr>
          <w:rFonts w:cs="Times New Roman"/>
          <w:i/>
          <w:sz w:val="26"/>
          <w:szCs w:val="26"/>
        </w:rPr>
        <w:t>Hình 2.2 Mô hình nhiệt của các vật chất có sự khác biệt lớn về nhiệt độ của vật giữa ngày và đêm</w:t>
      </w:r>
    </w:p>
    <w:p w14:paraId="5061D866"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Do các tín hiệu thấp và chịu ảnh hưởng của nhiều yếu tố môi trường nên phương pháp thu ảnh hồng ngoại nhiệt được áp dụng phổ biến là phương pháp quét với các sensor nhiệt, có trường nhìn tức thời lớn. Cấu tạo của hệ thống tạo ảnh hồng ngoại nhiệt bao gồm Sensor nhiệt, hệ thống quét cơ quang học, hệ thống tạo ảnh được minh họa trên hình 2.3.</w:t>
      </w:r>
    </w:p>
    <w:p w14:paraId="54B7AA07" w14:textId="77777777" w:rsidR="008C4FEC" w:rsidRPr="00ED47E8" w:rsidRDefault="008C4FEC" w:rsidP="00ED47E8">
      <w:pPr>
        <w:spacing w:after="0" w:line="240" w:lineRule="auto"/>
        <w:jc w:val="center"/>
        <w:rPr>
          <w:rFonts w:cs="Times New Roman"/>
          <w:sz w:val="26"/>
          <w:szCs w:val="26"/>
        </w:rPr>
      </w:pPr>
      <w:r w:rsidRPr="00ED47E8">
        <w:rPr>
          <w:rFonts w:cs="Times New Roman"/>
          <w:noProof/>
          <w:sz w:val="26"/>
          <w:szCs w:val="26"/>
        </w:rPr>
        <w:drawing>
          <wp:inline distT="0" distB="0" distL="0" distR="0" wp14:anchorId="3645E876" wp14:editId="32F3BD4D">
            <wp:extent cx="5732145" cy="2026920"/>
            <wp:effectExtent l="0" t="0" r="190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PNG"/>
                    <pic:cNvPicPr/>
                  </pic:nvPicPr>
                  <pic:blipFill>
                    <a:blip r:embed="rId28">
                      <a:extLst>
                        <a:ext uri="{28A0092B-C50C-407E-A947-70E740481C1C}">
                          <a14:useLocalDpi xmlns:a14="http://schemas.microsoft.com/office/drawing/2010/main" val="0"/>
                        </a:ext>
                      </a:extLst>
                    </a:blip>
                    <a:stretch>
                      <a:fillRect/>
                    </a:stretch>
                  </pic:blipFill>
                  <pic:spPr>
                    <a:xfrm>
                      <a:off x="0" y="0"/>
                      <a:ext cx="5732145" cy="2026920"/>
                    </a:xfrm>
                    <a:prstGeom prst="rect">
                      <a:avLst/>
                    </a:prstGeom>
                  </pic:spPr>
                </pic:pic>
              </a:graphicData>
            </a:graphic>
          </wp:inline>
        </w:drawing>
      </w:r>
    </w:p>
    <w:p w14:paraId="2502BABE"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Hình 2.3. Cơ chế thu ảnh hồng ngoại nhiệt theo phương pháp quét</w:t>
      </w:r>
    </w:p>
    <w:p w14:paraId="74C2C996" w14:textId="77777777" w:rsidR="008C4FEC" w:rsidRPr="00ED47E8" w:rsidRDefault="008C4FEC" w:rsidP="00ED47E8">
      <w:pPr>
        <w:spacing w:after="0" w:line="240" w:lineRule="auto"/>
        <w:jc w:val="both"/>
        <w:rPr>
          <w:rFonts w:eastAsia="Times New Roman" w:cs="Times New Roman"/>
          <w:bCs/>
          <w:sz w:val="26"/>
          <w:szCs w:val="26"/>
        </w:rPr>
      </w:pPr>
      <w:r w:rsidRPr="00ED47E8">
        <w:rPr>
          <w:rFonts w:cs="Times New Roman"/>
          <w:sz w:val="26"/>
          <w:szCs w:val="26"/>
        </w:rPr>
        <w:t xml:space="preserve">Ảnh </w:t>
      </w:r>
      <w:r w:rsidRPr="00ED47E8">
        <w:rPr>
          <w:rFonts w:eastAsia="Times New Roman" w:cs="Times New Roman"/>
          <w:bCs/>
          <w:sz w:val="26"/>
          <w:szCs w:val="26"/>
        </w:rPr>
        <w:t>hồng ngoại</w:t>
      </w:r>
      <w:r w:rsidRPr="00ED47E8">
        <w:rPr>
          <w:rFonts w:eastAsia="Times New Roman" w:cs="Times New Roman"/>
          <w:bCs/>
          <w:sz w:val="26"/>
          <w:szCs w:val="26"/>
          <w:lang w:val="vi-VN"/>
        </w:rPr>
        <w:t xml:space="preserve"> </w:t>
      </w:r>
      <w:r w:rsidRPr="00ED47E8">
        <w:rPr>
          <w:rFonts w:eastAsia="Times New Roman" w:cs="Times New Roman"/>
          <w:bCs/>
          <w:sz w:val="26"/>
          <w:szCs w:val="26"/>
        </w:rPr>
        <w:t>nhiệt có các đặc điểm hình học chính sau:</w:t>
      </w:r>
    </w:p>
    <w:p w14:paraId="6FBC7307" w14:textId="77777777" w:rsidR="008C4FEC" w:rsidRPr="00ED47E8" w:rsidRDefault="008C4FEC" w:rsidP="000A1AEA">
      <w:pPr>
        <w:pStyle w:val="oancuaDanhsach"/>
        <w:numPr>
          <w:ilvl w:val="0"/>
          <w:numId w:val="6"/>
        </w:numPr>
        <w:spacing w:after="0" w:line="240" w:lineRule="auto"/>
        <w:ind w:left="709" w:hanging="425"/>
        <w:jc w:val="both"/>
        <w:rPr>
          <w:rFonts w:cs="Times New Roman"/>
          <w:sz w:val="26"/>
          <w:szCs w:val="26"/>
        </w:rPr>
      </w:pPr>
      <w:r w:rsidRPr="00ED47E8">
        <w:rPr>
          <w:rFonts w:cs="Times New Roman"/>
          <w:bCs/>
          <w:sz w:val="26"/>
          <w:szCs w:val="26"/>
        </w:rPr>
        <w:t>Rất hay bị méo do ảnh hưởng của các yếu tố thời tiết, môi trường như gió, mưa, mây, thực vật, …</w:t>
      </w:r>
    </w:p>
    <w:p w14:paraId="2B95D758" w14:textId="77777777" w:rsidR="008C4FEC" w:rsidRPr="00ED47E8" w:rsidRDefault="008C4FEC" w:rsidP="000A1AEA">
      <w:pPr>
        <w:pStyle w:val="oancuaDanhsach"/>
        <w:numPr>
          <w:ilvl w:val="0"/>
          <w:numId w:val="6"/>
        </w:numPr>
        <w:spacing w:after="0" w:line="240" w:lineRule="auto"/>
        <w:ind w:left="709" w:hanging="425"/>
        <w:jc w:val="both"/>
        <w:rPr>
          <w:rFonts w:cs="Times New Roman"/>
          <w:sz w:val="26"/>
          <w:szCs w:val="26"/>
        </w:rPr>
      </w:pPr>
      <w:r w:rsidRPr="00ED47E8">
        <w:rPr>
          <w:rFonts w:cs="Times New Roman"/>
          <w:bCs/>
          <w:sz w:val="26"/>
          <w:szCs w:val="26"/>
        </w:rPr>
        <w:t>Ảnh hồng ngoại nhiệt thu nhận ban ngày và ban đêm có sự khác biệt rất lớn do phụ thuộc vào mô hình nhiệt của các vật chất khác nhau (hình 3.10, khu vực có nhiệt độ cao có màu trắng sáng).</w:t>
      </w:r>
    </w:p>
    <w:p w14:paraId="2E7311ED" w14:textId="77777777" w:rsidR="008C4FEC" w:rsidRPr="00ED47E8" w:rsidRDefault="008C4FEC" w:rsidP="00ED47E8">
      <w:pPr>
        <w:spacing w:after="0" w:line="240" w:lineRule="auto"/>
        <w:ind w:firstLine="567"/>
        <w:jc w:val="both"/>
        <w:rPr>
          <w:rFonts w:eastAsia="Times New Roman" w:cs="Times New Roman"/>
          <w:bCs/>
          <w:sz w:val="26"/>
          <w:szCs w:val="26"/>
        </w:rPr>
      </w:pPr>
      <w:r w:rsidRPr="00ED47E8">
        <w:rPr>
          <w:rFonts w:eastAsia="Times New Roman" w:cs="Times New Roman"/>
          <w:bCs/>
          <w:sz w:val="26"/>
          <w:szCs w:val="26"/>
        </w:rPr>
        <w:t>Nhiệt độ cực đại, tốc độ nóng lên hay lạnh đi của một vật thể phụ thuộc vào thành phần vật chất và trạng thái của vật thể đó. Ví dụ, nước có giá trị nhiệt độ cực đại và cực tiểu nhỏ hơn cũng như thời điểm xuất hiện giá trị cực đại, cực tiểu cũng chậm hơn 1 – 2 giờ so với các đối tượng khác. Do vậy, nhiệt độ của địa hình thường cao hơn vào ban ngày nhưng thấp hơn vào ban đêm so với nhiệt độ của nước. Sự chênh lệch nhiệt độ vật chất giữa ngày và đêm còn gọi là quán tính nhiệt của vật chất (hình 2.4).</w:t>
      </w:r>
    </w:p>
    <w:p w14:paraId="0F838B77" w14:textId="77777777" w:rsidR="008C4FEC" w:rsidRPr="00ED47E8" w:rsidRDefault="008C4FEC" w:rsidP="00ED47E8">
      <w:pPr>
        <w:tabs>
          <w:tab w:val="left" w:pos="1134"/>
        </w:tabs>
        <w:spacing w:after="0" w:line="240" w:lineRule="auto"/>
        <w:ind w:left="720"/>
        <w:jc w:val="both"/>
        <w:rPr>
          <w:rFonts w:cs="Times New Roman"/>
          <w:sz w:val="26"/>
          <w:szCs w:val="26"/>
        </w:rPr>
      </w:pPr>
      <w:r w:rsidRPr="00ED47E8">
        <w:rPr>
          <w:rFonts w:cs="Times New Roman"/>
          <w:noProof/>
          <w:sz w:val="26"/>
          <w:szCs w:val="26"/>
        </w:rPr>
        <w:lastRenderedPageBreak/>
        <w:drawing>
          <wp:inline distT="0" distB="0" distL="0" distR="0" wp14:anchorId="4BB202EC" wp14:editId="0726EA4F">
            <wp:extent cx="4953691" cy="2286319"/>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a.PNG"/>
                    <pic:cNvPicPr/>
                  </pic:nvPicPr>
                  <pic:blipFill>
                    <a:blip r:embed="rId29">
                      <a:extLst>
                        <a:ext uri="{28A0092B-C50C-407E-A947-70E740481C1C}">
                          <a14:useLocalDpi xmlns:a14="http://schemas.microsoft.com/office/drawing/2010/main" val="0"/>
                        </a:ext>
                      </a:extLst>
                    </a:blip>
                    <a:stretch>
                      <a:fillRect/>
                    </a:stretch>
                  </pic:blipFill>
                  <pic:spPr>
                    <a:xfrm>
                      <a:off x="0" y="0"/>
                      <a:ext cx="4953691" cy="2286319"/>
                    </a:xfrm>
                    <a:prstGeom prst="rect">
                      <a:avLst/>
                    </a:prstGeom>
                  </pic:spPr>
                </pic:pic>
              </a:graphicData>
            </a:graphic>
          </wp:inline>
        </w:drawing>
      </w:r>
    </w:p>
    <w:p w14:paraId="448A09F4" w14:textId="77777777" w:rsidR="008C4FEC" w:rsidRPr="00ED47E8" w:rsidRDefault="008C4FEC" w:rsidP="00ED47E8">
      <w:pPr>
        <w:tabs>
          <w:tab w:val="left" w:pos="1134"/>
        </w:tabs>
        <w:spacing w:after="0" w:line="240" w:lineRule="auto"/>
        <w:ind w:left="720" w:firstLine="414"/>
        <w:jc w:val="both"/>
        <w:rPr>
          <w:rFonts w:cs="Times New Roman"/>
          <w:sz w:val="26"/>
          <w:szCs w:val="26"/>
        </w:rPr>
      </w:pPr>
      <w:r w:rsidRPr="00ED47E8">
        <w:rPr>
          <w:rFonts w:cs="Times New Roman"/>
          <w:sz w:val="26"/>
          <w:szCs w:val="26"/>
        </w:rPr>
        <w:t>a)</w:t>
      </w:r>
    </w:p>
    <w:p w14:paraId="7EACB88B" w14:textId="77777777" w:rsidR="008C4FEC" w:rsidRPr="00ED47E8" w:rsidRDefault="008C4FEC" w:rsidP="00ED47E8">
      <w:pPr>
        <w:tabs>
          <w:tab w:val="left" w:pos="1134"/>
        </w:tabs>
        <w:spacing w:after="0" w:line="240" w:lineRule="auto"/>
        <w:ind w:left="720" w:firstLine="414"/>
        <w:rPr>
          <w:rFonts w:cs="Times New Roman"/>
          <w:sz w:val="26"/>
          <w:szCs w:val="26"/>
        </w:rPr>
      </w:pPr>
      <w:r w:rsidRPr="00ED47E8">
        <w:rPr>
          <w:rFonts w:cs="Times New Roman"/>
          <w:noProof/>
          <w:sz w:val="26"/>
          <w:szCs w:val="26"/>
        </w:rPr>
        <w:drawing>
          <wp:inline distT="0" distB="0" distL="0" distR="0" wp14:anchorId="7AF7929E" wp14:editId="06C0A0E7">
            <wp:extent cx="4953691" cy="24577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b.PNG"/>
                    <pic:cNvPicPr/>
                  </pic:nvPicPr>
                  <pic:blipFill>
                    <a:blip r:embed="rId30">
                      <a:extLst>
                        <a:ext uri="{28A0092B-C50C-407E-A947-70E740481C1C}">
                          <a14:useLocalDpi xmlns:a14="http://schemas.microsoft.com/office/drawing/2010/main" val="0"/>
                        </a:ext>
                      </a:extLst>
                    </a:blip>
                    <a:stretch>
                      <a:fillRect/>
                    </a:stretch>
                  </pic:blipFill>
                  <pic:spPr>
                    <a:xfrm>
                      <a:off x="0" y="0"/>
                      <a:ext cx="4953691" cy="2457793"/>
                    </a:xfrm>
                    <a:prstGeom prst="rect">
                      <a:avLst/>
                    </a:prstGeom>
                  </pic:spPr>
                </pic:pic>
              </a:graphicData>
            </a:graphic>
          </wp:inline>
        </w:drawing>
      </w:r>
    </w:p>
    <w:p w14:paraId="4330A3B5" w14:textId="77777777" w:rsidR="008C4FEC" w:rsidRPr="00ED47E8" w:rsidRDefault="008C4FEC" w:rsidP="00ED47E8">
      <w:pPr>
        <w:tabs>
          <w:tab w:val="left" w:pos="1134"/>
        </w:tabs>
        <w:spacing w:after="0" w:line="240" w:lineRule="auto"/>
        <w:ind w:left="720" w:firstLine="414"/>
        <w:jc w:val="both"/>
        <w:rPr>
          <w:rFonts w:cs="Times New Roman"/>
          <w:sz w:val="26"/>
          <w:szCs w:val="26"/>
        </w:rPr>
      </w:pPr>
      <w:r w:rsidRPr="00ED47E8">
        <w:rPr>
          <w:rFonts w:cs="Times New Roman"/>
          <w:sz w:val="26"/>
          <w:szCs w:val="26"/>
        </w:rPr>
        <w:t>b)</w:t>
      </w:r>
    </w:p>
    <w:p w14:paraId="3C05304B" w14:textId="77777777" w:rsidR="008C4FEC" w:rsidRPr="00ED47E8" w:rsidRDefault="008C4FEC" w:rsidP="00ED47E8">
      <w:pPr>
        <w:spacing w:after="0" w:line="240" w:lineRule="auto"/>
        <w:jc w:val="center"/>
        <w:rPr>
          <w:rFonts w:cs="Times New Roman"/>
          <w:i/>
          <w:sz w:val="26"/>
          <w:szCs w:val="26"/>
        </w:rPr>
      </w:pPr>
      <w:r w:rsidRPr="00ED47E8">
        <w:rPr>
          <w:rFonts w:cs="Times New Roman"/>
          <w:i/>
          <w:sz w:val="26"/>
          <w:szCs w:val="26"/>
        </w:rPr>
        <w:t>Hình 2.4 Ảnh hồng ngoại nhiệt thu nhận vào ban ngày (a) và ban đêm (b)</w:t>
      </w:r>
    </w:p>
    <w:p w14:paraId="2E1A8969" w14:textId="77777777" w:rsidR="008C4FEC" w:rsidRPr="00ED47E8" w:rsidRDefault="008C4FEC" w:rsidP="00ED47E8">
      <w:pPr>
        <w:spacing w:after="0" w:line="240" w:lineRule="auto"/>
        <w:jc w:val="both"/>
        <w:rPr>
          <w:rFonts w:cs="Times New Roman"/>
          <w:sz w:val="26"/>
          <w:szCs w:val="26"/>
        </w:rPr>
      </w:pPr>
    </w:p>
    <w:p w14:paraId="4B1644A8"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2.1.2. Các dữ liệu hồng ngoại nhiệt.</w:t>
      </w:r>
    </w:p>
    <w:p w14:paraId="3054ADC2" w14:textId="77777777" w:rsidR="008C4FEC" w:rsidRPr="00ED47E8" w:rsidRDefault="008C4FEC" w:rsidP="00ED47E8">
      <w:pPr>
        <w:spacing w:after="0" w:line="240" w:lineRule="auto"/>
        <w:jc w:val="both"/>
        <w:rPr>
          <w:rFonts w:cs="Times New Roman"/>
          <w:b/>
          <w:i/>
          <w:iCs/>
          <w:sz w:val="26"/>
          <w:szCs w:val="26"/>
        </w:rPr>
      </w:pPr>
      <w:r w:rsidRPr="00ED47E8">
        <w:rPr>
          <w:rFonts w:cs="Times New Roman"/>
          <w:b/>
          <w:i/>
          <w:iCs/>
          <w:sz w:val="26"/>
          <w:szCs w:val="26"/>
        </w:rPr>
        <w:t>2.1.2.1. Ảnh hồng ngoại nhiệt LANDSAT.</w:t>
      </w:r>
    </w:p>
    <w:p w14:paraId="3B9AC551"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Chương trình Landsat được bắt đầu vào năm 1972. Cho đến nay, hệ thống Landsat gồm 8 vệ tinh, trong đó có 7 vệ tinh được phóng thành công lên quỹ đạo. Đây là hệ thống vệ tinh đa phổ lớn trên thế giới được ứng dụng rộng rãi trong quản lý tài nguyên môi trường. Nguồn dữ liệu ảnh Landsat đa dạng, phong phú, phổ biến trên toàn cầu. Ảnh hồng ngoại nhiệt Landsat được thu trên vệ tinh có bộ cảm biến TM và ETM+. Ảnh hồng ngoại nhiệt TM có độ phân giải không gian 120m, trong khi ở bộ cảm biến ETM+ độ phân giải không gian là 60m.</w:t>
      </w:r>
    </w:p>
    <w:p w14:paraId="3B908619"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Ảnh Landsat7 ETM+ có 6 kênh phổ, 1 kênh hồng ngoại nhiệt, 1 kênh toàn sắc. Đặc điểm chính của ảnh Landsat TM và ETM+ được thể hiện trên bảng 2.2 và 2.3</w:t>
      </w:r>
    </w:p>
    <w:p w14:paraId="32754679"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2.2 Thông tin kênh ảnh Landsat với bộ cảm ETM+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311"/>
        <w:gridCol w:w="1843"/>
        <w:gridCol w:w="2126"/>
        <w:gridCol w:w="2410"/>
      </w:tblGrid>
      <w:tr w:rsidR="008C4FEC" w:rsidRPr="00ED47E8" w14:paraId="54C3CACC" w14:textId="77777777" w:rsidTr="00ED47E8">
        <w:tc>
          <w:tcPr>
            <w:tcW w:w="1803" w:type="dxa"/>
            <w:vAlign w:val="center"/>
          </w:tcPr>
          <w:p w14:paraId="581D5E2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Bộ cảm biến</w:t>
            </w:r>
          </w:p>
        </w:tc>
        <w:tc>
          <w:tcPr>
            <w:tcW w:w="1311" w:type="dxa"/>
            <w:vAlign w:val="center"/>
          </w:tcPr>
          <w:p w14:paraId="79B2FCD3"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Kênh ảnh</w:t>
            </w:r>
          </w:p>
        </w:tc>
        <w:tc>
          <w:tcPr>
            <w:tcW w:w="1843" w:type="dxa"/>
            <w:vAlign w:val="center"/>
          </w:tcPr>
          <w:p w14:paraId="629A1CF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Khoảng phổ</w:t>
            </w:r>
          </w:p>
        </w:tc>
        <w:tc>
          <w:tcPr>
            <w:tcW w:w="2126" w:type="dxa"/>
            <w:vAlign w:val="center"/>
          </w:tcPr>
          <w:p w14:paraId="4D571D4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Kích thước vùng</w:t>
            </w:r>
          </w:p>
          <w:p w14:paraId="220C1BCB"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Quét</w:t>
            </w:r>
          </w:p>
        </w:tc>
        <w:tc>
          <w:tcPr>
            <w:tcW w:w="2410" w:type="dxa"/>
            <w:vAlign w:val="center"/>
          </w:tcPr>
          <w:p w14:paraId="45930826"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Độ phân giải không</w:t>
            </w:r>
          </w:p>
          <w:p w14:paraId="34AC65A2"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gian</w:t>
            </w:r>
          </w:p>
        </w:tc>
      </w:tr>
      <w:tr w:rsidR="008C4FEC" w:rsidRPr="00ED47E8" w14:paraId="3DB2FFCB" w14:textId="77777777" w:rsidTr="00ED47E8">
        <w:tc>
          <w:tcPr>
            <w:tcW w:w="1803" w:type="dxa"/>
            <w:vMerge w:val="restart"/>
            <w:vAlign w:val="center"/>
          </w:tcPr>
          <w:p w14:paraId="7647D0D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ETM+</w:t>
            </w:r>
          </w:p>
          <w:p w14:paraId="3C24CFE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Enhanced</w:t>
            </w:r>
          </w:p>
          <w:p w14:paraId="6B48C97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Thematic</w:t>
            </w:r>
          </w:p>
          <w:p w14:paraId="6266311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Mapper, Plus</w:t>
            </w:r>
          </w:p>
          <w:p w14:paraId="0577705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lastRenderedPageBreak/>
              <w:t>(Landsat7)</w:t>
            </w:r>
          </w:p>
        </w:tc>
        <w:tc>
          <w:tcPr>
            <w:tcW w:w="1311" w:type="dxa"/>
            <w:vAlign w:val="center"/>
          </w:tcPr>
          <w:p w14:paraId="521E948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lastRenderedPageBreak/>
              <w:t>Kênh 1</w:t>
            </w:r>
          </w:p>
        </w:tc>
        <w:tc>
          <w:tcPr>
            <w:tcW w:w="1843" w:type="dxa"/>
          </w:tcPr>
          <w:p w14:paraId="7A34B25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0.45 – 0.52 </w:t>
            </w:r>
            <w:r w:rsidRPr="00ED47E8">
              <w:rPr>
                <w:rFonts w:eastAsia="Times New Roman" w:cs="Times New Roman"/>
                <w:sz w:val="26"/>
                <w:szCs w:val="26"/>
              </w:rPr>
              <w:t>µm</w:t>
            </w:r>
          </w:p>
        </w:tc>
        <w:tc>
          <w:tcPr>
            <w:tcW w:w="2126" w:type="dxa"/>
            <w:vMerge w:val="restart"/>
            <w:vAlign w:val="center"/>
          </w:tcPr>
          <w:p w14:paraId="52ABAA3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185 x 185 km</w:t>
            </w:r>
          </w:p>
        </w:tc>
        <w:tc>
          <w:tcPr>
            <w:tcW w:w="2410" w:type="dxa"/>
            <w:vAlign w:val="center"/>
          </w:tcPr>
          <w:p w14:paraId="1EAF148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30m</w:t>
            </w:r>
          </w:p>
        </w:tc>
      </w:tr>
      <w:tr w:rsidR="008C4FEC" w:rsidRPr="00ED47E8" w14:paraId="0897DEAC" w14:textId="77777777" w:rsidTr="00ED47E8">
        <w:tc>
          <w:tcPr>
            <w:tcW w:w="1803" w:type="dxa"/>
            <w:vMerge/>
          </w:tcPr>
          <w:p w14:paraId="170BE18B" w14:textId="77777777" w:rsidR="008C4FEC" w:rsidRPr="00ED47E8" w:rsidRDefault="008C4FEC" w:rsidP="00ED47E8">
            <w:pPr>
              <w:spacing w:after="0" w:line="240" w:lineRule="auto"/>
              <w:jc w:val="both"/>
              <w:rPr>
                <w:rFonts w:cs="Times New Roman"/>
                <w:b/>
                <w:sz w:val="26"/>
                <w:szCs w:val="26"/>
              </w:rPr>
            </w:pPr>
          </w:p>
        </w:tc>
        <w:tc>
          <w:tcPr>
            <w:tcW w:w="1311" w:type="dxa"/>
            <w:vAlign w:val="center"/>
          </w:tcPr>
          <w:p w14:paraId="3DD8605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2</w:t>
            </w:r>
          </w:p>
        </w:tc>
        <w:tc>
          <w:tcPr>
            <w:tcW w:w="1843" w:type="dxa"/>
          </w:tcPr>
          <w:p w14:paraId="30F406E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0.52 – 0.60 </w:t>
            </w:r>
            <w:r w:rsidRPr="00ED47E8">
              <w:rPr>
                <w:rFonts w:eastAsia="Times New Roman" w:cs="Times New Roman"/>
                <w:sz w:val="26"/>
                <w:szCs w:val="26"/>
              </w:rPr>
              <w:t>µm</w:t>
            </w:r>
          </w:p>
        </w:tc>
        <w:tc>
          <w:tcPr>
            <w:tcW w:w="2126" w:type="dxa"/>
            <w:vMerge/>
          </w:tcPr>
          <w:p w14:paraId="1CBA8379" w14:textId="77777777" w:rsidR="008C4FEC" w:rsidRPr="00ED47E8" w:rsidRDefault="008C4FEC" w:rsidP="00ED47E8">
            <w:pPr>
              <w:spacing w:after="0" w:line="240" w:lineRule="auto"/>
              <w:jc w:val="both"/>
              <w:rPr>
                <w:rFonts w:cs="Times New Roman"/>
                <w:b/>
                <w:sz w:val="26"/>
                <w:szCs w:val="26"/>
              </w:rPr>
            </w:pPr>
          </w:p>
        </w:tc>
        <w:tc>
          <w:tcPr>
            <w:tcW w:w="2410" w:type="dxa"/>
            <w:vAlign w:val="center"/>
          </w:tcPr>
          <w:p w14:paraId="3A52767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30m</w:t>
            </w:r>
          </w:p>
        </w:tc>
      </w:tr>
      <w:tr w:rsidR="008C4FEC" w:rsidRPr="00ED47E8" w14:paraId="5ADDD735" w14:textId="77777777" w:rsidTr="00ED47E8">
        <w:tc>
          <w:tcPr>
            <w:tcW w:w="1803" w:type="dxa"/>
            <w:vMerge/>
          </w:tcPr>
          <w:p w14:paraId="45461060" w14:textId="77777777" w:rsidR="008C4FEC" w:rsidRPr="00ED47E8" w:rsidRDefault="008C4FEC" w:rsidP="00ED47E8">
            <w:pPr>
              <w:spacing w:after="0" w:line="240" w:lineRule="auto"/>
              <w:jc w:val="both"/>
              <w:rPr>
                <w:rFonts w:cs="Times New Roman"/>
                <w:b/>
                <w:sz w:val="26"/>
                <w:szCs w:val="26"/>
              </w:rPr>
            </w:pPr>
          </w:p>
        </w:tc>
        <w:tc>
          <w:tcPr>
            <w:tcW w:w="1311" w:type="dxa"/>
            <w:vAlign w:val="center"/>
          </w:tcPr>
          <w:p w14:paraId="2BEF0CF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3</w:t>
            </w:r>
          </w:p>
        </w:tc>
        <w:tc>
          <w:tcPr>
            <w:tcW w:w="1843" w:type="dxa"/>
          </w:tcPr>
          <w:p w14:paraId="0CD039C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0.63 – 0.69 </w:t>
            </w:r>
            <w:r w:rsidRPr="00ED47E8">
              <w:rPr>
                <w:rFonts w:eastAsia="Times New Roman" w:cs="Times New Roman"/>
                <w:sz w:val="26"/>
                <w:szCs w:val="26"/>
              </w:rPr>
              <w:t>µm</w:t>
            </w:r>
          </w:p>
        </w:tc>
        <w:tc>
          <w:tcPr>
            <w:tcW w:w="2126" w:type="dxa"/>
            <w:vMerge/>
          </w:tcPr>
          <w:p w14:paraId="2B44E13B" w14:textId="77777777" w:rsidR="008C4FEC" w:rsidRPr="00ED47E8" w:rsidRDefault="008C4FEC" w:rsidP="00ED47E8">
            <w:pPr>
              <w:spacing w:after="0" w:line="240" w:lineRule="auto"/>
              <w:jc w:val="both"/>
              <w:rPr>
                <w:rFonts w:cs="Times New Roman"/>
                <w:b/>
                <w:sz w:val="26"/>
                <w:szCs w:val="26"/>
              </w:rPr>
            </w:pPr>
          </w:p>
        </w:tc>
        <w:tc>
          <w:tcPr>
            <w:tcW w:w="2410" w:type="dxa"/>
            <w:vAlign w:val="center"/>
          </w:tcPr>
          <w:p w14:paraId="0C8163C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30m</w:t>
            </w:r>
          </w:p>
        </w:tc>
      </w:tr>
      <w:tr w:rsidR="008C4FEC" w:rsidRPr="00ED47E8" w14:paraId="1E0341EA" w14:textId="77777777" w:rsidTr="00ED47E8">
        <w:tc>
          <w:tcPr>
            <w:tcW w:w="1803" w:type="dxa"/>
            <w:vMerge/>
          </w:tcPr>
          <w:p w14:paraId="0B95E725" w14:textId="77777777" w:rsidR="008C4FEC" w:rsidRPr="00ED47E8" w:rsidRDefault="008C4FEC" w:rsidP="00ED47E8">
            <w:pPr>
              <w:spacing w:after="0" w:line="240" w:lineRule="auto"/>
              <w:jc w:val="both"/>
              <w:rPr>
                <w:rFonts w:cs="Times New Roman"/>
                <w:b/>
                <w:sz w:val="26"/>
                <w:szCs w:val="26"/>
              </w:rPr>
            </w:pPr>
          </w:p>
        </w:tc>
        <w:tc>
          <w:tcPr>
            <w:tcW w:w="1311" w:type="dxa"/>
            <w:vAlign w:val="center"/>
          </w:tcPr>
          <w:p w14:paraId="10D1369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4</w:t>
            </w:r>
          </w:p>
        </w:tc>
        <w:tc>
          <w:tcPr>
            <w:tcW w:w="1843" w:type="dxa"/>
          </w:tcPr>
          <w:p w14:paraId="4527B83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0.76 – 0.90 </w:t>
            </w:r>
            <w:r w:rsidRPr="00ED47E8">
              <w:rPr>
                <w:rFonts w:eastAsia="Times New Roman" w:cs="Times New Roman"/>
                <w:sz w:val="26"/>
                <w:szCs w:val="26"/>
              </w:rPr>
              <w:t>µm</w:t>
            </w:r>
          </w:p>
        </w:tc>
        <w:tc>
          <w:tcPr>
            <w:tcW w:w="2126" w:type="dxa"/>
            <w:vMerge/>
          </w:tcPr>
          <w:p w14:paraId="1FD1DCE9" w14:textId="77777777" w:rsidR="008C4FEC" w:rsidRPr="00ED47E8" w:rsidRDefault="008C4FEC" w:rsidP="00ED47E8">
            <w:pPr>
              <w:spacing w:after="0" w:line="240" w:lineRule="auto"/>
              <w:jc w:val="both"/>
              <w:rPr>
                <w:rFonts w:cs="Times New Roman"/>
                <w:b/>
                <w:sz w:val="26"/>
                <w:szCs w:val="26"/>
              </w:rPr>
            </w:pPr>
          </w:p>
        </w:tc>
        <w:tc>
          <w:tcPr>
            <w:tcW w:w="2410" w:type="dxa"/>
            <w:vAlign w:val="center"/>
          </w:tcPr>
          <w:p w14:paraId="5114977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30m</w:t>
            </w:r>
          </w:p>
        </w:tc>
      </w:tr>
      <w:tr w:rsidR="008C4FEC" w:rsidRPr="00ED47E8" w14:paraId="1543AF69" w14:textId="77777777" w:rsidTr="00ED47E8">
        <w:tc>
          <w:tcPr>
            <w:tcW w:w="1803" w:type="dxa"/>
            <w:vMerge/>
          </w:tcPr>
          <w:p w14:paraId="7E0482C0" w14:textId="77777777" w:rsidR="008C4FEC" w:rsidRPr="00ED47E8" w:rsidRDefault="008C4FEC" w:rsidP="00ED47E8">
            <w:pPr>
              <w:spacing w:after="0" w:line="240" w:lineRule="auto"/>
              <w:jc w:val="both"/>
              <w:rPr>
                <w:rFonts w:cs="Times New Roman"/>
                <w:b/>
                <w:sz w:val="26"/>
                <w:szCs w:val="26"/>
              </w:rPr>
            </w:pPr>
          </w:p>
        </w:tc>
        <w:tc>
          <w:tcPr>
            <w:tcW w:w="1311" w:type="dxa"/>
            <w:vAlign w:val="center"/>
          </w:tcPr>
          <w:p w14:paraId="0E18EA4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5</w:t>
            </w:r>
          </w:p>
        </w:tc>
        <w:tc>
          <w:tcPr>
            <w:tcW w:w="1843" w:type="dxa"/>
          </w:tcPr>
          <w:p w14:paraId="6CE14AD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1.55 – 1.75 </w:t>
            </w:r>
            <w:r w:rsidRPr="00ED47E8">
              <w:rPr>
                <w:rFonts w:eastAsia="Times New Roman" w:cs="Times New Roman"/>
                <w:sz w:val="26"/>
                <w:szCs w:val="26"/>
              </w:rPr>
              <w:t>µm</w:t>
            </w:r>
          </w:p>
        </w:tc>
        <w:tc>
          <w:tcPr>
            <w:tcW w:w="2126" w:type="dxa"/>
            <w:vMerge/>
          </w:tcPr>
          <w:p w14:paraId="1A00DCCB" w14:textId="77777777" w:rsidR="008C4FEC" w:rsidRPr="00ED47E8" w:rsidRDefault="008C4FEC" w:rsidP="00ED47E8">
            <w:pPr>
              <w:spacing w:after="0" w:line="240" w:lineRule="auto"/>
              <w:jc w:val="both"/>
              <w:rPr>
                <w:rFonts w:cs="Times New Roman"/>
                <w:b/>
                <w:sz w:val="26"/>
                <w:szCs w:val="26"/>
              </w:rPr>
            </w:pPr>
          </w:p>
        </w:tc>
        <w:tc>
          <w:tcPr>
            <w:tcW w:w="2410" w:type="dxa"/>
            <w:vAlign w:val="center"/>
          </w:tcPr>
          <w:p w14:paraId="2E2324B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30m</w:t>
            </w:r>
          </w:p>
        </w:tc>
      </w:tr>
      <w:tr w:rsidR="008C4FEC" w:rsidRPr="00ED47E8" w14:paraId="4FDEC3D4" w14:textId="77777777" w:rsidTr="00ED47E8">
        <w:tc>
          <w:tcPr>
            <w:tcW w:w="1803" w:type="dxa"/>
            <w:vMerge/>
          </w:tcPr>
          <w:p w14:paraId="60AD1474" w14:textId="77777777" w:rsidR="008C4FEC" w:rsidRPr="00ED47E8" w:rsidRDefault="008C4FEC" w:rsidP="00ED47E8">
            <w:pPr>
              <w:spacing w:after="0" w:line="240" w:lineRule="auto"/>
              <w:jc w:val="both"/>
              <w:rPr>
                <w:rFonts w:cs="Times New Roman"/>
                <w:b/>
                <w:sz w:val="26"/>
                <w:szCs w:val="26"/>
              </w:rPr>
            </w:pPr>
          </w:p>
        </w:tc>
        <w:tc>
          <w:tcPr>
            <w:tcW w:w="1311" w:type="dxa"/>
            <w:vAlign w:val="center"/>
          </w:tcPr>
          <w:p w14:paraId="6AF680A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6</w:t>
            </w:r>
          </w:p>
        </w:tc>
        <w:tc>
          <w:tcPr>
            <w:tcW w:w="1843" w:type="dxa"/>
          </w:tcPr>
          <w:p w14:paraId="0DB270B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10.4 – 12.5 </w:t>
            </w:r>
            <w:r w:rsidRPr="00ED47E8">
              <w:rPr>
                <w:rFonts w:eastAsia="Times New Roman" w:cs="Times New Roman"/>
                <w:sz w:val="26"/>
                <w:szCs w:val="26"/>
              </w:rPr>
              <w:t>µm</w:t>
            </w:r>
          </w:p>
        </w:tc>
        <w:tc>
          <w:tcPr>
            <w:tcW w:w="2126" w:type="dxa"/>
            <w:vMerge/>
          </w:tcPr>
          <w:p w14:paraId="119A110B" w14:textId="77777777" w:rsidR="008C4FEC" w:rsidRPr="00ED47E8" w:rsidRDefault="008C4FEC" w:rsidP="00ED47E8">
            <w:pPr>
              <w:spacing w:after="0" w:line="240" w:lineRule="auto"/>
              <w:jc w:val="both"/>
              <w:rPr>
                <w:rFonts w:cs="Times New Roman"/>
                <w:b/>
                <w:sz w:val="26"/>
                <w:szCs w:val="26"/>
              </w:rPr>
            </w:pPr>
          </w:p>
        </w:tc>
        <w:tc>
          <w:tcPr>
            <w:tcW w:w="2410" w:type="dxa"/>
            <w:vAlign w:val="center"/>
          </w:tcPr>
          <w:p w14:paraId="5E8C853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60m</w:t>
            </w:r>
          </w:p>
        </w:tc>
      </w:tr>
      <w:tr w:rsidR="008C4FEC" w:rsidRPr="00ED47E8" w14:paraId="1A6C10A4" w14:textId="77777777" w:rsidTr="00ED47E8">
        <w:tc>
          <w:tcPr>
            <w:tcW w:w="1803" w:type="dxa"/>
            <w:vMerge/>
          </w:tcPr>
          <w:p w14:paraId="300B6EBD" w14:textId="77777777" w:rsidR="008C4FEC" w:rsidRPr="00ED47E8" w:rsidRDefault="008C4FEC" w:rsidP="00ED47E8">
            <w:pPr>
              <w:spacing w:after="0" w:line="240" w:lineRule="auto"/>
              <w:jc w:val="both"/>
              <w:rPr>
                <w:rFonts w:cs="Times New Roman"/>
                <w:b/>
                <w:sz w:val="26"/>
                <w:szCs w:val="26"/>
              </w:rPr>
            </w:pPr>
          </w:p>
        </w:tc>
        <w:tc>
          <w:tcPr>
            <w:tcW w:w="1311" w:type="dxa"/>
            <w:vAlign w:val="center"/>
          </w:tcPr>
          <w:p w14:paraId="41A4108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7</w:t>
            </w:r>
          </w:p>
        </w:tc>
        <w:tc>
          <w:tcPr>
            <w:tcW w:w="1843" w:type="dxa"/>
          </w:tcPr>
          <w:p w14:paraId="4E1A793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2.08 – 2.35 </w:t>
            </w:r>
            <w:r w:rsidRPr="00ED47E8">
              <w:rPr>
                <w:rFonts w:eastAsia="Times New Roman" w:cs="Times New Roman"/>
                <w:sz w:val="26"/>
                <w:szCs w:val="26"/>
              </w:rPr>
              <w:t>µm</w:t>
            </w:r>
          </w:p>
        </w:tc>
        <w:tc>
          <w:tcPr>
            <w:tcW w:w="2126" w:type="dxa"/>
            <w:vMerge/>
          </w:tcPr>
          <w:p w14:paraId="68A8DD9D" w14:textId="77777777" w:rsidR="008C4FEC" w:rsidRPr="00ED47E8" w:rsidRDefault="008C4FEC" w:rsidP="00ED47E8">
            <w:pPr>
              <w:spacing w:after="0" w:line="240" w:lineRule="auto"/>
              <w:jc w:val="both"/>
              <w:rPr>
                <w:rFonts w:cs="Times New Roman"/>
                <w:b/>
                <w:sz w:val="26"/>
                <w:szCs w:val="26"/>
              </w:rPr>
            </w:pPr>
          </w:p>
        </w:tc>
        <w:tc>
          <w:tcPr>
            <w:tcW w:w="2410" w:type="dxa"/>
            <w:vAlign w:val="center"/>
          </w:tcPr>
          <w:p w14:paraId="314AB77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30m</w:t>
            </w:r>
          </w:p>
        </w:tc>
      </w:tr>
      <w:tr w:rsidR="008C4FEC" w:rsidRPr="00ED47E8" w14:paraId="51917FDD" w14:textId="77777777" w:rsidTr="00ED47E8">
        <w:tc>
          <w:tcPr>
            <w:tcW w:w="1803" w:type="dxa"/>
            <w:vMerge/>
          </w:tcPr>
          <w:p w14:paraId="3EC72BF6" w14:textId="77777777" w:rsidR="008C4FEC" w:rsidRPr="00ED47E8" w:rsidRDefault="008C4FEC" w:rsidP="00ED47E8">
            <w:pPr>
              <w:spacing w:after="0" w:line="240" w:lineRule="auto"/>
              <w:jc w:val="both"/>
              <w:rPr>
                <w:rFonts w:cs="Times New Roman"/>
                <w:b/>
                <w:sz w:val="26"/>
                <w:szCs w:val="26"/>
              </w:rPr>
            </w:pPr>
          </w:p>
        </w:tc>
        <w:tc>
          <w:tcPr>
            <w:tcW w:w="1311" w:type="dxa"/>
            <w:vAlign w:val="center"/>
          </w:tcPr>
          <w:p w14:paraId="79EE41A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8</w:t>
            </w:r>
          </w:p>
        </w:tc>
        <w:tc>
          <w:tcPr>
            <w:tcW w:w="1843" w:type="dxa"/>
          </w:tcPr>
          <w:p w14:paraId="445A645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0.52 – 0.90 </w:t>
            </w:r>
            <w:r w:rsidRPr="00ED47E8">
              <w:rPr>
                <w:rFonts w:eastAsia="Times New Roman" w:cs="Times New Roman"/>
                <w:sz w:val="26"/>
                <w:szCs w:val="26"/>
              </w:rPr>
              <w:t>µm</w:t>
            </w:r>
          </w:p>
        </w:tc>
        <w:tc>
          <w:tcPr>
            <w:tcW w:w="2126" w:type="dxa"/>
            <w:vMerge/>
          </w:tcPr>
          <w:p w14:paraId="5AC90772" w14:textId="77777777" w:rsidR="008C4FEC" w:rsidRPr="00ED47E8" w:rsidRDefault="008C4FEC" w:rsidP="00ED47E8">
            <w:pPr>
              <w:spacing w:after="0" w:line="240" w:lineRule="auto"/>
              <w:jc w:val="both"/>
              <w:rPr>
                <w:rFonts w:cs="Times New Roman"/>
                <w:b/>
                <w:sz w:val="26"/>
                <w:szCs w:val="26"/>
              </w:rPr>
            </w:pPr>
          </w:p>
        </w:tc>
        <w:tc>
          <w:tcPr>
            <w:tcW w:w="2410" w:type="dxa"/>
            <w:vAlign w:val="center"/>
          </w:tcPr>
          <w:p w14:paraId="6D2F7B1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15m</w:t>
            </w:r>
          </w:p>
        </w:tc>
      </w:tr>
    </w:tbl>
    <w:p w14:paraId="55E313C8" w14:textId="77777777" w:rsidR="008C4FEC" w:rsidRPr="00ED47E8" w:rsidRDefault="008C4FEC" w:rsidP="00ED47E8">
      <w:pPr>
        <w:spacing w:after="0" w:line="240" w:lineRule="auto"/>
        <w:jc w:val="both"/>
        <w:rPr>
          <w:rFonts w:cs="Times New Roman"/>
          <w:b/>
          <w:sz w:val="26"/>
          <w:szCs w:val="26"/>
        </w:rPr>
      </w:pPr>
    </w:p>
    <w:p w14:paraId="037AB8FA"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2.3 Thông tin kênh ảnh Landsat với bộ cảm TM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1401"/>
        <w:gridCol w:w="1275"/>
        <w:gridCol w:w="1418"/>
        <w:gridCol w:w="1134"/>
        <w:gridCol w:w="1212"/>
        <w:gridCol w:w="1765"/>
      </w:tblGrid>
      <w:tr w:rsidR="008C4FEC" w:rsidRPr="00ED47E8" w14:paraId="059DB5B2" w14:textId="77777777" w:rsidTr="00ED47E8">
        <w:tc>
          <w:tcPr>
            <w:tcW w:w="1288" w:type="dxa"/>
            <w:vAlign w:val="center"/>
          </w:tcPr>
          <w:p w14:paraId="1616EFB7"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TM</w:t>
            </w:r>
          </w:p>
          <w:p w14:paraId="08F70F5C"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Landsat</w:t>
            </w:r>
          </w:p>
          <w:p w14:paraId="0914E1AA"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4,5</w:t>
            </w:r>
          </w:p>
        </w:tc>
        <w:tc>
          <w:tcPr>
            <w:tcW w:w="1401" w:type="dxa"/>
            <w:vAlign w:val="center"/>
          </w:tcPr>
          <w:p w14:paraId="0121F4CD"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Dải phổ</w:t>
            </w:r>
          </w:p>
        </w:tc>
        <w:tc>
          <w:tcPr>
            <w:tcW w:w="1275" w:type="dxa"/>
            <w:vAlign w:val="center"/>
          </w:tcPr>
          <w:p w14:paraId="0EB91F3D"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Tên</w:t>
            </w:r>
          </w:p>
        </w:tc>
        <w:tc>
          <w:tcPr>
            <w:tcW w:w="1418" w:type="dxa"/>
            <w:vAlign w:val="center"/>
          </w:tcPr>
          <w:p w14:paraId="6EF01491"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Độ phân</w:t>
            </w:r>
          </w:p>
          <w:p w14:paraId="0B51E6D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giải không</w:t>
            </w:r>
          </w:p>
          <w:p w14:paraId="601288F8"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Gian</w:t>
            </w:r>
          </w:p>
        </w:tc>
        <w:tc>
          <w:tcPr>
            <w:tcW w:w="1134" w:type="dxa"/>
            <w:vAlign w:val="center"/>
          </w:tcPr>
          <w:p w14:paraId="421D8662"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Số dòng</w:t>
            </w:r>
          </w:p>
          <w:p w14:paraId="01B933D9"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quét</w:t>
            </w:r>
          </w:p>
        </w:tc>
        <w:tc>
          <w:tcPr>
            <w:tcW w:w="1212" w:type="dxa"/>
            <w:vAlign w:val="center"/>
          </w:tcPr>
          <w:p w14:paraId="3906C1E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Số bit</w:t>
            </w:r>
          </w:p>
        </w:tc>
        <w:tc>
          <w:tcPr>
            <w:tcW w:w="1765" w:type="dxa"/>
            <w:vAlign w:val="center"/>
          </w:tcPr>
          <w:p w14:paraId="534AA6D9"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Độ phủ</w:t>
            </w:r>
          </w:p>
          <w:p w14:paraId="71EFA613"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cảnh của</w:t>
            </w:r>
          </w:p>
          <w:p w14:paraId="11C31F8A"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TM4-TM7</w:t>
            </w:r>
          </w:p>
        </w:tc>
      </w:tr>
      <w:tr w:rsidR="008C4FEC" w:rsidRPr="00ED47E8" w14:paraId="79FEDE3B" w14:textId="77777777" w:rsidTr="00ED47E8">
        <w:tc>
          <w:tcPr>
            <w:tcW w:w="1288" w:type="dxa"/>
            <w:vAlign w:val="center"/>
          </w:tcPr>
          <w:p w14:paraId="0E5028DC"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TM1</w:t>
            </w:r>
          </w:p>
        </w:tc>
        <w:tc>
          <w:tcPr>
            <w:tcW w:w="1401" w:type="dxa"/>
            <w:vAlign w:val="center"/>
          </w:tcPr>
          <w:p w14:paraId="343C466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0.45 – 0.53</w:t>
            </w:r>
          </w:p>
        </w:tc>
        <w:tc>
          <w:tcPr>
            <w:tcW w:w="1275" w:type="dxa"/>
            <w:vAlign w:val="center"/>
          </w:tcPr>
          <w:p w14:paraId="0766C0E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Blue</w:t>
            </w:r>
          </w:p>
        </w:tc>
        <w:tc>
          <w:tcPr>
            <w:tcW w:w="1418" w:type="dxa"/>
            <w:vAlign w:val="center"/>
          </w:tcPr>
          <w:p w14:paraId="0C02463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1134" w:type="dxa"/>
            <w:vAlign w:val="center"/>
          </w:tcPr>
          <w:p w14:paraId="4E4B801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16</w:t>
            </w:r>
          </w:p>
        </w:tc>
        <w:tc>
          <w:tcPr>
            <w:tcW w:w="1212" w:type="dxa"/>
            <w:vAlign w:val="center"/>
          </w:tcPr>
          <w:p w14:paraId="417DFEB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c>
          <w:tcPr>
            <w:tcW w:w="1765" w:type="dxa"/>
            <w:vMerge w:val="restart"/>
            <w:vAlign w:val="center"/>
          </w:tcPr>
          <w:p w14:paraId="19A0D4A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185 x 185 km</w:t>
            </w:r>
          </w:p>
          <w:p w14:paraId="4A0B947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 chồng</w:t>
            </w:r>
          </w:p>
          <w:p w14:paraId="394A713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Phía trước,</w:t>
            </w:r>
          </w:p>
          <w:p w14:paraId="77E7283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 hai rìa</w:t>
            </w:r>
          </w:p>
        </w:tc>
      </w:tr>
      <w:tr w:rsidR="008C4FEC" w:rsidRPr="00ED47E8" w14:paraId="40B14572" w14:textId="77777777" w:rsidTr="00ED47E8">
        <w:tc>
          <w:tcPr>
            <w:tcW w:w="1288" w:type="dxa"/>
            <w:vAlign w:val="center"/>
          </w:tcPr>
          <w:p w14:paraId="41A0813C"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TM2</w:t>
            </w:r>
          </w:p>
        </w:tc>
        <w:tc>
          <w:tcPr>
            <w:tcW w:w="1401" w:type="dxa"/>
            <w:vAlign w:val="center"/>
          </w:tcPr>
          <w:p w14:paraId="458AA1C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0.52 – 0.6</w:t>
            </w:r>
          </w:p>
        </w:tc>
        <w:tc>
          <w:tcPr>
            <w:tcW w:w="1275" w:type="dxa"/>
            <w:vAlign w:val="center"/>
          </w:tcPr>
          <w:p w14:paraId="726C437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Green</w:t>
            </w:r>
          </w:p>
        </w:tc>
        <w:tc>
          <w:tcPr>
            <w:tcW w:w="1418" w:type="dxa"/>
            <w:vAlign w:val="center"/>
          </w:tcPr>
          <w:p w14:paraId="3E657B6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1134" w:type="dxa"/>
            <w:vAlign w:val="center"/>
          </w:tcPr>
          <w:p w14:paraId="563C27C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16</w:t>
            </w:r>
          </w:p>
        </w:tc>
        <w:tc>
          <w:tcPr>
            <w:tcW w:w="1212" w:type="dxa"/>
            <w:vAlign w:val="center"/>
          </w:tcPr>
          <w:p w14:paraId="5CCE3BA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c>
          <w:tcPr>
            <w:tcW w:w="1765" w:type="dxa"/>
            <w:vMerge/>
            <w:vAlign w:val="center"/>
          </w:tcPr>
          <w:p w14:paraId="6ED3715F" w14:textId="77777777" w:rsidR="008C4FEC" w:rsidRPr="00ED47E8" w:rsidRDefault="008C4FEC" w:rsidP="00ED47E8">
            <w:pPr>
              <w:spacing w:after="0" w:line="240" w:lineRule="auto"/>
              <w:jc w:val="both"/>
              <w:rPr>
                <w:rFonts w:cs="Times New Roman"/>
                <w:sz w:val="26"/>
                <w:szCs w:val="26"/>
              </w:rPr>
            </w:pPr>
          </w:p>
        </w:tc>
      </w:tr>
      <w:tr w:rsidR="008C4FEC" w:rsidRPr="00ED47E8" w14:paraId="37983DB3" w14:textId="77777777" w:rsidTr="00ED47E8">
        <w:tc>
          <w:tcPr>
            <w:tcW w:w="1288" w:type="dxa"/>
            <w:vAlign w:val="center"/>
          </w:tcPr>
          <w:p w14:paraId="6BC1EAAC"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TM3</w:t>
            </w:r>
          </w:p>
        </w:tc>
        <w:tc>
          <w:tcPr>
            <w:tcW w:w="1401" w:type="dxa"/>
            <w:vAlign w:val="center"/>
          </w:tcPr>
          <w:p w14:paraId="0954B48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0.63 – 0.69</w:t>
            </w:r>
          </w:p>
        </w:tc>
        <w:tc>
          <w:tcPr>
            <w:tcW w:w="1275" w:type="dxa"/>
            <w:vAlign w:val="center"/>
          </w:tcPr>
          <w:p w14:paraId="119E9C8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Red</w:t>
            </w:r>
          </w:p>
        </w:tc>
        <w:tc>
          <w:tcPr>
            <w:tcW w:w="1418" w:type="dxa"/>
            <w:vAlign w:val="center"/>
          </w:tcPr>
          <w:p w14:paraId="0CE88A3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1134" w:type="dxa"/>
            <w:vAlign w:val="center"/>
          </w:tcPr>
          <w:p w14:paraId="500B344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16</w:t>
            </w:r>
          </w:p>
        </w:tc>
        <w:tc>
          <w:tcPr>
            <w:tcW w:w="1212" w:type="dxa"/>
            <w:vAlign w:val="center"/>
          </w:tcPr>
          <w:p w14:paraId="58E1488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c>
          <w:tcPr>
            <w:tcW w:w="1765" w:type="dxa"/>
            <w:vMerge/>
            <w:vAlign w:val="center"/>
          </w:tcPr>
          <w:p w14:paraId="55A860D9" w14:textId="77777777" w:rsidR="008C4FEC" w:rsidRPr="00ED47E8" w:rsidRDefault="008C4FEC" w:rsidP="00ED47E8">
            <w:pPr>
              <w:spacing w:after="0" w:line="240" w:lineRule="auto"/>
              <w:jc w:val="both"/>
              <w:rPr>
                <w:rFonts w:cs="Times New Roman"/>
                <w:sz w:val="26"/>
                <w:szCs w:val="26"/>
              </w:rPr>
            </w:pPr>
          </w:p>
        </w:tc>
      </w:tr>
      <w:tr w:rsidR="008C4FEC" w:rsidRPr="00ED47E8" w14:paraId="3ABFA33A" w14:textId="77777777" w:rsidTr="00ED47E8">
        <w:tc>
          <w:tcPr>
            <w:tcW w:w="1288" w:type="dxa"/>
            <w:vAlign w:val="center"/>
          </w:tcPr>
          <w:p w14:paraId="6683BFD6"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TM4</w:t>
            </w:r>
          </w:p>
        </w:tc>
        <w:tc>
          <w:tcPr>
            <w:tcW w:w="1401" w:type="dxa"/>
            <w:vAlign w:val="center"/>
          </w:tcPr>
          <w:p w14:paraId="67635D5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0.76 – 0.9</w:t>
            </w:r>
          </w:p>
        </w:tc>
        <w:tc>
          <w:tcPr>
            <w:tcW w:w="1275" w:type="dxa"/>
            <w:vAlign w:val="center"/>
          </w:tcPr>
          <w:p w14:paraId="6A00C25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NIR</w:t>
            </w:r>
          </w:p>
        </w:tc>
        <w:tc>
          <w:tcPr>
            <w:tcW w:w="1418" w:type="dxa"/>
            <w:vAlign w:val="center"/>
          </w:tcPr>
          <w:p w14:paraId="3A2BBD5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1134" w:type="dxa"/>
            <w:vAlign w:val="center"/>
          </w:tcPr>
          <w:p w14:paraId="3B0AE47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16</w:t>
            </w:r>
          </w:p>
        </w:tc>
        <w:tc>
          <w:tcPr>
            <w:tcW w:w="1212" w:type="dxa"/>
            <w:vAlign w:val="center"/>
          </w:tcPr>
          <w:p w14:paraId="2BEB250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c>
          <w:tcPr>
            <w:tcW w:w="1765" w:type="dxa"/>
            <w:vMerge/>
            <w:vAlign w:val="center"/>
          </w:tcPr>
          <w:p w14:paraId="76F89D83" w14:textId="77777777" w:rsidR="008C4FEC" w:rsidRPr="00ED47E8" w:rsidRDefault="008C4FEC" w:rsidP="00ED47E8">
            <w:pPr>
              <w:spacing w:after="0" w:line="240" w:lineRule="auto"/>
              <w:jc w:val="both"/>
              <w:rPr>
                <w:rFonts w:cs="Times New Roman"/>
                <w:sz w:val="26"/>
                <w:szCs w:val="26"/>
              </w:rPr>
            </w:pPr>
          </w:p>
        </w:tc>
      </w:tr>
      <w:tr w:rsidR="008C4FEC" w:rsidRPr="00ED47E8" w14:paraId="07BC265D" w14:textId="77777777" w:rsidTr="00ED47E8">
        <w:tc>
          <w:tcPr>
            <w:tcW w:w="1288" w:type="dxa"/>
            <w:vAlign w:val="center"/>
          </w:tcPr>
          <w:p w14:paraId="64E5ACA1"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TM5</w:t>
            </w:r>
          </w:p>
        </w:tc>
        <w:tc>
          <w:tcPr>
            <w:tcW w:w="1401" w:type="dxa"/>
            <w:vAlign w:val="center"/>
          </w:tcPr>
          <w:p w14:paraId="5A1C7E0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1.55 – 1.75</w:t>
            </w:r>
          </w:p>
        </w:tc>
        <w:tc>
          <w:tcPr>
            <w:tcW w:w="1275" w:type="dxa"/>
            <w:vAlign w:val="center"/>
          </w:tcPr>
          <w:p w14:paraId="121C58D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SWIR</w:t>
            </w:r>
          </w:p>
        </w:tc>
        <w:tc>
          <w:tcPr>
            <w:tcW w:w="1418" w:type="dxa"/>
            <w:vAlign w:val="center"/>
          </w:tcPr>
          <w:p w14:paraId="648A139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1134" w:type="dxa"/>
            <w:vAlign w:val="center"/>
          </w:tcPr>
          <w:p w14:paraId="201D702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16</w:t>
            </w:r>
          </w:p>
        </w:tc>
        <w:tc>
          <w:tcPr>
            <w:tcW w:w="1212" w:type="dxa"/>
            <w:vAlign w:val="center"/>
          </w:tcPr>
          <w:p w14:paraId="24635C4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c>
          <w:tcPr>
            <w:tcW w:w="1765" w:type="dxa"/>
            <w:vMerge/>
            <w:vAlign w:val="center"/>
          </w:tcPr>
          <w:p w14:paraId="12D81C23" w14:textId="77777777" w:rsidR="008C4FEC" w:rsidRPr="00ED47E8" w:rsidRDefault="008C4FEC" w:rsidP="00ED47E8">
            <w:pPr>
              <w:spacing w:after="0" w:line="240" w:lineRule="auto"/>
              <w:jc w:val="both"/>
              <w:rPr>
                <w:rFonts w:cs="Times New Roman"/>
                <w:sz w:val="26"/>
                <w:szCs w:val="26"/>
              </w:rPr>
            </w:pPr>
          </w:p>
        </w:tc>
      </w:tr>
      <w:tr w:rsidR="008C4FEC" w:rsidRPr="00ED47E8" w14:paraId="21E40E5B" w14:textId="77777777" w:rsidTr="00ED47E8">
        <w:tc>
          <w:tcPr>
            <w:tcW w:w="1288" w:type="dxa"/>
            <w:vAlign w:val="center"/>
          </w:tcPr>
          <w:p w14:paraId="58186160"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TM6</w:t>
            </w:r>
          </w:p>
        </w:tc>
        <w:tc>
          <w:tcPr>
            <w:tcW w:w="1401" w:type="dxa"/>
            <w:vAlign w:val="center"/>
          </w:tcPr>
          <w:p w14:paraId="3A5C846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10.4 – 12.5</w:t>
            </w:r>
          </w:p>
        </w:tc>
        <w:tc>
          <w:tcPr>
            <w:tcW w:w="1275" w:type="dxa"/>
            <w:vAlign w:val="center"/>
          </w:tcPr>
          <w:p w14:paraId="0A5140A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Hồng</w:t>
            </w:r>
          </w:p>
          <w:p w14:paraId="6A2A5EE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Ngoại nhiệt</w:t>
            </w:r>
          </w:p>
        </w:tc>
        <w:tc>
          <w:tcPr>
            <w:tcW w:w="1418" w:type="dxa"/>
            <w:vAlign w:val="center"/>
          </w:tcPr>
          <w:p w14:paraId="7688612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120</w:t>
            </w:r>
          </w:p>
        </w:tc>
        <w:tc>
          <w:tcPr>
            <w:tcW w:w="1134" w:type="dxa"/>
            <w:vAlign w:val="center"/>
          </w:tcPr>
          <w:p w14:paraId="69049BD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5</w:t>
            </w:r>
          </w:p>
        </w:tc>
        <w:tc>
          <w:tcPr>
            <w:tcW w:w="1212" w:type="dxa"/>
            <w:vAlign w:val="center"/>
          </w:tcPr>
          <w:p w14:paraId="70DC673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c>
          <w:tcPr>
            <w:tcW w:w="1765" w:type="dxa"/>
            <w:vMerge/>
            <w:vAlign w:val="center"/>
          </w:tcPr>
          <w:p w14:paraId="526FB0F2" w14:textId="77777777" w:rsidR="008C4FEC" w:rsidRPr="00ED47E8" w:rsidRDefault="008C4FEC" w:rsidP="00ED47E8">
            <w:pPr>
              <w:spacing w:after="0" w:line="240" w:lineRule="auto"/>
              <w:jc w:val="both"/>
              <w:rPr>
                <w:rFonts w:cs="Times New Roman"/>
                <w:sz w:val="26"/>
                <w:szCs w:val="26"/>
              </w:rPr>
            </w:pPr>
          </w:p>
        </w:tc>
      </w:tr>
      <w:tr w:rsidR="008C4FEC" w:rsidRPr="00ED47E8" w14:paraId="709F44F7" w14:textId="77777777" w:rsidTr="00ED47E8">
        <w:tc>
          <w:tcPr>
            <w:tcW w:w="1288" w:type="dxa"/>
            <w:vAlign w:val="center"/>
          </w:tcPr>
          <w:p w14:paraId="450775C0"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TM7</w:t>
            </w:r>
          </w:p>
        </w:tc>
        <w:tc>
          <w:tcPr>
            <w:tcW w:w="1401" w:type="dxa"/>
            <w:vAlign w:val="center"/>
          </w:tcPr>
          <w:p w14:paraId="4A3D258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2.08 – 2.35</w:t>
            </w:r>
          </w:p>
        </w:tc>
        <w:tc>
          <w:tcPr>
            <w:tcW w:w="1275" w:type="dxa"/>
            <w:vAlign w:val="center"/>
          </w:tcPr>
          <w:p w14:paraId="26D5C9F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SWIR</w:t>
            </w:r>
          </w:p>
        </w:tc>
        <w:tc>
          <w:tcPr>
            <w:tcW w:w="1418" w:type="dxa"/>
            <w:vAlign w:val="center"/>
          </w:tcPr>
          <w:p w14:paraId="72B2EB3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1134" w:type="dxa"/>
            <w:vAlign w:val="center"/>
          </w:tcPr>
          <w:p w14:paraId="54F683E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16</w:t>
            </w:r>
          </w:p>
        </w:tc>
        <w:tc>
          <w:tcPr>
            <w:tcW w:w="1212" w:type="dxa"/>
            <w:vAlign w:val="center"/>
          </w:tcPr>
          <w:p w14:paraId="1030317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c>
          <w:tcPr>
            <w:tcW w:w="1765" w:type="dxa"/>
            <w:vMerge/>
            <w:vAlign w:val="center"/>
          </w:tcPr>
          <w:p w14:paraId="23E7045E" w14:textId="77777777" w:rsidR="008C4FEC" w:rsidRPr="00ED47E8" w:rsidRDefault="008C4FEC" w:rsidP="00ED47E8">
            <w:pPr>
              <w:spacing w:after="0" w:line="240" w:lineRule="auto"/>
              <w:jc w:val="both"/>
              <w:rPr>
                <w:rFonts w:cs="Times New Roman"/>
                <w:sz w:val="26"/>
                <w:szCs w:val="26"/>
              </w:rPr>
            </w:pPr>
          </w:p>
        </w:tc>
      </w:tr>
    </w:tbl>
    <w:p w14:paraId="2925A820" w14:textId="77777777" w:rsidR="008C4FEC" w:rsidRPr="00ED47E8" w:rsidRDefault="008C4FEC" w:rsidP="00ED47E8">
      <w:pPr>
        <w:spacing w:after="0" w:line="240" w:lineRule="auto"/>
        <w:jc w:val="both"/>
        <w:rPr>
          <w:rFonts w:cs="Times New Roman"/>
          <w:sz w:val="26"/>
          <w:szCs w:val="26"/>
        </w:rPr>
      </w:pPr>
    </w:p>
    <w:p w14:paraId="24AF98C9"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Đặc điểm chính và ứng dụng của các kênh ảnh Landsat TM, ETM+ được trình bày trong bảng 2.4, 2.5 và 2.6.</w:t>
      </w:r>
    </w:p>
    <w:p w14:paraId="7F852398" w14:textId="77777777" w:rsidR="008C4FEC" w:rsidRPr="00ED47E8" w:rsidRDefault="008C4FEC" w:rsidP="00ED47E8">
      <w:pPr>
        <w:spacing w:after="0" w:line="240" w:lineRule="auto"/>
        <w:jc w:val="both"/>
        <w:rPr>
          <w:rFonts w:cs="Times New Roman"/>
          <w:sz w:val="26"/>
          <w:szCs w:val="26"/>
        </w:rPr>
      </w:pPr>
    </w:p>
    <w:p w14:paraId="31B3707C"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2.4 Kênh phổ của ảnh Landsat – bộ cảm ETM+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5"/>
      </w:tblGrid>
      <w:tr w:rsidR="008C4FEC" w:rsidRPr="00ED47E8" w14:paraId="554B37E2" w14:textId="77777777" w:rsidTr="00ED47E8">
        <w:tc>
          <w:tcPr>
            <w:tcW w:w="2972" w:type="dxa"/>
            <w:vAlign w:val="center"/>
          </w:tcPr>
          <w:p w14:paraId="4BEF1F09"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Kênh ảnh</w:t>
            </w:r>
          </w:p>
        </w:tc>
        <w:tc>
          <w:tcPr>
            <w:tcW w:w="6045" w:type="dxa"/>
            <w:vAlign w:val="center"/>
          </w:tcPr>
          <w:p w14:paraId="2F867BE1"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Thông tin</w:t>
            </w:r>
          </w:p>
        </w:tc>
      </w:tr>
      <w:tr w:rsidR="008C4FEC" w:rsidRPr="00ED47E8" w14:paraId="7680C6F8" w14:textId="77777777" w:rsidTr="00ED47E8">
        <w:tc>
          <w:tcPr>
            <w:tcW w:w="2972" w:type="dxa"/>
            <w:vAlign w:val="center"/>
          </w:tcPr>
          <w:p w14:paraId="41ABCE7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1 – Lam</w:t>
            </w:r>
          </w:p>
        </w:tc>
        <w:tc>
          <w:tcPr>
            <w:tcW w:w="6045" w:type="dxa"/>
            <w:vAlign w:val="center"/>
          </w:tcPr>
          <w:p w14:paraId="771B89C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Là dải bước sóng ngắn, ánh sang có thể xuyên qua mặt nước, hay bị nhiễu, ảnh hay bị nhám không sắc nét</w:t>
            </w:r>
          </w:p>
        </w:tc>
      </w:tr>
      <w:tr w:rsidR="008C4FEC" w:rsidRPr="00ED47E8" w14:paraId="5C2464A7" w14:textId="77777777" w:rsidTr="00ED47E8">
        <w:tc>
          <w:tcPr>
            <w:tcW w:w="2972" w:type="dxa"/>
            <w:vAlign w:val="center"/>
          </w:tcPr>
          <w:p w14:paraId="455DFCB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2 – Xanh</w:t>
            </w:r>
          </w:p>
        </w:tc>
        <w:tc>
          <w:tcPr>
            <w:tcW w:w="6045" w:type="dxa"/>
            <w:vAlign w:val="center"/>
          </w:tcPr>
          <w:p w14:paraId="41B51CF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Chất lượng gần giống kênh 1, bước sóng ánh sáng thể hiện màu xanh</w:t>
            </w:r>
          </w:p>
        </w:tc>
      </w:tr>
      <w:tr w:rsidR="008C4FEC" w:rsidRPr="00ED47E8" w14:paraId="7298ED29" w14:textId="77777777" w:rsidTr="00ED47E8">
        <w:tc>
          <w:tcPr>
            <w:tcW w:w="2972" w:type="dxa"/>
            <w:vAlign w:val="center"/>
          </w:tcPr>
          <w:p w14:paraId="7B36345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3 – Đỏ</w:t>
            </w:r>
          </w:p>
        </w:tc>
        <w:tc>
          <w:tcPr>
            <w:tcW w:w="6045" w:type="dxa"/>
            <w:vAlign w:val="center"/>
          </w:tcPr>
          <w:p w14:paraId="6983712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Dải bước sóng bị thực vật hấp thu</w:t>
            </w:r>
          </w:p>
        </w:tc>
      </w:tr>
      <w:tr w:rsidR="008C4FEC" w:rsidRPr="00ED47E8" w14:paraId="5EAF435C" w14:textId="77777777" w:rsidTr="00ED47E8">
        <w:tc>
          <w:tcPr>
            <w:tcW w:w="2972" w:type="dxa"/>
            <w:vAlign w:val="center"/>
          </w:tcPr>
          <w:p w14:paraId="6FCF31B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4 – Cận hồng ngoại</w:t>
            </w:r>
          </w:p>
        </w:tc>
        <w:tc>
          <w:tcPr>
            <w:tcW w:w="6045" w:type="dxa"/>
            <w:vAlign w:val="center"/>
          </w:tcPr>
          <w:p w14:paraId="7AB3CC3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Bị nước hấp thu nên ảnh của kênh 4 mặt nước có màu đên, thể hiện ánh sáng phản xạ từ nước rát yếu</w:t>
            </w:r>
          </w:p>
        </w:tc>
      </w:tr>
      <w:tr w:rsidR="008C4FEC" w:rsidRPr="00ED47E8" w14:paraId="74BC176A" w14:textId="77777777" w:rsidTr="00ED47E8">
        <w:tc>
          <w:tcPr>
            <w:tcW w:w="2972" w:type="dxa"/>
            <w:vAlign w:val="center"/>
          </w:tcPr>
          <w:p w14:paraId="04B7FC5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5 – Hồng ngoại trung</w:t>
            </w:r>
          </w:p>
        </w:tc>
        <w:tc>
          <w:tcPr>
            <w:tcW w:w="6045" w:type="dxa"/>
            <w:vAlign w:val="center"/>
          </w:tcPr>
          <w:p w14:paraId="21592A6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5 rất nhạy cảm với độ ẩm</w:t>
            </w:r>
          </w:p>
        </w:tc>
      </w:tr>
      <w:tr w:rsidR="008C4FEC" w:rsidRPr="00ED47E8" w14:paraId="5F312A7C" w14:textId="77777777" w:rsidTr="00ED47E8">
        <w:tc>
          <w:tcPr>
            <w:tcW w:w="2972" w:type="dxa"/>
            <w:vAlign w:val="center"/>
          </w:tcPr>
          <w:p w14:paraId="6EDB3C9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6 – Hồng ngoại nhiệt</w:t>
            </w:r>
          </w:p>
        </w:tc>
        <w:tc>
          <w:tcPr>
            <w:tcW w:w="6045" w:type="dxa"/>
            <w:vAlign w:val="center"/>
          </w:tcPr>
          <w:p w14:paraId="6BB022BA" w14:textId="77777777" w:rsidR="008C4FEC" w:rsidRPr="00ED47E8" w:rsidRDefault="008C4FEC" w:rsidP="00ED47E8">
            <w:pPr>
              <w:spacing w:after="0" w:line="240" w:lineRule="auto"/>
              <w:jc w:val="both"/>
              <w:rPr>
                <w:rFonts w:cs="Times New Roman"/>
                <w:sz w:val="26"/>
                <w:szCs w:val="26"/>
              </w:rPr>
            </w:pPr>
          </w:p>
        </w:tc>
      </w:tr>
      <w:tr w:rsidR="008C4FEC" w:rsidRPr="00ED47E8" w14:paraId="5AEE8D24" w14:textId="77777777" w:rsidTr="00ED47E8">
        <w:tc>
          <w:tcPr>
            <w:tcW w:w="2972" w:type="dxa"/>
            <w:vAlign w:val="center"/>
          </w:tcPr>
          <w:p w14:paraId="7C37CD0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7 – Hồng ngoại xa</w:t>
            </w:r>
          </w:p>
        </w:tc>
        <w:tc>
          <w:tcPr>
            <w:tcW w:w="6045" w:type="dxa"/>
            <w:vAlign w:val="center"/>
          </w:tcPr>
          <w:p w14:paraId="03C2958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7 nhạy cảm với độ ẩm</w:t>
            </w:r>
          </w:p>
        </w:tc>
      </w:tr>
    </w:tbl>
    <w:p w14:paraId="0CA99405" w14:textId="77777777" w:rsidR="008C4FEC" w:rsidRPr="00ED47E8" w:rsidRDefault="008C4FEC" w:rsidP="00ED47E8">
      <w:pPr>
        <w:spacing w:after="0" w:line="240" w:lineRule="auto"/>
        <w:jc w:val="both"/>
        <w:rPr>
          <w:rFonts w:cs="Times New Roman"/>
          <w:sz w:val="26"/>
          <w:szCs w:val="26"/>
        </w:rPr>
      </w:pPr>
    </w:p>
    <w:p w14:paraId="60A0338B"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2.5 Ứng dụng của từng kênh ảnh Landsat – bộ cảm ETM+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604"/>
      </w:tblGrid>
      <w:tr w:rsidR="008C4FEC" w:rsidRPr="00ED47E8" w14:paraId="566A3E00" w14:textId="77777777" w:rsidTr="00ED47E8">
        <w:tc>
          <w:tcPr>
            <w:tcW w:w="1413" w:type="dxa"/>
          </w:tcPr>
          <w:p w14:paraId="7CE65061"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Kênh ảnh</w:t>
            </w:r>
          </w:p>
        </w:tc>
        <w:tc>
          <w:tcPr>
            <w:tcW w:w="7604" w:type="dxa"/>
          </w:tcPr>
          <w:p w14:paraId="2AA6A73B"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Ứng dụng</w:t>
            </w:r>
          </w:p>
        </w:tc>
      </w:tr>
      <w:tr w:rsidR="008C4FEC" w:rsidRPr="00ED47E8" w14:paraId="3F9B270D" w14:textId="77777777" w:rsidTr="00ED47E8">
        <w:tc>
          <w:tcPr>
            <w:tcW w:w="1413" w:type="dxa"/>
            <w:vAlign w:val="center"/>
          </w:tcPr>
          <w:p w14:paraId="44D96F5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1</w:t>
            </w:r>
          </w:p>
        </w:tc>
        <w:tc>
          <w:tcPr>
            <w:tcW w:w="7604" w:type="dxa"/>
            <w:vAlign w:val="center"/>
          </w:tcPr>
          <w:p w14:paraId="6491920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Lập bản đồ nước gần biển, phân biệt sự khác nhau giữa đất và thực vật, xác định các đối tượng nhân tạo như đường, nhà cửa, phân loại rừng…v.v</w:t>
            </w:r>
          </w:p>
        </w:tc>
      </w:tr>
      <w:tr w:rsidR="008C4FEC" w:rsidRPr="00ED47E8" w14:paraId="02CDACAF" w14:textId="77777777" w:rsidTr="00ED47E8">
        <w:tc>
          <w:tcPr>
            <w:tcW w:w="1413" w:type="dxa"/>
            <w:vAlign w:val="center"/>
          </w:tcPr>
          <w:p w14:paraId="3E35ECC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2</w:t>
            </w:r>
          </w:p>
        </w:tc>
        <w:tc>
          <w:tcPr>
            <w:tcW w:w="7604" w:type="dxa"/>
            <w:vAlign w:val="center"/>
          </w:tcPr>
          <w:p w14:paraId="35C9339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Phân biệt giữa các loại thảm thực vật, xác định sức khỏe của thảm thực vật và các đối tượng nhân tạo…v.v</w:t>
            </w:r>
          </w:p>
        </w:tc>
      </w:tr>
      <w:tr w:rsidR="008C4FEC" w:rsidRPr="00ED47E8" w14:paraId="317A59CB" w14:textId="77777777" w:rsidTr="00ED47E8">
        <w:tc>
          <w:tcPr>
            <w:tcW w:w="1413" w:type="dxa"/>
            <w:vAlign w:val="center"/>
          </w:tcPr>
          <w:p w14:paraId="2766743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3</w:t>
            </w:r>
          </w:p>
        </w:tc>
        <w:tc>
          <w:tcPr>
            <w:tcW w:w="7604" w:type="dxa"/>
            <w:vAlign w:val="center"/>
          </w:tcPr>
          <w:p w14:paraId="2085362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Phân biệt giữa thực vật và đất, theo dõi tình trạng sức khỏe của thảm thực vật, phân biệt giữa các loại thực vật khác nhau, lập bản đồ ranh giới giữa các loại đất và ranh giới hình thành địa chất…v.v</w:t>
            </w:r>
          </w:p>
        </w:tc>
      </w:tr>
      <w:tr w:rsidR="008C4FEC" w:rsidRPr="00ED47E8" w14:paraId="582FE159" w14:textId="77777777" w:rsidTr="00ED47E8">
        <w:tc>
          <w:tcPr>
            <w:tcW w:w="1413" w:type="dxa"/>
            <w:vAlign w:val="center"/>
          </w:tcPr>
          <w:p w14:paraId="3DD3975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lastRenderedPageBreak/>
              <w:t>Kênh 4</w:t>
            </w:r>
          </w:p>
        </w:tc>
        <w:tc>
          <w:tcPr>
            <w:tcW w:w="7604" w:type="dxa"/>
            <w:vAlign w:val="center"/>
          </w:tcPr>
          <w:p w14:paraId="7962A3B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Xác định bề mặt đất và nước, xác định cây trồng, phân biệt giữa cây trồng và đất, ranh giới của khu vực nước…v.v</w:t>
            </w:r>
          </w:p>
        </w:tc>
      </w:tr>
      <w:tr w:rsidR="008C4FEC" w:rsidRPr="00ED47E8" w14:paraId="5B1BD0AD" w14:textId="77777777" w:rsidTr="00ED47E8">
        <w:tc>
          <w:tcPr>
            <w:tcW w:w="1413" w:type="dxa"/>
            <w:vAlign w:val="center"/>
          </w:tcPr>
          <w:p w14:paraId="3FE4F7F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5</w:t>
            </w:r>
          </w:p>
        </w:tc>
        <w:tc>
          <w:tcPr>
            <w:tcW w:w="7604" w:type="dxa"/>
            <w:vAlign w:val="center"/>
          </w:tcPr>
          <w:p w14:paraId="4E09700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Giám sát thảm thực vật và độ ẩm của đất…v.v</w:t>
            </w:r>
          </w:p>
        </w:tc>
      </w:tr>
      <w:tr w:rsidR="008C4FEC" w:rsidRPr="00ED47E8" w14:paraId="3BE57944" w14:textId="77777777" w:rsidTr="00ED47E8">
        <w:tc>
          <w:tcPr>
            <w:tcW w:w="1413" w:type="dxa"/>
            <w:vAlign w:val="center"/>
          </w:tcPr>
          <w:p w14:paraId="55215AA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6</w:t>
            </w:r>
          </w:p>
        </w:tc>
        <w:tc>
          <w:tcPr>
            <w:tcW w:w="7604" w:type="dxa"/>
            <w:vAlign w:val="center"/>
          </w:tcPr>
          <w:p w14:paraId="7B9FC8C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Ứng dụng trong địa chất, xác định hoạt động địa chất nhưng đôi khi được sử dụng để đo nhiệt độ của thảm thực vật…v.v</w:t>
            </w:r>
          </w:p>
        </w:tc>
      </w:tr>
      <w:tr w:rsidR="008C4FEC" w:rsidRPr="00ED47E8" w14:paraId="1E3B23EB" w14:textId="77777777" w:rsidTr="00ED47E8">
        <w:tc>
          <w:tcPr>
            <w:tcW w:w="1413" w:type="dxa"/>
            <w:vAlign w:val="center"/>
          </w:tcPr>
          <w:p w14:paraId="6D6A07E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7</w:t>
            </w:r>
          </w:p>
        </w:tc>
        <w:tc>
          <w:tcPr>
            <w:tcW w:w="7604" w:type="dxa"/>
            <w:vAlign w:val="center"/>
          </w:tcPr>
          <w:p w14:paraId="17BF3AB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Phân biệt sự tạo thành các loại đá, độ ẩm của thảm thực vật…v.v</w:t>
            </w:r>
          </w:p>
        </w:tc>
      </w:tr>
    </w:tbl>
    <w:p w14:paraId="5DDDA7C4" w14:textId="77777777" w:rsidR="008C4FEC" w:rsidRPr="00ED47E8" w:rsidRDefault="008C4FEC" w:rsidP="00ED47E8">
      <w:pPr>
        <w:spacing w:after="0" w:line="240" w:lineRule="auto"/>
        <w:jc w:val="both"/>
        <w:rPr>
          <w:rFonts w:cs="Times New Roman"/>
          <w:sz w:val="26"/>
          <w:szCs w:val="26"/>
        </w:rPr>
      </w:pPr>
    </w:p>
    <w:p w14:paraId="1B79E94A"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2.6 Ứng dụng từng kênh ảnh Landsat – bộ cảm 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01"/>
        <w:gridCol w:w="2126"/>
        <w:gridCol w:w="4344"/>
      </w:tblGrid>
      <w:tr w:rsidR="008C4FEC" w:rsidRPr="00ED47E8" w14:paraId="671C72B6" w14:textId="77777777" w:rsidTr="00ED47E8">
        <w:tc>
          <w:tcPr>
            <w:tcW w:w="846" w:type="dxa"/>
            <w:vAlign w:val="center"/>
          </w:tcPr>
          <w:p w14:paraId="2EF7829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Kênh</w:t>
            </w:r>
          </w:p>
        </w:tc>
        <w:tc>
          <w:tcPr>
            <w:tcW w:w="1701" w:type="dxa"/>
            <w:vAlign w:val="center"/>
          </w:tcPr>
          <w:p w14:paraId="685AACDB"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 xml:space="preserve">Bước sóng </w:t>
            </w:r>
            <m:oMath>
              <m:r>
                <m:rPr>
                  <m:sty m:val="bi"/>
                </m:rPr>
                <w:rPr>
                  <w:rFonts w:ascii="Cambria Math" w:hAnsi="Cambria Math" w:cs="Times New Roman"/>
                  <w:sz w:val="26"/>
                  <w:szCs w:val="26"/>
                </w:rPr>
                <m:t>μ</m:t>
              </m:r>
            </m:oMath>
            <w:r w:rsidRPr="00ED47E8">
              <w:rPr>
                <w:rFonts w:eastAsiaTheme="minorEastAsia" w:cs="Times New Roman"/>
                <w:b/>
                <w:sz w:val="26"/>
                <w:szCs w:val="26"/>
              </w:rPr>
              <w:t>m</w:t>
            </w:r>
          </w:p>
        </w:tc>
        <w:tc>
          <w:tcPr>
            <w:tcW w:w="2126" w:type="dxa"/>
            <w:vAlign w:val="center"/>
          </w:tcPr>
          <w:p w14:paraId="79A63601"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Tên gọi phổ</w:t>
            </w:r>
          </w:p>
        </w:tc>
        <w:tc>
          <w:tcPr>
            <w:tcW w:w="4344" w:type="dxa"/>
            <w:vAlign w:val="center"/>
          </w:tcPr>
          <w:p w14:paraId="7872CC81"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Ứng dụng chính</w:t>
            </w:r>
          </w:p>
        </w:tc>
      </w:tr>
      <w:tr w:rsidR="008C4FEC" w:rsidRPr="00ED47E8" w14:paraId="1FB494ED" w14:textId="77777777" w:rsidTr="00ED47E8">
        <w:tc>
          <w:tcPr>
            <w:tcW w:w="846" w:type="dxa"/>
            <w:vAlign w:val="center"/>
          </w:tcPr>
          <w:p w14:paraId="4969A81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TM1</w:t>
            </w:r>
          </w:p>
        </w:tc>
        <w:tc>
          <w:tcPr>
            <w:tcW w:w="1701" w:type="dxa"/>
            <w:vAlign w:val="center"/>
          </w:tcPr>
          <w:p w14:paraId="7561D9A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0.45 – 0.53</w:t>
            </w:r>
          </w:p>
        </w:tc>
        <w:tc>
          <w:tcPr>
            <w:tcW w:w="2126" w:type="dxa"/>
            <w:vAlign w:val="center"/>
          </w:tcPr>
          <w:p w14:paraId="45E9074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Xanh lam - Blue</w:t>
            </w:r>
          </w:p>
        </w:tc>
        <w:tc>
          <w:tcPr>
            <w:tcW w:w="4344" w:type="dxa"/>
            <w:vAlign w:val="center"/>
          </w:tcPr>
          <w:p w14:paraId="17C946F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Dùng để nghiên cứu thềm luc địa nông, đánh giá hàm lượng clorophyl và karotin trong thực vật, phân biệt rừng kín thường xanh và rừng rụng lá</w:t>
            </w:r>
          </w:p>
        </w:tc>
      </w:tr>
      <w:tr w:rsidR="008C4FEC" w:rsidRPr="00ED47E8" w14:paraId="6D130092" w14:textId="77777777" w:rsidTr="00ED47E8">
        <w:tc>
          <w:tcPr>
            <w:tcW w:w="846" w:type="dxa"/>
            <w:vAlign w:val="center"/>
          </w:tcPr>
          <w:p w14:paraId="6DC2131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TM2</w:t>
            </w:r>
          </w:p>
        </w:tc>
        <w:tc>
          <w:tcPr>
            <w:tcW w:w="1701" w:type="dxa"/>
            <w:vAlign w:val="center"/>
          </w:tcPr>
          <w:p w14:paraId="49639F7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0.52 – 0.6</w:t>
            </w:r>
          </w:p>
        </w:tc>
        <w:tc>
          <w:tcPr>
            <w:tcW w:w="2126" w:type="dxa"/>
            <w:vAlign w:val="center"/>
          </w:tcPr>
          <w:p w14:paraId="0DE97BF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Xanh lục - Green</w:t>
            </w:r>
          </w:p>
        </w:tc>
        <w:tc>
          <w:tcPr>
            <w:tcW w:w="4344" w:type="dxa"/>
            <w:vAlign w:val="center"/>
          </w:tcPr>
          <w:p w14:paraId="51455D2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Đánh giá trạng thái của thực vật</w:t>
            </w:r>
          </w:p>
        </w:tc>
      </w:tr>
      <w:tr w:rsidR="008C4FEC" w:rsidRPr="00ED47E8" w14:paraId="275F40BC" w14:textId="77777777" w:rsidTr="00ED47E8">
        <w:tc>
          <w:tcPr>
            <w:tcW w:w="846" w:type="dxa"/>
            <w:vAlign w:val="center"/>
          </w:tcPr>
          <w:p w14:paraId="0D09E0B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TM3</w:t>
            </w:r>
          </w:p>
        </w:tc>
        <w:tc>
          <w:tcPr>
            <w:tcW w:w="1701" w:type="dxa"/>
            <w:vAlign w:val="center"/>
          </w:tcPr>
          <w:p w14:paraId="4EFEBA1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0.63 – 0.69</w:t>
            </w:r>
          </w:p>
        </w:tc>
        <w:tc>
          <w:tcPr>
            <w:tcW w:w="2126" w:type="dxa"/>
            <w:vAlign w:val="center"/>
          </w:tcPr>
          <w:p w14:paraId="1D36475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Đỏ - Red</w:t>
            </w:r>
          </w:p>
        </w:tc>
        <w:tc>
          <w:tcPr>
            <w:tcW w:w="4344" w:type="dxa"/>
            <w:vAlign w:val="center"/>
          </w:tcPr>
          <w:p w14:paraId="465AE06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Xác định vùng hấp thu chloropyll giúp phân loại thực vật</w:t>
            </w:r>
          </w:p>
        </w:tc>
      </w:tr>
      <w:tr w:rsidR="008C4FEC" w:rsidRPr="00ED47E8" w14:paraId="12E7183A" w14:textId="77777777" w:rsidTr="00ED47E8">
        <w:tc>
          <w:tcPr>
            <w:tcW w:w="846" w:type="dxa"/>
            <w:vAlign w:val="center"/>
          </w:tcPr>
          <w:p w14:paraId="0C432F1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TM4</w:t>
            </w:r>
          </w:p>
        </w:tc>
        <w:tc>
          <w:tcPr>
            <w:tcW w:w="1701" w:type="dxa"/>
            <w:vAlign w:val="center"/>
          </w:tcPr>
          <w:p w14:paraId="0871263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0.76 – 0.9</w:t>
            </w:r>
          </w:p>
        </w:tc>
        <w:tc>
          <w:tcPr>
            <w:tcW w:w="2126" w:type="dxa"/>
            <w:vAlign w:val="center"/>
          </w:tcPr>
          <w:p w14:paraId="77D40F0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Cận hồng ngoại –</w:t>
            </w:r>
          </w:p>
          <w:p w14:paraId="1D5173D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NIR</w:t>
            </w:r>
          </w:p>
        </w:tc>
        <w:tc>
          <w:tcPr>
            <w:tcW w:w="4344" w:type="dxa"/>
            <w:vAlign w:val="center"/>
          </w:tcPr>
          <w:p w14:paraId="58D5889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Xác định các kiểu thực vật, trạng thái và sinh khối, độ ẩm của đất. Xác định đường bờ với các đối tượng nước</w:t>
            </w:r>
          </w:p>
        </w:tc>
      </w:tr>
      <w:tr w:rsidR="008C4FEC" w:rsidRPr="00ED47E8" w14:paraId="790FF394" w14:textId="77777777" w:rsidTr="00ED47E8">
        <w:tc>
          <w:tcPr>
            <w:tcW w:w="846" w:type="dxa"/>
            <w:vAlign w:val="center"/>
          </w:tcPr>
          <w:p w14:paraId="4699221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TM5</w:t>
            </w:r>
          </w:p>
        </w:tc>
        <w:tc>
          <w:tcPr>
            <w:tcW w:w="1701" w:type="dxa"/>
            <w:vAlign w:val="center"/>
          </w:tcPr>
          <w:p w14:paraId="7BBDAEF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1.55 – 1.75</w:t>
            </w:r>
          </w:p>
        </w:tc>
        <w:tc>
          <w:tcPr>
            <w:tcW w:w="2126" w:type="dxa"/>
            <w:vAlign w:val="center"/>
          </w:tcPr>
          <w:p w14:paraId="36EDEEB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Giữa hồng ngoại –</w:t>
            </w:r>
          </w:p>
          <w:p w14:paraId="60EB596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SWIR</w:t>
            </w:r>
          </w:p>
        </w:tc>
        <w:tc>
          <w:tcPr>
            <w:tcW w:w="4344" w:type="dxa"/>
            <w:vAlign w:val="center"/>
          </w:tcPr>
          <w:p w14:paraId="3FD2122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Xác định độ ẩm của thực vật và đất, tách tuyết và mây</w:t>
            </w:r>
          </w:p>
        </w:tc>
      </w:tr>
      <w:tr w:rsidR="008C4FEC" w:rsidRPr="00ED47E8" w14:paraId="3CD6B587" w14:textId="77777777" w:rsidTr="00ED47E8">
        <w:tc>
          <w:tcPr>
            <w:tcW w:w="846" w:type="dxa"/>
            <w:vAlign w:val="center"/>
          </w:tcPr>
          <w:p w14:paraId="74006D8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TM6</w:t>
            </w:r>
          </w:p>
        </w:tc>
        <w:tc>
          <w:tcPr>
            <w:tcW w:w="1701" w:type="dxa"/>
            <w:vAlign w:val="center"/>
          </w:tcPr>
          <w:p w14:paraId="4F778C9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10.4 – 12.5</w:t>
            </w:r>
          </w:p>
        </w:tc>
        <w:tc>
          <w:tcPr>
            <w:tcW w:w="2126" w:type="dxa"/>
            <w:vAlign w:val="center"/>
          </w:tcPr>
          <w:p w14:paraId="3858887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Hồng ngoại nhiệt</w:t>
            </w:r>
          </w:p>
        </w:tc>
        <w:tc>
          <w:tcPr>
            <w:tcW w:w="4344" w:type="dxa"/>
            <w:vAlign w:val="center"/>
          </w:tcPr>
          <w:p w14:paraId="3779203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Xác định độ ẩm của đất, xây dựng bản đồ nhiệt</w:t>
            </w:r>
          </w:p>
        </w:tc>
      </w:tr>
      <w:tr w:rsidR="008C4FEC" w:rsidRPr="00ED47E8" w14:paraId="0A9F069F" w14:textId="77777777" w:rsidTr="00ED47E8">
        <w:tc>
          <w:tcPr>
            <w:tcW w:w="846" w:type="dxa"/>
            <w:vAlign w:val="center"/>
          </w:tcPr>
          <w:p w14:paraId="13FECF1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TM7</w:t>
            </w:r>
          </w:p>
        </w:tc>
        <w:tc>
          <w:tcPr>
            <w:tcW w:w="1701" w:type="dxa"/>
            <w:vAlign w:val="center"/>
          </w:tcPr>
          <w:p w14:paraId="315A7C8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2.08 – 2.35</w:t>
            </w:r>
          </w:p>
        </w:tc>
        <w:tc>
          <w:tcPr>
            <w:tcW w:w="2126" w:type="dxa"/>
            <w:vAlign w:val="center"/>
          </w:tcPr>
          <w:p w14:paraId="7768B14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Giữa hồng ngoại –</w:t>
            </w:r>
          </w:p>
          <w:p w14:paraId="0665769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SWIR</w:t>
            </w:r>
          </w:p>
        </w:tc>
        <w:tc>
          <w:tcPr>
            <w:tcW w:w="4344" w:type="dxa"/>
            <w:vAlign w:val="center"/>
          </w:tcPr>
          <w:p w14:paraId="7D824BB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Xác định các loại đá và khoáng vật thuận tiện cho việc xác định độ ẩm của thực vật, đánh giá nồng độ oxit hidro trong đất</w:t>
            </w:r>
          </w:p>
        </w:tc>
      </w:tr>
    </w:tbl>
    <w:p w14:paraId="11CDA727" w14:textId="77777777" w:rsidR="008C4FEC" w:rsidRPr="00ED47E8" w:rsidRDefault="008C4FEC" w:rsidP="00ED47E8">
      <w:pPr>
        <w:spacing w:after="0" w:line="240" w:lineRule="auto"/>
        <w:jc w:val="both"/>
        <w:rPr>
          <w:rFonts w:cs="Times New Roman"/>
          <w:sz w:val="26"/>
          <w:szCs w:val="26"/>
        </w:rPr>
      </w:pPr>
    </w:p>
    <w:p w14:paraId="19924F26" w14:textId="77777777" w:rsidR="008C4FEC" w:rsidRPr="00ED47E8" w:rsidRDefault="008C4FEC" w:rsidP="00ED47E8">
      <w:pPr>
        <w:spacing w:after="0" w:line="240" w:lineRule="auto"/>
        <w:ind w:firstLine="567"/>
        <w:jc w:val="both"/>
        <w:rPr>
          <w:rFonts w:cs="Times New Roman"/>
          <w:color w:val="0D0D0D" w:themeColor="text1" w:themeTint="F2"/>
          <w:sz w:val="26"/>
          <w:szCs w:val="26"/>
        </w:rPr>
      </w:pPr>
      <w:r w:rsidRPr="00ED47E8">
        <w:rPr>
          <w:rFonts w:cs="Times New Roman"/>
          <w:sz w:val="26"/>
          <w:szCs w:val="26"/>
        </w:rPr>
        <w:t xml:space="preserve">Tháng 2/2013, vệ tinh Landsat 8 được phóng thành công lên quỹ đạo và bắt đầu cho phép sử dụng miễn phí dữ liệu ảnh. </w:t>
      </w:r>
      <w:r w:rsidRPr="00ED47E8">
        <w:rPr>
          <w:rFonts w:cs="Times New Roman"/>
          <w:color w:val="0D0D0D" w:themeColor="text1" w:themeTint="F2"/>
          <w:sz w:val="26"/>
          <w:szCs w:val="26"/>
        </w:rPr>
        <w:t>Vệ tinh Landsat 8 sẽ kéo dài trên 40 năm quan sát Trái đất, cung cấp những thông tin quan trọng trong nhiều lĩnh vực như quản lý năng lượng và nước, theo dõi rừng, sức khỏe con người và môi trường, quy hoạch đô thị, khắc phục thảm họa và lĩnh vực nông nghiệp. Dữ liệu thu nhận được sẽ được phân phối miễn phí đến người sử dụng.</w:t>
      </w:r>
    </w:p>
    <w:p w14:paraId="1CF31F53" w14:textId="77777777" w:rsidR="008C4FEC" w:rsidRPr="00ED47E8" w:rsidRDefault="008C4FEC" w:rsidP="00ED47E8">
      <w:pPr>
        <w:spacing w:after="0" w:line="240" w:lineRule="auto"/>
        <w:ind w:firstLine="567"/>
        <w:jc w:val="both"/>
        <w:rPr>
          <w:rFonts w:cs="Times New Roman"/>
          <w:color w:val="0D0D0D"/>
          <w:sz w:val="26"/>
          <w:szCs w:val="26"/>
        </w:rPr>
      </w:pPr>
      <w:r w:rsidRPr="00ED47E8">
        <w:rPr>
          <w:rFonts w:cs="Times New Roman"/>
          <w:color w:val="0D0D0D"/>
          <w:sz w:val="26"/>
          <w:szCs w:val="26"/>
        </w:rPr>
        <w:t>So với Landsat 7, Landsat 8 có cùng độ rộng dải chụp, cùng độ phân giải ảnh và chu kỳ lặp lại (16 ngày). Tuy nhiên, ngoài các dải phổ tương tự Landsat 7, bộ cảm OLI thu nhận thêm dữ liệu ở 2 dải phổ mới nhằm phục vụ quan sát mây ti và quan sát chất lượng nước ở các hồ và đại dương nước nông ven biển cũng như sol khí. Bộ cảm TIRs thu nhận dữ liệu ở 2 dải phổ hồng ngoại nhiệt, phục vụ theo dõi tiêu thụ nước, đặc biệt ở những vùng khô cằn thuộc miền tây nước Mỹ.</w:t>
      </w:r>
    </w:p>
    <w:p w14:paraId="360587AC" w14:textId="77777777" w:rsidR="008C4FEC" w:rsidRPr="00ED47E8" w:rsidRDefault="008C4FEC" w:rsidP="00ED47E8">
      <w:pPr>
        <w:spacing w:after="0" w:line="240" w:lineRule="auto"/>
        <w:jc w:val="both"/>
        <w:rPr>
          <w:rFonts w:cs="Times New Roman"/>
          <w:i/>
          <w:color w:val="0D0D0D"/>
          <w:sz w:val="26"/>
          <w:szCs w:val="26"/>
        </w:rPr>
      </w:pPr>
    </w:p>
    <w:p w14:paraId="0D32A721" w14:textId="77777777" w:rsidR="008C4FEC" w:rsidRPr="00ED47E8" w:rsidRDefault="008C4FEC" w:rsidP="00ED47E8">
      <w:pPr>
        <w:spacing w:after="0" w:line="240" w:lineRule="auto"/>
        <w:jc w:val="both"/>
        <w:rPr>
          <w:rFonts w:cs="Times New Roman"/>
          <w:i/>
          <w:color w:val="0D0D0D"/>
          <w:sz w:val="26"/>
          <w:szCs w:val="26"/>
        </w:rPr>
      </w:pPr>
      <w:r w:rsidRPr="00ED47E8">
        <w:rPr>
          <w:rFonts w:cs="Times New Roman"/>
          <w:i/>
          <w:color w:val="0D0D0D"/>
          <w:sz w:val="26"/>
          <w:szCs w:val="26"/>
        </w:rPr>
        <w:t>Bảng 2.7 So sánh Landsat 7 và Landsat 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685"/>
        <w:gridCol w:w="1985"/>
        <w:gridCol w:w="1843"/>
      </w:tblGrid>
      <w:tr w:rsidR="008C4FEC" w:rsidRPr="00ED47E8" w14:paraId="24F62C18" w14:textId="77777777" w:rsidTr="00ED47E8">
        <w:tc>
          <w:tcPr>
            <w:tcW w:w="1980" w:type="dxa"/>
            <w:vAlign w:val="center"/>
          </w:tcPr>
          <w:p w14:paraId="6B426810"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Vệ tinh</w:t>
            </w:r>
          </w:p>
        </w:tc>
        <w:tc>
          <w:tcPr>
            <w:tcW w:w="3685" w:type="dxa"/>
            <w:vAlign w:val="center"/>
          </w:tcPr>
          <w:p w14:paraId="6D9F2E2A"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Bands</w:t>
            </w:r>
          </w:p>
        </w:tc>
        <w:tc>
          <w:tcPr>
            <w:tcW w:w="1985" w:type="dxa"/>
            <w:vAlign w:val="center"/>
          </w:tcPr>
          <w:p w14:paraId="0EBAE0F2"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Wavelength</w:t>
            </w:r>
          </w:p>
          <w:p w14:paraId="325455BE"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(micrometers)</w:t>
            </w:r>
          </w:p>
        </w:tc>
        <w:tc>
          <w:tcPr>
            <w:tcW w:w="1843" w:type="dxa"/>
            <w:vAlign w:val="center"/>
          </w:tcPr>
          <w:p w14:paraId="686A2BD8"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Resolution</w:t>
            </w:r>
          </w:p>
          <w:p w14:paraId="4C20E4CB"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(meters)</w:t>
            </w:r>
          </w:p>
        </w:tc>
      </w:tr>
      <w:tr w:rsidR="008C4FEC" w:rsidRPr="00ED47E8" w14:paraId="1471B8EC" w14:textId="77777777" w:rsidTr="00ED47E8">
        <w:tc>
          <w:tcPr>
            <w:tcW w:w="1980" w:type="dxa"/>
            <w:vMerge w:val="restart"/>
            <w:vAlign w:val="center"/>
          </w:tcPr>
          <w:p w14:paraId="13066139"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Landsat</w:t>
            </w:r>
          </w:p>
          <w:p w14:paraId="76CC8CA3"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7</w:t>
            </w:r>
          </w:p>
          <w:p w14:paraId="203C4D9E"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lastRenderedPageBreak/>
              <w:t>(Bộ cảm ETM+)</w:t>
            </w:r>
          </w:p>
        </w:tc>
        <w:tc>
          <w:tcPr>
            <w:tcW w:w="3685" w:type="dxa"/>
          </w:tcPr>
          <w:p w14:paraId="447A5860"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lastRenderedPageBreak/>
              <w:t>Band 1</w:t>
            </w:r>
          </w:p>
        </w:tc>
        <w:tc>
          <w:tcPr>
            <w:tcW w:w="1985" w:type="dxa"/>
          </w:tcPr>
          <w:p w14:paraId="249D3AA3"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0.45 – 0.52</w:t>
            </w:r>
          </w:p>
        </w:tc>
        <w:tc>
          <w:tcPr>
            <w:tcW w:w="1843" w:type="dxa"/>
          </w:tcPr>
          <w:p w14:paraId="3EDF37F0"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32733637" w14:textId="77777777" w:rsidTr="00ED47E8">
        <w:tc>
          <w:tcPr>
            <w:tcW w:w="1980" w:type="dxa"/>
            <w:vMerge/>
            <w:vAlign w:val="center"/>
          </w:tcPr>
          <w:p w14:paraId="69CFFB31" w14:textId="77777777" w:rsidR="008C4FEC" w:rsidRPr="00ED47E8" w:rsidRDefault="008C4FEC" w:rsidP="00ED47E8">
            <w:pPr>
              <w:spacing w:after="0" w:line="240" w:lineRule="auto"/>
              <w:jc w:val="both"/>
              <w:rPr>
                <w:rFonts w:cs="Times New Roman"/>
                <w:b/>
                <w:color w:val="0D0D0D"/>
                <w:sz w:val="26"/>
                <w:szCs w:val="26"/>
              </w:rPr>
            </w:pPr>
          </w:p>
        </w:tc>
        <w:tc>
          <w:tcPr>
            <w:tcW w:w="3685" w:type="dxa"/>
          </w:tcPr>
          <w:p w14:paraId="6AE46F40"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2</w:t>
            </w:r>
          </w:p>
        </w:tc>
        <w:tc>
          <w:tcPr>
            <w:tcW w:w="1985" w:type="dxa"/>
          </w:tcPr>
          <w:p w14:paraId="588CCC08"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0.52 – 0.60</w:t>
            </w:r>
          </w:p>
        </w:tc>
        <w:tc>
          <w:tcPr>
            <w:tcW w:w="1843" w:type="dxa"/>
          </w:tcPr>
          <w:p w14:paraId="2C7C2A65"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5811B64B" w14:textId="77777777" w:rsidTr="00ED47E8">
        <w:tc>
          <w:tcPr>
            <w:tcW w:w="1980" w:type="dxa"/>
            <w:vMerge/>
            <w:vAlign w:val="center"/>
          </w:tcPr>
          <w:p w14:paraId="08F3A770" w14:textId="77777777" w:rsidR="008C4FEC" w:rsidRPr="00ED47E8" w:rsidRDefault="008C4FEC" w:rsidP="00ED47E8">
            <w:pPr>
              <w:spacing w:after="0" w:line="240" w:lineRule="auto"/>
              <w:jc w:val="both"/>
              <w:rPr>
                <w:rFonts w:cs="Times New Roman"/>
                <w:b/>
                <w:color w:val="0D0D0D"/>
                <w:sz w:val="26"/>
                <w:szCs w:val="26"/>
              </w:rPr>
            </w:pPr>
          </w:p>
        </w:tc>
        <w:tc>
          <w:tcPr>
            <w:tcW w:w="3685" w:type="dxa"/>
          </w:tcPr>
          <w:p w14:paraId="066B23CC"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3</w:t>
            </w:r>
          </w:p>
        </w:tc>
        <w:tc>
          <w:tcPr>
            <w:tcW w:w="1985" w:type="dxa"/>
          </w:tcPr>
          <w:p w14:paraId="5748EDC0"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0.63 – 0.69</w:t>
            </w:r>
          </w:p>
        </w:tc>
        <w:tc>
          <w:tcPr>
            <w:tcW w:w="1843" w:type="dxa"/>
          </w:tcPr>
          <w:p w14:paraId="23D5B1C6"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4BBF70F0" w14:textId="77777777" w:rsidTr="00ED47E8">
        <w:tc>
          <w:tcPr>
            <w:tcW w:w="1980" w:type="dxa"/>
            <w:vMerge/>
            <w:vAlign w:val="center"/>
          </w:tcPr>
          <w:p w14:paraId="3A8B5262" w14:textId="77777777" w:rsidR="008C4FEC" w:rsidRPr="00ED47E8" w:rsidRDefault="008C4FEC" w:rsidP="00ED47E8">
            <w:pPr>
              <w:spacing w:after="0" w:line="240" w:lineRule="auto"/>
              <w:jc w:val="both"/>
              <w:rPr>
                <w:rFonts w:cs="Times New Roman"/>
                <w:b/>
                <w:color w:val="0D0D0D"/>
                <w:sz w:val="26"/>
                <w:szCs w:val="26"/>
              </w:rPr>
            </w:pPr>
          </w:p>
        </w:tc>
        <w:tc>
          <w:tcPr>
            <w:tcW w:w="3685" w:type="dxa"/>
          </w:tcPr>
          <w:p w14:paraId="0DE44C1A"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4</w:t>
            </w:r>
          </w:p>
        </w:tc>
        <w:tc>
          <w:tcPr>
            <w:tcW w:w="1985" w:type="dxa"/>
          </w:tcPr>
          <w:p w14:paraId="0A483466"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0.77 – 0.90</w:t>
            </w:r>
          </w:p>
        </w:tc>
        <w:tc>
          <w:tcPr>
            <w:tcW w:w="1843" w:type="dxa"/>
          </w:tcPr>
          <w:p w14:paraId="0F0EF451"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2EC39E4E" w14:textId="77777777" w:rsidTr="00ED47E8">
        <w:tc>
          <w:tcPr>
            <w:tcW w:w="1980" w:type="dxa"/>
            <w:vMerge/>
            <w:vAlign w:val="center"/>
          </w:tcPr>
          <w:p w14:paraId="0A5C72CB" w14:textId="77777777" w:rsidR="008C4FEC" w:rsidRPr="00ED47E8" w:rsidRDefault="008C4FEC" w:rsidP="00ED47E8">
            <w:pPr>
              <w:spacing w:after="0" w:line="240" w:lineRule="auto"/>
              <w:jc w:val="both"/>
              <w:rPr>
                <w:rFonts w:cs="Times New Roman"/>
                <w:b/>
                <w:color w:val="0D0D0D"/>
                <w:sz w:val="26"/>
                <w:szCs w:val="26"/>
              </w:rPr>
            </w:pPr>
          </w:p>
        </w:tc>
        <w:tc>
          <w:tcPr>
            <w:tcW w:w="3685" w:type="dxa"/>
          </w:tcPr>
          <w:p w14:paraId="17AC93CA"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5</w:t>
            </w:r>
          </w:p>
        </w:tc>
        <w:tc>
          <w:tcPr>
            <w:tcW w:w="1985" w:type="dxa"/>
          </w:tcPr>
          <w:p w14:paraId="52AE6F25"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1.55 – 1.75</w:t>
            </w:r>
          </w:p>
        </w:tc>
        <w:tc>
          <w:tcPr>
            <w:tcW w:w="1843" w:type="dxa"/>
          </w:tcPr>
          <w:p w14:paraId="08EAB237"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6C50BAC3" w14:textId="77777777" w:rsidTr="00ED47E8">
        <w:tc>
          <w:tcPr>
            <w:tcW w:w="1980" w:type="dxa"/>
            <w:vMerge/>
            <w:vAlign w:val="center"/>
          </w:tcPr>
          <w:p w14:paraId="219CE443" w14:textId="77777777" w:rsidR="008C4FEC" w:rsidRPr="00ED47E8" w:rsidRDefault="008C4FEC" w:rsidP="00ED47E8">
            <w:pPr>
              <w:spacing w:after="0" w:line="240" w:lineRule="auto"/>
              <w:jc w:val="both"/>
              <w:rPr>
                <w:rFonts w:cs="Times New Roman"/>
                <w:b/>
                <w:color w:val="0D0D0D"/>
                <w:sz w:val="26"/>
                <w:szCs w:val="26"/>
              </w:rPr>
            </w:pPr>
          </w:p>
        </w:tc>
        <w:tc>
          <w:tcPr>
            <w:tcW w:w="3685" w:type="dxa"/>
          </w:tcPr>
          <w:p w14:paraId="1AEDB496"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6</w:t>
            </w:r>
          </w:p>
        </w:tc>
        <w:tc>
          <w:tcPr>
            <w:tcW w:w="1985" w:type="dxa"/>
          </w:tcPr>
          <w:p w14:paraId="2C359498"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10.40 – 12.50</w:t>
            </w:r>
          </w:p>
        </w:tc>
        <w:tc>
          <w:tcPr>
            <w:tcW w:w="1843" w:type="dxa"/>
          </w:tcPr>
          <w:p w14:paraId="1E92443E"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60 (30)</w:t>
            </w:r>
          </w:p>
        </w:tc>
      </w:tr>
      <w:tr w:rsidR="008C4FEC" w:rsidRPr="00ED47E8" w14:paraId="6B180D26" w14:textId="77777777" w:rsidTr="00ED47E8">
        <w:tc>
          <w:tcPr>
            <w:tcW w:w="1980" w:type="dxa"/>
            <w:vMerge/>
            <w:vAlign w:val="center"/>
          </w:tcPr>
          <w:p w14:paraId="7019CC8A" w14:textId="77777777" w:rsidR="008C4FEC" w:rsidRPr="00ED47E8" w:rsidRDefault="008C4FEC" w:rsidP="00ED47E8">
            <w:pPr>
              <w:spacing w:after="0" w:line="240" w:lineRule="auto"/>
              <w:jc w:val="both"/>
              <w:rPr>
                <w:rFonts w:cs="Times New Roman"/>
                <w:b/>
                <w:color w:val="0D0D0D"/>
                <w:sz w:val="26"/>
                <w:szCs w:val="26"/>
              </w:rPr>
            </w:pPr>
          </w:p>
        </w:tc>
        <w:tc>
          <w:tcPr>
            <w:tcW w:w="3685" w:type="dxa"/>
          </w:tcPr>
          <w:p w14:paraId="28C8B428"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7</w:t>
            </w:r>
          </w:p>
        </w:tc>
        <w:tc>
          <w:tcPr>
            <w:tcW w:w="1985" w:type="dxa"/>
          </w:tcPr>
          <w:p w14:paraId="36B43D45"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2.09 – 2.35</w:t>
            </w:r>
          </w:p>
        </w:tc>
        <w:tc>
          <w:tcPr>
            <w:tcW w:w="1843" w:type="dxa"/>
          </w:tcPr>
          <w:p w14:paraId="3B9F58A2"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60968D59" w14:textId="77777777" w:rsidTr="00ED47E8">
        <w:tc>
          <w:tcPr>
            <w:tcW w:w="1980" w:type="dxa"/>
            <w:vMerge/>
            <w:vAlign w:val="center"/>
          </w:tcPr>
          <w:p w14:paraId="14BD63E4" w14:textId="77777777" w:rsidR="008C4FEC" w:rsidRPr="00ED47E8" w:rsidRDefault="008C4FEC" w:rsidP="00ED47E8">
            <w:pPr>
              <w:spacing w:after="0" w:line="240" w:lineRule="auto"/>
              <w:jc w:val="both"/>
              <w:rPr>
                <w:rFonts w:cs="Times New Roman"/>
                <w:b/>
                <w:color w:val="0D0D0D"/>
                <w:sz w:val="26"/>
                <w:szCs w:val="26"/>
              </w:rPr>
            </w:pPr>
          </w:p>
        </w:tc>
        <w:tc>
          <w:tcPr>
            <w:tcW w:w="3685" w:type="dxa"/>
          </w:tcPr>
          <w:p w14:paraId="40ADE9AF"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8</w:t>
            </w:r>
          </w:p>
        </w:tc>
        <w:tc>
          <w:tcPr>
            <w:tcW w:w="1985" w:type="dxa"/>
          </w:tcPr>
          <w:p w14:paraId="6AEABFD4"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.52 – .90</w:t>
            </w:r>
          </w:p>
        </w:tc>
        <w:tc>
          <w:tcPr>
            <w:tcW w:w="1843" w:type="dxa"/>
          </w:tcPr>
          <w:p w14:paraId="4ACE1F60"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15</w:t>
            </w:r>
          </w:p>
        </w:tc>
      </w:tr>
      <w:tr w:rsidR="008C4FEC" w:rsidRPr="00ED47E8" w14:paraId="2D9D7A51" w14:textId="77777777" w:rsidTr="00ED47E8">
        <w:tc>
          <w:tcPr>
            <w:tcW w:w="1980" w:type="dxa"/>
            <w:vMerge w:val="restart"/>
            <w:vAlign w:val="center"/>
          </w:tcPr>
          <w:p w14:paraId="0AB9899E"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LDCM –</w:t>
            </w:r>
          </w:p>
          <w:p w14:paraId="0AE136A9"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Landsat 8</w:t>
            </w:r>
          </w:p>
          <w:p w14:paraId="7CFAB713"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(Bộ cảm OLI và TIRs)</w:t>
            </w:r>
          </w:p>
        </w:tc>
        <w:tc>
          <w:tcPr>
            <w:tcW w:w="3685" w:type="dxa"/>
          </w:tcPr>
          <w:p w14:paraId="394E5142"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1 – coastal aerol</w:t>
            </w:r>
          </w:p>
        </w:tc>
        <w:tc>
          <w:tcPr>
            <w:tcW w:w="1985" w:type="dxa"/>
          </w:tcPr>
          <w:p w14:paraId="0C902679"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0.433 – 0.453</w:t>
            </w:r>
          </w:p>
        </w:tc>
        <w:tc>
          <w:tcPr>
            <w:tcW w:w="1843" w:type="dxa"/>
          </w:tcPr>
          <w:p w14:paraId="1120AD1A"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3EED0203" w14:textId="77777777" w:rsidTr="00ED47E8">
        <w:tc>
          <w:tcPr>
            <w:tcW w:w="1980" w:type="dxa"/>
            <w:vMerge/>
            <w:vAlign w:val="center"/>
          </w:tcPr>
          <w:p w14:paraId="0D6A2DED"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3D708EED"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2 – Blue</w:t>
            </w:r>
          </w:p>
        </w:tc>
        <w:tc>
          <w:tcPr>
            <w:tcW w:w="1985" w:type="dxa"/>
          </w:tcPr>
          <w:p w14:paraId="2227EBEC"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0.450 – 0.515</w:t>
            </w:r>
          </w:p>
        </w:tc>
        <w:tc>
          <w:tcPr>
            <w:tcW w:w="1843" w:type="dxa"/>
          </w:tcPr>
          <w:p w14:paraId="70927DB2"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1132A810" w14:textId="77777777" w:rsidTr="00ED47E8">
        <w:tc>
          <w:tcPr>
            <w:tcW w:w="1980" w:type="dxa"/>
            <w:vMerge/>
            <w:vAlign w:val="center"/>
          </w:tcPr>
          <w:p w14:paraId="2572F9BE"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46E3C0E5"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3 – Green</w:t>
            </w:r>
          </w:p>
        </w:tc>
        <w:tc>
          <w:tcPr>
            <w:tcW w:w="1985" w:type="dxa"/>
          </w:tcPr>
          <w:p w14:paraId="2A6BE6FC"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0.525 – 0.600</w:t>
            </w:r>
          </w:p>
        </w:tc>
        <w:tc>
          <w:tcPr>
            <w:tcW w:w="1843" w:type="dxa"/>
          </w:tcPr>
          <w:p w14:paraId="08892A91"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19037338" w14:textId="77777777" w:rsidTr="00ED47E8">
        <w:tc>
          <w:tcPr>
            <w:tcW w:w="1980" w:type="dxa"/>
            <w:vMerge/>
            <w:vAlign w:val="center"/>
          </w:tcPr>
          <w:p w14:paraId="5F6627CE"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6D11FA4D"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4 – Red</w:t>
            </w:r>
          </w:p>
        </w:tc>
        <w:tc>
          <w:tcPr>
            <w:tcW w:w="1985" w:type="dxa"/>
          </w:tcPr>
          <w:p w14:paraId="65BC4E76"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0.630 – 0.680</w:t>
            </w:r>
          </w:p>
        </w:tc>
        <w:tc>
          <w:tcPr>
            <w:tcW w:w="1843" w:type="dxa"/>
          </w:tcPr>
          <w:p w14:paraId="041AF3B1"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7621032B" w14:textId="77777777" w:rsidTr="00ED47E8">
        <w:tc>
          <w:tcPr>
            <w:tcW w:w="1980" w:type="dxa"/>
            <w:vMerge/>
            <w:vAlign w:val="center"/>
          </w:tcPr>
          <w:p w14:paraId="3467DB60"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0F57B5EA"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5 – Near infrared (RIR)</w:t>
            </w:r>
          </w:p>
        </w:tc>
        <w:tc>
          <w:tcPr>
            <w:tcW w:w="1985" w:type="dxa"/>
          </w:tcPr>
          <w:p w14:paraId="32EA82CA"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0.845 – 0.885</w:t>
            </w:r>
          </w:p>
        </w:tc>
        <w:tc>
          <w:tcPr>
            <w:tcW w:w="1843" w:type="dxa"/>
          </w:tcPr>
          <w:p w14:paraId="69A83C5F"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60707D3C" w14:textId="77777777" w:rsidTr="00ED47E8">
        <w:tc>
          <w:tcPr>
            <w:tcW w:w="1980" w:type="dxa"/>
            <w:vMerge/>
            <w:vAlign w:val="center"/>
          </w:tcPr>
          <w:p w14:paraId="6B836FB8"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2C61E3A6"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6 – SWIR 1</w:t>
            </w:r>
          </w:p>
        </w:tc>
        <w:tc>
          <w:tcPr>
            <w:tcW w:w="1985" w:type="dxa"/>
          </w:tcPr>
          <w:p w14:paraId="4267303F"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1.560 – 1.660</w:t>
            </w:r>
          </w:p>
        </w:tc>
        <w:tc>
          <w:tcPr>
            <w:tcW w:w="1843" w:type="dxa"/>
          </w:tcPr>
          <w:p w14:paraId="0BB2ABAB"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1F55855E" w14:textId="77777777" w:rsidTr="00ED47E8">
        <w:tc>
          <w:tcPr>
            <w:tcW w:w="1980" w:type="dxa"/>
            <w:vMerge/>
            <w:vAlign w:val="center"/>
          </w:tcPr>
          <w:p w14:paraId="568156E3"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3AEF387A"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7 – SWIR 2</w:t>
            </w:r>
          </w:p>
        </w:tc>
        <w:tc>
          <w:tcPr>
            <w:tcW w:w="1985" w:type="dxa"/>
          </w:tcPr>
          <w:p w14:paraId="06567D63"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2.100 – 2.300</w:t>
            </w:r>
          </w:p>
        </w:tc>
        <w:tc>
          <w:tcPr>
            <w:tcW w:w="1843" w:type="dxa"/>
          </w:tcPr>
          <w:p w14:paraId="3F14E301"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4FDCE576" w14:textId="77777777" w:rsidTr="00ED47E8">
        <w:tc>
          <w:tcPr>
            <w:tcW w:w="1980" w:type="dxa"/>
            <w:vMerge/>
            <w:vAlign w:val="center"/>
          </w:tcPr>
          <w:p w14:paraId="2EEA1F1F"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66B8B609"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8 - Panchromatic</w:t>
            </w:r>
          </w:p>
        </w:tc>
        <w:tc>
          <w:tcPr>
            <w:tcW w:w="1985" w:type="dxa"/>
          </w:tcPr>
          <w:p w14:paraId="572C65F0"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0.500 – 0.680</w:t>
            </w:r>
          </w:p>
        </w:tc>
        <w:tc>
          <w:tcPr>
            <w:tcW w:w="1843" w:type="dxa"/>
          </w:tcPr>
          <w:p w14:paraId="5D4F8CE4"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15</w:t>
            </w:r>
          </w:p>
        </w:tc>
      </w:tr>
      <w:tr w:rsidR="008C4FEC" w:rsidRPr="00ED47E8" w14:paraId="3AA04167" w14:textId="77777777" w:rsidTr="00ED47E8">
        <w:tc>
          <w:tcPr>
            <w:tcW w:w="1980" w:type="dxa"/>
            <w:vMerge/>
            <w:vAlign w:val="center"/>
          </w:tcPr>
          <w:p w14:paraId="685BC984"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244EAB24"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9 – cirrus</w:t>
            </w:r>
          </w:p>
        </w:tc>
        <w:tc>
          <w:tcPr>
            <w:tcW w:w="1985" w:type="dxa"/>
          </w:tcPr>
          <w:p w14:paraId="790843EA"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1.360 – 1.390</w:t>
            </w:r>
          </w:p>
        </w:tc>
        <w:tc>
          <w:tcPr>
            <w:tcW w:w="1843" w:type="dxa"/>
          </w:tcPr>
          <w:p w14:paraId="4D225EEB"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30</w:t>
            </w:r>
          </w:p>
        </w:tc>
      </w:tr>
      <w:tr w:rsidR="008C4FEC" w:rsidRPr="00ED47E8" w14:paraId="7F424558" w14:textId="77777777" w:rsidTr="00ED47E8">
        <w:tc>
          <w:tcPr>
            <w:tcW w:w="1980" w:type="dxa"/>
            <w:vMerge/>
            <w:vAlign w:val="center"/>
          </w:tcPr>
          <w:p w14:paraId="30F9D2B4"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7B150566"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10 – Thermal infrared (TIR) 1</w:t>
            </w:r>
          </w:p>
        </w:tc>
        <w:tc>
          <w:tcPr>
            <w:tcW w:w="1985" w:type="dxa"/>
          </w:tcPr>
          <w:p w14:paraId="707D1B3A"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10.3 – 11.3</w:t>
            </w:r>
          </w:p>
        </w:tc>
        <w:tc>
          <w:tcPr>
            <w:tcW w:w="1843" w:type="dxa"/>
          </w:tcPr>
          <w:p w14:paraId="0A8A85F9"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100</w:t>
            </w:r>
          </w:p>
        </w:tc>
      </w:tr>
      <w:tr w:rsidR="008C4FEC" w:rsidRPr="00ED47E8" w14:paraId="01185E23" w14:textId="77777777" w:rsidTr="00ED47E8">
        <w:tc>
          <w:tcPr>
            <w:tcW w:w="1980" w:type="dxa"/>
            <w:vMerge/>
            <w:vAlign w:val="center"/>
          </w:tcPr>
          <w:p w14:paraId="2C6B4166" w14:textId="77777777" w:rsidR="008C4FEC" w:rsidRPr="00ED47E8" w:rsidRDefault="008C4FEC" w:rsidP="00ED47E8">
            <w:pPr>
              <w:spacing w:after="0" w:line="240" w:lineRule="auto"/>
              <w:jc w:val="both"/>
              <w:rPr>
                <w:rFonts w:cs="Times New Roman"/>
                <w:color w:val="0D0D0D"/>
                <w:sz w:val="26"/>
                <w:szCs w:val="26"/>
              </w:rPr>
            </w:pPr>
          </w:p>
        </w:tc>
        <w:tc>
          <w:tcPr>
            <w:tcW w:w="3685" w:type="dxa"/>
          </w:tcPr>
          <w:p w14:paraId="29B8A66B"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Band 11 – Thermal infrared (TIR) 2</w:t>
            </w:r>
          </w:p>
        </w:tc>
        <w:tc>
          <w:tcPr>
            <w:tcW w:w="1985" w:type="dxa"/>
          </w:tcPr>
          <w:p w14:paraId="2BD531D6"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11.5 – 12.5</w:t>
            </w:r>
          </w:p>
        </w:tc>
        <w:tc>
          <w:tcPr>
            <w:tcW w:w="1843" w:type="dxa"/>
          </w:tcPr>
          <w:p w14:paraId="2CE5A5DA" w14:textId="77777777" w:rsidR="008C4FEC" w:rsidRPr="00ED47E8" w:rsidRDefault="008C4FEC" w:rsidP="00ED47E8">
            <w:pPr>
              <w:spacing w:after="0" w:line="240" w:lineRule="auto"/>
              <w:jc w:val="both"/>
              <w:rPr>
                <w:rFonts w:cs="Times New Roman"/>
                <w:color w:val="0D0D0D"/>
                <w:sz w:val="26"/>
                <w:szCs w:val="26"/>
              </w:rPr>
            </w:pPr>
            <w:r w:rsidRPr="00ED47E8">
              <w:rPr>
                <w:rFonts w:cs="Times New Roman"/>
                <w:color w:val="0D0D0D"/>
                <w:sz w:val="26"/>
                <w:szCs w:val="26"/>
              </w:rPr>
              <w:t>100</w:t>
            </w:r>
          </w:p>
        </w:tc>
      </w:tr>
    </w:tbl>
    <w:p w14:paraId="1EE01233" w14:textId="77777777" w:rsidR="008C4FEC" w:rsidRPr="00ED47E8" w:rsidRDefault="008C4FEC" w:rsidP="00ED47E8">
      <w:pPr>
        <w:spacing w:after="0" w:line="240" w:lineRule="auto"/>
        <w:jc w:val="both"/>
        <w:rPr>
          <w:rFonts w:cs="Times New Roman"/>
          <w:color w:val="0D0D0D"/>
          <w:sz w:val="26"/>
          <w:szCs w:val="26"/>
        </w:rPr>
      </w:pPr>
    </w:p>
    <w:p w14:paraId="1526EBD3" w14:textId="77777777" w:rsidR="008C4FEC" w:rsidRPr="00ED47E8" w:rsidRDefault="008C4FEC" w:rsidP="00ED47E8">
      <w:pPr>
        <w:spacing w:after="0" w:line="240" w:lineRule="auto"/>
        <w:jc w:val="both"/>
        <w:rPr>
          <w:rFonts w:cs="Times New Roman"/>
          <w:b/>
          <w:color w:val="0D0D0D"/>
          <w:sz w:val="26"/>
          <w:szCs w:val="26"/>
        </w:rPr>
      </w:pPr>
      <w:r w:rsidRPr="00ED47E8">
        <w:rPr>
          <w:rFonts w:cs="Times New Roman"/>
          <w:b/>
          <w:color w:val="0D0D0D"/>
          <w:sz w:val="26"/>
          <w:szCs w:val="26"/>
        </w:rPr>
        <w:t>2.1.2.2. Ảnh hồng ngoại nhiệt ASTER.</w:t>
      </w:r>
    </w:p>
    <w:p w14:paraId="1131AC99"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Ảnh vệ tinh ASTER được thu từ bộ cảm ASTER đặt trên vệ tinh Terra với độ phủ ảnh là 60km. Bộ cảm ASTER được cấu thành từ 3 phụ hệ riêng rẽ, hoạt động trên từng hệ quang riêng biệt. Các hệ phụ này là nhìn thấy và hồng ngoại gần bao gồm các kênh phổ 1-3, hồng ngoại song ngắn gồm các kênh phổ 4-9 và hồng ngoại nhiệt bao gồm các kênh phổ 10-14.</w:t>
      </w:r>
    </w:p>
    <w:p w14:paraId="39B7287C"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2.8 Thông tin kênh ảnh ASTER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237"/>
        <w:gridCol w:w="2433"/>
        <w:gridCol w:w="2076"/>
      </w:tblGrid>
      <w:tr w:rsidR="008C4FEC" w:rsidRPr="00ED47E8" w14:paraId="7A00BE29" w14:textId="77777777" w:rsidTr="00ED47E8">
        <w:tc>
          <w:tcPr>
            <w:tcW w:w="1271" w:type="dxa"/>
          </w:tcPr>
          <w:p w14:paraId="4298F666"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Kênh phổ</w:t>
            </w:r>
          </w:p>
        </w:tc>
        <w:tc>
          <w:tcPr>
            <w:tcW w:w="3237" w:type="dxa"/>
          </w:tcPr>
          <w:p w14:paraId="01318505"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 xml:space="preserve">Bước sóng ( </w:t>
            </w:r>
            <m:oMath>
              <m:r>
                <m:rPr>
                  <m:sty m:val="bi"/>
                </m:rPr>
                <w:rPr>
                  <w:rFonts w:ascii="Cambria Math" w:hAnsi="Cambria Math" w:cs="Times New Roman"/>
                  <w:sz w:val="26"/>
                  <w:szCs w:val="26"/>
                </w:rPr>
                <m:t>μm</m:t>
              </m:r>
            </m:oMath>
            <w:r w:rsidRPr="00ED47E8">
              <w:rPr>
                <w:rFonts w:eastAsiaTheme="minorEastAsia" w:cs="Times New Roman"/>
                <w:b/>
                <w:sz w:val="26"/>
                <w:szCs w:val="26"/>
              </w:rPr>
              <w:t>)</w:t>
            </w:r>
          </w:p>
        </w:tc>
        <w:tc>
          <w:tcPr>
            <w:tcW w:w="2433" w:type="dxa"/>
          </w:tcPr>
          <w:p w14:paraId="63C8BBC0" w14:textId="77777777" w:rsidR="00ED47E8" w:rsidRDefault="008C4FEC" w:rsidP="00ED47E8">
            <w:pPr>
              <w:spacing w:after="0" w:line="240" w:lineRule="auto"/>
              <w:jc w:val="both"/>
              <w:rPr>
                <w:rFonts w:cs="Times New Roman"/>
                <w:b/>
                <w:sz w:val="26"/>
                <w:szCs w:val="26"/>
              </w:rPr>
            </w:pPr>
            <w:r w:rsidRPr="00ED47E8">
              <w:rPr>
                <w:rFonts w:cs="Times New Roman"/>
                <w:b/>
                <w:sz w:val="26"/>
                <w:szCs w:val="26"/>
              </w:rPr>
              <w:t xml:space="preserve">Độ phân giải </w:t>
            </w:r>
          </w:p>
          <w:p w14:paraId="26D791AA"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không gian (m)</w:t>
            </w:r>
          </w:p>
        </w:tc>
        <w:tc>
          <w:tcPr>
            <w:tcW w:w="2076" w:type="dxa"/>
          </w:tcPr>
          <w:p w14:paraId="36FBEEB1"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Lưu trữ (bit)</w:t>
            </w:r>
          </w:p>
        </w:tc>
      </w:tr>
      <w:tr w:rsidR="008C4FEC" w:rsidRPr="00ED47E8" w14:paraId="24A1A2C1" w14:textId="77777777" w:rsidTr="00ED47E8">
        <w:tc>
          <w:tcPr>
            <w:tcW w:w="1271" w:type="dxa"/>
          </w:tcPr>
          <w:p w14:paraId="098C1E2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w:t>
            </w:r>
          </w:p>
        </w:tc>
        <w:tc>
          <w:tcPr>
            <w:tcW w:w="3237" w:type="dxa"/>
          </w:tcPr>
          <w:p w14:paraId="5F6CE64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0.52 – 0.6</w:t>
            </w:r>
          </w:p>
        </w:tc>
        <w:tc>
          <w:tcPr>
            <w:tcW w:w="2433" w:type="dxa"/>
          </w:tcPr>
          <w:p w14:paraId="6FCB092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15</w:t>
            </w:r>
          </w:p>
        </w:tc>
        <w:tc>
          <w:tcPr>
            <w:tcW w:w="2076" w:type="dxa"/>
          </w:tcPr>
          <w:p w14:paraId="5B2B3BC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0C901824" w14:textId="77777777" w:rsidTr="00ED47E8">
        <w:tc>
          <w:tcPr>
            <w:tcW w:w="1271" w:type="dxa"/>
          </w:tcPr>
          <w:p w14:paraId="67ED8EF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2</w:t>
            </w:r>
          </w:p>
        </w:tc>
        <w:tc>
          <w:tcPr>
            <w:tcW w:w="3237" w:type="dxa"/>
          </w:tcPr>
          <w:p w14:paraId="1F91A2A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0.63 – 0.69</w:t>
            </w:r>
          </w:p>
        </w:tc>
        <w:tc>
          <w:tcPr>
            <w:tcW w:w="2433" w:type="dxa"/>
          </w:tcPr>
          <w:p w14:paraId="311A624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15</w:t>
            </w:r>
          </w:p>
        </w:tc>
        <w:tc>
          <w:tcPr>
            <w:tcW w:w="2076" w:type="dxa"/>
          </w:tcPr>
          <w:p w14:paraId="5C38DD5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62B3FEE5" w14:textId="77777777" w:rsidTr="00ED47E8">
        <w:tc>
          <w:tcPr>
            <w:tcW w:w="1271" w:type="dxa"/>
          </w:tcPr>
          <w:p w14:paraId="0EFAE62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w:t>
            </w:r>
          </w:p>
        </w:tc>
        <w:tc>
          <w:tcPr>
            <w:tcW w:w="3237" w:type="dxa"/>
          </w:tcPr>
          <w:p w14:paraId="4A5B840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0.76 – 0.86 (nhìn trực tâm)</w:t>
            </w:r>
          </w:p>
        </w:tc>
        <w:tc>
          <w:tcPr>
            <w:tcW w:w="2433" w:type="dxa"/>
          </w:tcPr>
          <w:p w14:paraId="33E442E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15</w:t>
            </w:r>
          </w:p>
        </w:tc>
        <w:tc>
          <w:tcPr>
            <w:tcW w:w="2076" w:type="dxa"/>
          </w:tcPr>
          <w:p w14:paraId="56E678C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404A8301" w14:textId="77777777" w:rsidTr="00ED47E8">
        <w:tc>
          <w:tcPr>
            <w:tcW w:w="1271" w:type="dxa"/>
          </w:tcPr>
          <w:p w14:paraId="2E46958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w:t>
            </w:r>
          </w:p>
        </w:tc>
        <w:tc>
          <w:tcPr>
            <w:tcW w:w="3237" w:type="dxa"/>
          </w:tcPr>
          <w:p w14:paraId="64E2F29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0.76 – 0.86 (nhìn sau)</w:t>
            </w:r>
          </w:p>
        </w:tc>
        <w:tc>
          <w:tcPr>
            <w:tcW w:w="2433" w:type="dxa"/>
          </w:tcPr>
          <w:p w14:paraId="7181A4E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15</w:t>
            </w:r>
          </w:p>
        </w:tc>
        <w:tc>
          <w:tcPr>
            <w:tcW w:w="2076" w:type="dxa"/>
          </w:tcPr>
          <w:p w14:paraId="15A0438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02808418" w14:textId="77777777" w:rsidTr="00ED47E8">
        <w:tc>
          <w:tcPr>
            <w:tcW w:w="1271" w:type="dxa"/>
          </w:tcPr>
          <w:p w14:paraId="0590A0B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4</w:t>
            </w:r>
          </w:p>
        </w:tc>
        <w:tc>
          <w:tcPr>
            <w:tcW w:w="3237" w:type="dxa"/>
          </w:tcPr>
          <w:p w14:paraId="1872872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1.60 – 1.70 </w:t>
            </w:r>
          </w:p>
        </w:tc>
        <w:tc>
          <w:tcPr>
            <w:tcW w:w="2433" w:type="dxa"/>
          </w:tcPr>
          <w:p w14:paraId="7CB730D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2076" w:type="dxa"/>
          </w:tcPr>
          <w:p w14:paraId="1AD8995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0A9CB8CA" w14:textId="77777777" w:rsidTr="00ED47E8">
        <w:tc>
          <w:tcPr>
            <w:tcW w:w="1271" w:type="dxa"/>
          </w:tcPr>
          <w:p w14:paraId="1758312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5</w:t>
            </w:r>
          </w:p>
        </w:tc>
        <w:tc>
          <w:tcPr>
            <w:tcW w:w="3237" w:type="dxa"/>
          </w:tcPr>
          <w:p w14:paraId="2D61C9D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2.145 – 2.185</w:t>
            </w:r>
          </w:p>
        </w:tc>
        <w:tc>
          <w:tcPr>
            <w:tcW w:w="2433" w:type="dxa"/>
          </w:tcPr>
          <w:p w14:paraId="1B88D11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2076" w:type="dxa"/>
          </w:tcPr>
          <w:p w14:paraId="6ACB0C1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66D30871" w14:textId="77777777" w:rsidTr="00ED47E8">
        <w:tc>
          <w:tcPr>
            <w:tcW w:w="1271" w:type="dxa"/>
          </w:tcPr>
          <w:p w14:paraId="3969C16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w:t>
            </w:r>
          </w:p>
        </w:tc>
        <w:tc>
          <w:tcPr>
            <w:tcW w:w="3237" w:type="dxa"/>
          </w:tcPr>
          <w:p w14:paraId="292E343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2.185 – 2.225</w:t>
            </w:r>
          </w:p>
        </w:tc>
        <w:tc>
          <w:tcPr>
            <w:tcW w:w="2433" w:type="dxa"/>
          </w:tcPr>
          <w:p w14:paraId="6C96C02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2076" w:type="dxa"/>
          </w:tcPr>
          <w:p w14:paraId="6E55A62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61CEC358" w14:textId="77777777" w:rsidTr="00ED47E8">
        <w:tc>
          <w:tcPr>
            <w:tcW w:w="1271" w:type="dxa"/>
          </w:tcPr>
          <w:p w14:paraId="48F7C9C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7</w:t>
            </w:r>
          </w:p>
        </w:tc>
        <w:tc>
          <w:tcPr>
            <w:tcW w:w="3237" w:type="dxa"/>
          </w:tcPr>
          <w:p w14:paraId="6504419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2.235 – 2.285 </w:t>
            </w:r>
          </w:p>
        </w:tc>
        <w:tc>
          <w:tcPr>
            <w:tcW w:w="2433" w:type="dxa"/>
          </w:tcPr>
          <w:p w14:paraId="6F54179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2076" w:type="dxa"/>
          </w:tcPr>
          <w:p w14:paraId="0819D36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69F041D7" w14:textId="77777777" w:rsidTr="00ED47E8">
        <w:tc>
          <w:tcPr>
            <w:tcW w:w="1271" w:type="dxa"/>
          </w:tcPr>
          <w:p w14:paraId="5428ED0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c>
          <w:tcPr>
            <w:tcW w:w="3237" w:type="dxa"/>
          </w:tcPr>
          <w:p w14:paraId="4119C1C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2.295 – 2.365 </w:t>
            </w:r>
          </w:p>
        </w:tc>
        <w:tc>
          <w:tcPr>
            <w:tcW w:w="2433" w:type="dxa"/>
          </w:tcPr>
          <w:p w14:paraId="142C4E9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2076" w:type="dxa"/>
          </w:tcPr>
          <w:p w14:paraId="02CF68B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302B617E" w14:textId="77777777" w:rsidTr="00ED47E8">
        <w:tc>
          <w:tcPr>
            <w:tcW w:w="1271" w:type="dxa"/>
          </w:tcPr>
          <w:p w14:paraId="411AB26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9</w:t>
            </w:r>
          </w:p>
        </w:tc>
        <w:tc>
          <w:tcPr>
            <w:tcW w:w="3237" w:type="dxa"/>
          </w:tcPr>
          <w:p w14:paraId="383A9CA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2.36 – 2.43</w:t>
            </w:r>
          </w:p>
        </w:tc>
        <w:tc>
          <w:tcPr>
            <w:tcW w:w="2433" w:type="dxa"/>
          </w:tcPr>
          <w:p w14:paraId="3B98122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30</w:t>
            </w:r>
          </w:p>
        </w:tc>
        <w:tc>
          <w:tcPr>
            <w:tcW w:w="2076" w:type="dxa"/>
          </w:tcPr>
          <w:p w14:paraId="53FD1C1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w:t>
            </w:r>
          </w:p>
        </w:tc>
      </w:tr>
      <w:tr w:rsidR="008C4FEC" w:rsidRPr="00ED47E8" w14:paraId="14D1C2A5" w14:textId="77777777" w:rsidTr="00ED47E8">
        <w:tc>
          <w:tcPr>
            <w:tcW w:w="1271" w:type="dxa"/>
          </w:tcPr>
          <w:p w14:paraId="0B47EF0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w:t>
            </w:r>
          </w:p>
        </w:tc>
        <w:tc>
          <w:tcPr>
            <w:tcW w:w="3237" w:type="dxa"/>
          </w:tcPr>
          <w:p w14:paraId="61A9814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8.125 – 8.475</w:t>
            </w:r>
          </w:p>
        </w:tc>
        <w:tc>
          <w:tcPr>
            <w:tcW w:w="2433" w:type="dxa"/>
          </w:tcPr>
          <w:p w14:paraId="3ED0B72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60</w:t>
            </w:r>
          </w:p>
        </w:tc>
        <w:tc>
          <w:tcPr>
            <w:tcW w:w="2076" w:type="dxa"/>
          </w:tcPr>
          <w:p w14:paraId="680EA4B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w:t>
            </w:r>
          </w:p>
        </w:tc>
      </w:tr>
      <w:tr w:rsidR="008C4FEC" w:rsidRPr="00ED47E8" w14:paraId="1778B47C" w14:textId="77777777" w:rsidTr="00ED47E8">
        <w:tc>
          <w:tcPr>
            <w:tcW w:w="1271" w:type="dxa"/>
          </w:tcPr>
          <w:p w14:paraId="4E24F65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11</w:t>
            </w:r>
          </w:p>
        </w:tc>
        <w:tc>
          <w:tcPr>
            <w:tcW w:w="3237" w:type="dxa"/>
          </w:tcPr>
          <w:p w14:paraId="7B0ACBC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8.475 – 8.825 </w:t>
            </w:r>
          </w:p>
        </w:tc>
        <w:tc>
          <w:tcPr>
            <w:tcW w:w="2433" w:type="dxa"/>
          </w:tcPr>
          <w:p w14:paraId="68398F2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60</w:t>
            </w:r>
          </w:p>
        </w:tc>
        <w:tc>
          <w:tcPr>
            <w:tcW w:w="2076" w:type="dxa"/>
          </w:tcPr>
          <w:p w14:paraId="0334B10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w:t>
            </w:r>
          </w:p>
        </w:tc>
      </w:tr>
      <w:tr w:rsidR="008C4FEC" w:rsidRPr="00ED47E8" w14:paraId="68C9BC84" w14:textId="77777777" w:rsidTr="00ED47E8">
        <w:tc>
          <w:tcPr>
            <w:tcW w:w="1271" w:type="dxa"/>
          </w:tcPr>
          <w:p w14:paraId="0CB0C97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w:t>
            </w:r>
          </w:p>
        </w:tc>
        <w:tc>
          <w:tcPr>
            <w:tcW w:w="3237" w:type="dxa"/>
          </w:tcPr>
          <w:p w14:paraId="752D076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8.925 – 9.275</w:t>
            </w:r>
          </w:p>
        </w:tc>
        <w:tc>
          <w:tcPr>
            <w:tcW w:w="2433" w:type="dxa"/>
          </w:tcPr>
          <w:p w14:paraId="5B83122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60</w:t>
            </w:r>
          </w:p>
        </w:tc>
        <w:tc>
          <w:tcPr>
            <w:tcW w:w="2076" w:type="dxa"/>
          </w:tcPr>
          <w:p w14:paraId="4E5D351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w:t>
            </w:r>
          </w:p>
        </w:tc>
      </w:tr>
      <w:tr w:rsidR="008C4FEC" w:rsidRPr="00ED47E8" w14:paraId="2A0F8602" w14:textId="77777777" w:rsidTr="00ED47E8">
        <w:tc>
          <w:tcPr>
            <w:tcW w:w="1271" w:type="dxa"/>
          </w:tcPr>
          <w:p w14:paraId="1E52110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13</w:t>
            </w:r>
          </w:p>
        </w:tc>
        <w:tc>
          <w:tcPr>
            <w:tcW w:w="3237" w:type="dxa"/>
          </w:tcPr>
          <w:p w14:paraId="4D6359A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10.25 – 10.95 </w:t>
            </w:r>
          </w:p>
        </w:tc>
        <w:tc>
          <w:tcPr>
            <w:tcW w:w="2433" w:type="dxa"/>
          </w:tcPr>
          <w:p w14:paraId="777288D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60</w:t>
            </w:r>
          </w:p>
        </w:tc>
        <w:tc>
          <w:tcPr>
            <w:tcW w:w="2076" w:type="dxa"/>
          </w:tcPr>
          <w:p w14:paraId="7FF9B7D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w:t>
            </w:r>
          </w:p>
        </w:tc>
      </w:tr>
      <w:tr w:rsidR="008C4FEC" w:rsidRPr="00ED47E8" w14:paraId="513FBD6C" w14:textId="77777777" w:rsidTr="00ED47E8">
        <w:tc>
          <w:tcPr>
            <w:tcW w:w="1271" w:type="dxa"/>
          </w:tcPr>
          <w:p w14:paraId="3094C3C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14</w:t>
            </w:r>
          </w:p>
        </w:tc>
        <w:tc>
          <w:tcPr>
            <w:tcW w:w="3237" w:type="dxa"/>
          </w:tcPr>
          <w:p w14:paraId="5627AD5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10.95 – 11.65</w:t>
            </w:r>
          </w:p>
        </w:tc>
        <w:tc>
          <w:tcPr>
            <w:tcW w:w="2433" w:type="dxa"/>
          </w:tcPr>
          <w:p w14:paraId="4B30D83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60</w:t>
            </w:r>
          </w:p>
        </w:tc>
        <w:tc>
          <w:tcPr>
            <w:tcW w:w="2076" w:type="dxa"/>
          </w:tcPr>
          <w:p w14:paraId="2BE37D0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w:t>
            </w:r>
          </w:p>
        </w:tc>
      </w:tr>
    </w:tbl>
    <w:p w14:paraId="1552B034" w14:textId="77777777" w:rsidR="008C4FEC" w:rsidRPr="00ED47E8" w:rsidRDefault="008C4FEC" w:rsidP="00ED47E8">
      <w:pPr>
        <w:spacing w:after="0" w:line="240" w:lineRule="auto"/>
        <w:jc w:val="both"/>
        <w:rPr>
          <w:rFonts w:cs="Times New Roman"/>
          <w:sz w:val="26"/>
          <w:szCs w:val="26"/>
        </w:rPr>
      </w:pPr>
    </w:p>
    <w:p w14:paraId="203E77CF" w14:textId="77777777" w:rsidR="008C4FEC" w:rsidRPr="00ED47E8" w:rsidRDefault="008C4FEC" w:rsidP="00ED47E8">
      <w:pPr>
        <w:spacing w:after="0" w:line="240" w:lineRule="auto"/>
        <w:ind w:firstLine="567"/>
        <w:jc w:val="both"/>
        <w:rPr>
          <w:rFonts w:eastAsia="Times New Roman" w:cs="Times New Roman"/>
          <w:sz w:val="26"/>
          <w:szCs w:val="26"/>
        </w:rPr>
      </w:pPr>
      <w:r w:rsidRPr="00ED47E8">
        <w:rPr>
          <w:rFonts w:eastAsia="Times New Roman" w:cs="Times New Roman"/>
          <w:sz w:val="26"/>
          <w:szCs w:val="26"/>
        </w:rPr>
        <w:lastRenderedPageBreak/>
        <w:t>Với số lượng kênh phổ nhiều: 14 kênh, trong đó có 3 kênh trong dải sóng nhìn thấy với độ phân giải 15m, 6 kênh trong dải sóng hồng ngoại với độ phân giải 30m và 5 kênh trong dải sóng hồng ngoại nhiệt với độ phân giải 60m, ảnh vệ tinh ASTER có khả năng cung cấp thông tin nhiều hơn các loại tư liệu vệ tinh khác.</w:t>
      </w:r>
    </w:p>
    <w:p w14:paraId="17870D87" w14:textId="77777777" w:rsidR="008C4FEC" w:rsidRPr="00ED47E8" w:rsidRDefault="008C4FEC" w:rsidP="00ED47E8">
      <w:pPr>
        <w:spacing w:after="0" w:line="240" w:lineRule="auto"/>
        <w:ind w:firstLine="567"/>
        <w:jc w:val="both"/>
        <w:rPr>
          <w:rFonts w:eastAsia="Times New Roman" w:cs="Times New Roman"/>
          <w:sz w:val="26"/>
          <w:szCs w:val="26"/>
        </w:rPr>
      </w:pPr>
      <w:r w:rsidRPr="00ED47E8">
        <w:rPr>
          <w:rFonts w:eastAsia="Times New Roman" w:cs="Times New Roman"/>
          <w:sz w:val="26"/>
          <w:szCs w:val="26"/>
        </w:rPr>
        <w:t>Đồng thời bộ cảm ASTER luôn thu nhận ảnh lập thể dọc tuyến (Along track) nên việc xây dựng mô hình DEM ở đây là rất tốt.</w:t>
      </w:r>
    </w:p>
    <w:p w14:paraId="331EB8E7" w14:textId="77777777" w:rsidR="008C4FEC" w:rsidRPr="00ED47E8" w:rsidRDefault="008C4FEC" w:rsidP="00ED47E8">
      <w:pPr>
        <w:spacing w:after="0" w:line="240" w:lineRule="auto"/>
        <w:ind w:firstLine="567"/>
        <w:jc w:val="both"/>
        <w:rPr>
          <w:rFonts w:eastAsia="Times New Roman" w:cs="Times New Roman"/>
          <w:sz w:val="26"/>
          <w:szCs w:val="26"/>
        </w:rPr>
      </w:pPr>
      <w:r w:rsidRPr="00ED47E8">
        <w:rPr>
          <w:rFonts w:eastAsia="Times New Roman" w:cs="Times New Roman"/>
          <w:sz w:val="26"/>
          <w:szCs w:val="26"/>
        </w:rPr>
        <w:t>Ảnh vệ tinh ASTER có độ trùm phủ giống như ảnh vệ tinh SPOT là 60 x 60 km nhưng ảnh vệ tinh ASTER lại có giá thảnh rẻ hơn rất nhiều so với ảnh vệ tinh SPOT.</w:t>
      </w:r>
    </w:p>
    <w:p w14:paraId="3CA84CFC" w14:textId="77777777" w:rsidR="008C4FEC" w:rsidRPr="00ED47E8" w:rsidRDefault="008C4FEC" w:rsidP="00ED47E8">
      <w:pPr>
        <w:spacing w:after="0" w:line="240" w:lineRule="auto"/>
        <w:ind w:firstLine="567"/>
        <w:jc w:val="both"/>
        <w:rPr>
          <w:rFonts w:eastAsia="Times New Roman" w:cs="Times New Roman"/>
          <w:sz w:val="26"/>
          <w:szCs w:val="26"/>
        </w:rPr>
      </w:pPr>
      <w:r w:rsidRPr="00ED47E8">
        <w:rPr>
          <w:rFonts w:eastAsia="Times New Roman" w:cs="Times New Roman"/>
          <w:sz w:val="26"/>
          <w:szCs w:val="26"/>
        </w:rPr>
        <w:t>Ảnh vệ tinh ASTER luôn luôn được cập nhật trong thời gian mới nhất 2005, 2006... Đặc biệt chức năng định vị của bộ cảm ASTER cho phép quan sát 1 vị trí trên bề mặt Trái đất trong vòng 3-5 ngày.</w:t>
      </w:r>
    </w:p>
    <w:p w14:paraId="1F9E3BF0" w14:textId="77777777" w:rsidR="008C4FEC" w:rsidRPr="00ED47E8" w:rsidRDefault="008C4FEC" w:rsidP="00ED47E8">
      <w:pPr>
        <w:spacing w:after="0" w:line="240" w:lineRule="auto"/>
        <w:ind w:firstLine="567"/>
        <w:jc w:val="both"/>
        <w:rPr>
          <w:rFonts w:eastAsia="Times New Roman" w:cs="Times New Roman"/>
          <w:sz w:val="26"/>
          <w:szCs w:val="26"/>
        </w:rPr>
      </w:pPr>
      <w:r w:rsidRPr="00ED47E8">
        <w:rPr>
          <w:rFonts w:eastAsia="Times New Roman" w:cs="Times New Roman"/>
          <w:sz w:val="26"/>
          <w:szCs w:val="26"/>
        </w:rPr>
        <w:t xml:space="preserve">Tư liệu ASTER phục vụ rất tốt cho những nghiên cứu về tài nguyên môi trường, quy hoạch vùng lãnh thổ, thành lập bản đồ lớp phủ, bản đồ sử dụng đất, đặc biệt phục vụ tốt cho nghiên cứu địa chất và khoáng sản... </w:t>
      </w:r>
    </w:p>
    <w:p w14:paraId="146E183E" w14:textId="77777777" w:rsidR="008C4FEC" w:rsidRPr="00ED47E8" w:rsidRDefault="008C4FEC" w:rsidP="00ED47E8">
      <w:pPr>
        <w:spacing w:after="0" w:line="240" w:lineRule="auto"/>
        <w:ind w:firstLine="567"/>
        <w:jc w:val="both"/>
        <w:rPr>
          <w:rFonts w:eastAsia="Times New Roman" w:cs="Times New Roman"/>
          <w:sz w:val="26"/>
          <w:szCs w:val="26"/>
        </w:rPr>
      </w:pPr>
      <w:r w:rsidRPr="00ED47E8">
        <w:rPr>
          <w:rFonts w:eastAsia="Times New Roman" w:cs="Times New Roman"/>
          <w:sz w:val="26"/>
          <w:szCs w:val="26"/>
        </w:rPr>
        <w:t>Ảnh vệ tinh ASTER cung cấp tới người sử dụng theo 2 dạng: Đã được lưu trong cơ sở dữ liệu và đặt thu mới theo yêu cầu. Người sử dụng có thể đặt hàng trước các yêu cầu của tư liệu ảnh vệ tinh về thời gian, địa điểm và mức độ xử lý tư liệu. Một ưu điểm nổi bật của tư liệu vệ tinh ASTER đó là giá thành của loại tư liệu này rẻ hơn rất nhiều so với các loại tư liệu vệ tinh khác.</w:t>
      </w:r>
    </w:p>
    <w:p w14:paraId="5EA4C2E3" w14:textId="77777777" w:rsidR="008C4FEC" w:rsidRPr="00ED47E8" w:rsidRDefault="008C4FEC" w:rsidP="00836C59">
      <w:pPr>
        <w:spacing w:after="0" w:line="240" w:lineRule="auto"/>
        <w:jc w:val="center"/>
        <w:rPr>
          <w:rFonts w:cs="Times New Roman"/>
          <w:sz w:val="26"/>
          <w:szCs w:val="26"/>
        </w:rPr>
      </w:pPr>
      <w:r w:rsidRPr="00ED47E8">
        <w:rPr>
          <w:rFonts w:cs="Times New Roman"/>
          <w:noProof/>
          <w:sz w:val="26"/>
          <w:szCs w:val="26"/>
        </w:rPr>
        <w:drawing>
          <wp:inline distT="0" distB="0" distL="0" distR="0" wp14:anchorId="26E967CE" wp14:editId="634011EA">
            <wp:extent cx="5163271" cy="2333951"/>
            <wp:effectExtent l="171450" t="190500" r="189865" b="20002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PNG"/>
                    <pic:cNvPicPr/>
                  </pic:nvPicPr>
                  <pic:blipFill>
                    <a:blip r:embed="rId31">
                      <a:extLst>
                        <a:ext uri="{28A0092B-C50C-407E-A947-70E740481C1C}">
                          <a14:useLocalDpi xmlns:a14="http://schemas.microsoft.com/office/drawing/2010/main" val="0"/>
                        </a:ext>
                      </a:extLst>
                    </a:blip>
                    <a:stretch>
                      <a:fillRect/>
                    </a:stretch>
                  </pic:blipFill>
                  <pic:spPr>
                    <a:xfrm>
                      <a:off x="0" y="0"/>
                      <a:ext cx="5163271" cy="23339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1D5596D" w14:textId="77777777" w:rsidR="008C4FEC" w:rsidRPr="00ED47E8" w:rsidRDefault="008C4FEC" w:rsidP="00ED47E8">
      <w:pPr>
        <w:spacing w:after="0" w:line="240" w:lineRule="auto"/>
        <w:jc w:val="center"/>
        <w:rPr>
          <w:rFonts w:cs="Times New Roman"/>
          <w:i/>
          <w:sz w:val="26"/>
          <w:szCs w:val="26"/>
        </w:rPr>
      </w:pPr>
      <w:r w:rsidRPr="00ED47E8">
        <w:rPr>
          <w:rFonts w:cs="Times New Roman"/>
          <w:i/>
          <w:sz w:val="26"/>
          <w:szCs w:val="26"/>
        </w:rPr>
        <w:t>Hình 2.5 Ảnh ATER</w:t>
      </w:r>
    </w:p>
    <w:p w14:paraId="20D49812" w14:textId="77777777" w:rsidR="008C4FEC" w:rsidRPr="00ED47E8" w:rsidRDefault="008C4FEC" w:rsidP="00ED47E8">
      <w:pPr>
        <w:spacing w:after="0" w:line="240" w:lineRule="auto"/>
        <w:jc w:val="both"/>
        <w:rPr>
          <w:rFonts w:cs="Times New Roman"/>
          <w:sz w:val="26"/>
          <w:szCs w:val="26"/>
        </w:rPr>
      </w:pPr>
    </w:p>
    <w:p w14:paraId="16DAAC8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2.1.2.3. Ảnh hồng ngoại nhiệt Modis.</w:t>
      </w:r>
    </w:p>
    <w:p w14:paraId="5E1A7809"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Ảnh MODIS được thu nhận từ hai hệ thống vệ tinh chính , bao gồm: MODIS Terra và MODIS Aqua. Với tầm quan sát lên đến hơn 2.330 km, vệ tinh này có thể quan trắc gần như toàn bộ Trái Đất. Ảnh MODIS có 36 băng phổ, với 3 độ phân giải: 250, 500 và 1000 mét, dữ liệu dạng 12 bit.</w:t>
      </w:r>
    </w:p>
    <w:p w14:paraId="387BD0CE"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2.9 Ứng dụng của ảnh MODIS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52"/>
        <w:gridCol w:w="2254"/>
        <w:gridCol w:w="2255"/>
      </w:tblGrid>
      <w:tr w:rsidR="008C4FEC" w:rsidRPr="00ED47E8" w14:paraId="3A3B3708" w14:textId="77777777" w:rsidTr="00ED47E8">
        <w:tc>
          <w:tcPr>
            <w:tcW w:w="3256" w:type="dxa"/>
            <w:vAlign w:val="center"/>
          </w:tcPr>
          <w:p w14:paraId="0106390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Ứng dụng</w:t>
            </w:r>
          </w:p>
        </w:tc>
        <w:tc>
          <w:tcPr>
            <w:tcW w:w="1252" w:type="dxa"/>
            <w:vAlign w:val="center"/>
          </w:tcPr>
          <w:p w14:paraId="66C6218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Kênh phổ</w:t>
            </w:r>
          </w:p>
        </w:tc>
        <w:tc>
          <w:tcPr>
            <w:tcW w:w="2254" w:type="dxa"/>
            <w:vAlign w:val="center"/>
          </w:tcPr>
          <w:p w14:paraId="5A01E28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Dải sóng (</w:t>
            </w:r>
            <m:oMath>
              <m:r>
                <w:rPr>
                  <w:rFonts w:ascii="Cambria Math" w:hAnsi="Cambria Math" w:cs="Times New Roman"/>
                  <w:sz w:val="26"/>
                  <w:szCs w:val="26"/>
                </w:rPr>
                <m:t>μm</m:t>
              </m:r>
            </m:oMath>
            <w:r w:rsidRPr="00ED47E8">
              <w:rPr>
                <w:rFonts w:cs="Times New Roman"/>
                <w:sz w:val="26"/>
                <w:szCs w:val="26"/>
              </w:rPr>
              <w:t>)</w:t>
            </w:r>
          </w:p>
        </w:tc>
        <w:tc>
          <w:tcPr>
            <w:tcW w:w="2255" w:type="dxa"/>
            <w:vAlign w:val="center"/>
          </w:tcPr>
          <w:p w14:paraId="155D601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Độ phân giải (m)</w:t>
            </w:r>
          </w:p>
        </w:tc>
      </w:tr>
      <w:tr w:rsidR="008C4FEC" w:rsidRPr="00ED47E8" w14:paraId="587A716B" w14:textId="77777777" w:rsidTr="00ED47E8">
        <w:tc>
          <w:tcPr>
            <w:tcW w:w="3256" w:type="dxa"/>
            <w:vAlign w:val="center"/>
          </w:tcPr>
          <w:p w14:paraId="0CBAF2F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Khoanh ranh giới mây, đất</w:t>
            </w:r>
          </w:p>
        </w:tc>
        <w:tc>
          <w:tcPr>
            <w:tcW w:w="1252" w:type="dxa"/>
          </w:tcPr>
          <w:p w14:paraId="7B08BFE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1 – 2 </w:t>
            </w:r>
          </w:p>
        </w:tc>
        <w:tc>
          <w:tcPr>
            <w:tcW w:w="2254" w:type="dxa"/>
          </w:tcPr>
          <w:p w14:paraId="19B6112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0.68 – 0.88</w:t>
            </w:r>
          </w:p>
        </w:tc>
        <w:tc>
          <w:tcPr>
            <w:tcW w:w="2255" w:type="dxa"/>
          </w:tcPr>
          <w:p w14:paraId="78BBD22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250 </w:t>
            </w:r>
          </w:p>
        </w:tc>
      </w:tr>
      <w:tr w:rsidR="008C4FEC" w:rsidRPr="00ED47E8" w14:paraId="3A7CA7A4" w14:textId="77777777" w:rsidTr="00ED47E8">
        <w:tc>
          <w:tcPr>
            <w:tcW w:w="3256" w:type="dxa"/>
            <w:vAlign w:val="center"/>
          </w:tcPr>
          <w:p w14:paraId="6C5DFFE4"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Đặc tính đất, mây</w:t>
            </w:r>
          </w:p>
        </w:tc>
        <w:tc>
          <w:tcPr>
            <w:tcW w:w="1252" w:type="dxa"/>
          </w:tcPr>
          <w:p w14:paraId="6D2ECED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3 – 7 </w:t>
            </w:r>
          </w:p>
        </w:tc>
        <w:tc>
          <w:tcPr>
            <w:tcW w:w="2254" w:type="dxa"/>
          </w:tcPr>
          <w:p w14:paraId="37C2794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0.46 – 2.16 </w:t>
            </w:r>
          </w:p>
        </w:tc>
        <w:tc>
          <w:tcPr>
            <w:tcW w:w="2255" w:type="dxa"/>
          </w:tcPr>
          <w:p w14:paraId="3AB485C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500</w:t>
            </w:r>
          </w:p>
        </w:tc>
      </w:tr>
      <w:tr w:rsidR="008C4FEC" w:rsidRPr="00ED47E8" w14:paraId="4C4B113B" w14:textId="77777777" w:rsidTr="00ED47E8">
        <w:tc>
          <w:tcPr>
            <w:tcW w:w="3256" w:type="dxa"/>
            <w:vAlign w:val="center"/>
          </w:tcPr>
          <w:p w14:paraId="5B380695"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Màu của biển</w:t>
            </w:r>
          </w:p>
        </w:tc>
        <w:tc>
          <w:tcPr>
            <w:tcW w:w="1252" w:type="dxa"/>
          </w:tcPr>
          <w:p w14:paraId="0F61715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8 – 16 </w:t>
            </w:r>
          </w:p>
        </w:tc>
        <w:tc>
          <w:tcPr>
            <w:tcW w:w="2254" w:type="dxa"/>
          </w:tcPr>
          <w:p w14:paraId="284545E9"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0.41 – 0.89 </w:t>
            </w:r>
          </w:p>
        </w:tc>
        <w:tc>
          <w:tcPr>
            <w:tcW w:w="2255" w:type="dxa"/>
          </w:tcPr>
          <w:p w14:paraId="0497BD6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1000</w:t>
            </w:r>
          </w:p>
        </w:tc>
      </w:tr>
      <w:tr w:rsidR="008C4FEC" w:rsidRPr="00ED47E8" w14:paraId="4EC919AA" w14:textId="77777777" w:rsidTr="00ED47E8">
        <w:tc>
          <w:tcPr>
            <w:tcW w:w="3256" w:type="dxa"/>
            <w:vAlign w:val="center"/>
          </w:tcPr>
          <w:p w14:paraId="76E0F054"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Hơi nước khí quyển</w:t>
            </w:r>
          </w:p>
        </w:tc>
        <w:tc>
          <w:tcPr>
            <w:tcW w:w="1252" w:type="dxa"/>
          </w:tcPr>
          <w:p w14:paraId="2E70B5E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17 – 19 </w:t>
            </w:r>
          </w:p>
        </w:tc>
        <w:tc>
          <w:tcPr>
            <w:tcW w:w="2254" w:type="dxa"/>
          </w:tcPr>
          <w:p w14:paraId="35006F8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0.89 – 0.97</w:t>
            </w:r>
          </w:p>
        </w:tc>
        <w:tc>
          <w:tcPr>
            <w:tcW w:w="2255" w:type="dxa"/>
          </w:tcPr>
          <w:p w14:paraId="6CC4A3B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1000</w:t>
            </w:r>
          </w:p>
        </w:tc>
      </w:tr>
      <w:tr w:rsidR="008C4FEC" w:rsidRPr="00ED47E8" w14:paraId="29026FB9" w14:textId="77777777" w:rsidTr="00ED47E8">
        <w:tc>
          <w:tcPr>
            <w:tcW w:w="3256" w:type="dxa"/>
            <w:vAlign w:val="center"/>
          </w:tcPr>
          <w:p w14:paraId="13EA708B"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Nhiệt độ bề mặt, mây</w:t>
            </w:r>
          </w:p>
        </w:tc>
        <w:tc>
          <w:tcPr>
            <w:tcW w:w="1252" w:type="dxa"/>
          </w:tcPr>
          <w:p w14:paraId="23EC398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20 – 22 </w:t>
            </w:r>
          </w:p>
        </w:tc>
        <w:tc>
          <w:tcPr>
            <w:tcW w:w="2254" w:type="dxa"/>
          </w:tcPr>
          <w:p w14:paraId="38687A6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3.66 – 4.08</w:t>
            </w:r>
          </w:p>
        </w:tc>
        <w:tc>
          <w:tcPr>
            <w:tcW w:w="2255" w:type="dxa"/>
          </w:tcPr>
          <w:p w14:paraId="1B2D041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1000</w:t>
            </w:r>
          </w:p>
        </w:tc>
      </w:tr>
      <w:tr w:rsidR="008C4FEC" w:rsidRPr="00ED47E8" w14:paraId="7103E9C6" w14:textId="77777777" w:rsidTr="00ED47E8">
        <w:tc>
          <w:tcPr>
            <w:tcW w:w="3256" w:type="dxa"/>
            <w:vAlign w:val="center"/>
          </w:tcPr>
          <w:p w14:paraId="5D84DABB"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lastRenderedPageBreak/>
              <w:t>Nhiệt độ khí quyển</w:t>
            </w:r>
          </w:p>
        </w:tc>
        <w:tc>
          <w:tcPr>
            <w:tcW w:w="1252" w:type="dxa"/>
          </w:tcPr>
          <w:p w14:paraId="4CC81F8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23 – 24 </w:t>
            </w:r>
          </w:p>
        </w:tc>
        <w:tc>
          <w:tcPr>
            <w:tcW w:w="2254" w:type="dxa"/>
          </w:tcPr>
          <w:p w14:paraId="346F92C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4.433 – 4.549 </w:t>
            </w:r>
          </w:p>
        </w:tc>
        <w:tc>
          <w:tcPr>
            <w:tcW w:w="2255" w:type="dxa"/>
          </w:tcPr>
          <w:p w14:paraId="375FCB3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1000</w:t>
            </w:r>
          </w:p>
        </w:tc>
      </w:tr>
      <w:tr w:rsidR="008C4FEC" w:rsidRPr="00ED47E8" w14:paraId="34C47CF4" w14:textId="77777777" w:rsidTr="00ED47E8">
        <w:tc>
          <w:tcPr>
            <w:tcW w:w="3256" w:type="dxa"/>
            <w:vAlign w:val="center"/>
          </w:tcPr>
          <w:p w14:paraId="3E2C473E"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Hơi nước</w:t>
            </w:r>
          </w:p>
        </w:tc>
        <w:tc>
          <w:tcPr>
            <w:tcW w:w="1252" w:type="dxa"/>
          </w:tcPr>
          <w:p w14:paraId="43B5E82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25 – 29 </w:t>
            </w:r>
          </w:p>
        </w:tc>
        <w:tc>
          <w:tcPr>
            <w:tcW w:w="2254" w:type="dxa"/>
          </w:tcPr>
          <w:p w14:paraId="3498A0E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1.36 – 9.88</w:t>
            </w:r>
          </w:p>
        </w:tc>
        <w:tc>
          <w:tcPr>
            <w:tcW w:w="2255" w:type="dxa"/>
          </w:tcPr>
          <w:p w14:paraId="5E60706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1000</w:t>
            </w:r>
          </w:p>
        </w:tc>
      </w:tr>
      <w:tr w:rsidR="008C4FEC" w:rsidRPr="00ED47E8" w14:paraId="39786D1A" w14:textId="77777777" w:rsidTr="00ED47E8">
        <w:tc>
          <w:tcPr>
            <w:tcW w:w="3256" w:type="dxa"/>
            <w:vAlign w:val="center"/>
          </w:tcPr>
          <w:p w14:paraId="70FA6133"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Tầng ozone</w:t>
            </w:r>
          </w:p>
        </w:tc>
        <w:tc>
          <w:tcPr>
            <w:tcW w:w="1252" w:type="dxa"/>
          </w:tcPr>
          <w:p w14:paraId="506FC31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30 </w:t>
            </w:r>
          </w:p>
        </w:tc>
        <w:tc>
          <w:tcPr>
            <w:tcW w:w="2254" w:type="dxa"/>
          </w:tcPr>
          <w:p w14:paraId="6A9BE9A6"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9.58 – 9.88</w:t>
            </w:r>
          </w:p>
        </w:tc>
        <w:tc>
          <w:tcPr>
            <w:tcW w:w="2255" w:type="dxa"/>
          </w:tcPr>
          <w:p w14:paraId="7A5F6A2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1000</w:t>
            </w:r>
          </w:p>
        </w:tc>
      </w:tr>
      <w:tr w:rsidR="008C4FEC" w:rsidRPr="00ED47E8" w14:paraId="3A3590EF" w14:textId="77777777" w:rsidTr="00ED47E8">
        <w:tc>
          <w:tcPr>
            <w:tcW w:w="3256" w:type="dxa"/>
            <w:vAlign w:val="center"/>
          </w:tcPr>
          <w:p w14:paraId="5BFE5FED"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Nhiệt đọ bề mặt, mây</w:t>
            </w:r>
          </w:p>
        </w:tc>
        <w:tc>
          <w:tcPr>
            <w:tcW w:w="1252" w:type="dxa"/>
          </w:tcPr>
          <w:p w14:paraId="48B2ED0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31 – 32 </w:t>
            </w:r>
          </w:p>
        </w:tc>
        <w:tc>
          <w:tcPr>
            <w:tcW w:w="2254" w:type="dxa"/>
          </w:tcPr>
          <w:p w14:paraId="133AF40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10.78 – 12.27</w:t>
            </w:r>
          </w:p>
        </w:tc>
        <w:tc>
          <w:tcPr>
            <w:tcW w:w="2255" w:type="dxa"/>
          </w:tcPr>
          <w:p w14:paraId="57B0F1B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1000</w:t>
            </w:r>
          </w:p>
        </w:tc>
      </w:tr>
      <w:tr w:rsidR="008C4FEC" w:rsidRPr="00ED47E8" w14:paraId="2A3140D0" w14:textId="77777777" w:rsidTr="00ED47E8">
        <w:tc>
          <w:tcPr>
            <w:tcW w:w="3256" w:type="dxa"/>
            <w:vAlign w:val="center"/>
          </w:tcPr>
          <w:p w14:paraId="3405F50B"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Mây vĩ độ cao</w:t>
            </w:r>
          </w:p>
        </w:tc>
        <w:tc>
          <w:tcPr>
            <w:tcW w:w="1252" w:type="dxa"/>
          </w:tcPr>
          <w:p w14:paraId="6396872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 xml:space="preserve">33 – 36 </w:t>
            </w:r>
          </w:p>
        </w:tc>
        <w:tc>
          <w:tcPr>
            <w:tcW w:w="2254" w:type="dxa"/>
          </w:tcPr>
          <w:p w14:paraId="20CAD88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13.185 – 14.385</w:t>
            </w:r>
          </w:p>
        </w:tc>
        <w:tc>
          <w:tcPr>
            <w:tcW w:w="2255" w:type="dxa"/>
          </w:tcPr>
          <w:p w14:paraId="20E271B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1000</w:t>
            </w:r>
          </w:p>
        </w:tc>
      </w:tr>
    </w:tbl>
    <w:p w14:paraId="3E904268" w14:textId="77777777" w:rsidR="008C4FEC" w:rsidRPr="00ED47E8" w:rsidRDefault="008C4FEC" w:rsidP="00ED47E8">
      <w:pPr>
        <w:spacing w:after="0" w:line="240" w:lineRule="auto"/>
        <w:jc w:val="both"/>
        <w:rPr>
          <w:rFonts w:cs="Times New Roman"/>
          <w:sz w:val="26"/>
          <w:szCs w:val="26"/>
        </w:rPr>
      </w:pPr>
    </w:p>
    <w:p w14:paraId="3F505743"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Ảnh MODIS bao gồm các loại dữ liệu chính sau:</w:t>
      </w:r>
    </w:p>
    <w:p w14:paraId="08308A1F" w14:textId="77777777" w:rsidR="008C4FEC" w:rsidRPr="00ED47E8" w:rsidRDefault="008C4FEC" w:rsidP="000A1AEA">
      <w:pPr>
        <w:pStyle w:val="oancuaDanhsach"/>
        <w:numPr>
          <w:ilvl w:val="0"/>
          <w:numId w:val="7"/>
        </w:numPr>
        <w:spacing w:after="0" w:line="240" w:lineRule="auto"/>
        <w:jc w:val="both"/>
        <w:rPr>
          <w:rFonts w:cs="Times New Roman"/>
          <w:sz w:val="26"/>
          <w:szCs w:val="26"/>
        </w:rPr>
      </w:pPr>
      <w:r w:rsidRPr="00ED47E8">
        <w:rPr>
          <w:rFonts w:cs="Times New Roman"/>
          <w:sz w:val="26"/>
          <w:szCs w:val="26"/>
        </w:rPr>
        <w:t>Dữ liệu nghiên cứu mây.</w:t>
      </w:r>
    </w:p>
    <w:p w14:paraId="492F8680" w14:textId="77777777" w:rsidR="008C4FEC" w:rsidRPr="00ED47E8" w:rsidRDefault="008C4FEC" w:rsidP="000A1AEA">
      <w:pPr>
        <w:pStyle w:val="oancuaDanhsach"/>
        <w:numPr>
          <w:ilvl w:val="0"/>
          <w:numId w:val="7"/>
        </w:numPr>
        <w:spacing w:after="0" w:line="240" w:lineRule="auto"/>
        <w:jc w:val="both"/>
        <w:rPr>
          <w:rFonts w:cs="Times New Roman"/>
          <w:sz w:val="26"/>
          <w:szCs w:val="26"/>
        </w:rPr>
      </w:pPr>
      <w:r w:rsidRPr="00ED47E8">
        <w:rPr>
          <w:rFonts w:cs="Times New Roman"/>
          <w:sz w:val="26"/>
          <w:szCs w:val="26"/>
        </w:rPr>
        <w:t>Nồng độ tầng đối lưu và đặc tính quang học của khí quyển.</w:t>
      </w:r>
    </w:p>
    <w:p w14:paraId="3F47C207" w14:textId="77777777" w:rsidR="008C4FEC" w:rsidRPr="00ED47E8" w:rsidRDefault="008C4FEC" w:rsidP="000A1AEA">
      <w:pPr>
        <w:pStyle w:val="oancuaDanhsach"/>
        <w:numPr>
          <w:ilvl w:val="0"/>
          <w:numId w:val="7"/>
        </w:numPr>
        <w:spacing w:after="0" w:line="240" w:lineRule="auto"/>
        <w:jc w:val="both"/>
        <w:rPr>
          <w:rFonts w:cs="Times New Roman"/>
          <w:sz w:val="26"/>
          <w:szCs w:val="26"/>
        </w:rPr>
      </w:pPr>
      <w:r w:rsidRPr="00ED47E8">
        <w:rPr>
          <w:rFonts w:cs="Times New Roman"/>
          <w:sz w:val="26"/>
          <w:szCs w:val="26"/>
        </w:rPr>
        <w:t>Đặc tính về mây.</w:t>
      </w:r>
    </w:p>
    <w:p w14:paraId="3EEB651A" w14:textId="77777777" w:rsidR="008C4FEC" w:rsidRPr="00ED47E8" w:rsidRDefault="008C4FEC" w:rsidP="000A1AEA">
      <w:pPr>
        <w:pStyle w:val="oancuaDanhsach"/>
        <w:numPr>
          <w:ilvl w:val="0"/>
          <w:numId w:val="7"/>
        </w:numPr>
        <w:spacing w:after="0" w:line="240" w:lineRule="auto"/>
        <w:jc w:val="both"/>
        <w:rPr>
          <w:rFonts w:cs="Times New Roman"/>
          <w:sz w:val="26"/>
          <w:szCs w:val="26"/>
        </w:rPr>
      </w:pPr>
      <w:r w:rsidRPr="00ED47E8">
        <w:rPr>
          <w:rFonts w:cs="Times New Roman"/>
          <w:sz w:val="26"/>
          <w:szCs w:val="26"/>
        </w:rPr>
        <w:t>Phủ thực vật và đất.</w:t>
      </w:r>
    </w:p>
    <w:p w14:paraId="67927920" w14:textId="77777777" w:rsidR="008C4FEC" w:rsidRPr="00ED47E8" w:rsidRDefault="008C4FEC" w:rsidP="000A1AEA">
      <w:pPr>
        <w:pStyle w:val="oancuaDanhsach"/>
        <w:numPr>
          <w:ilvl w:val="0"/>
          <w:numId w:val="7"/>
        </w:numPr>
        <w:spacing w:after="0" w:line="240" w:lineRule="auto"/>
        <w:jc w:val="both"/>
        <w:rPr>
          <w:rFonts w:cs="Times New Roman"/>
          <w:sz w:val="26"/>
          <w:szCs w:val="26"/>
        </w:rPr>
      </w:pPr>
      <w:r w:rsidRPr="00ED47E8">
        <w:rPr>
          <w:rFonts w:cs="Times New Roman"/>
          <w:sz w:val="26"/>
          <w:szCs w:val="26"/>
        </w:rPr>
        <w:t>Phản xạ và diện phủ của tuyết và bang trên biển.</w:t>
      </w:r>
    </w:p>
    <w:p w14:paraId="793DA2EE" w14:textId="77777777" w:rsidR="008C4FEC" w:rsidRPr="00ED47E8" w:rsidRDefault="008C4FEC" w:rsidP="000A1AEA">
      <w:pPr>
        <w:pStyle w:val="oancuaDanhsach"/>
        <w:numPr>
          <w:ilvl w:val="0"/>
          <w:numId w:val="7"/>
        </w:numPr>
        <w:spacing w:after="0" w:line="240" w:lineRule="auto"/>
        <w:jc w:val="both"/>
        <w:rPr>
          <w:rFonts w:cs="Times New Roman"/>
          <w:sz w:val="26"/>
          <w:szCs w:val="26"/>
        </w:rPr>
      </w:pPr>
      <w:r w:rsidRPr="00ED47E8">
        <w:rPr>
          <w:rFonts w:cs="Times New Roman"/>
          <w:sz w:val="26"/>
          <w:szCs w:val="26"/>
        </w:rPr>
        <w:t>Đo nhiệt độ bề mặt đất.</w:t>
      </w:r>
    </w:p>
    <w:p w14:paraId="4CA06A4A" w14:textId="77777777" w:rsidR="008C4FEC" w:rsidRPr="00ED47E8" w:rsidRDefault="008C4FEC" w:rsidP="000A1AEA">
      <w:pPr>
        <w:pStyle w:val="oancuaDanhsach"/>
        <w:numPr>
          <w:ilvl w:val="0"/>
          <w:numId w:val="7"/>
        </w:numPr>
        <w:spacing w:after="0" w:line="240" w:lineRule="auto"/>
        <w:jc w:val="both"/>
        <w:rPr>
          <w:rFonts w:cs="Times New Roman"/>
          <w:sz w:val="26"/>
          <w:szCs w:val="26"/>
        </w:rPr>
      </w:pPr>
      <w:r w:rsidRPr="00ED47E8">
        <w:rPr>
          <w:rFonts w:cs="Times New Roman"/>
          <w:sz w:val="26"/>
          <w:szCs w:val="26"/>
        </w:rPr>
        <w:t>Màu của biển (phổ phát xạ của đại dương ).</w:t>
      </w:r>
    </w:p>
    <w:p w14:paraId="411A6D07" w14:textId="77777777" w:rsidR="008C4FEC" w:rsidRPr="00ED47E8" w:rsidRDefault="008C4FEC" w:rsidP="000A1AEA">
      <w:pPr>
        <w:pStyle w:val="oancuaDanhsach"/>
        <w:numPr>
          <w:ilvl w:val="0"/>
          <w:numId w:val="7"/>
        </w:numPr>
        <w:spacing w:after="0" w:line="240" w:lineRule="auto"/>
        <w:jc w:val="both"/>
        <w:rPr>
          <w:rFonts w:cs="Times New Roman"/>
          <w:sz w:val="26"/>
          <w:szCs w:val="26"/>
        </w:rPr>
      </w:pPr>
      <w:r w:rsidRPr="00ED47E8">
        <w:rPr>
          <w:rFonts w:cs="Times New Roman"/>
          <w:sz w:val="26"/>
          <w:szCs w:val="26"/>
        </w:rPr>
        <w:t>Nồng độ chlorophyla (với 35%).</w:t>
      </w:r>
    </w:p>
    <w:p w14:paraId="2DD57EB6" w14:textId="77777777" w:rsidR="008C4FEC" w:rsidRPr="00ED47E8" w:rsidRDefault="008C4FEC" w:rsidP="000A1AEA">
      <w:pPr>
        <w:pStyle w:val="oancuaDanhsach"/>
        <w:numPr>
          <w:ilvl w:val="0"/>
          <w:numId w:val="7"/>
        </w:numPr>
        <w:spacing w:after="0" w:line="240" w:lineRule="auto"/>
        <w:jc w:val="both"/>
        <w:rPr>
          <w:rFonts w:cs="Times New Roman"/>
          <w:sz w:val="26"/>
          <w:szCs w:val="26"/>
        </w:rPr>
      </w:pPr>
      <w:r w:rsidRPr="00ED47E8">
        <w:rPr>
          <w:rFonts w:cs="Times New Roman"/>
          <w:sz w:val="26"/>
          <w:szCs w:val="26"/>
        </w:rPr>
        <w:t>Phổ phát xạ của chlorophyl (50%).</w:t>
      </w:r>
    </w:p>
    <w:p w14:paraId="726AC56F"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inline distT="0" distB="0" distL="0" distR="0" wp14:anchorId="2BFC342C" wp14:editId="056A409F">
            <wp:extent cx="5239481" cy="2629267"/>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PNG"/>
                    <pic:cNvPicPr/>
                  </pic:nvPicPr>
                  <pic:blipFill>
                    <a:blip r:embed="rId32">
                      <a:extLst>
                        <a:ext uri="{28A0092B-C50C-407E-A947-70E740481C1C}">
                          <a14:useLocalDpi xmlns:a14="http://schemas.microsoft.com/office/drawing/2010/main" val="0"/>
                        </a:ext>
                      </a:extLst>
                    </a:blip>
                    <a:stretch>
                      <a:fillRect/>
                    </a:stretch>
                  </pic:blipFill>
                  <pic:spPr>
                    <a:xfrm>
                      <a:off x="0" y="0"/>
                      <a:ext cx="5239481" cy="2629267"/>
                    </a:xfrm>
                    <a:prstGeom prst="rect">
                      <a:avLst/>
                    </a:prstGeom>
                  </pic:spPr>
                </pic:pic>
              </a:graphicData>
            </a:graphic>
          </wp:inline>
        </w:drawing>
      </w:r>
    </w:p>
    <w:p w14:paraId="052531CF" w14:textId="77777777" w:rsidR="008C4FEC" w:rsidRPr="00ED47E8" w:rsidRDefault="008C4FEC" w:rsidP="00ED47E8">
      <w:pPr>
        <w:spacing w:after="0" w:line="240" w:lineRule="auto"/>
        <w:jc w:val="center"/>
        <w:rPr>
          <w:rFonts w:cs="Times New Roman"/>
          <w:i/>
          <w:sz w:val="26"/>
          <w:szCs w:val="26"/>
        </w:rPr>
      </w:pPr>
      <w:r w:rsidRPr="00ED47E8">
        <w:rPr>
          <w:rFonts w:cs="Times New Roman"/>
          <w:i/>
          <w:sz w:val="26"/>
          <w:szCs w:val="26"/>
        </w:rPr>
        <w:t>Hình 2.6 Ảnh MODIS bão Lupin, 26/11/2003, Tây Philippin</w:t>
      </w:r>
    </w:p>
    <w:p w14:paraId="7EF476B0"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2.2. Các phương pháp xác định nhiệt độ bề mặt dữ liệu hồng ngoại nhiệt Landsat</w:t>
      </w:r>
    </w:p>
    <w:p w14:paraId="037A2964"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2.2.1. Giới thiệu chung về dữ liệu ảnh vệ tinh Landsat.</w:t>
      </w:r>
    </w:p>
    <w:p w14:paraId="009280BA"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cs="Times New Roman"/>
          <w:sz w:val="26"/>
          <w:szCs w:val="26"/>
        </w:rPr>
        <w:t xml:space="preserve">Viễn thám hồng ngoại nhiệt liên quan đến các sóng điện từ với bước sóng 3.5 – 20 </w:t>
      </w:r>
      <m:oMath>
        <m:r>
          <w:rPr>
            <w:rFonts w:ascii="Cambria Math" w:hAnsi="Cambria Math" w:cs="Times New Roman"/>
            <w:sz w:val="26"/>
            <w:szCs w:val="26"/>
          </w:rPr>
          <m:t>μm</m:t>
        </m:r>
      </m:oMath>
      <w:r w:rsidRPr="00ED47E8">
        <w:rPr>
          <w:rFonts w:eastAsiaTheme="minorEastAsia" w:cs="Times New Roman"/>
          <w:sz w:val="26"/>
          <w:szCs w:val="26"/>
        </w:rPr>
        <w:t xml:space="preserve">. Hầu hết các ứng dụng viễn thám nhiệt thường sử dụng dải sóng từ 8 đến 13 </w:t>
      </w:r>
      <m:oMath>
        <m:r>
          <w:rPr>
            <w:rFonts w:ascii="Cambria Math" w:hAnsi="Cambria Math" w:cs="Times New Roman"/>
            <w:sz w:val="26"/>
            <w:szCs w:val="26"/>
          </w:rPr>
          <m:t>μm</m:t>
        </m:r>
      </m:oMath>
      <w:r w:rsidRPr="00ED47E8">
        <w:rPr>
          <w:rFonts w:eastAsiaTheme="minorEastAsia" w:cs="Times New Roman"/>
          <w:sz w:val="26"/>
          <w:szCs w:val="26"/>
        </w:rPr>
        <w:t xml:space="preserve">. Trong ảnh LANDSAT, nhiệt độ bề mặt được tính từ kênh 6 – kênh hồng ngoại nhiệt – với bước sóng từ 10.44 – 12.42 </w:t>
      </w:r>
      <m:oMath>
        <m:r>
          <w:rPr>
            <w:rFonts w:ascii="Cambria Math" w:hAnsi="Cambria Math" w:cs="Times New Roman"/>
            <w:sz w:val="26"/>
            <w:szCs w:val="26"/>
          </w:rPr>
          <m:t>μm</m:t>
        </m:r>
      </m:oMath>
      <w:r w:rsidRPr="00ED47E8">
        <w:rPr>
          <w:rFonts w:eastAsiaTheme="minorEastAsia" w:cs="Times New Roman"/>
          <w:sz w:val="26"/>
          <w:szCs w:val="26"/>
        </w:rPr>
        <w:t>, độ phân giải 60m (ETM, ETM+) và 120m (TM).  Ngoài ra ta có thể sử dụng ảnh hồng ngoại nhiệt ASTER và MODIS. Tuy nhiên, dữ liệu ảnh này hoặc có độ phân giải thấp (MODIS có độ phân giải không gian từ 250m – 1000m) chỉ thích hợp khảo sát nhiệt độ mặt đất ở mức độ vĩ mô hoặc có giá thành cao (ảnh ASTER). Ảnh Landsat với độ phân giải trung bình được cung cấp miễn phí có thể đáp ứng được các yêu cầu đề ra.</w:t>
      </w:r>
    </w:p>
    <w:p w14:paraId="0F61172C"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Để nghiên cứu nhiệt độ bề mặt từ ảnh Landsat ta dựa vào phép tính chuyển đổi nhiệt độ từ giá trị độ xám của kênh 6. Đây là một quá trình liên tiếp, được bắt đầu từ việc chuyển giá trị số (DN – Digital Number) sang giá trị bức xạ phổ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L</m:t>
            </m:r>
          </m:e>
          <m:sub>
            <m:r>
              <w:rPr>
                <w:rFonts w:ascii="Cambria Math" w:eastAsiaTheme="minorEastAsia" w:hAnsi="Cambria Math" w:cs="Times New Roman"/>
                <w:sz w:val="26"/>
                <w:szCs w:val="26"/>
              </w:rPr>
              <m:t>λ</m:t>
            </m:r>
          </m:sub>
        </m:sSub>
      </m:oMath>
      <w:r w:rsidRPr="00ED47E8">
        <w:rPr>
          <w:rFonts w:eastAsiaTheme="minorEastAsia" w:cs="Times New Roman"/>
          <w:sz w:val="26"/>
          <w:szCs w:val="26"/>
        </w:rPr>
        <w:t>). việc chuyển giá trị số (DN – Digital Number) sang giá trị bức xạ phổ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L</m:t>
            </m:r>
          </m:e>
          <m:sub>
            <m:r>
              <w:rPr>
                <w:rFonts w:ascii="Cambria Math" w:eastAsiaTheme="minorEastAsia" w:hAnsi="Cambria Math" w:cs="Times New Roman"/>
                <w:sz w:val="26"/>
                <w:szCs w:val="26"/>
              </w:rPr>
              <m:t>λ</m:t>
            </m:r>
          </m:sub>
        </m:sSub>
      </m:oMath>
      <w:r w:rsidRPr="00ED47E8">
        <w:rPr>
          <w:rFonts w:eastAsiaTheme="minorEastAsia" w:cs="Times New Roman"/>
          <w:sz w:val="26"/>
          <w:szCs w:val="26"/>
        </w:rPr>
        <w:t xml:space="preserve">) còn giúp làm giảm thiểu sự khác biệt về giá trị độ xám khi tiến hành ghép các kênh ảnh khác nhau. Kết quả thu </w:t>
      </w:r>
      <w:r w:rsidRPr="00ED47E8">
        <w:rPr>
          <w:rFonts w:eastAsiaTheme="minorEastAsia" w:cs="Times New Roman"/>
          <w:sz w:val="26"/>
          <w:szCs w:val="26"/>
        </w:rPr>
        <w:lastRenderedPageBreak/>
        <w:t>được sẽ được chuyển tiếp sang giá trị nhiệt độ bức xạ. nhiệt độ bức xạ sẽ được hiệu chỉnh dựa vào mối liên quan giữa nhiệt độ và các loại hình sử dụng đất hoặc lớp phủ thực vật.</w:t>
      </w:r>
    </w:p>
    <w:p w14:paraId="1AC29DEC"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Thuật toán xác định nhiệt độ bề mặt từ dữ liệu ảnh Landsat được thể hiện trong hình 2.7</w:t>
      </w:r>
    </w:p>
    <w:p w14:paraId="373128C9" w14:textId="77777777" w:rsidR="008C4FEC" w:rsidRPr="00ED47E8" w:rsidRDefault="008C4FEC" w:rsidP="00ED47E8">
      <w:pPr>
        <w:spacing w:after="0" w:line="240" w:lineRule="auto"/>
        <w:jc w:val="center"/>
        <w:rPr>
          <w:rFonts w:cs="Times New Roman"/>
          <w:sz w:val="26"/>
          <w:szCs w:val="26"/>
        </w:rPr>
      </w:pPr>
      <w:r w:rsidRPr="00ED47E8">
        <w:rPr>
          <w:rFonts w:cs="Times New Roman"/>
          <w:noProof/>
          <w:sz w:val="26"/>
          <w:szCs w:val="26"/>
        </w:rPr>
        <w:drawing>
          <wp:inline distT="0" distB="0" distL="0" distR="0" wp14:anchorId="583DD5EC" wp14:editId="5744A77C">
            <wp:extent cx="4077269" cy="4277322"/>
            <wp:effectExtent l="0" t="0" r="0"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PNG"/>
                    <pic:cNvPicPr/>
                  </pic:nvPicPr>
                  <pic:blipFill>
                    <a:blip r:embed="rId33">
                      <a:extLst>
                        <a:ext uri="{28A0092B-C50C-407E-A947-70E740481C1C}">
                          <a14:useLocalDpi xmlns:a14="http://schemas.microsoft.com/office/drawing/2010/main" val="0"/>
                        </a:ext>
                      </a:extLst>
                    </a:blip>
                    <a:stretch>
                      <a:fillRect/>
                    </a:stretch>
                  </pic:blipFill>
                  <pic:spPr>
                    <a:xfrm>
                      <a:off x="0" y="0"/>
                      <a:ext cx="4077269" cy="4277322"/>
                    </a:xfrm>
                    <a:prstGeom prst="rect">
                      <a:avLst/>
                    </a:prstGeom>
                  </pic:spPr>
                </pic:pic>
              </a:graphicData>
            </a:graphic>
          </wp:inline>
        </w:drawing>
      </w:r>
    </w:p>
    <w:p w14:paraId="73F67222"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Hình 2.7 Quy trình xác định nhiệt độ mặt đất sử dụng ảnh hồng ngoại nhiệt Landsat</w:t>
      </w:r>
    </w:p>
    <w:p w14:paraId="5085730B"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2.2.2. Chuyển đổi giá số của ảnh sang giá trị phản xạ phổ.</w:t>
      </w:r>
    </w:p>
    <w:p w14:paraId="2A9B4E08"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Đây là bước đầu tiên của quy trình tính nhiệt độ mặt đất, giữ vị trí quan trọng của cả quá trình. Ảnh Landsat được thu nhận dưới dạng ảnh xám 8 bit và được xử lý ở cấp độ 1G. Ở cấp độ này, dữ liệu ảnh được hiệu chỉnh hình học, bổ sung thêm các thông tin địa lý vào trong ảnh. Do đó cần phải chuyển đổi giá trị số 8 bit của dữ liệu ảnh số sang giá trị bức xạ phổ - giá trị phản ánh năng lượng phát ra từ mỗi vật thể được thu trên kênh nhiệt. </w:t>
      </w:r>
    </w:p>
    <w:p w14:paraId="230D4500"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Khi đọc ảnh thì giá trị ta thu được là giá trị số. Với đầu vào là kênh 6 của ảnh Landsat ta chuyển giá trị số thành giá trị phổ thông qua một số công thức sau:</w:t>
      </w:r>
    </w:p>
    <w:p w14:paraId="4F1CDE66" w14:textId="77777777" w:rsidR="008C4FEC" w:rsidRPr="00ED47E8" w:rsidRDefault="008C4FEC" w:rsidP="00ED47E8">
      <w:pPr>
        <w:spacing w:after="0" w:line="240" w:lineRule="auto"/>
        <w:ind w:left="720"/>
        <w:jc w:val="both"/>
        <w:rPr>
          <w:rFonts w:cs="Times New Roman"/>
          <w:sz w:val="26"/>
          <w:szCs w:val="26"/>
        </w:rPr>
      </w:pPr>
      <w:r w:rsidRPr="00ED47E8">
        <w:rPr>
          <w:rFonts w:cs="Times New Roman"/>
          <w:noProof/>
          <w:sz w:val="26"/>
          <w:szCs w:val="26"/>
        </w:rPr>
        <w:drawing>
          <wp:inline distT="0" distB="0" distL="0" distR="0" wp14:anchorId="7FDA1756" wp14:editId="6CBE2F88">
            <wp:extent cx="3543300" cy="381000"/>
            <wp:effectExtent l="0" t="0" r="0" b="0"/>
            <wp:docPr id="150547" name="Picture 15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43300" cy="381000"/>
                    </a:xfrm>
                    <a:prstGeom prst="rect">
                      <a:avLst/>
                    </a:prstGeom>
                  </pic:spPr>
                </pic:pic>
              </a:graphicData>
            </a:graphic>
          </wp:inline>
        </w:drawing>
      </w:r>
      <w:r w:rsidRPr="00ED47E8">
        <w:rPr>
          <w:rFonts w:cs="Times New Roman"/>
          <w:sz w:val="26"/>
          <w:szCs w:val="26"/>
        </w:rPr>
        <w:t>(</w:t>
      </w:r>
      <w:r w:rsidRPr="00ED47E8">
        <w:rPr>
          <w:rFonts w:cs="Times New Roman"/>
          <w:b/>
          <w:sz w:val="26"/>
          <w:szCs w:val="26"/>
        </w:rPr>
        <w:t>2.1</w:t>
      </w:r>
      <w:r w:rsidRPr="00ED47E8">
        <w:rPr>
          <w:rFonts w:cs="Times New Roman"/>
          <w:sz w:val="26"/>
          <w:szCs w:val="26"/>
        </w:rPr>
        <w:t>)</w:t>
      </w:r>
    </w:p>
    <w:p w14:paraId="218CE13F"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cs="Times New Roman"/>
          <w:sz w:val="26"/>
          <w:szCs w:val="26"/>
        </w:rPr>
        <w:t xml:space="preserve">Trong công thức trên, Grescale và Rrescale có đơn vị là </w:t>
      </w:r>
      <w:r w:rsidRPr="00ED47E8">
        <w:rPr>
          <w:rFonts w:eastAsiaTheme="minorEastAsia" w:cs="Times New Roman"/>
          <w:sz w:val="26"/>
          <w:szCs w:val="26"/>
        </w:rPr>
        <w:t>W/(m</w:t>
      </w:r>
      <w:r w:rsidRPr="00ED47E8">
        <w:rPr>
          <w:rFonts w:eastAsiaTheme="minorEastAsia" w:cs="Times New Roman"/>
          <w:sz w:val="26"/>
          <w:szCs w:val="26"/>
          <w:vertAlign w:val="superscript"/>
        </w:rPr>
        <w:t>2</w:t>
      </w:r>
      <w:r w:rsidRPr="00ED47E8">
        <w:rPr>
          <w:rFonts w:eastAsiaTheme="minorEastAsia" w:cs="Times New Roman"/>
          <w:sz w:val="26"/>
          <w:szCs w:val="26"/>
        </w:rPr>
        <w:t>.sr.µm). QCAL là giá trị bức xạ đã được hiệu chỉnh và tính định lượng ở dạng số nguyên.</w:t>
      </w:r>
    </w:p>
    <w:p w14:paraId="34AA00D5" w14:textId="77777777" w:rsidR="008C4FEC" w:rsidRPr="00ED47E8" w:rsidRDefault="008C4FEC" w:rsidP="00ED47E8">
      <w:pPr>
        <w:spacing w:after="0" w:line="240" w:lineRule="auto"/>
        <w:ind w:left="720"/>
        <w:jc w:val="both"/>
        <w:rPr>
          <w:rFonts w:cs="Times New Roman"/>
          <w:sz w:val="26"/>
          <w:szCs w:val="26"/>
        </w:rPr>
      </w:pPr>
      <w:r w:rsidRPr="00ED47E8">
        <w:rPr>
          <w:rFonts w:cs="Times New Roman"/>
          <w:position w:val="-24"/>
          <w:sz w:val="26"/>
          <w:szCs w:val="26"/>
          <w:lang w:val="vi-VN"/>
        </w:rPr>
        <w:object w:dxaOrig="4700" w:dyaOrig="620" w14:anchorId="41650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3pt;height:39.75pt" o:ole="">
            <v:imagedata r:id="rId35" o:title=""/>
          </v:shape>
          <o:OLEObject Type="Embed" ProgID="Equation.3" ShapeID="_x0000_i1025" DrawAspect="Content" ObjectID="_1654413113" r:id="rId36"/>
        </w:object>
      </w:r>
      <w:r w:rsidRPr="00ED47E8">
        <w:rPr>
          <w:rFonts w:cs="Times New Roman"/>
          <w:sz w:val="26"/>
          <w:szCs w:val="26"/>
        </w:rPr>
        <w:t xml:space="preserve"> (</w:t>
      </w:r>
      <w:r w:rsidRPr="00ED47E8">
        <w:rPr>
          <w:rFonts w:cs="Times New Roman"/>
          <w:b/>
          <w:sz w:val="26"/>
          <w:szCs w:val="26"/>
        </w:rPr>
        <w:t>2.2</w:t>
      </w:r>
      <w:r w:rsidRPr="00ED47E8">
        <w:rPr>
          <w:rFonts w:cs="Times New Roman"/>
          <w:sz w:val="26"/>
          <w:szCs w:val="26"/>
        </w:rPr>
        <w:t>)</w:t>
      </w:r>
    </w:p>
    <w:p w14:paraId="78EEC823"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lang w:val="vi-VN"/>
        </w:rPr>
        <w:t>Lmax, Lmin – giá trị bức xạ phổ (spectral radiance) ứng với DNmax và DNmin ở kênh 6 (giá trị này được lấy từ dữ liệu trong file ảnh Landsat)</w:t>
      </w:r>
      <w:r w:rsidRPr="00ED47E8">
        <w:rPr>
          <w:rFonts w:cs="Times New Roman"/>
          <w:sz w:val="26"/>
          <w:szCs w:val="26"/>
        </w:rPr>
        <w:t xml:space="preserve">. Trong đó, </w:t>
      </w:r>
      <w:r w:rsidRPr="00ED47E8">
        <w:rPr>
          <w:rFonts w:cs="Times New Roman"/>
          <w:sz w:val="26"/>
          <w:szCs w:val="26"/>
          <w:lang w:val="vi-VN"/>
        </w:rPr>
        <w:t xml:space="preserve">DNmax </w:t>
      </w:r>
      <w:r w:rsidRPr="00ED47E8">
        <w:rPr>
          <w:rFonts w:cs="Times New Roman"/>
          <w:sz w:val="26"/>
          <w:szCs w:val="26"/>
        </w:rPr>
        <w:t xml:space="preserve">là </w:t>
      </w:r>
      <w:r w:rsidRPr="00ED47E8">
        <w:rPr>
          <w:rFonts w:cs="Times New Roman"/>
          <w:sz w:val="26"/>
          <w:szCs w:val="26"/>
          <w:lang w:val="vi-VN"/>
        </w:rPr>
        <w:t>giá trị số lớn nhất</w:t>
      </w:r>
      <w:r w:rsidRPr="00ED47E8">
        <w:rPr>
          <w:rFonts w:cs="Times New Roman"/>
          <w:sz w:val="26"/>
          <w:szCs w:val="26"/>
        </w:rPr>
        <w:t xml:space="preserve"> và </w:t>
      </w:r>
      <w:r w:rsidRPr="00ED47E8">
        <w:rPr>
          <w:rFonts w:cs="Times New Roman"/>
          <w:sz w:val="26"/>
          <w:szCs w:val="26"/>
          <w:lang w:val="vi-VN"/>
        </w:rPr>
        <w:t>DNmin – giá trị số nhỏ nhất</w:t>
      </w:r>
      <w:r w:rsidRPr="00ED47E8">
        <w:rPr>
          <w:rFonts w:cs="Times New Roman"/>
          <w:sz w:val="26"/>
          <w:szCs w:val="26"/>
        </w:rPr>
        <w:t xml:space="preserve">. Thông thường giá trị DNmax và DNmin </w:t>
      </w:r>
      <w:r w:rsidRPr="00ED47E8">
        <w:rPr>
          <w:rFonts w:cs="Times New Roman"/>
          <w:sz w:val="26"/>
          <w:szCs w:val="26"/>
        </w:rPr>
        <w:lastRenderedPageBreak/>
        <w:t>sẽ lấy giá trị 255 và 1. Riêng giá trị Lmax và Lmin được tính theo kênh 6 của ảnh như bảng 2.10</w:t>
      </w:r>
    </w:p>
    <w:p w14:paraId="7B80E1F8"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2.10. Giá trị Lmax và Lmin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20"/>
        <w:gridCol w:w="2254"/>
        <w:gridCol w:w="2255"/>
      </w:tblGrid>
      <w:tr w:rsidR="008C4FEC" w:rsidRPr="00ED47E8" w14:paraId="5B90384F" w14:textId="77777777" w:rsidTr="00ED47E8">
        <w:tc>
          <w:tcPr>
            <w:tcW w:w="988" w:type="dxa"/>
          </w:tcPr>
          <w:p w14:paraId="1A69DFA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Band</w:t>
            </w:r>
          </w:p>
        </w:tc>
        <w:tc>
          <w:tcPr>
            <w:tcW w:w="3520" w:type="dxa"/>
          </w:tcPr>
          <w:p w14:paraId="6AB5ED8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Satellite/Sensor</w:t>
            </w:r>
          </w:p>
        </w:tc>
        <w:tc>
          <w:tcPr>
            <w:tcW w:w="2254" w:type="dxa"/>
            <w:vAlign w:val="center"/>
          </w:tcPr>
          <w:p w14:paraId="6066F29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Lmax</w:t>
            </w:r>
          </w:p>
        </w:tc>
        <w:tc>
          <w:tcPr>
            <w:tcW w:w="2255" w:type="dxa"/>
            <w:vAlign w:val="center"/>
          </w:tcPr>
          <w:p w14:paraId="6874954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Lmin</w:t>
            </w:r>
          </w:p>
        </w:tc>
      </w:tr>
      <w:tr w:rsidR="008C4FEC" w:rsidRPr="00ED47E8" w14:paraId="1936D218" w14:textId="77777777" w:rsidTr="00ED47E8">
        <w:tc>
          <w:tcPr>
            <w:tcW w:w="988" w:type="dxa"/>
          </w:tcPr>
          <w:p w14:paraId="46CD1547"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6.1</w:t>
            </w:r>
          </w:p>
        </w:tc>
        <w:tc>
          <w:tcPr>
            <w:tcW w:w="3520" w:type="dxa"/>
          </w:tcPr>
          <w:p w14:paraId="44B611D2"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Landsat7 /ETM+High gain</w:t>
            </w:r>
          </w:p>
        </w:tc>
        <w:tc>
          <w:tcPr>
            <w:tcW w:w="2254" w:type="dxa"/>
            <w:vAlign w:val="center"/>
          </w:tcPr>
          <w:p w14:paraId="17D674A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12.65</w:t>
            </w:r>
          </w:p>
        </w:tc>
        <w:tc>
          <w:tcPr>
            <w:tcW w:w="2255" w:type="dxa"/>
            <w:vAlign w:val="center"/>
          </w:tcPr>
          <w:p w14:paraId="194578C5"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3.2</w:t>
            </w:r>
          </w:p>
        </w:tc>
      </w:tr>
      <w:tr w:rsidR="008C4FEC" w:rsidRPr="00ED47E8" w14:paraId="4CB138E1" w14:textId="77777777" w:rsidTr="00ED47E8">
        <w:tc>
          <w:tcPr>
            <w:tcW w:w="988" w:type="dxa"/>
          </w:tcPr>
          <w:p w14:paraId="6726A2D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6.2</w:t>
            </w:r>
          </w:p>
        </w:tc>
        <w:tc>
          <w:tcPr>
            <w:tcW w:w="3520" w:type="dxa"/>
          </w:tcPr>
          <w:p w14:paraId="504297F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Landsat7 /ETM+Low gain</w:t>
            </w:r>
          </w:p>
        </w:tc>
        <w:tc>
          <w:tcPr>
            <w:tcW w:w="2254" w:type="dxa"/>
            <w:vAlign w:val="center"/>
          </w:tcPr>
          <w:p w14:paraId="25CD4BA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17.04</w:t>
            </w:r>
          </w:p>
        </w:tc>
        <w:tc>
          <w:tcPr>
            <w:tcW w:w="2255" w:type="dxa"/>
            <w:vAlign w:val="center"/>
          </w:tcPr>
          <w:p w14:paraId="4FDC2CD8"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0.0</w:t>
            </w:r>
          </w:p>
        </w:tc>
      </w:tr>
      <w:tr w:rsidR="008C4FEC" w:rsidRPr="00ED47E8" w14:paraId="5CE3576F" w14:textId="77777777" w:rsidTr="00ED47E8">
        <w:tc>
          <w:tcPr>
            <w:tcW w:w="988" w:type="dxa"/>
          </w:tcPr>
          <w:p w14:paraId="45DFE47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6.0</w:t>
            </w:r>
          </w:p>
        </w:tc>
        <w:tc>
          <w:tcPr>
            <w:tcW w:w="3520" w:type="dxa"/>
          </w:tcPr>
          <w:p w14:paraId="394D2D3B"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Landsat7 /ETM+</w:t>
            </w:r>
          </w:p>
        </w:tc>
        <w:tc>
          <w:tcPr>
            <w:tcW w:w="2254" w:type="dxa"/>
            <w:vAlign w:val="center"/>
          </w:tcPr>
          <w:p w14:paraId="60CD158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15.303</w:t>
            </w:r>
          </w:p>
        </w:tc>
        <w:tc>
          <w:tcPr>
            <w:tcW w:w="2255" w:type="dxa"/>
            <w:vAlign w:val="center"/>
          </w:tcPr>
          <w:p w14:paraId="36BF1DB4"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1.238</w:t>
            </w:r>
          </w:p>
        </w:tc>
      </w:tr>
    </w:tbl>
    <w:p w14:paraId="189E1D63" w14:textId="77777777" w:rsidR="008C4FEC" w:rsidRPr="00ED47E8" w:rsidRDefault="008C4FEC" w:rsidP="00ED47E8">
      <w:pPr>
        <w:spacing w:after="0" w:line="240" w:lineRule="auto"/>
        <w:jc w:val="both"/>
        <w:rPr>
          <w:rFonts w:cs="Times New Roman"/>
          <w:sz w:val="26"/>
          <w:szCs w:val="26"/>
        </w:rPr>
      </w:pPr>
    </w:p>
    <w:p w14:paraId="04DA0D33"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cs="Times New Roman"/>
          <w:sz w:val="26"/>
          <w:szCs w:val="26"/>
        </w:rPr>
        <w:t xml:space="preserve">Trong trường hợp dữ liệu ảnh Landsat chỉ có 1 kênh hồng ngoại nhiệt thì giá trị Lmax và Lmin tương ứng là 15.303 và 1.238. Tùy vào từng ảnh mà ta có thể lựa chọn giá trị Lmax và Lmin thỏa mãn yêu cầu. Giá trị </w:t>
      </w:r>
      <m:oMath>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λ</m:t>
            </m:r>
          </m:sub>
        </m:sSub>
      </m:oMath>
      <w:r w:rsidRPr="00ED47E8">
        <w:rPr>
          <w:rFonts w:eastAsiaTheme="minorEastAsia" w:cs="Times New Roman"/>
          <w:sz w:val="26"/>
          <w:szCs w:val="26"/>
        </w:rPr>
        <w:t xml:space="preserve"> có đơn vị là W/(m</w:t>
      </w:r>
      <w:r w:rsidRPr="00ED47E8">
        <w:rPr>
          <w:rFonts w:eastAsiaTheme="minorEastAsia" w:cs="Times New Roman"/>
          <w:sz w:val="26"/>
          <w:szCs w:val="26"/>
          <w:vertAlign w:val="superscript"/>
        </w:rPr>
        <w:t>2</w:t>
      </w:r>
      <w:r w:rsidRPr="00ED47E8">
        <w:rPr>
          <w:rFonts w:eastAsiaTheme="minorEastAsia" w:cs="Times New Roman"/>
          <w:sz w:val="26"/>
          <w:szCs w:val="26"/>
        </w:rPr>
        <w:t>.sr.µm).</w:t>
      </w:r>
    </w:p>
    <w:p w14:paraId="3C3913C7" w14:textId="77777777" w:rsidR="008C4FEC" w:rsidRPr="00ED47E8" w:rsidRDefault="008C4FEC" w:rsidP="00ED47E8">
      <w:pPr>
        <w:spacing w:after="0" w:line="240" w:lineRule="auto"/>
        <w:ind w:firstLine="567"/>
        <w:jc w:val="both"/>
        <w:rPr>
          <w:rFonts w:cs="Times New Roman"/>
          <w:sz w:val="26"/>
          <w:szCs w:val="26"/>
        </w:rPr>
      </w:pPr>
      <w:r w:rsidRPr="00ED47E8">
        <w:rPr>
          <w:rFonts w:eastAsiaTheme="minorEastAsia" w:cs="Times New Roman"/>
          <w:sz w:val="26"/>
          <w:szCs w:val="26"/>
        </w:rPr>
        <w:t>Trong cả hai công thức trên</w:t>
      </w:r>
      <w:r w:rsidRPr="00ED47E8">
        <w:rPr>
          <w:rFonts w:cs="Times New Roman"/>
          <w:sz w:val="26"/>
          <w:szCs w:val="26"/>
        </w:rPr>
        <w:t xml:space="preserve">, </w:t>
      </w:r>
      <w:r w:rsidRPr="00ED47E8">
        <w:rPr>
          <w:rFonts w:cs="Times New Roman"/>
          <w:position w:val="-12"/>
          <w:sz w:val="26"/>
          <w:szCs w:val="26"/>
        </w:rPr>
        <w:object w:dxaOrig="300" w:dyaOrig="360" w14:anchorId="5AF3DD8E">
          <v:shape id="_x0000_i1026" type="#_x0000_t75" style="width:15pt;height:18pt" o:ole="">
            <v:imagedata r:id="rId37" o:title=""/>
          </v:shape>
          <o:OLEObject Type="Embed" ProgID="Equation.3" ShapeID="_x0000_i1026" DrawAspect="Content" ObjectID="_1654413114" r:id="rId38"/>
        </w:object>
      </w:r>
      <w:r w:rsidRPr="00ED47E8">
        <w:rPr>
          <w:rFonts w:cs="Times New Roman"/>
          <w:sz w:val="26"/>
          <w:szCs w:val="26"/>
          <w:lang w:val="vi-VN"/>
        </w:rPr>
        <w:t xml:space="preserve"> - giá trị bức xạ phổ</w:t>
      </w:r>
      <w:r w:rsidRPr="00ED47E8">
        <w:rPr>
          <w:rFonts w:cs="Times New Roman"/>
          <w:sz w:val="26"/>
          <w:szCs w:val="26"/>
        </w:rPr>
        <w:t>. Thông thường, đối với vùng nhiệt đới giá trị phổ từ 9 đến 10, tùy vào từng vùng ảnh khác nhau.</w:t>
      </w:r>
    </w:p>
    <w:p w14:paraId="74B8803F"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Trong ảnh Landsat 8, bước này được tính như sau:</w:t>
      </w:r>
    </w:p>
    <w:p w14:paraId="651CF19D" w14:textId="77777777" w:rsidR="008C4FEC" w:rsidRPr="00ED47E8" w:rsidRDefault="008C4FEC" w:rsidP="00ED47E8">
      <w:pPr>
        <w:spacing w:after="0" w:line="240" w:lineRule="auto"/>
        <w:ind w:firstLine="567"/>
        <w:jc w:val="both"/>
        <w:rPr>
          <w:rFonts w:eastAsia="Times New Roman" w:cs="Times New Roman"/>
          <w:b/>
          <w:iCs/>
          <w:sz w:val="26"/>
          <w:szCs w:val="26"/>
        </w:rPr>
      </w:pPr>
      <w:r w:rsidRPr="00ED47E8">
        <w:rPr>
          <w:rFonts w:eastAsia="Times New Roman" w:cs="Times New Roman"/>
          <w:b/>
          <w:iCs/>
          <w:sz w:val="26"/>
          <w:szCs w:val="26"/>
        </w:rPr>
        <w:t>L</w:t>
      </w:r>
      <w:r w:rsidRPr="00ED47E8">
        <w:rPr>
          <w:rFonts w:eastAsia="Times New Roman" w:cs="Times New Roman"/>
          <w:b/>
          <w:iCs/>
          <w:sz w:val="26"/>
          <w:szCs w:val="26"/>
          <w:vertAlign w:val="subscript"/>
        </w:rPr>
        <w:t>λ</w:t>
      </w:r>
      <w:r w:rsidRPr="00ED47E8">
        <w:rPr>
          <w:rFonts w:eastAsia="Times New Roman" w:cs="Times New Roman"/>
          <w:b/>
          <w:sz w:val="26"/>
          <w:szCs w:val="26"/>
        </w:rPr>
        <w:t xml:space="preserve"> = </w:t>
      </w:r>
      <w:r w:rsidRPr="00ED47E8">
        <w:rPr>
          <w:rFonts w:eastAsia="Times New Roman" w:cs="Times New Roman"/>
          <w:b/>
          <w:iCs/>
          <w:sz w:val="26"/>
          <w:szCs w:val="26"/>
        </w:rPr>
        <w:t>M</w:t>
      </w:r>
      <w:r w:rsidRPr="00ED47E8">
        <w:rPr>
          <w:rFonts w:eastAsia="Times New Roman" w:cs="Times New Roman"/>
          <w:b/>
          <w:iCs/>
          <w:sz w:val="26"/>
          <w:szCs w:val="26"/>
          <w:vertAlign w:val="subscript"/>
        </w:rPr>
        <w:t>L</w:t>
      </w:r>
      <w:r w:rsidRPr="00ED47E8">
        <w:rPr>
          <w:rFonts w:eastAsia="Times New Roman" w:cs="Times New Roman"/>
          <w:b/>
          <w:iCs/>
          <w:sz w:val="26"/>
          <w:szCs w:val="26"/>
        </w:rPr>
        <w:t>Q</w:t>
      </w:r>
      <w:r w:rsidRPr="00ED47E8">
        <w:rPr>
          <w:rFonts w:eastAsia="Times New Roman" w:cs="Times New Roman"/>
          <w:b/>
          <w:iCs/>
          <w:sz w:val="26"/>
          <w:szCs w:val="26"/>
          <w:vertAlign w:val="subscript"/>
        </w:rPr>
        <w:t>cal</w:t>
      </w:r>
      <w:r w:rsidRPr="00ED47E8">
        <w:rPr>
          <w:rFonts w:eastAsia="Times New Roman" w:cs="Times New Roman"/>
          <w:b/>
          <w:sz w:val="26"/>
          <w:szCs w:val="26"/>
        </w:rPr>
        <w:t xml:space="preserve"> + </w:t>
      </w:r>
      <w:r w:rsidRPr="00ED47E8">
        <w:rPr>
          <w:rFonts w:eastAsia="Times New Roman" w:cs="Times New Roman"/>
          <w:b/>
          <w:iCs/>
          <w:sz w:val="26"/>
          <w:szCs w:val="26"/>
        </w:rPr>
        <w:t>A</w:t>
      </w:r>
      <w:r w:rsidRPr="00ED47E8">
        <w:rPr>
          <w:rFonts w:eastAsia="Times New Roman" w:cs="Times New Roman"/>
          <w:b/>
          <w:iCs/>
          <w:sz w:val="26"/>
          <w:szCs w:val="26"/>
          <w:vertAlign w:val="subscript"/>
        </w:rPr>
        <w:t>L</w:t>
      </w:r>
      <w:r w:rsidRPr="00ED47E8">
        <w:rPr>
          <w:rFonts w:eastAsia="Times New Roman" w:cs="Times New Roman"/>
          <w:b/>
          <w:i/>
          <w:iCs/>
          <w:sz w:val="26"/>
          <w:szCs w:val="26"/>
        </w:rPr>
        <w:t xml:space="preserve">  </w:t>
      </w:r>
      <w:r w:rsidRPr="00ED47E8">
        <w:rPr>
          <w:rFonts w:eastAsia="Times New Roman" w:cs="Times New Roman"/>
          <w:b/>
          <w:iCs/>
          <w:sz w:val="26"/>
          <w:szCs w:val="26"/>
        </w:rPr>
        <w:t>(2.2’)</w:t>
      </w:r>
    </w:p>
    <w:p w14:paraId="226DF046"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Trong đó:  </w:t>
      </w:r>
    </w:p>
    <w:p w14:paraId="6EA777E8" w14:textId="77777777" w:rsidR="008C4FEC" w:rsidRPr="00ED47E8" w:rsidRDefault="008C4FEC" w:rsidP="00ED47E8">
      <w:pPr>
        <w:spacing w:after="0" w:line="240" w:lineRule="auto"/>
        <w:ind w:firstLine="567"/>
        <w:jc w:val="both"/>
        <w:rPr>
          <w:rFonts w:eastAsia="Times New Roman" w:cs="Times New Roman"/>
          <w:iCs/>
          <w:sz w:val="26"/>
          <w:szCs w:val="26"/>
        </w:rPr>
      </w:pPr>
      <w:r w:rsidRPr="00ED47E8">
        <w:rPr>
          <w:rFonts w:eastAsia="Times New Roman" w:cs="Times New Roman"/>
          <w:b/>
          <w:i/>
          <w:iCs/>
          <w:sz w:val="26"/>
          <w:szCs w:val="26"/>
        </w:rPr>
        <w:t>L</w:t>
      </w:r>
      <w:r w:rsidRPr="00ED47E8">
        <w:rPr>
          <w:rFonts w:eastAsia="Times New Roman" w:cs="Times New Roman"/>
          <w:b/>
          <w:i/>
          <w:iCs/>
          <w:sz w:val="26"/>
          <w:szCs w:val="26"/>
          <w:vertAlign w:val="subscript"/>
        </w:rPr>
        <w:t>λ</w:t>
      </w:r>
      <w:r w:rsidRPr="00ED47E8">
        <w:rPr>
          <w:rFonts w:eastAsia="Times New Roman" w:cs="Times New Roman"/>
          <w:b/>
          <w:i/>
          <w:iCs/>
          <w:sz w:val="26"/>
          <w:szCs w:val="26"/>
        </w:rPr>
        <w:t xml:space="preserve"> </w:t>
      </w:r>
      <w:r w:rsidRPr="00ED47E8">
        <w:rPr>
          <w:rFonts w:eastAsia="Times New Roman" w:cs="Times New Roman"/>
          <w:iCs/>
          <w:sz w:val="26"/>
          <w:szCs w:val="26"/>
        </w:rPr>
        <w:t xml:space="preserve">là giá trị bức xạ phổ và  </w:t>
      </w:r>
      <w:r w:rsidRPr="00ED47E8">
        <w:rPr>
          <w:rFonts w:eastAsia="Times New Roman" w:cs="Times New Roman"/>
          <w:b/>
          <w:i/>
          <w:iCs/>
          <w:sz w:val="26"/>
          <w:szCs w:val="26"/>
        </w:rPr>
        <w:t>Q</w:t>
      </w:r>
      <w:r w:rsidRPr="00ED47E8">
        <w:rPr>
          <w:rFonts w:eastAsia="Times New Roman" w:cs="Times New Roman"/>
          <w:b/>
          <w:i/>
          <w:iCs/>
          <w:sz w:val="26"/>
          <w:szCs w:val="26"/>
          <w:vertAlign w:val="subscript"/>
        </w:rPr>
        <w:t xml:space="preserve">cal  </w:t>
      </w:r>
      <w:r w:rsidRPr="00ED47E8">
        <w:rPr>
          <w:rFonts w:eastAsia="Times New Roman" w:cs="Times New Roman"/>
          <w:iCs/>
          <w:sz w:val="26"/>
          <w:szCs w:val="26"/>
        </w:rPr>
        <w:t>là giá trị số của ảnh.</w:t>
      </w:r>
    </w:p>
    <w:p w14:paraId="29AFEE40" w14:textId="77777777" w:rsidR="008C4FEC" w:rsidRPr="00ED47E8" w:rsidRDefault="008C4FEC" w:rsidP="00ED47E8">
      <w:pPr>
        <w:spacing w:after="0" w:line="240" w:lineRule="auto"/>
        <w:ind w:firstLine="567"/>
        <w:jc w:val="both"/>
        <w:rPr>
          <w:rFonts w:eastAsia="Times New Roman" w:cs="Times New Roman"/>
          <w:sz w:val="26"/>
          <w:szCs w:val="26"/>
        </w:rPr>
      </w:pPr>
      <w:r w:rsidRPr="00ED47E8">
        <w:rPr>
          <w:rFonts w:eastAsia="Times New Roman" w:cs="Times New Roman"/>
          <w:b/>
          <w:i/>
          <w:iCs/>
          <w:sz w:val="26"/>
          <w:szCs w:val="26"/>
        </w:rPr>
        <w:t>M</w:t>
      </w:r>
      <w:r w:rsidRPr="00ED47E8">
        <w:rPr>
          <w:rFonts w:eastAsia="Times New Roman" w:cs="Times New Roman"/>
          <w:b/>
          <w:i/>
          <w:iCs/>
          <w:sz w:val="26"/>
          <w:szCs w:val="26"/>
          <w:vertAlign w:val="subscript"/>
        </w:rPr>
        <w:t xml:space="preserve">L </w:t>
      </w:r>
      <w:r w:rsidRPr="00ED47E8">
        <w:rPr>
          <w:rFonts w:eastAsia="Times New Roman" w:cs="Times New Roman"/>
          <w:iCs/>
          <w:sz w:val="26"/>
          <w:szCs w:val="26"/>
        </w:rPr>
        <w:t xml:space="preserve">–  </w:t>
      </w:r>
      <w:r w:rsidRPr="00ED47E8">
        <w:rPr>
          <w:rFonts w:eastAsia="Times New Roman" w:cs="Times New Roman"/>
          <w:sz w:val="26"/>
          <w:szCs w:val="26"/>
        </w:rPr>
        <w:t>RADIANCE_MULT_BAND_x</w:t>
      </w:r>
    </w:p>
    <w:p w14:paraId="5D53E78A" w14:textId="77777777" w:rsidR="008C4FEC" w:rsidRPr="00ED47E8" w:rsidRDefault="008C4FEC" w:rsidP="00ED47E8">
      <w:pPr>
        <w:spacing w:after="0" w:line="240" w:lineRule="auto"/>
        <w:ind w:firstLine="567"/>
        <w:jc w:val="both"/>
        <w:rPr>
          <w:rFonts w:eastAsia="Times New Roman" w:cs="Times New Roman"/>
          <w:sz w:val="26"/>
          <w:szCs w:val="26"/>
        </w:rPr>
      </w:pPr>
      <w:r w:rsidRPr="00ED47E8">
        <w:rPr>
          <w:rFonts w:eastAsia="Times New Roman" w:cs="Times New Roman"/>
          <w:b/>
          <w:i/>
          <w:iCs/>
          <w:sz w:val="26"/>
          <w:szCs w:val="26"/>
        </w:rPr>
        <w:t>A</w:t>
      </w:r>
      <w:r w:rsidRPr="00ED47E8">
        <w:rPr>
          <w:rFonts w:eastAsia="Times New Roman" w:cs="Times New Roman"/>
          <w:b/>
          <w:i/>
          <w:iCs/>
          <w:sz w:val="26"/>
          <w:szCs w:val="26"/>
          <w:vertAlign w:val="subscript"/>
        </w:rPr>
        <w:t>L</w:t>
      </w:r>
      <w:r w:rsidRPr="00ED47E8">
        <w:rPr>
          <w:rFonts w:eastAsia="Times New Roman" w:cs="Times New Roman"/>
          <w:b/>
          <w:sz w:val="26"/>
          <w:szCs w:val="26"/>
        </w:rPr>
        <w:t> </w:t>
      </w:r>
      <w:r w:rsidRPr="00ED47E8">
        <w:rPr>
          <w:rFonts w:eastAsia="Times New Roman" w:cs="Times New Roman"/>
          <w:iCs/>
          <w:sz w:val="26"/>
          <w:szCs w:val="26"/>
        </w:rPr>
        <w:t xml:space="preserve">– </w:t>
      </w:r>
      <w:r w:rsidRPr="00ED47E8">
        <w:rPr>
          <w:rFonts w:eastAsia="Times New Roman" w:cs="Times New Roman"/>
          <w:sz w:val="26"/>
          <w:szCs w:val="26"/>
        </w:rPr>
        <w:t>RADIANCE_ADD_BAND_x là hai giá trị được xác định từ file metadata của ảnh đầu vào.</w:t>
      </w:r>
    </w:p>
    <w:p w14:paraId="76E66E40" w14:textId="77777777" w:rsidR="008C4FEC" w:rsidRPr="00ED47E8" w:rsidRDefault="008C4FEC" w:rsidP="00ED47E8">
      <w:pPr>
        <w:spacing w:after="0" w:line="240" w:lineRule="auto"/>
        <w:jc w:val="both"/>
        <w:rPr>
          <w:rFonts w:eastAsia="Times New Roman" w:cs="Times New Roman"/>
          <w:b/>
          <w:iCs/>
          <w:sz w:val="26"/>
          <w:szCs w:val="26"/>
        </w:rPr>
      </w:pPr>
      <w:r w:rsidRPr="00ED47E8">
        <w:rPr>
          <w:rFonts w:eastAsia="Times New Roman" w:cs="Times New Roman"/>
          <w:b/>
          <w:iCs/>
          <w:sz w:val="26"/>
          <w:szCs w:val="26"/>
        </w:rPr>
        <w:t>2.2.3. Chuyển đổi giá trị bức xạ sang giá trị nhiệt độ bức xạ.</w:t>
      </w:r>
    </w:p>
    <w:p w14:paraId="01207448"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Việc tính giá trị bức xạ phổ là bước đầu tiên của quá trình tính nhiệt độ. Từ giá trị bức xạ phổ ta có thể tính được giá trị nhiệt độ. Giá trị nhiệt độ được tính dựa theo công thức 2.3</w:t>
      </w:r>
    </w:p>
    <w:p w14:paraId="55199857" w14:textId="77777777" w:rsidR="008C4FEC" w:rsidRPr="00ED47E8" w:rsidRDefault="008C4FEC" w:rsidP="00ED47E8">
      <w:pPr>
        <w:spacing w:after="0" w:line="240" w:lineRule="auto"/>
        <w:ind w:left="720"/>
        <w:jc w:val="both"/>
        <w:rPr>
          <w:rFonts w:cs="Times New Roman"/>
          <w:position w:val="-76"/>
          <w:sz w:val="26"/>
          <w:szCs w:val="26"/>
        </w:rPr>
      </w:pPr>
      <w:r w:rsidRPr="00ED47E8">
        <w:rPr>
          <w:rFonts w:cs="Times New Roman"/>
          <w:noProof/>
          <w:position w:val="-60"/>
          <w:sz w:val="26"/>
          <w:szCs w:val="26"/>
        </w:rPr>
        <mc:AlternateContent>
          <mc:Choice Requires="wps">
            <w:drawing>
              <wp:anchor distT="0" distB="0" distL="114300" distR="114300" simplePos="0" relativeHeight="251659264" behindDoc="0" locked="0" layoutInCell="1" allowOverlap="1" wp14:anchorId="56540B59" wp14:editId="7144273A">
                <wp:simplePos x="0" y="0"/>
                <wp:positionH relativeFrom="column">
                  <wp:posOffset>4295140</wp:posOffset>
                </wp:positionH>
                <wp:positionV relativeFrom="paragraph">
                  <wp:posOffset>102322</wp:posOffset>
                </wp:positionV>
                <wp:extent cx="914400" cy="542925"/>
                <wp:effectExtent l="0" t="0" r="19050" b="28575"/>
                <wp:wrapNone/>
                <wp:docPr id="150539" name="Rectangle 150539"/>
                <wp:cNvGraphicFramePr/>
                <a:graphic xmlns:a="http://schemas.openxmlformats.org/drawingml/2006/main">
                  <a:graphicData uri="http://schemas.microsoft.com/office/word/2010/wordprocessingShape">
                    <wps:wsp>
                      <wps:cNvSpPr/>
                      <wps:spPr>
                        <a:xfrm>
                          <a:off x="0" y="0"/>
                          <a:ext cx="914400" cy="5429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FA29068" w14:textId="77777777" w:rsidR="00874429" w:rsidRPr="00156CF4" w:rsidRDefault="00874429" w:rsidP="008C4FEC">
                            <w:pPr>
                              <w:rPr>
                                <w:b/>
                              </w:rPr>
                            </w:pPr>
                            <w:r>
                              <w:rPr>
                                <w:b/>
                              </w:rPr>
                              <w:t>(2.3</w:t>
                            </w:r>
                            <w:r w:rsidRPr="00156CF4">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40B59" id="Rectangle 150539" o:spid="_x0000_s1026" style="position:absolute;left:0;text-align:left;margin-left:338.2pt;margin-top:8.05pt;width:1in;height:4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" fillcolor="white [3201]" strokecolor="white [3212]" strokeweight="1pt">
                <v:textbox>
                  <w:txbxContent>
                    <w:p w14:paraId="0FA29068" w14:textId="77777777" w:rsidR="00874429" w:rsidRPr="00156CF4" w:rsidRDefault="00874429" w:rsidP="008C4FEC">
                      <w:pPr>
                        <w:rPr>
                          <w:b/>
                        </w:rPr>
                      </w:pPr>
                      <w:r>
                        <w:rPr>
                          <w:b/>
                        </w:rPr>
                        <w:t>(2.3</w:t>
                      </w:r>
                      <w:r w:rsidRPr="00156CF4">
                        <w:rPr>
                          <w:b/>
                        </w:rPr>
                        <w:t>)</w:t>
                      </w:r>
                    </w:p>
                  </w:txbxContent>
                </v:textbox>
              </v:rect>
            </w:pict>
          </mc:Fallback>
        </mc:AlternateContent>
      </w:r>
      <w:r w:rsidRPr="00ED47E8">
        <w:rPr>
          <w:rFonts w:cs="Times New Roman"/>
          <w:position w:val="-76"/>
          <w:sz w:val="26"/>
          <w:szCs w:val="26"/>
          <w:lang w:val="vi-VN"/>
        </w:rPr>
        <w:object w:dxaOrig="1640" w:dyaOrig="1219" w14:anchorId="19384089">
          <v:shape id="_x0000_i1027" type="#_x0000_t75" style="width:116.3pt;height:1in" o:ole="">
            <v:imagedata r:id="rId39" o:title=""/>
          </v:shape>
          <o:OLEObject Type="Embed" ProgID="Equation.3" ShapeID="_x0000_i1027" DrawAspect="Content" ObjectID="_1654413115" r:id="rId40"/>
        </w:object>
      </w:r>
    </w:p>
    <w:p w14:paraId="51F6258F"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Trong công thức trên, T</w:t>
      </w:r>
      <w:r w:rsidRPr="00ED47E8">
        <w:rPr>
          <w:rFonts w:cs="Times New Roman"/>
          <w:sz w:val="26"/>
          <w:szCs w:val="26"/>
          <w:vertAlign w:val="subscript"/>
        </w:rPr>
        <w:t>B</w:t>
      </w:r>
      <w:r w:rsidRPr="00ED47E8">
        <w:rPr>
          <w:rFonts w:cs="Times New Roman"/>
          <w:sz w:val="26"/>
          <w:szCs w:val="26"/>
        </w:rPr>
        <w:t xml:space="preserve"> là giá trị nhiệt độ bức xạ của ảnh (</w:t>
      </w:r>
      <w:r w:rsidRPr="00ED47E8">
        <w:rPr>
          <w:rFonts w:cs="Times New Roman"/>
          <w:sz w:val="26"/>
          <w:szCs w:val="26"/>
          <w:lang w:val="vi-VN"/>
        </w:rPr>
        <w:t>brightness temperature - K</w:t>
      </w:r>
      <w:r w:rsidRPr="00ED47E8">
        <w:rPr>
          <w:rFonts w:cs="Times New Roman"/>
          <w:sz w:val="26"/>
          <w:szCs w:val="26"/>
        </w:rPr>
        <w:t>). Thông thường, giá trị T</w:t>
      </w:r>
      <w:r w:rsidRPr="00ED47E8">
        <w:rPr>
          <w:rFonts w:cs="Times New Roman"/>
          <w:sz w:val="26"/>
          <w:szCs w:val="26"/>
          <w:vertAlign w:val="subscript"/>
        </w:rPr>
        <w:t>B</w:t>
      </w:r>
      <w:r w:rsidRPr="00ED47E8">
        <w:rPr>
          <w:rFonts w:cs="Times New Roman"/>
          <w:sz w:val="26"/>
          <w:szCs w:val="26"/>
        </w:rPr>
        <w:t xml:space="preserve"> lớn hơn 290K. Giá trị </w:t>
      </w:r>
      <m:oMath>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λ</m:t>
            </m:r>
          </m:sub>
        </m:sSub>
      </m:oMath>
      <w:r w:rsidRPr="00ED47E8">
        <w:rPr>
          <w:rFonts w:eastAsiaTheme="minorEastAsia" w:cs="Times New Roman"/>
          <w:sz w:val="26"/>
          <w:szCs w:val="26"/>
        </w:rPr>
        <w:t xml:space="preserve"> là giá trị bức xạ phổ thu được từ công thức 2.1</w:t>
      </w:r>
      <w:r w:rsidRPr="00ED47E8">
        <w:rPr>
          <w:rFonts w:cs="Times New Roman"/>
          <w:sz w:val="26"/>
          <w:szCs w:val="26"/>
        </w:rPr>
        <w:t xml:space="preserve"> </w:t>
      </w:r>
      <w:r w:rsidRPr="00ED47E8">
        <w:rPr>
          <w:rFonts w:cs="Times New Roman"/>
          <w:sz w:val="26"/>
          <w:szCs w:val="26"/>
          <w:lang w:val="vi-VN"/>
        </w:rPr>
        <w:t>Giá trị K1, K2 được cung cấp trong file ảnh Landsat</w:t>
      </w:r>
      <w:r w:rsidRPr="00ED47E8">
        <w:rPr>
          <w:rFonts w:cs="Times New Roman"/>
          <w:sz w:val="26"/>
          <w:szCs w:val="26"/>
        </w:rPr>
        <w:t>. Trong trường hợp ảnh vệ tinh được thu bởi bộ cảm ETM+ thì giá trị K1 và K2 được cho như sau:</w:t>
      </w:r>
    </w:p>
    <w:p w14:paraId="6B0BD017"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2.11 Gía trị K1 và K2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6"/>
        <w:gridCol w:w="3006"/>
      </w:tblGrid>
      <w:tr w:rsidR="008C4FEC" w:rsidRPr="00ED47E8" w14:paraId="262B7F43" w14:textId="77777777" w:rsidTr="00ED47E8">
        <w:tc>
          <w:tcPr>
            <w:tcW w:w="3005" w:type="dxa"/>
            <w:vAlign w:val="center"/>
          </w:tcPr>
          <w:p w14:paraId="3F3AE6D6" w14:textId="77777777" w:rsidR="008C4FEC" w:rsidRPr="00ED47E8" w:rsidRDefault="008C4FEC" w:rsidP="00ED47E8">
            <w:pPr>
              <w:spacing w:after="0" w:line="240" w:lineRule="auto"/>
              <w:jc w:val="both"/>
              <w:rPr>
                <w:rFonts w:eastAsia="Times New Roman" w:cs="Times New Roman"/>
                <w:b/>
                <w:iCs/>
                <w:sz w:val="26"/>
                <w:szCs w:val="26"/>
              </w:rPr>
            </w:pPr>
            <w:r w:rsidRPr="00ED47E8">
              <w:rPr>
                <w:rFonts w:eastAsia="Times New Roman" w:cs="Times New Roman"/>
                <w:b/>
                <w:iCs/>
                <w:sz w:val="26"/>
                <w:szCs w:val="26"/>
              </w:rPr>
              <w:t>Sensor</w:t>
            </w:r>
          </w:p>
        </w:tc>
        <w:tc>
          <w:tcPr>
            <w:tcW w:w="3006" w:type="dxa"/>
            <w:vAlign w:val="center"/>
          </w:tcPr>
          <w:p w14:paraId="51B6698C" w14:textId="77777777" w:rsidR="008C4FEC" w:rsidRPr="00ED47E8" w:rsidRDefault="008C4FEC" w:rsidP="00ED47E8">
            <w:pPr>
              <w:spacing w:after="0" w:line="240" w:lineRule="auto"/>
              <w:jc w:val="both"/>
              <w:rPr>
                <w:rFonts w:eastAsia="Times New Roman" w:cs="Times New Roman"/>
                <w:b/>
                <w:iCs/>
                <w:sz w:val="26"/>
                <w:szCs w:val="26"/>
              </w:rPr>
            </w:pPr>
            <w:r w:rsidRPr="00ED47E8">
              <w:rPr>
                <w:rFonts w:eastAsia="Times New Roman" w:cs="Times New Roman"/>
                <w:b/>
                <w:iCs/>
                <w:sz w:val="26"/>
                <w:szCs w:val="26"/>
              </w:rPr>
              <w:t>K1</w:t>
            </w:r>
          </w:p>
        </w:tc>
        <w:tc>
          <w:tcPr>
            <w:tcW w:w="3006" w:type="dxa"/>
            <w:vAlign w:val="center"/>
          </w:tcPr>
          <w:p w14:paraId="5DFBF67A" w14:textId="77777777" w:rsidR="008C4FEC" w:rsidRPr="00ED47E8" w:rsidRDefault="008C4FEC" w:rsidP="00ED47E8">
            <w:pPr>
              <w:spacing w:after="0" w:line="240" w:lineRule="auto"/>
              <w:jc w:val="both"/>
              <w:rPr>
                <w:rFonts w:eastAsia="Times New Roman" w:cs="Times New Roman"/>
                <w:b/>
                <w:iCs/>
                <w:sz w:val="26"/>
                <w:szCs w:val="26"/>
              </w:rPr>
            </w:pPr>
            <w:r w:rsidRPr="00ED47E8">
              <w:rPr>
                <w:rFonts w:eastAsia="Times New Roman" w:cs="Times New Roman"/>
                <w:b/>
                <w:iCs/>
                <w:sz w:val="26"/>
                <w:szCs w:val="26"/>
              </w:rPr>
              <w:t>K2</w:t>
            </w:r>
          </w:p>
        </w:tc>
      </w:tr>
      <w:tr w:rsidR="008C4FEC" w:rsidRPr="00ED47E8" w14:paraId="6C81369C" w14:textId="77777777" w:rsidTr="00ED47E8">
        <w:tc>
          <w:tcPr>
            <w:tcW w:w="3005" w:type="dxa"/>
            <w:vAlign w:val="center"/>
          </w:tcPr>
          <w:p w14:paraId="6DBDF81E" w14:textId="77777777" w:rsidR="008C4FEC" w:rsidRPr="00ED47E8" w:rsidRDefault="008C4FEC" w:rsidP="00ED47E8">
            <w:pPr>
              <w:spacing w:after="0" w:line="240" w:lineRule="auto"/>
              <w:jc w:val="both"/>
              <w:rPr>
                <w:rFonts w:eastAsia="Times New Roman" w:cs="Times New Roman"/>
                <w:iCs/>
                <w:sz w:val="26"/>
                <w:szCs w:val="26"/>
              </w:rPr>
            </w:pPr>
            <w:r w:rsidRPr="00ED47E8">
              <w:rPr>
                <w:rFonts w:eastAsia="Times New Roman" w:cs="Times New Roman"/>
                <w:iCs/>
                <w:sz w:val="26"/>
                <w:szCs w:val="26"/>
              </w:rPr>
              <w:t>Landsat7 /ETM+</w:t>
            </w:r>
          </w:p>
        </w:tc>
        <w:tc>
          <w:tcPr>
            <w:tcW w:w="3006" w:type="dxa"/>
            <w:vAlign w:val="center"/>
          </w:tcPr>
          <w:p w14:paraId="2BE47B61" w14:textId="77777777" w:rsidR="008C4FEC" w:rsidRPr="00ED47E8" w:rsidRDefault="008C4FEC" w:rsidP="00ED47E8">
            <w:pPr>
              <w:spacing w:after="0" w:line="240" w:lineRule="auto"/>
              <w:jc w:val="both"/>
              <w:rPr>
                <w:rFonts w:eastAsia="Times New Roman" w:cs="Times New Roman"/>
                <w:iCs/>
                <w:sz w:val="26"/>
                <w:szCs w:val="26"/>
              </w:rPr>
            </w:pPr>
            <w:r w:rsidRPr="00ED47E8">
              <w:rPr>
                <w:rFonts w:eastAsia="Times New Roman" w:cs="Times New Roman"/>
                <w:iCs/>
                <w:sz w:val="26"/>
                <w:szCs w:val="26"/>
              </w:rPr>
              <w:t>666.09</w:t>
            </w:r>
          </w:p>
        </w:tc>
        <w:tc>
          <w:tcPr>
            <w:tcW w:w="3006" w:type="dxa"/>
            <w:vAlign w:val="center"/>
          </w:tcPr>
          <w:p w14:paraId="775E020A" w14:textId="77777777" w:rsidR="008C4FEC" w:rsidRPr="00ED47E8" w:rsidRDefault="008C4FEC" w:rsidP="00ED47E8">
            <w:pPr>
              <w:spacing w:after="0" w:line="240" w:lineRule="auto"/>
              <w:jc w:val="both"/>
              <w:rPr>
                <w:rFonts w:eastAsia="Times New Roman" w:cs="Times New Roman"/>
                <w:iCs/>
                <w:sz w:val="26"/>
                <w:szCs w:val="26"/>
              </w:rPr>
            </w:pPr>
            <w:r w:rsidRPr="00ED47E8">
              <w:rPr>
                <w:rFonts w:eastAsia="Times New Roman" w:cs="Times New Roman"/>
                <w:iCs/>
                <w:sz w:val="26"/>
                <w:szCs w:val="26"/>
              </w:rPr>
              <w:t>1282.71</w:t>
            </w:r>
          </w:p>
        </w:tc>
      </w:tr>
      <w:tr w:rsidR="008C4FEC" w:rsidRPr="00ED47E8" w14:paraId="3B1BDD6F" w14:textId="77777777" w:rsidTr="00ED47E8">
        <w:tc>
          <w:tcPr>
            <w:tcW w:w="3005" w:type="dxa"/>
            <w:vAlign w:val="center"/>
          </w:tcPr>
          <w:p w14:paraId="3418FDFA" w14:textId="77777777" w:rsidR="008C4FEC" w:rsidRPr="00ED47E8" w:rsidRDefault="008C4FEC" w:rsidP="00ED47E8">
            <w:pPr>
              <w:spacing w:after="0" w:line="240" w:lineRule="auto"/>
              <w:jc w:val="both"/>
              <w:rPr>
                <w:rFonts w:eastAsia="Times New Roman" w:cs="Times New Roman"/>
                <w:iCs/>
                <w:sz w:val="26"/>
                <w:szCs w:val="26"/>
              </w:rPr>
            </w:pPr>
            <w:r w:rsidRPr="00ED47E8">
              <w:rPr>
                <w:rFonts w:eastAsia="Times New Roman" w:cs="Times New Roman"/>
                <w:iCs/>
                <w:sz w:val="26"/>
                <w:szCs w:val="26"/>
              </w:rPr>
              <w:t>Landsat5</w:t>
            </w:r>
          </w:p>
        </w:tc>
        <w:tc>
          <w:tcPr>
            <w:tcW w:w="3006" w:type="dxa"/>
            <w:vAlign w:val="center"/>
          </w:tcPr>
          <w:p w14:paraId="3DD42AAD" w14:textId="77777777" w:rsidR="008C4FEC" w:rsidRPr="00ED47E8" w:rsidRDefault="008C4FEC" w:rsidP="00ED47E8">
            <w:pPr>
              <w:spacing w:after="0" w:line="240" w:lineRule="auto"/>
              <w:jc w:val="both"/>
              <w:rPr>
                <w:rFonts w:eastAsia="Times New Roman" w:cs="Times New Roman"/>
                <w:iCs/>
                <w:sz w:val="26"/>
                <w:szCs w:val="26"/>
              </w:rPr>
            </w:pPr>
            <w:r w:rsidRPr="00ED47E8">
              <w:rPr>
                <w:rFonts w:eastAsia="Times New Roman" w:cs="Times New Roman"/>
                <w:iCs/>
                <w:sz w:val="26"/>
                <w:szCs w:val="26"/>
              </w:rPr>
              <w:t>607.76</w:t>
            </w:r>
          </w:p>
        </w:tc>
        <w:tc>
          <w:tcPr>
            <w:tcW w:w="3006" w:type="dxa"/>
            <w:vAlign w:val="center"/>
          </w:tcPr>
          <w:p w14:paraId="0F75F3EF" w14:textId="77777777" w:rsidR="008C4FEC" w:rsidRPr="00ED47E8" w:rsidRDefault="008C4FEC" w:rsidP="00ED47E8">
            <w:pPr>
              <w:spacing w:after="0" w:line="240" w:lineRule="auto"/>
              <w:jc w:val="both"/>
              <w:rPr>
                <w:rFonts w:eastAsia="Times New Roman" w:cs="Times New Roman"/>
                <w:iCs/>
                <w:sz w:val="26"/>
                <w:szCs w:val="26"/>
              </w:rPr>
            </w:pPr>
            <w:r w:rsidRPr="00ED47E8">
              <w:rPr>
                <w:rFonts w:eastAsia="Times New Roman" w:cs="Times New Roman"/>
                <w:iCs/>
                <w:sz w:val="26"/>
                <w:szCs w:val="26"/>
              </w:rPr>
              <w:t>1260.56</w:t>
            </w:r>
          </w:p>
        </w:tc>
      </w:tr>
    </w:tbl>
    <w:p w14:paraId="370ABB59" w14:textId="77777777" w:rsidR="008C4FEC" w:rsidRPr="00ED47E8" w:rsidRDefault="008C4FEC" w:rsidP="00ED47E8">
      <w:pPr>
        <w:spacing w:after="0" w:line="240" w:lineRule="auto"/>
        <w:jc w:val="both"/>
        <w:rPr>
          <w:rFonts w:eastAsia="Times New Roman" w:cs="Times New Roman"/>
          <w:iCs/>
          <w:sz w:val="26"/>
          <w:szCs w:val="26"/>
        </w:rPr>
      </w:pPr>
    </w:p>
    <w:p w14:paraId="31C21EDF"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cs="Times New Roman"/>
          <w:sz w:val="26"/>
          <w:szCs w:val="26"/>
        </w:rPr>
        <w:t xml:space="preserve">Giá trị K1 có đơn vị là </w:t>
      </w:r>
      <w:r w:rsidRPr="00ED47E8">
        <w:rPr>
          <w:rFonts w:eastAsiaTheme="minorEastAsia" w:cs="Times New Roman"/>
          <w:sz w:val="26"/>
          <w:szCs w:val="26"/>
        </w:rPr>
        <w:t>W/(m</w:t>
      </w:r>
      <w:r w:rsidRPr="00ED47E8">
        <w:rPr>
          <w:rFonts w:eastAsiaTheme="minorEastAsia" w:cs="Times New Roman"/>
          <w:sz w:val="26"/>
          <w:szCs w:val="26"/>
          <w:vertAlign w:val="superscript"/>
        </w:rPr>
        <w:t>2</w:t>
      </w:r>
      <w:r w:rsidRPr="00ED47E8">
        <w:rPr>
          <w:rFonts w:eastAsiaTheme="minorEastAsia" w:cs="Times New Roman"/>
          <w:sz w:val="26"/>
          <w:szCs w:val="26"/>
        </w:rPr>
        <w:t>.sr.µm) và K2 có đơn vị là nhiệt độ Kelvin còn được gọi là hệ số hiệu chỉnh.</w:t>
      </w:r>
    </w:p>
    <w:p w14:paraId="7F272D2C"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Trong Landsat 8, việc chuyển đổi giá trị phổ sang giá trị nhiệt độ bức xạ được tính theo công thức sau:</w:t>
      </w:r>
    </w:p>
    <w:p w14:paraId="1CFCDADC" w14:textId="77777777" w:rsidR="008C4FEC" w:rsidRPr="00ED47E8" w:rsidRDefault="008C4FEC" w:rsidP="00ED47E8">
      <w:pPr>
        <w:spacing w:after="0" w:line="240" w:lineRule="auto"/>
        <w:jc w:val="both"/>
        <w:rPr>
          <w:rFonts w:eastAsia="Times New Roman" w:cs="Times New Roman"/>
          <w:b/>
          <w:iCs/>
          <w:sz w:val="26"/>
          <w:szCs w:val="26"/>
        </w:rPr>
      </w:pPr>
      <w:r w:rsidRPr="00ED47E8">
        <w:rPr>
          <w:rFonts w:eastAsia="Times New Roman" w:cs="Times New Roman"/>
          <w:b/>
          <w:iCs/>
          <w:sz w:val="26"/>
          <w:szCs w:val="26"/>
        </w:rPr>
        <w:t>ρλ</w:t>
      </w:r>
      <w:r w:rsidRPr="00ED47E8">
        <w:rPr>
          <w:rFonts w:eastAsia="Times New Roman" w:cs="Times New Roman"/>
          <w:b/>
          <w:iCs/>
          <w:sz w:val="26"/>
          <w:szCs w:val="26"/>
          <w:vertAlign w:val="superscript"/>
        </w:rPr>
        <w:t>'</w:t>
      </w:r>
      <w:r w:rsidRPr="00ED47E8">
        <w:rPr>
          <w:rFonts w:eastAsia="Times New Roman" w:cs="Times New Roman"/>
          <w:b/>
          <w:sz w:val="26"/>
          <w:szCs w:val="26"/>
        </w:rPr>
        <w:t xml:space="preserve"> = </w:t>
      </w:r>
      <w:r w:rsidRPr="00ED47E8">
        <w:rPr>
          <w:rFonts w:eastAsia="Times New Roman" w:cs="Times New Roman"/>
          <w:b/>
          <w:iCs/>
          <w:sz w:val="26"/>
          <w:szCs w:val="26"/>
        </w:rPr>
        <w:t>M</w:t>
      </w:r>
      <w:r w:rsidRPr="00ED47E8">
        <w:rPr>
          <w:rFonts w:eastAsia="Times New Roman" w:cs="Times New Roman"/>
          <w:b/>
          <w:iCs/>
          <w:sz w:val="26"/>
          <w:szCs w:val="26"/>
          <w:vertAlign w:val="subscript"/>
        </w:rPr>
        <w:t>ρ</w:t>
      </w:r>
      <w:r w:rsidRPr="00ED47E8">
        <w:rPr>
          <w:rFonts w:eastAsia="Times New Roman" w:cs="Times New Roman"/>
          <w:b/>
          <w:iCs/>
          <w:sz w:val="26"/>
          <w:szCs w:val="26"/>
        </w:rPr>
        <w:t>Q</w:t>
      </w:r>
      <w:r w:rsidRPr="00ED47E8">
        <w:rPr>
          <w:rFonts w:eastAsia="Times New Roman" w:cs="Times New Roman"/>
          <w:b/>
          <w:iCs/>
          <w:sz w:val="26"/>
          <w:szCs w:val="26"/>
          <w:vertAlign w:val="subscript"/>
        </w:rPr>
        <w:t>cal</w:t>
      </w:r>
      <w:r w:rsidRPr="00ED47E8">
        <w:rPr>
          <w:rFonts w:eastAsia="Times New Roman" w:cs="Times New Roman"/>
          <w:b/>
          <w:sz w:val="26"/>
          <w:szCs w:val="26"/>
        </w:rPr>
        <w:t xml:space="preserve"> + </w:t>
      </w:r>
      <w:r w:rsidRPr="00ED47E8">
        <w:rPr>
          <w:rFonts w:eastAsia="Times New Roman" w:cs="Times New Roman"/>
          <w:b/>
          <w:iCs/>
          <w:sz w:val="26"/>
          <w:szCs w:val="26"/>
        </w:rPr>
        <w:t>A</w:t>
      </w:r>
      <w:r w:rsidRPr="00ED47E8">
        <w:rPr>
          <w:rFonts w:eastAsia="Times New Roman" w:cs="Times New Roman"/>
          <w:b/>
          <w:iCs/>
          <w:sz w:val="26"/>
          <w:szCs w:val="26"/>
          <w:vertAlign w:val="subscript"/>
        </w:rPr>
        <w:t>ρ</w:t>
      </w:r>
      <w:r w:rsidRPr="00ED47E8">
        <w:rPr>
          <w:rFonts w:eastAsia="Times New Roman" w:cs="Times New Roman"/>
          <w:b/>
          <w:i/>
          <w:iCs/>
          <w:sz w:val="26"/>
          <w:szCs w:val="26"/>
        </w:rPr>
        <w:t xml:space="preserve"> </w:t>
      </w:r>
      <w:r w:rsidRPr="00ED47E8">
        <w:rPr>
          <w:rFonts w:eastAsia="Times New Roman" w:cs="Times New Roman"/>
          <w:b/>
          <w:iCs/>
          <w:sz w:val="26"/>
          <w:szCs w:val="26"/>
        </w:rPr>
        <w:t>(2.3’)</w:t>
      </w:r>
    </w:p>
    <w:p w14:paraId="2B64F6BA"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2.2.4. Tính giá trị nhiệt độ bề mặt.</w:t>
      </w:r>
    </w:p>
    <w:p w14:paraId="5B59F803"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2.2.4.1. Xác định độ phát xạ của bề mặt.</w:t>
      </w:r>
    </w:p>
    <w:p w14:paraId="258C7F01"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lastRenderedPageBreak/>
        <w:t>Nhiệt độ có liên quan mật thiết đến độ phát xạ của bề mặt. Độ phát xạ được hiểu là tỉ số năng lượng phát xạ từ bề mặt tự nhiên và năng lượng phát ra từ vật đen ở cùng bước sóng và nhiệt độ.</w:t>
      </w:r>
    </w:p>
    <w:p w14:paraId="19F12321"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Độ phát xạ bề mặt được xác định dựa vào kết quả phân loại loại hình lớp phủ hoặc chỉ số thực vật chuẩn hóa NDVI.</w:t>
      </w:r>
    </w:p>
    <w:p w14:paraId="52DD73B1"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Dựa vào kết quả phân loại loại hình lớp phủ có thể xác định độ phát xạ bề mặt. Khi tiến hành phân loại có thể sử dụng nhiều thuật toán khác nhau tuy nhiên, thuật toán Maximum Likehood thường được sử dụng nhiều hơn. Với từng loại hình lớp phủ, độ phát xạ bề mặt được gán theo bảng sau.</w:t>
      </w:r>
    </w:p>
    <w:p w14:paraId="14AC2AD0" w14:textId="77777777" w:rsidR="008C4FEC" w:rsidRPr="00ED47E8" w:rsidRDefault="008C4FEC" w:rsidP="00ED47E8">
      <w:pPr>
        <w:spacing w:after="0" w:line="240" w:lineRule="auto"/>
        <w:ind w:firstLine="567"/>
        <w:jc w:val="both"/>
        <w:rPr>
          <w:rFonts w:cs="Times New Roman"/>
          <w:sz w:val="26"/>
          <w:szCs w:val="26"/>
        </w:rPr>
      </w:pPr>
    </w:p>
    <w:p w14:paraId="2BF33B6A" w14:textId="77777777" w:rsidR="008C4FEC" w:rsidRPr="00ED47E8" w:rsidRDefault="008C4FEC" w:rsidP="00ED47E8">
      <w:pPr>
        <w:spacing w:after="0" w:line="240" w:lineRule="auto"/>
        <w:ind w:firstLine="567"/>
        <w:jc w:val="both"/>
        <w:rPr>
          <w:rFonts w:cs="Times New Roman"/>
          <w:sz w:val="26"/>
          <w:szCs w:val="26"/>
        </w:rPr>
      </w:pPr>
    </w:p>
    <w:p w14:paraId="2D3B20C9" w14:textId="77777777" w:rsidR="008C4FEC" w:rsidRPr="00ED47E8" w:rsidRDefault="008C4FEC" w:rsidP="00ED47E8">
      <w:pPr>
        <w:spacing w:after="0" w:line="240" w:lineRule="auto"/>
        <w:jc w:val="both"/>
        <w:rPr>
          <w:rFonts w:cs="Times New Roman"/>
          <w:i/>
          <w:sz w:val="26"/>
          <w:szCs w:val="26"/>
        </w:rPr>
      </w:pPr>
      <w:r w:rsidRPr="00ED47E8">
        <w:rPr>
          <w:rFonts w:cs="Times New Roman"/>
          <w:i/>
          <w:sz w:val="26"/>
          <w:szCs w:val="26"/>
        </w:rPr>
        <w:t>Bảng 2.12 Độ phát xạ bề mặt dựa vào phân loại hình lớp phủ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3"/>
        <w:gridCol w:w="2012"/>
        <w:gridCol w:w="1804"/>
        <w:gridCol w:w="1804"/>
      </w:tblGrid>
      <w:tr w:rsidR="008C4FEC" w:rsidRPr="00ED47E8" w14:paraId="50A1BE28" w14:textId="77777777" w:rsidTr="00ED47E8">
        <w:tc>
          <w:tcPr>
            <w:tcW w:w="704" w:type="dxa"/>
          </w:tcPr>
          <w:p w14:paraId="5065793D"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STT</w:t>
            </w:r>
          </w:p>
        </w:tc>
        <w:tc>
          <w:tcPr>
            <w:tcW w:w="2693" w:type="dxa"/>
          </w:tcPr>
          <w:p w14:paraId="5FE8F82B"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Lớp phủ</w:t>
            </w:r>
          </w:p>
        </w:tc>
        <w:tc>
          <w:tcPr>
            <w:tcW w:w="2012" w:type="dxa"/>
          </w:tcPr>
          <w:p w14:paraId="07856FC1"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Mức độ che phủ</w:t>
            </w:r>
          </w:p>
        </w:tc>
        <w:tc>
          <w:tcPr>
            <w:tcW w:w="1804" w:type="dxa"/>
          </w:tcPr>
          <w:p w14:paraId="251CE255"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NDVI</w:t>
            </w:r>
          </w:p>
        </w:tc>
        <w:tc>
          <w:tcPr>
            <w:tcW w:w="1804" w:type="dxa"/>
          </w:tcPr>
          <w:p w14:paraId="60239897"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Độ phát xạ</w:t>
            </w:r>
          </w:p>
        </w:tc>
      </w:tr>
      <w:tr w:rsidR="008C4FEC" w:rsidRPr="00ED47E8" w14:paraId="2AAEF343" w14:textId="77777777" w:rsidTr="00ED47E8">
        <w:tc>
          <w:tcPr>
            <w:tcW w:w="704" w:type="dxa"/>
          </w:tcPr>
          <w:p w14:paraId="6808F48C"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1</w:t>
            </w:r>
          </w:p>
        </w:tc>
        <w:tc>
          <w:tcPr>
            <w:tcW w:w="2693" w:type="dxa"/>
          </w:tcPr>
          <w:p w14:paraId="3A9A8DE7"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Nước</w:t>
            </w:r>
          </w:p>
        </w:tc>
        <w:tc>
          <w:tcPr>
            <w:tcW w:w="2012" w:type="dxa"/>
          </w:tcPr>
          <w:p w14:paraId="5642B819"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0.000</w:t>
            </w:r>
          </w:p>
        </w:tc>
        <w:tc>
          <w:tcPr>
            <w:tcW w:w="1804" w:type="dxa"/>
          </w:tcPr>
          <w:p w14:paraId="589D8779"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-0.070</w:t>
            </w:r>
          </w:p>
        </w:tc>
        <w:tc>
          <w:tcPr>
            <w:tcW w:w="1804" w:type="dxa"/>
          </w:tcPr>
          <w:p w14:paraId="2E63187B"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0.989</w:t>
            </w:r>
          </w:p>
        </w:tc>
      </w:tr>
      <w:tr w:rsidR="008C4FEC" w:rsidRPr="00ED47E8" w14:paraId="7B9C19FD" w14:textId="77777777" w:rsidTr="00ED47E8">
        <w:tc>
          <w:tcPr>
            <w:tcW w:w="704" w:type="dxa"/>
          </w:tcPr>
          <w:p w14:paraId="14B71D3F"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2</w:t>
            </w:r>
          </w:p>
        </w:tc>
        <w:tc>
          <w:tcPr>
            <w:tcW w:w="2693" w:type="dxa"/>
          </w:tcPr>
          <w:p w14:paraId="4FE9AD70"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Đất nông nghiệp</w:t>
            </w:r>
          </w:p>
        </w:tc>
        <w:tc>
          <w:tcPr>
            <w:tcW w:w="2012" w:type="dxa"/>
          </w:tcPr>
          <w:p w14:paraId="52AF7A5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0.977</w:t>
            </w:r>
          </w:p>
        </w:tc>
        <w:tc>
          <w:tcPr>
            <w:tcW w:w="1804" w:type="dxa"/>
          </w:tcPr>
          <w:p w14:paraId="30F4BDC9"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0.472</w:t>
            </w:r>
          </w:p>
        </w:tc>
        <w:tc>
          <w:tcPr>
            <w:tcW w:w="1804" w:type="dxa"/>
          </w:tcPr>
          <w:p w14:paraId="3821969F"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0.972</w:t>
            </w:r>
          </w:p>
        </w:tc>
      </w:tr>
      <w:tr w:rsidR="008C4FEC" w:rsidRPr="00ED47E8" w14:paraId="67A3B123" w14:textId="77777777" w:rsidTr="00ED47E8">
        <w:tc>
          <w:tcPr>
            <w:tcW w:w="704" w:type="dxa"/>
          </w:tcPr>
          <w:p w14:paraId="2E9E0303"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3</w:t>
            </w:r>
          </w:p>
        </w:tc>
        <w:tc>
          <w:tcPr>
            <w:tcW w:w="2693" w:type="dxa"/>
          </w:tcPr>
          <w:p w14:paraId="7EE6468E"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Rừng rậm</w:t>
            </w:r>
          </w:p>
        </w:tc>
        <w:tc>
          <w:tcPr>
            <w:tcW w:w="2012" w:type="dxa"/>
          </w:tcPr>
          <w:p w14:paraId="632DA5D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0.682</w:t>
            </w:r>
          </w:p>
        </w:tc>
        <w:tc>
          <w:tcPr>
            <w:tcW w:w="1804" w:type="dxa"/>
          </w:tcPr>
          <w:p w14:paraId="693F93C0"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0.377</w:t>
            </w:r>
          </w:p>
        </w:tc>
        <w:tc>
          <w:tcPr>
            <w:tcW w:w="1804" w:type="dxa"/>
          </w:tcPr>
          <w:p w14:paraId="47140F81"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0.967</w:t>
            </w:r>
          </w:p>
        </w:tc>
      </w:tr>
      <w:tr w:rsidR="008C4FEC" w:rsidRPr="00ED47E8" w14:paraId="3B66B2A4" w14:textId="77777777" w:rsidTr="00ED47E8">
        <w:tc>
          <w:tcPr>
            <w:tcW w:w="704" w:type="dxa"/>
          </w:tcPr>
          <w:p w14:paraId="0DCF6D6D"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4</w:t>
            </w:r>
          </w:p>
        </w:tc>
        <w:tc>
          <w:tcPr>
            <w:tcW w:w="2693" w:type="dxa"/>
          </w:tcPr>
          <w:p w14:paraId="69A59CAD"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Rừng thưa</w:t>
            </w:r>
          </w:p>
        </w:tc>
        <w:tc>
          <w:tcPr>
            <w:tcW w:w="2012" w:type="dxa"/>
          </w:tcPr>
          <w:p w14:paraId="11788DE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0.507</w:t>
            </w:r>
          </w:p>
        </w:tc>
        <w:tc>
          <w:tcPr>
            <w:tcW w:w="1804" w:type="dxa"/>
          </w:tcPr>
          <w:p w14:paraId="58E80CAA"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0.320</w:t>
            </w:r>
          </w:p>
        </w:tc>
        <w:tc>
          <w:tcPr>
            <w:tcW w:w="1804" w:type="dxa"/>
          </w:tcPr>
          <w:p w14:paraId="593AAF5F"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0.957</w:t>
            </w:r>
          </w:p>
        </w:tc>
      </w:tr>
      <w:tr w:rsidR="008C4FEC" w:rsidRPr="00ED47E8" w14:paraId="378E1577" w14:textId="77777777" w:rsidTr="00ED47E8">
        <w:tc>
          <w:tcPr>
            <w:tcW w:w="704" w:type="dxa"/>
          </w:tcPr>
          <w:p w14:paraId="6DE02354"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5</w:t>
            </w:r>
          </w:p>
        </w:tc>
        <w:tc>
          <w:tcPr>
            <w:tcW w:w="2693" w:type="dxa"/>
          </w:tcPr>
          <w:p w14:paraId="4AB840FB"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Đô thị</w:t>
            </w:r>
          </w:p>
        </w:tc>
        <w:tc>
          <w:tcPr>
            <w:tcW w:w="2012" w:type="dxa"/>
          </w:tcPr>
          <w:p w14:paraId="19A1B39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0.154</w:t>
            </w:r>
          </w:p>
        </w:tc>
        <w:tc>
          <w:tcPr>
            <w:tcW w:w="1804" w:type="dxa"/>
          </w:tcPr>
          <w:p w14:paraId="6B72F8CC"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0.107</w:t>
            </w:r>
          </w:p>
        </w:tc>
        <w:tc>
          <w:tcPr>
            <w:tcW w:w="1804" w:type="dxa"/>
          </w:tcPr>
          <w:p w14:paraId="34BFA79E"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0.912</w:t>
            </w:r>
          </w:p>
        </w:tc>
      </w:tr>
      <w:tr w:rsidR="008C4FEC" w:rsidRPr="00ED47E8" w14:paraId="381844E4" w14:textId="77777777" w:rsidTr="00ED47E8">
        <w:tc>
          <w:tcPr>
            <w:tcW w:w="704" w:type="dxa"/>
          </w:tcPr>
          <w:p w14:paraId="60DA517E"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6</w:t>
            </w:r>
          </w:p>
        </w:tc>
        <w:tc>
          <w:tcPr>
            <w:tcW w:w="2693" w:type="dxa"/>
          </w:tcPr>
          <w:p w14:paraId="327531C1"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Đất ngập nước</w:t>
            </w:r>
          </w:p>
        </w:tc>
        <w:tc>
          <w:tcPr>
            <w:tcW w:w="2012" w:type="dxa"/>
          </w:tcPr>
          <w:p w14:paraId="550290EE"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0.030</w:t>
            </w:r>
          </w:p>
        </w:tc>
        <w:tc>
          <w:tcPr>
            <w:tcW w:w="1804" w:type="dxa"/>
          </w:tcPr>
          <w:p w14:paraId="5E7ECFCD"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0.027</w:t>
            </w:r>
          </w:p>
        </w:tc>
        <w:tc>
          <w:tcPr>
            <w:tcW w:w="1804" w:type="dxa"/>
          </w:tcPr>
          <w:p w14:paraId="41F6E767"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0.896</w:t>
            </w:r>
          </w:p>
        </w:tc>
      </w:tr>
    </w:tbl>
    <w:p w14:paraId="1617BCF1"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cs="Times New Roman"/>
          <w:sz w:val="26"/>
          <w:szCs w:val="26"/>
        </w:rPr>
        <w:t>Trong một số trường hợp độ phát xạ bề mặt được gán</w:t>
      </w:r>
      <w:r w:rsidRPr="00ED47E8">
        <w:rPr>
          <w:rFonts w:eastAsiaTheme="minorEastAsia" w:cs="Times New Roman"/>
          <w:sz w:val="26"/>
          <w:szCs w:val="26"/>
        </w:rPr>
        <w:t xml:space="preserve"> cụ thể với vùng không thực vật – bao gồm đất, nhựa đường, cát và các pixel hỗn hợp thì </w:t>
      </w:r>
      <m:oMath>
        <m:r>
          <w:rPr>
            <w:rFonts w:ascii="Cambria Math" w:hAnsi="Cambria Math" w:cs="Times New Roman"/>
            <w:sz w:val="26"/>
            <w:szCs w:val="26"/>
          </w:rPr>
          <m:t>ε</m:t>
        </m:r>
      </m:oMath>
      <w:r w:rsidRPr="00ED47E8">
        <w:rPr>
          <w:rFonts w:eastAsiaTheme="minorEastAsia" w:cs="Times New Roman"/>
          <w:sz w:val="26"/>
          <w:szCs w:val="26"/>
        </w:rPr>
        <w:t xml:space="preserve"> được gán bằng 0.96, vùng nước </w:t>
      </w:r>
      <m:oMath>
        <m:r>
          <w:rPr>
            <w:rFonts w:ascii="Cambria Math" w:hAnsi="Cambria Math" w:cs="Times New Roman"/>
            <w:sz w:val="26"/>
            <w:szCs w:val="26"/>
          </w:rPr>
          <m:t>ε</m:t>
        </m:r>
      </m:oMath>
      <w:r w:rsidRPr="00ED47E8">
        <w:rPr>
          <w:rFonts w:eastAsiaTheme="minorEastAsia" w:cs="Times New Roman"/>
          <w:sz w:val="26"/>
          <w:szCs w:val="26"/>
        </w:rPr>
        <w:t xml:space="preserve"> được gán bằng 0.98 và vùng thực vật, </w:t>
      </w:r>
      <m:oMath>
        <m:r>
          <w:rPr>
            <w:rFonts w:ascii="Cambria Math" w:hAnsi="Cambria Math" w:cs="Times New Roman"/>
            <w:sz w:val="26"/>
            <w:szCs w:val="26"/>
          </w:rPr>
          <m:t>ε</m:t>
        </m:r>
      </m:oMath>
      <w:r w:rsidRPr="00ED47E8">
        <w:rPr>
          <w:rFonts w:eastAsiaTheme="minorEastAsia" w:cs="Times New Roman"/>
          <w:sz w:val="26"/>
          <w:szCs w:val="26"/>
        </w:rPr>
        <w:t xml:space="preserve"> nhận giá trị 0.97.</w:t>
      </w:r>
    </w:p>
    <w:p w14:paraId="27B8226C"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Khác với việc dựa vào kết quả phân loại loại hình lớp phủ, khi xác định độ phát xạ bề mặt dựa vào chỉ số thực vật chuẩn hóa </w:t>
      </w:r>
      <w:r w:rsidRPr="00ED47E8">
        <w:rPr>
          <w:rFonts w:eastAsiaTheme="minorEastAsia" w:cs="Times New Roman"/>
          <w:sz w:val="26"/>
          <w:szCs w:val="26"/>
        </w:rPr>
        <w:t>NDVI – Normal Difference Vegetation Index</w:t>
      </w:r>
      <w:r w:rsidRPr="00ED47E8">
        <w:rPr>
          <w:rFonts w:cs="Times New Roman"/>
          <w:sz w:val="26"/>
          <w:szCs w:val="26"/>
        </w:rPr>
        <w:t xml:space="preserve"> đạt độ chính xác cao hơn do kết quả phân loại phụ thuộc khá nhiều vào trình độ người giải đoán. Đồ thị phản xạ phổ hình 2.2 cho thấy thảm thực vật phát triển phản xạ mạnh ở kênh 4 (hồng ngoại gần) và bị hấp thụ ở kênh 3 (kênh đỏ). Nếu chúng ta có thể nhìn thấy vùng hồng ngoại gần thì thảm thực vật sẽ là hồng ngoại gần hơn là xanh lục (green). Sự khác biệt đáng kể này giữa kênh red và hồng ngoại gần là vì red edge - thuộc tính phổ duy nhất làm cho thực vật khác với tất cả các đối tượng mặt đất khác và rõ ràng đặc tính phổ này của thực vật có thể được làm nổi bật bằng các phép tính tỷ lệ. Hầu hết tất cả các chỉ số thực vật được thiết kế nhằm làm nổi bật red edge.</w:t>
      </w:r>
    </w:p>
    <w:p w14:paraId="5E0D5DE7" w14:textId="77777777" w:rsidR="008C4FEC" w:rsidRPr="00ED47E8" w:rsidRDefault="008C4FEC" w:rsidP="00ED47E8">
      <w:pPr>
        <w:spacing w:after="0" w:line="240" w:lineRule="auto"/>
        <w:jc w:val="center"/>
        <w:rPr>
          <w:rFonts w:eastAsia="Times New Roman" w:cs="Times New Roman"/>
          <w:b/>
          <w:sz w:val="26"/>
          <w:szCs w:val="26"/>
        </w:rPr>
      </w:pPr>
      <w:r w:rsidRPr="00ED47E8">
        <w:rPr>
          <w:rFonts w:eastAsia="Times New Roman" w:cs="Times New Roman"/>
          <w:b/>
          <w:noProof/>
          <w:sz w:val="26"/>
          <w:szCs w:val="26"/>
        </w:rPr>
        <w:drawing>
          <wp:inline distT="0" distB="0" distL="0" distR="0" wp14:anchorId="7FDD3A02" wp14:editId="650751F7">
            <wp:extent cx="3797025" cy="2762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PNG"/>
                    <pic:cNvPicPr/>
                  </pic:nvPicPr>
                  <pic:blipFill>
                    <a:blip r:embed="rId41">
                      <a:extLst>
                        <a:ext uri="{28A0092B-C50C-407E-A947-70E740481C1C}">
                          <a14:useLocalDpi xmlns:a14="http://schemas.microsoft.com/office/drawing/2010/main" val="0"/>
                        </a:ext>
                      </a:extLst>
                    </a:blip>
                    <a:stretch>
                      <a:fillRect/>
                    </a:stretch>
                  </pic:blipFill>
                  <pic:spPr>
                    <a:xfrm>
                      <a:off x="0" y="0"/>
                      <a:ext cx="3801520" cy="2765520"/>
                    </a:xfrm>
                    <a:prstGeom prst="rect">
                      <a:avLst/>
                    </a:prstGeom>
                  </pic:spPr>
                </pic:pic>
              </a:graphicData>
            </a:graphic>
          </wp:inline>
        </w:drawing>
      </w:r>
    </w:p>
    <w:p w14:paraId="41D84A7F" w14:textId="77777777" w:rsidR="008C4FEC" w:rsidRPr="00ED47E8" w:rsidRDefault="008C4FEC" w:rsidP="00ED47E8">
      <w:pPr>
        <w:spacing w:after="0" w:line="240" w:lineRule="auto"/>
        <w:jc w:val="center"/>
        <w:rPr>
          <w:rFonts w:eastAsia="Times New Roman" w:cs="Times New Roman"/>
          <w:i/>
          <w:sz w:val="26"/>
          <w:szCs w:val="26"/>
        </w:rPr>
      </w:pPr>
      <w:r w:rsidRPr="00ED47E8">
        <w:rPr>
          <w:rFonts w:eastAsia="Times New Roman" w:cs="Times New Roman"/>
          <w:i/>
          <w:sz w:val="26"/>
          <w:szCs w:val="26"/>
        </w:rPr>
        <w:t>Hình 2.8 Đồ thị phản xạ phổ của Đất set, đất đỏ, thực vật.</w:t>
      </w:r>
    </w:p>
    <w:p w14:paraId="21AED357" w14:textId="77777777" w:rsidR="008C4FEC" w:rsidRPr="00ED47E8" w:rsidRDefault="008C4FEC" w:rsidP="00ED47E8">
      <w:pPr>
        <w:widowControl w:val="0"/>
        <w:spacing w:after="0" w:line="240" w:lineRule="auto"/>
        <w:ind w:firstLine="567"/>
        <w:jc w:val="both"/>
        <w:rPr>
          <w:rFonts w:cs="Times New Roman"/>
          <w:sz w:val="26"/>
          <w:szCs w:val="26"/>
        </w:rPr>
      </w:pPr>
      <w:r w:rsidRPr="00ED47E8">
        <w:rPr>
          <w:rFonts w:cs="Times New Roman"/>
          <w:sz w:val="26"/>
          <w:szCs w:val="26"/>
        </w:rPr>
        <w:lastRenderedPageBreak/>
        <w:t>NDVI (normalized difference vegetation index) là một chỉ số thảm thực vật phổ biến nhất:</w:t>
      </w:r>
    </w:p>
    <w:p w14:paraId="4AEE64FB" w14:textId="77777777" w:rsidR="008C4FEC" w:rsidRPr="00ED47E8" w:rsidRDefault="008C4FEC" w:rsidP="00ED47E8">
      <w:pPr>
        <w:spacing w:after="0" w:line="240" w:lineRule="auto"/>
        <w:jc w:val="both"/>
        <w:rPr>
          <w:rFonts w:eastAsia="Times New Roman" w:cs="Times New Roman"/>
          <w:sz w:val="26"/>
          <w:szCs w:val="26"/>
        </w:rPr>
      </w:pPr>
      <m:oMathPara>
        <m:oMath>
          <m:r>
            <w:rPr>
              <w:rFonts w:ascii="Cambria Math" w:hAnsi="Cambria Math" w:cs="Times New Roman"/>
              <w:sz w:val="26"/>
              <w:szCs w:val="26"/>
            </w:rPr>
            <m:t>NDVI=</m:t>
          </m:r>
          <m:f>
            <m:fPr>
              <m:ctrlPr>
                <w:rPr>
                  <w:rFonts w:ascii="Cambria Math" w:hAnsi="Cambria Math" w:cs="Times New Roman"/>
                  <w:i/>
                  <w:sz w:val="26"/>
                  <w:szCs w:val="26"/>
                </w:rPr>
              </m:ctrlPr>
            </m:fPr>
            <m:num>
              <m:r>
                <w:rPr>
                  <w:rFonts w:ascii="Cambria Math" w:hAnsi="Cambria Math" w:cs="Times New Roman"/>
                  <w:sz w:val="26"/>
                  <w:szCs w:val="26"/>
                </w:rPr>
                <m:t>NIR-Red</m:t>
              </m:r>
            </m:num>
            <m:den>
              <m:r>
                <w:rPr>
                  <w:rFonts w:ascii="Cambria Math" w:hAnsi="Cambria Math" w:cs="Times New Roman"/>
                  <w:sz w:val="26"/>
                  <w:szCs w:val="26"/>
                </w:rPr>
                <m:t>NIR+Red</m:t>
              </m:r>
            </m:den>
          </m:f>
        </m:oMath>
      </m:oMathPara>
    </w:p>
    <w:p w14:paraId="36A4C9C0"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Trong đó, NIR (Nearer Infrared) là kênh vùng hồng ngoại gần, Red là kênh vùng ánh sáng màu đỏ. </w:t>
      </w:r>
      <m:oMath>
        <m:r>
          <m:rPr>
            <m:sty m:val="p"/>
          </m:rPr>
          <w:rPr>
            <w:rFonts w:ascii="Cambria Math" w:hAnsi="Cambria Math" w:cs="Times New Roman"/>
            <w:sz w:val="26"/>
            <w:szCs w:val="26"/>
          </w:rPr>
          <m:t>NDVI∈</m:t>
        </m:r>
        <m:d>
          <m:dPr>
            <m:begChr m:val="["/>
            <m:endChr m:val="]"/>
            <m:ctrlPr>
              <w:rPr>
                <w:rFonts w:ascii="Cambria Math" w:hAnsi="Cambria Math" w:cs="Times New Roman"/>
                <w:sz w:val="26"/>
                <w:szCs w:val="26"/>
              </w:rPr>
            </m:ctrlPr>
          </m:dPr>
          <m:e>
            <m:r>
              <m:rPr>
                <m:sty m:val="p"/>
              </m:rPr>
              <w:rPr>
                <w:rFonts w:ascii="Cambria Math" w:hAnsi="Cambria Math" w:cs="Times New Roman"/>
                <w:sz w:val="26"/>
                <w:szCs w:val="26"/>
              </w:rPr>
              <m:t>-1,1</m:t>
            </m:r>
          </m:e>
        </m:d>
        <m:r>
          <m:rPr>
            <m:sty m:val="p"/>
          </m:rPr>
          <w:rPr>
            <w:rFonts w:ascii="Cambria Math" w:hAnsi="Cambria Math" w:cs="Times New Roman"/>
            <w:sz w:val="26"/>
            <w:szCs w:val="26"/>
          </w:rPr>
          <m:t>.</m:t>
        </m:r>
      </m:oMath>
      <w:r w:rsidRPr="00ED47E8">
        <w:rPr>
          <w:rFonts w:cs="Times New Roman"/>
          <w:sz w:val="26"/>
          <w:szCs w:val="26"/>
        </w:rPr>
        <w:t xml:space="preserve"> Đối với ảnh Landsat 7/TM+, giá trị NDVI được tính theo công thức:</w:t>
      </w:r>
    </w:p>
    <w:p w14:paraId="6ADC990C" w14:textId="77777777" w:rsidR="008C4FEC" w:rsidRPr="00ED47E8" w:rsidRDefault="008C4FEC" w:rsidP="00ED47E8">
      <w:pPr>
        <w:widowControl w:val="0"/>
        <w:spacing w:after="0" w:line="240" w:lineRule="auto"/>
        <w:jc w:val="both"/>
        <w:rPr>
          <w:rFonts w:eastAsiaTheme="minorEastAsia" w:cs="Times New Roman"/>
          <w:sz w:val="26"/>
          <w:szCs w:val="26"/>
        </w:rPr>
      </w:pPr>
      <w:r w:rsidRPr="00ED47E8">
        <w:rPr>
          <w:rFonts w:cs="Times New Roman"/>
          <w:noProof/>
          <w:sz w:val="26"/>
          <w:szCs w:val="26"/>
        </w:rPr>
        <mc:AlternateContent>
          <mc:Choice Requires="wps">
            <w:drawing>
              <wp:anchor distT="0" distB="0" distL="114300" distR="114300" simplePos="0" relativeHeight="251660288" behindDoc="0" locked="0" layoutInCell="1" allowOverlap="1" wp14:anchorId="64E058A7" wp14:editId="0DB5FC67">
                <wp:simplePos x="0" y="0"/>
                <wp:positionH relativeFrom="column">
                  <wp:posOffset>4972050</wp:posOffset>
                </wp:positionH>
                <wp:positionV relativeFrom="paragraph">
                  <wp:posOffset>-17780</wp:posOffset>
                </wp:positionV>
                <wp:extent cx="914400" cy="542925"/>
                <wp:effectExtent l="0" t="0" r="19050" b="28575"/>
                <wp:wrapNone/>
                <wp:docPr id="150540" name="Rectangle 150540"/>
                <wp:cNvGraphicFramePr/>
                <a:graphic xmlns:a="http://schemas.openxmlformats.org/drawingml/2006/main">
                  <a:graphicData uri="http://schemas.microsoft.com/office/word/2010/wordprocessingShape">
                    <wps:wsp>
                      <wps:cNvSpPr/>
                      <wps:spPr>
                        <a:xfrm>
                          <a:off x="0" y="0"/>
                          <a:ext cx="914400" cy="5429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2236AC7" w14:textId="77777777" w:rsidR="00874429" w:rsidRPr="0005644D" w:rsidRDefault="00874429" w:rsidP="008C4FEC">
                            <w:pPr>
                              <w:rPr>
                                <w:b/>
                              </w:rPr>
                            </w:pPr>
                            <w:r w:rsidRPr="0005644D">
                              <w:rPr>
                                <w:b/>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E058A7" id="Rectangle 150540" o:spid="_x0000_s1027" style="position:absolute;left:0;text-align:left;margin-left:391.5pt;margin-top:-1.4pt;width:1in;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" fillcolor="white [3201]" strokecolor="white [3212]" strokeweight="1pt">
                <v:textbox>
                  <w:txbxContent>
                    <w:p w14:paraId="62236AC7" w14:textId="77777777" w:rsidR="00874429" w:rsidRPr="0005644D" w:rsidRDefault="00874429" w:rsidP="008C4FEC">
                      <w:pPr>
                        <w:rPr>
                          <w:b/>
                        </w:rPr>
                      </w:pPr>
                      <w:r w:rsidRPr="0005644D">
                        <w:rPr>
                          <w:b/>
                        </w:rPr>
                        <w:t>(2.4)</w:t>
                      </w:r>
                    </w:p>
                  </w:txbxContent>
                </v:textbox>
              </v:rect>
            </w:pict>
          </mc:Fallback>
        </mc:AlternateContent>
      </w:r>
      <m:oMath>
        <m:r>
          <w:rPr>
            <w:rFonts w:ascii="Cambria Math" w:hAnsi="Cambria Math" w:cs="Times New Roman"/>
            <w:sz w:val="26"/>
            <w:szCs w:val="26"/>
          </w:rPr>
          <m:t>NDVI=</m:t>
        </m:r>
        <m:f>
          <m:fPr>
            <m:ctrlPr>
              <w:rPr>
                <w:rFonts w:ascii="Cambria Math" w:hAnsi="Cambria Math" w:cs="Times New Roman"/>
                <w:i/>
                <w:sz w:val="26"/>
                <w:szCs w:val="26"/>
              </w:rPr>
            </m:ctrlPr>
          </m:fPr>
          <m:num>
            <m:r>
              <w:rPr>
                <w:rFonts w:ascii="Cambria Math" w:hAnsi="Cambria Math" w:cs="Times New Roman"/>
                <w:sz w:val="26"/>
                <w:szCs w:val="26"/>
              </w:rPr>
              <m:t>Band4-Band3</m:t>
            </m:r>
          </m:num>
          <m:den>
            <m:r>
              <w:rPr>
                <w:rFonts w:ascii="Cambria Math" w:hAnsi="Cambria Math" w:cs="Times New Roman"/>
                <w:sz w:val="26"/>
                <w:szCs w:val="26"/>
              </w:rPr>
              <m:t>Band4+Band3</m:t>
            </m:r>
          </m:den>
        </m:f>
      </m:oMath>
    </w:p>
    <w:p w14:paraId="2BE85A72" w14:textId="77777777" w:rsidR="008C4FEC" w:rsidRPr="00ED47E8" w:rsidRDefault="008C4FEC" w:rsidP="00ED47E8">
      <w:pPr>
        <w:widowControl w:val="0"/>
        <w:spacing w:after="0" w:line="240" w:lineRule="auto"/>
        <w:ind w:firstLine="567"/>
        <w:jc w:val="both"/>
        <w:rPr>
          <w:rFonts w:eastAsiaTheme="minorEastAsia" w:cs="Times New Roman"/>
          <w:sz w:val="26"/>
          <w:szCs w:val="26"/>
        </w:rPr>
      </w:pPr>
      <w:r w:rsidRPr="00ED47E8">
        <w:rPr>
          <w:rFonts w:cs="Times New Roman"/>
          <w:sz w:val="26"/>
          <w:szCs w:val="26"/>
        </w:rPr>
        <w:t xml:space="preserve">Khi có được giá trị NDVI, ta tính độ phát xạ bề mặt </w:t>
      </w:r>
      <w:r w:rsidRPr="00ED47E8">
        <w:rPr>
          <w:rFonts w:eastAsiaTheme="minorEastAsia" w:cs="Times New Roman"/>
          <w:sz w:val="26"/>
          <w:szCs w:val="26"/>
        </w:rPr>
        <w:t>theo bảng sau:</w:t>
      </w:r>
    </w:p>
    <w:p w14:paraId="0BE28F46" w14:textId="77777777" w:rsidR="008C4FEC" w:rsidRPr="00ED47E8" w:rsidRDefault="008C4FEC" w:rsidP="00ED47E8">
      <w:pPr>
        <w:widowControl w:val="0"/>
        <w:spacing w:after="0" w:line="240" w:lineRule="auto"/>
        <w:jc w:val="both"/>
        <w:rPr>
          <w:rFonts w:eastAsiaTheme="minorEastAsia" w:cs="Times New Roman"/>
          <w:sz w:val="26"/>
          <w:szCs w:val="26"/>
        </w:rPr>
      </w:pPr>
      <w:r w:rsidRPr="00ED47E8">
        <w:rPr>
          <w:rFonts w:eastAsiaTheme="minorEastAsia" w:cs="Times New Roman"/>
          <w:sz w:val="26"/>
          <w:szCs w:val="26"/>
        </w:rPr>
        <w:t>Bảng 2.13. Hệ số hiệu chỉnh phát xạ</w:t>
      </w:r>
    </w:p>
    <w:tbl>
      <w:tblPr>
        <w:tblW w:w="0" w:type="auto"/>
        <w:tblLook w:val="04A0" w:firstRow="1" w:lastRow="0" w:firstColumn="1" w:lastColumn="0" w:noHBand="0" w:noVBand="1"/>
      </w:tblPr>
      <w:tblGrid>
        <w:gridCol w:w="2547"/>
        <w:gridCol w:w="6470"/>
      </w:tblGrid>
      <w:tr w:rsidR="008C4FEC" w:rsidRPr="00ED47E8" w14:paraId="7C9CF934" w14:textId="77777777" w:rsidTr="008C4FEC">
        <w:tc>
          <w:tcPr>
            <w:tcW w:w="2547" w:type="dxa"/>
          </w:tcPr>
          <w:p w14:paraId="0D9F2B5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NDVI</w:t>
            </w:r>
          </w:p>
        </w:tc>
        <w:tc>
          <w:tcPr>
            <w:tcW w:w="6470" w:type="dxa"/>
          </w:tcPr>
          <w:p w14:paraId="2E4DE027" w14:textId="77777777" w:rsidR="008C4FEC" w:rsidRPr="00ED47E8" w:rsidRDefault="008C4FEC" w:rsidP="00ED47E8">
            <w:pPr>
              <w:spacing w:after="0" w:line="240" w:lineRule="auto"/>
              <w:jc w:val="both"/>
              <w:rPr>
                <w:rFonts w:eastAsia="Times New Roman" w:cs="Times New Roman"/>
                <w:sz w:val="26"/>
                <w:szCs w:val="26"/>
              </w:rPr>
            </w:pPr>
            <m:oMathPara>
              <m:oMath>
                <m:r>
                  <m:rPr>
                    <m:sty m:val="b"/>
                  </m:rPr>
                  <w:rPr>
                    <w:rFonts w:ascii="Cambria Math" w:hAnsi="Cambria Math" w:cs="Times New Roman"/>
                    <w:sz w:val="26"/>
                    <w:szCs w:val="26"/>
                  </w:rPr>
                  <m:t>ε</m:t>
                </m:r>
              </m:oMath>
            </m:oMathPara>
          </w:p>
        </w:tc>
      </w:tr>
      <w:tr w:rsidR="008C4FEC" w:rsidRPr="00ED47E8" w14:paraId="274D5265" w14:textId="77777777" w:rsidTr="008C4FEC">
        <w:tc>
          <w:tcPr>
            <w:tcW w:w="2547" w:type="dxa"/>
          </w:tcPr>
          <w:p w14:paraId="2D113335"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[-1,0.2)</w:t>
            </w:r>
          </w:p>
        </w:tc>
        <w:tc>
          <w:tcPr>
            <w:tcW w:w="6470" w:type="dxa"/>
          </w:tcPr>
          <w:p w14:paraId="07E640B7"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0.95</w:t>
            </w:r>
          </w:p>
        </w:tc>
      </w:tr>
      <w:tr w:rsidR="008C4FEC" w:rsidRPr="00ED47E8" w14:paraId="4BA1CEAF" w14:textId="77777777" w:rsidTr="008C4FEC">
        <w:tc>
          <w:tcPr>
            <w:tcW w:w="2547" w:type="dxa"/>
          </w:tcPr>
          <w:p w14:paraId="5C5EC315"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(0.5,1]</w:t>
            </w:r>
          </w:p>
        </w:tc>
        <w:tc>
          <w:tcPr>
            <w:tcW w:w="6470" w:type="dxa"/>
          </w:tcPr>
          <w:p w14:paraId="3A6EE707" w14:textId="77777777" w:rsidR="008C4FEC" w:rsidRPr="00ED47E8" w:rsidRDefault="008C4FEC" w:rsidP="00ED47E8">
            <w:pPr>
              <w:spacing w:after="0" w:line="240" w:lineRule="auto"/>
              <w:jc w:val="both"/>
              <w:rPr>
                <w:rFonts w:eastAsia="Times New Roman" w:cs="Times New Roman"/>
                <w:b/>
                <w:sz w:val="26"/>
                <w:szCs w:val="26"/>
              </w:rPr>
            </w:pPr>
            <w:r w:rsidRPr="00ED47E8">
              <w:rPr>
                <w:rFonts w:eastAsia="Times New Roman" w:cs="Times New Roman"/>
                <w:b/>
                <w:sz w:val="26"/>
                <w:szCs w:val="26"/>
              </w:rPr>
              <w:t>0.99</w:t>
            </w:r>
          </w:p>
        </w:tc>
      </w:tr>
      <w:tr w:rsidR="008C4FEC" w:rsidRPr="00ED47E8" w14:paraId="70F59B36" w14:textId="77777777" w:rsidTr="008C4FEC">
        <w:tc>
          <w:tcPr>
            <w:tcW w:w="2547" w:type="dxa"/>
          </w:tcPr>
          <w:p w14:paraId="1982F2EF"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[0.2,0.5]</w:t>
            </w:r>
          </w:p>
        </w:tc>
        <w:tc>
          <w:tcPr>
            <w:tcW w:w="6470" w:type="dxa"/>
          </w:tcPr>
          <w:p w14:paraId="4FAE68C1" w14:textId="77777777" w:rsidR="008C4FEC" w:rsidRPr="00ED47E8" w:rsidRDefault="008C4FEC" w:rsidP="00ED47E8">
            <w:pPr>
              <w:spacing w:after="0" w:line="240" w:lineRule="auto"/>
              <w:jc w:val="both"/>
              <w:rPr>
                <w:rFonts w:eastAsia="Times New Roman" w:cs="Times New Roman"/>
                <w:sz w:val="26"/>
                <w:szCs w:val="26"/>
              </w:rPr>
            </w:pPr>
            <w:r w:rsidRPr="00ED47E8">
              <w:rPr>
                <w:rFonts w:cs="Times New Roman"/>
                <w:b/>
                <w:position w:val="-52"/>
                <w:sz w:val="26"/>
                <w:szCs w:val="26"/>
                <w:lang w:val="vi-VN"/>
              </w:rPr>
              <w:object w:dxaOrig="2920" w:dyaOrig="1160" w14:anchorId="3C515A9A">
                <v:shape id="_x0000_i1028" type="#_x0000_t75" style="width:146.3pt;height:57.75pt" o:ole="">
                  <v:imagedata r:id="rId42" o:title=""/>
                </v:shape>
                <o:OLEObject Type="Embed" ProgID="Equation.3" ShapeID="_x0000_i1028" DrawAspect="Content" ObjectID="_1654413116" r:id="rId43"/>
              </w:object>
            </w:r>
          </w:p>
        </w:tc>
      </w:tr>
    </w:tbl>
    <w:p w14:paraId="1950646D" w14:textId="77777777" w:rsidR="008C4FEC" w:rsidRPr="00ED47E8" w:rsidRDefault="008C4FEC" w:rsidP="00ED47E8">
      <w:pPr>
        <w:spacing w:after="0" w:line="240" w:lineRule="auto"/>
        <w:ind w:firstLine="567"/>
        <w:jc w:val="both"/>
        <w:rPr>
          <w:rFonts w:cs="Times New Roman"/>
          <w:sz w:val="26"/>
          <w:szCs w:val="26"/>
          <w:lang w:val="vi-VN"/>
        </w:rPr>
      </w:pPr>
      <w:r w:rsidRPr="00ED47E8">
        <w:rPr>
          <w:rFonts w:eastAsiaTheme="minorEastAsia" w:cs="Times New Roman"/>
          <w:sz w:val="26"/>
          <w:szCs w:val="26"/>
        </w:rPr>
        <w:t xml:space="preserve">Bên cạnh đó còn có một số cách hiệu chỉnh hệ số phát xạ. </w:t>
      </w:r>
      <w:r w:rsidRPr="00ED47E8">
        <w:rPr>
          <w:rFonts w:cs="Times New Roman"/>
          <w:sz w:val="26"/>
          <w:szCs w:val="26"/>
        </w:rPr>
        <w:t xml:space="preserve">Trong đó có hai phương pháp khá phổ biến là phương pháp của </w:t>
      </w:r>
      <w:r w:rsidRPr="00ED47E8">
        <w:rPr>
          <w:rFonts w:cs="Times New Roman"/>
          <w:sz w:val="26"/>
          <w:szCs w:val="26"/>
          <w:lang w:val="vi-VN"/>
        </w:rPr>
        <w:t>Van De Griend A., Owe M. (1993)</w:t>
      </w:r>
      <w:r w:rsidRPr="00ED47E8">
        <w:rPr>
          <w:rFonts w:cs="Times New Roman"/>
          <w:sz w:val="26"/>
          <w:szCs w:val="26"/>
        </w:rPr>
        <w:t xml:space="preserve"> và phương pháp của </w:t>
      </w:r>
      <w:r w:rsidRPr="00ED47E8">
        <w:rPr>
          <w:rFonts w:eastAsiaTheme="minorEastAsia" w:cs="Times New Roman"/>
          <w:sz w:val="26"/>
          <w:szCs w:val="26"/>
          <w:lang w:val="vi-VN"/>
        </w:rPr>
        <w:t>Valor E., Caselles V. (1996)</w:t>
      </w:r>
      <w:r w:rsidRPr="00ED47E8">
        <w:rPr>
          <w:rFonts w:cs="Times New Roman"/>
          <w:sz w:val="26"/>
          <w:szCs w:val="26"/>
          <w:lang w:val="vi-VN"/>
        </w:rPr>
        <w:t>. Trong phương pháp của Van De Griend A., Owe M. (1993), ε được xác định bằng cách đo trực tiếp độ phát xạ và phản xạ phổ trong dải sóng nhìn thấy và cận hồng ngoại để xác định mối liên quan với chỉ số thực vật NDVI. Phương pháp này rất đơn giản nhưng chỉ áp dụng được cho các khu vực có tính đồng nhất.</w:t>
      </w:r>
    </w:p>
    <w:p w14:paraId="3C295C2D" w14:textId="77777777" w:rsidR="008C4FEC" w:rsidRPr="00ED47E8" w:rsidRDefault="008C4FEC" w:rsidP="00ED47E8">
      <w:pPr>
        <w:spacing w:after="0" w:line="240" w:lineRule="auto"/>
        <w:jc w:val="both"/>
        <w:rPr>
          <w:rFonts w:eastAsiaTheme="minorEastAsia" w:cs="Times New Roman"/>
          <w:b/>
          <w:sz w:val="26"/>
          <w:szCs w:val="26"/>
        </w:rPr>
      </w:pPr>
      <m:oMath>
        <m:r>
          <w:rPr>
            <w:rFonts w:ascii="Cambria Math" w:hAnsi="Cambria Math" w:cs="Times New Roman"/>
            <w:sz w:val="26"/>
            <w:szCs w:val="26"/>
            <w:lang w:val="vi-VN"/>
          </w:rPr>
          <m:t>ε=1.0094+0.047</m:t>
        </m:r>
        <m:r>
          <m:rPr>
            <m:sty m:val="p"/>
          </m:rPr>
          <w:rPr>
            <w:rFonts w:ascii="Cambria Math" w:hAnsi="Cambria Math" w:cs="Times New Roman"/>
            <w:sz w:val="26"/>
            <w:szCs w:val="26"/>
            <w:lang w:val="vi-VN"/>
          </w:rPr>
          <m:t>ln⁡</m:t>
        </m:r>
        <m:r>
          <w:rPr>
            <w:rFonts w:ascii="Cambria Math" w:hAnsi="Cambria Math" w:cs="Times New Roman"/>
            <w:sz w:val="26"/>
            <w:szCs w:val="26"/>
            <w:lang w:val="vi-VN"/>
          </w:rPr>
          <m:t>(NDVI)</m:t>
        </m:r>
      </m:oMath>
      <w:r w:rsidRPr="00ED47E8">
        <w:rPr>
          <w:rFonts w:eastAsiaTheme="minorEastAsia" w:cs="Times New Roman"/>
          <w:sz w:val="26"/>
          <w:szCs w:val="26"/>
        </w:rPr>
        <w:t xml:space="preserve">                   </w:t>
      </w:r>
      <w:r w:rsidRPr="00ED47E8">
        <w:rPr>
          <w:rFonts w:eastAsiaTheme="minorEastAsia" w:cs="Times New Roman"/>
          <w:b/>
          <w:sz w:val="26"/>
          <w:szCs w:val="26"/>
        </w:rPr>
        <w:t>(2.5)</w:t>
      </w:r>
    </w:p>
    <w:p w14:paraId="19C1F521" w14:textId="77777777" w:rsidR="008C4FEC" w:rsidRPr="00ED47E8" w:rsidRDefault="008C4FEC" w:rsidP="00ED47E8">
      <w:pPr>
        <w:spacing w:after="0" w:line="240" w:lineRule="auto"/>
        <w:ind w:firstLine="567"/>
        <w:jc w:val="both"/>
        <w:rPr>
          <w:rFonts w:eastAsiaTheme="minorEastAsia" w:cs="Times New Roman"/>
          <w:sz w:val="26"/>
          <w:szCs w:val="26"/>
          <w:lang w:val="vi-VN"/>
        </w:rPr>
      </w:pPr>
      <w:r w:rsidRPr="00ED47E8">
        <w:rPr>
          <w:rFonts w:eastAsiaTheme="minorEastAsia" w:cs="Times New Roman"/>
          <w:sz w:val="26"/>
          <w:szCs w:val="26"/>
          <w:lang w:val="vi-VN"/>
        </w:rPr>
        <w:t>Phương pháp thứ hai do Valor E., Caselles V. (1996) đưa ra cũng dựa trên chỉ số NDVI nhưng có thể áp dụng trên các khu vực không đồng nhất với nhiều kiểu bề mặt thay đổi. Trong phương pháp này, độ phát xạ của một pixel được tính bằng tổng độ phát xạ của các thành phần chứa trong đó:</w:t>
      </w:r>
    </w:p>
    <w:p w14:paraId="40E5B11B" w14:textId="77777777" w:rsidR="008C4FEC" w:rsidRPr="00ED47E8" w:rsidRDefault="008C4FEC" w:rsidP="00ED47E8">
      <w:pPr>
        <w:spacing w:after="0" w:line="240" w:lineRule="auto"/>
        <w:ind w:firstLine="709"/>
        <w:jc w:val="both"/>
        <w:rPr>
          <w:rFonts w:cs="Times New Roman"/>
          <w:sz w:val="26"/>
          <w:szCs w:val="26"/>
        </w:rPr>
      </w:pPr>
      <w:r w:rsidRPr="00ED47E8">
        <w:rPr>
          <w:rFonts w:cs="Times New Roman"/>
          <w:noProof/>
          <w:sz w:val="26"/>
          <w:szCs w:val="26"/>
        </w:rPr>
        <mc:AlternateContent>
          <mc:Choice Requires="wps">
            <w:drawing>
              <wp:anchor distT="0" distB="0" distL="114300" distR="114300" simplePos="0" relativeHeight="251661312" behindDoc="0" locked="0" layoutInCell="1" allowOverlap="1" wp14:anchorId="4331A692" wp14:editId="62D01743">
                <wp:simplePos x="0" y="0"/>
                <wp:positionH relativeFrom="column">
                  <wp:posOffset>4939030</wp:posOffset>
                </wp:positionH>
                <wp:positionV relativeFrom="paragraph">
                  <wp:posOffset>-18415</wp:posOffset>
                </wp:positionV>
                <wp:extent cx="914400" cy="542925"/>
                <wp:effectExtent l="0" t="0" r="19050" b="28575"/>
                <wp:wrapNone/>
                <wp:docPr id="150542" name="Rectangle 150542"/>
                <wp:cNvGraphicFramePr/>
                <a:graphic xmlns:a="http://schemas.openxmlformats.org/drawingml/2006/main">
                  <a:graphicData uri="http://schemas.microsoft.com/office/word/2010/wordprocessingShape">
                    <wps:wsp>
                      <wps:cNvSpPr/>
                      <wps:spPr>
                        <a:xfrm>
                          <a:off x="0" y="0"/>
                          <a:ext cx="914400" cy="5429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8B779B0" w14:textId="77777777" w:rsidR="00874429" w:rsidRPr="00156CF4" w:rsidRDefault="00874429" w:rsidP="008C4FEC">
                            <w:pPr>
                              <w:rPr>
                                <w:b/>
                              </w:rPr>
                            </w:pPr>
                            <w:r w:rsidRPr="00156CF4">
                              <w:rPr>
                                <w:b/>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31A692" id="Rectangle 150542" o:spid="_x0000_s1028" style="position:absolute;left:0;text-align:left;margin-left:388.9pt;margin-top:-1.45pt;width:1in;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" fillcolor="white [3201]" strokecolor="white [3212]" strokeweight="1pt">
                <v:textbox>
                  <w:txbxContent>
                    <w:p w14:paraId="18B779B0" w14:textId="77777777" w:rsidR="00874429" w:rsidRPr="00156CF4" w:rsidRDefault="00874429" w:rsidP="008C4FEC">
                      <w:pPr>
                        <w:rPr>
                          <w:b/>
                        </w:rPr>
                      </w:pPr>
                      <w:r w:rsidRPr="00156CF4">
                        <w:rPr>
                          <w:b/>
                        </w:rPr>
                        <w:t>(2.6)</w:t>
                      </w:r>
                    </w:p>
                  </w:txbxContent>
                </v:textbox>
              </v:rect>
            </w:pict>
          </mc:Fallback>
        </mc:AlternateContent>
      </w:r>
      <w:r w:rsidRPr="00ED47E8">
        <w:rPr>
          <w:rFonts w:cs="Times New Roman"/>
          <w:position w:val="-12"/>
          <w:sz w:val="26"/>
          <w:szCs w:val="26"/>
          <w:lang w:val="vi-VN"/>
        </w:rPr>
        <w:object w:dxaOrig="2580" w:dyaOrig="570" w14:anchorId="22E66468">
          <v:shape id="_x0000_i1029" type="#_x0000_t75" style="width:129pt;height:28.5pt" o:ole="">
            <v:imagedata r:id="rId44" o:title=""/>
          </v:shape>
          <o:OLEObject Type="Embed" ProgID="Equation.3" ShapeID="_x0000_i1029" DrawAspect="Content" ObjectID="_1654413117" r:id="rId45"/>
        </w:object>
      </w:r>
    </w:p>
    <w:p w14:paraId="46C8228A" w14:textId="77777777" w:rsidR="008C4FEC" w:rsidRPr="00ED47E8" w:rsidRDefault="00AA50E3" w:rsidP="00ED47E8">
      <w:pPr>
        <w:spacing w:after="0" w:line="240" w:lineRule="auto"/>
        <w:ind w:firstLine="567"/>
        <w:jc w:val="both"/>
        <w:rPr>
          <w:rFonts w:cs="Times New Roman"/>
          <w:sz w:val="26"/>
          <w:szCs w:val="26"/>
          <w:lang w:val="vi-VN"/>
        </w:rPr>
      </w:pPr>
      <m:oMath>
        <m:sSub>
          <m:sSubPr>
            <m:ctrlPr>
              <w:rPr>
                <w:rFonts w:ascii="Cambria Math" w:hAnsi="Cambria Math" w:cs="Times New Roman"/>
                <w:i/>
                <w:sz w:val="26"/>
                <w:szCs w:val="26"/>
              </w:rPr>
            </m:ctrlPr>
          </m:sSubPr>
          <m:e>
            <m:r>
              <w:rPr>
                <w:rFonts w:ascii="Cambria Math" w:hAnsi="Cambria Math" w:cs="Times New Roman"/>
                <w:sz w:val="26"/>
                <w:szCs w:val="26"/>
                <w:lang w:val="vi-VN"/>
              </w:rPr>
              <m:t>ε</m:t>
            </m:r>
          </m:e>
          <m:sub>
            <m:r>
              <w:rPr>
                <w:rFonts w:ascii="Cambria Math" w:hAnsi="Cambria Math" w:cs="Times New Roman"/>
                <w:sz w:val="26"/>
                <w:szCs w:val="26"/>
                <w:lang w:val="vi-VN"/>
              </w:rPr>
              <m:t xml:space="preserve">v,  </m:t>
            </m:r>
          </m:sub>
        </m:sSub>
        <m:sSub>
          <m:sSubPr>
            <m:ctrlPr>
              <w:rPr>
                <w:rFonts w:ascii="Cambria Math" w:hAnsi="Cambria Math" w:cs="Times New Roman"/>
                <w:i/>
                <w:sz w:val="26"/>
                <w:szCs w:val="26"/>
              </w:rPr>
            </m:ctrlPr>
          </m:sSubPr>
          <m:e>
            <m:r>
              <w:rPr>
                <w:rFonts w:ascii="Cambria Math" w:hAnsi="Cambria Math" w:cs="Times New Roman"/>
                <w:sz w:val="26"/>
                <w:szCs w:val="26"/>
                <w:lang w:val="vi-VN"/>
              </w:rPr>
              <m:t>ε</m:t>
            </m:r>
          </m:e>
          <m:sub>
            <m:r>
              <w:rPr>
                <w:rFonts w:ascii="Cambria Math" w:hAnsi="Cambria Math" w:cs="Times New Roman"/>
                <w:sz w:val="26"/>
                <w:szCs w:val="26"/>
                <w:lang w:val="vi-VN"/>
              </w:rPr>
              <m:t>s</m:t>
            </m:r>
          </m:sub>
        </m:sSub>
      </m:oMath>
      <w:r w:rsidR="008C4FEC" w:rsidRPr="00ED47E8">
        <w:rPr>
          <w:rFonts w:eastAsiaTheme="minorEastAsia" w:cs="Times New Roman"/>
          <w:sz w:val="26"/>
          <w:szCs w:val="26"/>
          <w:lang w:val="vi-VN"/>
        </w:rPr>
        <w:t xml:space="preserve"> – độ phát xạ đặc trưng cho đất và thực vật thuần nhất, </w:t>
      </w:r>
      <w:r w:rsidR="008C4FEC" w:rsidRPr="00ED47E8">
        <w:rPr>
          <w:rFonts w:cs="Times New Roman"/>
          <w:position w:val="-12"/>
          <w:sz w:val="26"/>
          <w:szCs w:val="26"/>
        </w:rPr>
        <w:object w:dxaOrig="255" w:dyaOrig="360" w14:anchorId="7BA6A1AD">
          <v:shape id="_x0000_i1030" type="#_x0000_t75" style="width:12.75pt;height:18pt" o:ole="">
            <v:imagedata r:id="rId46" o:title=""/>
          </v:shape>
          <o:OLEObject Type="Embed" ProgID="Equation.3" ShapeID="_x0000_i1030" DrawAspect="Content" ObjectID="_1654413118" r:id="rId47"/>
        </w:object>
      </w:r>
      <w:r w:rsidR="008C4FEC" w:rsidRPr="00ED47E8">
        <w:rPr>
          <w:rFonts w:cs="Times New Roman"/>
          <w:sz w:val="26"/>
          <w:szCs w:val="26"/>
          <w:lang w:val="vi-VN"/>
        </w:rPr>
        <w:t xml:space="preserve"> - tỉ lệ thực vật trong một pixel. </w:t>
      </w:r>
      <w:r w:rsidR="008C4FEC" w:rsidRPr="00ED47E8">
        <w:rPr>
          <w:rFonts w:cs="Times New Roman"/>
          <w:position w:val="-12"/>
          <w:sz w:val="26"/>
          <w:szCs w:val="26"/>
        </w:rPr>
        <w:object w:dxaOrig="255" w:dyaOrig="360" w14:anchorId="42955705">
          <v:shape id="_x0000_i1031" type="#_x0000_t75" style="width:12.75pt;height:18pt" o:ole="">
            <v:imagedata r:id="rId48" o:title=""/>
          </v:shape>
          <o:OLEObject Type="Embed" ProgID="Equation.3" ShapeID="_x0000_i1031" DrawAspect="Content" ObjectID="_1654413119" r:id="rId49"/>
        </w:object>
      </w:r>
      <w:r w:rsidR="008C4FEC" w:rsidRPr="00ED47E8">
        <w:rPr>
          <w:rFonts w:cs="Times New Roman"/>
          <w:sz w:val="26"/>
          <w:szCs w:val="26"/>
          <w:lang w:val="vi-VN"/>
        </w:rPr>
        <w:t xml:space="preserve"> có giá trị bằng 0 đối với đất trống và bằng 1 đối với khu vực được phủ kín bởi thực vật.</w:t>
      </w:r>
    </w:p>
    <w:p w14:paraId="06E1D7C9"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mc:AlternateContent>
          <mc:Choice Requires="wps">
            <w:drawing>
              <wp:anchor distT="0" distB="0" distL="114300" distR="114300" simplePos="0" relativeHeight="251662336" behindDoc="0" locked="0" layoutInCell="1" allowOverlap="1" wp14:anchorId="1CFF9C3D" wp14:editId="15199758">
                <wp:simplePos x="0" y="0"/>
                <wp:positionH relativeFrom="column">
                  <wp:posOffset>4739640</wp:posOffset>
                </wp:positionH>
                <wp:positionV relativeFrom="paragraph">
                  <wp:posOffset>8890</wp:posOffset>
                </wp:positionV>
                <wp:extent cx="914400" cy="542925"/>
                <wp:effectExtent l="0" t="0" r="19050" b="28575"/>
                <wp:wrapNone/>
                <wp:docPr id="150543" name="Rectangle 150543"/>
                <wp:cNvGraphicFramePr/>
                <a:graphic xmlns:a="http://schemas.openxmlformats.org/drawingml/2006/main">
                  <a:graphicData uri="http://schemas.microsoft.com/office/word/2010/wordprocessingShape">
                    <wps:wsp>
                      <wps:cNvSpPr/>
                      <wps:spPr>
                        <a:xfrm>
                          <a:off x="0" y="0"/>
                          <a:ext cx="914400" cy="5429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CAE0C33" w14:textId="77777777" w:rsidR="00874429" w:rsidRPr="00156CF4" w:rsidRDefault="00874429" w:rsidP="008C4FEC">
                            <w:pPr>
                              <w:rPr>
                                <w:b/>
                              </w:rPr>
                            </w:pPr>
                            <w:r w:rsidRPr="00156CF4">
                              <w:rPr>
                                <w:b/>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FF9C3D" id="Rectangle 150543" o:spid="_x0000_s1029" style="position:absolute;left:0;text-align:left;margin-left:373.2pt;margin-top:.7pt;width:1in;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" fillcolor="white [3201]" strokecolor="white [3212]" strokeweight="1pt">
                <v:textbox>
                  <w:txbxContent>
                    <w:p w14:paraId="6CAE0C33" w14:textId="77777777" w:rsidR="00874429" w:rsidRPr="00156CF4" w:rsidRDefault="00874429" w:rsidP="008C4FEC">
                      <w:pPr>
                        <w:rPr>
                          <w:b/>
                        </w:rPr>
                      </w:pPr>
                      <w:r w:rsidRPr="00156CF4">
                        <w:rPr>
                          <w:b/>
                        </w:rPr>
                        <w:t>(2.7)</w:t>
                      </w:r>
                    </w:p>
                  </w:txbxContent>
                </v:textbox>
              </v:rect>
            </w:pict>
          </mc:Fallback>
        </mc:AlternateContent>
      </w:r>
      <w:r w:rsidRPr="00ED47E8">
        <w:rPr>
          <w:rFonts w:cs="Times New Roman"/>
          <w:position w:val="-32"/>
          <w:sz w:val="26"/>
          <w:szCs w:val="26"/>
        </w:rPr>
        <w:object w:dxaOrig="2835" w:dyaOrig="795" w14:anchorId="0B384C3F">
          <v:shape id="_x0000_i1032" type="#_x0000_t75" style="width:141.75pt;height:39.75pt" o:ole="">
            <v:imagedata r:id="rId50" o:title=""/>
          </v:shape>
          <o:OLEObject Type="Embed" ProgID="Equation.3" ShapeID="_x0000_i1032" DrawAspect="Content" ObjectID="_1654413120" r:id="rId51"/>
        </w:object>
      </w:r>
    </w:p>
    <w:p w14:paraId="211FF0B8" w14:textId="77777777" w:rsidR="008C4FEC" w:rsidRPr="00ED47E8" w:rsidRDefault="008C4FEC" w:rsidP="00ED47E8">
      <w:pPr>
        <w:spacing w:after="0" w:line="240" w:lineRule="auto"/>
        <w:ind w:firstLine="567"/>
        <w:jc w:val="both"/>
        <w:rPr>
          <w:rFonts w:eastAsiaTheme="minorEastAsia" w:cs="Times New Roman"/>
          <w:sz w:val="26"/>
          <w:szCs w:val="26"/>
          <w:lang w:val="vi-VN"/>
        </w:rPr>
      </w:pPr>
      <w:r w:rsidRPr="00ED47E8">
        <w:rPr>
          <w:rFonts w:cs="Times New Roman"/>
          <w:sz w:val="26"/>
          <w:szCs w:val="26"/>
        </w:rPr>
        <w:t>Hệ số phát xạ được tính theo công thức nào thì vẫn sử dụng chỉ số NDVI làm nền tảng. Do đó, chỉ số NDVI giữ vai trò quan trọng trong quy trình tính giá trị nhiệt độ mặt đất.</w:t>
      </w:r>
    </w:p>
    <w:p w14:paraId="61628D3F" w14:textId="77777777" w:rsidR="008C4FEC" w:rsidRPr="00ED47E8" w:rsidRDefault="008C4FEC" w:rsidP="00ED47E8">
      <w:pPr>
        <w:spacing w:after="0" w:line="240" w:lineRule="auto"/>
        <w:ind w:firstLine="567"/>
        <w:jc w:val="both"/>
        <w:rPr>
          <w:rFonts w:cs="Times New Roman"/>
          <w:b/>
          <w:sz w:val="26"/>
          <w:szCs w:val="26"/>
        </w:rPr>
      </w:pPr>
      <w:r w:rsidRPr="00ED47E8">
        <w:rPr>
          <w:rFonts w:cs="Times New Roman"/>
          <w:sz w:val="26"/>
          <w:szCs w:val="26"/>
        </w:rPr>
        <w:t xml:space="preserve">Đối với lãnh thổ Việt Nam, một số nghiên cứu ở khu vực thành phố Hồ Chí Minh đã xác định độ phát xạ cho đất trống và đất phủ kín thực vật </w:t>
      </w:r>
      <w:r w:rsidRPr="00ED47E8">
        <w:rPr>
          <w:rFonts w:eastAsiaTheme="minorEastAsia" w:cs="Times New Roman"/>
          <w:sz w:val="26"/>
          <w:szCs w:val="26"/>
        </w:rPr>
        <w:t>cho ảnh Landsat tương ứng với 0.904 và 0.991.</w:t>
      </w:r>
    </w:p>
    <w:p w14:paraId="1CD191E4" w14:textId="77777777" w:rsidR="008C4FEC" w:rsidRPr="00ED47E8" w:rsidRDefault="008C4FEC" w:rsidP="00ED47E8">
      <w:pPr>
        <w:spacing w:after="0" w:line="240" w:lineRule="auto"/>
        <w:jc w:val="both"/>
        <w:rPr>
          <w:rFonts w:eastAsiaTheme="minorEastAsia" w:cs="Times New Roman"/>
          <w:b/>
          <w:sz w:val="26"/>
          <w:szCs w:val="26"/>
        </w:rPr>
      </w:pPr>
      <w:r w:rsidRPr="00ED47E8">
        <w:rPr>
          <w:rFonts w:eastAsiaTheme="minorEastAsia" w:cs="Times New Roman"/>
          <w:b/>
          <w:sz w:val="26"/>
          <w:szCs w:val="26"/>
        </w:rPr>
        <w:t>2.2.4.2. Tính giá trị nhiệt độ bề mặt.</w:t>
      </w:r>
    </w:p>
    <w:p w14:paraId="2ED68FCD"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Sau khi tính được giá trị nhiệt độ của ảnh, ta tiến hành tính giá trị nhiệt độ dựa vào mối liên hệ với lớp phủ. Như ta đã biết các kênh nhìn thấy của ETM+ được phân thành 3 loại thảm phủ chính: thực vật, không thực vật và nước. Việc hiệu chỉnh sự khác nhau </w:t>
      </w:r>
      <w:r w:rsidRPr="00ED47E8">
        <w:rPr>
          <w:rFonts w:cs="Times New Roman"/>
          <w:sz w:val="26"/>
          <w:szCs w:val="26"/>
        </w:rPr>
        <w:lastRenderedPageBreak/>
        <w:t>của độ phát xạ được thực hiện theo từng loại thảm phủ bằng tỉ số ảnh vật thể đen trên ảnh phân loại. Giá trị nhiệt độ mặt đất LST – Land Surface Temperature – được tính theo công thức 2.8</w:t>
      </w:r>
    </w:p>
    <w:p w14:paraId="7857793F" w14:textId="77777777" w:rsidR="008C4FEC" w:rsidRPr="00ED47E8" w:rsidRDefault="008C4FEC" w:rsidP="00ED47E8">
      <w:pPr>
        <w:spacing w:after="0" w:line="240" w:lineRule="auto"/>
        <w:jc w:val="both"/>
        <w:rPr>
          <w:rFonts w:cs="Times New Roman"/>
          <w:b/>
          <w:sz w:val="26"/>
          <w:szCs w:val="26"/>
          <w:lang w:val="vi-VN"/>
        </w:rPr>
      </w:pPr>
      <w:r w:rsidRPr="00ED47E8">
        <w:rPr>
          <w:rFonts w:cs="Times New Roman"/>
          <w:noProof/>
          <w:sz w:val="26"/>
          <w:szCs w:val="26"/>
        </w:rPr>
        <mc:AlternateContent>
          <mc:Choice Requires="wps">
            <w:drawing>
              <wp:anchor distT="0" distB="0" distL="114300" distR="114300" simplePos="0" relativeHeight="251663360" behindDoc="0" locked="0" layoutInCell="1" allowOverlap="1" wp14:anchorId="6D000819" wp14:editId="35438B1D">
                <wp:simplePos x="0" y="0"/>
                <wp:positionH relativeFrom="column">
                  <wp:posOffset>4459780</wp:posOffset>
                </wp:positionH>
                <wp:positionV relativeFrom="paragraph">
                  <wp:posOffset>80645</wp:posOffset>
                </wp:positionV>
                <wp:extent cx="914400" cy="542925"/>
                <wp:effectExtent l="0" t="0" r="19050" b="28575"/>
                <wp:wrapNone/>
                <wp:docPr id="150544" name="Rectangle 150544"/>
                <wp:cNvGraphicFramePr/>
                <a:graphic xmlns:a="http://schemas.openxmlformats.org/drawingml/2006/main">
                  <a:graphicData uri="http://schemas.microsoft.com/office/word/2010/wordprocessingShape">
                    <wps:wsp>
                      <wps:cNvSpPr/>
                      <wps:spPr>
                        <a:xfrm>
                          <a:off x="0" y="0"/>
                          <a:ext cx="914400" cy="5429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48A70E6" w14:textId="77777777" w:rsidR="00874429" w:rsidRPr="00156CF4" w:rsidRDefault="00874429" w:rsidP="008C4FEC">
                            <w:pPr>
                              <w:rPr>
                                <w:b/>
                              </w:rPr>
                            </w:pPr>
                            <w:r w:rsidRPr="00156CF4">
                              <w:rPr>
                                <w:b/>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000819" id="Rectangle 150544" o:spid="_x0000_s1030" style="position:absolute;left:0;text-align:left;margin-left:351.15pt;margin-top:6.35pt;width:1in;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" fillcolor="white [3201]" strokecolor="white [3212]" strokeweight="1pt">
                <v:textbox>
                  <w:txbxContent>
                    <w:p w14:paraId="448A70E6" w14:textId="77777777" w:rsidR="00874429" w:rsidRPr="00156CF4" w:rsidRDefault="00874429" w:rsidP="008C4FEC">
                      <w:pPr>
                        <w:rPr>
                          <w:b/>
                        </w:rPr>
                      </w:pPr>
                      <w:r w:rsidRPr="00156CF4">
                        <w:rPr>
                          <w:b/>
                        </w:rPr>
                        <w:t>(2.8)</w:t>
                      </w:r>
                    </w:p>
                  </w:txbxContent>
                </v:textbox>
              </v:rect>
            </w:pict>
          </mc:Fallback>
        </mc:AlternateContent>
      </w:r>
      <w:r w:rsidRPr="00ED47E8">
        <w:rPr>
          <w:rFonts w:cs="Times New Roman"/>
          <w:b/>
          <w:position w:val="-60"/>
          <w:sz w:val="26"/>
          <w:szCs w:val="26"/>
          <w:lang w:val="vi-VN"/>
        </w:rPr>
        <w:object w:dxaOrig="5085" w:dyaOrig="2310" w14:anchorId="31258F31">
          <v:shape id="_x0000_i1033" type="#_x0000_t75" style="width:184.6pt;height:65.95pt" o:ole="">
            <v:imagedata r:id="rId52" o:title=""/>
          </v:shape>
          <o:OLEObject Type="Embed" ProgID="Equation.3" ShapeID="_x0000_i1033" DrawAspect="Content" ObjectID="_1654413121" r:id="rId53"/>
        </w:object>
      </w:r>
    </w:p>
    <w:p w14:paraId="4ED3548E" w14:textId="77777777" w:rsidR="008C4FEC" w:rsidRPr="00ED47E8" w:rsidRDefault="008C4FEC" w:rsidP="00ED47E8">
      <w:pPr>
        <w:spacing w:after="0" w:line="240" w:lineRule="auto"/>
        <w:ind w:firstLine="567"/>
        <w:jc w:val="both"/>
        <w:rPr>
          <w:rFonts w:eastAsiaTheme="minorEastAsia" w:cs="Times New Roman"/>
          <w:position w:val="-6"/>
          <w:sz w:val="26"/>
          <w:szCs w:val="26"/>
        </w:rPr>
      </w:pPr>
      <w:r w:rsidRPr="00ED47E8">
        <w:rPr>
          <w:rFonts w:cs="Times New Roman"/>
          <w:position w:val="-6"/>
          <w:sz w:val="26"/>
          <w:szCs w:val="26"/>
        </w:rPr>
        <w:t>Trong công thức trên giá trị T</w:t>
      </w:r>
      <w:r w:rsidRPr="00ED47E8">
        <w:rPr>
          <w:rFonts w:cs="Times New Roman"/>
          <w:position w:val="-6"/>
          <w:sz w:val="26"/>
          <w:szCs w:val="26"/>
          <w:vertAlign w:val="subscript"/>
        </w:rPr>
        <w:t>B</w:t>
      </w:r>
      <w:r w:rsidRPr="00ED47E8">
        <w:rPr>
          <w:rFonts w:cs="Times New Roman"/>
          <w:position w:val="-6"/>
          <w:sz w:val="26"/>
          <w:szCs w:val="26"/>
        </w:rPr>
        <w:t xml:space="preserve"> được lấy từ công thức 2.2,</w:t>
      </w:r>
      <w:r w:rsidRPr="00ED47E8">
        <w:rPr>
          <w:rFonts w:eastAsiaTheme="minorEastAsia" w:cs="Times New Roman"/>
          <w:position w:val="-6"/>
          <w:sz w:val="26"/>
          <w:szCs w:val="26"/>
        </w:rPr>
        <w:t xml:space="preserve"> </w:t>
      </w:r>
      <m:oMath>
        <m:r>
          <w:rPr>
            <w:rFonts w:ascii="Cambria Math" w:hAnsi="Cambria Math" w:cs="Times New Roman"/>
            <w:position w:val="-6"/>
            <w:sz w:val="26"/>
            <w:szCs w:val="26"/>
          </w:rPr>
          <m:t>λ</m:t>
        </m:r>
      </m:oMath>
      <w:r w:rsidRPr="00ED47E8">
        <w:rPr>
          <w:rFonts w:cs="Times New Roman"/>
          <w:position w:val="-6"/>
          <w:sz w:val="26"/>
          <w:szCs w:val="26"/>
        </w:rPr>
        <w:t xml:space="preserve"> là giá trị bước sóng của bức xạ được phát ra. Trong trường hợp này giá trị bước sóng được tính bằng 11.5µm. Giá trị </w:t>
      </w:r>
      <w:r w:rsidRPr="00ED47E8">
        <w:rPr>
          <w:rFonts w:eastAsiaTheme="minorEastAsia" w:cs="Times New Roman"/>
          <w:position w:val="-6"/>
          <w:sz w:val="26"/>
          <w:szCs w:val="26"/>
        </w:rPr>
        <w:t xml:space="preserve"> </w:t>
      </w:r>
      <m:oMath>
        <m:r>
          <m:rPr>
            <m:sty m:val="bi"/>
          </m:rPr>
          <w:rPr>
            <w:rFonts w:ascii="Cambria Math" w:eastAsiaTheme="minorEastAsia" w:hAnsi="Cambria Math" w:cs="Times New Roman"/>
            <w:position w:val="-6"/>
            <w:sz w:val="26"/>
            <w:szCs w:val="26"/>
          </w:rPr>
          <m:t>ρ</m:t>
        </m:r>
      </m:oMath>
      <w:r w:rsidRPr="00ED47E8">
        <w:rPr>
          <w:rFonts w:eastAsiaTheme="minorEastAsia" w:cs="Times New Roman"/>
          <w:b/>
          <w:position w:val="-6"/>
          <w:sz w:val="26"/>
          <w:szCs w:val="26"/>
        </w:rPr>
        <w:t xml:space="preserve"> </w:t>
      </w:r>
      <w:r w:rsidRPr="00ED47E8">
        <w:rPr>
          <w:rFonts w:eastAsiaTheme="minorEastAsia" w:cs="Times New Roman"/>
          <w:position w:val="-6"/>
          <w:sz w:val="26"/>
          <w:szCs w:val="26"/>
        </w:rPr>
        <w:t>được tính dựa trên công thức 2.9</w:t>
      </w:r>
    </w:p>
    <w:p w14:paraId="1C5FB05E" w14:textId="77777777" w:rsidR="008C4FEC" w:rsidRPr="00ED47E8" w:rsidRDefault="008C4FEC" w:rsidP="00ED47E8">
      <w:pPr>
        <w:spacing w:after="0" w:line="240" w:lineRule="auto"/>
        <w:ind w:left="1440"/>
        <w:jc w:val="both"/>
        <w:rPr>
          <w:rFonts w:cs="Times New Roman"/>
          <w:sz w:val="26"/>
          <w:szCs w:val="26"/>
          <w:lang w:val="vi-VN"/>
        </w:rPr>
      </w:pPr>
      <w:r w:rsidRPr="00ED47E8">
        <w:rPr>
          <w:rFonts w:cs="Times New Roman"/>
          <w:noProof/>
          <w:sz w:val="26"/>
          <w:szCs w:val="26"/>
        </w:rPr>
        <mc:AlternateContent>
          <mc:Choice Requires="wps">
            <w:drawing>
              <wp:anchor distT="0" distB="0" distL="114300" distR="114300" simplePos="0" relativeHeight="251664384" behindDoc="0" locked="0" layoutInCell="1" allowOverlap="1" wp14:anchorId="5F82232C" wp14:editId="1E8C25D4">
                <wp:simplePos x="0" y="0"/>
                <wp:positionH relativeFrom="column">
                  <wp:posOffset>4149725</wp:posOffset>
                </wp:positionH>
                <wp:positionV relativeFrom="paragraph">
                  <wp:posOffset>81280</wp:posOffset>
                </wp:positionV>
                <wp:extent cx="914400" cy="542925"/>
                <wp:effectExtent l="0" t="0" r="19050" b="28575"/>
                <wp:wrapNone/>
                <wp:docPr id="150545" name="Rectangle 150545"/>
                <wp:cNvGraphicFramePr/>
                <a:graphic xmlns:a="http://schemas.openxmlformats.org/drawingml/2006/main">
                  <a:graphicData uri="http://schemas.microsoft.com/office/word/2010/wordprocessingShape">
                    <wps:wsp>
                      <wps:cNvSpPr/>
                      <wps:spPr>
                        <a:xfrm>
                          <a:off x="0" y="0"/>
                          <a:ext cx="914400" cy="5429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4476D4D" w14:textId="77777777" w:rsidR="00874429" w:rsidRPr="00156CF4" w:rsidRDefault="00874429" w:rsidP="008C4FEC">
                            <w:pPr>
                              <w:rPr>
                                <w:b/>
                              </w:rPr>
                            </w:pPr>
                            <w:r w:rsidRPr="00156CF4">
                              <w:rPr>
                                <w:b/>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82232C" id="Rectangle 150545" o:spid="_x0000_s1031" style="position:absolute;left:0;text-align:left;margin-left:326.75pt;margin-top:6.4pt;width:1in;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" fillcolor="white [3201]" strokecolor="white [3212]" strokeweight="1pt">
                <v:textbox>
                  <w:txbxContent>
                    <w:p w14:paraId="14476D4D" w14:textId="77777777" w:rsidR="00874429" w:rsidRPr="00156CF4" w:rsidRDefault="00874429" w:rsidP="008C4FEC">
                      <w:pPr>
                        <w:rPr>
                          <w:b/>
                        </w:rPr>
                      </w:pPr>
                      <w:r w:rsidRPr="00156CF4">
                        <w:rPr>
                          <w:b/>
                        </w:rPr>
                        <w:t>(2.9)</w:t>
                      </w:r>
                    </w:p>
                  </w:txbxContent>
                </v:textbox>
              </v:rect>
            </w:pict>
          </mc:Fallback>
        </mc:AlternateContent>
      </w:r>
      <w:r w:rsidRPr="00ED47E8">
        <w:rPr>
          <w:rFonts w:cs="Times New Roman"/>
          <w:position w:val="-24"/>
          <w:sz w:val="26"/>
          <w:szCs w:val="26"/>
          <w:lang w:val="vi-VN"/>
        </w:rPr>
        <w:object w:dxaOrig="1560" w:dyaOrig="1230" w14:anchorId="69A1DA11">
          <v:shape id="_x0000_i1034" type="#_x0000_t75" style="width:49.55pt;height:51pt" o:ole="">
            <v:imagedata r:id="rId54" o:title=""/>
          </v:shape>
          <o:OLEObject Type="Embed" ProgID="Equation.3" ShapeID="_x0000_i1034" DrawAspect="Content" ObjectID="_1654413122" r:id="rId55"/>
        </w:object>
      </w:r>
    </w:p>
    <w:p w14:paraId="1DFDC564" w14:textId="77777777" w:rsidR="008C4FEC" w:rsidRPr="00ED47E8" w:rsidRDefault="008C4FEC" w:rsidP="00ED47E8">
      <w:pPr>
        <w:spacing w:after="0" w:line="240" w:lineRule="auto"/>
        <w:ind w:firstLine="567"/>
        <w:jc w:val="both"/>
        <w:rPr>
          <w:rFonts w:cs="Times New Roman"/>
          <w:position w:val="-6"/>
          <w:sz w:val="26"/>
          <w:szCs w:val="26"/>
        </w:rPr>
      </w:pPr>
      <w:r w:rsidRPr="00ED47E8">
        <w:rPr>
          <w:rFonts w:cs="Times New Roman"/>
          <w:position w:val="-6"/>
          <w:sz w:val="26"/>
          <w:szCs w:val="26"/>
        </w:rPr>
        <w:t>Trong công thức 2.9 các kí hiệu được ghi trong bảng 2.14</w:t>
      </w:r>
    </w:p>
    <w:p w14:paraId="2B8A4C7F" w14:textId="77777777" w:rsidR="008C4FEC" w:rsidRPr="00ED47E8" w:rsidRDefault="008C4FEC" w:rsidP="00ED47E8">
      <w:pPr>
        <w:spacing w:after="0" w:line="240" w:lineRule="auto"/>
        <w:jc w:val="both"/>
        <w:rPr>
          <w:rFonts w:cs="Times New Roman"/>
          <w:i/>
          <w:position w:val="-6"/>
          <w:sz w:val="26"/>
          <w:szCs w:val="26"/>
        </w:rPr>
      </w:pPr>
      <w:r w:rsidRPr="00ED47E8">
        <w:rPr>
          <w:rFonts w:cs="Times New Roman"/>
          <w:i/>
          <w:position w:val="-6"/>
          <w:sz w:val="26"/>
          <w:szCs w:val="26"/>
        </w:rPr>
        <w:t>Bảng 2.14. Các hằng số cơ bản</w:t>
      </w:r>
    </w:p>
    <w:tbl>
      <w:tblPr>
        <w:tblW w:w="0" w:type="auto"/>
        <w:tblLook w:val="04A0" w:firstRow="1" w:lastRow="0" w:firstColumn="1" w:lastColumn="0" w:noHBand="0" w:noVBand="1"/>
      </w:tblPr>
      <w:tblGrid>
        <w:gridCol w:w="1129"/>
        <w:gridCol w:w="4882"/>
        <w:gridCol w:w="3006"/>
      </w:tblGrid>
      <w:tr w:rsidR="008C4FEC" w:rsidRPr="00ED47E8" w14:paraId="270C3650" w14:textId="77777777" w:rsidTr="008C4FEC">
        <w:tc>
          <w:tcPr>
            <w:tcW w:w="1129" w:type="dxa"/>
          </w:tcPr>
          <w:p w14:paraId="73A55C55"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position w:val="-6"/>
                <w:sz w:val="26"/>
                <w:szCs w:val="26"/>
              </w:rPr>
              <w:t>Kí hiệu</w:t>
            </w:r>
          </w:p>
        </w:tc>
        <w:tc>
          <w:tcPr>
            <w:tcW w:w="4882" w:type="dxa"/>
          </w:tcPr>
          <w:p w14:paraId="29D40B90"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position w:val="-6"/>
                <w:sz w:val="26"/>
                <w:szCs w:val="26"/>
              </w:rPr>
              <w:t>Tên kí hiệu</w:t>
            </w:r>
          </w:p>
        </w:tc>
        <w:tc>
          <w:tcPr>
            <w:tcW w:w="3006" w:type="dxa"/>
          </w:tcPr>
          <w:p w14:paraId="46CC4F54"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position w:val="-6"/>
                <w:sz w:val="26"/>
                <w:szCs w:val="26"/>
              </w:rPr>
              <w:t>Giá trị</w:t>
            </w:r>
          </w:p>
        </w:tc>
      </w:tr>
      <w:tr w:rsidR="008C4FEC" w:rsidRPr="00ED47E8" w14:paraId="114BA15A" w14:textId="77777777" w:rsidTr="008C4FEC">
        <w:tc>
          <w:tcPr>
            <w:tcW w:w="1129" w:type="dxa"/>
            <w:vAlign w:val="center"/>
          </w:tcPr>
          <w:p w14:paraId="1A8C6B03"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position w:val="-6"/>
                <w:sz w:val="26"/>
                <w:szCs w:val="26"/>
                <w:lang w:val="vi-VN"/>
              </w:rPr>
              <w:object w:dxaOrig="240" w:dyaOrig="225" w14:anchorId="01379E2A">
                <v:shape id="_x0000_i1035" type="#_x0000_t75" style="width:12.75pt;height:11.25pt" o:ole="">
                  <v:imagedata r:id="rId56" o:title=""/>
                </v:shape>
                <o:OLEObject Type="Embed" ProgID="Equation.3" ShapeID="_x0000_i1035" DrawAspect="Content" ObjectID="_1654413123" r:id="rId57"/>
              </w:object>
            </w:r>
          </w:p>
        </w:tc>
        <w:tc>
          <w:tcPr>
            <w:tcW w:w="4882" w:type="dxa"/>
            <w:vAlign w:val="center"/>
          </w:tcPr>
          <w:p w14:paraId="17F224AA"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sz w:val="26"/>
                <w:szCs w:val="26"/>
              </w:rPr>
              <w:t>H</w:t>
            </w:r>
            <w:r w:rsidRPr="00ED47E8">
              <w:rPr>
                <w:rFonts w:cs="Times New Roman"/>
                <w:sz w:val="26"/>
                <w:szCs w:val="26"/>
                <w:lang w:val="vi-VN"/>
              </w:rPr>
              <w:t>ằng số Stefan – Boltzmann</w:t>
            </w:r>
          </w:p>
        </w:tc>
        <w:tc>
          <w:tcPr>
            <w:tcW w:w="3006" w:type="dxa"/>
            <w:vAlign w:val="center"/>
          </w:tcPr>
          <w:p w14:paraId="3F7547AE"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position w:val="-6"/>
                <w:sz w:val="26"/>
                <w:szCs w:val="26"/>
                <w:lang w:val="vi-VN"/>
              </w:rPr>
              <w:object w:dxaOrig="2220" w:dyaOrig="320" w14:anchorId="4DBB5885">
                <v:shape id="_x0000_i1036" type="#_x0000_t75" style="width:111.8pt;height:15.75pt" o:ole="">
                  <v:imagedata r:id="rId58" o:title=""/>
                </v:shape>
                <o:OLEObject Type="Embed" ProgID="Equation.3" ShapeID="_x0000_i1036" DrawAspect="Content" ObjectID="_1654413124" r:id="rId59"/>
              </w:object>
            </w:r>
          </w:p>
        </w:tc>
      </w:tr>
      <w:tr w:rsidR="008C4FEC" w:rsidRPr="00ED47E8" w14:paraId="1DF3E382" w14:textId="77777777" w:rsidTr="008C4FEC">
        <w:tc>
          <w:tcPr>
            <w:tcW w:w="1129" w:type="dxa"/>
            <w:vAlign w:val="center"/>
          </w:tcPr>
          <w:p w14:paraId="1D79A395"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sz w:val="26"/>
                <w:szCs w:val="26"/>
              </w:rPr>
              <w:t>h</w:t>
            </w:r>
          </w:p>
        </w:tc>
        <w:tc>
          <w:tcPr>
            <w:tcW w:w="4882" w:type="dxa"/>
            <w:vAlign w:val="center"/>
          </w:tcPr>
          <w:p w14:paraId="5E855335"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sz w:val="26"/>
                <w:szCs w:val="26"/>
              </w:rPr>
              <w:t>H</w:t>
            </w:r>
            <w:r w:rsidRPr="00ED47E8">
              <w:rPr>
                <w:rFonts w:cs="Times New Roman"/>
                <w:sz w:val="26"/>
                <w:szCs w:val="26"/>
                <w:lang w:val="vi-VN"/>
              </w:rPr>
              <w:t>ằng số Plank</w:t>
            </w:r>
          </w:p>
        </w:tc>
        <w:tc>
          <w:tcPr>
            <w:tcW w:w="3006" w:type="dxa"/>
            <w:vAlign w:val="center"/>
          </w:tcPr>
          <w:p w14:paraId="3BD60E6B"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position w:val="-6"/>
                <w:sz w:val="26"/>
                <w:szCs w:val="26"/>
                <w:lang w:val="vi-VN"/>
              </w:rPr>
              <w:object w:dxaOrig="1710" w:dyaOrig="315" w14:anchorId="273FC70D">
                <v:shape id="_x0000_i1037" type="#_x0000_t75" style="width:85.5pt;height:15.75pt" o:ole="">
                  <v:imagedata r:id="rId60" o:title=""/>
                </v:shape>
                <o:OLEObject Type="Embed" ProgID="Equation.3" ShapeID="_x0000_i1037" DrawAspect="Content" ObjectID="_1654413125" r:id="rId61"/>
              </w:object>
            </w:r>
          </w:p>
        </w:tc>
      </w:tr>
      <w:tr w:rsidR="008C4FEC" w:rsidRPr="00ED47E8" w14:paraId="6B857FDB" w14:textId="77777777" w:rsidTr="008C4FEC">
        <w:tc>
          <w:tcPr>
            <w:tcW w:w="1129" w:type="dxa"/>
            <w:vAlign w:val="center"/>
          </w:tcPr>
          <w:p w14:paraId="306BB464"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sz w:val="26"/>
                <w:szCs w:val="26"/>
              </w:rPr>
              <w:t>c</w:t>
            </w:r>
          </w:p>
        </w:tc>
        <w:tc>
          <w:tcPr>
            <w:tcW w:w="4882" w:type="dxa"/>
            <w:vAlign w:val="center"/>
          </w:tcPr>
          <w:p w14:paraId="2EF422B7"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sz w:val="26"/>
                <w:szCs w:val="26"/>
              </w:rPr>
              <w:t>V</w:t>
            </w:r>
            <w:r w:rsidRPr="00ED47E8">
              <w:rPr>
                <w:rFonts w:cs="Times New Roman"/>
                <w:sz w:val="26"/>
                <w:szCs w:val="26"/>
                <w:lang w:val="vi-VN"/>
              </w:rPr>
              <w:t>ận tốc ánh sáng</w:t>
            </w:r>
          </w:p>
        </w:tc>
        <w:tc>
          <w:tcPr>
            <w:tcW w:w="3006" w:type="dxa"/>
            <w:vAlign w:val="center"/>
          </w:tcPr>
          <w:p w14:paraId="66E49DC5" w14:textId="77777777" w:rsidR="008C4FEC" w:rsidRPr="00ED47E8" w:rsidRDefault="008C4FEC" w:rsidP="00ED47E8">
            <w:pPr>
              <w:spacing w:after="0" w:line="240" w:lineRule="auto"/>
              <w:jc w:val="both"/>
              <w:rPr>
                <w:rFonts w:cs="Times New Roman"/>
                <w:position w:val="-6"/>
                <w:sz w:val="26"/>
                <w:szCs w:val="26"/>
              </w:rPr>
            </w:pPr>
            <w:r w:rsidRPr="00ED47E8">
              <w:rPr>
                <w:rFonts w:cs="Times New Roman"/>
                <w:position w:val="-6"/>
                <w:sz w:val="26"/>
                <w:szCs w:val="26"/>
                <w:lang w:val="vi-VN"/>
              </w:rPr>
              <w:object w:dxaOrig="1455" w:dyaOrig="315" w14:anchorId="54C40FC5">
                <v:shape id="_x0000_i1038" type="#_x0000_t75" style="width:72.75pt;height:15.75pt" o:ole="">
                  <v:imagedata r:id="rId62" o:title=""/>
                </v:shape>
                <o:OLEObject Type="Embed" ProgID="Equation.3" ShapeID="_x0000_i1038" DrawAspect="Content" ObjectID="_1654413126" r:id="rId63"/>
              </w:object>
            </w:r>
          </w:p>
        </w:tc>
      </w:tr>
    </w:tbl>
    <w:p w14:paraId="7B86E6F9" w14:textId="77777777" w:rsidR="008C4FEC" w:rsidRPr="00ED47E8" w:rsidRDefault="008C4FEC" w:rsidP="00ED47E8">
      <w:pPr>
        <w:spacing w:after="0" w:line="240" w:lineRule="auto"/>
        <w:ind w:firstLine="567"/>
        <w:jc w:val="both"/>
        <w:rPr>
          <w:rFonts w:cs="Times New Roman"/>
          <w:position w:val="-6"/>
          <w:sz w:val="26"/>
          <w:szCs w:val="26"/>
        </w:rPr>
      </w:pPr>
      <w:r w:rsidRPr="00ED47E8">
        <w:rPr>
          <w:rFonts w:cs="Times New Roman"/>
          <w:sz w:val="26"/>
          <w:szCs w:val="26"/>
        </w:rPr>
        <w:t xml:space="preserve">Giá trị </w:t>
      </w:r>
      <m:oMath>
        <m:r>
          <m:rPr>
            <m:sty m:val="b"/>
          </m:rPr>
          <w:rPr>
            <w:rFonts w:ascii="Cambria Math" w:hAnsi="Cambria Math" w:cs="Times New Roman"/>
            <w:sz w:val="26"/>
            <w:szCs w:val="26"/>
          </w:rPr>
          <m:t>ε</m:t>
        </m:r>
      </m:oMath>
      <w:r w:rsidRPr="00ED47E8">
        <w:rPr>
          <w:rFonts w:eastAsiaTheme="minorEastAsia" w:cs="Times New Roman"/>
          <w:b/>
          <w:sz w:val="26"/>
          <w:szCs w:val="26"/>
        </w:rPr>
        <w:t xml:space="preserve"> </w:t>
      </w:r>
      <w:r w:rsidRPr="00ED47E8">
        <w:rPr>
          <w:rFonts w:eastAsiaTheme="minorEastAsia" w:cs="Times New Roman"/>
          <w:sz w:val="26"/>
          <w:szCs w:val="26"/>
        </w:rPr>
        <w:t>trong công thức 2.6 độ phát xạ bề mặt được tính trong phần 2.2.4.1.</w:t>
      </w:r>
    </w:p>
    <w:p w14:paraId="0157C663" w14:textId="77777777" w:rsidR="008C4FEC" w:rsidRPr="00ED47E8" w:rsidRDefault="008C4FEC" w:rsidP="00ED47E8">
      <w:pPr>
        <w:spacing w:after="0" w:line="240" w:lineRule="auto"/>
        <w:ind w:firstLine="567"/>
        <w:jc w:val="both"/>
        <w:rPr>
          <w:rFonts w:cs="Times New Roman"/>
          <w:position w:val="-12"/>
          <w:sz w:val="26"/>
          <w:szCs w:val="26"/>
        </w:rPr>
      </w:pPr>
      <w:r w:rsidRPr="00ED47E8">
        <w:rPr>
          <w:rFonts w:cs="Times New Roman"/>
          <w:position w:val="-12"/>
          <w:sz w:val="26"/>
          <w:szCs w:val="26"/>
        </w:rPr>
        <w:t>Khi thu được giá trị LST đơn thuần chỉ là giá trị cell ảnh nên không cho cái nhìn trực quan. Do vậy, tiến hành gán màu theo vùng nhiệt cho ảnh kết quả là một trong những bước quan trọng và cần thiết.</w:t>
      </w:r>
    </w:p>
    <w:p w14:paraId="1F62750C" w14:textId="77777777" w:rsidR="008C4FEC" w:rsidRPr="00ED47E8" w:rsidRDefault="008C4FEC" w:rsidP="00ED47E8">
      <w:pPr>
        <w:spacing w:after="0" w:line="240" w:lineRule="auto"/>
        <w:jc w:val="center"/>
        <w:rPr>
          <w:rFonts w:cs="Times New Roman"/>
          <w:position w:val="-6"/>
          <w:sz w:val="26"/>
          <w:szCs w:val="26"/>
        </w:rPr>
      </w:pPr>
      <w:r w:rsidRPr="00ED47E8">
        <w:rPr>
          <w:rFonts w:cs="Times New Roman"/>
          <w:noProof/>
          <w:position w:val="-6"/>
          <w:sz w:val="26"/>
          <w:szCs w:val="26"/>
        </w:rPr>
        <w:drawing>
          <wp:inline distT="0" distB="0" distL="0" distR="0" wp14:anchorId="464C3CB2" wp14:editId="75C154BF">
            <wp:extent cx="4448968" cy="2015344"/>
            <wp:effectExtent l="152400" t="152400" r="351790" b="3663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9.PNG"/>
                    <pic:cNvPicPr/>
                  </pic:nvPicPr>
                  <pic:blipFill>
                    <a:blip r:embed="rId64">
                      <a:extLst>
                        <a:ext uri="{28A0092B-C50C-407E-A947-70E740481C1C}">
                          <a14:useLocalDpi xmlns:a14="http://schemas.microsoft.com/office/drawing/2010/main" val="0"/>
                        </a:ext>
                      </a:extLst>
                    </a:blip>
                    <a:stretch>
                      <a:fillRect/>
                    </a:stretch>
                  </pic:blipFill>
                  <pic:spPr>
                    <a:xfrm>
                      <a:off x="0" y="0"/>
                      <a:ext cx="4470751" cy="20252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F30FFDD" w14:textId="77777777" w:rsidR="008C4FEC" w:rsidRPr="00ED47E8" w:rsidRDefault="008C4FEC" w:rsidP="00ED47E8">
      <w:pPr>
        <w:spacing w:after="0" w:line="240" w:lineRule="auto"/>
        <w:jc w:val="center"/>
        <w:rPr>
          <w:rFonts w:cs="Times New Roman"/>
          <w:i/>
          <w:position w:val="-6"/>
          <w:sz w:val="26"/>
          <w:szCs w:val="26"/>
        </w:rPr>
      </w:pPr>
      <w:r w:rsidRPr="00ED47E8">
        <w:rPr>
          <w:rFonts w:cs="Times New Roman"/>
          <w:i/>
          <w:position w:val="-6"/>
          <w:sz w:val="26"/>
          <w:szCs w:val="26"/>
        </w:rPr>
        <w:t>Hình 2.9 Kênh 6 của ảnh Landsat và sự phân bố nhiệt tương ứng</w:t>
      </w:r>
    </w:p>
    <w:p w14:paraId="35D49099" w14:textId="77777777" w:rsidR="00ED47E8" w:rsidRDefault="00ED47E8" w:rsidP="00ED47E8">
      <w:pPr>
        <w:pStyle w:val="u1"/>
        <w:tabs>
          <w:tab w:val="right" w:pos="851"/>
        </w:tabs>
        <w:spacing w:before="0" w:line="240" w:lineRule="auto"/>
        <w:rPr>
          <w:rFonts w:ascii="Times New Roman" w:hAnsi="Times New Roman" w:cs="Times New Roman"/>
          <w:sz w:val="26"/>
          <w:szCs w:val="26"/>
        </w:rPr>
      </w:pPr>
      <w:bookmarkStart w:id="0" w:name="_Toc3560990"/>
    </w:p>
    <w:p w14:paraId="36BC0E78" w14:textId="77777777" w:rsidR="00ED47E8" w:rsidRPr="00ED47E8" w:rsidRDefault="00ED47E8" w:rsidP="00ED47E8"/>
    <w:p w14:paraId="6783DB52" w14:textId="77777777" w:rsidR="00ED47E8" w:rsidRDefault="00ED47E8" w:rsidP="00ED47E8">
      <w:pPr>
        <w:pStyle w:val="u1"/>
        <w:tabs>
          <w:tab w:val="right" w:pos="851"/>
        </w:tabs>
        <w:spacing w:before="0" w:line="240" w:lineRule="auto"/>
        <w:rPr>
          <w:rFonts w:ascii="Times New Roman" w:hAnsi="Times New Roman" w:cs="Times New Roman"/>
          <w:sz w:val="26"/>
          <w:szCs w:val="26"/>
        </w:rPr>
      </w:pPr>
    </w:p>
    <w:p w14:paraId="4881CECD" w14:textId="77777777" w:rsidR="00ED47E8" w:rsidRDefault="00ED47E8" w:rsidP="00ED47E8">
      <w:pPr>
        <w:pStyle w:val="u1"/>
        <w:tabs>
          <w:tab w:val="right" w:pos="851"/>
        </w:tabs>
        <w:spacing w:before="0" w:line="240" w:lineRule="auto"/>
        <w:rPr>
          <w:rFonts w:ascii="Times New Roman" w:hAnsi="Times New Roman" w:cs="Times New Roman"/>
          <w:sz w:val="26"/>
          <w:szCs w:val="26"/>
        </w:rPr>
      </w:pPr>
    </w:p>
    <w:p w14:paraId="36E76B89" w14:textId="77777777" w:rsidR="00ED47E8" w:rsidRDefault="00ED47E8" w:rsidP="00ED47E8"/>
    <w:p w14:paraId="6715312C" w14:textId="77777777" w:rsidR="00ED47E8" w:rsidRDefault="00ED47E8" w:rsidP="00ED47E8"/>
    <w:p w14:paraId="330C4CFC" w14:textId="77777777" w:rsidR="00ED47E8" w:rsidRDefault="00ED47E8" w:rsidP="00ED47E8"/>
    <w:p w14:paraId="79F23DE1" w14:textId="77777777" w:rsidR="00ED47E8" w:rsidRPr="00ED47E8" w:rsidRDefault="00ED47E8" w:rsidP="00ED47E8"/>
    <w:p w14:paraId="5D3CD4E0" w14:textId="77777777" w:rsidR="008C4FEC" w:rsidRPr="00ED47E8" w:rsidRDefault="008C4FEC" w:rsidP="00ED47E8">
      <w:pPr>
        <w:pStyle w:val="u1"/>
        <w:tabs>
          <w:tab w:val="right" w:pos="851"/>
        </w:tabs>
        <w:spacing w:before="0" w:line="240" w:lineRule="auto"/>
        <w:jc w:val="center"/>
        <w:rPr>
          <w:rFonts w:ascii="Times New Roman" w:hAnsi="Times New Roman" w:cs="Times New Roman"/>
          <w:color w:val="auto"/>
          <w:sz w:val="26"/>
          <w:szCs w:val="26"/>
        </w:rPr>
      </w:pPr>
      <w:r w:rsidRPr="00ED47E8">
        <w:rPr>
          <w:rFonts w:ascii="Times New Roman" w:hAnsi="Times New Roman" w:cs="Times New Roman"/>
          <w:color w:val="auto"/>
          <w:sz w:val="26"/>
          <w:szCs w:val="26"/>
        </w:rPr>
        <w:t>CHƯƠNG 3</w:t>
      </w:r>
      <w:bookmarkEnd w:id="0"/>
    </w:p>
    <w:p w14:paraId="01BF8433" w14:textId="77777777" w:rsidR="00ED47E8" w:rsidRDefault="0070035F" w:rsidP="000A1AEA">
      <w:pPr>
        <w:pStyle w:val="u1"/>
        <w:numPr>
          <w:ilvl w:val="0"/>
          <w:numId w:val="9"/>
        </w:numPr>
        <w:spacing w:before="0" w:line="240" w:lineRule="auto"/>
        <w:jc w:val="center"/>
        <w:rPr>
          <w:rFonts w:ascii="Times New Roman" w:hAnsi="Times New Roman" w:cs="Times New Roman"/>
          <w:b/>
          <w:bCs/>
          <w:color w:val="auto"/>
          <w:sz w:val="28"/>
          <w:szCs w:val="28"/>
        </w:rPr>
      </w:pPr>
      <w:bookmarkStart w:id="1" w:name="_Toc3560991"/>
      <w:r w:rsidRPr="0070035F">
        <w:rPr>
          <w:rFonts w:ascii="Times New Roman" w:hAnsi="Times New Roman" w:cs="Times New Roman"/>
          <w:b/>
          <w:bCs/>
          <w:color w:val="auto"/>
          <w:sz w:val="28"/>
          <w:szCs w:val="28"/>
        </w:rPr>
        <w:t xml:space="preserve">ỨNG DỤNG CÔNG NGHỆ VIỄN THÁM VÀ GIS XÁC ĐỊNH HIỆN TƯỢNG ĐẢO NHIỆT ĐÔ THỊ KHU VỰC TP HỒ CHÍ MINH </w:t>
      </w:r>
      <w:bookmarkEnd w:id="1"/>
    </w:p>
    <w:p w14:paraId="2B3F3E71" w14:textId="77777777" w:rsidR="0070035F" w:rsidRPr="0070035F" w:rsidRDefault="0070035F" w:rsidP="0070035F"/>
    <w:p w14:paraId="344B4B72" w14:textId="77777777" w:rsidR="008C4FEC" w:rsidRPr="00ED47E8" w:rsidRDefault="008C4FEC" w:rsidP="000A1AEA">
      <w:pPr>
        <w:pStyle w:val="u2"/>
        <w:numPr>
          <w:ilvl w:val="1"/>
          <w:numId w:val="14"/>
        </w:numPr>
        <w:spacing w:before="0" w:line="240" w:lineRule="auto"/>
        <w:rPr>
          <w:rFonts w:ascii="Times New Roman" w:hAnsi="Times New Roman" w:cs="Times New Roman"/>
          <w:b/>
          <w:bCs/>
          <w:color w:val="auto"/>
        </w:rPr>
      </w:pPr>
      <w:bookmarkStart w:id="2" w:name="_Toc3560992"/>
      <w:r w:rsidRPr="00ED47E8">
        <w:rPr>
          <w:rFonts w:ascii="Times New Roman" w:hAnsi="Times New Roman" w:cs="Times New Roman"/>
          <w:b/>
          <w:bCs/>
          <w:color w:val="auto"/>
        </w:rPr>
        <w:t>Tổng quan về khu vực nghiên cứu</w:t>
      </w:r>
      <w:bookmarkEnd w:id="2"/>
    </w:p>
    <w:p w14:paraId="479A2F74" w14:textId="77777777" w:rsidR="008C4FEC" w:rsidRPr="00ED47E8" w:rsidRDefault="0070035F" w:rsidP="0070035F">
      <w:pPr>
        <w:pStyle w:val="u3"/>
        <w:spacing w:before="0" w:line="240" w:lineRule="auto"/>
        <w:ind w:left="270"/>
        <w:rPr>
          <w:rFonts w:ascii="Times New Roman" w:hAnsi="Times New Roman" w:cs="Times New Roman"/>
          <w:i/>
          <w:iCs/>
          <w:color w:val="auto"/>
          <w:sz w:val="26"/>
          <w:szCs w:val="26"/>
        </w:rPr>
      </w:pPr>
      <w:bookmarkStart w:id="3" w:name="_Toc3560993"/>
      <w:r>
        <w:rPr>
          <w:rFonts w:ascii="Times New Roman" w:hAnsi="Times New Roman" w:cs="Times New Roman"/>
          <w:i/>
          <w:iCs/>
          <w:color w:val="auto"/>
          <w:sz w:val="26"/>
          <w:szCs w:val="26"/>
        </w:rPr>
        <w:t xml:space="preserve">3.1.1 </w:t>
      </w:r>
      <w:r w:rsidR="008C4FEC" w:rsidRPr="00ED47E8">
        <w:rPr>
          <w:rFonts w:ascii="Times New Roman" w:hAnsi="Times New Roman" w:cs="Times New Roman"/>
          <w:i/>
          <w:iCs/>
          <w:color w:val="auto"/>
          <w:sz w:val="26"/>
          <w:szCs w:val="26"/>
        </w:rPr>
        <w:t>Đặc điểm điều kiện tự nhiên quận 7</w:t>
      </w:r>
      <w:bookmarkEnd w:id="3"/>
    </w:p>
    <w:p w14:paraId="011B4338" w14:textId="77777777" w:rsidR="008C4FEC" w:rsidRPr="00ED47E8" w:rsidRDefault="008C4FEC" w:rsidP="00ED47E8">
      <w:pPr>
        <w:spacing w:after="0" w:line="240" w:lineRule="auto"/>
        <w:ind w:firstLine="567"/>
        <w:jc w:val="both"/>
        <w:rPr>
          <w:rFonts w:cs="Times New Roman"/>
          <w:sz w:val="26"/>
          <w:szCs w:val="26"/>
          <w:shd w:val="clear" w:color="auto" w:fill="F0F0F0"/>
        </w:rPr>
      </w:pPr>
      <w:r w:rsidRPr="00ED47E8">
        <w:rPr>
          <w:rFonts w:cs="Times New Roman"/>
          <w:sz w:val="26"/>
          <w:szCs w:val="26"/>
        </w:rPr>
        <w:t xml:space="preserve">+ Vị trí địa lý: </w:t>
      </w:r>
      <w:r w:rsidRPr="00ED47E8">
        <w:rPr>
          <w:rFonts w:cs="Times New Roman"/>
          <w:sz w:val="26"/>
          <w:szCs w:val="26"/>
          <w:shd w:val="clear" w:color="auto" w:fill="F0F0F0"/>
        </w:rPr>
        <w:t>10° 44′ 19″ B, 106° 43′ 35″Đ</w:t>
      </w:r>
    </w:p>
    <w:p w14:paraId="0DEE792A" w14:textId="77777777" w:rsidR="008C4FEC" w:rsidRPr="00ED47E8" w:rsidRDefault="008C4FEC" w:rsidP="00ED47E8">
      <w:pPr>
        <w:spacing w:after="0" w:line="240" w:lineRule="auto"/>
        <w:ind w:firstLine="567"/>
        <w:jc w:val="center"/>
        <w:rPr>
          <w:rFonts w:cs="Times New Roman"/>
          <w:sz w:val="26"/>
          <w:szCs w:val="26"/>
          <w:shd w:val="clear" w:color="auto" w:fill="F0F0F0"/>
        </w:rPr>
      </w:pPr>
      <w:r w:rsidRPr="00ED47E8">
        <w:rPr>
          <w:rFonts w:cs="Times New Roman"/>
          <w:noProof/>
          <w:sz w:val="26"/>
          <w:szCs w:val="26"/>
          <w:shd w:val="clear" w:color="auto" w:fill="F0F0F0"/>
        </w:rPr>
        <w:drawing>
          <wp:inline distT="0" distB="0" distL="0" distR="0" wp14:anchorId="14DD2CA9" wp14:editId="0406F9E2">
            <wp:extent cx="3388523" cy="3057525"/>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88523" cy="3057525"/>
                    </a:xfrm>
                    <a:prstGeom prst="rect">
                      <a:avLst/>
                    </a:prstGeom>
                    <a:noFill/>
                    <a:ln>
                      <a:noFill/>
                    </a:ln>
                  </pic:spPr>
                </pic:pic>
              </a:graphicData>
            </a:graphic>
          </wp:inline>
        </w:drawing>
      </w:r>
    </w:p>
    <w:p w14:paraId="10AAEE1E" w14:textId="77777777" w:rsidR="008C4FEC" w:rsidRPr="00ED47E8" w:rsidRDefault="008C4FEC" w:rsidP="00ED47E8">
      <w:pPr>
        <w:spacing w:after="0" w:line="240" w:lineRule="auto"/>
        <w:ind w:firstLine="567"/>
        <w:jc w:val="both"/>
        <w:rPr>
          <w:rFonts w:cs="Times New Roman"/>
          <w:sz w:val="26"/>
          <w:szCs w:val="26"/>
          <w:shd w:val="clear" w:color="auto" w:fill="FFFFFF"/>
        </w:rPr>
      </w:pPr>
      <w:r w:rsidRPr="00ED47E8">
        <w:rPr>
          <w:rFonts w:cs="Times New Roman"/>
          <w:noProof/>
          <w:sz w:val="26"/>
          <w:szCs w:val="26"/>
        </w:rPr>
        <mc:AlternateContent>
          <mc:Choice Requires="wps">
            <w:drawing>
              <wp:anchor distT="0" distB="0" distL="114300" distR="114300" simplePos="0" relativeHeight="251671552" behindDoc="0" locked="0" layoutInCell="1" allowOverlap="1" wp14:anchorId="1AAD0635" wp14:editId="7AD3CE15">
                <wp:simplePos x="0" y="0"/>
                <wp:positionH relativeFrom="column">
                  <wp:posOffset>338455</wp:posOffset>
                </wp:positionH>
                <wp:positionV relativeFrom="paragraph">
                  <wp:posOffset>133985</wp:posOffset>
                </wp:positionV>
                <wp:extent cx="4714875" cy="635"/>
                <wp:effectExtent l="0" t="0" r="9525" b="6985"/>
                <wp:wrapTopAndBottom/>
                <wp:docPr id="15483" name="Text Box 15483"/>
                <wp:cNvGraphicFramePr/>
                <a:graphic xmlns:a="http://schemas.openxmlformats.org/drawingml/2006/main">
                  <a:graphicData uri="http://schemas.microsoft.com/office/word/2010/wordprocessingShape">
                    <wps:wsp>
                      <wps:cNvSpPr txBox="1"/>
                      <wps:spPr>
                        <a:xfrm>
                          <a:off x="0" y="0"/>
                          <a:ext cx="4714875" cy="635"/>
                        </a:xfrm>
                        <a:prstGeom prst="rect">
                          <a:avLst/>
                        </a:prstGeom>
                        <a:solidFill>
                          <a:prstClr val="white"/>
                        </a:solidFill>
                        <a:ln>
                          <a:noFill/>
                        </a:ln>
                        <a:effectLst/>
                      </wps:spPr>
                      <wps:txbx>
                        <w:txbxContent>
                          <w:p w14:paraId="07A17EC7" w14:textId="447E9341" w:rsidR="00874429" w:rsidRPr="004E1AA7" w:rsidRDefault="00874429" w:rsidP="008C4FEC">
                            <w:pPr>
                              <w:pStyle w:val="Chuthich"/>
                              <w:jc w:val="center"/>
                              <w:rPr>
                                <w:noProof/>
                                <w:color w:val="auto"/>
                                <w:sz w:val="26"/>
                                <w:szCs w:val="26"/>
                              </w:rPr>
                            </w:pPr>
                            <w:bookmarkStart w:id="4" w:name="_Toc3561525"/>
                            <w:r w:rsidRPr="004E1AA7">
                              <w:rPr>
                                <w:color w:val="auto"/>
                                <w:sz w:val="26"/>
                                <w:szCs w:val="26"/>
                              </w:rPr>
                              <w:t xml:space="preserve">Hình </w:t>
                            </w:r>
                            <w:r>
                              <w:rPr>
                                <w:color w:val="auto"/>
                                <w:sz w:val="26"/>
                                <w:szCs w:val="26"/>
                              </w:rPr>
                              <w:fldChar w:fldCharType="begin"/>
                            </w:r>
                            <w:r>
                              <w:rPr>
                                <w:color w:val="auto"/>
                                <w:sz w:val="26"/>
                                <w:szCs w:val="26"/>
                              </w:rPr>
                              <w:instrText xml:space="preserve"> STYLEREF 1 \s </w:instrText>
                            </w:r>
                            <w:r>
                              <w:rPr>
                                <w:color w:val="auto"/>
                                <w:sz w:val="26"/>
                                <w:szCs w:val="26"/>
                              </w:rPr>
                              <w:fldChar w:fldCharType="separate"/>
                            </w:r>
                            <w:r w:rsidR="00DB587E">
                              <w:rPr>
                                <w:noProof/>
                                <w:color w:val="auto"/>
                                <w:sz w:val="26"/>
                                <w:szCs w:val="26"/>
                              </w:rPr>
                              <w:t>1</w:t>
                            </w:r>
                            <w:r>
                              <w:rPr>
                                <w:color w:val="auto"/>
                                <w:sz w:val="26"/>
                                <w:szCs w:val="26"/>
                              </w:rPr>
                              <w:fldChar w:fldCharType="end"/>
                            </w:r>
                            <w:r>
                              <w:rPr>
                                <w:color w:val="auto"/>
                                <w:sz w:val="26"/>
                                <w:szCs w:val="26"/>
                              </w:rPr>
                              <w:t>.</w:t>
                            </w:r>
                            <w:r>
                              <w:rPr>
                                <w:color w:val="auto"/>
                                <w:sz w:val="26"/>
                                <w:szCs w:val="26"/>
                              </w:rPr>
                              <w:fldChar w:fldCharType="begin"/>
                            </w:r>
                            <w:r>
                              <w:rPr>
                                <w:color w:val="auto"/>
                                <w:sz w:val="26"/>
                                <w:szCs w:val="26"/>
                              </w:rPr>
                              <w:instrText xml:space="preserve"> SEQ Hình \* ARABIC \s 1 </w:instrText>
                            </w:r>
                            <w:r>
                              <w:rPr>
                                <w:color w:val="auto"/>
                                <w:sz w:val="26"/>
                                <w:szCs w:val="26"/>
                              </w:rPr>
                              <w:fldChar w:fldCharType="separate"/>
                            </w:r>
                            <w:r w:rsidR="00DB587E">
                              <w:rPr>
                                <w:noProof/>
                                <w:color w:val="auto"/>
                                <w:sz w:val="26"/>
                                <w:szCs w:val="26"/>
                              </w:rPr>
                              <w:t>1</w:t>
                            </w:r>
                            <w:r>
                              <w:rPr>
                                <w:color w:val="auto"/>
                                <w:sz w:val="26"/>
                                <w:szCs w:val="26"/>
                              </w:rPr>
                              <w:fldChar w:fldCharType="end"/>
                            </w:r>
                            <w:r w:rsidRPr="004E1AA7">
                              <w:rPr>
                                <w:color w:val="auto"/>
                                <w:sz w:val="26"/>
                                <w:szCs w:val="26"/>
                              </w:rPr>
                              <w:t xml:space="preserve">: Ranh giới quận </w:t>
                            </w:r>
                            <w:r>
                              <w:rPr>
                                <w:color w:val="auto"/>
                                <w:sz w:val="26"/>
                                <w:szCs w:val="26"/>
                              </w:rPr>
                              <w:t>7</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AD0635" id="_x0000_t202" coordsize="21600,21600" o:spt="202" path="m,l,21600r21600,l21600,xe">
                <v:stroke joinstyle="miter"/>
                <v:path gradientshapeok="t" o:connecttype="rect"/>
              </v:shapetype>
              <v:shape id="Text Box 15483" o:spid="_x0000_s1032" type="#_x0000_t202" style="position:absolute;left:0;text-align:left;margin-left:26.65pt;margin-top:10.55pt;width:371.2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" stroked="f">
                <v:textbox style="mso-fit-shape-to-text:t" inset="0,0,0,0">
                  <w:txbxContent>
                    <w:p w14:paraId="07A17EC7" w14:textId="447E9341" w:rsidR="00874429" w:rsidRPr="004E1AA7" w:rsidRDefault="00874429" w:rsidP="008C4FEC">
                      <w:pPr>
                        <w:pStyle w:val="Chuthich"/>
                        <w:jc w:val="center"/>
                        <w:rPr>
                          <w:noProof/>
                          <w:color w:val="auto"/>
                          <w:sz w:val="26"/>
                          <w:szCs w:val="26"/>
                        </w:rPr>
                      </w:pPr>
                      <w:bookmarkStart w:id="5" w:name="_Toc3561525"/>
                      <w:r w:rsidRPr="004E1AA7">
                        <w:rPr>
                          <w:color w:val="auto"/>
                          <w:sz w:val="26"/>
                          <w:szCs w:val="26"/>
                        </w:rPr>
                        <w:t xml:space="preserve">Hình </w:t>
                      </w:r>
                      <w:r>
                        <w:rPr>
                          <w:color w:val="auto"/>
                          <w:sz w:val="26"/>
                          <w:szCs w:val="26"/>
                        </w:rPr>
                        <w:fldChar w:fldCharType="begin"/>
                      </w:r>
                      <w:r>
                        <w:rPr>
                          <w:color w:val="auto"/>
                          <w:sz w:val="26"/>
                          <w:szCs w:val="26"/>
                        </w:rPr>
                        <w:instrText xml:space="preserve"> STYLEREF 1 \s </w:instrText>
                      </w:r>
                      <w:r>
                        <w:rPr>
                          <w:color w:val="auto"/>
                          <w:sz w:val="26"/>
                          <w:szCs w:val="26"/>
                        </w:rPr>
                        <w:fldChar w:fldCharType="separate"/>
                      </w:r>
                      <w:r w:rsidR="00DB587E">
                        <w:rPr>
                          <w:noProof/>
                          <w:color w:val="auto"/>
                          <w:sz w:val="26"/>
                          <w:szCs w:val="26"/>
                        </w:rPr>
                        <w:t>1</w:t>
                      </w:r>
                      <w:r>
                        <w:rPr>
                          <w:color w:val="auto"/>
                          <w:sz w:val="26"/>
                          <w:szCs w:val="26"/>
                        </w:rPr>
                        <w:fldChar w:fldCharType="end"/>
                      </w:r>
                      <w:r>
                        <w:rPr>
                          <w:color w:val="auto"/>
                          <w:sz w:val="26"/>
                          <w:szCs w:val="26"/>
                        </w:rPr>
                        <w:t>.</w:t>
                      </w:r>
                      <w:r>
                        <w:rPr>
                          <w:color w:val="auto"/>
                          <w:sz w:val="26"/>
                          <w:szCs w:val="26"/>
                        </w:rPr>
                        <w:fldChar w:fldCharType="begin"/>
                      </w:r>
                      <w:r>
                        <w:rPr>
                          <w:color w:val="auto"/>
                          <w:sz w:val="26"/>
                          <w:szCs w:val="26"/>
                        </w:rPr>
                        <w:instrText xml:space="preserve"> SEQ Hình \* ARABIC \s 1 </w:instrText>
                      </w:r>
                      <w:r>
                        <w:rPr>
                          <w:color w:val="auto"/>
                          <w:sz w:val="26"/>
                          <w:szCs w:val="26"/>
                        </w:rPr>
                        <w:fldChar w:fldCharType="separate"/>
                      </w:r>
                      <w:r w:rsidR="00DB587E">
                        <w:rPr>
                          <w:noProof/>
                          <w:color w:val="auto"/>
                          <w:sz w:val="26"/>
                          <w:szCs w:val="26"/>
                        </w:rPr>
                        <w:t>1</w:t>
                      </w:r>
                      <w:r>
                        <w:rPr>
                          <w:color w:val="auto"/>
                          <w:sz w:val="26"/>
                          <w:szCs w:val="26"/>
                        </w:rPr>
                        <w:fldChar w:fldCharType="end"/>
                      </w:r>
                      <w:r w:rsidRPr="004E1AA7">
                        <w:rPr>
                          <w:color w:val="auto"/>
                          <w:sz w:val="26"/>
                          <w:szCs w:val="26"/>
                        </w:rPr>
                        <w:t xml:space="preserve">: Ranh giới quận </w:t>
                      </w:r>
                      <w:r>
                        <w:rPr>
                          <w:color w:val="auto"/>
                          <w:sz w:val="26"/>
                          <w:szCs w:val="26"/>
                        </w:rPr>
                        <w:t>7</w:t>
                      </w:r>
                      <w:bookmarkEnd w:id="5"/>
                    </w:p>
                  </w:txbxContent>
                </v:textbox>
                <w10:wrap type="topAndBottom"/>
              </v:shape>
            </w:pict>
          </mc:Fallback>
        </mc:AlternateContent>
      </w:r>
      <w:r w:rsidRPr="00ED47E8">
        <w:rPr>
          <w:rFonts w:cs="Times New Roman"/>
          <w:b/>
          <w:bCs/>
          <w:sz w:val="26"/>
          <w:szCs w:val="26"/>
          <w:shd w:val="clear" w:color="auto" w:fill="FFFFFF"/>
        </w:rPr>
        <w:t>Quận 7</w:t>
      </w:r>
      <w:r w:rsidRPr="00ED47E8">
        <w:rPr>
          <w:rFonts w:cs="Times New Roman"/>
          <w:sz w:val="26"/>
          <w:szCs w:val="26"/>
          <w:shd w:val="clear" w:color="auto" w:fill="FFFFFF"/>
        </w:rPr>
        <w:t> là một quận nội thành thuộc </w:t>
      </w:r>
      <w:hyperlink r:id="rId66" w:tooltip="Thành phố Hồ Chí Minh" w:history="1">
        <w:r w:rsidRPr="00ED47E8">
          <w:rPr>
            <w:rStyle w:val="Siuktni"/>
            <w:rFonts w:cs="Times New Roman"/>
            <w:color w:val="auto"/>
            <w:sz w:val="26"/>
            <w:szCs w:val="26"/>
            <w:u w:val="none"/>
            <w:shd w:val="clear" w:color="auto" w:fill="FFFFFF"/>
          </w:rPr>
          <w:t>Thành phố Hồ Chí Minh</w:t>
        </w:r>
      </w:hyperlink>
      <w:r w:rsidRPr="00ED47E8">
        <w:rPr>
          <w:rFonts w:cs="Times New Roman"/>
          <w:sz w:val="26"/>
          <w:szCs w:val="26"/>
          <w:shd w:val="clear" w:color="auto" w:fill="FFFFFF"/>
        </w:rPr>
        <w:t>, từng là một phần của huyện </w:t>
      </w:r>
      <w:hyperlink r:id="rId67" w:tooltip="Nhà Bè" w:history="1">
        <w:r w:rsidRPr="00ED47E8">
          <w:rPr>
            <w:rStyle w:val="Siuktni"/>
            <w:rFonts w:cs="Times New Roman"/>
            <w:color w:val="auto"/>
            <w:sz w:val="26"/>
            <w:szCs w:val="26"/>
            <w:u w:val="none"/>
            <w:shd w:val="clear" w:color="auto" w:fill="FFFFFF"/>
          </w:rPr>
          <w:t>Nhà Bè</w:t>
        </w:r>
      </w:hyperlink>
      <w:r w:rsidRPr="00ED47E8">
        <w:rPr>
          <w:rFonts w:cs="Times New Roman"/>
          <w:sz w:val="26"/>
          <w:szCs w:val="26"/>
          <w:shd w:val="clear" w:color="auto" w:fill="FFFFFF"/>
        </w:rPr>
        <w:t> trước kia. Quận 7 nổi tiếng với khu chế xuất Tân Thuận, công viên giải trí Wonderland và Khu đô thị mới </w:t>
      </w:r>
      <w:hyperlink r:id="rId68" w:tooltip="Phú Mỹ Hưng" w:history="1">
        <w:r w:rsidRPr="00ED47E8">
          <w:rPr>
            <w:rStyle w:val="Siuktni"/>
            <w:rFonts w:cs="Times New Roman"/>
            <w:color w:val="auto"/>
            <w:sz w:val="26"/>
            <w:szCs w:val="26"/>
            <w:u w:val="none"/>
            <w:shd w:val="clear" w:color="auto" w:fill="FFFFFF"/>
          </w:rPr>
          <w:t>Phú Mỹ Hưng</w:t>
        </w:r>
      </w:hyperlink>
      <w:r w:rsidRPr="00ED47E8">
        <w:rPr>
          <w:rFonts w:cs="Times New Roman"/>
          <w:sz w:val="26"/>
          <w:szCs w:val="26"/>
          <w:shd w:val="clear" w:color="auto" w:fill="FFFFFF"/>
        </w:rPr>
        <w:t> (Khu đô thị Nam Sài Gòn)</w:t>
      </w:r>
    </w:p>
    <w:p w14:paraId="087DBA2C" w14:textId="77777777" w:rsidR="008C4FEC" w:rsidRPr="00ED47E8" w:rsidRDefault="008C4FEC" w:rsidP="00ED47E8">
      <w:pPr>
        <w:pStyle w:val="ThngthngWeb"/>
        <w:shd w:val="clear" w:color="auto" w:fill="FFFFFF"/>
        <w:spacing w:before="0" w:beforeAutospacing="0" w:after="0" w:afterAutospacing="0"/>
        <w:ind w:firstLine="567"/>
        <w:jc w:val="both"/>
        <w:rPr>
          <w:szCs w:val="26"/>
        </w:rPr>
      </w:pPr>
      <w:r w:rsidRPr="00ED47E8">
        <w:rPr>
          <w:szCs w:val="26"/>
          <w:shd w:val="clear" w:color="auto" w:fill="FFFFFF"/>
        </w:rPr>
        <w:t xml:space="preserve">+ Địa giới hành chính: </w:t>
      </w:r>
      <w:r w:rsidRPr="00ED47E8">
        <w:rPr>
          <w:szCs w:val="26"/>
        </w:rPr>
        <w:t>Quận nằm ở phía nam thành phố Hồ Chí Minh.</w:t>
      </w:r>
    </w:p>
    <w:p w14:paraId="5A5BEDD5" w14:textId="77777777" w:rsidR="008C4FEC" w:rsidRPr="00ED47E8" w:rsidRDefault="008C4FEC" w:rsidP="000A1AEA">
      <w:pPr>
        <w:numPr>
          <w:ilvl w:val="0"/>
          <w:numId w:val="13"/>
        </w:numPr>
        <w:shd w:val="clear" w:color="auto" w:fill="FFFFFF"/>
        <w:spacing w:after="0" w:line="240" w:lineRule="auto"/>
        <w:ind w:left="1104"/>
        <w:jc w:val="both"/>
        <w:rPr>
          <w:rFonts w:cs="Times New Roman"/>
          <w:sz w:val="26"/>
          <w:szCs w:val="26"/>
        </w:rPr>
      </w:pPr>
      <w:r w:rsidRPr="00ED47E8">
        <w:rPr>
          <w:rFonts w:cs="Times New Roman"/>
          <w:sz w:val="26"/>
          <w:szCs w:val="26"/>
        </w:rPr>
        <w:t>Phía Bắc giáp </w:t>
      </w:r>
      <w:hyperlink r:id="rId69" w:tooltip="Quận 4, thành phố Hồ Chí Minh" w:history="1">
        <w:r w:rsidRPr="00ED47E8">
          <w:rPr>
            <w:rStyle w:val="Siuktni"/>
            <w:rFonts w:cs="Times New Roman"/>
            <w:color w:val="auto"/>
            <w:sz w:val="26"/>
            <w:szCs w:val="26"/>
            <w:u w:val="none"/>
          </w:rPr>
          <w:t>quận 4</w:t>
        </w:r>
      </w:hyperlink>
      <w:r w:rsidRPr="00ED47E8">
        <w:rPr>
          <w:rFonts w:cs="Times New Roman"/>
          <w:sz w:val="26"/>
          <w:szCs w:val="26"/>
        </w:rPr>
        <w:t> qua </w:t>
      </w:r>
      <w:hyperlink r:id="rId70" w:tooltip="Kênh Tẻ - Kênh Đôi" w:history="1">
        <w:r w:rsidRPr="00ED47E8">
          <w:rPr>
            <w:rStyle w:val="Siuktni"/>
            <w:rFonts w:cs="Times New Roman"/>
            <w:color w:val="auto"/>
            <w:sz w:val="26"/>
            <w:szCs w:val="26"/>
            <w:u w:val="none"/>
          </w:rPr>
          <w:t>Kênh Tẻ</w:t>
        </w:r>
      </w:hyperlink>
      <w:r w:rsidRPr="00ED47E8">
        <w:rPr>
          <w:rFonts w:cs="Times New Roman"/>
          <w:sz w:val="26"/>
          <w:szCs w:val="26"/>
        </w:rPr>
        <w:t>; Đông Bắc giáp </w:t>
      </w:r>
      <w:hyperlink r:id="rId71" w:tooltip="Quận 2, thành phố Hồ Chí Minh" w:history="1">
        <w:r w:rsidRPr="00ED47E8">
          <w:rPr>
            <w:rStyle w:val="Siuktni"/>
            <w:rFonts w:cs="Times New Roman"/>
            <w:color w:val="auto"/>
            <w:sz w:val="26"/>
            <w:szCs w:val="26"/>
            <w:u w:val="none"/>
          </w:rPr>
          <w:t>quận 2</w:t>
        </w:r>
      </w:hyperlink>
      <w:r w:rsidRPr="00ED47E8">
        <w:rPr>
          <w:rFonts w:cs="Times New Roman"/>
          <w:sz w:val="26"/>
          <w:szCs w:val="26"/>
        </w:rPr>
        <w:t> qua </w:t>
      </w:r>
      <w:hyperlink r:id="rId72" w:tooltip="Sông Sài Gòn" w:history="1">
        <w:r w:rsidRPr="00ED47E8">
          <w:rPr>
            <w:rStyle w:val="Siuktni"/>
            <w:rFonts w:cs="Times New Roman"/>
            <w:color w:val="auto"/>
            <w:sz w:val="26"/>
            <w:szCs w:val="26"/>
            <w:u w:val="none"/>
          </w:rPr>
          <w:t>sông Sài Gòn</w:t>
        </w:r>
      </w:hyperlink>
      <w:r w:rsidRPr="00ED47E8">
        <w:rPr>
          <w:rFonts w:cs="Times New Roman"/>
          <w:sz w:val="26"/>
          <w:szCs w:val="26"/>
        </w:rPr>
        <w:t>.</w:t>
      </w:r>
    </w:p>
    <w:p w14:paraId="13BFDD49" w14:textId="77777777" w:rsidR="008C4FEC" w:rsidRPr="00ED47E8" w:rsidRDefault="008C4FEC" w:rsidP="000A1AEA">
      <w:pPr>
        <w:numPr>
          <w:ilvl w:val="0"/>
          <w:numId w:val="13"/>
        </w:numPr>
        <w:shd w:val="clear" w:color="auto" w:fill="FFFFFF"/>
        <w:spacing w:after="0" w:line="240" w:lineRule="auto"/>
        <w:ind w:left="1104"/>
        <w:jc w:val="both"/>
        <w:rPr>
          <w:rFonts w:cs="Times New Roman"/>
          <w:sz w:val="26"/>
          <w:szCs w:val="26"/>
        </w:rPr>
      </w:pPr>
      <w:r w:rsidRPr="00ED47E8">
        <w:rPr>
          <w:rFonts w:cs="Times New Roman"/>
          <w:sz w:val="26"/>
          <w:szCs w:val="26"/>
        </w:rPr>
        <w:t>Phía Nam giáp huyện </w:t>
      </w:r>
      <w:hyperlink r:id="rId73" w:tooltip="Nhà Bè" w:history="1">
        <w:r w:rsidRPr="00ED47E8">
          <w:rPr>
            <w:rStyle w:val="Siuktni"/>
            <w:rFonts w:cs="Times New Roman"/>
            <w:color w:val="auto"/>
            <w:sz w:val="26"/>
            <w:szCs w:val="26"/>
            <w:u w:val="none"/>
          </w:rPr>
          <w:t>Nhà Bè</w:t>
        </w:r>
      </w:hyperlink>
      <w:r w:rsidRPr="00ED47E8">
        <w:rPr>
          <w:rFonts w:cs="Times New Roman"/>
          <w:sz w:val="26"/>
          <w:szCs w:val="26"/>
        </w:rPr>
        <w:t> qua Rạch Đỉa - sông Phú Xuân.</w:t>
      </w:r>
    </w:p>
    <w:p w14:paraId="4298EDAB" w14:textId="77777777" w:rsidR="008C4FEC" w:rsidRPr="00ED47E8" w:rsidRDefault="008C4FEC" w:rsidP="000A1AEA">
      <w:pPr>
        <w:numPr>
          <w:ilvl w:val="0"/>
          <w:numId w:val="13"/>
        </w:numPr>
        <w:shd w:val="clear" w:color="auto" w:fill="FFFFFF"/>
        <w:spacing w:after="0" w:line="240" w:lineRule="auto"/>
        <w:ind w:left="1104"/>
        <w:jc w:val="both"/>
        <w:rPr>
          <w:rFonts w:cs="Times New Roman"/>
          <w:sz w:val="26"/>
          <w:szCs w:val="26"/>
        </w:rPr>
      </w:pPr>
      <w:r w:rsidRPr="00ED47E8">
        <w:rPr>
          <w:rFonts w:cs="Times New Roman"/>
          <w:sz w:val="26"/>
          <w:szCs w:val="26"/>
        </w:rPr>
        <w:t>Phía Đông giáp huyện </w:t>
      </w:r>
      <w:hyperlink r:id="rId74" w:tooltip="Nhơn Trạch" w:history="1">
        <w:r w:rsidRPr="00ED47E8">
          <w:rPr>
            <w:rStyle w:val="Siuktni"/>
            <w:rFonts w:cs="Times New Roman"/>
            <w:color w:val="auto"/>
            <w:sz w:val="26"/>
            <w:szCs w:val="26"/>
            <w:u w:val="none"/>
          </w:rPr>
          <w:t>Nhơn Trạch</w:t>
        </w:r>
      </w:hyperlink>
      <w:r w:rsidRPr="00ED47E8">
        <w:rPr>
          <w:rFonts w:cs="Times New Roman"/>
          <w:sz w:val="26"/>
          <w:szCs w:val="26"/>
        </w:rPr>
        <w:t>, </w:t>
      </w:r>
      <w:hyperlink r:id="rId75" w:tooltip="Đồng Nai" w:history="1">
        <w:r w:rsidRPr="00ED47E8">
          <w:rPr>
            <w:rStyle w:val="Siuktni"/>
            <w:rFonts w:cs="Times New Roman"/>
            <w:color w:val="auto"/>
            <w:sz w:val="26"/>
            <w:szCs w:val="26"/>
            <w:u w:val="none"/>
          </w:rPr>
          <w:t>tỉnh Đồng Nai</w:t>
        </w:r>
      </w:hyperlink>
      <w:r w:rsidRPr="00ED47E8">
        <w:rPr>
          <w:rFonts w:cs="Times New Roman"/>
          <w:sz w:val="26"/>
          <w:szCs w:val="26"/>
        </w:rPr>
        <w:t> qua sông </w:t>
      </w:r>
      <w:hyperlink r:id="rId76" w:tooltip="Nhà Bè" w:history="1">
        <w:r w:rsidRPr="00ED47E8">
          <w:rPr>
            <w:rStyle w:val="Siuktni"/>
            <w:rFonts w:cs="Times New Roman"/>
            <w:color w:val="auto"/>
            <w:sz w:val="26"/>
            <w:szCs w:val="26"/>
            <w:u w:val="none"/>
          </w:rPr>
          <w:t>Nhà Bè</w:t>
        </w:r>
      </w:hyperlink>
      <w:r w:rsidRPr="00ED47E8">
        <w:rPr>
          <w:rFonts w:cs="Times New Roman"/>
          <w:sz w:val="26"/>
          <w:szCs w:val="26"/>
        </w:rPr>
        <w:t>.</w:t>
      </w:r>
    </w:p>
    <w:p w14:paraId="7FE2A324" w14:textId="77777777" w:rsidR="008C4FEC" w:rsidRPr="00ED47E8" w:rsidRDefault="008C4FEC" w:rsidP="000A1AEA">
      <w:pPr>
        <w:numPr>
          <w:ilvl w:val="0"/>
          <w:numId w:val="13"/>
        </w:numPr>
        <w:shd w:val="clear" w:color="auto" w:fill="FFFFFF"/>
        <w:spacing w:after="0" w:line="240" w:lineRule="auto"/>
        <w:ind w:left="1104"/>
        <w:jc w:val="both"/>
        <w:rPr>
          <w:rFonts w:cs="Times New Roman"/>
          <w:sz w:val="26"/>
          <w:szCs w:val="26"/>
        </w:rPr>
      </w:pPr>
      <w:r w:rsidRPr="00ED47E8">
        <w:rPr>
          <w:rFonts w:cs="Times New Roman"/>
          <w:sz w:val="26"/>
          <w:szCs w:val="26"/>
        </w:rPr>
        <w:t>Phía Tây giáp </w:t>
      </w:r>
      <w:hyperlink r:id="rId77" w:tooltip="Bình Chánh" w:history="1">
        <w:r w:rsidRPr="00ED47E8">
          <w:rPr>
            <w:rStyle w:val="Siuktni"/>
            <w:rFonts w:cs="Times New Roman"/>
            <w:color w:val="auto"/>
            <w:sz w:val="26"/>
            <w:szCs w:val="26"/>
            <w:u w:val="none"/>
          </w:rPr>
          <w:t>huyện Bình Chánh</w:t>
        </w:r>
      </w:hyperlink>
      <w:r w:rsidRPr="00ED47E8">
        <w:rPr>
          <w:rFonts w:cs="Times New Roman"/>
          <w:sz w:val="26"/>
          <w:szCs w:val="26"/>
        </w:rPr>
        <w:t>; Tây Bắc giáp </w:t>
      </w:r>
      <w:hyperlink r:id="rId78" w:tooltip="Quận 8" w:history="1">
        <w:r w:rsidRPr="00ED47E8">
          <w:rPr>
            <w:rStyle w:val="Siuktni"/>
            <w:rFonts w:cs="Times New Roman"/>
            <w:color w:val="auto"/>
            <w:sz w:val="26"/>
            <w:szCs w:val="26"/>
            <w:u w:val="none"/>
          </w:rPr>
          <w:t>quận 8</w:t>
        </w:r>
      </w:hyperlink>
      <w:r w:rsidRPr="00ED47E8">
        <w:rPr>
          <w:rFonts w:cs="Times New Roman"/>
          <w:sz w:val="26"/>
          <w:szCs w:val="26"/>
        </w:rPr>
        <w:t> qua rạch Ông Lớn</w:t>
      </w:r>
    </w:p>
    <w:p w14:paraId="34999D1B" w14:textId="77777777" w:rsidR="008C4FEC" w:rsidRPr="00ED47E8" w:rsidRDefault="008C4FEC" w:rsidP="00ED47E8">
      <w:pPr>
        <w:pStyle w:val="oancuaDanhsach"/>
        <w:spacing w:after="0" w:line="240" w:lineRule="auto"/>
        <w:jc w:val="both"/>
        <w:rPr>
          <w:rFonts w:cs="Times New Roman"/>
          <w:sz w:val="26"/>
          <w:szCs w:val="26"/>
          <w:shd w:val="clear" w:color="auto" w:fill="FFFFFF"/>
        </w:rPr>
      </w:pPr>
      <w:r w:rsidRPr="00ED47E8">
        <w:rPr>
          <w:rFonts w:cs="Times New Roman"/>
          <w:sz w:val="26"/>
          <w:szCs w:val="26"/>
        </w:rPr>
        <w:t>Quận 7 có vị trí địa lý khá quan trọng với vị trí chiến lược khai thác giao thông thuỷ và bộ, là cửa ngõ phía Nam của Thành phố, là cầu nối kmở hướng phát triển của Thành phố với biển Đông và thế giớị Các trục giao thông lớn đia quan quận như xa lộ Bắc Nam, đường cao tốc Nguyễn Văn Linh. Sông Sài Gòn bao bọc phía Đông với hệ thống cảng chuyên dụng, trung chuyển hàng hoá đi nước ngoài và ngược lại, rất thuận lợi cho việc phát triển thương mại và vận tải hàng hoá cũng như hành khách đi các vùng lân cận.</w:t>
      </w:r>
    </w:p>
    <w:p w14:paraId="042CE68F"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shd w:val="clear" w:color="auto" w:fill="FFFFFF"/>
        </w:rPr>
        <w:t>+ Địa hình:  </w:t>
      </w:r>
      <w:r w:rsidRPr="00ED47E8">
        <w:rPr>
          <w:rFonts w:cs="Times New Roman"/>
          <w:sz w:val="26"/>
          <w:szCs w:val="26"/>
        </w:rPr>
        <w:t>Địa hình quận 7 tương đối bằng phẳng, độ cao địa hình thay đổi không lớn, trung bình 0,6m đến 1,5m. Thổ nhưỡng của Quận 7 thuộc loại đất phèn mặn.</w:t>
      </w:r>
      <w:r w:rsidRPr="00ED47E8">
        <w:rPr>
          <w:rFonts w:cs="Times New Roman"/>
          <w:sz w:val="26"/>
          <w:szCs w:val="26"/>
        </w:rPr>
        <w:br/>
        <w:t xml:space="preserve">Nguồn nước chịu ảnh hưởng của chế độ bán nhật triều, một nữa năm ngọt, một nữa năm mặn, độ mặn tăng cao và kéo dài ngay cả trong mùa mưạ Hệ thông sông rạch chính của </w:t>
      </w:r>
      <w:r w:rsidRPr="00ED47E8">
        <w:rPr>
          <w:rFonts w:cs="Times New Roman"/>
          <w:sz w:val="26"/>
          <w:szCs w:val="26"/>
        </w:rPr>
        <w:lastRenderedPageBreak/>
        <w:t>quận 7 bao gồm sông Sài Gòn, sông Nhà Bè, sông Phú Xuân, rạch Đĩa, rạch Ông Lớn, kênh Tẻ và nhiều rạch nhỏ</w:t>
      </w:r>
    </w:p>
    <w:p w14:paraId="4995B5F2" w14:textId="77777777" w:rsidR="008C4FEC" w:rsidRPr="00ED47E8" w:rsidRDefault="008C4FEC" w:rsidP="000A1AEA">
      <w:pPr>
        <w:pStyle w:val="u3"/>
        <w:numPr>
          <w:ilvl w:val="2"/>
          <w:numId w:val="15"/>
        </w:numPr>
        <w:spacing w:before="0" w:line="240" w:lineRule="auto"/>
        <w:jc w:val="both"/>
        <w:rPr>
          <w:rFonts w:ascii="Times New Roman" w:hAnsi="Times New Roman" w:cs="Times New Roman"/>
          <w:color w:val="auto"/>
          <w:sz w:val="26"/>
          <w:szCs w:val="26"/>
        </w:rPr>
      </w:pPr>
      <w:bookmarkStart w:id="6" w:name="_Toc3560994"/>
      <w:r w:rsidRPr="00ED47E8">
        <w:rPr>
          <w:rFonts w:ascii="Times New Roman" w:hAnsi="Times New Roman" w:cs="Times New Roman"/>
          <w:color w:val="auto"/>
          <w:sz w:val="26"/>
          <w:szCs w:val="26"/>
        </w:rPr>
        <w:t>Đặc điểm kinh tế, văn hoá xã hội quận 7</w:t>
      </w:r>
      <w:bookmarkEnd w:id="6"/>
    </w:p>
    <w:p w14:paraId="0F71CF05"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pacing w:val="4"/>
          <w:sz w:val="26"/>
          <w:szCs w:val="26"/>
          <w:shd w:val="clear" w:color="auto" w:fill="FFFFFF"/>
        </w:rPr>
        <w:t xml:space="preserve">+ Dân cư : </w:t>
      </w:r>
      <w:r w:rsidRPr="00ED47E8">
        <w:rPr>
          <w:rFonts w:cs="Times New Roman"/>
          <w:sz w:val="26"/>
          <w:szCs w:val="26"/>
        </w:rPr>
        <w:t>Kể từ khi được thành lập (4/1997) với dân số là 90.920 nhân khẩu, nhưng chỉ sau gần 1 năm (12/1997) theo thống kê của quận, dân số đã tăng lên 97.806 người, tăng 7,57% và tính đến ngày 01/04/2001 dân số của quận đã lên đến 115.024 người, tốc độ tăng dân số đã lên đến 8,38% so với năm 1997. Xét cơ cấu dân số theo độ tuổi, tỷ lệ dân số trong độ tuổi từ 15-34 tuổi chiếm 42,3% tổng dân số của quận. Tình trạng dân cư đang xáo trộn rất mạnh và phân bố không đều, mật độ dân số bình quân là 3.220 ngưới/km2</w:t>
      </w:r>
    </w:p>
    <w:p w14:paraId="1C1FBEF2" w14:textId="77777777" w:rsidR="008C4FEC" w:rsidRPr="00ED47E8" w:rsidRDefault="008C4FEC" w:rsidP="00ED47E8">
      <w:pPr>
        <w:pStyle w:val="ThngthngWeb"/>
        <w:shd w:val="clear" w:color="auto" w:fill="FFFFFF"/>
        <w:spacing w:before="0" w:beforeAutospacing="0" w:after="0" w:afterAutospacing="0"/>
        <w:jc w:val="both"/>
        <w:rPr>
          <w:szCs w:val="26"/>
        </w:rPr>
      </w:pPr>
      <w:r w:rsidRPr="00ED47E8">
        <w:rPr>
          <w:szCs w:val="26"/>
        </w:rPr>
        <w:t>+ Kinh tế : Quận 7 có vị trí chiến lược trong khai thác giao thông thuỷ và đường bộ, đồng thời đây cũng là cửa ngõ phía Nam của </w:t>
      </w:r>
      <w:hyperlink r:id="rId79" w:tooltip="Thành phố Hồ Chí Minh" w:history="1">
        <w:r w:rsidRPr="00ED47E8">
          <w:rPr>
            <w:rStyle w:val="Siuktni"/>
            <w:rFonts w:eastAsiaTheme="majorEastAsia"/>
            <w:color w:val="auto"/>
            <w:szCs w:val="26"/>
          </w:rPr>
          <w:t>Thành phố Hồ Chí Minh</w:t>
        </w:r>
      </w:hyperlink>
      <w:r w:rsidRPr="00ED47E8">
        <w:rPr>
          <w:szCs w:val="26"/>
        </w:rPr>
        <w:t>, là cầu nối mở hướng phát triển của </w:t>
      </w:r>
      <w:hyperlink r:id="rId80" w:tooltip="Thành phố" w:history="1">
        <w:r w:rsidRPr="00ED47E8">
          <w:rPr>
            <w:rStyle w:val="Siuktni"/>
            <w:rFonts w:eastAsiaTheme="majorEastAsia"/>
            <w:color w:val="auto"/>
            <w:szCs w:val="26"/>
          </w:rPr>
          <w:t>thành phố</w:t>
        </w:r>
      </w:hyperlink>
      <w:r w:rsidRPr="00ED47E8">
        <w:rPr>
          <w:szCs w:val="26"/>
        </w:rPr>
        <w:t> với </w:t>
      </w:r>
      <w:hyperlink r:id="rId81" w:tooltip="Biển Đông" w:history="1">
        <w:r w:rsidRPr="00ED47E8">
          <w:rPr>
            <w:rStyle w:val="Siuktni"/>
            <w:rFonts w:eastAsiaTheme="majorEastAsia"/>
            <w:color w:val="auto"/>
            <w:szCs w:val="26"/>
          </w:rPr>
          <w:t>biển Đông</w:t>
        </w:r>
      </w:hyperlink>
      <w:r w:rsidRPr="00ED47E8">
        <w:rPr>
          <w:szCs w:val="26"/>
        </w:rPr>
        <w:t> và </w:t>
      </w:r>
      <w:hyperlink r:id="rId82" w:tooltip="Thế giới" w:history="1">
        <w:r w:rsidRPr="00ED47E8">
          <w:rPr>
            <w:rStyle w:val="Siuktni"/>
            <w:rFonts w:eastAsiaTheme="majorEastAsia"/>
            <w:color w:val="auto"/>
            <w:szCs w:val="26"/>
          </w:rPr>
          <w:t>thế giới</w:t>
        </w:r>
      </w:hyperlink>
      <w:r w:rsidRPr="00ED47E8">
        <w:rPr>
          <w:szCs w:val="26"/>
        </w:rPr>
        <w:t>. Với những giá trị đó, quận 7 có điều kiện thu hút đầu tư trong và ngoài nước. Khu chế xuất Tân Thuận trên địa bàn quận là một trong những khu chế xuất lớn và hiệu quả nhất của thành phố.</w:t>
      </w:r>
    </w:p>
    <w:p w14:paraId="08ED1260" w14:textId="77777777" w:rsidR="008C4FEC" w:rsidRPr="00ED47E8" w:rsidRDefault="008C4FEC" w:rsidP="00ED47E8">
      <w:pPr>
        <w:pStyle w:val="ThngthngWeb"/>
        <w:shd w:val="clear" w:color="auto" w:fill="FFFFFF"/>
        <w:spacing w:before="0" w:beforeAutospacing="0" w:after="0" w:afterAutospacing="0"/>
        <w:jc w:val="both"/>
        <w:rPr>
          <w:szCs w:val="26"/>
        </w:rPr>
      </w:pPr>
      <w:r w:rsidRPr="00ED47E8">
        <w:rPr>
          <w:szCs w:val="26"/>
        </w:rPr>
        <w:t>Hiện nay trên địa bàn quận 7 đã và đang hình thành một số khu đô thị mới như </w:t>
      </w:r>
      <w:hyperlink r:id="rId83" w:tooltip="Khu đô thị Phú Mỹ Hưng" w:history="1">
        <w:r w:rsidRPr="00ED47E8">
          <w:rPr>
            <w:rStyle w:val="Siuktni"/>
            <w:rFonts w:eastAsiaTheme="majorEastAsia"/>
            <w:color w:val="auto"/>
            <w:szCs w:val="26"/>
          </w:rPr>
          <w:t>khu đô thị Phú Mỹ Hưng</w:t>
        </w:r>
      </w:hyperlink>
      <w:r w:rsidRPr="00ED47E8">
        <w:rPr>
          <w:szCs w:val="26"/>
        </w:rPr>
        <w:t>, khu đô thị Cityland Riverside, khu đô thị Nam Phú Villas, khu đô thị Him Lam - Kênh Tẻ...</w:t>
      </w:r>
    </w:p>
    <w:p w14:paraId="09E692CB" w14:textId="77777777" w:rsidR="008C4FEC" w:rsidRPr="00ED47E8" w:rsidRDefault="008C4FEC" w:rsidP="00ED47E8">
      <w:pPr>
        <w:pStyle w:val="ThngthngWeb"/>
        <w:shd w:val="clear" w:color="auto" w:fill="FFFFFF"/>
        <w:spacing w:before="0" w:beforeAutospacing="0" w:after="0" w:afterAutospacing="0"/>
        <w:jc w:val="both"/>
        <w:rPr>
          <w:szCs w:val="26"/>
        </w:rPr>
      </w:pPr>
      <w:r w:rsidRPr="00ED47E8">
        <w:rPr>
          <w:szCs w:val="26"/>
        </w:rPr>
        <w:t xml:space="preserve">+ Khí hậu: quận 7 là một quận phía Nam của TP.Hồ Chí Minh </w:t>
      </w:r>
      <w:r w:rsidRPr="00ED47E8">
        <w:rPr>
          <w:bCs/>
          <w:szCs w:val="26"/>
        </w:rPr>
        <w:t>nằm trong vùng nhiệt đới gió mùa cận xích đạo. Cũng như các tỉnh ở Nam bộ, đặc điểm chung của khí hậu-thời tiết TPHCM là nhiệt độ cao đều trong năm và có hai mùa mưa - khô rõ ràng làm tác động chi phối môi trường cảnh quan sâu sắc. Mùa mưa từ tháng 5 đến tháng 11, mùa khô từ tháng 12 đến tháng 4 năm sau</w:t>
      </w:r>
    </w:p>
    <w:p w14:paraId="6D9A25C6" w14:textId="77777777" w:rsidR="008C4FEC" w:rsidRPr="0070035F" w:rsidRDefault="008C4FEC" w:rsidP="000A1AEA">
      <w:pPr>
        <w:pStyle w:val="u2"/>
        <w:numPr>
          <w:ilvl w:val="1"/>
          <w:numId w:val="15"/>
        </w:numPr>
        <w:spacing w:before="0" w:line="240" w:lineRule="auto"/>
        <w:jc w:val="both"/>
        <w:rPr>
          <w:rFonts w:ascii="Times New Roman" w:hAnsi="Times New Roman" w:cs="Times New Roman"/>
          <w:b/>
          <w:bCs/>
          <w:color w:val="auto"/>
        </w:rPr>
      </w:pPr>
      <w:bookmarkStart w:id="7" w:name="_Toc3560996"/>
      <w:r w:rsidRPr="0070035F">
        <w:rPr>
          <w:rFonts w:ascii="Times New Roman" w:hAnsi="Times New Roman" w:cs="Times New Roman"/>
          <w:b/>
          <w:bCs/>
          <w:color w:val="auto"/>
        </w:rPr>
        <w:t>Dữ liệu nghiên cứu</w:t>
      </w:r>
      <w:bookmarkEnd w:id="7"/>
    </w:p>
    <w:p w14:paraId="4DA80754" w14:textId="77777777" w:rsidR="008C4FEC" w:rsidRPr="0070035F" w:rsidRDefault="0070035F" w:rsidP="0070035F">
      <w:pPr>
        <w:pStyle w:val="u3"/>
        <w:spacing w:before="0" w:line="240" w:lineRule="auto"/>
        <w:ind w:left="142"/>
        <w:jc w:val="both"/>
        <w:rPr>
          <w:rFonts w:ascii="Times New Roman" w:eastAsia="Times New Roman" w:hAnsi="Times New Roman" w:cs="Times New Roman"/>
          <w:i/>
          <w:iCs/>
          <w:color w:val="auto"/>
          <w:sz w:val="26"/>
          <w:szCs w:val="26"/>
        </w:rPr>
      </w:pPr>
      <w:r w:rsidRPr="0070035F">
        <w:rPr>
          <w:rFonts w:ascii="Times New Roman" w:eastAsia="Times New Roman" w:hAnsi="Times New Roman" w:cs="Times New Roman"/>
          <w:i/>
          <w:iCs/>
          <w:color w:val="auto"/>
          <w:sz w:val="26"/>
          <w:szCs w:val="26"/>
        </w:rPr>
        <w:t xml:space="preserve"> 3.2.1</w:t>
      </w:r>
      <w:r w:rsidR="008C4FEC" w:rsidRPr="0070035F">
        <w:rPr>
          <w:rFonts w:ascii="Times New Roman" w:eastAsia="Times New Roman" w:hAnsi="Times New Roman" w:cs="Times New Roman"/>
          <w:i/>
          <w:iCs/>
          <w:color w:val="auto"/>
          <w:sz w:val="26"/>
          <w:szCs w:val="26"/>
        </w:rPr>
        <w:t xml:space="preserve"> </w:t>
      </w:r>
      <w:bookmarkStart w:id="8" w:name="_Toc3560997"/>
      <w:r w:rsidR="008C4FEC" w:rsidRPr="0070035F">
        <w:rPr>
          <w:rFonts w:ascii="Times New Roman" w:eastAsia="Times New Roman" w:hAnsi="Times New Roman" w:cs="Times New Roman"/>
          <w:i/>
          <w:iCs/>
          <w:color w:val="auto"/>
          <w:sz w:val="26"/>
          <w:szCs w:val="26"/>
        </w:rPr>
        <w:t>Tư liệu sử dụng</w:t>
      </w:r>
      <w:bookmarkEnd w:id="8"/>
    </w:p>
    <w:p w14:paraId="422DF8A8" w14:textId="77777777" w:rsidR="008C4FEC" w:rsidRPr="00ED47E8" w:rsidRDefault="008C4FEC" w:rsidP="00ED47E8">
      <w:pPr>
        <w:pStyle w:val="oancuaDanhsach"/>
        <w:spacing w:after="0" w:line="240" w:lineRule="auto"/>
        <w:ind w:left="0" w:firstLine="567"/>
        <w:jc w:val="both"/>
        <w:rPr>
          <w:rFonts w:cs="Times New Roman"/>
          <w:sz w:val="26"/>
          <w:szCs w:val="26"/>
        </w:rPr>
      </w:pPr>
      <w:r w:rsidRPr="00ED47E8">
        <w:rPr>
          <w:rFonts w:cs="Times New Roman"/>
          <w:sz w:val="26"/>
          <w:szCs w:val="26"/>
        </w:rPr>
        <w:t xml:space="preserve">Trong phạm vi đề tài, dữ liệu ảnh được sử dụng là LANDSAT 5 TM, LANDSAT 8 OLI đã được xử lý ở cấp độ 2, các ảnh này được lấy từ trang web </w:t>
      </w:r>
      <w:hyperlink r:id="rId84" w:history="1">
        <w:r w:rsidRPr="00ED47E8">
          <w:rPr>
            <w:rStyle w:val="Siuktni"/>
            <w:rFonts w:cs="Times New Roman"/>
            <w:color w:val="auto"/>
            <w:sz w:val="26"/>
            <w:szCs w:val="26"/>
          </w:rPr>
          <w:t>https://earthexplorer.usgs.gov</w:t>
        </w:r>
      </w:hyperlink>
      <w:r w:rsidRPr="00ED47E8">
        <w:rPr>
          <w:rFonts w:cs="Times New Roman"/>
          <w:sz w:val="26"/>
          <w:szCs w:val="26"/>
        </w:rPr>
        <w:t xml:space="preserve"> với các năm 1997, 2007 và năm 2017.</w:t>
      </w:r>
    </w:p>
    <w:p w14:paraId="78A92862" w14:textId="77777777" w:rsidR="008C4FEC" w:rsidRPr="00ED47E8" w:rsidRDefault="008C4FEC" w:rsidP="00ED47E8">
      <w:pPr>
        <w:pStyle w:val="oancuaDanhsach"/>
        <w:spacing w:after="0" w:line="240" w:lineRule="auto"/>
        <w:ind w:left="0" w:firstLine="567"/>
        <w:jc w:val="both"/>
        <w:rPr>
          <w:rFonts w:cs="Times New Roman"/>
          <w:sz w:val="26"/>
          <w:szCs w:val="26"/>
        </w:rPr>
      </w:pPr>
      <w:r w:rsidRPr="00ED47E8">
        <w:rPr>
          <w:rFonts w:cs="Times New Roman"/>
          <w:sz w:val="26"/>
          <w:szCs w:val="26"/>
        </w:rPr>
        <w:t>Dữ liệu viễn thám dùng trong đồ án gồm 3 ảnh vệ tinh Landsat đa phổ có độ phủ trùm khu vực nghiên cứu ở các thời điểm 1997, 2007 và 2017 đây đều là những ảnh có độ phân giải trung bình và được cụ thể trong bả</w:t>
      </w:r>
      <w:bookmarkStart w:id="9" w:name="_Toc535998215"/>
      <w:r w:rsidRPr="00ED47E8">
        <w:rPr>
          <w:rFonts w:cs="Times New Roman"/>
          <w:sz w:val="26"/>
          <w:szCs w:val="26"/>
        </w:rPr>
        <w:t>ng sau:</w:t>
      </w:r>
    </w:p>
    <w:p w14:paraId="0C7F3243" w14:textId="77777777" w:rsidR="008C4FEC" w:rsidRPr="0070035F" w:rsidRDefault="0070035F" w:rsidP="0070035F">
      <w:pPr>
        <w:pStyle w:val="u3"/>
        <w:spacing w:before="0" w:line="240" w:lineRule="auto"/>
        <w:jc w:val="both"/>
        <w:rPr>
          <w:rFonts w:ascii="Times New Roman" w:hAnsi="Times New Roman" w:cs="Times New Roman"/>
          <w:i/>
          <w:iCs/>
          <w:color w:val="auto"/>
          <w:sz w:val="26"/>
          <w:szCs w:val="26"/>
        </w:rPr>
      </w:pPr>
      <w:bookmarkStart w:id="10" w:name="_Toc3560998"/>
      <w:bookmarkEnd w:id="9"/>
      <w:r w:rsidRPr="0070035F">
        <w:rPr>
          <w:rFonts w:ascii="Times New Roman" w:hAnsi="Times New Roman" w:cs="Times New Roman"/>
          <w:i/>
          <w:iCs/>
          <w:color w:val="auto"/>
          <w:sz w:val="26"/>
          <w:szCs w:val="26"/>
        </w:rPr>
        <w:t xml:space="preserve">3.2.2 </w:t>
      </w:r>
      <w:r w:rsidR="008C4FEC" w:rsidRPr="0070035F">
        <w:rPr>
          <w:rFonts w:ascii="Times New Roman" w:hAnsi="Times New Roman" w:cs="Times New Roman"/>
          <w:i/>
          <w:iCs/>
          <w:color w:val="auto"/>
          <w:sz w:val="26"/>
          <w:szCs w:val="26"/>
        </w:rPr>
        <w:t>Đặc điểm của dữ liệu ảnh sử dụng</w:t>
      </w:r>
      <w:bookmarkEnd w:id="10"/>
    </w:p>
    <w:p w14:paraId="06B7F528" w14:textId="20D88C63" w:rsidR="008C4FEC" w:rsidRPr="00ED47E8" w:rsidRDefault="008C4FEC" w:rsidP="00ED47E8">
      <w:pPr>
        <w:pStyle w:val="Chuthich"/>
        <w:keepNext/>
        <w:spacing w:after="0"/>
        <w:ind w:firstLine="567"/>
        <w:jc w:val="both"/>
        <w:rPr>
          <w:rFonts w:cs="Times New Roman"/>
          <w:color w:val="auto"/>
          <w:sz w:val="26"/>
          <w:szCs w:val="26"/>
        </w:rPr>
      </w:pPr>
      <w:bookmarkStart w:id="11" w:name="_Toc535998216"/>
      <w:r w:rsidRPr="00ED47E8">
        <w:rPr>
          <w:rFonts w:cs="Times New Roman"/>
          <w:color w:val="auto"/>
          <w:sz w:val="26"/>
          <w:szCs w:val="26"/>
        </w:rPr>
        <w:t xml:space="preserve">Bảng </w:t>
      </w:r>
      <w:r w:rsidRPr="00ED47E8">
        <w:rPr>
          <w:rFonts w:cs="Times New Roman"/>
          <w:color w:val="auto"/>
          <w:sz w:val="26"/>
          <w:szCs w:val="26"/>
        </w:rPr>
        <w:fldChar w:fldCharType="begin"/>
      </w:r>
      <w:r w:rsidRPr="00ED47E8">
        <w:rPr>
          <w:rFonts w:cs="Times New Roman"/>
          <w:color w:val="auto"/>
          <w:sz w:val="26"/>
          <w:szCs w:val="26"/>
        </w:rPr>
        <w:instrText xml:space="preserve"> STYLEREF 1 \s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w:t>
      </w:r>
      <w:r w:rsidRPr="00ED47E8">
        <w:rPr>
          <w:rFonts w:cs="Times New Roman"/>
          <w:color w:val="auto"/>
          <w:sz w:val="26"/>
          <w:szCs w:val="26"/>
        </w:rPr>
        <w:fldChar w:fldCharType="begin"/>
      </w:r>
      <w:r w:rsidRPr="00ED47E8">
        <w:rPr>
          <w:rFonts w:cs="Times New Roman"/>
          <w:color w:val="auto"/>
          <w:sz w:val="26"/>
          <w:szCs w:val="26"/>
        </w:rPr>
        <w:instrText xml:space="preserve"> SEQ Bảng \* ARABIC \s 1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 Một số thông số về các kênh phổ của ảnh landsat TM</w:t>
      </w:r>
      <w:bookmarkEnd w:id="11"/>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566"/>
        <w:gridCol w:w="2884"/>
        <w:gridCol w:w="1556"/>
      </w:tblGrid>
      <w:tr w:rsidR="008C4FEC" w:rsidRPr="00ED47E8" w14:paraId="1C0392D8" w14:textId="77777777" w:rsidTr="00ED47E8">
        <w:trPr>
          <w:trHeight w:val="962"/>
        </w:trPr>
        <w:tc>
          <w:tcPr>
            <w:tcW w:w="1954" w:type="dxa"/>
          </w:tcPr>
          <w:p w14:paraId="5A44B794" w14:textId="77777777" w:rsidR="008C4FEC" w:rsidRPr="00ED47E8" w:rsidRDefault="008C4FEC" w:rsidP="00ED47E8">
            <w:pPr>
              <w:spacing w:after="0" w:line="240" w:lineRule="auto"/>
              <w:ind w:right="-96"/>
              <w:jc w:val="both"/>
              <w:rPr>
                <w:rFonts w:cs="Times New Roman"/>
                <w:sz w:val="26"/>
                <w:szCs w:val="26"/>
              </w:rPr>
            </w:pPr>
            <w:r w:rsidRPr="00ED47E8">
              <w:rPr>
                <w:rFonts w:cs="Times New Roman"/>
                <w:sz w:val="26"/>
                <w:szCs w:val="26"/>
              </w:rPr>
              <w:t>Vệ tinh</w:t>
            </w:r>
          </w:p>
        </w:tc>
        <w:tc>
          <w:tcPr>
            <w:tcW w:w="2566" w:type="dxa"/>
          </w:tcPr>
          <w:p w14:paraId="19437D83" w14:textId="77777777" w:rsidR="008C4FEC" w:rsidRPr="00ED47E8" w:rsidRDefault="008C4FEC" w:rsidP="00ED47E8">
            <w:pPr>
              <w:spacing w:after="0" w:line="240" w:lineRule="auto"/>
              <w:ind w:right="-96"/>
              <w:jc w:val="both"/>
              <w:rPr>
                <w:rFonts w:cs="Times New Roman"/>
                <w:sz w:val="26"/>
                <w:szCs w:val="26"/>
              </w:rPr>
            </w:pPr>
            <w:r w:rsidRPr="00ED47E8">
              <w:rPr>
                <w:rFonts w:cs="Times New Roman"/>
                <w:sz w:val="26"/>
                <w:szCs w:val="26"/>
              </w:rPr>
              <w:t>Bands</w:t>
            </w:r>
          </w:p>
        </w:tc>
        <w:tc>
          <w:tcPr>
            <w:tcW w:w="2884" w:type="dxa"/>
          </w:tcPr>
          <w:p w14:paraId="4D32CEC6" w14:textId="77777777" w:rsidR="008C4FEC" w:rsidRPr="00ED47E8" w:rsidRDefault="008C4FEC" w:rsidP="00ED47E8">
            <w:pPr>
              <w:spacing w:after="0" w:line="240" w:lineRule="auto"/>
              <w:ind w:right="-96"/>
              <w:jc w:val="both"/>
              <w:rPr>
                <w:rFonts w:cs="Times New Roman"/>
                <w:sz w:val="26"/>
                <w:szCs w:val="26"/>
              </w:rPr>
            </w:pPr>
            <w:r w:rsidRPr="00ED47E8">
              <w:rPr>
                <w:rFonts w:cs="Times New Roman"/>
                <w:sz w:val="26"/>
                <w:szCs w:val="26"/>
              </w:rPr>
              <w:t>Wavelength (</w:t>
            </w:r>
            <m:oMath>
              <m:r>
                <w:rPr>
                  <w:rFonts w:ascii="Cambria Math" w:hAnsi="Cambria Math" w:cs="Times New Roman"/>
                  <w:sz w:val="26"/>
                  <w:szCs w:val="26"/>
                </w:rPr>
                <m:t>μm</m:t>
              </m:r>
            </m:oMath>
            <w:r w:rsidRPr="00ED47E8">
              <w:rPr>
                <w:rFonts w:cs="Times New Roman"/>
                <w:sz w:val="26"/>
                <w:szCs w:val="26"/>
              </w:rPr>
              <w:t>)</w:t>
            </w:r>
          </w:p>
        </w:tc>
        <w:tc>
          <w:tcPr>
            <w:tcW w:w="1556" w:type="dxa"/>
          </w:tcPr>
          <w:p w14:paraId="31336702" w14:textId="77777777" w:rsidR="008C4FEC" w:rsidRPr="00ED47E8" w:rsidRDefault="008C4FEC" w:rsidP="00ED47E8">
            <w:pPr>
              <w:spacing w:after="0" w:line="240" w:lineRule="auto"/>
              <w:ind w:right="-96"/>
              <w:jc w:val="both"/>
              <w:rPr>
                <w:rFonts w:cs="Times New Roman"/>
                <w:sz w:val="26"/>
                <w:szCs w:val="26"/>
              </w:rPr>
            </w:pPr>
            <w:r w:rsidRPr="00ED47E8">
              <w:rPr>
                <w:rFonts w:cs="Times New Roman"/>
                <w:sz w:val="26"/>
                <w:szCs w:val="26"/>
              </w:rPr>
              <w:t>Resolution (m)</w:t>
            </w:r>
          </w:p>
        </w:tc>
      </w:tr>
      <w:tr w:rsidR="008C4FEC" w:rsidRPr="00ED47E8" w14:paraId="7BE8A5A6" w14:textId="77777777" w:rsidTr="00ED47E8">
        <w:tc>
          <w:tcPr>
            <w:tcW w:w="1954" w:type="dxa"/>
            <w:vMerge w:val="restart"/>
          </w:tcPr>
          <w:p w14:paraId="50251726"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Landsat 8 OLI</w:t>
            </w:r>
          </w:p>
        </w:tc>
        <w:tc>
          <w:tcPr>
            <w:tcW w:w="2566" w:type="dxa"/>
          </w:tcPr>
          <w:p w14:paraId="39F5ECDD"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1_Coastal</w:t>
            </w:r>
          </w:p>
        </w:tc>
        <w:tc>
          <w:tcPr>
            <w:tcW w:w="2884" w:type="dxa"/>
          </w:tcPr>
          <w:p w14:paraId="2A8CAEE1"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0.43 – 0.45</w:t>
            </w:r>
          </w:p>
        </w:tc>
        <w:tc>
          <w:tcPr>
            <w:tcW w:w="1556" w:type="dxa"/>
          </w:tcPr>
          <w:p w14:paraId="721DCA59"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30</w:t>
            </w:r>
          </w:p>
        </w:tc>
      </w:tr>
      <w:tr w:rsidR="008C4FEC" w:rsidRPr="00ED47E8" w14:paraId="76B4B2FB" w14:textId="77777777" w:rsidTr="00ED47E8">
        <w:tc>
          <w:tcPr>
            <w:tcW w:w="1954" w:type="dxa"/>
            <w:vMerge/>
          </w:tcPr>
          <w:p w14:paraId="2727D21C"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3DB438F0"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2_Blue</w:t>
            </w:r>
          </w:p>
        </w:tc>
        <w:tc>
          <w:tcPr>
            <w:tcW w:w="2884" w:type="dxa"/>
          </w:tcPr>
          <w:p w14:paraId="45F934F1"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0.45 – 0.51</w:t>
            </w:r>
          </w:p>
        </w:tc>
        <w:tc>
          <w:tcPr>
            <w:tcW w:w="1556" w:type="dxa"/>
          </w:tcPr>
          <w:p w14:paraId="0470CEA8"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30</w:t>
            </w:r>
          </w:p>
        </w:tc>
      </w:tr>
      <w:tr w:rsidR="008C4FEC" w:rsidRPr="00ED47E8" w14:paraId="3F926AF5" w14:textId="77777777" w:rsidTr="00ED47E8">
        <w:tc>
          <w:tcPr>
            <w:tcW w:w="1954" w:type="dxa"/>
            <w:vMerge/>
          </w:tcPr>
          <w:p w14:paraId="0D4350FB"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6A866228"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3_Green</w:t>
            </w:r>
          </w:p>
        </w:tc>
        <w:tc>
          <w:tcPr>
            <w:tcW w:w="2884" w:type="dxa"/>
          </w:tcPr>
          <w:p w14:paraId="4070827B"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0.53 – 0.59</w:t>
            </w:r>
          </w:p>
        </w:tc>
        <w:tc>
          <w:tcPr>
            <w:tcW w:w="1556" w:type="dxa"/>
          </w:tcPr>
          <w:p w14:paraId="374A7C61"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30</w:t>
            </w:r>
          </w:p>
        </w:tc>
      </w:tr>
      <w:tr w:rsidR="008C4FEC" w:rsidRPr="00ED47E8" w14:paraId="23AECE52" w14:textId="77777777" w:rsidTr="00ED47E8">
        <w:tc>
          <w:tcPr>
            <w:tcW w:w="1954" w:type="dxa"/>
            <w:vMerge/>
          </w:tcPr>
          <w:p w14:paraId="6F1E0B0C"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6E9AC797"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4_Red</w:t>
            </w:r>
          </w:p>
        </w:tc>
        <w:tc>
          <w:tcPr>
            <w:tcW w:w="2884" w:type="dxa"/>
          </w:tcPr>
          <w:p w14:paraId="42E7CBFD"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0.64 – 0.67</w:t>
            </w:r>
          </w:p>
        </w:tc>
        <w:tc>
          <w:tcPr>
            <w:tcW w:w="1556" w:type="dxa"/>
          </w:tcPr>
          <w:p w14:paraId="5189848C"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30</w:t>
            </w:r>
          </w:p>
        </w:tc>
      </w:tr>
      <w:tr w:rsidR="008C4FEC" w:rsidRPr="00ED47E8" w14:paraId="5431B093" w14:textId="77777777" w:rsidTr="00ED47E8">
        <w:tc>
          <w:tcPr>
            <w:tcW w:w="1954" w:type="dxa"/>
            <w:vMerge/>
          </w:tcPr>
          <w:p w14:paraId="042DE301"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6F6A4E37"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5_NIR</w:t>
            </w:r>
          </w:p>
        </w:tc>
        <w:tc>
          <w:tcPr>
            <w:tcW w:w="2884" w:type="dxa"/>
          </w:tcPr>
          <w:p w14:paraId="5C477E4D"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0.85 – 0.88</w:t>
            </w:r>
          </w:p>
        </w:tc>
        <w:tc>
          <w:tcPr>
            <w:tcW w:w="1556" w:type="dxa"/>
          </w:tcPr>
          <w:p w14:paraId="3DC54696"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30</w:t>
            </w:r>
          </w:p>
        </w:tc>
      </w:tr>
      <w:tr w:rsidR="008C4FEC" w:rsidRPr="00ED47E8" w14:paraId="7E3D5904" w14:textId="77777777" w:rsidTr="00ED47E8">
        <w:tc>
          <w:tcPr>
            <w:tcW w:w="1954" w:type="dxa"/>
            <w:vMerge/>
          </w:tcPr>
          <w:p w14:paraId="114FC734"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3C99DA87"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6_SWIR 1</w:t>
            </w:r>
          </w:p>
        </w:tc>
        <w:tc>
          <w:tcPr>
            <w:tcW w:w="2884" w:type="dxa"/>
          </w:tcPr>
          <w:p w14:paraId="75612F34"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1.57 – 1.65</w:t>
            </w:r>
          </w:p>
        </w:tc>
        <w:tc>
          <w:tcPr>
            <w:tcW w:w="1556" w:type="dxa"/>
          </w:tcPr>
          <w:p w14:paraId="2C5CC6A4"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30</w:t>
            </w:r>
          </w:p>
        </w:tc>
      </w:tr>
      <w:tr w:rsidR="008C4FEC" w:rsidRPr="00ED47E8" w14:paraId="12D66E77" w14:textId="77777777" w:rsidTr="00ED47E8">
        <w:tc>
          <w:tcPr>
            <w:tcW w:w="1954" w:type="dxa"/>
            <w:vMerge/>
          </w:tcPr>
          <w:p w14:paraId="128CEDAF"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43871689"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7_SWIR 2</w:t>
            </w:r>
          </w:p>
        </w:tc>
        <w:tc>
          <w:tcPr>
            <w:tcW w:w="2884" w:type="dxa"/>
          </w:tcPr>
          <w:p w14:paraId="307855F2"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2.11 – 2.29</w:t>
            </w:r>
          </w:p>
        </w:tc>
        <w:tc>
          <w:tcPr>
            <w:tcW w:w="1556" w:type="dxa"/>
          </w:tcPr>
          <w:p w14:paraId="1385E608"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30</w:t>
            </w:r>
          </w:p>
        </w:tc>
      </w:tr>
      <w:tr w:rsidR="008C4FEC" w:rsidRPr="00ED47E8" w14:paraId="706B061F" w14:textId="77777777" w:rsidTr="00ED47E8">
        <w:tc>
          <w:tcPr>
            <w:tcW w:w="1954" w:type="dxa"/>
            <w:vMerge/>
          </w:tcPr>
          <w:p w14:paraId="47588F7D"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2B859A75"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8_Pan</w:t>
            </w:r>
          </w:p>
        </w:tc>
        <w:tc>
          <w:tcPr>
            <w:tcW w:w="2884" w:type="dxa"/>
          </w:tcPr>
          <w:p w14:paraId="3F83517F"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0.50 – 0.68</w:t>
            </w:r>
          </w:p>
        </w:tc>
        <w:tc>
          <w:tcPr>
            <w:tcW w:w="1556" w:type="dxa"/>
          </w:tcPr>
          <w:p w14:paraId="2BDA4A8E"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15</w:t>
            </w:r>
          </w:p>
        </w:tc>
      </w:tr>
      <w:tr w:rsidR="008C4FEC" w:rsidRPr="00ED47E8" w14:paraId="3D0235F4" w14:textId="77777777" w:rsidTr="00ED47E8">
        <w:tc>
          <w:tcPr>
            <w:tcW w:w="1954" w:type="dxa"/>
            <w:vMerge/>
          </w:tcPr>
          <w:p w14:paraId="54D6B99D"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4C9B9AAB"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9 _Cirrus</w:t>
            </w:r>
          </w:p>
        </w:tc>
        <w:tc>
          <w:tcPr>
            <w:tcW w:w="2884" w:type="dxa"/>
          </w:tcPr>
          <w:p w14:paraId="08897BC6"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1.36 – 1.38</w:t>
            </w:r>
          </w:p>
        </w:tc>
        <w:tc>
          <w:tcPr>
            <w:tcW w:w="1556" w:type="dxa"/>
          </w:tcPr>
          <w:p w14:paraId="1D5E12C1"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30</w:t>
            </w:r>
          </w:p>
        </w:tc>
      </w:tr>
      <w:tr w:rsidR="008C4FEC" w:rsidRPr="00ED47E8" w14:paraId="3472795D" w14:textId="77777777" w:rsidTr="00ED47E8">
        <w:tc>
          <w:tcPr>
            <w:tcW w:w="1954" w:type="dxa"/>
            <w:vMerge/>
          </w:tcPr>
          <w:p w14:paraId="18DCA231"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6346EF64"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10_TIRS 1</w:t>
            </w:r>
          </w:p>
        </w:tc>
        <w:tc>
          <w:tcPr>
            <w:tcW w:w="2884" w:type="dxa"/>
          </w:tcPr>
          <w:p w14:paraId="335AB502"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10.6 – 11.19</w:t>
            </w:r>
          </w:p>
        </w:tc>
        <w:tc>
          <w:tcPr>
            <w:tcW w:w="1556" w:type="dxa"/>
          </w:tcPr>
          <w:p w14:paraId="39DED3DC"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100</w:t>
            </w:r>
          </w:p>
        </w:tc>
      </w:tr>
      <w:tr w:rsidR="008C4FEC" w:rsidRPr="00ED47E8" w14:paraId="56C10CC8" w14:textId="77777777" w:rsidTr="00ED47E8">
        <w:tc>
          <w:tcPr>
            <w:tcW w:w="1954" w:type="dxa"/>
            <w:vMerge/>
          </w:tcPr>
          <w:p w14:paraId="26A6A17B" w14:textId="77777777" w:rsidR="008C4FEC" w:rsidRPr="00ED47E8" w:rsidRDefault="008C4FEC" w:rsidP="00ED47E8">
            <w:pPr>
              <w:pStyle w:val="oancuaDanhsach"/>
              <w:spacing w:after="0" w:line="240" w:lineRule="auto"/>
              <w:ind w:left="0"/>
              <w:jc w:val="both"/>
              <w:rPr>
                <w:rFonts w:cs="Times New Roman"/>
                <w:b/>
                <w:sz w:val="26"/>
                <w:szCs w:val="26"/>
              </w:rPr>
            </w:pPr>
          </w:p>
        </w:tc>
        <w:tc>
          <w:tcPr>
            <w:tcW w:w="2566" w:type="dxa"/>
          </w:tcPr>
          <w:p w14:paraId="618DA41A"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Band 11_TIRS 2</w:t>
            </w:r>
          </w:p>
        </w:tc>
        <w:tc>
          <w:tcPr>
            <w:tcW w:w="2884" w:type="dxa"/>
          </w:tcPr>
          <w:p w14:paraId="11DD7109" w14:textId="77777777" w:rsidR="008C4FEC" w:rsidRPr="00ED47E8" w:rsidRDefault="008C4FEC" w:rsidP="00ED47E8">
            <w:pPr>
              <w:pStyle w:val="oancuaDanhsach"/>
              <w:spacing w:after="0" w:line="240" w:lineRule="auto"/>
              <w:ind w:left="0"/>
              <w:jc w:val="both"/>
              <w:rPr>
                <w:rFonts w:cs="Times New Roman"/>
                <w:b/>
                <w:sz w:val="26"/>
                <w:szCs w:val="26"/>
              </w:rPr>
            </w:pPr>
            <w:r w:rsidRPr="00ED47E8">
              <w:rPr>
                <w:rFonts w:cs="Times New Roman"/>
                <w:sz w:val="26"/>
                <w:szCs w:val="26"/>
                <w:shd w:val="clear" w:color="auto" w:fill="FFFFFF"/>
              </w:rPr>
              <w:t>11.5 – 12.51</w:t>
            </w:r>
          </w:p>
        </w:tc>
        <w:tc>
          <w:tcPr>
            <w:tcW w:w="1556" w:type="dxa"/>
          </w:tcPr>
          <w:p w14:paraId="774615D9" w14:textId="77777777" w:rsidR="008C4FEC" w:rsidRPr="00ED47E8" w:rsidRDefault="008C4FEC" w:rsidP="00ED47E8">
            <w:pPr>
              <w:pStyle w:val="oancuaDanhsach"/>
              <w:spacing w:after="0" w:line="240" w:lineRule="auto"/>
              <w:ind w:left="0"/>
              <w:jc w:val="both"/>
              <w:rPr>
                <w:rFonts w:cs="Times New Roman"/>
                <w:sz w:val="26"/>
                <w:szCs w:val="26"/>
              </w:rPr>
            </w:pPr>
            <w:r w:rsidRPr="00ED47E8">
              <w:rPr>
                <w:rFonts w:cs="Times New Roman"/>
                <w:sz w:val="26"/>
                <w:szCs w:val="26"/>
              </w:rPr>
              <w:t>100</w:t>
            </w:r>
          </w:p>
        </w:tc>
      </w:tr>
    </w:tbl>
    <w:p w14:paraId="471444AD" w14:textId="77777777" w:rsidR="008C4FEC" w:rsidRPr="00ED47E8" w:rsidRDefault="008C4FEC" w:rsidP="00ED47E8">
      <w:pPr>
        <w:pStyle w:val="oancuaDanhsach"/>
        <w:spacing w:after="0" w:line="240" w:lineRule="auto"/>
        <w:ind w:left="0" w:firstLine="567"/>
        <w:jc w:val="both"/>
        <w:rPr>
          <w:rFonts w:cs="Times New Roman"/>
          <w:b/>
          <w:sz w:val="26"/>
          <w:szCs w:val="26"/>
        </w:rPr>
      </w:pPr>
    </w:p>
    <w:p w14:paraId="6F9B6987" w14:textId="77777777" w:rsidR="008C4FEC" w:rsidRPr="00ED47E8" w:rsidRDefault="008C4FEC" w:rsidP="00ED47E8">
      <w:pPr>
        <w:pStyle w:val="oancuaDanhsach"/>
        <w:spacing w:after="0" w:line="240" w:lineRule="auto"/>
        <w:ind w:left="0" w:firstLine="567"/>
        <w:jc w:val="both"/>
        <w:rPr>
          <w:rFonts w:cs="Times New Roman"/>
          <w:sz w:val="26"/>
          <w:szCs w:val="26"/>
        </w:rPr>
      </w:pPr>
      <w:r w:rsidRPr="00ED47E8">
        <w:rPr>
          <w:rFonts w:cs="Times New Roman"/>
          <w:sz w:val="26"/>
          <w:szCs w:val="26"/>
        </w:rPr>
        <w:t>Bộ cảm bản đồ chuyên đề TM là bộ quét đa phổ nâng cao. Bộ cảm nghiên cứu tài nguyên trái đất được thiết kế để thu nhận ảnh có độ phân giải cao hơn, tách các phổ có độ nét cao hơn, cải thiện được độ chính xác hình học và độ chính xác bức xạ khí quyển tốt hơn bộ cảm MSS. Bộ cảm này cũng có độ rộng dải quét là 185 km, mỗi pixel mặt đất có kích cỡ là 30 m x30 m, trừ kênh hồng ngoại nhiệt (kênh 6 có độ phân giải 120 mx120 m). Bộ cảm TM có 7 kênh ghi đồng thời sự phản xạ hoặc bức xạ phát ra từ bề mặt trái đất dưới dạng màu lam-lục (kênh 1), lục (kênh 2), đỏ (kênh 3), cận hồng ngoại (kênh 4), hồng ngoại giữa (kênh 5 và 7), hồng ngoại xa (kênh 6) theo dải phổ sóng</w:t>
      </w:r>
      <w:r w:rsidRPr="00ED47E8">
        <w:rPr>
          <w:rFonts w:cs="Times New Roman"/>
          <w:sz w:val="26"/>
          <w:szCs w:val="26"/>
        </w:rPr>
        <w:br/>
        <w:t xml:space="preserve">điện từ. </w:t>
      </w:r>
    </w:p>
    <w:p w14:paraId="382C413A" w14:textId="77777777" w:rsidR="008C4FEC" w:rsidRPr="00ED47E8" w:rsidRDefault="008C4FEC" w:rsidP="00ED47E8">
      <w:pPr>
        <w:pStyle w:val="ThngthngWeb"/>
        <w:shd w:val="clear" w:color="auto" w:fill="FFFFFF"/>
        <w:spacing w:before="0" w:beforeAutospacing="0" w:after="0" w:afterAutospacing="0"/>
        <w:ind w:firstLine="567"/>
        <w:jc w:val="both"/>
        <w:rPr>
          <w:szCs w:val="26"/>
        </w:rPr>
      </w:pPr>
      <w:r w:rsidRPr="00ED47E8">
        <w:rPr>
          <w:szCs w:val="26"/>
        </w:rPr>
        <w:t xml:space="preserve">Bộ cảm OLI ( Operational Land Imager ) là một thiết bị hoạt động cùng bộ cảm biến hồng ngoại nhiệt TIRS ( Thermal Infrared Sensor ) trên vệ tinh Landsat 8 </w:t>
      </w:r>
      <w:r w:rsidRPr="00ED47E8">
        <w:rPr>
          <w:szCs w:val="26"/>
          <w:shd w:val="clear" w:color="auto" w:fill="FFFFFF"/>
        </w:rPr>
        <w:t>được chế tạo bởi </w:t>
      </w:r>
      <w:hyperlink r:id="rId85" w:tooltip="Bóng hàng không vũ trụ &amp; công nghệ" w:history="1">
        <w:r w:rsidRPr="00ED47E8">
          <w:rPr>
            <w:szCs w:val="26"/>
            <w:shd w:val="clear" w:color="auto" w:fill="FFFFFF"/>
          </w:rPr>
          <w:t>Ball Aerospace &amp; Technologies</w:t>
        </w:r>
      </w:hyperlink>
      <w:r w:rsidRPr="00ED47E8">
        <w:rPr>
          <w:szCs w:val="26"/>
          <w:shd w:val="clear" w:color="auto" w:fill="FFFFFF"/>
        </w:rPr>
        <w:t> . Landsat 8 là sự kế thừa của </w:t>
      </w:r>
      <w:hyperlink r:id="rId86" w:tooltip="Landsat 7" w:history="1">
        <w:r w:rsidRPr="00ED47E8">
          <w:rPr>
            <w:szCs w:val="26"/>
            <w:shd w:val="clear" w:color="auto" w:fill="FFFFFF"/>
          </w:rPr>
          <w:t>Landsat 7</w:t>
        </w:r>
      </w:hyperlink>
      <w:r w:rsidRPr="00ED47E8">
        <w:rPr>
          <w:szCs w:val="26"/>
          <w:shd w:val="clear" w:color="auto" w:fill="FFFFFF"/>
        </w:rPr>
        <w:t> và được ra mắt vào năm 2013.</w:t>
      </w:r>
      <w:r w:rsidRPr="00ED47E8">
        <w:rPr>
          <w:b/>
          <w:szCs w:val="26"/>
        </w:rPr>
        <w:t xml:space="preserve"> </w:t>
      </w:r>
      <w:r w:rsidRPr="00ED47E8">
        <w:rPr>
          <w:color w:val="222222"/>
          <w:szCs w:val="26"/>
        </w:rPr>
        <w:t> </w:t>
      </w:r>
      <w:r w:rsidRPr="00ED47E8">
        <w:rPr>
          <w:szCs w:val="26"/>
        </w:rPr>
        <w:t>Việc xây dựng và thiết kế OLI khác với các thế hệ công cụ trước đó, trong khi vẫn duy trì tính liên tục dữ liệu với dữ liệu Landsat được lưu trữ từ 40 năm qua bằng cách giữ nguyên độ phân giải phổ và không gian của các công cụ trước đó.OLI hỗ trợ sứ mệnh Landsat-8 trong việc chụp ảnh bề mặt Trái đất và thu thập dữ liệu độ phân giải vừa phải được sử dụng để theo dõi các xu hướng thay đổi trên bề mặt và đánh giá mức độ sử dụng đất thay đổi theo thời gian. Các hình ảnh và dữ liệu mà OLI đã giúp thu thập có các ứng dụng thực tế ngày nay trong nông nghiệp, lập bản đồ và giám sát các thay đổi trong tuyết, băng và nước.</w:t>
      </w:r>
    </w:p>
    <w:p w14:paraId="14CF182D" w14:textId="77777777" w:rsidR="008C4FEC" w:rsidRPr="00ED47E8" w:rsidRDefault="008C4FEC" w:rsidP="000D7593">
      <w:pPr>
        <w:pStyle w:val="ThngthngWeb"/>
        <w:shd w:val="clear" w:color="auto" w:fill="FFFFFF"/>
        <w:spacing w:before="0" w:beforeAutospacing="0" w:after="0" w:afterAutospacing="0"/>
        <w:ind w:firstLine="567"/>
        <w:jc w:val="both"/>
        <w:rPr>
          <w:szCs w:val="26"/>
        </w:rPr>
      </w:pPr>
      <w:r w:rsidRPr="00ED47E8">
        <w:rPr>
          <w:szCs w:val="26"/>
          <w:shd w:val="clear" w:color="auto" w:fill="FFFFFF"/>
        </w:rPr>
        <w:t xml:space="preserve">OLI là một cảm biến đẩy hoạt động trong vùng phổ nhìn thấy và hồng ngoại sóng ngắn (SWIR). Nó có chiều rộng khoảng 185 km, và nó có thể chụp ảnh toàn bộ Trái đất trong chu kỳ lặp lại 16 ngày. Mặc dù độ phân giải phổ và không gian của các kênh OLI được giữ giống như các công cụ trước đó để duy trì tính liên tục của dữ liệu với toàn bộ kho lưu trữ Landsat, hai dải quang phổ (kênh đầu tiên có thể nhìn thấy màu xanh và kênh hồng ngoại thứ hai) đã được thêm vào. Các băng tần này được chỉ định là Band 1 và Band 9, và đóng vai trò là sự cải tiến từ các kênh trước đó. Band 1 được tạo ra để xác định vị trí và xác định tài nguyên nước và điều tra các khu vực ven biển, và Band 9 phục vụ mục đích duy nhất là phát hiện các đám mây </w:t>
      </w:r>
    </w:p>
    <w:p w14:paraId="67DF4279" w14:textId="77777777" w:rsidR="008C4FEC" w:rsidRPr="00ED47E8" w:rsidRDefault="008C4FEC" w:rsidP="000A1AEA">
      <w:pPr>
        <w:pStyle w:val="u3"/>
        <w:numPr>
          <w:ilvl w:val="2"/>
          <w:numId w:val="15"/>
        </w:numPr>
        <w:spacing w:before="0" w:line="240" w:lineRule="auto"/>
        <w:ind w:left="0"/>
        <w:jc w:val="both"/>
        <w:rPr>
          <w:rFonts w:ascii="Times New Roman" w:hAnsi="Times New Roman" w:cs="Times New Roman"/>
          <w:color w:val="auto"/>
          <w:sz w:val="26"/>
          <w:szCs w:val="26"/>
        </w:rPr>
      </w:pPr>
      <w:r w:rsidRPr="00ED47E8">
        <w:rPr>
          <w:rFonts w:ascii="Times New Roman" w:hAnsi="Times New Roman" w:cs="Times New Roman"/>
          <w:color w:val="auto"/>
          <w:sz w:val="26"/>
          <w:szCs w:val="26"/>
        </w:rPr>
        <w:t xml:space="preserve"> </w:t>
      </w:r>
      <w:bookmarkStart w:id="12" w:name="_Toc3560999"/>
      <w:r w:rsidRPr="00ED47E8">
        <w:rPr>
          <w:rFonts w:ascii="Times New Roman" w:hAnsi="Times New Roman" w:cs="Times New Roman"/>
          <w:color w:val="auto"/>
          <w:sz w:val="26"/>
          <w:szCs w:val="26"/>
        </w:rPr>
        <w:t>Dữ liệu khác</w:t>
      </w:r>
      <w:bookmarkEnd w:id="12"/>
    </w:p>
    <w:p w14:paraId="7B060AC6"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Ngoài ảnh vệ tinh đề tài còn sử dụng dữ liệu như sau:</w:t>
      </w:r>
    </w:p>
    <w:p w14:paraId="31D84092" w14:textId="77777777" w:rsidR="008C4FEC" w:rsidRPr="00ED47E8" w:rsidRDefault="008C4FEC" w:rsidP="000A1AEA">
      <w:pPr>
        <w:pStyle w:val="oancuaDanhsach"/>
        <w:widowControl w:val="0"/>
        <w:numPr>
          <w:ilvl w:val="0"/>
          <w:numId w:val="10"/>
        </w:numPr>
        <w:tabs>
          <w:tab w:val="left" w:pos="360"/>
          <w:tab w:val="left" w:pos="851"/>
          <w:tab w:val="left" w:pos="1080"/>
        </w:tabs>
        <w:autoSpaceDE w:val="0"/>
        <w:autoSpaceDN w:val="0"/>
        <w:adjustRightInd w:val="0"/>
        <w:spacing w:after="0" w:line="240" w:lineRule="auto"/>
        <w:ind w:left="0" w:firstLine="567"/>
        <w:jc w:val="both"/>
        <w:rPr>
          <w:rFonts w:cs="Times New Roman"/>
          <w:sz w:val="26"/>
          <w:szCs w:val="26"/>
        </w:rPr>
      </w:pPr>
      <w:r w:rsidRPr="00ED47E8">
        <w:rPr>
          <w:rFonts w:cs="Times New Roman"/>
          <w:sz w:val="26"/>
          <w:szCs w:val="26"/>
        </w:rPr>
        <w:t>Bản đồ nền địa hình khu vực thành phố Hồ Chí Minh</w:t>
      </w:r>
    </w:p>
    <w:p w14:paraId="5031F795" w14:textId="77777777" w:rsidR="008C4FEC" w:rsidRPr="00ED47E8" w:rsidRDefault="008C4FEC" w:rsidP="000A1AEA">
      <w:pPr>
        <w:pStyle w:val="oancuaDanhsach"/>
        <w:widowControl w:val="0"/>
        <w:numPr>
          <w:ilvl w:val="0"/>
          <w:numId w:val="10"/>
        </w:numPr>
        <w:tabs>
          <w:tab w:val="left" w:pos="851"/>
          <w:tab w:val="left" w:pos="900"/>
        </w:tabs>
        <w:autoSpaceDE w:val="0"/>
        <w:autoSpaceDN w:val="0"/>
        <w:adjustRightInd w:val="0"/>
        <w:spacing w:after="0" w:line="240" w:lineRule="auto"/>
        <w:ind w:left="0" w:firstLine="567"/>
        <w:jc w:val="both"/>
        <w:rPr>
          <w:rFonts w:cs="Times New Roman"/>
          <w:sz w:val="26"/>
          <w:szCs w:val="26"/>
        </w:rPr>
      </w:pPr>
      <w:r w:rsidRPr="00ED47E8">
        <w:rPr>
          <w:rFonts w:cs="Times New Roman"/>
          <w:sz w:val="26"/>
          <w:szCs w:val="26"/>
        </w:rPr>
        <w:t>Dữ liệu cần thiết về khu vực quận 7 (vị trí địa lý, điều kiện tự nhiên, tình hình dân cư, kinh tế-xã hội...)</w:t>
      </w:r>
    </w:p>
    <w:p w14:paraId="27F3E11A" w14:textId="77777777" w:rsidR="008C4FEC" w:rsidRPr="000D7593" w:rsidRDefault="008C4FEC" w:rsidP="000A1AEA">
      <w:pPr>
        <w:pStyle w:val="u2"/>
        <w:numPr>
          <w:ilvl w:val="1"/>
          <w:numId w:val="15"/>
        </w:numPr>
        <w:spacing w:before="0" w:line="240" w:lineRule="auto"/>
        <w:jc w:val="both"/>
        <w:rPr>
          <w:rFonts w:ascii="Times New Roman" w:hAnsi="Times New Roman" w:cs="Times New Roman"/>
          <w:b/>
          <w:bCs/>
          <w:color w:val="auto"/>
        </w:rPr>
      </w:pPr>
      <w:bookmarkStart w:id="13" w:name="_Toc3561000"/>
      <w:r w:rsidRPr="000D7593">
        <w:rPr>
          <w:rFonts w:ascii="Times New Roman" w:hAnsi="Times New Roman" w:cs="Times New Roman"/>
          <w:b/>
          <w:bCs/>
          <w:color w:val="auto"/>
        </w:rPr>
        <w:t>Xây dựng bảng chú giải</w:t>
      </w:r>
      <w:bookmarkEnd w:id="13"/>
    </w:p>
    <w:p w14:paraId="520F7158"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 Việc xác định hệ thống phân loại là công việc đầu tiên rất quan trọng khi áp dụng viễn thám để xây dựng bản đồ hiên trạng các lớp phủ mặt đất. Hệ thống bẳng chú giải phân loại cần phải phù hợp với khả năng cung cấp thông tin của dữ liệu viễn thám. Thiết lập chú giải không chỉ dựa vào các đối tượng nhìn thấy trên ảnh mà còn phụ thuộc vào rất nhiều yếu tố khác: độ phân giải của ảnh, tính chất mùa vụ, thời gian chụp ảnh và còn những kiến thức hiểu biết về thực địa …</w:t>
      </w:r>
    </w:p>
    <w:p w14:paraId="357C2113"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Với nguồn dữ liệu hiên có và những kiến thức thu được từ thực địa sinh viên xây dựng bảng chú giải như sau: </w:t>
      </w:r>
    </w:p>
    <w:p w14:paraId="760DA327" w14:textId="77777777" w:rsidR="008C4FEC" w:rsidRPr="00ED47E8" w:rsidRDefault="008C4FEC" w:rsidP="00ED47E8">
      <w:pPr>
        <w:pStyle w:val="Chuthich"/>
        <w:keepNext/>
        <w:spacing w:after="0"/>
        <w:jc w:val="both"/>
        <w:rPr>
          <w:rFonts w:cs="Times New Roman"/>
          <w:color w:val="auto"/>
          <w:sz w:val="26"/>
          <w:szCs w:val="26"/>
        </w:rPr>
        <w:sectPr w:rsidR="008C4FEC" w:rsidRPr="00ED47E8" w:rsidSect="008C4FEC">
          <w:footerReference w:type="default" r:id="rId87"/>
          <w:type w:val="continuous"/>
          <w:pgSz w:w="11907" w:h="16840" w:code="9"/>
          <w:pgMar w:top="1134" w:right="1134" w:bottom="1134" w:left="1701" w:header="720" w:footer="720" w:gutter="0"/>
          <w:cols w:space="720"/>
          <w:docGrid w:linePitch="360"/>
        </w:sectPr>
      </w:pPr>
    </w:p>
    <w:p w14:paraId="0438F36D" w14:textId="77777777" w:rsidR="008C4FEC" w:rsidRPr="00ED47E8" w:rsidRDefault="008C4FEC" w:rsidP="00ED47E8">
      <w:pPr>
        <w:pStyle w:val="Chuthich"/>
        <w:keepNext/>
        <w:spacing w:after="0"/>
        <w:jc w:val="both"/>
        <w:rPr>
          <w:rFonts w:cs="Times New Roman"/>
          <w:color w:val="auto"/>
          <w:sz w:val="26"/>
          <w:szCs w:val="26"/>
        </w:rPr>
      </w:pPr>
    </w:p>
    <w:p w14:paraId="17DF5193" w14:textId="56D14109" w:rsidR="008C4FEC" w:rsidRPr="00ED47E8" w:rsidRDefault="008C4FEC" w:rsidP="00ED47E8">
      <w:pPr>
        <w:pStyle w:val="Chuthich"/>
        <w:keepNext/>
        <w:spacing w:after="0"/>
        <w:jc w:val="both"/>
        <w:rPr>
          <w:rFonts w:cs="Times New Roman"/>
          <w:color w:val="auto"/>
          <w:sz w:val="26"/>
          <w:szCs w:val="26"/>
        </w:rPr>
      </w:pPr>
      <w:bookmarkStart w:id="14" w:name="_Toc535998217"/>
      <w:r w:rsidRPr="00ED47E8">
        <w:rPr>
          <w:rFonts w:cs="Times New Roman"/>
          <w:color w:val="auto"/>
          <w:sz w:val="26"/>
          <w:szCs w:val="26"/>
        </w:rPr>
        <w:t xml:space="preserve">Bảng </w:t>
      </w:r>
      <w:r w:rsidRPr="00ED47E8">
        <w:rPr>
          <w:rFonts w:cs="Times New Roman"/>
          <w:color w:val="auto"/>
          <w:sz w:val="26"/>
          <w:szCs w:val="26"/>
        </w:rPr>
        <w:fldChar w:fldCharType="begin"/>
      </w:r>
      <w:r w:rsidRPr="00ED47E8">
        <w:rPr>
          <w:rFonts w:cs="Times New Roman"/>
          <w:color w:val="auto"/>
          <w:sz w:val="26"/>
          <w:szCs w:val="26"/>
        </w:rPr>
        <w:instrText xml:space="preserve"> STYLEREF 1 \s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w:t>
      </w:r>
      <w:r w:rsidRPr="00ED47E8">
        <w:rPr>
          <w:rFonts w:cs="Times New Roman"/>
          <w:color w:val="auto"/>
          <w:sz w:val="26"/>
          <w:szCs w:val="26"/>
        </w:rPr>
        <w:fldChar w:fldCharType="begin"/>
      </w:r>
      <w:r w:rsidRPr="00ED47E8">
        <w:rPr>
          <w:rFonts w:cs="Times New Roman"/>
          <w:color w:val="auto"/>
          <w:sz w:val="26"/>
          <w:szCs w:val="26"/>
        </w:rPr>
        <w:instrText xml:space="preserve"> SEQ Bảng \* ARABIC \s 1 </w:instrText>
      </w:r>
      <w:r w:rsidRPr="00ED47E8">
        <w:rPr>
          <w:rFonts w:cs="Times New Roman"/>
          <w:color w:val="auto"/>
          <w:sz w:val="26"/>
          <w:szCs w:val="26"/>
        </w:rPr>
        <w:fldChar w:fldCharType="separate"/>
      </w:r>
      <w:r w:rsidR="00DB587E">
        <w:rPr>
          <w:rFonts w:cs="Times New Roman"/>
          <w:noProof/>
          <w:color w:val="auto"/>
          <w:sz w:val="26"/>
          <w:szCs w:val="26"/>
        </w:rPr>
        <w:t>2</w:t>
      </w:r>
      <w:r w:rsidRPr="00ED47E8">
        <w:rPr>
          <w:rFonts w:cs="Times New Roman"/>
          <w:color w:val="auto"/>
          <w:sz w:val="26"/>
          <w:szCs w:val="26"/>
        </w:rPr>
        <w:fldChar w:fldCharType="end"/>
      </w:r>
      <w:r w:rsidRPr="00ED47E8">
        <w:rPr>
          <w:rFonts w:cs="Times New Roman"/>
          <w:color w:val="auto"/>
          <w:sz w:val="26"/>
          <w:szCs w:val="26"/>
        </w:rPr>
        <w:t>: Khoá giải đoán</w:t>
      </w:r>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06"/>
        <w:gridCol w:w="1840"/>
        <w:gridCol w:w="1754"/>
        <w:gridCol w:w="2076"/>
      </w:tblGrid>
      <w:tr w:rsidR="008C4FEC" w:rsidRPr="00ED47E8" w14:paraId="507B9D64" w14:textId="77777777" w:rsidTr="008C4FEC">
        <w:trPr>
          <w:trHeight w:val="167"/>
          <w:jc w:val="center"/>
        </w:trPr>
        <w:tc>
          <w:tcPr>
            <w:tcW w:w="708" w:type="dxa"/>
            <w:shd w:val="clear" w:color="auto" w:fill="auto"/>
            <w:vAlign w:val="center"/>
          </w:tcPr>
          <w:p w14:paraId="6D4937FC"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STT</w:t>
            </w:r>
          </w:p>
        </w:tc>
        <w:tc>
          <w:tcPr>
            <w:tcW w:w="2406" w:type="dxa"/>
            <w:shd w:val="clear" w:color="auto" w:fill="auto"/>
            <w:vAlign w:val="center"/>
          </w:tcPr>
          <w:p w14:paraId="2CF5B89B"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Đối tượng</w:t>
            </w:r>
          </w:p>
        </w:tc>
        <w:tc>
          <w:tcPr>
            <w:tcW w:w="1840" w:type="dxa"/>
            <w:shd w:val="clear" w:color="auto" w:fill="auto"/>
            <w:vAlign w:val="center"/>
          </w:tcPr>
          <w:p w14:paraId="69B7E819"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Mẫu</w:t>
            </w:r>
          </w:p>
        </w:tc>
        <w:tc>
          <w:tcPr>
            <w:tcW w:w="1754" w:type="dxa"/>
            <w:shd w:val="clear" w:color="auto" w:fill="auto"/>
            <w:vAlign w:val="center"/>
          </w:tcPr>
          <w:p w14:paraId="4F500676"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Ảnh thực địa</w:t>
            </w:r>
          </w:p>
        </w:tc>
        <w:tc>
          <w:tcPr>
            <w:tcW w:w="2076" w:type="dxa"/>
          </w:tcPr>
          <w:p w14:paraId="4C14AE9D" w14:textId="77777777" w:rsidR="008C4FEC" w:rsidRPr="00ED47E8" w:rsidRDefault="008C4FEC" w:rsidP="00ED47E8">
            <w:pPr>
              <w:spacing w:after="0" w:line="240" w:lineRule="auto"/>
              <w:jc w:val="both"/>
              <w:rPr>
                <w:rFonts w:cs="Times New Roman"/>
                <w:b/>
                <w:sz w:val="26"/>
                <w:szCs w:val="26"/>
              </w:rPr>
            </w:pPr>
            <w:r w:rsidRPr="00ED47E8">
              <w:rPr>
                <w:rFonts w:cs="Times New Roman"/>
                <w:b/>
                <w:sz w:val="26"/>
                <w:szCs w:val="26"/>
              </w:rPr>
              <w:t>Đặc điểm giải đoán</w:t>
            </w:r>
          </w:p>
        </w:tc>
      </w:tr>
      <w:tr w:rsidR="008C4FEC" w:rsidRPr="00ED47E8" w14:paraId="28EDD14D" w14:textId="77777777" w:rsidTr="008C4FEC">
        <w:trPr>
          <w:trHeight w:val="1085"/>
          <w:jc w:val="center"/>
        </w:trPr>
        <w:tc>
          <w:tcPr>
            <w:tcW w:w="708" w:type="dxa"/>
            <w:shd w:val="clear" w:color="auto" w:fill="auto"/>
            <w:vAlign w:val="center"/>
          </w:tcPr>
          <w:p w14:paraId="3151F5CC"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1</w:t>
            </w:r>
          </w:p>
        </w:tc>
        <w:tc>
          <w:tcPr>
            <w:tcW w:w="2406" w:type="dxa"/>
            <w:shd w:val="clear" w:color="auto" w:fill="auto"/>
            <w:vAlign w:val="center"/>
          </w:tcPr>
          <w:p w14:paraId="304F5F3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Bề mặt không thấm (nhà ở, khu công nghiệp, hệ thống giao thông…)</w:t>
            </w:r>
          </w:p>
        </w:tc>
        <w:tc>
          <w:tcPr>
            <w:tcW w:w="1840" w:type="dxa"/>
            <w:shd w:val="clear" w:color="auto" w:fill="auto"/>
            <w:vAlign w:val="center"/>
          </w:tcPr>
          <w:p w14:paraId="70056F9D"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anchor distT="0" distB="0" distL="114300" distR="114300" simplePos="0" relativeHeight="251672576" behindDoc="0" locked="0" layoutInCell="1" allowOverlap="1" wp14:anchorId="7DB84F01" wp14:editId="22BBD8BE">
                  <wp:simplePos x="0" y="0"/>
                  <wp:positionH relativeFrom="column">
                    <wp:posOffset>52705</wp:posOffset>
                  </wp:positionH>
                  <wp:positionV relativeFrom="paragraph">
                    <wp:posOffset>189230</wp:posOffset>
                  </wp:positionV>
                  <wp:extent cx="836295" cy="811530"/>
                  <wp:effectExtent l="0" t="0" r="1905" b="7620"/>
                  <wp:wrapTopAndBottom/>
                  <wp:docPr id="249" name="Picture 249" descr="D:\DTTN\anhpp\bm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DTTN\anhpp\bmkt.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36295" cy="811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4" w:type="dxa"/>
            <w:shd w:val="clear" w:color="auto" w:fill="auto"/>
            <w:vAlign w:val="center"/>
          </w:tcPr>
          <w:p w14:paraId="1B97CCAE"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inline distT="0" distB="0" distL="0" distR="0" wp14:anchorId="1B76C2C6" wp14:editId="361ADFED">
                  <wp:extent cx="857250" cy="819150"/>
                  <wp:effectExtent l="0" t="0" r="0" b="0"/>
                  <wp:docPr id="224" name="Picture 15363" descr="Description: dan 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3" descr="Description: dan cu"/>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p>
        </w:tc>
        <w:tc>
          <w:tcPr>
            <w:tcW w:w="2076" w:type="dxa"/>
          </w:tcPr>
          <w:p w14:paraId="2993DF64" w14:textId="77777777" w:rsidR="008C4FEC" w:rsidRPr="00ED47E8" w:rsidRDefault="008C4FEC" w:rsidP="00ED47E8">
            <w:pPr>
              <w:spacing w:after="0" w:line="240" w:lineRule="auto"/>
              <w:jc w:val="both"/>
              <w:rPr>
                <w:rFonts w:cs="Times New Roman"/>
                <w:noProof/>
                <w:sz w:val="26"/>
                <w:szCs w:val="26"/>
              </w:rPr>
            </w:pPr>
            <w:r w:rsidRPr="00ED47E8">
              <w:rPr>
                <w:rFonts w:eastAsia="Times New Roman" w:cs="Times New Roman"/>
                <w:sz w:val="26"/>
                <w:szCs w:val="26"/>
              </w:rPr>
              <w:t>Màu cam nâu, xám xanh với độ màu không đều xen lẫn nhau theo tổ hợp màu 4-3-2 (landsat 8),3-2-1 (landsat 5)</w:t>
            </w:r>
          </w:p>
        </w:tc>
      </w:tr>
      <w:tr w:rsidR="008C4FEC" w:rsidRPr="00ED47E8" w14:paraId="4A895602" w14:textId="77777777" w:rsidTr="008C4FEC">
        <w:trPr>
          <w:trHeight w:val="1080"/>
          <w:jc w:val="center"/>
        </w:trPr>
        <w:tc>
          <w:tcPr>
            <w:tcW w:w="708" w:type="dxa"/>
            <w:shd w:val="clear" w:color="auto" w:fill="auto"/>
            <w:vAlign w:val="center"/>
          </w:tcPr>
          <w:p w14:paraId="468345DF"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2</w:t>
            </w:r>
          </w:p>
        </w:tc>
        <w:tc>
          <w:tcPr>
            <w:tcW w:w="2406" w:type="dxa"/>
            <w:shd w:val="clear" w:color="auto" w:fill="auto"/>
            <w:vAlign w:val="center"/>
          </w:tcPr>
          <w:p w14:paraId="351C601E"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Mặt nước (sông, hồ,ao)</w:t>
            </w:r>
          </w:p>
        </w:tc>
        <w:tc>
          <w:tcPr>
            <w:tcW w:w="1840" w:type="dxa"/>
            <w:shd w:val="clear" w:color="auto" w:fill="auto"/>
            <w:vAlign w:val="center"/>
          </w:tcPr>
          <w:p w14:paraId="1CA02C27"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anchor distT="0" distB="0" distL="114300" distR="114300" simplePos="0" relativeHeight="251673600" behindDoc="0" locked="0" layoutInCell="1" allowOverlap="1" wp14:anchorId="400D5134" wp14:editId="59F10404">
                  <wp:simplePos x="0" y="0"/>
                  <wp:positionH relativeFrom="column">
                    <wp:posOffset>38735</wp:posOffset>
                  </wp:positionH>
                  <wp:positionV relativeFrom="paragraph">
                    <wp:posOffset>86360</wp:posOffset>
                  </wp:positionV>
                  <wp:extent cx="949960" cy="638175"/>
                  <wp:effectExtent l="0" t="0" r="2540" b="9525"/>
                  <wp:wrapTopAndBottom/>
                  <wp:docPr id="250" name="Picture 250" descr="D:\DTTN\anhpp\nuo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DTTN\anhpp\nuoc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996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A920F"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anchor distT="0" distB="0" distL="114300" distR="114300" simplePos="0" relativeHeight="251676672" behindDoc="0" locked="0" layoutInCell="1" allowOverlap="1" wp14:anchorId="0E33FC47" wp14:editId="7B61D5B4">
                  <wp:simplePos x="0" y="0"/>
                  <wp:positionH relativeFrom="column">
                    <wp:posOffset>59690</wp:posOffset>
                  </wp:positionH>
                  <wp:positionV relativeFrom="paragraph">
                    <wp:posOffset>166370</wp:posOffset>
                  </wp:positionV>
                  <wp:extent cx="922655" cy="577215"/>
                  <wp:effectExtent l="0" t="0" r="0" b="0"/>
                  <wp:wrapTopAndBottom/>
                  <wp:docPr id="253" name="Picture 253" descr="D:\DTTN\anhpp\nuo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DTTN\anhpp\nuoc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2655" cy="577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4" w:type="dxa"/>
            <w:shd w:val="clear" w:color="auto" w:fill="auto"/>
            <w:vAlign w:val="center"/>
          </w:tcPr>
          <w:p w14:paraId="415224A3"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inline distT="0" distB="0" distL="0" distR="0" wp14:anchorId="73505725" wp14:editId="6C2C10EA">
                  <wp:extent cx="838200" cy="819150"/>
                  <wp:effectExtent l="0" t="0" r="0" b="0"/>
                  <wp:docPr id="226" name="Picture 1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4"/>
                          <pic:cNvPicPr>
                            <a:picLocks noChangeAspect="1" noChangeArrowheads="1"/>
                          </pic:cNvPicPr>
                        </pic:nvPicPr>
                        <pic:blipFill>
                          <a:blip r:embed="rId92">
                            <a:extLst>
                              <a:ext uri="{28A0092B-C50C-407E-A947-70E740481C1C}">
                                <a14:useLocalDpi xmlns:a14="http://schemas.microsoft.com/office/drawing/2010/main" val="0"/>
                              </a:ext>
                            </a:extLst>
                          </a:blip>
                          <a:srcRect t="44643" r="63000"/>
                          <a:stretch>
                            <a:fillRect/>
                          </a:stretch>
                        </pic:blipFill>
                        <pic:spPr bwMode="auto">
                          <a:xfrm>
                            <a:off x="0" y="0"/>
                            <a:ext cx="838200" cy="819150"/>
                          </a:xfrm>
                          <a:prstGeom prst="rect">
                            <a:avLst/>
                          </a:prstGeom>
                          <a:noFill/>
                          <a:ln>
                            <a:noFill/>
                          </a:ln>
                        </pic:spPr>
                      </pic:pic>
                    </a:graphicData>
                  </a:graphic>
                </wp:inline>
              </w:drawing>
            </w:r>
          </w:p>
        </w:tc>
        <w:tc>
          <w:tcPr>
            <w:tcW w:w="2076" w:type="dxa"/>
          </w:tcPr>
          <w:p w14:paraId="07545D3B" w14:textId="77777777" w:rsidR="008C4FEC" w:rsidRPr="00ED47E8" w:rsidRDefault="008C4FEC" w:rsidP="00ED47E8">
            <w:pPr>
              <w:spacing w:after="0" w:line="240" w:lineRule="auto"/>
              <w:jc w:val="both"/>
              <w:rPr>
                <w:rFonts w:cs="Times New Roman"/>
                <w:noProof/>
                <w:sz w:val="26"/>
                <w:szCs w:val="26"/>
              </w:rPr>
            </w:pPr>
            <w:r w:rsidRPr="00ED47E8">
              <w:rPr>
                <w:rFonts w:cs="Times New Roman"/>
                <w:sz w:val="26"/>
                <w:szCs w:val="26"/>
              </w:rPr>
              <w:t>Màu xanh nước biển hoặc màu xanh đen với độ màu liền mạch nhau theo tổ hợp màu 4-3-2 (landsat8);3-2-1 (landsat 5)</w:t>
            </w:r>
          </w:p>
        </w:tc>
      </w:tr>
      <w:tr w:rsidR="008C4FEC" w:rsidRPr="00ED47E8" w14:paraId="534FE05D" w14:textId="77777777" w:rsidTr="008C4FEC">
        <w:trPr>
          <w:trHeight w:val="80"/>
          <w:jc w:val="center"/>
        </w:trPr>
        <w:tc>
          <w:tcPr>
            <w:tcW w:w="708" w:type="dxa"/>
            <w:shd w:val="clear" w:color="auto" w:fill="auto"/>
            <w:vAlign w:val="center"/>
          </w:tcPr>
          <w:p w14:paraId="11B55FB3"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3</w:t>
            </w:r>
          </w:p>
        </w:tc>
        <w:tc>
          <w:tcPr>
            <w:tcW w:w="2406" w:type="dxa"/>
            <w:shd w:val="clear" w:color="auto" w:fill="auto"/>
            <w:vAlign w:val="center"/>
          </w:tcPr>
          <w:p w14:paraId="762508C0"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Thực vật</w:t>
            </w:r>
          </w:p>
        </w:tc>
        <w:tc>
          <w:tcPr>
            <w:tcW w:w="1840" w:type="dxa"/>
            <w:shd w:val="clear" w:color="auto" w:fill="auto"/>
            <w:vAlign w:val="center"/>
          </w:tcPr>
          <w:p w14:paraId="05CDACD5"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anchor distT="0" distB="0" distL="114300" distR="114300" simplePos="0" relativeHeight="251674624" behindDoc="0" locked="0" layoutInCell="1" allowOverlap="1" wp14:anchorId="7191BF31" wp14:editId="7F60A113">
                  <wp:simplePos x="0" y="0"/>
                  <wp:positionH relativeFrom="column">
                    <wp:posOffset>7620</wp:posOffset>
                  </wp:positionH>
                  <wp:positionV relativeFrom="paragraph">
                    <wp:posOffset>240665</wp:posOffset>
                  </wp:positionV>
                  <wp:extent cx="1031240" cy="943610"/>
                  <wp:effectExtent l="0" t="0" r="0" b="8890"/>
                  <wp:wrapTopAndBottom/>
                  <wp:docPr id="251" name="Picture 251" descr="D:\DTTN\anhpp\thucv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DTTN\anhpp\thucvat.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124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C1D41" w14:textId="77777777" w:rsidR="008C4FEC" w:rsidRPr="00ED47E8" w:rsidRDefault="008C4FEC" w:rsidP="00ED47E8">
            <w:pPr>
              <w:spacing w:after="0" w:line="240" w:lineRule="auto"/>
              <w:jc w:val="both"/>
              <w:rPr>
                <w:rFonts w:cs="Times New Roman"/>
                <w:sz w:val="26"/>
                <w:szCs w:val="26"/>
              </w:rPr>
            </w:pPr>
          </w:p>
        </w:tc>
        <w:tc>
          <w:tcPr>
            <w:tcW w:w="1754" w:type="dxa"/>
            <w:shd w:val="clear" w:color="auto" w:fill="auto"/>
            <w:vAlign w:val="center"/>
          </w:tcPr>
          <w:p w14:paraId="54AB1117"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inline distT="0" distB="0" distL="0" distR="0" wp14:anchorId="391053DC" wp14:editId="426DDF6F">
                  <wp:extent cx="809625" cy="847725"/>
                  <wp:effectExtent l="0" t="0" r="9525" b="9525"/>
                  <wp:docPr id="229" name="Picture 15365" descr="Description: 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5" descr="Description: lu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09625" cy="847725"/>
                          </a:xfrm>
                          <a:prstGeom prst="rect">
                            <a:avLst/>
                          </a:prstGeom>
                          <a:noFill/>
                          <a:ln>
                            <a:noFill/>
                          </a:ln>
                        </pic:spPr>
                      </pic:pic>
                    </a:graphicData>
                  </a:graphic>
                </wp:inline>
              </w:drawing>
            </w:r>
          </w:p>
        </w:tc>
        <w:tc>
          <w:tcPr>
            <w:tcW w:w="2076" w:type="dxa"/>
          </w:tcPr>
          <w:p w14:paraId="41BB8E53" w14:textId="77777777" w:rsidR="008C4FEC" w:rsidRPr="00ED47E8" w:rsidRDefault="008C4FEC" w:rsidP="00ED47E8">
            <w:pPr>
              <w:spacing w:after="0" w:line="240" w:lineRule="auto"/>
              <w:jc w:val="both"/>
              <w:rPr>
                <w:rFonts w:cs="Times New Roman"/>
                <w:noProof/>
                <w:sz w:val="26"/>
                <w:szCs w:val="26"/>
              </w:rPr>
            </w:pPr>
            <w:r w:rsidRPr="00ED47E8">
              <w:rPr>
                <w:rFonts w:cs="Times New Roman"/>
                <w:sz w:val="26"/>
                <w:szCs w:val="26"/>
              </w:rPr>
              <w:t>Màu xanh lá xen lẫn 1 số pixcel màu nâu, xanh dương, xanh lá chuối theo tổ hợp màu 4-3-2 (landsat8);3-2-1 (landsat 5)</w:t>
            </w:r>
          </w:p>
        </w:tc>
      </w:tr>
      <w:tr w:rsidR="008C4FEC" w:rsidRPr="00ED47E8" w14:paraId="6B7E09F3" w14:textId="77777777" w:rsidTr="008C4FEC">
        <w:trPr>
          <w:trHeight w:val="1997"/>
          <w:jc w:val="center"/>
        </w:trPr>
        <w:tc>
          <w:tcPr>
            <w:tcW w:w="708" w:type="dxa"/>
            <w:shd w:val="clear" w:color="auto" w:fill="auto"/>
            <w:vAlign w:val="center"/>
          </w:tcPr>
          <w:p w14:paraId="3A5F444D"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4</w:t>
            </w:r>
          </w:p>
        </w:tc>
        <w:tc>
          <w:tcPr>
            <w:tcW w:w="2406" w:type="dxa"/>
            <w:shd w:val="clear" w:color="auto" w:fill="auto"/>
            <w:vAlign w:val="center"/>
          </w:tcPr>
          <w:p w14:paraId="73CC02C1"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t>Đất trống (bãi cát ven sông)</w:t>
            </w:r>
          </w:p>
        </w:tc>
        <w:tc>
          <w:tcPr>
            <w:tcW w:w="1840" w:type="dxa"/>
            <w:shd w:val="clear" w:color="auto" w:fill="auto"/>
            <w:vAlign w:val="center"/>
          </w:tcPr>
          <w:p w14:paraId="74929C92"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anchor distT="0" distB="0" distL="114300" distR="114300" simplePos="0" relativeHeight="251675648" behindDoc="0" locked="0" layoutInCell="1" allowOverlap="1" wp14:anchorId="0C218E3A" wp14:editId="7E5A05EF">
                  <wp:simplePos x="0" y="0"/>
                  <wp:positionH relativeFrom="column">
                    <wp:posOffset>-9525</wp:posOffset>
                  </wp:positionH>
                  <wp:positionV relativeFrom="paragraph">
                    <wp:posOffset>217170</wp:posOffset>
                  </wp:positionV>
                  <wp:extent cx="1011555" cy="798195"/>
                  <wp:effectExtent l="0" t="0" r="0" b="1905"/>
                  <wp:wrapTopAndBottom/>
                  <wp:docPr id="252" name="Picture 252" descr="D:\DTTN\anhpp\dattro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DTTN\anhpp\dattrong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1555" cy="79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D93FC" w14:textId="77777777" w:rsidR="008C4FEC" w:rsidRPr="00ED47E8" w:rsidRDefault="008C4FEC" w:rsidP="00ED47E8">
            <w:pPr>
              <w:spacing w:after="0" w:line="240" w:lineRule="auto"/>
              <w:jc w:val="both"/>
              <w:rPr>
                <w:rFonts w:cs="Times New Roman"/>
                <w:sz w:val="26"/>
                <w:szCs w:val="26"/>
              </w:rPr>
            </w:pPr>
          </w:p>
        </w:tc>
        <w:tc>
          <w:tcPr>
            <w:tcW w:w="1754" w:type="dxa"/>
            <w:shd w:val="clear" w:color="auto" w:fill="auto"/>
            <w:vAlign w:val="center"/>
          </w:tcPr>
          <w:p w14:paraId="4D7309A1" w14:textId="77777777" w:rsidR="008C4FEC" w:rsidRPr="00ED47E8" w:rsidRDefault="008C4FEC" w:rsidP="00ED47E8">
            <w:pPr>
              <w:spacing w:after="0" w:line="240" w:lineRule="auto"/>
              <w:jc w:val="both"/>
              <w:rPr>
                <w:rFonts w:cs="Times New Roman"/>
                <w:sz w:val="26"/>
                <w:szCs w:val="26"/>
              </w:rPr>
            </w:pPr>
            <w:r w:rsidRPr="00ED47E8">
              <w:rPr>
                <w:rFonts w:cs="Times New Roman"/>
                <w:noProof/>
                <w:sz w:val="26"/>
                <w:szCs w:val="26"/>
              </w:rPr>
              <w:drawing>
                <wp:inline distT="0" distB="0" distL="0" distR="0" wp14:anchorId="5EA28ADF" wp14:editId="1CB68054">
                  <wp:extent cx="847725" cy="781050"/>
                  <wp:effectExtent l="0" t="0" r="9525" b="0"/>
                  <wp:docPr id="248" name="Picture 1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6"/>
                          <pic:cNvPicPr>
                            <a:picLocks noChangeAspect="1" noChangeArrowheads="1"/>
                          </pic:cNvPicPr>
                        </pic:nvPicPr>
                        <pic:blipFill>
                          <a:blip r:embed="rId96">
                            <a:extLst>
                              <a:ext uri="{28A0092B-C50C-407E-A947-70E740481C1C}">
                                <a14:useLocalDpi xmlns:a14="http://schemas.microsoft.com/office/drawing/2010/main" val="0"/>
                              </a:ext>
                            </a:extLst>
                          </a:blip>
                          <a:srcRect l="33714" t="28799" r="43430" b="56400"/>
                          <a:stretch>
                            <a:fillRect/>
                          </a:stretch>
                        </pic:blipFill>
                        <pic:spPr bwMode="auto">
                          <a:xfrm>
                            <a:off x="0" y="0"/>
                            <a:ext cx="847725" cy="781050"/>
                          </a:xfrm>
                          <a:prstGeom prst="rect">
                            <a:avLst/>
                          </a:prstGeom>
                          <a:noFill/>
                          <a:ln>
                            <a:noFill/>
                          </a:ln>
                        </pic:spPr>
                      </pic:pic>
                    </a:graphicData>
                  </a:graphic>
                </wp:inline>
              </w:drawing>
            </w:r>
          </w:p>
        </w:tc>
        <w:tc>
          <w:tcPr>
            <w:tcW w:w="2076" w:type="dxa"/>
          </w:tcPr>
          <w:p w14:paraId="51455295" w14:textId="77777777" w:rsidR="008C4FEC" w:rsidRPr="00ED47E8" w:rsidRDefault="008C4FEC" w:rsidP="00ED47E8">
            <w:pPr>
              <w:spacing w:after="0" w:line="240" w:lineRule="auto"/>
              <w:jc w:val="both"/>
              <w:rPr>
                <w:rFonts w:cs="Times New Roman"/>
                <w:noProof/>
                <w:sz w:val="26"/>
                <w:szCs w:val="26"/>
              </w:rPr>
            </w:pPr>
            <w:r w:rsidRPr="00ED47E8">
              <w:rPr>
                <w:rFonts w:cs="Times New Roman"/>
                <w:sz w:val="26"/>
                <w:szCs w:val="26"/>
              </w:rPr>
              <w:t>Màu hồng sáng xen lẫn 1 vài ô pixcel màu xanh lục và xanh dương theo tổ hợp màu 4-3-2 (landsat 8); 3-2-1 (landsat 5)</w:t>
            </w:r>
          </w:p>
        </w:tc>
      </w:tr>
    </w:tbl>
    <w:p w14:paraId="5D5097BA" w14:textId="77777777" w:rsidR="008C4FEC" w:rsidRPr="00ED47E8" w:rsidRDefault="008C4FEC" w:rsidP="00ED47E8">
      <w:pPr>
        <w:spacing w:after="0" w:line="240" w:lineRule="auto"/>
        <w:jc w:val="both"/>
        <w:rPr>
          <w:rFonts w:cs="Times New Roman"/>
          <w:sz w:val="26"/>
          <w:szCs w:val="26"/>
        </w:rPr>
        <w:sectPr w:rsidR="008C4FEC" w:rsidRPr="00ED47E8" w:rsidSect="008C4FEC">
          <w:pgSz w:w="11907" w:h="16840" w:code="9"/>
          <w:pgMar w:top="1134" w:right="1134" w:bottom="1134" w:left="1701" w:header="720" w:footer="720" w:gutter="0"/>
          <w:cols w:space="720"/>
          <w:docGrid w:linePitch="360"/>
        </w:sectPr>
      </w:pPr>
    </w:p>
    <w:p w14:paraId="77D99C80" w14:textId="77777777" w:rsidR="008C4FEC" w:rsidRPr="0070035F" w:rsidRDefault="008C4FEC" w:rsidP="000A1AEA">
      <w:pPr>
        <w:pStyle w:val="u2"/>
        <w:numPr>
          <w:ilvl w:val="1"/>
          <w:numId w:val="15"/>
        </w:numPr>
        <w:spacing w:before="0" w:line="240" w:lineRule="auto"/>
        <w:jc w:val="both"/>
        <w:rPr>
          <w:rFonts w:ascii="Times New Roman" w:hAnsi="Times New Roman" w:cs="Times New Roman"/>
          <w:b/>
          <w:bCs/>
          <w:color w:val="auto"/>
        </w:rPr>
      </w:pPr>
      <w:bookmarkStart w:id="15" w:name="_Toc3561001"/>
      <w:r w:rsidRPr="0070035F">
        <w:rPr>
          <w:rFonts w:ascii="Times New Roman" w:hAnsi="Times New Roman" w:cs="Times New Roman"/>
          <w:b/>
          <w:bCs/>
          <w:color w:val="auto"/>
        </w:rPr>
        <w:lastRenderedPageBreak/>
        <w:t>Quy trình</w:t>
      </w:r>
      <w:bookmarkEnd w:id="15"/>
      <w:r w:rsidR="0070035F" w:rsidRPr="0070035F">
        <w:rPr>
          <w:rFonts w:ascii="Times New Roman" w:hAnsi="Times New Roman" w:cs="Times New Roman"/>
          <w:b/>
          <w:bCs/>
          <w:color w:val="auto"/>
        </w:rPr>
        <w:t xml:space="preserve"> nghiên cứu</w:t>
      </w:r>
    </w:p>
    <w:p w14:paraId="7255C3D9" w14:textId="77777777" w:rsidR="008C4FEC" w:rsidRPr="00ED47E8" w:rsidRDefault="000D7593" w:rsidP="00ED47E8">
      <w:pPr>
        <w:keepNext/>
        <w:spacing w:after="0" w:line="240" w:lineRule="auto"/>
        <w:ind w:firstLine="567"/>
        <w:jc w:val="both"/>
        <w:rPr>
          <w:rFonts w:cs="Times New Roman"/>
          <w:sz w:val="26"/>
          <w:szCs w:val="26"/>
        </w:rPr>
      </w:pPr>
      <w:r w:rsidRPr="00ED47E8">
        <w:rPr>
          <w:rFonts w:cs="Times New Roman"/>
          <w:noProof/>
          <w:sz w:val="26"/>
          <w:szCs w:val="26"/>
        </w:rPr>
        <mc:AlternateContent>
          <mc:Choice Requires="wpc">
            <w:drawing>
              <wp:anchor distT="0" distB="0" distL="114300" distR="114300" simplePos="0" relativeHeight="251669504" behindDoc="0" locked="0" layoutInCell="1" allowOverlap="1" wp14:anchorId="2065DEE6" wp14:editId="7F24E2DC">
                <wp:simplePos x="0" y="0"/>
                <wp:positionH relativeFrom="margin">
                  <wp:align>left</wp:align>
                </wp:positionH>
                <wp:positionV relativeFrom="margin">
                  <wp:posOffset>382759</wp:posOffset>
                </wp:positionV>
                <wp:extent cx="5848350" cy="7410450"/>
                <wp:effectExtent l="19050" t="0" r="19050" b="0"/>
                <wp:wrapTopAndBottom/>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Oval 27"/>
                        <wps:cNvSpPr/>
                        <wps:spPr>
                          <a:xfrm>
                            <a:off x="1890347" y="0"/>
                            <a:ext cx="2154114" cy="1047750"/>
                          </a:xfrm>
                          <a:prstGeom prst="ellipse">
                            <a:avLst/>
                          </a:prstGeom>
                        </wps:spPr>
                        <wps:style>
                          <a:lnRef idx="2">
                            <a:schemeClr val="dk1"/>
                          </a:lnRef>
                          <a:fillRef idx="1">
                            <a:schemeClr val="lt1"/>
                          </a:fillRef>
                          <a:effectRef idx="0">
                            <a:schemeClr val="dk1"/>
                          </a:effectRef>
                          <a:fontRef idx="minor">
                            <a:schemeClr val="dk1"/>
                          </a:fontRef>
                        </wps:style>
                        <wps:txbx>
                          <w:txbxContent>
                            <w:p w14:paraId="05D2F7B9" w14:textId="77777777" w:rsidR="00874429" w:rsidRDefault="00874429" w:rsidP="008C4FEC">
                              <w:pPr>
                                <w:jc w:val="center"/>
                              </w:pPr>
                              <w:r>
                                <w:t>Thu th</w:t>
                              </w:r>
                              <w:r w:rsidRPr="00321887">
                                <w:t>ập</w:t>
                              </w:r>
                              <w:r>
                                <w:t xml:space="preserve"> d</w:t>
                              </w:r>
                              <w:r w:rsidRPr="00321887">
                                <w:t>ữ</w:t>
                              </w:r>
                              <w:r>
                                <w:t xml:space="preserve"> li</w:t>
                              </w:r>
                              <w:r w:rsidRPr="00321887">
                                <w:t>ệu</w:t>
                              </w:r>
                              <w:r>
                                <w:t xml:space="preserve">: </w:t>
                              </w:r>
                              <w:r w:rsidRPr="00321887">
                                <w:t>ảnh</w:t>
                              </w:r>
                              <w:r>
                                <w:t xml:space="preserve"> Landsat 8 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162907" y="1125541"/>
                            <a:ext cx="1608993" cy="555891"/>
                          </a:xfrm>
                          <a:prstGeom prst="rect">
                            <a:avLst/>
                          </a:prstGeom>
                        </wps:spPr>
                        <wps:style>
                          <a:lnRef idx="2">
                            <a:schemeClr val="dk1"/>
                          </a:lnRef>
                          <a:fillRef idx="1">
                            <a:schemeClr val="lt1"/>
                          </a:fillRef>
                          <a:effectRef idx="0">
                            <a:schemeClr val="dk1"/>
                          </a:effectRef>
                          <a:fontRef idx="minor">
                            <a:schemeClr val="dk1"/>
                          </a:fontRef>
                        </wps:style>
                        <wps:txbx>
                          <w:txbxContent>
                            <w:p w14:paraId="12C68E4E" w14:textId="77777777" w:rsidR="00874429" w:rsidRDefault="00874429" w:rsidP="008C4FEC">
                              <w:pPr>
                                <w:jc w:val="center"/>
                              </w:pPr>
                              <w:r>
                                <w:t>Ti</w:t>
                              </w:r>
                              <w:r w:rsidRPr="0071417D">
                                <w:t>ền</w:t>
                              </w:r>
                              <w:r>
                                <w:t xml:space="preserve"> x</w:t>
                              </w:r>
                              <w:r w:rsidRPr="0071417D">
                                <w:t>ử</w:t>
                              </w:r>
                              <w:r>
                                <w:t xml:space="preserve"> l</w:t>
                              </w:r>
                              <w:r w:rsidRPr="0071417D">
                                <w:t>ý</w:t>
                              </w:r>
                              <w:r>
                                <w:t xml:space="preserve"> </w:t>
                              </w:r>
                              <w:r w:rsidRPr="0071417D">
                                <w:t>ảnh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8" name="Rounded Rectangle 15458"/>
                        <wps:cNvSpPr/>
                        <wps:spPr>
                          <a:xfrm>
                            <a:off x="8550" y="1656272"/>
                            <a:ext cx="1847850" cy="807526"/>
                          </a:xfrm>
                          <a:prstGeom prst="roundRect">
                            <a:avLst/>
                          </a:prstGeom>
                        </wps:spPr>
                        <wps:style>
                          <a:lnRef idx="2">
                            <a:schemeClr val="dk1"/>
                          </a:lnRef>
                          <a:fillRef idx="1">
                            <a:schemeClr val="lt1"/>
                          </a:fillRef>
                          <a:effectRef idx="0">
                            <a:schemeClr val="dk1"/>
                          </a:effectRef>
                          <a:fontRef idx="minor">
                            <a:schemeClr val="dk1"/>
                          </a:fontRef>
                        </wps:style>
                        <wps:txbx>
                          <w:txbxContent>
                            <w:p w14:paraId="5847744D" w14:textId="77777777" w:rsidR="00874429" w:rsidRDefault="00874429" w:rsidP="008C4FEC">
                              <w:pPr>
                                <w:jc w:val="center"/>
                              </w:pPr>
                              <w:r>
                                <w:t>X</w:t>
                              </w:r>
                              <w:r w:rsidRPr="001770FC">
                                <w:t>ác</w:t>
                              </w:r>
                              <w:r>
                                <w:t xml:space="preserve"> </w:t>
                              </w:r>
                              <w:r w:rsidRPr="001770FC">
                                <w:t>định</w:t>
                              </w:r>
                              <w:r>
                                <w:t xml:space="preserve"> s</w:t>
                              </w:r>
                              <w:r w:rsidRPr="001770FC">
                                <w:t>ố</w:t>
                              </w:r>
                              <w:r>
                                <w:t xml:space="preserve"> l</w:t>
                              </w:r>
                              <w:r w:rsidRPr="00F41D1F">
                                <w:t>ớp</w:t>
                              </w:r>
                              <w:r>
                                <w:t xml:space="preserve"> c</w:t>
                              </w:r>
                              <w:r w:rsidRPr="001770FC">
                                <w:t>ần</w:t>
                              </w:r>
                              <w:r>
                                <w:t xml:space="preserve"> ph</w:t>
                              </w:r>
                              <w:r w:rsidRPr="001770FC">
                                <w:t>â</w:t>
                              </w:r>
                              <w:r>
                                <w:t>n lo</w:t>
                              </w:r>
                              <w:r w:rsidRPr="00F41D1F">
                                <w:t>ại</w:t>
                              </w:r>
                              <w:r>
                                <w:t xml:space="preserve"> v</w:t>
                              </w:r>
                              <w:r w:rsidRPr="00235908">
                                <w:t>à</w:t>
                              </w:r>
                              <w:r>
                                <w:t xml:space="preserve"> đ</w:t>
                              </w:r>
                              <w:r w:rsidRPr="00235908">
                                <w:t>ặc</w:t>
                              </w:r>
                              <w:r>
                                <w:t xml:space="preserve"> </w:t>
                              </w:r>
                              <w:r w:rsidRPr="00235908">
                                <w:t>đ</w:t>
                              </w:r>
                              <w:r>
                                <w:t>i</w:t>
                              </w:r>
                              <w:r w:rsidRPr="00235908">
                                <w:t>ểm</w:t>
                              </w:r>
                              <w:r>
                                <w:t xml:space="preserve"> c</w:t>
                              </w:r>
                              <w:r w:rsidRPr="00235908">
                                <w:t>ủa</w:t>
                              </w:r>
                              <w:r>
                                <w:t xml:space="preserve"> t</w:t>
                              </w:r>
                              <w:r w:rsidRPr="00235908">
                                <w:t>ừng</w:t>
                              </w:r>
                              <w:r>
                                <w:t xml:space="preserve"> l</w:t>
                              </w:r>
                              <w:r w:rsidRPr="00F41D1F">
                                <w:t>ớ</w:t>
                              </w: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9" name="Rounded Rectangle 15459"/>
                        <wps:cNvSpPr/>
                        <wps:spPr>
                          <a:xfrm>
                            <a:off x="8549" y="2674164"/>
                            <a:ext cx="1820251" cy="552614"/>
                          </a:xfrm>
                          <a:prstGeom prst="roundRect">
                            <a:avLst/>
                          </a:prstGeom>
                        </wps:spPr>
                        <wps:style>
                          <a:lnRef idx="2">
                            <a:schemeClr val="dk1"/>
                          </a:lnRef>
                          <a:fillRef idx="1">
                            <a:schemeClr val="lt1"/>
                          </a:fillRef>
                          <a:effectRef idx="0">
                            <a:schemeClr val="dk1"/>
                          </a:effectRef>
                          <a:fontRef idx="minor">
                            <a:schemeClr val="dk1"/>
                          </a:fontRef>
                        </wps:style>
                        <wps:txbx>
                          <w:txbxContent>
                            <w:p w14:paraId="3288996B" w14:textId="77777777" w:rsidR="00874429" w:rsidRDefault="00874429" w:rsidP="008C4FEC">
                              <w:pPr>
                                <w:jc w:val="center"/>
                              </w:pPr>
                              <w:r>
                                <w:t>Tuy</w:t>
                              </w:r>
                              <w:r w:rsidRPr="001770FC">
                                <w:t>ển</w:t>
                              </w:r>
                              <w:r>
                                <w:t xml:space="preserve"> ch</w:t>
                              </w:r>
                              <w:r w:rsidRPr="001770FC">
                                <w:t>ọn</w:t>
                              </w:r>
                              <w:r>
                                <w:t xml:space="preserve"> m</w:t>
                              </w:r>
                              <w:r w:rsidRPr="001770FC">
                                <w:t>ẫu</w:t>
                              </w:r>
                              <w:r>
                                <w:t xml:space="preserve"> v</w:t>
                              </w:r>
                              <w:r w:rsidRPr="001770FC">
                                <w:t>à</w:t>
                              </w:r>
                              <w:r>
                                <w:t xml:space="preserve"> ư</w:t>
                              </w:r>
                              <w:r w:rsidRPr="001770FC">
                                <w:t>ớc</w:t>
                              </w:r>
                              <w:r>
                                <w:t xml:space="preserve"> t</w:t>
                              </w:r>
                              <w:r w:rsidRPr="001770FC">
                                <w:t>ính</w:t>
                              </w:r>
                              <w:r>
                                <w:t xml:space="preserve"> v</w:t>
                              </w:r>
                              <w:r w:rsidRPr="001770FC">
                                <w:t>ùng</w:t>
                              </w:r>
                              <w:r>
                                <w:t xml:space="preserve"> m</w:t>
                              </w:r>
                              <w:r w:rsidRPr="001770FC">
                                <w:t>ẫu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60" name="Rounded Rectangle 15460"/>
                        <wps:cNvSpPr/>
                        <wps:spPr>
                          <a:xfrm>
                            <a:off x="0" y="3357511"/>
                            <a:ext cx="1953601" cy="852539"/>
                          </a:xfrm>
                          <a:prstGeom prst="roundRect">
                            <a:avLst/>
                          </a:prstGeom>
                        </wps:spPr>
                        <wps:style>
                          <a:lnRef idx="2">
                            <a:schemeClr val="dk1"/>
                          </a:lnRef>
                          <a:fillRef idx="1">
                            <a:schemeClr val="lt1"/>
                          </a:fillRef>
                          <a:effectRef idx="0">
                            <a:schemeClr val="dk1"/>
                          </a:effectRef>
                          <a:fontRef idx="minor">
                            <a:schemeClr val="dk1"/>
                          </a:fontRef>
                        </wps:style>
                        <wps:txbx>
                          <w:txbxContent>
                            <w:p w14:paraId="6BFCCC10" w14:textId="77777777" w:rsidR="00874429" w:rsidRDefault="00874429" w:rsidP="008C4FEC">
                              <w:pPr>
                                <w:jc w:val="center"/>
                              </w:pPr>
                              <w:r>
                                <w:t>Ti</w:t>
                              </w:r>
                              <w:r w:rsidRPr="00A2138A">
                                <w:t>ến</w:t>
                              </w:r>
                              <w:r>
                                <w:t xml:space="preserve"> h</w:t>
                              </w:r>
                              <w:r w:rsidRPr="00A2138A">
                                <w:t>ành</w:t>
                              </w:r>
                              <w:r>
                                <w:t xml:space="preserve"> ph</w:t>
                              </w:r>
                              <w:r w:rsidRPr="00A2138A">
                                <w:t>â</w:t>
                              </w:r>
                              <w:r>
                                <w:t>n lo</w:t>
                              </w:r>
                              <w:r w:rsidRPr="00A2138A">
                                <w:t>ại</w:t>
                              </w:r>
                              <w:r>
                                <w:t xml:space="preserve"> theo ph</w:t>
                              </w:r>
                              <w:r w:rsidRPr="00A2138A">
                                <w:t>ươn</w:t>
                              </w:r>
                              <w:r>
                                <w:t>g ph</w:t>
                              </w:r>
                              <w:r w:rsidRPr="00A2138A">
                                <w:t>áp</w:t>
                              </w:r>
                              <w:r>
                                <w:t xml:space="preserve"> ph</w:t>
                              </w:r>
                              <w:r w:rsidRPr="00A2138A">
                                <w:t>â</w:t>
                              </w:r>
                              <w:r>
                                <w:t>n lo</w:t>
                              </w:r>
                              <w:r w:rsidRPr="00A2138A">
                                <w:t>ại</w:t>
                              </w:r>
                              <w:r>
                                <w:t xml:space="preserve"> c</w:t>
                              </w:r>
                              <w:r w:rsidRPr="00A2138A">
                                <w:t>ó</w:t>
                              </w:r>
                              <w:r>
                                <w:t xml:space="preserve"> ki</w:t>
                              </w:r>
                              <w:r w:rsidRPr="00A2138A">
                                <w:t>ểm</w:t>
                              </w:r>
                              <w:r>
                                <w:t xml:space="preserve">  </w:t>
                              </w:r>
                              <w:r w:rsidRPr="001770FC">
                                <w:t>định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61" name="Rounded Rectangle 15461"/>
                        <wps:cNvSpPr/>
                        <wps:spPr>
                          <a:xfrm>
                            <a:off x="4015886" y="3645460"/>
                            <a:ext cx="1765789" cy="579243"/>
                          </a:xfrm>
                          <a:prstGeom prst="roundRect">
                            <a:avLst/>
                          </a:prstGeom>
                        </wps:spPr>
                        <wps:style>
                          <a:lnRef idx="2">
                            <a:schemeClr val="dk1"/>
                          </a:lnRef>
                          <a:fillRef idx="1">
                            <a:schemeClr val="lt1"/>
                          </a:fillRef>
                          <a:effectRef idx="0">
                            <a:schemeClr val="dk1"/>
                          </a:effectRef>
                          <a:fontRef idx="minor">
                            <a:schemeClr val="dk1"/>
                          </a:fontRef>
                        </wps:style>
                        <wps:txbx>
                          <w:txbxContent>
                            <w:p w14:paraId="55720CC6" w14:textId="77777777" w:rsidR="00874429" w:rsidRDefault="00874429" w:rsidP="008C4FEC">
                              <w:pPr>
                                <w:jc w:val="center"/>
                              </w:pPr>
                              <w:r>
                                <w:t>Chuy</w:t>
                              </w:r>
                              <w:r w:rsidRPr="00141184">
                                <w:t>ển</w:t>
                              </w:r>
                              <w:r>
                                <w:t xml:space="preserve"> đ</w:t>
                              </w:r>
                              <w:r w:rsidRPr="00141184">
                                <w:t>ộ</w:t>
                              </w:r>
                              <w:r>
                                <w:t xml:space="preserve"> Kelvin sang đ</w:t>
                              </w:r>
                              <w:r w:rsidRPr="00141184">
                                <w:t>ộ</w:t>
                              </w:r>
                              <w:r>
                                <w:t xml:space="preserve">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62" name="Rounded Rectangle 15462"/>
                        <wps:cNvSpPr/>
                        <wps:spPr>
                          <a:xfrm>
                            <a:off x="3895725" y="2581922"/>
                            <a:ext cx="1952625" cy="808977"/>
                          </a:xfrm>
                          <a:prstGeom prst="roundRect">
                            <a:avLst/>
                          </a:prstGeom>
                        </wps:spPr>
                        <wps:style>
                          <a:lnRef idx="2">
                            <a:schemeClr val="dk1"/>
                          </a:lnRef>
                          <a:fillRef idx="1">
                            <a:schemeClr val="lt1"/>
                          </a:fillRef>
                          <a:effectRef idx="0">
                            <a:schemeClr val="dk1"/>
                          </a:effectRef>
                          <a:fontRef idx="minor">
                            <a:schemeClr val="dk1"/>
                          </a:fontRef>
                        </wps:style>
                        <wps:txbx>
                          <w:txbxContent>
                            <w:p w14:paraId="06FE7187" w14:textId="77777777" w:rsidR="00874429" w:rsidRDefault="00874429" w:rsidP="008C4FEC">
                              <w:pPr>
                                <w:jc w:val="center"/>
                              </w:pPr>
                              <w:r>
                                <w:t>Chuy</w:t>
                              </w:r>
                              <w:r w:rsidRPr="00141184">
                                <w:t>ển</w:t>
                              </w:r>
                              <w:r>
                                <w:t xml:space="preserve"> đ</w:t>
                              </w:r>
                              <w:r w:rsidRPr="00141184">
                                <w:t>ổi</w:t>
                              </w:r>
                              <w:r>
                                <w:t xml:space="preserve"> gi</w:t>
                              </w:r>
                              <w:r w:rsidRPr="00141184">
                                <w:t>á</w:t>
                              </w:r>
                              <w:r>
                                <w:t xml:space="preserve"> tr</w:t>
                              </w:r>
                              <w:r w:rsidRPr="00141184">
                                <w:t>ị</w:t>
                              </w:r>
                              <w:r>
                                <w:t xml:space="preserve"> b</w:t>
                              </w:r>
                              <w:r w:rsidRPr="00141184">
                                <w:t>ức</w:t>
                              </w:r>
                              <w:r>
                                <w:t xml:space="preserve"> x</w:t>
                              </w:r>
                              <w:r w:rsidRPr="00141184">
                                <w:t>ạ</w:t>
                              </w:r>
                              <w:r>
                                <w:t xml:space="preserve"> ph</w:t>
                              </w:r>
                              <w:r w:rsidRPr="00141184">
                                <w:t>ổ</w:t>
                              </w:r>
                              <w:r>
                                <w:t xml:space="preserve"> sang  gi</w:t>
                              </w:r>
                              <w:r w:rsidRPr="00141184">
                                <w:t>á</w:t>
                              </w:r>
                              <w:r>
                                <w:t xml:space="preserve"> tr</w:t>
                              </w:r>
                              <w:r w:rsidRPr="00141184">
                                <w:t>ị</w:t>
                              </w:r>
                              <w:r>
                                <w:t xml:space="preserve"> nhi</w:t>
                              </w:r>
                              <w:r w:rsidRPr="00141184">
                                <w:t>ệt</w:t>
                              </w:r>
                              <w:r>
                                <w:t xml:space="preserve"> (Kelvin)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63" name="Rounded Rectangle 15463"/>
                        <wps:cNvSpPr/>
                        <wps:spPr>
                          <a:xfrm>
                            <a:off x="4026877" y="1587260"/>
                            <a:ext cx="1783373" cy="786663"/>
                          </a:xfrm>
                          <a:prstGeom prst="roundRect">
                            <a:avLst/>
                          </a:prstGeom>
                        </wps:spPr>
                        <wps:style>
                          <a:lnRef idx="2">
                            <a:schemeClr val="dk1"/>
                          </a:lnRef>
                          <a:fillRef idx="1">
                            <a:schemeClr val="lt1"/>
                          </a:fillRef>
                          <a:effectRef idx="0">
                            <a:schemeClr val="dk1"/>
                          </a:effectRef>
                          <a:fontRef idx="minor">
                            <a:schemeClr val="dk1"/>
                          </a:fontRef>
                        </wps:style>
                        <wps:txbx>
                          <w:txbxContent>
                            <w:p w14:paraId="7E1520B4" w14:textId="77777777" w:rsidR="00874429" w:rsidRDefault="00874429" w:rsidP="008C4FEC">
                              <w:pPr>
                                <w:jc w:val="center"/>
                              </w:pPr>
                              <w:r>
                                <w:t>Chuy</w:t>
                              </w:r>
                              <w:r w:rsidRPr="00321887">
                                <w:t>ển</w:t>
                              </w:r>
                              <w:r>
                                <w:t xml:space="preserve"> đ</w:t>
                              </w:r>
                              <w:r w:rsidRPr="00321887">
                                <w:t>ổi</w:t>
                              </w:r>
                              <w:r>
                                <w:t xml:space="preserve"> gi</w:t>
                              </w:r>
                              <w:r w:rsidRPr="00321887">
                                <w:t>á</w:t>
                              </w:r>
                              <w:r>
                                <w:t xml:space="preserve"> tr</w:t>
                              </w:r>
                              <w:r w:rsidRPr="00321887">
                                <w:t>ị</w:t>
                              </w:r>
                              <w:r>
                                <w:t xml:space="preserve"> b</w:t>
                              </w:r>
                              <w:r w:rsidRPr="00321887">
                                <w:t>ức</w:t>
                              </w:r>
                              <w:r>
                                <w:t xml:space="preserve"> x</w:t>
                              </w:r>
                              <w:r w:rsidRPr="00321887">
                                <w:t>ạ</w:t>
                              </w:r>
                              <w:r>
                                <w:t xml:space="preserve"> s</w:t>
                              </w:r>
                              <w:r w:rsidRPr="00141184">
                                <w:t>ố</w:t>
                              </w:r>
                              <w:r>
                                <w:t xml:space="preserve"> sang gi</w:t>
                              </w:r>
                              <w:r w:rsidRPr="00141184">
                                <w:t>á</w:t>
                              </w:r>
                              <w:r>
                                <w:t xml:space="preserve"> tr</w:t>
                              </w:r>
                              <w:r w:rsidRPr="00141184">
                                <w:t>ị</w:t>
                              </w:r>
                              <w:r>
                                <w:t xml:space="preserve"> b</w:t>
                              </w:r>
                              <w:r w:rsidRPr="00141184">
                                <w:t>ức</w:t>
                              </w:r>
                              <w:r>
                                <w:t xml:space="preserve"> x</w:t>
                              </w:r>
                              <w:r w:rsidRPr="00141184">
                                <w:t>ạ</w:t>
                              </w:r>
                              <w:r>
                                <w:t xml:space="preserve"> ph</w:t>
                              </w:r>
                              <w:r w:rsidRPr="00141184">
                                <w:t>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Trapezoid 105"/>
                        <wps:cNvSpPr/>
                        <wps:spPr>
                          <a:xfrm>
                            <a:off x="8549" y="4515358"/>
                            <a:ext cx="1820252" cy="768819"/>
                          </a:xfrm>
                          <a:prstGeom prst="trapezoid">
                            <a:avLst/>
                          </a:prstGeom>
                        </wps:spPr>
                        <wps:style>
                          <a:lnRef idx="2">
                            <a:schemeClr val="dk1"/>
                          </a:lnRef>
                          <a:fillRef idx="1">
                            <a:schemeClr val="lt1"/>
                          </a:fillRef>
                          <a:effectRef idx="0">
                            <a:schemeClr val="dk1"/>
                          </a:effectRef>
                          <a:fontRef idx="minor">
                            <a:schemeClr val="dk1"/>
                          </a:fontRef>
                        </wps:style>
                        <wps:txbx>
                          <w:txbxContent>
                            <w:p w14:paraId="5D23216B" w14:textId="77777777" w:rsidR="00874429" w:rsidRDefault="00874429" w:rsidP="008C4FEC">
                              <w:pPr>
                                <w:jc w:val="center"/>
                              </w:pPr>
                              <w:r>
                                <w:t>Hi</w:t>
                              </w:r>
                              <w:r w:rsidRPr="002E5D3C">
                                <w:t>ệ</w:t>
                              </w:r>
                              <w:r>
                                <w:t>n tr</w:t>
                              </w:r>
                              <w:r w:rsidRPr="002E5D3C">
                                <w:t>ạng</w:t>
                              </w:r>
                              <w:r>
                                <w:t xml:space="preserve"> b</w:t>
                              </w:r>
                              <w:r w:rsidRPr="002E5D3C">
                                <w:t>ề</w:t>
                              </w:r>
                              <w:r>
                                <w:t xml:space="preserve"> m</w:t>
                              </w:r>
                              <w:r w:rsidRPr="002E5D3C">
                                <w:t>ặt</w:t>
                              </w:r>
                              <w:r>
                                <w:t xml:space="preserve"> lớp phủ n</w:t>
                              </w:r>
                              <w:r w:rsidRPr="002E5D3C">
                                <w:t>ă</w:t>
                              </w:r>
                              <w:r>
                                <w:t>m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rapezoid 109"/>
                        <wps:cNvSpPr/>
                        <wps:spPr>
                          <a:xfrm>
                            <a:off x="4062047" y="4440116"/>
                            <a:ext cx="1748202" cy="747345"/>
                          </a:xfrm>
                          <a:prstGeom prst="trapezoid">
                            <a:avLst/>
                          </a:prstGeom>
                        </wps:spPr>
                        <wps:style>
                          <a:lnRef idx="2">
                            <a:schemeClr val="dk1"/>
                          </a:lnRef>
                          <a:fillRef idx="1">
                            <a:schemeClr val="lt1"/>
                          </a:fillRef>
                          <a:effectRef idx="0">
                            <a:schemeClr val="dk1"/>
                          </a:effectRef>
                          <a:fontRef idx="minor">
                            <a:schemeClr val="dk1"/>
                          </a:fontRef>
                        </wps:style>
                        <wps:txbx>
                          <w:txbxContent>
                            <w:p w14:paraId="6E57ACF3" w14:textId="77777777" w:rsidR="00874429" w:rsidRDefault="00874429" w:rsidP="008C4FEC">
                              <w:pPr>
                                <w:jc w:val="center"/>
                              </w:pPr>
                              <w:r>
                                <w:t>Hi</w:t>
                              </w:r>
                              <w:r w:rsidRPr="002E5D3C">
                                <w:t>ệ</w:t>
                              </w:r>
                              <w:r>
                                <w:t>n tr</w:t>
                              </w:r>
                              <w:r w:rsidRPr="002E5D3C">
                                <w:t>ạng</w:t>
                              </w:r>
                              <w:r>
                                <w:t xml:space="preserve"> nhi</w:t>
                              </w:r>
                              <w:r w:rsidRPr="002E5D3C">
                                <w:t>ệ</w:t>
                              </w:r>
                              <w:r>
                                <w:t>t b</w:t>
                              </w:r>
                              <w:r w:rsidRPr="002E5D3C">
                                <w:t>ề</w:t>
                              </w:r>
                              <w:r>
                                <w:t xml:space="preserve"> m</w:t>
                              </w:r>
                              <w:r w:rsidRPr="002E5D3C">
                                <w:t>ặt</w:t>
                              </w:r>
                              <w:r>
                                <w:t xml:space="preserve"> n</w:t>
                              </w:r>
                              <w:r w:rsidRPr="002E5D3C">
                                <w:t>ă</w:t>
                              </w:r>
                              <w:r>
                                <w:t>m 2017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Straight Arrow Connector 116"/>
                        <wps:cNvCnPr>
                          <a:stCxn id="27" idx="4"/>
                          <a:endCxn id="29" idx="0"/>
                        </wps:cNvCnPr>
                        <wps:spPr>
                          <a:xfrm>
                            <a:off x="2967404" y="1047750"/>
                            <a:ext cx="0" cy="777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Rounded Rectangle 121"/>
                        <wps:cNvSpPr/>
                        <wps:spPr>
                          <a:xfrm>
                            <a:off x="1985597" y="5973640"/>
                            <a:ext cx="2108688" cy="356171"/>
                          </a:xfrm>
                          <a:prstGeom prst="roundRect">
                            <a:avLst/>
                          </a:prstGeom>
                        </wps:spPr>
                        <wps:style>
                          <a:lnRef idx="2">
                            <a:schemeClr val="dk1"/>
                          </a:lnRef>
                          <a:fillRef idx="1">
                            <a:schemeClr val="lt1"/>
                          </a:fillRef>
                          <a:effectRef idx="0">
                            <a:schemeClr val="dk1"/>
                          </a:effectRef>
                          <a:fontRef idx="minor">
                            <a:schemeClr val="dk1"/>
                          </a:fontRef>
                        </wps:style>
                        <wps:txbx>
                          <w:txbxContent>
                            <w:p w14:paraId="6A4ECBE3" w14:textId="77777777" w:rsidR="00874429" w:rsidRDefault="00874429" w:rsidP="008C4FEC">
                              <w:pPr>
                                <w:jc w:val="center"/>
                              </w:pPr>
                              <w:r>
                                <w:t>Ch</w:t>
                              </w:r>
                              <w:r w:rsidRPr="0071417D">
                                <w:t>ồng</w:t>
                              </w:r>
                              <w:r>
                                <w:t xml:space="preserve"> x</w:t>
                              </w:r>
                              <w:r w:rsidRPr="0071417D">
                                <w:t>ế</w:t>
                              </w: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004647" y="6549066"/>
                            <a:ext cx="2055934" cy="632784"/>
                          </a:xfrm>
                          <a:prstGeom prst="roundRect">
                            <a:avLst/>
                          </a:prstGeom>
                        </wps:spPr>
                        <wps:style>
                          <a:lnRef idx="2">
                            <a:schemeClr val="dk1"/>
                          </a:lnRef>
                          <a:fillRef idx="1">
                            <a:schemeClr val="lt1"/>
                          </a:fillRef>
                          <a:effectRef idx="0">
                            <a:schemeClr val="dk1"/>
                          </a:effectRef>
                          <a:fontRef idx="minor">
                            <a:schemeClr val="dk1"/>
                          </a:fontRef>
                        </wps:style>
                        <wps:txbx>
                          <w:txbxContent>
                            <w:p w14:paraId="0C02C627" w14:textId="77777777" w:rsidR="00874429" w:rsidRDefault="00874429" w:rsidP="008C4FEC">
                              <w:pPr>
                                <w:jc w:val="center"/>
                              </w:pPr>
                              <w:r>
                                <w:t>X</w:t>
                              </w:r>
                              <w:r w:rsidRPr="00F41D1F">
                                <w:t>ác</w:t>
                              </w:r>
                              <w:r>
                                <w:t xml:space="preserve"> </w:t>
                              </w:r>
                              <w:r w:rsidRPr="00F41D1F">
                                <w:t>định</w:t>
                              </w:r>
                              <w:r>
                                <w:t xml:space="preserve"> khu vực đảo nhiệt đô thị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Arrow Connector 123"/>
                        <wps:cNvCnPr>
                          <a:stCxn id="15462" idx="2"/>
                          <a:endCxn id="15461" idx="0"/>
                        </wps:cNvCnPr>
                        <wps:spPr>
                          <a:xfrm>
                            <a:off x="4872038" y="3390899"/>
                            <a:ext cx="26743" cy="2545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Straight Arrow Connector 228"/>
                        <wps:cNvCnPr>
                          <a:stCxn id="121" idx="2"/>
                          <a:endCxn id="122" idx="0"/>
                        </wps:cNvCnPr>
                        <wps:spPr>
                          <a:xfrm flipH="1">
                            <a:off x="3032614" y="6329811"/>
                            <a:ext cx="7327" cy="219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0" name="Straight Arrow Connector 230"/>
                        <wps:cNvCnPr>
                          <a:stCxn id="15458" idx="2"/>
                          <a:endCxn id="15459" idx="0"/>
                        </wps:cNvCnPr>
                        <wps:spPr>
                          <a:xfrm flipH="1">
                            <a:off x="918675" y="2463798"/>
                            <a:ext cx="13800" cy="2103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1" name="Straight Arrow Connector 231"/>
                        <wps:cNvCnPr>
                          <a:stCxn id="15459" idx="2"/>
                        </wps:cNvCnPr>
                        <wps:spPr>
                          <a:xfrm>
                            <a:off x="918675" y="3226778"/>
                            <a:ext cx="13800" cy="1164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2" name="Straight Arrow Connector 232"/>
                        <wps:cNvCnPr>
                          <a:stCxn id="109" idx="2"/>
                        </wps:cNvCnPr>
                        <wps:spPr>
                          <a:xfrm flipH="1">
                            <a:off x="3001841" y="5187461"/>
                            <a:ext cx="1934307" cy="767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Straight Arrow Connector 233"/>
                        <wps:cNvCnPr/>
                        <wps:spPr>
                          <a:xfrm>
                            <a:off x="932475" y="4257675"/>
                            <a:ext cx="14775" cy="2862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4" name="Straight Arrow Connector 234"/>
                        <wps:cNvCnPr>
                          <a:stCxn id="105" idx="2"/>
                        </wps:cNvCnPr>
                        <wps:spPr>
                          <a:xfrm flipH="1">
                            <a:off x="914279" y="5284177"/>
                            <a:ext cx="4396" cy="325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6" name="Straight Arrow Connector 236"/>
                        <wps:cNvCnPr/>
                        <wps:spPr>
                          <a:xfrm>
                            <a:off x="907197" y="5593372"/>
                            <a:ext cx="2144467" cy="351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8" name="Straight Arrow Connector 238"/>
                        <wps:cNvCnPr/>
                        <wps:spPr>
                          <a:xfrm>
                            <a:off x="4902445" y="4224703"/>
                            <a:ext cx="37367" cy="2154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Straight Arrow Connector 240"/>
                        <wps:cNvCnPr>
                          <a:stCxn id="15463" idx="2"/>
                          <a:endCxn id="15462" idx="0"/>
                        </wps:cNvCnPr>
                        <wps:spPr>
                          <a:xfrm flipH="1">
                            <a:off x="4872038" y="2373923"/>
                            <a:ext cx="46526" cy="207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Elbow Connector 124"/>
                        <wps:cNvCnPr>
                          <a:stCxn id="29" idx="1"/>
                          <a:endCxn id="15458" idx="0"/>
                        </wps:cNvCnPr>
                        <wps:spPr>
                          <a:xfrm rot="10800000" flipV="1">
                            <a:off x="932475" y="1403486"/>
                            <a:ext cx="1230432" cy="25278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1" name="Elbow Connector 241"/>
                        <wps:cNvCnPr>
                          <a:stCxn id="29" idx="3"/>
                          <a:endCxn id="15463" idx="0"/>
                        </wps:cNvCnPr>
                        <wps:spPr>
                          <a:xfrm>
                            <a:off x="3771900" y="1403487"/>
                            <a:ext cx="1146664" cy="18377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54" name="Rectangle 254"/>
                        <wps:cNvSpPr/>
                        <wps:spPr>
                          <a:xfrm>
                            <a:off x="2004647" y="5201728"/>
                            <a:ext cx="1325149" cy="508958"/>
                          </a:xfrm>
                          <a:prstGeom prst="rect">
                            <a:avLst/>
                          </a:prstGeom>
                        </wps:spPr>
                        <wps:style>
                          <a:lnRef idx="2">
                            <a:schemeClr val="dk1"/>
                          </a:lnRef>
                          <a:fillRef idx="1">
                            <a:schemeClr val="lt1"/>
                          </a:fillRef>
                          <a:effectRef idx="0">
                            <a:schemeClr val="dk1"/>
                          </a:effectRef>
                          <a:fontRef idx="minor">
                            <a:schemeClr val="dk1"/>
                          </a:fontRef>
                        </wps:style>
                        <wps:txbx>
                          <w:txbxContent>
                            <w:p w14:paraId="680767C8" w14:textId="77777777" w:rsidR="00874429" w:rsidRDefault="00874429" w:rsidP="008C4FEC">
                              <w:pPr>
                                <w:jc w:val="center"/>
                              </w:pPr>
                              <w:r>
                                <w:t>Ki</w:t>
                              </w:r>
                              <w:r w:rsidRPr="00F41D1F">
                                <w:t>ểm</w:t>
                              </w:r>
                              <w:r>
                                <w:t xml:space="preserve"> tra </w:t>
                              </w:r>
                              <w:r w:rsidRPr="00F41D1F">
                                <w:t>độ</w:t>
                              </w:r>
                              <w:r>
                                <w:t xml:space="preserve"> ch</w:t>
                              </w:r>
                              <w:r w:rsidRPr="00F41D1F">
                                <w:t>ính</w:t>
                              </w:r>
                              <w:r>
                                <w:t xml:space="preserve"> x</w:t>
                              </w:r>
                              <w:r w:rsidRPr="00F41D1F">
                                <w:t>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Straight Arrow Connector 255"/>
                        <wps:cNvCnPr>
                          <a:endCxn id="254" idx="1"/>
                        </wps:cNvCnPr>
                        <wps:spPr>
                          <a:xfrm>
                            <a:off x="914279" y="5456207"/>
                            <a:ext cx="10903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2065DEE6" id="Canvas 115" o:spid="_x0000_s1033" editas="canvas" style="position:absolute;left:0;text-align:left;margin-left:0;margin-top:30.15pt;width:460.5pt;height:583.5pt;z-index:251669504;mso-position-horizontal:left;mso-position-horizontal-relative:margin;mso-position-vertical-relative:margin" coordsize="58483,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">
                <v:shape id="_x0000_s1034" type="#_x0000_t75" style="position:absolute;width:58483;height:74104;visibility:visible;mso-wrap-style:square">
                  <v:fill o:detectmouseclick="t"/>
                  <v:path o:connecttype="none"/>
                </v:shape>
                <v:oval id="Oval 27" o:spid="_x0000_s1035" style="position:absolute;left:18903;width:21541;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" fillcolor="white [3201]" strokecolor="black [3200]" strokeweight="1pt">
                  <v:stroke joinstyle="miter"/>
                  <v:textbox>
                    <w:txbxContent>
                      <w:p w14:paraId="05D2F7B9" w14:textId="77777777" w:rsidR="00874429" w:rsidRDefault="00874429" w:rsidP="008C4FEC">
                        <w:pPr>
                          <w:jc w:val="center"/>
                        </w:pPr>
                        <w:r>
                          <w:t>Thu th</w:t>
                        </w:r>
                        <w:r w:rsidRPr="00321887">
                          <w:t>ập</w:t>
                        </w:r>
                        <w:r>
                          <w:t xml:space="preserve"> d</w:t>
                        </w:r>
                        <w:r w:rsidRPr="00321887">
                          <w:t>ữ</w:t>
                        </w:r>
                        <w:r>
                          <w:t xml:space="preserve"> li</w:t>
                        </w:r>
                        <w:r w:rsidRPr="00321887">
                          <w:t>ệu</w:t>
                        </w:r>
                        <w:r>
                          <w:t xml:space="preserve">: </w:t>
                        </w:r>
                        <w:r w:rsidRPr="00321887">
                          <w:t>ảnh</w:t>
                        </w:r>
                        <w:r>
                          <w:t xml:space="preserve"> Landsat 8 OLI</w:t>
                        </w:r>
                      </w:p>
                    </w:txbxContent>
                  </v:textbox>
                </v:oval>
                <v:rect id="Rectangle 29" o:spid="_x0000_s1036" style="position:absolute;left:21629;top:11255;width:16090;height:5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" fillcolor="white [3201]" strokecolor="black [3200]" strokeweight="1pt">
                  <v:textbox>
                    <w:txbxContent>
                      <w:p w14:paraId="12C68E4E" w14:textId="77777777" w:rsidR="00874429" w:rsidRDefault="00874429" w:rsidP="008C4FEC">
                        <w:pPr>
                          <w:jc w:val="center"/>
                        </w:pPr>
                        <w:r>
                          <w:t>Ti</w:t>
                        </w:r>
                        <w:r w:rsidRPr="0071417D">
                          <w:t>ền</w:t>
                        </w:r>
                        <w:r>
                          <w:t xml:space="preserve"> x</w:t>
                        </w:r>
                        <w:r w:rsidRPr="0071417D">
                          <w:t>ử</w:t>
                        </w:r>
                        <w:r>
                          <w:t xml:space="preserve"> l</w:t>
                        </w:r>
                        <w:r w:rsidRPr="0071417D">
                          <w:t>ý</w:t>
                        </w:r>
                        <w:r>
                          <w:t xml:space="preserve"> </w:t>
                        </w:r>
                        <w:r w:rsidRPr="0071417D">
                          <w:t>ảnh</w:t>
                        </w:r>
                      </w:p>
                    </w:txbxContent>
                  </v:textbox>
                </v:rect>
                <v:roundrect id="Rounded Rectangle 15458" o:spid="_x0000_s1037" style="position:absolute;left:85;top:16562;width:18479;height:8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" fillcolor="white [3201]" strokecolor="black [3200]" strokeweight="1pt">
                  <v:stroke joinstyle="miter"/>
                  <v:textbox>
                    <w:txbxContent>
                      <w:p w14:paraId="5847744D" w14:textId="77777777" w:rsidR="00874429" w:rsidRDefault="00874429" w:rsidP="008C4FEC">
                        <w:pPr>
                          <w:jc w:val="center"/>
                        </w:pPr>
                        <w:r>
                          <w:t>X</w:t>
                        </w:r>
                        <w:r w:rsidRPr="001770FC">
                          <w:t>ác</w:t>
                        </w:r>
                        <w:r>
                          <w:t xml:space="preserve"> </w:t>
                        </w:r>
                        <w:r w:rsidRPr="001770FC">
                          <w:t>định</w:t>
                        </w:r>
                        <w:r>
                          <w:t xml:space="preserve"> s</w:t>
                        </w:r>
                        <w:r w:rsidRPr="001770FC">
                          <w:t>ố</w:t>
                        </w:r>
                        <w:r>
                          <w:t xml:space="preserve"> l</w:t>
                        </w:r>
                        <w:r w:rsidRPr="00F41D1F">
                          <w:t>ớp</w:t>
                        </w:r>
                        <w:r>
                          <w:t xml:space="preserve"> c</w:t>
                        </w:r>
                        <w:r w:rsidRPr="001770FC">
                          <w:t>ần</w:t>
                        </w:r>
                        <w:r>
                          <w:t xml:space="preserve"> ph</w:t>
                        </w:r>
                        <w:r w:rsidRPr="001770FC">
                          <w:t>â</w:t>
                        </w:r>
                        <w:r>
                          <w:t>n lo</w:t>
                        </w:r>
                        <w:r w:rsidRPr="00F41D1F">
                          <w:t>ại</w:t>
                        </w:r>
                        <w:r>
                          <w:t xml:space="preserve"> v</w:t>
                        </w:r>
                        <w:r w:rsidRPr="00235908">
                          <w:t>à</w:t>
                        </w:r>
                        <w:r>
                          <w:t xml:space="preserve"> đ</w:t>
                        </w:r>
                        <w:r w:rsidRPr="00235908">
                          <w:t>ặc</w:t>
                        </w:r>
                        <w:r>
                          <w:t xml:space="preserve"> </w:t>
                        </w:r>
                        <w:r w:rsidRPr="00235908">
                          <w:t>đ</w:t>
                        </w:r>
                        <w:r>
                          <w:t>i</w:t>
                        </w:r>
                        <w:r w:rsidRPr="00235908">
                          <w:t>ểm</w:t>
                        </w:r>
                        <w:r>
                          <w:t xml:space="preserve"> c</w:t>
                        </w:r>
                        <w:r w:rsidRPr="00235908">
                          <w:t>ủa</w:t>
                        </w:r>
                        <w:r>
                          <w:t xml:space="preserve"> t</w:t>
                        </w:r>
                        <w:r w:rsidRPr="00235908">
                          <w:t>ừng</w:t>
                        </w:r>
                        <w:r>
                          <w:t xml:space="preserve"> l</w:t>
                        </w:r>
                        <w:r w:rsidRPr="00F41D1F">
                          <w:t>ớ</w:t>
                        </w:r>
                        <w:r>
                          <w:t>p</w:t>
                        </w:r>
                      </w:p>
                    </w:txbxContent>
                  </v:textbox>
                </v:roundrect>
                <v:roundrect id="Rounded Rectangle 15459" o:spid="_x0000_s1038" style="position:absolute;left:85;top:26741;width:18203;height: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" fillcolor="white [3201]" strokecolor="black [3200]" strokeweight="1pt">
                  <v:stroke joinstyle="miter"/>
                  <v:textbox>
                    <w:txbxContent>
                      <w:p w14:paraId="3288996B" w14:textId="77777777" w:rsidR="00874429" w:rsidRDefault="00874429" w:rsidP="008C4FEC">
                        <w:pPr>
                          <w:jc w:val="center"/>
                        </w:pPr>
                        <w:r>
                          <w:t>Tuy</w:t>
                        </w:r>
                        <w:r w:rsidRPr="001770FC">
                          <w:t>ển</w:t>
                        </w:r>
                        <w:r>
                          <w:t xml:space="preserve"> ch</w:t>
                        </w:r>
                        <w:r w:rsidRPr="001770FC">
                          <w:t>ọn</w:t>
                        </w:r>
                        <w:r>
                          <w:t xml:space="preserve"> m</w:t>
                        </w:r>
                        <w:r w:rsidRPr="001770FC">
                          <w:t>ẫu</w:t>
                        </w:r>
                        <w:r>
                          <w:t xml:space="preserve"> v</w:t>
                        </w:r>
                        <w:r w:rsidRPr="001770FC">
                          <w:t>à</w:t>
                        </w:r>
                        <w:r>
                          <w:t xml:space="preserve"> ư</w:t>
                        </w:r>
                        <w:r w:rsidRPr="001770FC">
                          <w:t>ớc</w:t>
                        </w:r>
                        <w:r>
                          <w:t xml:space="preserve"> t</w:t>
                        </w:r>
                        <w:r w:rsidRPr="001770FC">
                          <w:t>ính</w:t>
                        </w:r>
                        <w:r>
                          <w:t xml:space="preserve"> v</w:t>
                        </w:r>
                        <w:r w:rsidRPr="001770FC">
                          <w:t>ùng</w:t>
                        </w:r>
                        <w:r>
                          <w:t xml:space="preserve"> m</w:t>
                        </w:r>
                        <w:r w:rsidRPr="001770FC">
                          <w:t>ẫu</w:t>
                        </w:r>
                      </w:p>
                    </w:txbxContent>
                  </v:textbox>
                </v:roundrect>
                <v:roundrect id="Rounded Rectangle 15460" o:spid="_x0000_s1039" style="position:absolute;top:33575;width:19536;height:8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" fillcolor="white [3201]" strokecolor="black [3200]" strokeweight="1pt">
                  <v:stroke joinstyle="miter"/>
                  <v:textbox>
                    <w:txbxContent>
                      <w:p w14:paraId="6BFCCC10" w14:textId="77777777" w:rsidR="00874429" w:rsidRDefault="00874429" w:rsidP="008C4FEC">
                        <w:pPr>
                          <w:jc w:val="center"/>
                        </w:pPr>
                        <w:r>
                          <w:t>Ti</w:t>
                        </w:r>
                        <w:r w:rsidRPr="00A2138A">
                          <w:t>ến</w:t>
                        </w:r>
                        <w:r>
                          <w:t xml:space="preserve"> h</w:t>
                        </w:r>
                        <w:r w:rsidRPr="00A2138A">
                          <w:t>ành</w:t>
                        </w:r>
                        <w:r>
                          <w:t xml:space="preserve"> ph</w:t>
                        </w:r>
                        <w:r w:rsidRPr="00A2138A">
                          <w:t>â</w:t>
                        </w:r>
                        <w:r>
                          <w:t>n lo</w:t>
                        </w:r>
                        <w:r w:rsidRPr="00A2138A">
                          <w:t>ại</w:t>
                        </w:r>
                        <w:r>
                          <w:t xml:space="preserve"> theo ph</w:t>
                        </w:r>
                        <w:r w:rsidRPr="00A2138A">
                          <w:t>ươn</w:t>
                        </w:r>
                        <w:r>
                          <w:t>g ph</w:t>
                        </w:r>
                        <w:r w:rsidRPr="00A2138A">
                          <w:t>áp</w:t>
                        </w:r>
                        <w:r>
                          <w:t xml:space="preserve"> ph</w:t>
                        </w:r>
                        <w:r w:rsidRPr="00A2138A">
                          <w:t>â</w:t>
                        </w:r>
                        <w:r>
                          <w:t>n lo</w:t>
                        </w:r>
                        <w:r w:rsidRPr="00A2138A">
                          <w:t>ại</w:t>
                        </w:r>
                        <w:r>
                          <w:t xml:space="preserve"> c</w:t>
                        </w:r>
                        <w:r w:rsidRPr="00A2138A">
                          <w:t>ó</w:t>
                        </w:r>
                        <w:r>
                          <w:t xml:space="preserve"> ki</w:t>
                        </w:r>
                        <w:r w:rsidRPr="00A2138A">
                          <w:t>ểm</w:t>
                        </w:r>
                        <w:r>
                          <w:t xml:space="preserve">  </w:t>
                        </w:r>
                        <w:r w:rsidRPr="001770FC">
                          <w:t>định</w:t>
                        </w:r>
                      </w:p>
                    </w:txbxContent>
                  </v:textbox>
                </v:roundrect>
                <v:roundrect id="Rounded Rectangle 15461" o:spid="_x0000_s1040" style="position:absolute;left:40158;top:36454;width:17658;height:5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" fillcolor="white [3201]" strokecolor="black [3200]" strokeweight="1pt">
                  <v:stroke joinstyle="miter"/>
                  <v:textbox>
                    <w:txbxContent>
                      <w:p w14:paraId="55720CC6" w14:textId="77777777" w:rsidR="00874429" w:rsidRDefault="00874429" w:rsidP="008C4FEC">
                        <w:pPr>
                          <w:jc w:val="center"/>
                        </w:pPr>
                        <w:r>
                          <w:t>Chuy</w:t>
                        </w:r>
                        <w:r w:rsidRPr="00141184">
                          <w:t>ển</w:t>
                        </w:r>
                        <w:r>
                          <w:t xml:space="preserve"> đ</w:t>
                        </w:r>
                        <w:r w:rsidRPr="00141184">
                          <w:t>ộ</w:t>
                        </w:r>
                        <w:r>
                          <w:t xml:space="preserve"> Kelvin sang đ</w:t>
                        </w:r>
                        <w:r w:rsidRPr="00141184">
                          <w:t>ộ</w:t>
                        </w:r>
                        <w:r>
                          <w:t xml:space="preserve"> C</w:t>
                        </w:r>
                      </w:p>
                    </w:txbxContent>
                  </v:textbox>
                </v:roundrect>
                <v:roundrect id="Rounded Rectangle 15462" o:spid="_x0000_s1041" style="position:absolute;left:38957;top:25819;width:19526;height:8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" fillcolor="white [3201]" strokecolor="black [3200]" strokeweight="1pt">
                  <v:stroke joinstyle="miter"/>
                  <v:textbox>
                    <w:txbxContent>
                      <w:p w14:paraId="06FE7187" w14:textId="77777777" w:rsidR="00874429" w:rsidRDefault="00874429" w:rsidP="008C4FEC">
                        <w:pPr>
                          <w:jc w:val="center"/>
                        </w:pPr>
                        <w:r>
                          <w:t>Chuy</w:t>
                        </w:r>
                        <w:r w:rsidRPr="00141184">
                          <w:t>ển</w:t>
                        </w:r>
                        <w:r>
                          <w:t xml:space="preserve"> đ</w:t>
                        </w:r>
                        <w:r w:rsidRPr="00141184">
                          <w:t>ổi</w:t>
                        </w:r>
                        <w:r>
                          <w:t xml:space="preserve"> gi</w:t>
                        </w:r>
                        <w:r w:rsidRPr="00141184">
                          <w:t>á</w:t>
                        </w:r>
                        <w:r>
                          <w:t xml:space="preserve"> tr</w:t>
                        </w:r>
                        <w:r w:rsidRPr="00141184">
                          <w:t>ị</w:t>
                        </w:r>
                        <w:r>
                          <w:t xml:space="preserve"> b</w:t>
                        </w:r>
                        <w:r w:rsidRPr="00141184">
                          <w:t>ức</w:t>
                        </w:r>
                        <w:r>
                          <w:t xml:space="preserve"> x</w:t>
                        </w:r>
                        <w:r w:rsidRPr="00141184">
                          <w:t>ạ</w:t>
                        </w:r>
                        <w:r>
                          <w:t xml:space="preserve"> ph</w:t>
                        </w:r>
                        <w:r w:rsidRPr="00141184">
                          <w:t>ổ</w:t>
                        </w:r>
                        <w:r>
                          <w:t xml:space="preserve"> sang  gi</w:t>
                        </w:r>
                        <w:r w:rsidRPr="00141184">
                          <w:t>á</w:t>
                        </w:r>
                        <w:r>
                          <w:t xml:space="preserve"> tr</w:t>
                        </w:r>
                        <w:r w:rsidRPr="00141184">
                          <w:t>ị</w:t>
                        </w:r>
                        <w:r>
                          <w:t xml:space="preserve"> nhi</w:t>
                        </w:r>
                        <w:r w:rsidRPr="00141184">
                          <w:t>ệt</w:t>
                        </w:r>
                        <w:r>
                          <w:t xml:space="preserve"> (Kelvin)</w:t>
                        </w:r>
                      </w:p>
                    </w:txbxContent>
                  </v:textbox>
                </v:roundrect>
                <v:roundrect id="Rounded Rectangle 15463" o:spid="_x0000_s1042" style="position:absolute;left:40268;top:15872;width:17834;height:7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" fillcolor="white [3201]" strokecolor="black [3200]" strokeweight="1pt">
                  <v:stroke joinstyle="miter"/>
                  <v:textbox>
                    <w:txbxContent>
                      <w:p w14:paraId="7E1520B4" w14:textId="77777777" w:rsidR="00874429" w:rsidRDefault="00874429" w:rsidP="008C4FEC">
                        <w:pPr>
                          <w:jc w:val="center"/>
                        </w:pPr>
                        <w:r>
                          <w:t>Chuy</w:t>
                        </w:r>
                        <w:r w:rsidRPr="00321887">
                          <w:t>ển</w:t>
                        </w:r>
                        <w:r>
                          <w:t xml:space="preserve"> đ</w:t>
                        </w:r>
                        <w:r w:rsidRPr="00321887">
                          <w:t>ổi</w:t>
                        </w:r>
                        <w:r>
                          <w:t xml:space="preserve"> gi</w:t>
                        </w:r>
                        <w:r w:rsidRPr="00321887">
                          <w:t>á</w:t>
                        </w:r>
                        <w:r>
                          <w:t xml:space="preserve"> tr</w:t>
                        </w:r>
                        <w:r w:rsidRPr="00321887">
                          <w:t>ị</w:t>
                        </w:r>
                        <w:r>
                          <w:t xml:space="preserve"> b</w:t>
                        </w:r>
                        <w:r w:rsidRPr="00321887">
                          <w:t>ức</w:t>
                        </w:r>
                        <w:r>
                          <w:t xml:space="preserve"> x</w:t>
                        </w:r>
                        <w:r w:rsidRPr="00321887">
                          <w:t>ạ</w:t>
                        </w:r>
                        <w:r>
                          <w:t xml:space="preserve"> s</w:t>
                        </w:r>
                        <w:r w:rsidRPr="00141184">
                          <w:t>ố</w:t>
                        </w:r>
                        <w:r>
                          <w:t xml:space="preserve"> sang gi</w:t>
                        </w:r>
                        <w:r w:rsidRPr="00141184">
                          <w:t>á</w:t>
                        </w:r>
                        <w:r>
                          <w:t xml:space="preserve"> tr</w:t>
                        </w:r>
                        <w:r w:rsidRPr="00141184">
                          <w:t>ị</w:t>
                        </w:r>
                        <w:r>
                          <w:t xml:space="preserve"> b</w:t>
                        </w:r>
                        <w:r w:rsidRPr="00141184">
                          <w:t>ức</w:t>
                        </w:r>
                        <w:r>
                          <w:t xml:space="preserve"> x</w:t>
                        </w:r>
                        <w:r w:rsidRPr="00141184">
                          <w:t>ạ</w:t>
                        </w:r>
                        <w:r>
                          <w:t xml:space="preserve"> ph</w:t>
                        </w:r>
                        <w:r w:rsidRPr="00141184">
                          <w:t>ổ</w:t>
                        </w:r>
                      </w:p>
                    </w:txbxContent>
                  </v:textbox>
                </v:roundrect>
                <v:shape id="Trapezoid 105" o:spid="_x0000_s1043" style="position:absolute;left:85;top:45153;width:18203;height:7688;visibility:visible;mso-wrap-style:square;v-text-anchor:middle" coordsize="1820252,768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" adj="-11796480,,5400" path="m,768819l192205,,1628047,r192205,768819l,768819xe" fillcolor="white [3201]" strokecolor="black [3200]" strokeweight="1pt">
                  <v:stroke joinstyle="miter"/>
                  <v:formulas/>
                  <v:path arrowok="t" o:connecttype="custom" o:connectlocs="0,768819;192205,0;1628047,0;1820252,768819;0,768819" o:connectangles="0,0,0,0,0" textboxrect="0,0,1820252,768819"/>
                  <v:textbox>
                    <w:txbxContent>
                      <w:p w14:paraId="5D23216B" w14:textId="77777777" w:rsidR="00874429" w:rsidRDefault="00874429" w:rsidP="008C4FEC">
                        <w:pPr>
                          <w:jc w:val="center"/>
                        </w:pPr>
                        <w:r>
                          <w:t>Hi</w:t>
                        </w:r>
                        <w:r w:rsidRPr="002E5D3C">
                          <w:t>ệ</w:t>
                        </w:r>
                        <w:r>
                          <w:t>n tr</w:t>
                        </w:r>
                        <w:r w:rsidRPr="002E5D3C">
                          <w:t>ạng</w:t>
                        </w:r>
                        <w:r>
                          <w:t xml:space="preserve"> b</w:t>
                        </w:r>
                        <w:r w:rsidRPr="002E5D3C">
                          <w:t>ề</w:t>
                        </w:r>
                        <w:r>
                          <w:t xml:space="preserve"> m</w:t>
                        </w:r>
                        <w:r w:rsidRPr="002E5D3C">
                          <w:t>ặt</w:t>
                        </w:r>
                        <w:r>
                          <w:t xml:space="preserve"> lớp phủ n</w:t>
                        </w:r>
                        <w:r w:rsidRPr="002E5D3C">
                          <w:t>ă</w:t>
                        </w:r>
                        <w:r>
                          <w:t>m 2017</w:t>
                        </w:r>
                      </w:p>
                    </w:txbxContent>
                  </v:textbox>
                </v:shape>
                <v:shape id="Trapezoid 109" o:spid="_x0000_s1044" style="position:absolute;left:40620;top:44401;width:17482;height:7473;visibility:visible;mso-wrap-style:square;v-text-anchor:middle" coordsize="1748202,747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" adj="-11796480,,5400" path="m,747345l186836,,1561366,r186836,747345l,747345xe" fillcolor="white [3201]" strokecolor="black [3200]" strokeweight="1pt">
                  <v:stroke joinstyle="miter"/>
                  <v:formulas/>
                  <v:path arrowok="t" o:connecttype="custom" o:connectlocs="0,747345;186836,0;1561366,0;1748202,747345;0,747345" o:connectangles="0,0,0,0,0" textboxrect="0,0,1748202,747345"/>
                  <v:textbox>
                    <w:txbxContent>
                      <w:p w14:paraId="6E57ACF3" w14:textId="77777777" w:rsidR="00874429" w:rsidRDefault="00874429" w:rsidP="008C4FEC">
                        <w:pPr>
                          <w:jc w:val="center"/>
                        </w:pPr>
                        <w:r>
                          <w:t>Hi</w:t>
                        </w:r>
                        <w:r w:rsidRPr="002E5D3C">
                          <w:t>ệ</w:t>
                        </w:r>
                        <w:r>
                          <w:t>n tr</w:t>
                        </w:r>
                        <w:r w:rsidRPr="002E5D3C">
                          <w:t>ạng</w:t>
                        </w:r>
                        <w:r>
                          <w:t xml:space="preserve"> nhi</w:t>
                        </w:r>
                        <w:r w:rsidRPr="002E5D3C">
                          <w:t>ệ</w:t>
                        </w:r>
                        <w:r>
                          <w:t>t b</w:t>
                        </w:r>
                        <w:r w:rsidRPr="002E5D3C">
                          <w:t>ề</w:t>
                        </w:r>
                        <w:r>
                          <w:t xml:space="preserve"> m</w:t>
                        </w:r>
                        <w:r w:rsidRPr="002E5D3C">
                          <w:t>ặt</w:t>
                        </w:r>
                        <w:r>
                          <w:t xml:space="preserve"> n</w:t>
                        </w:r>
                        <w:r w:rsidRPr="002E5D3C">
                          <w:t>ă</w:t>
                        </w:r>
                        <w:r>
                          <w:t>m 2017</w:t>
                        </w:r>
                      </w:p>
                    </w:txbxContent>
                  </v:textbox>
                </v:shape>
                <v:shapetype id="_x0000_t32" coordsize="21600,21600" o:spt="32" o:oned="t" path="m,l21600,21600e" filled="f">
                  <v:path arrowok="t" fillok="f" o:connecttype="none"/>
                  <o:lock v:ext="edit" shapetype="t"/>
                </v:shapetype>
                <v:shape id="Straight Arrow Connector 116" o:spid="_x0000_s1045" type="#_x0000_t32" style="position:absolute;left:29674;top:10477;width:0;height: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" strokecolor="black [3200]" strokeweight=".5pt">
                  <v:stroke endarrow="block" joinstyle="miter"/>
                </v:shape>
                <v:roundrect id="Rounded Rectangle 121" o:spid="_x0000_s1046" style="position:absolute;left:19855;top:59736;width:21087;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" fillcolor="white [3201]" strokecolor="black [3200]" strokeweight="1pt">
                  <v:stroke joinstyle="miter"/>
                  <v:textbox>
                    <w:txbxContent>
                      <w:p w14:paraId="6A4ECBE3" w14:textId="77777777" w:rsidR="00874429" w:rsidRDefault="00874429" w:rsidP="008C4FEC">
                        <w:pPr>
                          <w:jc w:val="center"/>
                        </w:pPr>
                        <w:r>
                          <w:t>Ch</w:t>
                        </w:r>
                        <w:r w:rsidRPr="0071417D">
                          <w:t>ồng</w:t>
                        </w:r>
                        <w:r>
                          <w:t xml:space="preserve"> x</w:t>
                        </w:r>
                        <w:r w:rsidRPr="0071417D">
                          <w:t>ế</w:t>
                        </w:r>
                        <w:r>
                          <w:t>p</w:t>
                        </w:r>
                      </w:p>
                    </w:txbxContent>
                  </v:textbox>
                </v:roundrect>
                <v:roundrect id="Rounded Rectangle 122" o:spid="_x0000_s1047" style="position:absolute;left:20046;top:65490;width:20559;height:63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" fillcolor="white [3201]" strokecolor="black [3200]" strokeweight="1pt">
                  <v:stroke joinstyle="miter"/>
                  <v:textbox>
                    <w:txbxContent>
                      <w:p w14:paraId="0C02C627" w14:textId="77777777" w:rsidR="00874429" w:rsidRDefault="00874429" w:rsidP="008C4FEC">
                        <w:pPr>
                          <w:jc w:val="center"/>
                        </w:pPr>
                        <w:r>
                          <w:t>X</w:t>
                        </w:r>
                        <w:r w:rsidRPr="00F41D1F">
                          <w:t>ác</w:t>
                        </w:r>
                        <w:r>
                          <w:t xml:space="preserve"> </w:t>
                        </w:r>
                        <w:r w:rsidRPr="00F41D1F">
                          <w:t>định</w:t>
                        </w:r>
                        <w:r>
                          <w:t xml:space="preserve"> khu vực đảo nhiệt đô thị</w:t>
                        </w:r>
                      </w:p>
                    </w:txbxContent>
                  </v:textbox>
                </v:roundrect>
                <v:shape id="Straight Arrow Connector 123" o:spid="_x0000_s1048" type="#_x0000_t32" style="position:absolute;left:48720;top:33908;width:267;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" strokecolor="black [3200]" strokeweight=".5pt">
                  <v:stroke endarrow="block" joinstyle="miter"/>
                </v:shape>
                <v:shape id="Straight Arrow Connector 228" o:spid="_x0000_s1049" type="#_x0000_t32" style="position:absolute;left:30326;top:63298;width:73;height:21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" strokecolor="black [3200]" strokeweight=".5pt">
                  <v:stroke endarrow="block" joinstyle="miter"/>
                </v:shape>
                <v:shape id="Straight Arrow Connector 230" o:spid="_x0000_s1050" type="#_x0000_t32" style="position:absolute;left:9186;top:24637;width:138;height:2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" strokecolor="black [3200]" strokeweight=".5pt">
                  <v:stroke endarrow="block" joinstyle="miter"/>
                </v:shape>
                <v:shape id="Straight Arrow Connector 231" o:spid="_x0000_s1051" type="#_x0000_t32" style="position:absolute;left:9186;top:32267;width:138;height:1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" strokecolor="black [3200]" strokeweight=".5pt">
                  <v:stroke endarrow="block" joinstyle="miter"/>
                </v:shape>
                <v:shape id="Straight Arrow Connector 232" o:spid="_x0000_s1052" type="#_x0000_t32" style="position:absolute;left:30018;top:51874;width:19343;height:7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Nm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" strokecolor="black [3200]" strokeweight=".5pt">
                  <v:stroke endarrow="block" joinstyle="miter"/>
                </v:shape>
                <v:shape id="Straight Arrow Connector 233" o:spid="_x0000_s1053" type="#_x0000_t32" style="position:absolute;left:9324;top:42576;width:14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" strokecolor="black [3200]" strokeweight=".5pt">
                  <v:stroke endarrow="block" joinstyle="miter"/>
                </v:shape>
                <v:shape id="Straight Arrow Connector 234" o:spid="_x0000_s1054" type="#_x0000_t32" style="position:absolute;left:9142;top:52841;width:44;height:3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" strokecolor="black [3200]" strokeweight=".5pt">
                  <v:stroke endarrow="block" joinstyle="miter"/>
                </v:shape>
                <v:shape id="Straight Arrow Connector 236" o:spid="_x0000_s1055" type="#_x0000_t32" style="position:absolute;left:9071;top:55933;width:21445;height:3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" strokecolor="black [3200]" strokeweight=".5pt">
                  <v:stroke endarrow="block" joinstyle="miter"/>
                </v:shape>
                <v:shape id="Straight Arrow Connector 238" o:spid="_x0000_s1056" type="#_x0000_t32" style="position:absolute;left:49024;top:42247;width:374;height:2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" strokecolor="black [3200]" strokeweight=".5pt">
                  <v:stroke endarrow="block" joinstyle="miter"/>
                </v:shape>
                <v:shape id="Straight Arrow Connector 240" o:spid="_x0000_s1057" type="#_x0000_t32" style="position:absolute;left:48720;top:23739;width:465;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" strokecolor="black [3200]" strokeweight=".5pt">
                  <v:stroke endarrow="block" joinstyle="miter"/>
                </v:shape>
                <v:shapetype id="_x0000_t33" coordsize="21600,21600" o:spt="33" o:oned="t" path="m,l21600,r,21600e" filled="f">
                  <v:stroke joinstyle="miter"/>
                  <v:path arrowok="t" fillok="f" o:connecttype="none"/>
                  <o:lock v:ext="edit" shapetype="t"/>
                </v:shapetype>
                <v:shape id="Elbow Connector 124" o:spid="_x0000_s1058" type="#_x0000_t33" style="position:absolute;left:9324;top:14034;width:12305;height:252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" strokecolor="black [3200]" strokeweight=".5pt">
                  <v:stroke endarrow="block"/>
                </v:shape>
                <v:shape id="Elbow Connector 241" o:spid="_x0000_s1059" type="#_x0000_t33" style="position:absolute;left:37719;top:14034;width:11466;height:18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" strokecolor="black [3200]" strokeweight=".5pt">
                  <v:stroke endarrow="block"/>
                </v:shape>
                <v:rect id="Rectangle 254" o:spid="_x0000_s1060" style="position:absolute;left:20046;top:52017;width:13251;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" fillcolor="white [3201]" strokecolor="black [3200]" strokeweight="1pt">
                  <v:textbox>
                    <w:txbxContent>
                      <w:p w14:paraId="680767C8" w14:textId="77777777" w:rsidR="00874429" w:rsidRDefault="00874429" w:rsidP="008C4FEC">
                        <w:pPr>
                          <w:jc w:val="center"/>
                        </w:pPr>
                        <w:r>
                          <w:t>Ki</w:t>
                        </w:r>
                        <w:r w:rsidRPr="00F41D1F">
                          <w:t>ểm</w:t>
                        </w:r>
                        <w:r>
                          <w:t xml:space="preserve"> tra </w:t>
                        </w:r>
                        <w:r w:rsidRPr="00F41D1F">
                          <w:t>độ</w:t>
                        </w:r>
                        <w:r>
                          <w:t xml:space="preserve"> ch</w:t>
                        </w:r>
                        <w:r w:rsidRPr="00F41D1F">
                          <w:t>ính</w:t>
                        </w:r>
                        <w:r>
                          <w:t xml:space="preserve"> x</w:t>
                        </w:r>
                        <w:r w:rsidRPr="00F41D1F">
                          <w:t>ác</w:t>
                        </w:r>
                      </w:p>
                    </w:txbxContent>
                  </v:textbox>
                </v:rect>
                <v:shape id="Straight Arrow Connector 255" o:spid="_x0000_s1061" type="#_x0000_t32" style="position:absolute;left:9142;top:54562;width:109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" strokecolor="black [3200]" strokeweight=".5pt">
                  <v:stroke endarrow="block" joinstyle="miter"/>
                </v:shape>
                <w10:wrap type="topAndBottom" anchorx="margin" anchory="margin"/>
              </v:group>
            </w:pict>
          </mc:Fallback>
        </mc:AlternateContent>
      </w:r>
    </w:p>
    <w:p w14:paraId="5F4744A8" w14:textId="77777777" w:rsidR="000D7593" w:rsidRDefault="000D7593" w:rsidP="000D7593">
      <w:pPr>
        <w:pStyle w:val="u3"/>
        <w:spacing w:before="0" w:line="240" w:lineRule="auto"/>
        <w:ind w:left="270"/>
        <w:jc w:val="both"/>
        <w:rPr>
          <w:rFonts w:ascii="Times New Roman" w:hAnsi="Times New Roman" w:cs="Times New Roman"/>
          <w:color w:val="auto"/>
          <w:sz w:val="26"/>
          <w:szCs w:val="26"/>
        </w:rPr>
      </w:pPr>
      <w:r w:rsidRPr="000D7593">
        <w:rPr>
          <w:rFonts w:ascii="Times New Roman" w:hAnsi="Times New Roman" w:cs="Times New Roman"/>
          <w:noProof/>
          <w:color w:val="auto"/>
          <w:sz w:val="26"/>
          <w:szCs w:val="26"/>
        </w:rPr>
        <mc:AlternateContent>
          <mc:Choice Requires="wps">
            <w:drawing>
              <wp:anchor distT="0" distB="0" distL="114300" distR="114300" simplePos="0" relativeHeight="251670528" behindDoc="0" locked="0" layoutInCell="1" allowOverlap="1" wp14:anchorId="452012CC" wp14:editId="7A7E0621">
                <wp:simplePos x="0" y="0"/>
                <wp:positionH relativeFrom="margin">
                  <wp:posOffset>89535</wp:posOffset>
                </wp:positionH>
                <wp:positionV relativeFrom="paragraph">
                  <wp:posOffset>7437755</wp:posOffset>
                </wp:positionV>
                <wp:extent cx="5810250" cy="635"/>
                <wp:effectExtent l="0" t="0" r="0" b="6985"/>
                <wp:wrapNone/>
                <wp:docPr id="242" name="Text Box 242"/>
                <wp:cNvGraphicFramePr/>
                <a:graphic xmlns:a="http://schemas.openxmlformats.org/drawingml/2006/main">
                  <a:graphicData uri="http://schemas.microsoft.com/office/word/2010/wordprocessingShape">
                    <wps:wsp>
                      <wps:cNvSpPr txBox="1"/>
                      <wps:spPr>
                        <a:xfrm>
                          <a:off x="0" y="0"/>
                          <a:ext cx="5810250" cy="635"/>
                        </a:xfrm>
                        <a:prstGeom prst="rect">
                          <a:avLst/>
                        </a:prstGeom>
                        <a:solidFill>
                          <a:prstClr val="white"/>
                        </a:solidFill>
                        <a:ln>
                          <a:noFill/>
                        </a:ln>
                        <a:effectLst/>
                      </wps:spPr>
                      <wps:txbx>
                        <w:txbxContent>
                          <w:p w14:paraId="54CBAAC1" w14:textId="0ED95BC6" w:rsidR="00874429" w:rsidRPr="00365F5A" w:rsidRDefault="00874429" w:rsidP="008C4FEC">
                            <w:pPr>
                              <w:pStyle w:val="Chuthich"/>
                              <w:jc w:val="center"/>
                              <w:rPr>
                                <w:b/>
                                <w:noProof/>
                                <w:color w:val="auto"/>
                                <w:sz w:val="26"/>
                                <w:szCs w:val="26"/>
                              </w:rPr>
                            </w:pPr>
                            <w:bookmarkStart w:id="16" w:name="_Toc3561527"/>
                            <w:r w:rsidRPr="00365F5A">
                              <w:rPr>
                                <w:color w:val="auto"/>
                                <w:sz w:val="26"/>
                                <w:szCs w:val="26"/>
                              </w:rPr>
                              <w:t xml:space="preserve">Hình </w:t>
                            </w:r>
                            <w:r>
                              <w:rPr>
                                <w:color w:val="auto"/>
                                <w:sz w:val="26"/>
                                <w:szCs w:val="26"/>
                              </w:rPr>
                              <w:fldChar w:fldCharType="begin"/>
                            </w:r>
                            <w:r>
                              <w:rPr>
                                <w:color w:val="auto"/>
                                <w:sz w:val="26"/>
                                <w:szCs w:val="26"/>
                              </w:rPr>
                              <w:instrText xml:space="preserve"> STYLEREF 1 \s </w:instrText>
                            </w:r>
                            <w:r>
                              <w:rPr>
                                <w:color w:val="auto"/>
                                <w:sz w:val="26"/>
                                <w:szCs w:val="26"/>
                              </w:rPr>
                              <w:fldChar w:fldCharType="separate"/>
                            </w:r>
                            <w:r w:rsidR="00DB587E">
                              <w:rPr>
                                <w:noProof/>
                                <w:color w:val="auto"/>
                                <w:sz w:val="26"/>
                                <w:szCs w:val="26"/>
                              </w:rPr>
                              <w:t>1</w:t>
                            </w:r>
                            <w:r>
                              <w:rPr>
                                <w:color w:val="auto"/>
                                <w:sz w:val="26"/>
                                <w:szCs w:val="26"/>
                              </w:rPr>
                              <w:fldChar w:fldCharType="end"/>
                            </w:r>
                            <w:r>
                              <w:rPr>
                                <w:color w:val="auto"/>
                                <w:sz w:val="26"/>
                                <w:szCs w:val="26"/>
                              </w:rPr>
                              <w:t>.</w:t>
                            </w:r>
                            <w:r>
                              <w:rPr>
                                <w:color w:val="auto"/>
                                <w:sz w:val="26"/>
                                <w:szCs w:val="26"/>
                              </w:rPr>
                              <w:fldChar w:fldCharType="begin"/>
                            </w:r>
                            <w:r>
                              <w:rPr>
                                <w:color w:val="auto"/>
                                <w:sz w:val="26"/>
                                <w:szCs w:val="26"/>
                              </w:rPr>
                              <w:instrText xml:space="preserve"> SEQ Hình \* ARABIC \s 1 </w:instrText>
                            </w:r>
                            <w:r>
                              <w:rPr>
                                <w:color w:val="auto"/>
                                <w:sz w:val="26"/>
                                <w:szCs w:val="26"/>
                              </w:rPr>
                              <w:fldChar w:fldCharType="separate"/>
                            </w:r>
                            <w:r w:rsidR="00DB587E">
                              <w:rPr>
                                <w:noProof/>
                                <w:color w:val="auto"/>
                                <w:sz w:val="26"/>
                                <w:szCs w:val="26"/>
                              </w:rPr>
                              <w:t>2</w:t>
                            </w:r>
                            <w:r>
                              <w:rPr>
                                <w:color w:val="auto"/>
                                <w:sz w:val="26"/>
                                <w:szCs w:val="26"/>
                              </w:rPr>
                              <w:fldChar w:fldCharType="end"/>
                            </w:r>
                            <w:r w:rsidRPr="00365F5A">
                              <w:rPr>
                                <w:color w:val="auto"/>
                                <w:sz w:val="26"/>
                                <w:szCs w:val="26"/>
                              </w:rPr>
                              <w:t>: Quy trình nghiên cứu</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2012CC" id="Text Box 242" o:spid="_x0000_s1062" type="#_x0000_t202" style="position:absolute;left:0;text-align:left;margin-left:7.05pt;margin-top:585.65pt;width:457.5pt;height:.0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" stroked="f">
                <v:textbox style="mso-fit-shape-to-text:t" inset="0,0,0,0">
                  <w:txbxContent>
                    <w:p w14:paraId="54CBAAC1" w14:textId="0ED95BC6" w:rsidR="00874429" w:rsidRPr="00365F5A" w:rsidRDefault="00874429" w:rsidP="008C4FEC">
                      <w:pPr>
                        <w:pStyle w:val="Chuthich"/>
                        <w:jc w:val="center"/>
                        <w:rPr>
                          <w:b/>
                          <w:noProof/>
                          <w:color w:val="auto"/>
                          <w:sz w:val="26"/>
                          <w:szCs w:val="26"/>
                        </w:rPr>
                      </w:pPr>
                      <w:bookmarkStart w:id="17" w:name="_Toc3561527"/>
                      <w:r w:rsidRPr="00365F5A">
                        <w:rPr>
                          <w:color w:val="auto"/>
                          <w:sz w:val="26"/>
                          <w:szCs w:val="26"/>
                        </w:rPr>
                        <w:t xml:space="preserve">Hình </w:t>
                      </w:r>
                      <w:r>
                        <w:rPr>
                          <w:color w:val="auto"/>
                          <w:sz w:val="26"/>
                          <w:szCs w:val="26"/>
                        </w:rPr>
                        <w:fldChar w:fldCharType="begin"/>
                      </w:r>
                      <w:r>
                        <w:rPr>
                          <w:color w:val="auto"/>
                          <w:sz w:val="26"/>
                          <w:szCs w:val="26"/>
                        </w:rPr>
                        <w:instrText xml:space="preserve"> STYLEREF 1 \s </w:instrText>
                      </w:r>
                      <w:r>
                        <w:rPr>
                          <w:color w:val="auto"/>
                          <w:sz w:val="26"/>
                          <w:szCs w:val="26"/>
                        </w:rPr>
                        <w:fldChar w:fldCharType="separate"/>
                      </w:r>
                      <w:r w:rsidR="00DB587E">
                        <w:rPr>
                          <w:noProof/>
                          <w:color w:val="auto"/>
                          <w:sz w:val="26"/>
                          <w:szCs w:val="26"/>
                        </w:rPr>
                        <w:t>1</w:t>
                      </w:r>
                      <w:r>
                        <w:rPr>
                          <w:color w:val="auto"/>
                          <w:sz w:val="26"/>
                          <w:szCs w:val="26"/>
                        </w:rPr>
                        <w:fldChar w:fldCharType="end"/>
                      </w:r>
                      <w:r>
                        <w:rPr>
                          <w:color w:val="auto"/>
                          <w:sz w:val="26"/>
                          <w:szCs w:val="26"/>
                        </w:rPr>
                        <w:t>.</w:t>
                      </w:r>
                      <w:r>
                        <w:rPr>
                          <w:color w:val="auto"/>
                          <w:sz w:val="26"/>
                          <w:szCs w:val="26"/>
                        </w:rPr>
                        <w:fldChar w:fldCharType="begin"/>
                      </w:r>
                      <w:r>
                        <w:rPr>
                          <w:color w:val="auto"/>
                          <w:sz w:val="26"/>
                          <w:szCs w:val="26"/>
                        </w:rPr>
                        <w:instrText xml:space="preserve"> SEQ Hình \* ARABIC \s 1 </w:instrText>
                      </w:r>
                      <w:r>
                        <w:rPr>
                          <w:color w:val="auto"/>
                          <w:sz w:val="26"/>
                          <w:szCs w:val="26"/>
                        </w:rPr>
                        <w:fldChar w:fldCharType="separate"/>
                      </w:r>
                      <w:r w:rsidR="00DB587E">
                        <w:rPr>
                          <w:noProof/>
                          <w:color w:val="auto"/>
                          <w:sz w:val="26"/>
                          <w:szCs w:val="26"/>
                        </w:rPr>
                        <w:t>2</w:t>
                      </w:r>
                      <w:r>
                        <w:rPr>
                          <w:color w:val="auto"/>
                          <w:sz w:val="26"/>
                          <w:szCs w:val="26"/>
                        </w:rPr>
                        <w:fldChar w:fldCharType="end"/>
                      </w:r>
                      <w:r w:rsidRPr="00365F5A">
                        <w:rPr>
                          <w:color w:val="auto"/>
                          <w:sz w:val="26"/>
                          <w:szCs w:val="26"/>
                        </w:rPr>
                        <w:t>: Quy trình nghiên cứu</w:t>
                      </w:r>
                      <w:bookmarkEnd w:id="17"/>
                    </w:p>
                  </w:txbxContent>
                </v:textbox>
                <w10:wrap anchorx="margin"/>
              </v:shape>
            </w:pict>
          </mc:Fallback>
        </mc:AlternateContent>
      </w:r>
    </w:p>
    <w:p w14:paraId="4C21BF5E" w14:textId="77777777" w:rsidR="000D7593" w:rsidRDefault="000D7593" w:rsidP="000D7593">
      <w:pPr>
        <w:pStyle w:val="u3"/>
        <w:spacing w:before="0" w:line="240" w:lineRule="auto"/>
        <w:ind w:left="270"/>
        <w:jc w:val="both"/>
        <w:rPr>
          <w:rFonts w:ascii="Times New Roman" w:hAnsi="Times New Roman" w:cs="Times New Roman"/>
          <w:color w:val="auto"/>
          <w:sz w:val="26"/>
          <w:szCs w:val="26"/>
        </w:rPr>
      </w:pPr>
    </w:p>
    <w:p w14:paraId="45B746ED" w14:textId="77777777" w:rsidR="000D7593" w:rsidRDefault="000D7593" w:rsidP="000D7593">
      <w:pPr>
        <w:pStyle w:val="u3"/>
        <w:spacing w:before="0" w:line="240" w:lineRule="auto"/>
        <w:ind w:left="270"/>
        <w:jc w:val="both"/>
        <w:rPr>
          <w:rFonts w:ascii="Times New Roman" w:hAnsi="Times New Roman" w:cs="Times New Roman"/>
          <w:color w:val="auto"/>
          <w:sz w:val="26"/>
          <w:szCs w:val="26"/>
        </w:rPr>
      </w:pPr>
    </w:p>
    <w:p w14:paraId="2328BA68" w14:textId="77777777" w:rsidR="000D7593" w:rsidRDefault="000D7593" w:rsidP="000D7593">
      <w:pPr>
        <w:pStyle w:val="u3"/>
        <w:spacing w:before="0" w:line="240" w:lineRule="auto"/>
        <w:ind w:left="270"/>
        <w:jc w:val="both"/>
        <w:rPr>
          <w:rFonts w:ascii="Times New Roman" w:hAnsi="Times New Roman" w:cs="Times New Roman"/>
          <w:color w:val="auto"/>
          <w:sz w:val="26"/>
          <w:szCs w:val="26"/>
        </w:rPr>
      </w:pPr>
    </w:p>
    <w:p w14:paraId="6C83E61F" w14:textId="77777777" w:rsidR="000D7593" w:rsidRDefault="000D7593" w:rsidP="000D7593">
      <w:pPr>
        <w:pStyle w:val="u3"/>
        <w:spacing w:before="0" w:line="240" w:lineRule="auto"/>
        <w:ind w:left="270"/>
        <w:jc w:val="both"/>
        <w:rPr>
          <w:rFonts w:ascii="Times New Roman" w:hAnsi="Times New Roman" w:cs="Times New Roman"/>
          <w:color w:val="auto"/>
          <w:sz w:val="26"/>
          <w:szCs w:val="26"/>
        </w:rPr>
      </w:pPr>
    </w:p>
    <w:p w14:paraId="1B2011E6" w14:textId="77777777" w:rsidR="000D7593" w:rsidRPr="000D7593" w:rsidRDefault="000D7593" w:rsidP="000D7593"/>
    <w:p w14:paraId="385B67EB" w14:textId="77777777" w:rsidR="008C4FEC" w:rsidRPr="000D7593" w:rsidRDefault="008C4FEC" w:rsidP="000D7593">
      <w:pPr>
        <w:pStyle w:val="u3"/>
        <w:spacing w:before="0" w:line="240" w:lineRule="auto"/>
        <w:ind w:left="270"/>
        <w:jc w:val="both"/>
        <w:rPr>
          <w:rFonts w:ascii="Times New Roman" w:hAnsi="Times New Roman" w:cs="Times New Roman"/>
          <w:color w:val="auto"/>
          <w:sz w:val="26"/>
          <w:szCs w:val="26"/>
        </w:rPr>
      </w:pPr>
      <w:r w:rsidRPr="000D7593">
        <w:rPr>
          <w:rFonts w:ascii="Times New Roman" w:hAnsi="Times New Roman" w:cs="Times New Roman"/>
          <w:color w:val="auto"/>
          <w:sz w:val="26"/>
          <w:szCs w:val="26"/>
        </w:rPr>
        <w:lastRenderedPageBreak/>
        <w:t xml:space="preserve"> </w:t>
      </w:r>
      <w:bookmarkStart w:id="18" w:name="_Toc3561002"/>
      <w:r w:rsidRPr="000D7593">
        <w:rPr>
          <w:rFonts w:ascii="Times New Roman" w:hAnsi="Times New Roman" w:cs="Times New Roman"/>
          <w:color w:val="auto"/>
          <w:sz w:val="26"/>
          <w:szCs w:val="26"/>
        </w:rPr>
        <w:t>Tiền xử lý ảnh</w:t>
      </w:r>
      <w:bookmarkEnd w:id="18"/>
    </w:p>
    <w:p w14:paraId="25AE612A" w14:textId="77777777" w:rsidR="008C4FEC" w:rsidRPr="00ED47E8" w:rsidRDefault="008C4FEC" w:rsidP="00ED47E8">
      <w:pPr>
        <w:spacing w:after="0" w:line="240" w:lineRule="auto"/>
        <w:ind w:firstLine="567"/>
        <w:jc w:val="both"/>
        <w:rPr>
          <w:rFonts w:cs="Times New Roman"/>
          <w:b/>
          <w:sz w:val="26"/>
          <w:szCs w:val="26"/>
        </w:rPr>
      </w:pPr>
      <w:r w:rsidRPr="00ED47E8">
        <w:rPr>
          <w:rFonts w:cs="Times New Roman"/>
          <w:sz w:val="26"/>
          <w:szCs w:val="26"/>
        </w:rPr>
        <w:t>Sau khi thu thập, ảnh sẽ được xử lý bằng phần mềm ENVI qua các bước như: ghép ảnh, tăng chất lượng ảnh, cắt ảnh theo ranh giới huyện</w:t>
      </w:r>
      <w:r w:rsidR="000D7593">
        <w:rPr>
          <w:rFonts w:cs="Times New Roman"/>
          <w:sz w:val="26"/>
          <w:szCs w:val="26"/>
        </w:rPr>
        <w:t>.</w:t>
      </w:r>
    </w:p>
    <w:p w14:paraId="2DD243FA" w14:textId="77777777" w:rsidR="008C4FEC" w:rsidRPr="00ED47E8" w:rsidRDefault="008C4FEC" w:rsidP="000A1AEA">
      <w:pPr>
        <w:pStyle w:val="oancuaDanhsach"/>
        <w:numPr>
          <w:ilvl w:val="0"/>
          <w:numId w:val="10"/>
        </w:numPr>
        <w:tabs>
          <w:tab w:val="clear" w:pos="1260"/>
          <w:tab w:val="num" w:pos="851"/>
        </w:tabs>
        <w:spacing w:after="0" w:line="240" w:lineRule="auto"/>
        <w:ind w:left="0" w:firstLine="567"/>
        <w:jc w:val="both"/>
        <w:rPr>
          <w:rFonts w:cs="Times New Roman"/>
          <w:b/>
          <w:sz w:val="26"/>
          <w:szCs w:val="26"/>
        </w:rPr>
      </w:pPr>
      <w:r w:rsidRPr="00ED47E8">
        <w:rPr>
          <w:rFonts w:cs="Times New Roman"/>
          <w:b/>
          <w:sz w:val="26"/>
          <w:szCs w:val="26"/>
        </w:rPr>
        <w:t>Hiển thị ảnh</w:t>
      </w:r>
    </w:p>
    <w:p w14:paraId="76869EBD"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Có 2 chế độ hiển thị màu là Gray Scale (hiển thị ảnh đen trắng) và RGB color (tổ hợp màu).</w:t>
      </w:r>
    </w:p>
    <w:p w14:paraId="2584BF75"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Grayscale: là hình ảnh mà mỗi điểm ảnh được lưu trữ bằng 8 bit. Như vậy mỗi điểm ảnh của hình ảnh Grayscale có thể nhận một giá trị từ 0 đến 255. Do đó, hình ảnh dạng Grayscale có 256 sắc độ xám (tức </w:t>
      </w:r>
      <m:oMath>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8</m:t>
            </m:r>
          </m:sup>
        </m:sSup>
      </m:oMath>
      <w:r w:rsidRPr="00ED47E8">
        <w:rPr>
          <w:rFonts w:eastAsiaTheme="minorEastAsia" w:cs="Times New Roman"/>
          <w:sz w:val="26"/>
          <w:szCs w:val="26"/>
        </w:rPr>
        <w:t>). Như vậy ảnh sẽ chỉ hiển thi dưới dạng đen trắng.</w:t>
      </w:r>
    </w:p>
    <w:p w14:paraId="70B1BCA6"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RGB color: tổ hợp màu, với 3 màu cơ bản : đỏ(Red), xanh lơ(Blue), xanh lục(Green).</w:t>
      </w:r>
    </w:p>
    <w:p w14:paraId="6D9F21A4"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 xml:space="preserve">Thông thường, khi giải đoán ảnh người ta không giải đoán được các đối tượng trên các kênh ảnh riêng rẽ mà thường tổ hợp màu các kênh này thành ảnh đa phổ. ảnh tổ hợp màu giúp cho người sử dụng phân biệt được nhiều đối tượng có tone ảnh tương tụ nhau trên ảnh đen trắng, có nhiều các tổ hợp màu nhưng chủ yếu là 2 cách chính sau: </w:t>
      </w:r>
    </w:p>
    <w:p w14:paraId="0CDA7BCE"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 tổ hợp màu thực:    Red – Red</w:t>
      </w:r>
    </w:p>
    <w:p w14:paraId="34CC3E9E"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 xml:space="preserve">                                 Green – Green</w:t>
      </w:r>
    </w:p>
    <w:p w14:paraId="1A8AF065"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 xml:space="preserve">                                  Blue – Blue</w:t>
      </w:r>
    </w:p>
    <w:p w14:paraId="5F35009F"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 xml:space="preserve">+ tổ hợp màu giả: </w:t>
      </w:r>
    </w:p>
    <w:p w14:paraId="0F65BADE"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Tổ hợp màu giả chuẩn: Red – Near ID</w:t>
      </w:r>
    </w:p>
    <w:p w14:paraId="4CBE87BA"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 xml:space="preserve">                                    Green – Red</w:t>
      </w:r>
    </w:p>
    <w:p w14:paraId="4469C36F"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 xml:space="preserve">                                    Bue – Green</w:t>
      </w:r>
    </w:p>
    <w:p w14:paraId="287B6380"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 xml:space="preserve">Tổ hợp màu này các kênh thực vật có màu đỏ, các đối tượng khác được phân biệt với nhau tốt nhât. </w:t>
      </w:r>
    </w:p>
    <w:p w14:paraId="20A4E7BD"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Tổ hợp màu giả khác và các trường hợp còn lại</w:t>
      </w:r>
    </w:p>
    <w:p w14:paraId="715B0703"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Phương pháp tổ hợp màu thường được sử dụng là phương pháp màu giả chuẩn.</w:t>
      </w:r>
    </w:p>
    <w:p w14:paraId="4C28F7A0" w14:textId="77777777" w:rsidR="008C4FEC" w:rsidRPr="00ED47E8" w:rsidRDefault="008C4FEC" w:rsidP="000A1AEA">
      <w:pPr>
        <w:pStyle w:val="oancuaDanhsach"/>
        <w:numPr>
          <w:ilvl w:val="0"/>
          <w:numId w:val="10"/>
        </w:numPr>
        <w:tabs>
          <w:tab w:val="clear" w:pos="1260"/>
          <w:tab w:val="num" w:pos="851"/>
          <w:tab w:val="left" w:pos="7669"/>
        </w:tabs>
        <w:spacing w:after="0" w:line="240" w:lineRule="auto"/>
        <w:ind w:left="0" w:firstLine="567"/>
        <w:jc w:val="both"/>
        <w:rPr>
          <w:rFonts w:cs="Times New Roman"/>
          <w:b/>
          <w:sz w:val="26"/>
          <w:szCs w:val="26"/>
          <w:lang w:val="sv-SE"/>
        </w:rPr>
      </w:pPr>
      <w:r w:rsidRPr="00ED47E8">
        <w:rPr>
          <w:rFonts w:cs="Times New Roman"/>
          <w:b/>
          <w:sz w:val="26"/>
          <w:szCs w:val="26"/>
          <w:lang w:val="sv-SE"/>
        </w:rPr>
        <w:t>Gộp các kênh ảnh</w:t>
      </w:r>
    </w:p>
    <w:p w14:paraId="5AB08094" w14:textId="77777777" w:rsidR="008C4FEC" w:rsidRPr="00ED47E8" w:rsidRDefault="008C4FEC" w:rsidP="00ED47E8">
      <w:pPr>
        <w:spacing w:after="0" w:line="240" w:lineRule="auto"/>
        <w:ind w:firstLine="567"/>
        <w:jc w:val="both"/>
        <w:rPr>
          <w:rFonts w:cs="Times New Roman"/>
          <w:sz w:val="26"/>
          <w:szCs w:val="26"/>
          <w:lang w:val="sv-SE"/>
        </w:rPr>
      </w:pPr>
      <w:r w:rsidRPr="00ED47E8">
        <w:rPr>
          <w:rFonts w:cs="Times New Roman"/>
          <w:sz w:val="26"/>
          <w:szCs w:val="26"/>
          <w:lang w:val="sv-SE"/>
        </w:rPr>
        <w:t>Dữ liệu thu thập được bao gồm các kênh phổ riêng lẻ, không thể sử dụng để tôt hợp màu, phục vụ cho việc phân loại. Do đó phải tiến hành gộp kênh ảnh.</w:t>
      </w:r>
    </w:p>
    <w:p w14:paraId="4041843C" w14:textId="77777777" w:rsidR="008C4FEC" w:rsidRPr="00ED47E8" w:rsidRDefault="008C4FEC" w:rsidP="00ED47E8">
      <w:pPr>
        <w:spacing w:after="0" w:line="240" w:lineRule="auto"/>
        <w:ind w:firstLine="567"/>
        <w:jc w:val="both"/>
        <w:rPr>
          <w:rFonts w:cs="Times New Roman"/>
          <w:b/>
          <w:i/>
          <w:sz w:val="26"/>
          <w:szCs w:val="26"/>
          <w:lang w:val="sv-SE"/>
        </w:rPr>
      </w:pPr>
      <w:r w:rsidRPr="00ED47E8">
        <w:rPr>
          <w:rFonts w:cs="Times New Roman"/>
          <w:sz w:val="26"/>
          <w:szCs w:val="26"/>
          <w:lang w:val="sv-SE"/>
        </w:rPr>
        <w:t>Việc gộp kênh ảnh được xử lý bằng công cụ “Layer stacking”.</w:t>
      </w:r>
    </w:p>
    <w:p w14:paraId="2C7ABCCD" w14:textId="77777777" w:rsidR="008C4FEC" w:rsidRPr="00ED47E8" w:rsidRDefault="008C4FEC" w:rsidP="00ED47E8">
      <w:pPr>
        <w:keepNext/>
        <w:tabs>
          <w:tab w:val="left" w:pos="7669"/>
        </w:tabs>
        <w:spacing w:after="0" w:line="240" w:lineRule="auto"/>
        <w:jc w:val="both"/>
        <w:rPr>
          <w:rFonts w:cs="Times New Roman"/>
          <w:sz w:val="26"/>
          <w:szCs w:val="26"/>
        </w:rPr>
      </w:pPr>
      <w:r w:rsidRPr="00ED47E8">
        <w:rPr>
          <w:rFonts w:cs="Times New Roman"/>
          <w:noProof/>
          <w:sz w:val="26"/>
          <w:szCs w:val="26"/>
        </w:rPr>
        <w:drawing>
          <wp:inline distT="0" distB="0" distL="0" distR="0" wp14:anchorId="4FBE2104" wp14:editId="4C056833">
            <wp:extent cx="4495800" cy="24219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p kenh anh.jpg"/>
                    <pic:cNvPicPr/>
                  </pic:nvPicPr>
                  <pic:blipFill>
                    <a:blip r:embed="rId97">
                      <a:extLst>
                        <a:ext uri="{28A0092B-C50C-407E-A947-70E740481C1C}">
                          <a14:useLocalDpi xmlns:a14="http://schemas.microsoft.com/office/drawing/2010/main" val="0"/>
                        </a:ext>
                      </a:extLst>
                    </a:blip>
                    <a:stretch>
                      <a:fillRect/>
                    </a:stretch>
                  </pic:blipFill>
                  <pic:spPr>
                    <a:xfrm>
                      <a:off x="0" y="0"/>
                      <a:ext cx="4522813" cy="2436460"/>
                    </a:xfrm>
                    <a:prstGeom prst="rect">
                      <a:avLst/>
                    </a:prstGeom>
                  </pic:spPr>
                </pic:pic>
              </a:graphicData>
            </a:graphic>
          </wp:inline>
        </w:drawing>
      </w:r>
    </w:p>
    <w:p w14:paraId="7BA9D77D" w14:textId="016A2B99" w:rsidR="008C4FEC" w:rsidRPr="00ED47E8" w:rsidRDefault="008C4FEC" w:rsidP="0070035F">
      <w:pPr>
        <w:pStyle w:val="Chuthich"/>
        <w:spacing w:after="0"/>
        <w:ind w:firstLine="567"/>
        <w:jc w:val="center"/>
        <w:rPr>
          <w:rFonts w:cs="Times New Roman"/>
          <w:color w:val="auto"/>
          <w:sz w:val="26"/>
          <w:szCs w:val="26"/>
        </w:rPr>
      </w:pPr>
      <w:bookmarkStart w:id="19" w:name="_Toc3561528"/>
      <w:r w:rsidRPr="00ED47E8">
        <w:rPr>
          <w:rFonts w:cs="Times New Roman"/>
          <w:color w:val="auto"/>
          <w:sz w:val="26"/>
          <w:szCs w:val="26"/>
        </w:rPr>
        <w:t xml:space="preserve">Hình </w:t>
      </w:r>
      <w:r w:rsidRPr="00ED47E8">
        <w:rPr>
          <w:rFonts w:cs="Times New Roman"/>
          <w:color w:val="auto"/>
          <w:sz w:val="26"/>
          <w:szCs w:val="26"/>
        </w:rPr>
        <w:fldChar w:fldCharType="begin"/>
      </w:r>
      <w:r w:rsidRPr="00ED47E8">
        <w:rPr>
          <w:rFonts w:cs="Times New Roman"/>
          <w:color w:val="auto"/>
          <w:sz w:val="26"/>
          <w:szCs w:val="26"/>
        </w:rPr>
        <w:instrText xml:space="preserve"> STYLEREF 1 \s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w:t>
      </w:r>
      <w:r w:rsidRPr="00ED47E8">
        <w:rPr>
          <w:rFonts w:cs="Times New Roman"/>
          <w:color w:val="auto"/>
          <w:sz w:val="26"/>
          <w:szCs w:val="26"/>
        </w:rPr>
        <w:fldChar w:fldCharType="begin"/>
      </w:r>
      <w:r w:rsidRPr="00ED47E8">
        <w:rPr>
          <w:rFonts w:cs="Times New Roman"/>
          <w:color w:val="auto"/>
          <w:sz w:val="26"/>
          <w:szCs w:val="26"/>
        </w:rPr>
        <w:instrText xml:space="preserve"> SEQ Hình \* ARABIC \s 1 </w:instrText>
      </w:r>
      <w:r w:rsidRPr="00ED47E8">
        <w:rPr>
          <w:rFonts w:cs="Times New Roman"/>
          <w:color w:val="auto"/>
          <w:sz w:val="26"/>
          <w:szCs w:val="26"/>
        </w:rPr>
        <w:fldChar w:fldCharType="separate"/>
      </w:r>
      <w:r w:rsidR="00DB587E">
        <w:rPr>
          <w:rFonts w:cs="Times New Roman"/>
          <w:noProof/>
          <w:color w:val="auto"/>
          <w:sz w:val="26"/>
          <w:szCs w:val="26"/>
        </w:rPr>
        <w:t>3</w:t>
      </w:r>
      <w:r w:rsidRPr="00ED47E8">
        <w:rPr>
          <w:rFonts w:cs="Times New Roman"/>
          <w:color w:val="auto"/>
          <w:sz w:val="26"/>
          <w:szCs w:val="26"/>
        </w:rPr>
        <w:fldChar w:fldCharType="end"/>
      </w:r>
      <w:r w:rsidRPr="00ED47E8">
        <w:rPr>
          <w:rFonts w:cs="Times New Roman"/>
          <w:color w:val="auto"/>
          <w:sz w:val="26"/>
          <w:szCs w:val="26"/>
        </w:rPr>
        <w:t>: Gộp ảnh</w:t>
      </w:r>
      <w:bookmarkEnd w:id="19"/>
    </w:p>
    <w:p w14:paraId="3DBCE081" w14:textId="77777777" w:rsidR="008C4FEC" w:rsidRPr="00ED47E8" w:rsidRDefault="008C4FEC" w:rsidP="000A1AEA">
      <w:pPr>
        <w:pStyle w:val="oancuaDanhsach"/>
        <w:numPr>
          <w:ilvl w:val="0"/>
          <w:numId w:val="10"/>
        </w:numPr>
        <w:tabs>
          <w:tab w:val="clear" w:pos="1260"/>
          <w:tab w:val="num" w:pos="851"/>
          <w:tab w:val="left" w:pos="7669"/>
        </w:tabs>
        <w:spacing w:after="0" w:line="240" w:lineRule="auto"/>
        <w:ind w:left="0" w:firstLine="567"/>
        <w:jc w:val="both"/>
        <w:rPr>
          <w:rFonts w:cs="Times New Roman"/>
          <w:b/>
          <w:sz w:val="26"/>
          <w:szCs w:val="26"/>
        </w:rPr>
      </w:pPr>
      <w:r w:rsidRPr="00ED47E8">
        <w:rPr>
          <w:rFonts w:cs="Times New Roman"/>
          <w:b/>
          <w:sz w:val="26"/>
          <w:szCs w:val="26"/>
        </w:rPr>
        <w:t>Cắt khu vực cần phân tách</w:t>
      </w:r>
    </w:p>
    <w:p w14:paraId="11FD85B7"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Do khu vực nghiên cứu chỉ là 1 phần của tờ ảnh thu thập nên cần phải tiến hành cắt ảnh. Ảnh được cắt với ranh giới quận 7 theo hệ tạo độ chuẩn WGS84 - Zone48N.</w:t>
      </w:r>
    </w:p>
    <w:p w14:paraId="45FF7095" w14:textId="77777777" w:rsidR="008C4FEC" w:rsidRDefault="008C4FEC" w:rsidP="00ED47E8">
      <w:pPr>
        <w:spacing w:after="0" w:line="240" w:lineRule="auto"/>
        <w:ind w:firstLine="567"/>
        <w:jc w:val="both"/>
        <w:rPr>
          <w:rFonts w:cs="Times New Roman"/>
          <w:sz w:val="26"/>
          <w:szCs w:val="26"/>
        </w:rPr>
      </w:pPr>
      <w:r w:rsidRPr="00ED47E8">
        <w:rPr>
          <w:rFonts w:cs="Times New Roman"/>
          <w:sz w:val="26"/>
          <w:szCs w:val="26"/>
        </w:rPr>
        <w:lastRenderedPageBreak/>
        <w:t>Ảnh vệ tinh quận 7 sau khi được cắt như sau (hiển thị với tổ hợp màu thực).</w:t>
      </w:r>
    </w:p>
    <w:p w14:paraId="738ED952" w14:textId="77777777" w:rsidR="0070035F" w:rsidRPr="00ED47E8" w:rsidRDefault="0070035F" w:rsidP="00ED47E8">
      <w:pPr>
        <w:spacing w:after="0" w:line="240" w:lineRule="auto"/>
        <w:ind w:firstLine="567"/>
        <w:jc w:val="both"/>
        <w:rPr>
          <w:rFonts w:cs="Times New Roman"/>
          <w:sz w:val="26"/>
          <w:szCs w:val="26"/>
        </w:rPr>
      </w:pPr>
    </w:p>
    <w:tbl>
      <w:tblPr>
        <w:tblW w:w="0" w:type="auto"/>
        <w:jc w:val="center"/>
        <w:tblLook w:val="04A0" w:firstRow="1" w:lastRow="0" w:firstColumn="1" w:lastColumn="0" w:noHBand="0" w:noVBand="1"/>
      </w:tblPr>
      <w:tblGrid>
        <w:gridCol w:w="4658"/>
      </w:tblGrid>
      <w:tr w:rsidR="0070035F" w:rsidRPr="00ED47E8" w14:paraId="49DB475F" w14:textId="77777777" w:rsidTr="0070035F">
        <w:trPr>
          <w:trHeight w:val="4637"/>
          <w:jc w:val="center"/>
        </w:trPr>
        <w:tc>
          <w:tcPr>
            <w:tcW w:w="4130" w:type="dxa"/>
          </w:tcPr>
          <w:p w14:paraId="4A340CC9" w14:textId="77777777" w:rsidR="0070035F" w:rsidRPr="00ED47E8" w:rsidRDefault="0070035F" w:rsidP="0070035F">
            <w:pPr>
              <w:tabs>
                <w:tab w:val="left" w:pos="306"/>
                <w:tab w:val="center" w:pos="2157"/>
              </w:tabs>
              <w:spacing w:after="0" w:line="240" w:lineRule="auto"/>
              <w:rPr>
                <w:rFonts w:cs="Times New Roman"/>
                <w:sz w:val="26"/>
                <w:szCs w:val="26"/>
              </w:rPr>
            </w:pPr>
            <w:r w:rsidRPr="00ED47E8">
              <w:rPr>
                <w:rFonts w:cs="Times New Roman"/>
                <w:noProof/>
                <w:sz w:val="26"/>
                <w:szCs w:val="26"/>
              </w:rPr>
              <w:drawing>
                <wp:inline distT="0" distB="0" distL="0" distR="0" wp14:anchorId="6B9A156D" wp14:editId="1134DD8D">
                  <wp:extent cx="2821213" cy="2962275"/>
                  <wp:effectExtent l="0" t="0" r="0" b="0"/>
                  <wp:docPr id="15485" name="Picture 1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_1997.jpg"/>
                          <pic:cNvPicPr/>
                        </pic:nvPicPr>
                        <pic:blipFill>
                          <a:blip r:embed="rId98">
                            <a:extLst>
                              <a:ext uri="{28A0092B-C50C-407E-A947-70E740481C1C}">
                                <a14:useLocalDpi xmlns:a14="http://schemas.microsoft.com/office/drawing/2010/main" val="0"/>
                              </a:ext>
                            </a:extLst>
                          </a:blip>
                          <a:stretch>
                            <a:fillRect/>
                          </a:stretch>
                        </pic:blipFill>
                        <pic:spPr>
                          <a:xfrm>
                            <a:off x="0" y="0"/>
                            <a:ext cx="2840381" cy="2982401"/>
                          </a:xfrm>
                          <a:prstGeom prst="rect">
                            <a:avLst/>
                          </a:prstGeom>
                        </pic:spPr>
                      </pic:pic>
                    </a:graphicData>
                  </a:graphic>
                </wp:inline>
              </w:drawing>
            </w:r>
          </w:p>
        </w:tc>
      </w:tr>
    </w:tbl>
    <w:p w14:paraId="7C4DE4DE" w14:textId="016A02D3" w:rsidR="008C4FEC" w:rsidRDefault="008C4FEC" w:rsidP="000D7593">
      <w:pPr>
        <w:pStyle w:val="Chuthich"/>
        <w:spacing w:after="0"/>
        <w:ind w:firstLine="567"/>
        <w:jc w:val="center"/>
        <w:rPr>
          <w:rFonts w:cs="Times New Roman"/>
          <w:color w:val="auto"/>
          <w:sz w:val="26"/>
          <w:szCs w:val="26"/>
        </w:rPr>
      </w:pPr>
      <w:bookmarkStart w:id="20" w:name="_Toc3561529"/>
      <w:r w:rsidRPr="00ED47E8">
        <w:rPr>
          <w:rFonts w:cs="Times New Roman"/>
          <w:color w:val="auto"/>
          <w:sz w:val="26"/>
          <w:szCs w:val="26"/>
        </w:rPr>
        <w:t xml:space="preserve">Hình </w:t>
      </w:r>
      <w:r w:rsidRPr="00ED47E8">
        <w:rPr>
          <w:rFonts w:cs="Times New Roman"/>
          <w:color w:val="auto"/>
          <w:sz w:val="26"/>
          <w:szCs w:val="26"/>
        </w:rPr>
        <w:fldChar w:fldCharType="begin"/>
      </w:r>
      <w:r w:rsidRPr="00ED47E8">
        <w:rPr>
          <w:rFonts w:cs="Times New Roman"/>
          <w:color w:val="auto"/>
          <w:sz w:val="26"/>
          <w:szCs w:val="26"/>
        </w:rPr>
        <w:instrText xml:space="preserve"> STYLEREF 1 \s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w:t>
      </w:r>
      <w:r w:rsidRPr="00ED47E8">
        <w:rPr>
          <w:rFonts w:cs="Times New Roman"/>
          <w:color w:val="auto"/>
          <w:sz w:val="26"/>
          <w:szCs w:val="26"/>
        </w:rPr>
        <w:fldChar w:fldCharType="begin"/>
      </w:r>
      <w:r w:rsidRPr="00ED47E8">
        <w:rPr>
          <w:rFonts w:cs="Times New Roman"/>
          <w:color w:val="auto"/>
          <w:sz w:val="26"/>
          <w:szCs w:val="26"/>
        </w:rPr>
        <w:instrText xml:space="preserve"> SEQ Hình \* ARABIC \s 1 </w:instrText>
      </w:r>
      <w:r w:rsidRPr="00ED47E8">
        <w:rPr>
          <w:rFonts w:cs="Times New Roman"/>
          <w:color w:val="auto"/>
          <w:sz w:val="26"/>
          <w:szCs w:val="26"/>
        </w:rPr>
        <w:fldChar w:fldCharType="separate"/>
      </w:r>
      <w:r w:rsidR="00DB587E">
        <w:rPr>
          <w:rFonts w:cs="Times New Roman"/>
          <w:noProof/>
          <w:color w:val="auto"/>
          <w:sz w:val="26"/>
          <w:szCs w:val="26"/>
        </w:rPr>
        <w:t>4</w:t>
      </w:r>
      <w:r w:rsidRPr="00ED47E8">
        <w:rPr>
          <w:rFonts w:cs="Times New Roman"/>
          <w:color w:val="auto"/>
          <w:sz w:val="26"/>
          <w:szCs w:val="26"/>
        </w:rPr>
        <w:fldChar w:fldCharType="end"/>
      </w:r>
      <w:r w:rsidRPr="00ED47E8">
        <w:rPr>
          <w:rFonts w:cs="Times New Roman"/>
          <w:color w:val="auto"/>
          <w:sz w:val="26"/>
          <w:szCs w:val="26"/>
        </w:rPr>
        <w:t>: Ảnh cắt  khu vực quận 7 năm 2017</w:t>
      </w:r>
      <w:bookmarkEnd w:id="20"/>
    </w:p>
    <w:p w14:paraId="5352254A" w14:textId="77777777" w:rsidR="000D7593" w:rsidRPr="000D7593" w:rsidRDefault="000D7593" w:rsidP="000D7593"/>
    <w:p w14:paraId="116D5F7A" w14:textId="77777777" w:rsidR="008C4FEC" w:rsidRPr="000D7593" w:rsidRDefault="008C4FEC" w:rsidP="000A1AEA">
      <w:pPr>
        <w:pStyle w:val="u3"/>
        <w:numPr>
          <w:ilvl w:val="2"/>
          <w:numId w:val="15"/>
        </w:numPr>
        <w:tabs>
          <w:tab w:val="left" w:pos="709"/>
          <w:tab w:val="left" w:pos="1276"/>
        </w:tabs>
        <w:spacing w:before="0" w:line="240" w:lineRule="auto"/>
        <w:ind w:left="0"/>
        <w:jc w:val="both"/>
        <w:rPr>
          <w:rFonts w:ascii="Times New Roman" w:hAnsi="Times New Roman" w:cs="Times New Roman"/>
          <w:color w:val="auto"/>
          <w:sz w:val="26"/>
          <w:szCs w:val="26"/>
        </w:rPr>
      </w:pPr>
      <w:bookmarkStart w:id="21" w:name="_Toc3561003"/>
      <w:r w:rsidRPr="00ED47E8">
        <w:rPr>
          <w:rFonts w:ascii="Times New Roman" w:hAnsi="Times New Roman" w:cs="Times New Roman"/>
          <w:noProof/>
          <w:sz w:val="26"/>
          <w:szCs w:val="26"/>
        </w:rPr>
        <w:lastRenderedPageBreak/>
        <mc:AlternateContent>
          <mc:Choice Requires="wpc">
            <w:drawing>
              <wp:anchor distT="0" distB="0" distL="114300" distR="114300" simplePos="0" relativeHeight="251667456" behindDoc="0" locked="0" layoutInCell="1" allowOverlap="1" wp14:anchorId="3FA22F2B" wp14:editId="4BF84D14">
                <wp:simplePos x="0" y="0"/>
                <wp:positionH relativeFrom="margin">
                  <wp:align>left</wp:align>
                </wp:positionH>
                <wp:positionV relativeFrom="margin">
                  <wp:posOffset>290830</wp:posOffset>
                </wp:positionV>
                <wp:extent cx="5848350" cy="8181975"/>
                <wp:effectExtent l="0" t="0" r="38100" b="9525"/>
                <wp:wrapTopAndBottom/>
                <wp:docPr id="150550" name="Canvas 155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 name="Oval 15501"/>
                        <wps:cNvSpPr/>
                        <wps:spPr>
                          <a:xfrm>
                            <a:off x="2131498" y="86396"/>
                            <a:ext cx="1733550" cy="1057275"/>
                          </a:xfrm>
                          <a:prstGeom prst="ellipse">
                            <a:avLst/>
                          </a:prstGeom>
                        </wps:spPr>
                        <wps:style>
                          <a:lnRef idx="2">
                            <a:schemeClr val="dk1"/>
                          </a:lnRef>
                          <a:fillRef idx="1">
                            <a:schemeClr val="lt1"/>
                          </a:fillRef>
                          <a:effectRef idx="0">
                            <a:schemeClr val="dk1"/>
                          </a:effectRef>
                          <a:fontRef idx="minor">
                            <a:schemeClr val="dk1"/>
                          </a:fontRef>
                        </wps:style>
                        <wps:txbx>
                          <w:txbxContent>
                            <w:p w14:paraId="7311ECCB" w14:textId="77777777" w:rsidR="00874429" w:rsidRDefault="00874429" w:rsidP="008C4FEC">
                              <w:pPr>
                                <w:jc w:val="center"/>
                              </w:pPr>
                              <w:r>
                                <w:t>Thu th</w:t>
                              </w:r>
                              <w:r w:rsidRPr="00321887">
                                <w:t>ập</w:t>
                              </w:r>
                              <w:r>
                                <w:t xml:space="preserve"> d</w:t>
                              </w:r>
                              <w:r w:rsidRPr="00321887">
                                <w:t>ữ</w:t>
                              </w:r>
                              <w:r>
                                <w:t xml:space="preserve"> li</w:t>
                              </w:r>
                              <w:r w:rsidRPr="00321887">
                                <w:t>ệu</w:t>
                              </w:r>
                              <w:r>
                                <w:t xml:space="preserve">: </w:t>
                              </w:r>
                              <w:r w:rsidRPr="00321887">
                                <w:t>ảnh</w:t>
                              </w:r>
                              <w:r>
                                <w:t xml:space="preserve"> landsat 8 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5526"/>
                        <wps:cNvSpPr/>
                        <wps:spPr>
                          <a:xfrm>
                            <a:off x="2388673" y="1428813"/>
                            <a:ext cx="1238250" cy="1001949"/>
                          </a:xfrm>
                          <a:prstGeom prst="rect">
                            <a:avLst/>
                          </a:prstGeom>
                        </wps:spPr>
                        <wps:style>
                          <a:lnRef idx="2">
                            <a:schemeClr val="dk1"/>
                          </a:lnRef>
                          <a:fillRef idx="1">
                            <a:schemeClr val="lt1"/>
                          </a:fillRef>
                          <a:effectRef idx="0">
                            <a:schemeClr val="dk1"/>
                          </a:effectRef>
                          <a:fontRef idx="minor">
                            <a:schemeClr val="dk1"/>
                          </a:fontRef>
                        </wps:style>
                        <wps:txbx>
                          <w:txbxContent>
                            <w:p w14:paraId="119DC441" w14:textId="77777777" w:rsidR="00874429" w:rsidRDefault="00874429" w:rsidP="008C4FEC">
                              <w:pPr>
                                <w:jc w:val="center"/>
                              </w:pPr>
                              <w:r>
                                <w:t>Ph</w:t>
                              </w:r>
                              <w:r w:rsidRPr="00321887">
                                <w:t>â</w:t>
                              </w:r>
                              <w:r>
                                <w:t>n t</w:t>
                              </w:r>
                              <w:r w:rsidRPr="00321887">
                                <w:t>ích</w:t>
                              </w:r>
                              <w:r>
                                <w:t>, x</w:t>
                              </w:r>
                              <w:r w:rsidRPr="00321887">
                                <w:t>ử</w:t>
                              </w:r>
                              <w:r>
                                <w:t xml:space="preserve"> l</w:t>
                              </w:r>
                              <w:r w:rsidRPr="00321887">
                                <w:t>ý</w:t>
                              </w:r>
                              <w:r>
                                <w:t>, s</w:t>
                              </w:r>
                              <w:r w:rsidRPr="00321887">
                                <w:t>ửa</w:t>
                              </w:r>
                              <w:r>
                                <w:t xml:space="preserve"> l</w:t>
                              </w:r>
                              <w:r w:rsidRPr="00321887">
                                <w:t>ỗi</w:t>
                              </w:r>
                              <w:r>
                                <w:t xml:space="preserve"> </w:t>
                              </w:r>
                              <w:r w:rsidRPr="00321887">
                                <w:t>ảnh</w:t>
                              </w:r>
                              <w:r>
                                <w:t>, c</w:t>
                              </w:r>
                              <w:r w:rsidRPr="00321887">
                                <w:t>ắt</w:t>
                              </w:r>
                              <w:r>
                                <w:t xml:space="preserve"> </w:t>
                              </w:r>
                              <w:r w:rsidRPr="00321887">
                                <w:t>ảnh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15527"/>
                        <wps:cNvSpPr/>
                        <wps:spPr>
                          <a:xfrm>
                            <a:off x="44547" y="2181123"/>
                            <a:ext cx="1820251" cy="843026"/>
                          </a:xfrm>
                          <a:prstGeom prst="roundRect">
                            <a:avLst/>
                          </a:prstGeom>
                        </wps:spPr>
                        <wps:style>
                          <a:lnRef idx="2">
                            <a:schemeClr val="dk1"/>
                          </a:lnRef>
                          <a:fillRef idx="1">
                            <a:schemeClr val="lt1"/>
                          </a:fillRef>
                          <a:effectRef idx="0">
                            <a:schemeClr val="dk1"/>
                          </a:effectRef>
                          <a:fontRef idx="minor">
                            <a:schemeClr val="dk1"/>
                          </a:fontRef>
                        </wps:style>
                        <wps:txbx>
                          <w:txbxContent>
                            <w:p w14:paraId="54227769" w14:textId="77777777" w:rsidR="00874429" w:rsidRDefault="00874429" w:rsidP="008C4FEC">
                              <w:pPr>
                                <w:jc w:val="center"/>
                              </w:pPr>
                              <w:r>
                                <w:t>X</w:t>
                              </w:r>
                              <w:r w:rsidRPr="001770FC">
                                <w:t>ác</w:t>
                              </w:r>
                              <w:r>
                                <w:t xml:space="preserve"> </w:t>
                              </w:r>
                              <w:r w:rsidRPr="001770FC">
                                <w:t>định</w:t>
                              </w:r>
                              <w:r>
                                <w:t xml:space="preserve"> s</w:t>
                              </w:r>
                              <w:r w:rsidRPr="001770FC">
                                <w:t>ố</w:t>
                              </w:r>
                              <w:r>
                                <w:t xml:space="preserve"> l</w:t>
                              </w:r>
                              <w:r w:rsidRPr="00F41D1F">
                                <w:t>ớ</w:t>
                              </w:r>
                              <w:r>
                                <w:t>p c</w:t>
                              </w:r>
                              <w:r w:rsidRPr="001770FC">
                                <w:t>ần</w:t>
                              </w:r>
                              <w:r>
                                <w:t xml:space="preserve"> ph</w:t>
                              </w:r>
                              <w:r w:rsidRPr="001770FC">
                                <w:t>â</w:t>
                              </w:r>
                              <w:r>
                                <w:t>n lo</w:t>
                              </w:r>
                              <w:r w:rsidRPr="001770FC">
                                <w:t>ại</w:t>
                              </w:r>
                              <w:r>
                                <w:t xml:space="preserve"> v</w:t>
                              </w:r>
                              <w:r w:rsidRPr="00235908">
                                <w:t>à</w:t>
                              </w:r>
                              <w:r>
                                <w:t xml:space="preserve"> đ</w:t>
                              </w:r>
                              <w:r w:rsidRPr="00235908">
                                <w:t>ặc</w:t>
                              </w:r>
                              <w:r>
                                <w:t xml:space="preserve"> </w:t>
                              </w:r>
                              <w:r w:rsidRPr="00235908">
                                <w:t>đ</w:t>
                              </w:r>
                              <w:r>
                                <w:t>i</w:t>
                              </w:r>
                              <w:r w:rsidRPr="00235908">
                                <w:t>ểm</w:t>
                              </w:r>
                              <w:r>
                                <w:t xml:space="preserve"> c</w:t>
                              </w:r>
                              <w:r w:rsidRPr="00235908">
                                <w:t>ủa</w:t>
                              </w:r>
                              <w:r>
                                <w:t xml:space="preserve"> t</w:t>
                              </w:r>
                              <w:r w:rsidRPr="00235908">
                                <w:t>ừng</w:t>
                              </w:r>
                              <w:r>
                                <w:t xml:space="preserve"> l</w:t>
                              </w:r>
                              <w:r w:rsidRPr="00F41D1F">
                                <w:t>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74"/>
                        <wps:cNvSpPr/>
                        <wps:spPr>
                          <a:xfrm>
                            <a:off x="44547" y="3265204"/>
                            <a:ext cx="1820251" cy="643611"/>
                          </a:xfrm>
                          <a:prstGeom prst="roundRect">
                            <a:avLst/>
                          </a:prstGeom>
                        </wps:spPr>
                        <wps:style>
                          <a:lnRef idx="2">
                            <a:schemeClr val="dk1"/>
                          </a:lnRef>
                          <a:fillRef idx="1">
                            <a:schemeClr val="lt1"/>
                          </a:fillRef>
                          <a:effectRef idx="0">
                            <a:schemeClr val="dk1"/>
                          </a:effectRef>
                          <a:fontRef idx="minor">
                            <a:schemeClr val="dk1"/>
                          </a:fontRef>
                        </wps:style>
                        <wps:txbx>
                          <w:txbxContent>
                            <w:p w14:paraId="7EDC0B5A" w14:textId="77777777" w:rsidR="00874429" w:rsidRDefault="00874429" w:rsidP="008C4FEC">
                              <w:pPr>
                                <w:jc w:val="center"/>
                              </w:pPr>
                              <w:r>
                                <w:t>Tuy</w:t>
                              </w:r>
                              <w:r w:rsidRPr="001770FC">
                                <w:t>ển</w:t>
                              </w:r>
                              <w:r>
                                <w:t xml:space="preserve"> ch</w:t>
                              </w:r>
                              <w:r w:rsidRPr="001770FC">
                                <w:t>ọn</w:t>
                              </w:r>
                              <w:r>
                                <w:t xml:space="preserve"> m</w:t>
                              </w:r>
                              <w:r w:rsidRPr="001770FC">
                                <w:t>ẫu</w:t>
                              </w:r>
                              <w:r>
                                <w:t xml:space="preserve"> v</w:t>
                              </w:r>
                              <w:r w:rsidRPr="001770FC">
                                <w:t>à</w:t>
                              </w:r>
                              <w:r>
                                <w:t xml:space="preserve"> ư</w:t>
                              </w:r>
                              <w:r w:rsidRPr="001770FC">
                                <w:t>ớc</w:t>
                              </w:r>
                              <w:r>
                                <w:t xml:space="preserve"> t</w:t>
                              </w:r>
                              <w:r w:rsidRPr="001770FC">
                                <w:t>ính</w:t>
                              </w:r>
                              <w:r>
                                <w:t xml:space="preserve"> v</w:t>
                              </w:r>
                              <w:r w:rsidRPr="001770FC">
                                <w:t>ùng</w:t>
                              </w:r>
                              <w:r>
                                <w:t xml:space="preserve"> m</w:t>
                              </w:r>
                              <w:r w:rsidRPr="001770FC">
                                <w:t>ẫu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ounded Rectangle 75"/>
                        <wps:cNvSpPr/>
                        <wps:spPr>
                          <a:xfrm>
                            <a:off x="44547" y="4200086"/>
                            <a:ext cx="1820251" cy="791014"/>
                          </a:xfrm>
                          <a:prstGeom prst="roundRect">
                            <a:avLst/>
                          </a:prstGeom>
                        </wps:spPr>
                        <wps:style>
                          <a:lnRef idx="2">
                            <a:schemeClr val="dk1"/>
                          </a:lnRef>
                          <a:fillRef idx="1">
                            <a:schemeClr val="lt1"/>
                          </a:fillRef>
                          <a:effectRef idx="0">
                            <a:schemeClr val="dk1"/>
                          </a:effectRef>
                          <a:fontRef idx="minor">
                            <a:schemeClr val="dk1"/>
                          </a:fontRef>
                        </wps:style>
                        <wps:txbx>
                          <w:txbxContent>
                            <w:p w14:paraId="233FD927" w14:textId="77777777" w:rsidR="00874429" w:rsidRDefault="00874429" w:rsidP="008C4FEC">
                              <w:pPr>
                                <w:jc w:val="center"/>
                              </w:pPr>
                              <w:r>
                                <w:t>Ti</w:t>
                              </w:r>
                              <w:r w:rsidRPr="00A2138A">
                                <w:t>ến</w:t>
                              </w:r>
                              <w:r>
                                <w:t xml:space="preserve"> h</w:t>
                              </w:r>
                              <w:r w:rsidRPr="00A2138A">
                                <w:t>ành</w:t>
                              </w:r>
                              <w:r>
                                <w:t xml:space="preserve"> ph</w:t>
                              </w:r>
                              <w:r w:rsidRPr="00A2138A">
                                <w:t>â</w:t>
                              </w:r>
                              <w:r>
                                <w:t>n lo</w:t>
                              </w:r>
                              <w:r w:rsidRPr="00A2138A">
                                <w:t>ại</w:t>
                              </w:r>
                              <w:r>
                                <w:t xml:space="preserve"> theo ph</w:t>
                              </w:r>
                              <w:r w:rsidRPr="00A2138A">
                                <w:t>ươn</w:t>
                              </w:r>
                              <w:r>
                                <w:t>g ph</w:t>
                              </w:r>
                              <w:r w:rsidRPr="00A2138A">
                                <w:t>áp</w:t>
                              </w:r>
                              <w:r>
                                <w:t xml:space="preserve"> ph</w:t>
                              </w:r>
                              <w:r w:rsidRPr="00A2138A">
                                <w:t>â</w:t>
                              </w:r>
                              <w:r>
                                <w:t>n lo</w:t>
                              </w:r>
                              <w:r w:rsidRPr="00A2138A">
                                <w:t>ại</w:t>
                              </w:r>
                              <w:r>
                                <w:t xml:space="preserve"> c</w:t>
                              </w:r>
                              <w:r w:rsidRPr="00A2138A">
                                <w:t>ó</w:t>
                              </w:r>
                              <w:r>
                                <w:t xml:space="preserve"> ki</w:t>
                              </w:r>
                              <w:r w:rsidRPr="00A2138A">
                                <w:t>ểm</w:t>
                              </w:r>
                              <w:r>
                                <w:t xml:space="preserve">  </w:t>
                              </w:r>
                              <w:r w:rsidRPr="001770FC">
                                <w:t>định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ounded Rectangle 77"/>
                        <wps:cNvSpPr/>
                        <wps:spPr>
                          <a:xfrm>
                            <a:off x="4185305" y="4588275"/>
                            <a:ext cx="1660943" cy="760785"/>
                          </a:xfrm>
                          <a:prstGeom prst="roundRect">
                            <a:avLst/>
                          </a:prstGeom>
                        </wps:spPr>
                        <wps:style>
                          <a:lnRef idx="2">
                            <a:schemeClr val="dk1"/>
                          </a:lnRef>
                          <a:fillRef idx="1">
                            <a:schemeClr val="lt1"/>
                          </a:fillRef>
                          <a:effectRef idx="0">
                            <a:schemeClr val="dk1"/>
                          </a:effectRef>
                          <a:fontRef idx="minor">
                            <a:schemeClr val="dk1"/>
                          </a:fontRef>
                        </wps:style>
                        <wps:txbx>
                          <w:txbxContent>
                            <w:p w14:paraId="6B782D7A" w14:textId="77777777" w:rsidR="00874429" w:rsidRDefault="00874429" w:rsidP="008C4FEC">
                              <w:pPr>
                                <w:jc w:val="center"/>
                              </w:pPr>
                              <w:r>
                                <w:t>Chuy</w:t>
                              </w:r>
                              <w:r w:rsidRPr="00141184">
                                <w:t>ển</w:t>
                              </w:r>
                              <w:r>
                                <w:t xml:space="preserve"> đ</w:t>
                              </w:r>
                              <w:r w:rsidRPr="00141184">
                                <w:t>ộ</w:t>
                              </w:r>
                              <w:r>
                                <w:t xml:space="preserve"> Kelvin sang đ</w:t>
                              </w:r>
                              <w:r w:rsidRPr="00141184">
                                <w:t>ộ</w:t>
                              </w:r>
                              <w:r>
                                <w:t xml:space="preserve">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ounded Rectangle 78"/>
                        <wps:cNvSpPr/>
                        <wps:spPr>
                          <a:xfrm>
                            <a:off x="4176677" y="3423628"/>
                            <a:ext cx="1669571" cy="824522"/>
                          </a:xfrm>
                          <a:prstGeom prst="roundRect">
                            <a:avLst/>
                          </a:prstGeom>
                        </wps:spPr>
                        <wps:style>
                          <a:lnRef idx="2">
                            <a:schemeClr val="dk1"/>
                          </a:lnRef>
                          <a:fillRef idx="1">
                            <a:schemeClr val="lt1"/>
                          </a:fillRef>
                          <a:effectRef idx="0">
                            <a:schemeClr val="dk1"/>
                          </a:effectRef>
                          <a:fontRef idx="minor">
                            <a:schemeClr val="dk1"/>
                          </a:fontRef>
                        </wps:style>
                        <wps:txbx>
                          <w:txbxContent>
                            <w:p w14:paraId="47860638" w14:textId="77777777" w:rsidR="00874429" w:rsidRDefault="00874429" w:rsidP="008C4FEC">
                              <w:pPr>
                                <w:jc w:val="center"/>
                              </w:pPr>
                              <w:r>
                                <w:t>Chuy</w:t>
                              </w:r>
                              <w:r w:rsidRPr="00141184">
                                <w:t>ển</w:t>
                              </w:r>
                              <w:r>
                                <w:t xml:space="preserve"> đ</w:t>
                              </w:r>
                              <w:r w:rsidRPr="00141184">
                                <w:t>ổi</w:t>
                              </w:r>
                              <w:r>
                                <w:t xml:space="preserve"> gi</w:t>
                              </w:r>
                              <w:r w:rsidRPr="00141184">
                                <w:t>á</w:t>
                              </w:r>
                              <w:r>
                                <w:t xml:space="preserve"> tr</w:t>
                              </w:r>
                              <w:r w:rsidRPr="00141184">
                                <w:t>ị</w:t>
                              </w:r>
                              <w:r>
                                <w:t xml:space="preserve"> b</w:t>
                              </w:r>
                              <w:r w:rsidRPr="00141184">
                                <w:t>ức</w:t>
                              </w:r>
                              <w:r>
                                <w:t xml:space="preserve"> x</w:t>
                              </w:r>
                              <w:r w:rsidRPr="00141184">
                                <w:t>ạ</w:t>
                              </w:r>
                              <w:r>
                                <w:t xml:space="preserve"> ph</w:t>
                              </w:r>
                              <w:r w:rsidRPr="00141184">
                                <w:t>ổ</w:t>
                              </w:r>
                              <w:r>
                                <w:t xml:space="preserve"> sang  gi</w:t>
                              </w:r>
                              <w:r w:rsidRPr="00141184">
                                <w:t>á</w:t>
                              </w:r>
                              <w:r>
                                <w:t xml:space="preserve"> tr</w:t>
                              </w:r>
                              <w:r w:rsidRPr="00141184">
                                <w:t>ị</w:t>
                              </w:r>
                              <w:r>
                                <w:t xml:space="preserve"> nhi</w:t>
                              </w:r>
                              <w:r w:rsidRPr="00141184">
                                <w:t>ệt</w:t>
                              </w:r>
                              <w:r>
                                <w:t xml:space="preserve"> (Kelvin)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ounded Rectangle 79"/>
                        <wps:cNvSpPr/>
                        <wps:spPr>
                          <a:xfrm>
                            <a:off x="4150799" y="2146616"/>
                            <a:ext cx="1695449" cy="810249"/>
                          </a:xfrm>
                          <a:prstGeom prst="roundRect">
                            <a:avLst/>
                          </a:prstGeom>
                        </wps:spPr>
                        <wps:style>
                          <a:lnRef idx="2">
                            <a:schemeClr val="dk1"/>
                          </a:lnRef>
                          <a:fillRef idx="1">
                            <a:schemeClr val="lt1"/>
                          </a:fillRef>
                          <a:effectRef idx="0">
                            <a:schemeClr val="dk1"/>
                          </a:effectRef>
                          <a:fontRef idx="minor">
                            <a:schemeClr val="dk1"/>
                          </a:fontRef>
                        </wps:style>
                        <wps:txbx>
                          <w:txbxContent>
                            <w:p w14:paraId="2B69329D" w14:textId="77777777" w:rsidR="00874429" w:rsidRDefault="00874429" w:rsidP="008C4FEC">
                              <w:pPr>
                                <w:jc w:val="center"/>
                              </w:pPr>
                              <w:r>
                                <w:t>Chuy</w:t>
                              </w:r>
                              <w:r w:rsidRPr="00321887">
                                <w:t>ển</w:t>
                              </w:r>
                              <w:r>
                                <w:t xml:space="preserve"> đ</w:t>
                              </w:r>
                              <w:r w:rsidRPr="00321887">
                                <w:t>ổi</w:t>
                              </w:r>
                              <w:r>
                                <w:t xml:space="preserve"> gi</w:t>
                              </w:r>
                              <w:r w:rsidRPr="00321887">
                                <w:t>á</w:t>
                              </w:r>
                              <w:r>
                                <w:t xml:space="preserve"> tr</w:t>
                              </w:r>
                              <w:r w:rsidRPr="00321887">
                                <w:t>ị</w:t>
                              </w:r>
                              <w:r>
                                <w:t xml:space="preserve"> b</w:t>
                              </w:r>
                              <w:r w:rsidRPr="00321887">
                                <w:t>ức</w:t>
                              </w:r>
                              <w:r>
                                <w:t xml:space="preserve"> x</w:t>
                              </w:r>
                              <w:r w:rsidRPr="00321887">
                                <w:t>ạ</w:t>
                              </w:r>
                              <w:r>
                                <w:t xml:space="preserve"> s</w:t>
                              </w:r>
                              <w:r w:rsidRPr="00141184">
                                <w:t>ố</w:t>
                              </w:r>
                              <w:r>
                                <w:t xml:space="preserve"> sang gi</w:t>
                              </w:r>
                              <w:r w:rsidRPr="00141184">
                                <w:t>á</w:t>
                              </w:r>
                              <w:r>
                                <w:t xml:space="preserve"> tr</w:t>
                              </w:r>
                              <w:r w:rsidRPr="00141184">
                                <w:t>ị</w:t>
                              </w:r>
                              <w:r>
                                <w:t xml:space="preserve"> b</w:t>
                              </w:r>
                              <w:r w:rsidRPr="00141184">
                                <w:t>ức</w:t>
                              </w:r>
                              <w:r>
                                <w:t xml:space="preserve"> x</w:t>
                              </w:r>
                              <w:r w:rsidRPr="00141184">
                                <w:t>ạ</w:t>
                              </w:r>
                              <w:r>
                                <w:t xml:space="preserve"> ph</w:t>
                              </w:r>
                              <w:r w:rsidRPr="00141184">
                                <w:t>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Straight Arrow Connector 15528"/>
                        <wps:cNvCnPr/>
                        <wps:spPr>
                          <a:xfrm>
                            <a:off x="2998273" y="1143671"/>
                            <a:ext cx="9525" cy="2851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15532"/>
                        <wps:cNvCnPr/>
                        <wps:spPr>
                          <a:xfrm>
                            <a:off x="4998524" y="2956865"/>
                            <a:ext cx="12939" cy="466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56" name="Straight Arrow Connector 15534"/>
                        <wps:cNvCnPr>
                          <a:endCxn id="24" idx="0"/>
                        </wps:cNvCnPr>
                        <wps:spPr>
                          <a:xfrm flipH="1">
                            <a:off x="5015777" y="4286250"/>
                            <a:ext cx="13423" cy="30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57" name="Straight Arrow Connector 15535"/>
                        <wps:cNvCnPr/>
                        <wps:spPr>
                          <a:xfrm>
                            <a:off x="954673" y="3024149"/>
                            <a:ext cx="0" cy="241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64" name="Straight Arrow Connector 15489"/>
                        <wps:cNvCnPr/>
                        <wps:spPr>
                          <a:xfrm>
                            <a:off x="954673" y="3908815"/>
                            <a:ext cx="0" cy="2912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65" name="Elbow Connector 15490"/>
                        <wps:cNvCnPr/>
                        <wps:spPr>
                          <a:xfrm>
                            <a:off x="3626923" y="1929788"/>
                            <a:ext cx="1371601" cy="21682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66" name="Elbow Connector 15492"/>
                        <wps:cNvCnPr/>
                        <wps:spPr>
                          <a:xfrm rot="10800000" flipV="1">
                            <a:off x="954673" y="1929787"/>
                            <a:ext cx="1434000" cy="25133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67" name="Straight Arrow Connector 15495"/>
                        <wps:cNvCnPr/>
                        <wps:spPr>
                          <a:xfrm flipH="1">
                            <a:off x="950399" y="4953537"/>
                            <a:ext cx="4274" cy="2640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68" name="Straight Arrow Connector 15496"/>
                        <wps:cNvCnPr/>
                        <wps:spPr>
                          <a:xfrm flipH="1">
                            <a:off x="5010389" y="5349060"/>
                            <a:ext cx="5388" cy="5460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69" name="Trapezoid 15497"/>
                        <wps:cNvSpPr/>
                        <wps:spPr>
                          <a:xfrm>
                            <a:off x="35999" y="6158158"/>
                            <a:ext cx="1846052" cy="919303"/>
                          </a:xfrm>
                          <a:prstGeom prst="trapezoid">
                            <a:avLst/>
                          </a:prstGeom>
                        </wps:spPr>
                        <wps:style>
                          <a:lnRef idx="2">
                            <a:schemeClr val="dk1"/>
                          </a:lnRef>
                          <a:fillRef idx="1">
                            <a:schemeClr val="lt1"/>
                          </a:fillRef>
                          <a:effectRef idx="0">
                            <a:schemeClr val="dk1"/>
                          </a:effectRef>
                          <a:fontRef idx="minor">
                            <a:schemeClr val="dk1"/>
                          </a:fontRef>
                        </wps:style>
                        <wps:txbx>
                          <w:txbxContent>
                            <w:p w14:paraId="682527B4" w14:textId="77777777" w:rsidR="00874429" w:rsidRDefault="00874429" w:rsidP="008C4FEC">
                              <w:pPr>
                                <w:jc w:val="center"/>
                              </w:pPr>
                              <w:r>
                                <w:t>Hi</w:t>
                              </w:r>
                              <w:r w:rsidRPr="002E5D3C">
                                <w:t>ệ</w:t>
                              </w:r>
                              <w:r>
                                <w:t>n tr</w:t>
                              </w:r>
                              <w:r w:rsidRPr="002E5D3C">
                                <w:t>ạng</w:t>
                              </w:r>
                              <w:r>
                                <w:t xml:space="preserve"> b</w:t>
                              </w:r>
                              <w:r w:rsidRPr="002E5D3C">
                                <w:t>ề</w:t>
                              </w:r>
                              <w:r>
                                <w:t xml:space="preserve"> m</w:t>
                              </w:r>
                              <w:r w:rsidRPr="002E5D3C">
                                <w:t>ặt</w:t>
                              </w:r>
                              <w:r>
                                <w:t xml:space="preserve"> lớp phủ n</w:t>
                              </w:r>
                              <w:r w:rsidRPr="002E5D3C">
                                <w:t>ă</w:t>
                              </w:r>
                              <w:r>
                                <w:t>m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0" name="Trapezoid 85"/>
                        <wps:cNvSpPr/>
                        <wps:spPr>
                          <a:xfrm>
                            <a:off x="4179917" y="5895068"/>
                            <a:ext cx="1660943" cy="953311"/>
                          </a:xfrm>
                          <a:prstGeom prst="trapezoid">
                            <a:avLst/>
                          </a:prstGeom>
                        </wps:spPr>
                        <wps:style>
                          <a:lnRef idx="2">
                            <a:schemeClr val="dk1"/>
                          </a:lnRef>
                          <a:fillRef idx="1">
                            <a:schemeClr val="lt1"/>
                          </a:fillRef>
                          <a:effectRef idx="0">
                            <a:schemeClr val="dk1"/>
                          </a:effectRef>
                          <a:fontRef idx="minor">
                            <a:schemeClr val="dk1"/>
                          </a:fontRef>
                        </wps:style>
                        <wps:txbx>
                          <w:txbxContent>
                            <w:p w14:paraId="3253BB60" w14:textId="77777777" w:rsidR="00874429" w:rsidRDefault="00874429" w:rsidP="008C4FEC">
                              <w:pPr>
                                <w:jc w:val="center"/>
                              </w:pPr>
                              <w:r>
                                <w:t>Hi</w:t>
                              </w:r>
                              <w:r w:rsidRPr="002E5D3C">
                                <w:t>ệ</w:t>
                              </w:r>
                              <w:r>
                                <w:t>n tr</w:t>
                              </w:r>
                              <w:r w:rsidRPr="002E5D3C">
                                <w:t>ạng</w:t>
                              </w:r>
                              <w:r>
                                <w:t xml:space="preserve"> nhi</w:t>
                              </w:r>
                              <w:r w:rsidRPr="002E5D3C">
                                <w:t>ệ</w:t>
                              </w:r>
                              <w:r>
                                <w:t>t b</w:t>
                              </w:r>
                              <w:r w:rsidRPr="002E5D3C">
                                <w:t>ề</w:t>
                              </w:r>
                              <w:r>
                                <w:t xml:space="preserve"> m</w:t>
                              </w:r>
                              <w:r w:rsidRPr="002E5D3C">
                                <w:t>ặt</w:t>
                              </w:r>
                              <w:r>
                                <w:t xml:space="preserve"> n</w:t>
                              </w:r>
                              <w:r w:rsidRPr="002E5D3C">
                                <w:t>ă</w:t>
                              </w:r>
                              <w:r>
                                <w:t>m 2017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71" name="Elbow Connector 15540"/>
                        <wps:cNvCnPr/>
                        <wps:spPr>
                          <a:xfrm rot="5400000">
                            <a:off x="4222781" y="6802275"/>
                            <a:ext cx="741505" cy="83371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72" name="Elbow Connector 15541"/>
                        <wps:cNvCnPr/>
                        <wps:spPr>
                          <a:xfrm rot="16200000" flipH="1">
                            <a:off x="1246277" y="6790209"/>
                            <a:ext cx="512423" cy="1086926"/>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73" name="Rounded Rectangle 15464"/>
                        <wps:cNvSpPr/>
                        <wps:spPr>
                          <a:xfrm>
                            <a:off x="35999" y="5217620"/>
                            <a:ext cx="1828800" cy="345056"/>
                          </a:xfrm>
                          <a:prstGeom prst="roundRect">
                            <a:avLst/>
                          </a:prstGeom>
                        </wps:spPr>
                        <wps:style>
                          <a:lnRef idx="2">
                            <a:schemeClr val="dk1"/>
                          </a:lnRef>
                          <a:fillRef idx="1">
                            <a:schemeClr val="lt1"/>
                          </a:fillRef>
                          <a:effectRef idx="0">
                            <a:schemeClr val="dk1"/>
                          </a:effectRef>
                          <a:fontRef idx="minor">
                            <a:schemeClr val="dk1"/>
                          </a:fontRef>
                        </wps:style>
                        <wps:txbx>
                          <w:txbxContent>
                            <w:p w14:paraId="58E45B99" w14:textId="77777777" w:rsidR="00874429" w:rsidRDefault="00874429" w:rsidP="008C4FEC">
                              <w:pPr>
                                <w:jc w:val="center"/>
                              </w:pPr>
                              <w:r w:rsidRPr="00B90D46">
                                <w:t>Đánh</w:t>
                              </w:r>
                              <w:r>
                                <w:t xml:space="preserve"> gi</w:t>
                              </w:r>
                              <w:r w:rsidRPr="00B90D46">
                                <w:t>á</w:t>
                              </w:r>
                              <w:r>
                                <w:t xml:space="preserve"> đ</w:t>
                              </w:r>
                              <w:r w:rsidRPr="00B90D46">
                                <w:t>ộ</w:t>
                              </w:r>
                              <w:r>
                                <w:t xml:space="preserve"> ch</w:t>
                              </w:r>
                              <w:r w:rsidRPr="00B90D46">
                                <w:t>ính</w:t>
                              </w:r>
                              <w:r>
                                <w:t xml:space="preserve"> x</w:t>
                              </w:r>
                              <w:r w:rsidRPr="00B90D46">
                                <w:t>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4" name="Oval 16"/>
                        <wps:cNvSpPr/>
                        <wps:spPr>
                          <a:xfrm>
                            <a:off x="2045951" y="7089552"/>
                            <a:ext cx="2130725" cy="1082898"/>
                          </a:xfrm>
                          <a:prstGeom prst="ellipse">
                            <a:avLst/>
                          </a:prstGeom>
                        </wps:spPr>
                        <wps:style>
                          <a:lnRef idx="2">
                            <a:schemeClr val="dk1"/>
                          </a:lnRef>
                          <a:fillRef idx="1">
                            <a:schemeClr val="lt1"/>
                          </a:fillRef>
                          <a:effectRef idx="0">
                            <a:schemeClr val="dk1"/>
                          </a:effectRef>
                          <a:fontRef idx="minor">
                            <a:schemeClr val="dk1"/>
                          </a:fontRef>
                        </wps:style>
                        <wps:txbx>
                          <w:txbxContent>
                            <w:p w14:paraId="1225D09C" w14:textId="77777777" w:rsidR="00874429" w:rsidRDefault="00874429" w:rsidP="008C4FEC">
                              <w:pPr>
                                <w:jc w:val="center"/>
                              </w:pPr>
                              <w:r>
                                <w:t>T</w:t>
                              </w:r>
                              <w:r w:rsidRPr="00B90D46">
                                <w:t>ính</w:t>
                              </w:r>
                              <w:r>
                                <w:t xml:space="preserve"> to</w:t>
                              </w:r>
                              <w:r w:rsidRPr="00B90D46">
                                <w:t>án</w:t>
                              </w:r>
                              <w:r>
                                <w:t xml:space="preserve"> th</w:t>
                              </w:r>
                              <w:r w:rsidRPr="00B90D46">
                                <w:t>ống</w:t>
                              </w:r>
                              <w:r>
                                <w:t xml:space="preserve"> k</w:t>
                              </w:r>
                              <w:r w:rsidRPr="00B90D46">
                                <w:t>ê</w:t>
                              </w:r>
                              <w:r>
                                <w:t xml:space="preserve"> tr</w:t>
                              </w:r>
                              <w:r w:rsidRPr="00B90D46">
                                <w:t>ê</w:t>
                              </w:r>
                              <w:r>
                                <w:t>n đ</w:t>
                              </w:r>
                              <w:r w:rsidRPr="00B90D46">
                                <w:t>ơ</w:t>
                              </w:r>
                              <w:r>
                                <w:t>n v</w:t>
                              </w:r>
                              <w:r w:rsidRPr="00B90D46">
                                <w:t>ị</w:t>
                              </w:r>
                              <w:r>
                                <w:t xml:space="preserve"> c</w:t>
                              </w:r>
                              <w:r w:rsidRPr="00B90D46">
                                <w:t>ấp</w:t>
                              </w:r>
                              <w:r>
                                <w:t xml:space="preserve"> phư</w:t>
                              </w:r>
                              <w:r w:rsidRPr="00B90D46">
                                <w:t>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5" name="Straight Arrow Connector 225"/>
                        <wps:cNvCnPr/>
                        <wps:spPr>
                          <a:xfrm>
                            <a:off x="950399" y="5571303"/>
                            <a:ext cx="8626" cy="58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FA22F2B" id="Canvas 15500" o:spid="_x0000_s1063" editas="canvas" style="position:absolute;left:0;text-align:left;margin-left:0;margin-top:22.9pt;width:460.5pt;height:644.25pt;z-index:251667456;mso-position-horizontal:left;mso-position-horizontal-relative:margin;mso-position-vertical-relative:margin" coordsize="58483,8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">
                <v:shape id="_x0000_s1064" type="#_x0000_t75" style="position:absolute;width:58483;height:81819;visibility:visible;mso-wrap-style:square">
                  <v:fill o:detectmouseclick="t"/>
                  <v:path o:connecttype="none"/>
                </v:shape>
                <v:oval id="Oval 15501" o:spid="_x0000_s1065" style="position:absolute;left:21314;top:863;width:17336;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" fillcolor="white [3201]" strokecolor="black [3200]" strokeweight="1pt">
                  <v:stroke joinstyle="miter"/>
                  <v:textbox>
                    <w:txbxContent>
                      <w:p w14:paraId="7311ECCB" w14:textId="77777777" w:rsidR="00874429" w:rsidRDefault="00874429" w:rsidP="008C4FEC">
                        <w:pPr>
                          <w:jc w:val="center"/>
                        </w:pPr>
                        <w:r>
                          <w:t>Thu th</w:t>
                        </w:r>
                        <w:r w:rsidRPr="00321887">
                          <w:t>ập</w:t>
                        </w:r>
                        <w:r>
                          <w:t xml:space="preserve"> d</w:t>
                        </w:r>
                        <w:r w:rsidRPr="00321887">
                          <w:t>ữ</w:t>
                        </w:r>
                        <w:r>
                          <w:t xml:space="preserve"> li</w:t>
                        </w:r>
                        <w:r w:rsidRPr="00321887">
                          <w:t>ệu</w:t>
                        </w:r>
                        <w:r>
                          <w:t xml:space="preserve">: </w:t>
                        </w:r>
                        <w:r w:rsidRPr="00321887">
                          <w:t>ảnh</w:t>
                        </w:r>
                        <w:r>
                          <w:t xml:space="preserve"> landsat 8 OLI</w:t>
                        </w:r>
                      </w:p>
                    </w:txbxContent>
                  </v:textbox>
                </v:oval>
                <v:rect id="Rectangle 15526" o:spid="_x0000_s1066" style="position:absolute;left:23886;top:14288;width:12383;height:1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14:paraId="119DC441" w14:textId="77777777" w:rsidR="00874429" w:rsidRDefault="00874429" w:rsidP="008C4FEC">
                        <w:pPr>
                          <w:jc w:val="center"/>
                        </w:pPr>
                        <w:r>
                          <w:t>Ph</w:t>
                        </w:r>
                        <w:r w:rsidRPr="00321887">
                          <w:t>â</w:t>
                        </w:r>
                        <w:r>
                          <w:t>n t</w:t>
                        </w:r>
                        <w:r w:rsidRPr="00321887">
                          <w:t>ích</w:t>
                        </w:r>
                        <w:r>
                          <w:t>, x</w:t>
                        </w:r>
                        <w:r w:rsidRPr="00321887">
                          <w:t>ử</w:t>
                        </w:r>
                        <w:r>
                          <w:t xml:space="preserve"> l</w:t>
                        </w:r>
                        <w:r w:rsidRPr="00321887">
                          <w:t>ý</w:t>
                        </w:r>
                        <w:r>
                          <w:t>, s</w:t>
                        </w:r>
                        <w:r w:rsidRPr="00321887">
                          <w:t>ửa</w:t>
                        </w:r>
                        <w:r>
                          <w:t xml:space="preserve"> l</w:t>
                        </w:r>
                        <w:r w:rsidRPr="00321887">
                          <w:t>ỗi</w:t>
                        </w:r>
                        <w:r>
                          <w:t xml:space="preserve"> </w:t>
                        </w:r>
                        <w:r w:rsidRPr="00321887">
                          <w:t>ảnh</w:t>
                        </w:r>
                        <w:r>
                          <w:t>, c</w:t>
                        </w:r>
                        <w:r w:rsidRPr="00321887">
                          <w:t>ắt</w:t>
                        </w:r>
                        <w:r>
                          <w:t xml:space="preserve"> </w:t>
                        </w:r>
                        <w:r w:rsidRPr="00321887">
                          <w:t>ảnh</w:t>
                        </w:r>
                      </w:p>
                    </w:txbxContent>
                  </v:textbox>
                </v:rect>
                <v:roundrect id="Rounded Rectangle 15527" o:spid="_x0000_s1067" style="position:absolute;left:445;top:21811;width:18202;height:8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" fillcolor="white [3201]" strokecolor="black [3200]" strokeweight="1pt">
                  <v:stroke joinstyle="miter"/>
                  <v:textbox>
                    <w:txbxContent>
                      <w:p w14:paraId="54227769" w14:textId="77777777" w:rsidR="00874429" w:rsidRDefault="00874429" w:rsidP="008C4FEC">
                        <w:pPr>
                          <w:jc w:val="center"/>
                        </w:pPr>
                        <w:r>
                          <w:t>X</w:t>
                        </w:r>
                        <w:r w:rsidRPr="001770FC">
                          <w:t>ác</w:t>
                        </w:r>
                        <w:r>
                          <w:t xml:space="preserve"> </w:t>
                        </w:r>
                        <w:r w:rsidRPr="001770FC">
                          <w:t>định</w:t>
                        </w:r>
                        <w:r>
                          <w:t xml:space="preserve"> s</w:t>
                        </w:r>
                        <w:r w:rsidRPr="001770FC">
                          <w:t>ố</w:t>
                        </w:r>
                        <w:r>
                          <w:t xml:space="preserve"> l</w:t>
                        </w:r>
                        <w:r w:rsidRPr="00F41D1F">
                          <w:t>ớ</w:t>
                        </w:r>
                        <w:r>
                          <w:t>p c</w:t>
                        </w:r>
                        <w:r w:rsidRPr="001770FC">
                          <w:t>ần</w:t>
                        </w:r>
                        <w:r>
                          <w:t xml:space="preserve"> ph</w:t>
                        </w:r>
                        <w:r w:rsidRPr="001770FC">
                          <w:t>â</w:t>
                        </w:r>
                        <w:r>
                          <w:t>n lo</w:t>
                        </w:r>
                        <w:r w:rsidRPr="001770FC">
                          <w:t>ại</w:t>
                        </w:r>
                        <w:r>
                          <w:t xml:space="preserve"> v</w:t>
                        </w:r>
                        <w:r w:rsidRPr="00235908">
                          <w:t>à</w:t>
                        </w:r>
                        <w:r>
                          <w:t xml:space="preserve"> đ</w:t>
                        </w:r>
                        <w:r w:rsidRPr="00235908">
                          <w:t>ặc</w:t>
                        </w:r>
                        <w:r>
                          <w:t xml:space="preserve"> </w:t>
                        </w:r>
                        <w:r w:rsidRPr="00235908">
                          <w:t>đ</w:t>
                        </w:r>
                        <w:r>
                          <w:t>i</w:t>
                        </w:r>
                        <w:r w:rsidRPr="00235908">
                          <w:t>ểm</w:t>
                        </w:r>
                        <w:r>
                          <w:t xml:space="preserve"> c</w:t>
                        </w:r>
                        <w:r w:rsidRPr="00235908">
                          <w:t>ủa</w:t>
                        </w:r>
                        <w:r>
                          <w:t xml:space="preserve"> t</w:t>
                        </w:r>
                        <w:r w:rsidRPr="00235908">
                          <w:t>ừng</w:t>
                        </w:r>
                        <w:r>
                          <w:t xml:space="preserve"> l</w:t>
                        </w:r>
                        <w:r w:rsidRPr="00F41D1F">
                          <w:t>ớp</w:t>
                        </w:r>
                      </w:p>
                    </w:txbxContent>
                  </v:textbox>
                </v:roundrect>
                <v:roundrect id="Rounded Rectangle 74" o:spid="_x0000_s1068" style="position:absolute;left:445;top:32652;width:18202;height:6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" fillcolor="white [3201]" strokecolor="black [3200]" strokeweight="1pt">
                  <v:stroke joinstyle="miter"/>
                  <v:textbox>
                    <w:txbxContent>
                      <w:p w14:paraId="7EDC0B5A" w14:textId="77777777" w:rsidR="00874429" w:rsidRDefault="00874429" w:rsidP="008C4FEC">
                        <w:pPr>
                          <w:jc w:val="center"/>
                        </w:pPr>
                        <w:r>
                          <w:t>Tuy</w:t>
                        </w:r>
                        <w:r w:rsidRPr="001770FC">
                          <w:t>ển</w:t>
                        </w:r>
                        <w:r>
                          <w:t xml:space="preserve"> ch</w:t>
                        </w:r>
                        <w:r w:rsidRPr="001770FC">
                          <w:t>ọn</w:t>
                        </w:r>
                        <w:r>
                          <w:t xml:space="preserve"> m</w:t>
                        </w:r>
                        <w:r w:rsidRPr="001770FC">
                          <w:t>ẫu</w:t>
                        </w:r>
                        <w:r>
                          <w:t xml:space="preserve"> v</w:t>
                        </w:r>
                        <w:r w:rsidRPr="001770FC">
                          <w:t>à</w:t>
                        </w:r>
                        <w:r>
                          <w:t xml:space="preserve"> ư</w:t>
                        </w:r>
                        <w:r w:rsidRPr="001770FC">
                          <w:t>ớc</w:t>
                        </w:r>
                        <w:r>
                          <w:t xml:space="preserve"> t</w:t>
                        </w:r>
                        <w:r w:rsidRPr="001770FC">
                          <w:t>ính</w:t>
                        </w:r>
                        <w:r>
                          <w:t xml:space="preserve"> v</w:t>
                        </w:r>
                        <w:r w:rsidRPr="001770FC">
                          <w:t>ùng</w:t>
                        </w:r>
                        <w:r>
                          <w:t xml:space="preserve"> m</w:t>
                        </w:r>
                        <w:r w:rsidRPr="001770FC">
                          <w:t>ẫu</w:t>
                        </w:r>
                      </w:p>
                    </w:txbxContent>
                  </v:textbox>
                </v:roundrect>
                <v:roundrect id="Rounded Rectangle 75" o:spid="_x0000_s1069" style="position:absolute;left:445;top:42000;width:18202;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mDxAAAANsAAAAPAAAAZHJzL2Rvd25yZXYueG1sRI/dasJA&#10;FITvC77Dcgq9qxstFI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CTZKYPEAAAA2wAAAA8A&#10;AAAAAAAAAAAAAAAABwIAAGRycy9kb3ducmV2LnhtbFBLBQYAAAAAAwADALcAAAD4AgAAAAA=&#10;" fillcolor="white [3201]" strokecolor="black [3200]" strokeweight="1pt">
                  <v:stroke joinstyle="miter"/>
                  <v:textbox>
                    <w:txbxContent>
                      <w:p w14:paraId="233FD927" w14:textId="77777777" w:rsidR="00874429" w:rsidRDefault="00874429" w:rsidP="008C4FEC">
                        <w:pPr>
                          <w:jc w:val="center"/>
                        </w:pPr>
                        <w:r>
                          <w:t>Ti</w:t>
                        </w:r>
                        <w:r w:rsidRPr="00A2138A">
                          <w:t>ến</w:t>
                        </w:r>
                        <w:r>
                          <w:t xml:space="preserve"> h</w:t>
                        </w:r>
                        <w:r w:rsidRPr="00A2138A">
                          <w:t>ành</w:t>
                        </w:r>
                        <w:r>
                          <w:t xml:space="preserve"> ph</w:t>
                        </w:r>
                        <w:r w:rsidRPr="00A2138A">
                          <w:t>â</w:t>
                        </w:r>
                        <w:r>
                          <w:t>n lo</w:t>
                        </w:r>
                        <w:r w:rsidRPr="00A2138A">
                          <w:t>ại</w:t>
                        </w:r>
                        <w:r>
                          <w:t xml:space="preserve"> theo ph</w:t>
                        </w:r>
                        <w:r w:rsidRPr="00A2138A">
                          <w:t>ươn</w:t>
                        </w:r>
                        <w:r>
                          <w:t>g ph</w:t>
                        </w:r>
                        <w:r w:rsidRPr="00A2138A">
                          <w:t>áp</w:t>
                        </w:r>
                        <w:r>
                          <w:t xml:space="preserve"> ph</w:t>
                        </w:r>
                        <w:r w:rsidRPr="00A2138A">
                          <w:t>â</w:t>
                        </w:r>
                        <w:r>
                          <w:t>n lo</w:t>
                        </w:r>
                        <w:r w:rsidRPr="00A2138A">
                          <w:t>ại</w:t>
                        </w:r>
                        <w:r>
                          <w:t xml:space="preserve"> c</w:t>
                        </w:r>
                        <w:r w:rsidRPr="00A2138A">
                          <w:t>ó</w:t>
                        </w:r>
                        <w:r>
                          <w:t xml:space="preserve"> ki</w:t>
                        </w:r>
                        <w:r w:rsidRPr="00A2138A">
                          <w:t>ểm</w:t>
                        </w:r>
                        <w:r>
                          <w:t xml:space="preserve">  </w:t>
                        </w:r>
                        <w:r w:rsidRPr="001770FC">
                          <w:t>định</w:t>
                        </w:r>
                      </w:p>
                    </w:txbxContent>
                  </v:textbox>
                </v:roundrect>
                <v:roundrect id="Rounded Rectangle 77" o:spid="_x0000_s1070" style="position:absolute;left:41853;top:45882;width:16609;height:76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H3xAAAANsAAAAPAAAAZHJzL2Rvd25yZXYueG1sRI/dasJA&#10;FITvC77Dcgq9qxulFI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KswsffEAAAA2wAAAA8A&#10;AAAAAAAAAAAAAAAABwIAAGRycy9kb3ducmV2LnhtbFBLBQYAAAAAAwADALcAAAD4AgAAAAA=&#10;" fillcolor="white [3201]" strokecolor="black [3200]" strokeweight="1pt">
                  <v:stroke joinstyle="miter"/>
                  <v:textbox>
                    <w:txbxContent>
                      <w:p w14:paraId="6B782D7A" w14:textId="77777777" w:rsidR="00874429" w:rsidRDefault="00874429" w:rsidP="008C4FEC">
                        <w:pPr>
                          <w:jc w:val="center"/>
                        </w:pPr>
                        <w:r>
                          <w:t>Chuy</w:t>
                        </w:r>
                        <w:r w:rsidRPr="00141184">
                          <w:t>ển</w:t>
                        </w:r>
                        <w:r>
                          <w:t xml:space="preserve"> đ</w:t>
                        </w:r>
                        <w:r w:rsidRPr="00141184">
                          <w:t>ộ</w:t>
                        </w:r>
                        <w:r>
                          <w:t xml:space="preserve"> Kelvin sang đ</w:t>
                        </w:r>
                        <w:r w:rsidRPr="00141184">
                          <w:t>ộ</w:t>
                        </w:r>
                        <w:r>
                          <w:t xml:space="preserve"> C</w:t>
                        </w:r>
                      </w:p>
                    </w:txbxContent>
                  </v:textbox>
                </v:roundrect>
                <v:roundrect id="Rounded Rectangle 78" o:spid="_x0000_s1071" style="position:absolute;left:41766;top:34236;width:16696;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" fillcolor="white [3201]" strokecolor="black [3200]" strokeweight="1pt">
                  <v:stroke joinstyle="miter"/>
                  <v:textbox>
                    <w:txbxContent>
                      <w:p w14:paraId="47860638" w14:textId="77777777" w:rsidR="00874429" w:rsidRDefault="00874429" w:rsidP="008C4FEC">
                        <w:pPr>
                          <w:jc w:val="center"/>
                        </w:pPr>
                        <w:r>
                          <w:t>Chuy</w:t>
                        </w:r>
                        <w:r w:rsidRPr="00141184">
                          <w:t>ển</w:t>
                        </w:r>
                        <w:r>
                          <w:t xml:space="preserve"> đ</w:t>
                        </w:r>
                        <w:r w:rsidRPr="00141184">
                          <w:t>ổi</w:t>
                        </w:r>
                        <w:r>
                          <w:t xml:space="preserve"> gi</w:t>
                        </w:r>
                        <w:r w:rsidRPr="00141184">
                          <w:t>á</w:t>
                        </w:r>
                        <w:r>
                          <w:t xml:space="preserve"> tr</w:t>
                        </w:r>
                        <w:r w:rsidRPr="00141184">
                          <w:t>ị</w:t>
                        </w:r>
                        <w:r>
                          <w:t xml:space="preserve"> b</w:t>
                        </w:r>
                        <w:r w:rsidRPr="00141184">
                          <w:t>ức</w:t>
                        </w:r>
                        <w:r>
                          <w:t xml:space="preserve"> x</w:t>
                        </w:r>
                        <w:r w:rsidRPr="00141184">
                          <w:t>ạ</w:t>
                        </w:r>
                        <w:r>
                          <w:t xml:space="preserve"> ph</w:t>
                        </w:r>
                        <w:r w:rsidRPr="00141184">
                          <w:t>ổ</w:t>
                        </w:r>
                        <w:r>
                          <w:t xml:space="preserve"> sang  gi</w:t>
                        </w:r>
                        <w:r w:rsidRPr="00141184">
                          <w:t>á</w:t>
                        </w:r>
                        <w:r>
                          <w:t xml:space="preserve"> tr</w:t>
                        </w:r>
                        <w:r w:rsidRPr="00141184">
                          <w:t>ị</w:t>
                        </w:r>
                        <w:r>
                          <w:t xml:space="preserve"> nhi</w:t>
                        </w:r>
                        <w:r w:rsidRPr="00141184">
                          <w:t>ệt</w:t>
                        </w:r>
                        <w:r>
                          <w:t xml:space="preserve"> (Kelvin)</w:t>
                        </w:r>
                      </w:p>
                    </w:txbxContent>
                  </v:textbox>
                </v:roundrect>
                <v:roundrect id="Rounded Rectangle 79" o:spid="_x0000_s1072" style="position:absolute;left:41507;top:21466;width:16955;height:81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" fillcolor="white [3201]" strokecolor="black [3200]" strokeweight="1pt">
                  <v:stroke joinstyle="miter"/>
                  <v:textbox>
                    <w:txbxContent>
                      <w:p w14:paraId="2B69329D" w14:textId="77777777" w:rsidR="00874429" w:rsidRDefault="00874429" w:rsidP="008C4FEC">
                        <w:pPr>
                          <w:jc w:val="center"/>
                        </w:pPr>
                        <w:r>
                          <w:t>Chuy</w:t>
                        </w:r>
                        <w:r w:rsidRPr="00321887">
                          <w:t>ển</w:t>
                        </w:r>
                        <w:r>
                          <w:t xml:space="preserve"> đ</w:t>
                        </w:r>
                        <w:r w:rsidRPr="00321887">
                          <w:t>ổi</w:t>
                        </w:r>
                        <w:r>
                          <w:t xml:space="preserve"> gi</w:t>
                        </w:r>
                        <w:r w:rsidRPr="00321887">
                          <w:t>á</w:t>
                        </w:r>
                        <w:r>
                          <w:t xml:space="preserve"> tr</w:t>
                        </w:r>
                        <w:r w:rsidRPr="00321887">
                          <w:t>ị</w:t>
                        </w:r>
                        <w:r>
                          <w:t xml:space="preserve"> b</w:t>
                        </w:r>
                        <w:r w:rsidRPr="00321887">
                          <w:t>ức</w:t>
                        </w:r>
                        <w:r>
                          <w:t xml:space="preserve"> x</w:t>
                        </w:r>
                        <w:r w:rsidRPr="00321887">
                          <w:t>ạ</w:t>
                        </w:r>
                        <w:r>
                          <w:t xml:space="preserve"> s</w:t>
                        </w:r>
                        <w:r w:rsidRPr="00141184">
                          <w:t>ố</w:t>
                        </w:r>
                        <w:r>
                          <w:t xml:space="preserve"> sang gi</w:t>
                        </w:r>
                        <w:r w:rsidRPr="00141184">
                          <w:t>á</w:t>
                        </w:r>
                        <w:r>
                          <w:t xml:space="preserve"> tr</w:t>
                        </w:r>
                        <w:r w:rsidRPr="00141184">
                          <w:t>ị</w:t>
                        </w:r>
                        <w:r>
                          <w:t xml:space="preserve"> b</w:t>
                        </w:r>
                        <w:r w:rsidRPr="00141184">
                          <w:t>ức</w:t>
                        </w:r>
                        <w:r>
                          <w:t xml:space="preserve"> x</w:t>
                        </w:r>
                        <w:r w:rsidRPr="00141184">
                          <w:t>ạ</w:t>
                        </w:r>
                        <w:r>
                          <w:t xml:space="preserve"> ph</w:t>
                        </w:r>
                        <w:r w:rsidRPr="00141184">
                          <w:t>ổ</w:t>
                        </w:r>
                      </w:p>
                    </w:txbxContent>
                  </v:textbox>
                </v:roundrect>
                <v:shape id="Straight Arrow Connector 15528" o:spid="_x0000_s1073" type="#_x0000_t32" style="position:absolute;left:29982;top:11436;width:95;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" strokecolor="black [3200]" strokeweight=".5pt">
                  <v:stroke endarrow="block" joinstyle="miter"/>
                </v:shape>
                <v:shape id="Straight Arrow Connector 15532" o:spid="_x0000_s1074" type="#_x0000_t32" style="position:absolute;left:49985;top:29568;width:129;height: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shape id="Straight Arrow Connector 15534" o:spid="_x0000_s1075" type="#_x0000_t32" style="position:absolute;left:50157;top:42862;width:135;height:30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" strokecolor="black [3200]" strokeweight=".5pt">
                  <v:stroke endarrow="block" joinstyle="miter"/>
                </v:shape>
                <v:shape id="Straight Arrow Connector 15535" o:spid="_x0000_s1076" type="#_x0000_t32" style="position:absolute;left:9546;top:30241;width:0;height:2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" strokecolor="black [3200]" strokeweight=".5pt">
                  <v:stroke endarrow="block" joinstyle="miter"/>
                </v:shape>
                <v:shape id="Straight Arrow Connector 15489" o:spid="_x0000_s1077" type="#_x0000_t32" style="position:absolute;left:9546;top:39088;width:0;height:2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" strokecolor="black [3200]" strokeweight=".5pt">
                  <v:stroke endarrow="block" joinstyle="miter"/>
                </v:shape>
                <v:shape id="Elbow Connector 15490" o:spid="_x0000_s1078" type="#_x0000_t33" style="position:absolute;left:36269;top:19297;width:13716;height:21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" strokecolor="black [3200]" strokeweight=".5pt">
                  <v:stroke endarrow="block"/>
                </v:shape>
                <v:shape id="Elbow Connector 15492" o:spid="_x0000_s1079" type="#_x0000_t33" style="position:absolute;left:9546;top:19297;width:14340;height:251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" strokecolor="black [3200]" strokeweight=".5pt">
                  <v:stroke endarrow="block"/>
                </v:shape>
                <v:shape id="Straight Arrow Connector 15495" o:spid="_x0000_s1080" type="#_x0000_t32" style="position:absolute;left:9503;top:49535;width:43;height:26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" strokecolor="black [3200]" strokeweight=".5pt">
                  <v:stroke endarrow="block" joinstyle="miter"/>
                </v:shape>
                <v:shape id="Straight Arrow Connector 15496" o:spid="_x0000_s1081" type="#_x0000_t32" style="position:absolute;left:50103;top:53490;width:54;height:54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" strokecolor="black [3200]" strokeweight=".5pt">
                  <v:stroke endarrow="block" joinstyle="miter"/>
                </v:shape>
                <v:shape id="Trapezoid 15497" o:spid="_x0000_s1082" style="position:absolute;left:359;top:61581;width:18461;height:9193;visibility:visible;mso-wrap-style:square;v-text-anchor:middle" coordsize="1846052,919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" adj="-11796480,,5400" path="m,919303l229826,,1616226,r229826,919303l,919303xe" fillcolor="white [3201]" strokecolor="black [3200]" strokeweight="1pt">
                  <v:stroke joinstyle="miter"/>
                  <v:formulas/>
                  <v:path arrowok="t" o:connecttype="custom" o:connectlocs="0,919303;229826,0;1616226,0;1846052,919303;0,919303" o:connectangles="0,0,0,0,0" textboxrect="0,0,1846052,919303"/>
                  <v:textbox>
                    <w:txbxContent>
                      <w:p w14:paraId="682527B4" w14:textId="77777777" w:rsidR="00874429" w:rsidRDefault="00874429" w:rsidP="008C4FEC">
                        <w:pPr>
                          <w:jc w:val="center"/>
                        </w:pPr>
                        <w:r>
                          <w:t>Hi</w:t>
                        </w:r>
                        <w:r w:rsidRPr="002E5D3C">
                          <w:t>ệ</w:t>
                        </w:r>
                        <w:r>
                          <w:t>n tr</w:t>
                        </w:r>
                        <w:r w:rsidRPr="002E5D3C">
                          <w:t>ạng</w:t>
                        </w:r>
                        <w:r>
                          <w:t xml:space="preserve"> b</w:t>
                        </w:r>
                        <w:r w:rsidRPr="002E5D3C">
                          <w:t>ề</w:t>
                        </w:r>
                        <w:r>
                          <w:t xml:space="preserve"> m</w:t>
                        </w:r>
                        <w:r w:rsidRPr="002E5D3C">
                          <w:t>ặt</w:t>
                        </w:r>
                        <w:r>
                          <w:t xml:space="preserve"> lớp phủ n</w:t>
                        </w:r>
                        <w:r w:rsidRPr="002E5D3C">
                          <w:t>ă</w:t>
                        </w:r>
                        <w:r>
                          <w:t>m 2017</w:t>
                        </w:r>
                      </w:p>
                    </w:txbxContent>
                  </v:textbox>
                </v:shape>
                <v:shape id="Trapezoid 85" o:spid="_x0000_s1083" style="position:absolute;left:41799;top:58950;width:16609;height:9533;visibility:visible;mso-wrap-style:square;v-text-anchor:middle" coordsize="1660943,953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" adj="-11796480,,5400" path="m,953311l238328,,1422615,r238328,953311l,953311xe" fillcolor="white [3201]" strokecolor="black [3200]" strokeweight="1pt">
                  <v:stroke joinstyle="miter"/>
                  <v:formulas/>
                  <v:path arrowok="t" o:connecttype="custom" o:connectlocs="0,953311;238328,0;1422615,0;1660943,953311;0,953311" o:connectangles="0,0,0,0,0" textboxrect="0,0,1660943,953311"/>
                  <v:textbox>
                    <w:txbxContent>
                      <w:p w14:paraId="3253BB60" w14:textId="77777777" w:rsidR="00874429" w:rsidRDefault="00874429" w:rsidP="008C4FEC">
                        <w:pPr>
                          <w:jc w:val="center"/>
                        </w:pPr>
                        <w:r>
                          <w:t>Hi</w:t>
                        </w:r>
                        <w:r w:rsidRPr="002E5D3C">
                          <w:t>ệ</w:t>
                        </w:r>
                        <w:r>
                          <w:t>n tr</w:t>
                        </w:r>
                        <w:r w:rsidRPr="002E5D3C">
                          <w:t>ạng</w:t>
                        </w:r>
                        <w:r>
                          <w:t xml:space="preserve"> nhi</w:t>
                        </w:r>
                        <w:r w:rsidRPr="002E5D3C">
                          <w:t>ệ</w:t>
                        </w:r>
                        <w:r>
                          <w:t>t b</w:t>
                        </w:r>
                        <w:r w:rsidRPr="002E5D3C">
                          <w:t>ề</w:t>
                        </w:r>
                        <w:r>
                          <w:t xml:space="preserve"> m</w:t>
                        </w:r>
                        <w:r w:rsidRPr="002E5D3C">
                          <w:t>ặt</w:t>
                        </w:r>
                        <w:r>
                          <w:t xml:space="preserve"> n</w:t>
                        </w:r>
                        <w:r w:rsidRPr="002E5D3C">
                          <w:t>ă</w:t>
                        </w:r>
                        <w:r>
                          <w:t>m 2017</w:t>
                        </w:r>
                      </w:p>
                    </w:txbxContent>
                  </v:textbox>
                </v:shape>
                <v:shape id="Elbow Connector 15540" o:spid="_x0000_s1084" type="#_x0000_t33" style="position:absolute;left:42227;top:68022;width:7415;height:83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" strokecolor="black [3200]" strokeweight=".5pt">
                  <v:stroke endarrow="block"/>
                </v:shape>
                <v:shape id="Elbow Connector 15541" o:spid="_x0000_s1085" type="#_x0000_t33" style="position:absolute;left:12463;top:67901;width:5124;height:108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" strokecolor="black [3200]" strokeweight=".5pt">
                  <v:stroke endarrow="block"/>
                </v:shape>
                <v:roundrect id="Rounded Rectangle 15464" o:spid="_x0000_s1086" style="position:absolute;left:359;top:52176;width:18288;height:3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" fillcolor="white [3201]" strokecolor="black [3200]" strokeweight="1pt">
                  <v:stroke joinstyle="miter"/>
                  <v:textbox>
                    <w:txbxContent>
                      <w:p w14:paraId="58E45B99" w14:textId="77777777" w:rsidR="00874429" w:rsidRDefault="00874429" w:rsidP="008C4FEC">
                        <w:pPr>
                          <w:jc w:val="center"/>
                        </w:pPr>
                        <w:r w:rsidRPr="00B90D46">
                          <w:t>Đánh</w:t>
                        </w:r>
                        <w:r>
                          <w:t xml:space="preserve"> gi</w:t>
                        </w:r>
                        <w:r w:rsidRPr="00B90D46">
                          <w:t>á</w:t>
                        </w:r>
                        <w:r>
                          <w:t xml:space="preserve"> đ</w:t>
                        </w:r>
                        <w:r w:rsidRPr="00B90D46">
                          <w:t>ộ</w:t>
                        </w:r>
                        <w:r>
                          <w:t xml:space="preserve"> ch</w:t>
                        </w:r>
                        <w:r w:rsidRPr="00B90D46">
                          <w:t>ính</w:t>
                        </w:r>
                        <w:r>
                          <w:t xml:space="preserve"> x</w:t>
                        </w:r>
                        <w:r w:rsidRPr="00B90D46">
                          <w:t>ác</w:t>
                        </w:r>
                      </w:p>
                    </w:txbxContent>
                  </v:textbox>
                </v:roundrect>
                <v:oval id="Oval 16" o:spid="_x0000_s1087" style="position:absolute;left:20459;top:70895;width:21307;height:10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" fillcolor="white [3201]" strokecolor="black [3200]" strokeweight="1pt">
                  <v:stroke joinstyle="miter"/>
                  <v:textbox>
                    <w:txbxContent>
                      <w:p w14:paraId="1225D09C" w14:textId="77777777" w:rsidR="00874429" w:rsidRDefault="00874429" w:rsidP="008C4FEC">
                        <w:pPr>
                          <w:jc w:val="center"/>
                        </w:pPr>
                        <w:r>
                          <w:t>T</w:t>
                        </w:r>
                        <w:r w:rsidRPr="00B90D46">
                          <w:t>ính</w:t>
                        </w:r>
                        <w:r>
                          <w:t xml:space="preserve"> to</w:t>
                        </w:r>
                        <w:r w:rsidRPr="00B90D46">
                          <w:t>án</w:t>
                        </w:r>
                        <w:r>
                          <w:t xml:space="preserve"> th</w:t>
                        </w:r>
                        <w:r w:rsidRPr="00B90D46">
                          <w:t>ống</w:t>
                        </w:r>
                        <w:r>
                          <w:t xml:space="preserve"> k</w:t>
                        </w:r>
                        <w:r w:rsidRPr="00B90D46">
                          <w:t>ê</w:t>
                        </w:r>
                        <w:r>
                          <w:t xml:space="preserve"> tr</w:t>
                        </w:r>
                        <w:r w:rsidRPr="00B90D46">
                          <w:t>ê</w:t>
                        </w:r>
                        <w:r>
                          <w:t>n đ</w:t>
                        </w:r>
                        <w:r w:rsidRPr="00B90D46">
                          <w:t>ơ</w:t>
                        </w:r>
                        <w:r>
                          <w:t>n v</w:t>
                        </w:r>
                        <w:r w:rsidRPr="00B90D46">
                          <w:t>ị</w:t>
                        </w:r>
                        <w:r>
                          <w:t xml:space="preserve"> c</w:t>
                        </w:r>
                        <w:r w:rsidRPr="00B90D46">
                          <w:t>ấp</w:t>
                        </w:r>
                        <w:r>
                          <w:t xml:space="preserve"> phư</w:t>
                        </w:r>
                        <w:r w:rsidRPr="00B90D46">
                          <w:t>ờng</w:t>
                        </w:r>
                      </w:p>
                    </w:txbxContent>
                  </v:textbox>
                </v:oval>
                <v:shape id="Straight Arrow Connector 225" o:spid="_x0000_s1088" type="#_x0000_t32" style="position:absolute;left:9503;top:55713;width:87;height:58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" strokecolor="black [3200]" strokeweight=".5pt">
                  <v:stroke endarrow="block" joinstyle="miter"/>
                </v:shape>
                <w10:wrap type="topAndBottom" anchorx="margin" anchory="margin"/>
              </v:group>
            </w:pict>
          </mc:Fallback>
        </mc:AlternateContent>
      </w:r>
      <w:r w:rsidRPr="00ED47E8">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0FB1C48C" wp14:editId="31CDDEE4">
                <wp:simplePos x="0" y="0"/>
                <wp:positionH relativeFrom="column">
                  <wp:posOffset>15420</wp:posOffset>
                </wp:positionH>
                <wp:positionV relativeFrom="paragraph">
                  <wp:posOffset>8482126</wp:posOffset>
                </wp:positionV>
                <wp:extent cx="5810250" cy="635"/>
                <wp:effectExtent l="0" t="0" r="0" b="6985"/>
                <wp:wrapTopAndBottom/>
                <wp:docPr id="227" name="Text Box 227"/>
                <wp:cNvGraphicFramePr/>
                <a:graphic xmlns:a="http://schemas.openxmlformats.org/drawingml/2006/main">
                  <a:graphicData uri="http://schemas.microsoft.com/office/word/2010/wordprocessingShape">
                    <wps:wsp>
                      <wps:cNvSpPr txBox="1"/>
                      <wps:spPr>
                        <a:xfrm>
                          <a:off x="0" y="0"/>
                          <a:ext cx="5810250" cy="635"/>
                        </a:xfrm>
                        <a:prstGeom prst="rect">
                          <a:avLst/>
                        </a:prstGeom>
                        <a:solidFill>
                          <a:prstClr val="white"/>
                        </a:solidFill>
                        <a:ln>
                          <a:noFill/>
                        </a:ln>
                        <a:effectLst/>
                      </wps:spPr>
                      <wps:txbx>
                        <w:txbxContent>
                          <w:p w14:paraId="2F73F44D" w14:textId="6C020501" w:rsidR="00874429" w:rsidRPr="00B90D46" w:rsidRDefault="00874429" w:rsidP="008C4FEC">
                            <w:pPr>
                              <w:pStyle w:val="Chuthich"/>
                              <w:jc w:val="center"/>
                              <w:rPr>
                                <w:b/>
                                <w:noProof/>
                                <w:color w:val="auto"/>
                                <w:sz w:val="26"/>
                                <w:szCs w:val="26"/>
                              </w:rPr>
                            </w:pPr>
                            <w:bookmarkStart w:id="22" w:name="_Toc3561530"/>
                            <w:r w:rsidRPr="00B90D46">
                              <w:rPr>
                                <w:color w:val="auto"/>
                                <w:sz w:val="26"/>
                                <w:szCs w:val="26"/>
                              </w:rPr>
                              <w:t xml:space="preserve">Hình </w:t>
                            </w:r>
                            <w:r>
                              <w:rPr>
                                <w:color w:val="auto"/>
                                <w:sz w:val="26"/>
                                <w:szCs w:val="26"/>
                              </w:rPr>
                              <w:fldChar w:fldCharType="begin"/>
                            </w:r>
                            <w:r>
                              <w:rPr>
                                <w:color w:val="auto"/>
                                <w:sz w:val="26"/>
                                <w:szCs w:val="26"/>
                              </w:rPr>
                              <w:instrText xml:space="preserve"> STYLEREF 1 \s </w:instrText>
                            </w:r>
                            <w:r>
                              <w:rPr>
                                <w:color w:val="auto"/>
                                <w:sz w:val="26"/>
                                <w:szCs w:val="26"/>
                              </w:rPr>
                              <w:fldChar w:fldCharType="separate"/>
                            </w:r>
                            <w:r w:rsidR="00DB587E">
                              <w:rPr>
                                <w:noProof/>
                                <w:color w:val="auto"/>
                                <w:sz w:val="26"/>
                                <w:szCs w:val="26"/>
                              </w:rPr>
                              <w:t>1</w:t>
                            </w:r>
                            <w:r>
                              <w:rPr>
                                <w:color w:val="auto"/>
                                <w:sz w:val="26"/>
                                <w:szCs w:val="26"/>
                              </w:rPr>
                              <w:fldChar w:fldCharType="end"/>
                            </w:r>
                            <w:r>
                              <w:rPr>
                                <w:color w:val="auto"/>
                                <w:sz w:val="26"/>
                                <w:szCs w:val="26"/>
                              </w:rPr>
                              <w:t>.</w:t>
                            </w:r>
                            <w:r>
                              <w:rPr>
                                <w:color w:val="auto"/>
                                <w:sz w:val="26"/>
                                <w:szCs w:val="26"/>
                              </w:rPr>
                              <w:fldChar w:fldCharType="begin"/>
                            </w:r>
                            <w:r>
                              <w:rPr>
                                <w:color w:val="auto"/>
                                <w:sz w:val="26"/>
                                <w:szCs w:val="26"/>
                              </w:rPr>
                              <w:instrText xml:space="preserve"> SEQ Hình \* ARABIC \s 1 </w:instrText>
                            </w:r>
                            <w:r>
                              <w:rPr>
                                <w:color w:val="auto"/>
                                <w:sz w:val="26"/>
                                <w:szCs w:val="26"/>
                              </w:rPr>
                              <w:fldChar w:fldCharType="separate"/>
                            </w:r>
                            <w:r w:rsidR="00DB587E">
                              <w:rPr>
                                <w:noProof/>
                                <w:color w:val="auto"/>
                                <w:sz w:val="26"/>
                                <w:szCs w:val="26"/>
                              </w:rPr>
                              <w:t>5</w:t>
                            </w:r>
                            <w:r>
                              <w:rPr>
                                <w:color w:val="auto"/>
                                <w:sz w:val="26"/>
                                <w:szCs w:val="26"/>
                              </w:rPr>
                              <w:fldChar w:fldCharType="end"/>
                            </w:r>
                            <w:r w:rsidRPr="00B90D46">
                              <w:rPr>
                                <w:color w:val="auto"/>
                                <w:sz w:val="26"/>
                                <w:szCs w:val="26"/>
                              </w:rPr>
                              <w:t>: Sơ đồ phân loại ảnh và tính nhiệt bề mặt</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B1C48C" id="Text Box 227" o:spid="_x0000_s1089" type="#_x0000_t202" style="position:absolute;left:0;text-align:left;margin-left:1.2pt;margin-top:667.9pt;width:457.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" stroked="f">
                <v:textbox style="mso-fit-shape-to-text:t" inset="0,0,0,0">
                  <w:txbxContent>
                    <w:p w14:paraId="2F73F44D" w14:textId="6C020501" w:rsidR="00874429" w:rsidRPr="00B90D46" w:rsidRDefault="00874429" w:rsidP="008C4FEC">
                      <w:pPr>
                        <w:pStyle w:val="Chuthich"/>
                        <w:jc w:val="center"/>
                        <w:rPr>
                          <w:b/>
                          <w:noProof/>
                          <w:color w:val="auto"/>
                          <w:sz w:val="26"/>
                          <w:szCs w:val="26"/>
                        </w:rPr>
                      </w:pPr>
                      <w:bookmarkStart w:id="23" w:name="_Toc3561530"/>
                      <w:r w:rsidRPr="00B90D46">
                        <w:rPr>
                          <w:color w:val="auto"/>
                          <w:sz w:val="26"/>
                          <w:szCs w:val="26"/>
                        </w:rPr>
                        <w:t xml:space="preserve">Hình </w:t>
                      </w:r>
                      <w:r>
                        <w:rPr>
                          <w:color w:val="auto"/>
                          <w:sz w:val="26"/>
                          <w:szCs w:val="26"/>
                        </w:rPr>
                        <w:fldChar w:fldCharType="begin"/>
                      </w:r>
                      <w:r>
                        <w:rPr>
                          <w:color w:val="auto"/>
                          <w:sz w:val="26"/>
                          <w:szCs w:val="26"/>
                        </w:rPr>
                        <w:instrText xml:space="preserve"> STYLEREF 1 \s </w:instrText>
                      </w:r>
                      <w:r>
                        <w:rPr>
                          <w:color w:val="auto"/>
                          <w:sz w:val="26"/>
                          <w:szCs w:val="26"/>
                        </w:rPr>
                        <w:fldChar w:fldCharType="separate"/>
                      </w:r>
                      <w:r w:rsidR="00DB587E">
                        <w:rPr>
                          <w:noProof/>
                          <w:color w:val="auto"/>
                          <w:sz w:val="26"/>
                          <w:szCs w:val="26"/>
                        </w:rPr>
                        <w:t>1</w:t>
                      </w:r>
                      <w:r>
                        <w:rPr>
                          <w:color w:val="auto"/>
                          <w:sz w:val="26"/>
                          <w:szCs w:val="26"/>
                        </w:rPr>
                        <w:fldChar w:fldCharType="end"/>
                      </w:r>
                      <w:r>
                        <w:rPr>
                          <w:color w:val="auto"/>
                          <w:sz w:val="26"/>
                          <w:szCs w:val="26"/>
                        </w:rPr>
                        <w:t>.</w:t>
                      </w:r>
                      <w:r>
                        <w:rPr>
                          <w:color w:val="auto"/>
                          <w:sz w:val="26"/>
                          <w:szCs w:val="26"/>
                        </w:rPr>
                        <w:fldChar w:fldCharType="begin"/>
                      </w:r>
                      <w:r>
                        <w:rPr>
                          <w:color w:val="auto"/>
                          <w:sz w:val="26"/>
                          <w:szCs w:val="26"/>
                        </w:rPr>
                        <w:instrText xml:space="preserve"> SEQ Hình \* ARABIC \s 1 </w:instrText>
                      </w:r>
                      <w:r>
                        <w:rPr>
                          <w:color w:val="auto"/>
                          <w:sz w:val="26"/>
                          <w:szCs w:val="26"/>
                        </w:rPr>
                        <w:fldChar w:fldCharType="separate"/>
                      </w:r>
                      <w:r w:rsidR="00DB587E">
                        <w:rPr>
                          <w:noProof/>
                          <w:color w:val="auto"/>
                          <w:sz w:val="26"/>
                          <w:szCs w:val="26"/>
                        </w:rPr>
                        <w:t>5</w:t>
                      </w:r>
                      <w:r>
                        <w:rPr>
                          <w:color w:val="auto"/>
                          <w:sz w:val="26"/>
                          <w:szCs w:val="26"/>
                        </w:rPr>
                        <w:fldChar w:fldCharType="end"/>
                      </w:r>
                      <w:r w:rsidRPr="00B90D46">
                        <w:rPr>
                          <w:color w:val="auto"/>
                          <w:sz w:val="26"/>
                          <w:szCs w:val="26"/>
                        </w:rPr>
                        <w:t>: Sơ đồ phân loại ảnh và tính nhiệt bề mặt</w:t>
                      </w:r>
                      <w:bookmarkEnd w:id="23"/>
                    </w:p>
                  </w:txbxContent>
                </v:textbox>
                <w10:wrap type="topAndBottom"/>
              </v:shape>
            </w:pict>
          </mc:Fallback>
        </mc:AlternateContent>
      </w:r>
      <w:r w:rsidRPr="000D7593">
        <w:rPr>
          <w:rFonts w:ascii="Times New Roman" w:hAnsi="Times New Roman" w:cs="Times New Roman"/>
          <w:color w:val="auto"/>
          <w:sz w:val="26"/>
          <w:szCs w:val="26"/>
        </w:rPr>
        <w:tab/>
        <w:t xml:space="preserve"> Phân loại ảnh và xử lý nhiệt</w:t>
      </w:r>
      <w:bookmarkEnd w:id="21"/>
    </w:p>
    <w:p w14:paraId="2BF48BC3" w14:textId="77777777" w:rsidR="008C4FEC" w:rsidRPr="0070035F" w:rsidRDefault="008C4FEC" w:rsidP="00ED47E8">
      <w:pPr>
        <w:pStyle w:val="u5"/>
        <w:spacing w:before="0" w:line="240" w:lineRule="auto"/>
        <w:rPr>
          <w:rFonts w:ascii="Times New Roman" w:hAnsi="Times New Roman" w:cs="Times New Roman"/>
          <w:b/>
          <w:bCs/>
          <w:color w:val="auto"/>
          <w:sz w:val="26"/>
          <w:szCs w:val="26"/>
        </w:rPr>
      </w:pPr>
      <w:bookmarkStart w:id="24" w:name="_Toc3561004"/>
      <w:r w:rsidRPr="0070035F">
        <w:rPr>
          <w:rFonts w:ascii="Times New Roman" w:hAnsi="Times New Roman" w:cs="Times New Roman"/>
          <w:b/>
          <w:bCs/>
          <w:color w:val="auto"/>
          <w:sz w:val="26"/>
          <w:szCs w:val="26"/>
        </w:rPr>
        <w:t>Phân loại ảnh</w:t>
      </w:r>
      <w:bookmarkEnd w:id="24"/>
    </w:p>
    <w:p w14:paraId="5FA27368" w14:textId="77777777" w:rsidR="008C4FEC" w:rsidRPr="00ED47E8" w:rsidRDefault="008C4FEC" w:rsidP="00ED47E8">
      <w:pPr>
        <w:widowControl w:val="0"/>
        <w:tabs>
          <w:tab w:val="left" w:pos="360"/>
          <w:tab w:val="left" w:pos="720"/>
          <w:tab w:val="left" w:pos="900"/>
          <w:tab w:val="left" w:pos="1080"/>
        </w:tabs>
        <w:autoSpaceDE w:val="0"/>
        <w:autoSpaceDN w:val="0"/>
        <w:adjustRightInd w:val="0"/>
        <w:spacing w:after="0" w:line="240" w:lineRule="auto"/>
        <w:ind w:firstLine="567"/>
        <w:jc w:val="both"/>
        <w:rPr>
          <w:rFonts w:cs="Times New Roman"/>
          <w:sz w:val="26"/>
          <w:szCs w:val="26"/>
        </w:rPr>
      </w:pPr>
      <w:r w:rsidRPr="00ED47E8">
        <w:rPr>
          <w:rFonts w:cs="Times New Roman"/>
          <w:sz w:val="26"/>
          <w:szCs w:val="26"/>
        </w:rPr>
        <w:lastRenderedPageBreak/>
        <w:t>Ta tiến hành phân loại ảnh theo phương pháp phân loại dựa trên pixel: Phân loại dựa trên pixel có hai phương pháp phân loại chính là: phân loại có kiểm định và phân loại không kiểm định (hay thống kê và phi thống kê).</w:t>
      </w:r>
    </w:p>
    <w:p w14:paraId="76324621" w14:textId="77777777" w:rsidR="008C4FEC" w:rsidRPr="00ED47E8" w:rsidRDefault="008C4FEC" w:rsidP="00ED47E8">
      <w:pPr>
        <w:tabs>
          <w:tab w:val="left" w:pos="900"/>
        </w:tabs>
        <w:spacing w:after="0" w:line="240" w:lineRule="auto"/>
        <w:ind w:firstLine="567"/>
        <w:jc w:val="both"/>
        <w:rPr>
          <w:rFonts w:cs="Times New Roman"/>
          <w:spacing w:val="-6"/>
          <w:sz w:val="26"/>
          <w:szCs w:val="26"/>
          <w:lang w:val="pt-BR"/>
        </w:rPr>
      </w:pPr>
      <w:r w:rsidRPr="00ED47E8">
        <w:rPr>
          <w:rFonts w:cs="Times New Roman"/>
          <w:i/>
          <w:spacing w:val="-4"/>
          <w:sz w:val="26"/>
          <w:szCs w:val="26"/>
          <w:lang w:val="pt-BR"/>
        </w:rPr>
        <w:t>Phân loại không kiểm định (Uns</w:t>
      </w:r>
      <w:r w:rsidRPr="00ED47E8">
        <w:rPr>
          <w:rFonts w:cs="Times New Roman"/>
          <w:i/>
          <w:spacing w:val="-6"/>
          <w:sz w:val="26"/>
          <w:szCs w:val="26"/>
          <w:lang w:val="pt-BR"/>
        </w:rPr>
        <w:t>upervised Classification)</w:t>
      </w:r>
      <w:r w:rsidRPr="00ED47E8">
        <w:rPr>
          <w:rFonts w:cs="Times New Roman"/>
          <w:spacing w:val="-6"/>
          <w:sz w:val="26"/>
          <w:szCs w:val="26"/>
          <w:lang w:val="pt-BR"/>
        </w:rPr>
        <w:t xml:space="preserve"> Chia ảnh thành các cluster và gộp nhóm các cluster đó. Tuy nhiên kết quả của phương pháp này cho thấy các đối sự tách biệt giữa các đối tượng rất kém, khu vực dân cư còn lẫn vào đất nông nghiệp khá nhiều. Vì vậy ảnh phân loại theo phương pháp này không sử dụng để thành lập bản đồ hiện trạng được.</w:t>
      </w:r>
    </w:p>
    <w:p w14:paraId="01B948AB" w14:textId="77777777" w:rsidR="008C4FEC" w:rsidRPr="00ED47E8" w:rsidRDefault="008C4FEC" w:rsidP="00ED47E8">
      <w:pPr>
        <w:widowControl w:val="0"/>
        <w:tabs>
          <w:tab w:val="left" w:pos="0"/>
          <w:tab w:val="left" w:pos="360"/>
          <w:tab w:val="left" w:pos="900"/>
        </w:tabs>
        <w:autoSpaceDE w:val="0"/>
        <w:autoSpaceDN w:val="0"/>
        <w:adjustRightInd w:val="0"/>
        <w:spacing w:after="0" w:line="240" w:lineRule="auto"/>
        <w:ind w:firstLine="567"/>
        <w:jc w:val="both"/>
        <w:rPr>
          <w:rFonts w:cs="Times New Roman"/>
          <w:sz w:val="26"/>
          <w:szCs w:val="26"/>
          <w:lang w:val="pt-BR"/>
        </w:rPr>
      </w:pPr>
      <w:bookmarkStart w:id="25" w:name="_Toc263866731"/>
      <w:bookmarkStart w:id="26" w:name="_Toc263881377"/>
      <w:bookmarkStart w:id="27" w:name="_Toc263974217"/>
      <w:r w:rsidRPr="00ED47E8">
        <w:rPr>
          <w:rFonts w:cs="Times New Roman"/>
          <w:i/>
          <w:sz w:val="26"/>
          <w:szCs w:val="26"/>
        </w:rPr>
        <w:t>Phân loại có kiểm định</w:t>
      </w:r>
      <w:r w:rsidRPr="00ED47E8">
        <w:rPr>
          <w:rFonts w:cs="Times New Roman"/>
          <w:sz w:val="26"/>
          <w:szCs w:val="26"/>
        </w:rPr>
        <w:t xml:space="preserve">: là một hình thức phân loại mà các chỉ tiêu phân loại được xác lập dựa trên các vùng mẫu và dùng luật quyết định dựa trên thuật toán thích hợp để gán nhãn pixels ứng với từng vùng phủ cụ thể. </w:t>
      </w:r>
      <w:bookmarkEnd w:id="25"/>
      <w:bookmarkEnd w:id="26"/>
      <w:bookmarkEnd w:id="27"/>
    </w:p>
    <w:p w14:paraId="3C257228" w14:textId="77777777" w:rsidR="008C4FEC" w:rsidRPr="00ED47E8" w:rsidRDefault="008C4FEC" w:rsidP="00ED47E8">
      <w:pPr>
        <w:widowControl w:val="0"/>
        <w:tabs>
          <w:tab w:val="left" w:pos="360"/>
          <w:tab w:val="left" w:pos="900"/>
          <w:tab w:val="left" w:pos="1080"/>
        </w:tabs>
        <w:autoSpaceDE w:val="0"/>
        <w:autoSpaceDN w:val="0"/>
        <w:adjustRightInd w:val="0"/>
        <w:spacing w:after="0" w:line="240" w:lineRule="auto"/>
        <w:ind w:firstLine="567"/>
        <w:jc w:val="both"/>
        <w:rPr>
          <w:rFonts w:cs="Times New Roman"/>
          <w:sz w:val="26"/>
          <w:szCs w:val="26"/>
          <w:lang w:val="pt-BR"/>
        </w:rPr>
      </w:pPr>
      <w:r w:rsidRPr="00ED47E8">
        <w:rPr>
          <w:rFonts w:cs="Times New Roman"/>
          <w:sz w:val="26"/>
          <w:szCs w:val="26"/>
          <w:lang w:val="pt-BR"/>
        </w:rPr>
        <w:t>Độ chính xác lấy mẫu phụ thuộc nhiều vào độ tách biệt của mẫu được lấy, nó được thể hiện như sau:</w:t>
      </w:r>
    </w:p>
    <w:p w14:paraId="03993E8E" w14:textId="77777777" w:rsidR="008C4FEC" w:rsidRPr="00ED47E8" w:rsidRDefault="008C4FEC" w:rsidP="00ED47E8">
      <w:pPr>
        <w:widowControl w:val="0"/>
        <w:tabs>
          <w:tab w:val="left" w:pos="360"/>
          <w:tab w:val="left" w:pos="900"/>
          <w:tab w:val="left" w:pos="1080"/>
        </w:tabs>
        <w:autoSpaceDE w:val="0"/>
        <w:autoSpaceDN w:val="0"/>
        <w:adjustRightInd w:val="0"/>
        <w:spacing w:after="0" w:line="240" w:lineRule="auto"/>
        <w:ind w:firstLine="567"/>
        <w:jc w:val="both"/>
        <w:rPr>
          <w:rFonts w:cs="Times New Roman"/>
          <w:sz w:val="26"/>
          <w:szCs w:val="26"/>
          <w:lang w:val="pt-BR"/>
        </w:rPr>
      </w:pPr>
      <w:r w:rsidRPr="00ED47E8">
        <w:rPr>
          <w:rFonts w:cs="Times New Roman"/>
          <w:sz w:val="26"/>
          <w:szCs w:val="26"/>
          <w:lang w:val="pt-BR"/>
        </w:rPr>
        <w:t>+ Độ tách biệt tốt khi giá trị nằm trong khoảng từ 1.9 đến 2.0</w:t>
      </w:r>
    </w:p>
    <w:p w14:paraId="290185C9" w14:textId="77777777" w:rsidR="008C4FEC" w:rsidRPr="00ED47E8" w:rsidRDefault="008C4FEC" w:rsidP="00ED47E8">
      <w:pPr>
        <w:widowControl w:val="0"/>
        <w:tabs>
          <w:tab w:val="left" w:pos="360"/>
          <w:tab w:val="left" w:pos="900"/>
          <w:tab w:val="left" w:pos="1080"/>
        </w:tabs>
        <w:autoSpaceDE w:val="0"/>
        <w:autoSpaceDN w:val="0"/>
        <w:adjustRightInd w:val="0"/>
        <w:spacing w:after="0" w:line="240" w:lineRule="auto"/>
        <w:ind w:firstLine="567"/>
        <w:jc w:val="both"/>
        <w:rPr>
          <w:rFonts w:cs="Times New Roman"/>
          <w:sz w:val="26"/>
          <w:szCs w:val="26"/>
          <w:lang w:val="pt-BR"/>
        </w:rPr>
      </w:pPr>
      <w:r w:rsidRPr="00ED47E8">
        <w:rPr>
          <w:rFonts w:cs="Times New Roman"/>
          <w:sz w:val="26"/>
          <w:szCs w:val="26"/>
          <w:lang w:val="pt-BR"/>
        </w:rPr>
        <w:t>+ Giá trị nằm trong khoảng từ 1.0 đến 1.9 mẫu được lấy không đảm bảo phải lấy lại</w:t>
      </w:r>
    </w:p>
    <w:p w14:paraId="3A762C56" w14:textId="77777777" w:rsidR="008C4FEC" w:rsidRPr="00ED47E8" w:rsidRDefault="008C4FEC" w:rsidP="00ED47E8">
      <w:pPr>
        <w:widowControl w:val="0"/>
        <w:tabs>
          <w:tab w:val="left" w:pos="360"/>
          <w:tab w:val="left" w:pos="900"/>
          <w:tab w:val="left" w:pos="1080"/>
        </w:tabs>
        <w:autoSpaceDE w:val="0"/>
        <w:autoSpaceDN w:val="0"/>
        <w:adjustRightInd w:val="0"/>
        <w:spacing w:after="0" w:line="240" w:lineRule="auto"/>
        <w:ind w:firstLine="567"/>
        <w:jc w:val="both"/>
        <w:rPr>
          <w:rFonts w:cs="Times New Roman"/>
          <w:sz w:val="26"/>
          <w:szCs w:val="26"/>
          <w:lang w:val="pt-BR"/>
        </w:rPr>
      </w:pPr>
      <w:r w:rsidRPr="00ED47E8">
        <w:rPr>
          <w:rFonts w:cs="Times New Roman"/>
          <w:sz w:val="26"/>
          <w:szCs w:val="26"/>
          <w:lang w:val="pt-BR"/>
        </w:rPr>
        <w:t>+ Giá trị nhỏ hơn 1.0 nên gộp hai mẫu đó lại với nhau</w:t>
      </w:r>
    </w:p>
    <w:p w14:paraId="628FC18C" w14:textId="77777777" w:rsidR="008C4FEC" w:rsidRPr="00ED47E8" w:rsidRDefault="008C4FEC" w:rsidP="00ED47E8">
      <w:pPr>
        <w:pStyle w:val="Chuthich"/>
        <w:spacing w:after="0"/>
        <w:ind w:firstLine="567"/>
        <w:jc w:val="center"/>
        <w:rPr>
          <w:rFonts w:cs="Times New Roman"/>
          <w:color w:val="auto"/>
          <w:sz w:val="26"/>
          <w:szCs w:val="26"/>
        </w:rPr>
      </w:pPr>
      <w:r w:rsidRPr="00ED47E8">
        <w:rPr>
          <w:rFonts w:cs="Times New Roman"/>
          <w:noProof/>
          <w:color w:val="auto"/>
          <w:sz w:val="26"/>
          <w:szCs w:val="26"/>
        </w:rPr>
        <w:drawing>
          <wp:inline distT="0" distB="0" distL="0" distR="0" wp14:anchorId="41EC94DD" wp14:editId="2C17B96E">
            <wp:extent cx="2667000" cy="2800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jpg"/>
                    <pic:cNvPicPr/>
                  </pic:nvPicPr>
                  <pic:blipFill>
                    <a:blip r:embed="rId99">
                      <a:extLst>
                        <a:ext uri="{28A0092B-C50C-407E-A947-70E740481C1C}">
                          <a14:useLocalDpi xmlns:a14="http://schemas.microsoft.com/office/drawing/2010/main" val="0"/>
                        </a:ext>
                      </a:extLst>
                    </a:blip>
                    <a:stretch>
                      <a:fillRect/>
                    </a:stretch>
                  </pic:blipFill>
                  <pic:spPr>
                    <a:xfrm>
                      <a:off x="0" y="0"/>
                      <a:ext cx="2667000" cy="2800350"/>
                    </a:xfrm>
                    <a:prstGeom prst="rect">
                      <a:avLst/>
                    </a:prstGeom>
                  </pic:spPr>
                </pic:pic>
              </a:graphicData>
            </a:graphic>
          </wp:inline>
        </w:drawing>
      </w:r>
    </w:p>
    <w:p w14:paraId="4000FDB0" w14:textId="77777777" w:rsidR="008C4FEC" w:rsidRPr="00ED47E8" w:rsidRDefault="008C4FEC" w:rsidP="00ED47E8">
      <w:pPr>
        <w:pStyle w:val="Chuthich"/>
        <w:spacing w:after="0"/>
        <w:ind w:firstLine="567"/>
        <w:jc w:val="center"/>
        <w:rPr>
          <w:rFonts w:cs="Times New Roman"/>
          <w:i w:val="0"/>
          <w:color w:val="auto"/>
          <w:sz w:val="26"/>
          <w:szCs w:val="26"/>
        </w:rPr>
      </w:pPr>
      <w:r w:rsidRPr="00ED47E8">
        <w:rPr>
          <w:rFonts w:cs="Times New Roman"/>
          <w:i w:val="0"/>
          <w:color w:val="auto"/>
          <w:sz w:val="26"/>
          <w:szCs w:val="26"/>
        </w:rPr>
        <w:t>(2017)</w:t>
      </w:r>
    </w:p>
    <w:p w14:paraId="01111D03" w14:textId="25ACE744" w:rsidR="008C4FEC" w:rsidRPr="00ED47E8" w:rsidRDefault="008C4FEC" w:rsidP="00ED47E8">
      <w:pPr>
        <w:pStyle w:val="Chuthich"/>
        <w:spacing w:after="0"/>
        <w:ind w:firstLine="567"/>
        <w:jc w:val="center"/>
        <w:rPr>
          <w:rFonts w:cs="Times New Roman"/>
          <w:color w:val="auto"/>
          <w:sz w:val="26"/>
          <w:szCs w:val="26"/>
        </w:rPr>
      </w:pPr>
      <w:bookmarkStart w:id="28" w:name="_Toc3561531"/>
      <w:r w:rsidRPr="00ED47E8">
        <w:rPr>
          <w:rFonts w:cs="Times New Roman"/>
          <w:color w:val="auto"/>
          <w:sz w:val="26"/>
          <w:szCs w:val="26"/>
        </w:rPr>
        <w:t xml:space="preserve">Hình </w:t>
      </w:r>
      <w:r w:rsidRPr="00ED47E8">
        <w:rPr>
          <w:rFonts w:cs="Times New Roman"/>
          <w:color w:val="auto"/>
          <w:sz w:val="26"/>
          <w:szCs w:val="26"/>
        </w:rPr>
        <w:fldChar w:fldCharType="begin"/>
      </w:r>
      <w:r w:rsidRPr="00ED47E8">
        <w:rPr>
          <w:rFonts w:cs="Times New Roman"/>
          <w:color w:val="auto"/>
          <w:sz w:val="26"/>
          <w:szCs w:val="26"/>
        </w:rPr>
        <w:instrText xml:space="preserve"> STYLEREF 1 \s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w:t>
      </w:r>
      <w:r w:rsidRPr="00ED47E8">
        <w:rPr>
          <w:rFonts w:cs="Times New Roman"/>
          <w:color w:val="auto"/>
          <w:sz w:val="26"/>
          <w:szCs w:val="26"/>
        </w:rPr>
        <w:fldChar w:fldCharType="begin"/>
      </w:r>
      <w:r w:rsidRPr="00ED47E8">
        <w:rPr>
          <w:rFonts w:cs="Times New Roman"/>
          <w:color w:val="auto"/>
          <w:sz w:val="26"/>
          <w:szCs w:val="26"/>
        </w:rPr>
        <w:instrText xml:space="preserve"> SEQ Hình \* ARABIC \s 1 </w:instrText>
      </w:r>
      <w:r w:rsidRPr="00ED47E8">
        <w:rPr>
          <w:rFonts w:cs="Times New Roman"/>
          <w:color w:val="auto"/>
          <w:sz w:val="26"/>
          <w:szCs w:val="26"/>
        </w:rPr>
        <w:fldChar w:fldCharType="separate"/>
      </w:r>
      <w:r w:rsidR="00DB587E">
        <w:rPr>
          <w:rFonts w:cs="Times New Roman"/>
          <w:noProof/>
          <w:color w:val="auto"/>
          <w:sz w:val="26"/>
          <w:szCs w:val="26"/>
        </w:rPr>
        <w:t>6</w:t>
      </w:r>
      <w:r w:rsidRPr="00ED47E8">
        <w:rPr>
          <w:rFonts w:cs="Times New Roman"/>
          <w:color w:val="auto"/>
          <w:sz w:val="26"/>
          <w:szCs w:val="26"/>
        </w:rPr>
        <w:fldChar w:fldCharType="end"/>
      </w:r>
      <w:r w:rsidRPr="00ED47E8">
        <w:rPr>
          <w:rFonts w:cs="Times New Roman"/>
          <w:color w:val="auto"/>
          <w:sz w:val="26"/>
          <w:szCs w:val="26"/>
        </w:rPr>
        <w:t>: Phân loại bằng Mahalanobis Distance</w:t>
      </w:r>
      <w:bookmarkEnd w:id="28"/>
    </w:p>
    <w:p w14:paraId="0892A7ED" w14:textId="77777777" w:rsidR="008C4FEC" w:rsidRPr="00ED47E8" w:rsidRDefault="008C4FEC" w:rsidP="00ED47E8">
      <w:pPr>
        <w:spacing w:after="0" w:line="240" w:lineRule="auto"/>
        <w:ind w:firstLine="567"/>
        <w:jc w:val="both"/>
        <w:rPr>
          <w:rFonts w:cs="Times New Roman"/>
          <w:b/>
          <w:sz w:val="26"/>
          <w:szCs w:val="26"/>
        </w:rPr>
      </w:pPr>
    </w:p>
    <w:p w14:paraId="7D40EC89" w14:textId="77777777" w:rsidR="008C4FEC" w:rsidRPr="00ED47E8" w:rsidRDefault="008C4FEC" w:rsidP="00ED47E8">
      <w:pPr>
        <w:spacing w:after="0" w:line="240" w:lineRule="auto"/>
        <w:ind w:firstLine="567"/>
        <w:jc w:val="both"/>
        <w:rPr>
          <w:rFonts w:cs="Times New Roman"/>
          <w:b/>
          <w:sz w:val="26"/>
          <w:szCs w:val="26"/>
        </w:rPr>
      </w:pPr>
      <w:r w:rsidRPr="00ED47E8">
        <w:rPr>
          <w:rFonts w:cs="Times New Roman"/>
          <w:b/>
          <w:sz w:val="26"/>
          <w:szCs w:val="26"/>
        </w:rPr>
        <w:t>Kiểm tra độ chính xác phân loại ảnh vệ tinh:</w:t>
      </w:r>
    </w:p>
    <w:p w14:paraId="3EBF4D60" w14:textId="77777777" w:rsidR="008C4FEC" w:rsidRPr="00ED47E8" w:rsidRDefault="008C4FEC" w:rsidP="00ED47E8">
      <w:pPr>
        <w:tabs>
          <w:tab w:val="left" w:pos="2206"/>
        </w:tabs>
        <w:spacing w:after="0" w:line="240" w:lineRule="auto"/>
        <w:ind w:firstLine="567"/>
        <w:jc w:val="both"/>
        <w:rPr>
          <w:rFonts w:cs="Times New Roman"/>
          <w:sz w:val="26"/>
          <w:szCs w:val="26"/>
        </w:rPr>
      </w:pPr>
      <w:r w:rsidRPr="00ED47E8">
        <w:rPr>
          <w:rFonts w:cs="Times New Roman"/>
          <w:sz w:val="26"/>
          <w:szCs w:val="26"/>
        </w:rPr>
        <w:t>Để kiểm chứng lại kết quả phân loại thì phương pháp hiệu quả nhất và chính xác nhất là kiểm tra thực địa, mẫu kiểm tra thực địa không được trùng với vị trí mẫu giám định đã sử dụng trong quá trình phân loại và đảm bảo phân bố đều trên khu vực nghiên cứu. Sau đó tiến hành tính toán lại.</w:t>
      </w:r>
    </w:p>
    <w:p w14:paraId="4C083903" w14:textId="77777777" w:rsidR="008C4FEC" w:rsidRPr="00ED47E8" w:rsidRDefault="008C4FEC" w:rsidP="00ED47E8">
      <w:pPr>
        <w:widowControl w:val="0"/>
        <w:tabs>
          <w:tab w:val="left" w:pos="360"/>
          <w:tab w:val="left" w:pos="720"/>
          <w:tab w:val="left" w:pos="1080"/>
        </w:tabs>
        <w:autoSpaceDE w:val="0"/>
        <w:autoSpaceDN w:val="0"/>
        <w:adjustRightInd w:val="0"/>
        <w:spacing w:after="0" w:line="240" w:lineRule="auto"/>
        <w:ind w:firstLine="567"/>
        <w:jc w:val="both"/>
        <w:rPr>
          <w:rFonts w:cs="Times New Roman"/>
          <w:sz w:val="26"/>
          <w:szCs w:val="26"/>
        </w:rPr>
      </w:pPr>
    </w:p>
    <w:tbl>
      <w:tblPr>
        <w:tblW w:w="0" w:type="auto"/>
        <w:tblLook w:val="04A0" w:firstRow="1" w:lastRow="0" w:firstColumn="1" w:lastColumn="0" w:noHBand="0" w:noVBand="1"/>
      </w:tblPr>
      <w:tblGrid>
        <w:gridCol w:w="2941"/>
        <w:gridCol w:w="2951"/>
        <w:gridCol w:w="3180"/>
      </w:tblGrid>
      <w:tr w:rsidR="008C4FEC" w:rsidRPr="00ED47E8" w14:paraId="37029E67" w14:textId="77777777" w:rsidTr="008C4FEC">
        <w:trPr>
          <w:trHeight w:val="2970"/>
        </w:trPr>
        <w:tc>
          <w:tcPr>
            <w:tcW w:w="3020" w:type="dxa"/>
          </w:tcPr>
          <w:p w14:paraId="727FF976" w14:textId="77777777" w:rsidR="008C4FEC" w:rsidRPr="00ED47E8" w:rsidRDefault="008C4FEC" w:rsidP="00ED47E8">
            <w:pPr>
              <w:widowControl w:val="0"/>
              <w:tabs>
                <w:tab w:val="left" w:pos="360"/>
                <w:tab w:val="left" w:pos="720"/>
                <w:tab w:val="left" w:pos="1080"/>
              </w:tabs>
              <w:autoSpaceDE w:val="0"/>
              <w:autoSpaceDN w:val="0"/>
              <w:adjustRightInd w:val="0"/>
              <w:spacing w:after="0" w:line="240" w:lineRule="auto"/>
              <w:ind w:firstLine="567"/>
              <w:jc w:val="both"/>
              <w:rPr>
                <w:rFonts w:cs="Times New Roman"/>
                <w:sz w:val="26"/>
                <w:szCs w:val="26"/>
              </w:rPr>
            </w:pPr>
            <w:r w:rsidRPr="00ED47E8">
              <w:rPr>
                <w:rFonts w:cs="Times New Roman"/>
                <w:noProof/>
                <w:sz w:val="26"/>
                <w:szCs w:val="26"/>
              </w:rPr>
              <w:lastRenderedPageBreak/>
              <w:drawing>
                <wp:inline distT="0" distB="0" distL="0" distR="0" wp14:anchorId="25316DF4" wp14:editId="7453FDEF">
                  <wp:extent cx="2447925" cy="15323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53174" cy="1535620"/>
                          </a:xfrm>
                          <a:prstGeom prst="rect">
                            <a:avLst/>
                          </a:prstGeom>
                        </pic:spPr>
                      </pic:pic>
                    </a:graphicData>
                  </a:graphic>
                </wp:inline>
              </w:drawing>
            </w:r>
          </w:p>
          <w:p w14:paraId="329207BF"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(a)</w:t>
            </w:r>
          </w:p>
        </w:tc>
        <w:tc>
          <w:tcPr>
            <w:tcW w:w="3021" w:type="dxa"/>
          </w:tcPr>
          <w:p w14:paraId="2740092C" w14:textId="77777777" w:rsidR="008C4FEC" w:rsidRPr="00ED47E8" w:rsidRDefault="008C4FEC" w:rsidP="00ED47E8">
            <w:pPr>
              <w:widowControl w:val="0"/>
              <w:tabs>
                <w:tab w:val="left" w:pos="360"/>
                <w:tab w:val="left" w:pos="720"/>
                <w:tab w:val="left" w:pos="1080"/>
              </w:tabs>
              <w:autoSpaceDE w:val="0"/>
              <w:autoSpaceDN w:val="0"/>
              <w:adjustRightInd w:val="0"/>
              <w:spacing w:after="0" w:line="240" w:lineRule="auto"/>
              <w:ind w:firstLine="567"/>
              <w:jc w:val="both"/>
              <w:rPr>
                <w:rFonts w:cs="Times New Roman"/>
                <w:sz w:val="26"/>
                <w:szCs w:val="26"/>
              </w:rPr>
            </w:pPr>
            <w:r w:rsidRPr="00ED47E8">
              <w:rPr>
                <w:rFonts w:cs="Times New Roman"/>
                <w:noProof/>
                <w:sz w:val="26"/>
                <w:szCs w:val="26"/>
              </w:rPr>
              <w:drawing>
                <wp:inline distT="0" distB="0" distL="0" distR="0" wp14:anchorId="5541A0ED" wp14:editId="51C77B8A">
                  <wp:extent cx="2457450" cy="1619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e1505536237895.jpg"/>
                          <pic:cNvPicPr/>
                        </pic:nvPicPr>
                        <pic:blipFill>
                          <a:blip r:embed="rId101">
                            <a:extLst>
                              <a:ext uri="{28A0092B-C50C-407E-A947-70E740481C1C}">
                                <a14:useLocalDpi xmlns:a14="http://schemas.microsoft.com/office/drawing/2010/main" val="0"/>
                              </a:ext>
                            </a:extLst>
                          </a:blip>
                          <a:stretch>
                            <a:fillRect/>
                          </a:stretch>
                        </pic:blipFill>
                        <pic:spPr>
                          <a:xfrm>
                            <a:off x="0" y="0"/>
                            <a:ext cx="2461566" cy="1621962"/>
                          </a:xfrm>
                          <a:prstGeom prst="rect">
                            <a:avLst/>
                          </a:prstGeom>
                        </pic:spPr>
                      </pic:pic>
                    </a:graphicData>
                  </a:graphic>
                </wp:inline>
              </w:drawing>
            </w:r>
          </w:p>
          <w:p w14:paraId="5EACAE35"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(b)</w:t>
            </w:r>
          </w:p>
        </w:tc>
        <w:tc>
          <w:tcPr>
            <w:tcW w:w="3021" w:type="dxa"/>
          </w:tcPr>
          <w:p w14:paraId="21A3FD33" w14:textId="77777777" w:rsidR="008C4FEC" w:rsidRPr="00ED47E8" w:rsidRDefault="008C4FEC" w:rsidP="00ED47E8">
            <w:pPr>
              <w:widowControl w:val="0"/>
              <w:tabs>
                <w:tab w:val="center" w:pos="1391"/>
              </w:tabs>
              <w:autoSpaceDE w:val="0"/>
              <w:autoSpaceDN w:val="0"/>
              <w:adjustRightInd w:val="0"/>
              <w:spacing w:after="0" w:line="240" w:lineRule="auto"/>
              <w:ind w:firstLine="567"/>
              <w:jc w:val="both"/>
              <w:rPr>
                <w:rFonts w:cs="Times New Roman"/>
                <w:sz w:val="26"/>
                <w:szCs w:val="26"/>
              </w:rPr>
            </w:pPr>
            <w:r w:rsidRPr="00ED47E8">
              <w:rPr>
                <w:rFonts w:cs="Times New Roman"/>
                <w:noProof/>
                <w:sz w:val="26"/>
                <w:szCs w:val="26"/>
              </w:rPr>
              <w:drawing>
                <wp:inline distT="0" distB="0" distL="0" distR="0" wp14:anchorId="6CDB35FF" wp14:editId="30B361D0">
                  <wp:extent cx="2694512" cy="1514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thi-cong-bo-ke-song-sai-gon-2704201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93984" cy="1514178"/>
                          </a:xfrm>
                          <a:prstGeom prst="rect">
                            <a:avLst/>
                          </a:prstGeom>
                        </pic:spPr>
                      </pic:pic>
                    </a:graphicData>
                  </a:graphic>
                </wp:inline>
              </w:drawing>
            </w:r>
          </w:p>
          <w:p w14:paraId="2B354E1E" w14:textId="77777777" w:rsidR="008C4FEC" w:rsidRPr="00ED47E8" w:rsidRDefault="008C4FEC" w:rsidP="00ED47E8">
            <w:pPr>
              <w:widowControl w:val="0"/>
              <w:tabs>
                <w:tab w:val="center" w:pos="1391"/>
              </w:tabs>
              <w:autoSpaceDE w:val="0"/>
              <w:autoSpaceDN w:val="0"/>
              <w:adjustRightInd w:val="0"/>
              <w:spacing w:after="0" w:line="240" w:lineRule="auto"/>
              <w:ind w:firstLine="567"/>
              <w:jc w:val="both"/>
              <w:rPr>
                <w:rFonts w:cs="Times New Roman"/>
                <w:sz w:val="26"/>
                <w:szCs w:val="26"/>
              </w:rPr>
            </w:pPr>
            <w:r w:rsidRPr="00ED47E8">
              <w:rPr>
                <w:rFonts w:cs="Times New Roman"/>
                <w:sz w:val="26"/>
                <w:szCs w:val="26"/>
              </w:rPr>
              <w:t>(c)</w:t>
            </w:r>
          </w:p>
        </w:tc>
      </w:tr>
      <w:tr w:rsidR="008C4FEC" w:rsidRPr="00ED47E8" w14:paraId="66FE7B6D" w14:textId="77777777" w:rsidTr="008C4FEC">
        <w:trPr>
          <w:trHeight w:val="2689"/>
        </w:trPr>
        <w:tc>
          <w:tcPr>
            <w:tcW w:w="3020" w:type="dxa"/>
          </w:tcPr>
          <w:p w14:paraId="7A83B686" w14:textId="77777777" w:rsidR="008C4FEC" w:rsidRPr="00ED47E8" w:rsidRDefault="008C4FEC" w:rsidP="00ED47E8">
            <w:pPr>
              <w:tabs>
                <w:tab w:val="left" w:pos="1980"/>
              </w:tabs>
              <w:spacing w:after="0" w:line="240" w:lineRule="auto"/>
              <w:jc w:val="both"/>
              <w:rPr>
                <w:rFonts w:cs="Times New Roman"/>
                <w:sz w:val="26"/>
                <w:szCs w:val="26"/>
              </w:rPr>
            </w:pPr>
          </w:p>
        </w:tc>
        <w:tc>
          <w:tcPr>
            <w:tcW w:w="3021" w:type="dxa"/>
          </w:tcPr>
          <w:p w14:paraId="29FE1C1B" w14:textId="77777777" w:rsidR="008C4FEC" w:rsidRPr="00ED47E8" w:rsidRDefault="008C4FEC" w:rsidP="00ED47E8">
            <w:pPr>
              <w:widowControl w:val="0"/>
              <w:tabs>
                <w:tab w:val="center" w:pos="1385"/>
              </w:tabs>
              <w:autoSpaceDE w:val="0"/>
              <w:autoSpaceDN w:val="0"/>
              <w:adjustRightInd w:val="0"/>
              <w:spacing w:after="0" w:line="240" w:lineRule="auto"/>
              <w:ind w:firstLine="567"/>
              <w:jc w:val="both"/>
              <w:rPr>
                <w:rFonts w:cs="Times New Roman"/>
                <w:sz w:val="26"/>
                <w:szCs w:val="26"/>
              </w:rPr>
            </w:pPr>
            <w:r w:rsidRPr="00ED47E8">
              <w:rPr>
                <w:rFonts w:cs="Times New Roman"/>
                <w:noProof/>
                <w:sz w:val="26"/>
                <w:szCs w:val="26"/>
              </w:rPr>
              <w:drawing>
                <wp:inline distT="0" distB="0" distL="0" distR="0" wp14:anchorId="6CBC2ADF" wp14:editId="09C5A3B4">
                  <wp:extent cx="1563461" cy="1520031"/>
                  <wp:effectExtent l="0" t="0" r="0" b="4445"/>
                  <wp:docPr id="15545" name="Picture 1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t-thu-chung-cu-o-sai-gon-lien-tiep-bi-ngan-hang-siet-no.jpg"/>
                          <pic:cNvPicPr/>
                        </pic:nvPicPr>
                        <pic:blipFill>
                          <a:blip r:embed="rId103">
                            <a:extLst>
                              <a:ext uri="{28A0092B-C50C-407E-A947-70E740481C1C}">
                                <a14:useLocalDpi xmlns:a14="http://schemas.microsoft.com/office/drawing/2010/main" val="0"/>
                              </a:ext>
                            </a:extLst>
                          </a:blip>
                          <a:stretch>
                            <a:fillRect/>
                          </a:stretch>
                        </pic:blipFill>
                        <pic:spPr>
                          <a:xfrm>
                            <a:off x="0" y="0"/>
                            <a:ext cx="1577011" cy="1533204"/>
                          </a:xfrm>
                          <a:prstGeom prst="rect">
                            <a:avLst/>
                          </a:prstGeom>
                        </pic:spPr>
                      </pic:pic>
                    </a:graphicData>
                  </a:graphic>
                </wp:inline>
              </w:drawing>
            </w:r>
          </w:p>
        </w:tc>
        <w:tc>
          <w:tcPr>
            <w:tcW w:w="3021" w:type="dxa"/>
          </w:tcPr>
          <w:p w14:paraId="1489012B" w14:textId="77777777" w:rsidR="008C4FEC" w:rsidRPr="00ED47E8" w:rsidRDefault="008C4FEC" w:rsidP="00ED47E8">
            <w:pPr>
              <w:keepNext/>
              <w:widowControl w:val="0"/>
              <w:tabs>
                <w:tab w:val="center" w:pos="1381"/>
              </w:tabs>
              <w:autoSpaceDE w:val="0"/>
              <w:autoSpaceDN w:val="0"/>
              <w:adjustRightInd w:val="0"/>
              <w:spacing w:after="0" w:line="240" w:lineRule="auto"/>
              <w:ind w:firstLine="567"/>
              <w:jc w:val="both"/>
              <w:rPr>
                <w:rFonts w:cs="Times New Roman"/>
                <w:sz w:val="26"/>
                <w:szCs w:val="26"/>
              </w:rPr>
            </w:pPr>
          </w:p>
        </w:tc>
      </w:tr>
    </w:tbl>
    <w:p w14:paraId="4BD1F643" w14:textId="77777777" w:rsidR="008C4FEC" w:rsidRPr="00ED47E8" w:rsidRDefault="008C4FEC" w:rsidP="00ED47E8">
      <w:pPr>
        <w:pStyle w:val="Chuthich"/>
        <w:spacing w:after="0"/>
        <w:ind w:firstLine="567"/>
        <w:jc w:val="both"/>
        <w:rPr>
          <w:rFonts w:cs="Times New Roman"/>
          <w:i w:val="0"/>
          <w:color w:val="auto"/>
          <w:sz w:val="26"/>
          <w:szCs w:val="26"/>
        </w:rPr>
      </w:pPr>
      <w:r w:rsidRPr="00ED47E8">
        <w:rPr>
          <w:rFonts w:cs="Times New Roman"/>
          <w:i w:val="0"/>
          <w:color w:val="auto"/>
          <w:sz w:val="26"/>
          <w:szCs w:val="26"/>
        </w:rPr>
        <w:t>(d)</w:t>
      </w:r>
    </w:p>
    <w:p w14:paraId="50E1573C" w14:textId="79C119E0" w:rsidR="008C4FEC" w:rsidRPr="00ED47E8" w:rsidRDefault="008C4FEC" w:rsidP="00ED47E8">
      <w:pPr>
        <w:pStyle w:val="Chuthich"/>
        <w:spacing w:after="0"/>
        <w:ind w:firstLine="567"/>
        <w:jc w:val="both"/>
        <w:rPr>
          <w:rFonts w:cs="Times New Roman"/>
          <w:color w:val="auto"/>
          <w:sz w:val="26"/>
          <w:szCs w:val="26"/>
        </w:rPr>
      </w:pPr>
      <w:bookmarkStart w:id="29" w:name="_Toc3561532"/>
      <w:r w:rsidRPr="00ED47E8">
        <w:rPr>
          <w:rFonts w:cs="Times New Roman"/>
          <w:color w:val="auto"/>
          <w:sz w:val="26"/>
          <w:szCs w:val="26"/>
        </w:rPr>
        <w:t xml:space="preserve">Hình </w:t>
      </w:r>
      <w:r w:rsidRPr="00ED47E8">
        <w:rPr>
          <w:rFonts w:cs="Times New Roman"/>
          <w:color w:val="auto"/>
          <w:sz w:val="26"/>
          <w:szCs w:val="26"/>
        </w:rPr>
        <w:fldChar w:fldCharType="begin"/>
      </w:r>
      <w:r w:rsidRPr="00ED47E8">
        <w:rPr>
          <w:rFonts w:cs="Times New Roman"/>
          <w:color w:val="auto"/>
          <w:sz w:val="26"/>
          <w:szCs w:val="26"/>
        </w:rPr>
        <w:instrText xml:space="preserve"> STYLEREF 1 \s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w:t>
      </w:r>
      <w:r w:rsidRPr="00ED47E8">
        <w:rPr>
          <w:rFonts w:cs="Times New Roman"/>
          <w:color w:val="auto"/>
          <w:sz w:val="26"/>
          <w:szCs w:val="26"/>
        </w:rPr>
        <w:fldChar w:fldCharType="begin"/>
      </w:r>
      <w:r w:rsidRPr="00ED47E8">
        <w:rPr>
          <w:rFonts w:cs="Times New Roman"/>
          <w:color w:val="auto"/>
          <w:sz w:val="26"/>
          <w:szCs w:val="26"/>
        </w:rPr>
        <w:instrText xml:space="preserve"> SEQ Hình \* ARABIC \s 1 </w:instrText>
      </w:r>
      <w:r w:rsidRPr="00ED47E8">
        <w:rPr>
          <w:rFonts w:cs="Times New Roman"/>
          <w:color w:val="auto"/>
          <w:sz w:val="26"/>
          <w:szCs w:val="26"/>
        </w:rPr>
        <w:fldChar w:fldCharType="separate"/>
      </w:r>
      <w:r w:rsidR="00DB587E">
        <w:rPr>
          <w:rFonts w:cs="Times New Roman"/>
          <w:noProof/>
          <w:color w:val="auto"/>
          <w:sz w:val="26"/>
          <w:szCs w:val="26"/>
        </w:rPr>
        <w:t>7</w:t>
      </w:r>
      <w:r w:rsidRPr="00ED47E8">
        <w:rPr>
          <w:rFonts w:cs="Times New Roman"/>
          <w:color w:val="auto"/>
          <w:sz w:val="26"/>
          <w:szCs w:val="26"/>
        </w:rPr>
        <w:fldChar w:fldCharType="end"/>
      </w:r>
      <w:r w:rsidRPr="00ED47E8">
        <w:rPr>
          <w:rFonts w:cs="Times New Roman"/>
          <w:color w:val="auto"/>
          <w:sz w:val="26"/>
          <w:szCs w:val="26"/>
        </w:rPr>
        <w:t>: Một số hình ảnh ngoài thực địa: (a): công viên, (b):cầu ánh sao, (c):bờ sông Sài Gòn;Khu đô thị Phú Mỹ Hưng(d)</w:t>
      </w:r>
      <w:bookmarkEnd w:id="29"/>
    </w:p>
    <w:p w14:paraId="6FDC6C0A"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noProof/>
          <w:sz w:val="26"/>
          <w:szCs w:val="26"/>
        </w:rPr>
        <w:t xml:space="preserve">    </w:t>
      </w:r>
      <w:r w:rsidRPr="00ED47E8">
        <w:rPr>
          <w:rFonts w:cs="Times New Roman"/>
          <w:sz w:val="26"/>
          <w:szCs w:val="26"/>
        </w:rPr>
        <w:t>Độ chính xác của kết quả phân loại là yếu tố quyết định đến việc phân tích các nội dung chuyên đề đúng hay sai. Kiểm tra độ chính xác của kết quả phân loại bằng ma trận sai số và hệ số Kappa.</w:t>
      </w:r>
    </w:p>
    <w:p w14:paraId="7629B444"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Hệ số Kappa được tính theo công thức sau:</w:t>
      </w:r>
    </w:p>
    <w:p w14:paraId="38F57FA0"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cs="Times New Roman"/>
          <w:sz w:val="26"/>
          <w:szCs w:val="26"/>
        </w:rPr>
        <w:tab/>
        <w:t xml:space="preserve">K = </w:t>
      </w:r>
      <m:oMath>
        <m:f>
          <m:fPr>
            <m:ctrlPr>
              <w:rPr>
                <w:rFonts w:ascii="Cambria Math" w:hAnsi="Cambria Math" w:cs="Times New Roman"/>
                <w:i/>
                <w:sz w:val="26"/>
                <w:szCs w:val="26"/>
              </w:rPr>
            </m:ctrlPr>
          </m:fPr>
          <m:num>
            <m:r>
              <w:rPr>
                <w:rFonts w:ascii="Cambria Math" w:hAnsi="Cambria Math" w:cs="Times New Roman"/>
                <w:sz w:val="26"/>
                <w:szCs w:val="26"/>
              </w:rPr>
              <m:t>N</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rPr>
                  <m:t>r</m:t>
                </m:r>
              </m:sup>
              <m:e>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ii</m:t>
                    </m:r>
                  </m:sub>
                </m:sSub>
              </m:e>
            </m:nary>
            <m:r>
              <w:rPr>
                <w:rFonts w:ascii="Cambria Math" w:hAnsi="Cambria Math" w:cs="Times New Roman"/>
                <w:sz w:val="26"/>
                <w:szCs w:val="26"/>
              </w:rPr>
              <m:t xml:space="preserve"> - </m:t>
            </m:r>
            <m:nary>
              <m:naryPr>
                <m:chr m:val="∑"/>
                <m:limLoc m:val="subSup"/>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rPr>
                  <m:t>r</m:t>
                </m:r>
              </m:sup>
              <m:e>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r>
                  <w:rPr>
                    <w:rFonts w:ascii="Cambria Math" w:hAnsi="Cambria Math" w:cs="Times New Roman"/>
                    <w:sz w:val="26"/>
                    <w:szCs w:val="26"/>
                  </w:rPr>
                  <m:t>)</m:t>
                </m:r>
              </m:e>
            </m:nary>
            <m:r>
              <w:rPr>
                <w:rFonts w:ascii="Cambria Math" w:hAnsi="Cambria Math" w:cs="Times New Roman"/>
                <w:sz w:val="26"/>
                <w:szCs w:val="26"/>
              </w:rPr>
              <m:t xml:space="preserve"> </m:t>
            </m:r>
          </m:num>
          <m:den>
            <m:sSup>
              <m:sSupPr>
                <m:ctrlPr>
                  <w:rPr>
                    <w:rFonts w:ascii="Cambria Math" w:hAnsi="Cambria Math" w:cs="Times New Roman"/>
                    <w:i/>
                    <w:sz w:val="26"/>
                    <w:szCs w:val="26"/>
                  </w:rPr>
                </m:ctrlPr>
              </m:sSupPr>
              <m:e>
                <m:r>
                  <w:rPr>
                    <w:rFonts w:ascii="Cambria Math" w:hAnsi="Cambria Math" w:cs="Times New Roman"/>
                    <w:sz w:val="26"/>
                    <w:szCs w:val="26"/>
                  </w:rPr>
                  <m:t>N</m:t>
                </m:r>
              </m:e>
              <m:sup>
                <m:r>
                  <w:rPr>
                    <w:rFonts w:ascii="Cambria Math" w:hAnsi="Cambria Math" w:cs="Times New Roman"/>
                    <w:sz w:val="26"/>
                    <w:szCs w:val="26"/>
                  </w:rPr>
                  <m:t>2</m:t>
                </m:r>
              </m:sup>
            </m:sSup>
            <m:r>
              <w:rPr>
                <w:rFonts w:ascii="Cambria Math" w:hAnsi="Cambria Math" w:cs="Times New Roman"/>
                <w:sz w:val="26"/>
                <w:szCs w:val="26"/>
              </w:rPr>
              <m:t xml:space="preserve">- </m:t>
            </m:r>
            <m:nary>
              <m:naryPr>
                <m:chr m:val="∑"/>
                <m:limLoc m:val="subSup"/>
                <m:ctrlPr>
                  <w:rPr>
                    <w:rFonts w:ascii="Cambria Math" w:hAnsi="Cambria Math" w:cs="Times New Roman"/>
                    <w:i/>
                    <w:sz w:val="26"/>
                    <w:szCs w:val="26"/>
                  </w:rPr>
                </m:ctrlPr>
              </m:naryPr>
              <m:sub>
                <m:r>
                  <w:rPr>
                    <w:rFonts w:ascii="Cambria Math" w:hAnsi="Cambria Math" w:cs="Times New Roman"/>
                    <w:sz w:val="26"/>
                    <w:szCs w:val="26"/>
                  </w:rPr>
                  <m:t>i=1</m:t>
                </m:r>
              </m:sub>
              <m:sup>
                <m:r>
                  <w:rPr>
                    <w:rFonts w:ascii="Cambria Math" w:hAnsi="Cambria Math" w:cs="Times New Roman"/>
                    <w:sz w:val="26"/>
                    <w:szCs w:val="26"/>
                  </w:rPr>
                  <m:t>r</m:t>
                </m:r>
              </m:sup>
              <m:e>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r>
                  <w:rPr>
                    <w:rFonts w:ascii="Cambria Math" w:hAnsi="Cambria Math" w:cs="Times New Roman"/>
                    <w:sz w:val="26"/>
                    <w:szCs w:val="26"/>
                  </w:rPr>
                  <m:t>)</m:t>
                </m:r>
              </m:e>
            </m:nary>
          </m:den>
        </m:f>
      </m:oMath>
    </w:p>
    <w:p w14:paraId="3D2DFEC2" w14:textId="77777777" w:rsidR="008C4FEC" w:rsidRPr="00ED47E8" w:rsidRDefault="008C4FEC" w:rsidP="00ED47E8">
      <w:pPr>
        <w:spacing w:after="0" w:line="240" w:lineRule="auto"/>
        <w:ind w:firstLine="567"/>
        <w:jc w:val="both"/>
        <w:rPr>
          <w:rFonts w:eastAsiaTheme="minorEastAsia" w:cs="Times New Roman"/>
          <w:sz w:val="26"/>
          <w:szCs w:val="26"/>
        </w:rPr>
      </w:pPr>
      <w:r w:rsidRPr="00ED47E8">
        <w:rPr>
          <w:rFonts w:eastAsiaTheme="minorEastAsia" w:cs="Times New Roman"/>
          <w:sz w:val="26"/>
          <w:szCs w:val="26"/>
        </w:rPr>
        <w:t>Trong đó: r là số cột trong ma trận, x</w:t>
      </w:r>
      <w:r w:rsidRPr="00ED47E8">
        <w:rPr>
          <w:rFonts w:eastAsiaTheme="minorEastAsia" w:cs="Times New Roman"/>
          <w:sz w:val="26"/>
          <w:szCs w:val="26"/>
          <w:vertAlign w:val="subscript"/>
        </w:rPr>
        <w:t>ii</w:t>
      </w:r>
      <w:r w:rsidRPr="00ED47E8">
        <w:rPr>
          <w:rFonts w:eastAsiaTheme="minorEastAsia" w:cs="Times New Roman"/>
          <w:sz w:val="26"/>
          <w:szCs w:val="26"/>
        </w:rPr>
        <w:t xml:space="preserve"> là số đối tượng đúng (đường chéo), x</w:t>
      </w:r>
      <w:r w:rsidRPr="00ED47E8">
        <w:rPr>
          <w:rFonts w:eastAsiaTheme="minorEastAsia" w:cs="Times New Roman"/>
          <w:sz w:val="26"/>
          <w:szCs w:val="26"/>
          <w:vertAlign w:val="subscript"/>
        </w:rPr>
        <w:t>i+</w:t>
      </w:r>
      <w:r w:rsidRPr="00ED47E8">
        <w:rPr>
          <w:rFonts w:eastAsiaTheme="minorEastAsia" w:cs="Times New Roman"/>
          <w:sz w:val="26"/>
          <w:szCs w:val="26"/>
        </w:rPr>
        <w:t xml:space="preserve"> là tổng các giá trị của hàng, x</w:t>
      </w:r>
      <w:r w:rsidRPr="00ED47E8">
        <w:rPr>
          <w:rFonts w:eastAsiaTheme="minorEastAsia" w:cs="Times New Roman"/>
          <w:sz w:val="26"/>
          <w:szCs w:val="26"/>
          <w:vertAlign w:val="subscript"/>
        </w:rPr>
        <w:t>+i</w:t>
      </w:r>
      <w:r w:rsidRPr="00ED47E8">
        <w:rPr>
          <w:rFonts w:eastAsiaTheme="minorEastAsia" w:cs="Times New Roman"/>
          <w:sz w:val="26"/>
          <w:szCs w:val="26"/>
        </w:rPr>
        <w:t xml:space="preserve"> là tổng các giá trị của cột, N là tổng số diện tích so sánh.</w:t>
      </w:r>
    </w:p>
    <w:p w14:paraId="289325F4"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Giá trị của hệ số Kappa thể hiện độ chính xác của kết quả sau:</w:t>
      </w:r>
    </w:p>
    <w:p w14:paraId="3023D470"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ab/>
        <w:t>- Độ chính xác rất thấp: &lt; 0.20</w:t>
      </w:r>
    </w:p>
    <w:p w14:paraId="69999B83"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ab/>
        <w:t>- Độ chính xác thấp: 0.20 – 0.40</w:t>
      </w:r>
    </w:p>
    <w:p w14:paraId="44EFCDBA"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ab/>
        <w:t>- Độ chính xác trung bình: 0.40 – 0.60</w:t>
      </w:r>
    </w:p>
    <w:p w14:paraId="3EB429F1"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ab/>
        <w:t>- Độ chính xác cao: 0.60 – 0.80</w:t>
      </w:r>
    </w:p>
    <w:p w14:paraId="20B9E66F"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ab/>
        <w:t>- Độ chính xác rất cao: 0.80 – 1.00</w:t>
      </w:r>
    </w:p>
    <w:p w14:paraId="16C9E8AC"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Trong quá trình điều tra mỗi mẫu được lấy sẽ được ghi chép lại đặc điểm mẫu, tọa độ vị trí lấy mẫu, chụp ảnh mẫu, ghi chú thông tin vùng lấy mẫu và hỏi thăm người dân về tình hình khu lấy mẫu các năm về trước để biết thông tin về các loại lớp phủ trong quá khứ..</w:t>
      </w:r>
    </w:p>
    <w:p w14:paraId="5AEFD8BD" w14:textId="77777777" w:rsidR="008C4FEC" w:rsidRPr="00ED47E8" w:rsidRDefault="008C4FEC" w:rsidP="00ED47E8">
      <w:pPr>
        <w:spacing w:after="0" w:line="240" w:lineRule="auto"/>
        <w:ind w:firstLine="567"/>
        <w:jc w:val="both"/>
        <w:rPr>
          <w:rFonts w:cs="Times New Roman"/>
          <w:sz w:val="26"/>
          <w:szCs w:val="26"/>
        </w:rPr>
      </w:pPr>
    </w:p>
    <w:p w14:paraId="3E5AA4B9" w14:textId="5120CB6A" w:rsidR="008C4FEC" w:rsidRPr="00ED47E8" w:rsidRDefault="008C4FEC" w:rsidP="00ED47E8">
      <w:pPr>
        <w:pStyle w:val="Chuthich"/>
        <w:keepNext/>
        <w:spacing w:after="0"/>
        <w:ind w:firstLine="567"/>
        <w:jc w:val="both"/>
        <w:rPr>
          <w:rFonts w:cs="Times New Roman"/>
          <w:color w:val="auto"/>
          <w:sz w:val="26"/>
          <w:szCs w:val="26"/>
        </w:rPr>
      </w:pPr>
      <w:bookmarkStart w:id="30" w:name="_Toc535998218"/>
      <w:r w:rsidRPr="00ED47E8">
        <w:rPr>
          <w:rFonts w:cs="Times New Roman"/>
          <w:color w:val="auto"/>
          <w:sz w:val="26"/>
          <w:szCs w:val="26"/>
        </w:rPr>
        <w:t xml:space="preserve">Bảng </w:t>
      </w:r>
      <w:r w:rsidRPr="00ED47E8">
        <w:rPr>
          <w:rFonts w:cs="Times New Roman"/>
          <w:color w:val="auto"/>
          <w:sz w:val="26"/>
          <w:szCs w:val="26"/>
        </w:rPr>
        <w:fldChar w:fldCharType="begin"/>
      </w:r>
      <w:r w:rsidRPr="00ED47E8">
        <w:rPr>
          <w:rFonts w:cs="Times New Roman"/>
          <w:color w:val="auto"/>
          <w:sz w:val="26"/>
          <w:szCs w:val="26"/>
        </w:rPr>
        <w:instrText xml:space="preserve"> STYLEREF 1 \s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w:t>
      </w:r>
      <w:r w:rsidRPr="00ED47E8">
        <w:rPr>
          <w:rFonts w:cs="Times New Roman"/>
          <w:color w:val="auto"/>
          <w:sz w:val="26"/>
          <w:szCs w:val="26"/>
        </w:rPr>
        <w:fldChar w:fldCharType="begin"/>
      </w:r>
      <w:r w:rsidRPr="00ED47E8">
        <w:rPr>
          <w:rFonts w:cs="Times New Roman"/>
          <w:color w:val="auto"/>
          <w:sz w:val="26"/>
          <w:szCs w:val="26"/>
        </w:rPr>
        <w:instrText xml:space="preserve"> SEQ Bảng \* ARABIC \s 1 </w:instrText>
      </w:r>
      <w:r w:rsidRPr="00ED47E8">
        <w:rPr>
          <w:rFonts w:cs="Times New Roman"/>
          <w:color w:val="auto"/>
          <w:sz w:val="26"/>
          <w:szCs w:val="26"/>
        </w:rPr>
        <w:fldChar w:fldCharType="separate"/>
      </w:r>
      <w:r w:rsidR="00DB587E">
        <w:rPr>
          <w:rFonts w:cs="Times New Roman"/>
          <w:noProof/>
          <w:color w:val="auto"/>
          <w:sz w:val="26"/>
          <w:szCs w:val="26"/>
        </w:rPr>
        <w:t>3</w:t>
      </w:r>
      <w:r w:rsidRPr="00ED47E8">
        <w:rPr>
          <w:rFonts w:cs="Times New Roman"/>
          <w:color w:val="auto"/>
          <w:sz w:val="26"/>
          <w:szCs w:val="26"/>
        </w:rPr>
        <w:fldChar w:fldCharType="end"/>
      </w:r>
      <w:r w:rsidRPr="00ED47E8">
        <w:rPr>
          <w:rFonts w:cs="Times New Roman"/>
          <w:color w:val="auto"/>
          <w:sz w:val="26"/>
          <w:szCs w:val="26"/>
        </w:rPr>
        <w:t>: Bảng ma trận tương quan chéo</w:t>
      </w:r>
      <w:bookmarkEnd w:id="30"/>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1239"/>
        <w:gridCol w:w="1369"/>
        <w:gridCol w:w="1369"/>
        <w:gridCol w:w="1369"/>
        <w:gridCol w:w="1366"/>
      </w:tblGrid>
      <w:tr w:rsidR="008C4FEC" w:rsidRPr="00ED47E8" w14:paraId="3CC5730C" w14:textId="77777777" w:rsidTr="008C4FEC">
        <w:trPr>
          <w:trHeight w:val="485"/>
          <w:jc w:val="center"/>
        </w:trPr>
        <w:tc>
          <w:tcPr>
            <w:tcW w:w="5000" w:type="pct"/>
            <w:gridSpan w:val="6"/>
            <w:shd w:val="clear" w:color="auto" w:fill="auto"/>
          </w:tcPr>
          <w:p w14:paraId="366E33C9"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Đơn vị (vùng)</w:t>
            </w:r>
          </w:p>
        </w:tc>
      </w:tr>
      <w:tr w:rsidR="008C4FEC" w:rsidRPr="00ED47E8" w14:paraId="5C61BB57" w14:textId="77777777" w:rsidTr="008C4FEC">
        <w:trPr>
          <w:trHeight w:val="954"/>
          <w:jc w:val="center"/>
        </w:trPr>
        <w:tc>
          <w:tcPr>
            <w:tcW w:w="1186" w:type="pct"/>
            <w:shd w:val="clear" w:color="auto" w:fill="auto"/>
            <w:vAlign w:val="center"/>
          </w:tcPr>
          <w:p w14:paraId="7DDB62B4"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Lớp phủ</w:t>
            </w:r>
          </w:p>
        </w:tc>
        <w:tc>
          <w:tcPr>
            <w:tcW w:w="704" w:type="pct"/>
            <w:shd w:val="clear" w:color="auto" w:fill="auto"/>
            <w:vAlign w:val="center"/>
          </w:tcPr>
          <w:p w14:paraId="6466A14E"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Đất mặt nước</w:t>
            </w:r>
          </w:p>
        </w:tc>
        <w:tc>
          <w:tcPr>
            <w:tcW w:w="778" w:type="pct"/>
            <w:shd w:val="clear" w:color="auto" w:fill="auto"/>
            <w:vAlign w:val="center"/>
          </w:tcPr>
          <w:p w14:paraId="50470860"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Thực vật</w:t>
            </w:r>
          </w:p>
        </w:tc>
        <w:tc>
          <w:tcPr>
            <w:tcW w:w="778" w:type="pct"/>
            <w:shd w:val="clear" w:color="auto" w:fill="auto"/>
            <w:vAlign w:val="center"/>
          </w:tcPr>
          <w:p w14:paraId="501918F3"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Bề mặt không thấm</w:t>
            </w:r>
          </w:p>
        </w:tc>
        <w:tc>
          <w:tcPr>
            <w:tcW w:w="778" w:type="pct"/>
            <w:shd w:val="clear" w:color="auto" w:fill="auto"/>
            <w:vAlign w:val="center"/>
          </w:tcPr>
          <w:p w14:paraId="6DDF0674"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Đất trống</w:t>
            </w:r>
          </w:p>
        </w:tc>
        <w:tc>
          <w:tcPr>
            <w:tcW w:w="777" w:type="pct"/>
            <w:shd w:val="clear" w:color="auto" w:fill="auto"/>
            <w:vAlign w:val="center"/>
          </w:tcPr>
          <w:p w14:paraId="20078ABA"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Tổng</w:t>
            </w:r>
          </w:p>
        </w:tc>
      </w:tr>
      <w:tr w:rsidR="008C4FEC" w:rsidRPr="00ED47E8" w14:paraId="5CC6E3F0" w14:textId="77777777" w:rsidTr="008C4FEC">
        <w:trPr>
          <w:trHeight w:val="485"/>
          <w:jc w:val="center"/>
        </w:trPr>
        <w:tc>
          <w:tcPr>
            <w:tcW w:w="1186" w:type="pct"/>
            <w:shd w:val="clear" w:color="auto" w:fill="auto"/>
          </w:tcPr>
          <w:p w14:paraId="2C5CD42B"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lastRenderedPageBreak/>
              <w:t>Đất mặt nước</w:t>
            </w:r>
          </w:p>
        </w:tc>
        <w:tc>
          <w:tcPr>
            <w:tcW w:w="704" w:type="pct"/>
            <w:shd w:val="clear" w:color="auto" w:fill="auto"/>
            <w:vAlign w:val="bottom"/>
          </w:tcPr>
          <w:p w14:paraId="00444E1E"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10</w:t>
            </w:r>
          </w:p>
        </w:tc>
        <w:tc>
          <w:tcPr>
            <w:tcW w:w="778" w:type="pct"/>
            <w:shd w:val="clear" w:color="auto" w:fill="auto"/>
            <w:vAlign w:val="bottom"/>
          </w:tcPr>
          <w:p w14:paraId="577575DE"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0</w:t>
            </w:r>
          </w:p>
        </w:tc>
        <w:tc>
          <w:tcPr>
            <w:tcW w:w="778" w:type="pct"/>
            <w:shd w:val="clear" w:color="auto" w:fill="auto"/>
            <w:vAlign w:val="bottom"/>
          </w:tcPr>
          <w:p w14:paraId="50379C7E"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0</w:t>
            </w:r>
          </w:p>
        </w:tc>
        <w:tc>
          <w:tcPr>
            <w:tcW w:w="778" w:type="pct"/>
            <w:shd w:val="clear" w:color="auto" w:fill="auto"/>
            <w:vAlign w:val="bottom"/>
          </w:tcPr>
          <w:p w14:paraId="007B63A5"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0</w:t>
            </w:r>
          </w:p>
        </w:tc>
        <w:tc>
          <w:tcPr>
            <w:tcW w:w="777" w:type="pct"/>
            <w:shd w:val="clear" w:color="auto" w:fill="auto"/>
            <w:vAlign w:val="bottom"/>
          </w:tcPr>
          <w:p w14:paraId="18AA6A90"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10</w:t>
            </w:r>
          </w:p>
        </w:tc>
      </w:tr>
      <w:tr w:rsidR="008C4FEC" w:rsidRPr="00ED47E8" w14:paraId="5307284D" w14:textId="77777777" w:rsidTr="008C4FEC">
        <w:trPr>
          <w:trHeight w:val="469"/>
          <w:jc w:val="center"/>
        </w:trPr>
        <w:tc>
          <w:tcPr>
            <w:tcW w:w="1186" w:type="pct"/>
            <w:shd w:val="clear" w:color="auto" w:fill="auto"/>
          </w:tcPr>
          <w:p w14:paraId="55235A6C"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Thực vật</w:t>
            </w:r>
          </w:p>
        </w:tc>
        <w:tc>
          <w:tcPr>
            <w:tcW w:w="704" w:type="pct"/>
            <w:shd w:val="clear" w:color="auto" w:fill="auto"/>
            <w:vAlign w:val="bottom"/>
          </w:tcPr>
          <w:p w14:paraId="4850B681"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0</w:t>
            </w:r>
          </w:p>
        </w:tc>
        <w:tc>
          <w:tcPr>
            <w:tcW w:w="778" w:type="pct"/>
            <w:shd w:val="clear" w:color="auto" w:fill="auto"/>
            <w:vAlign w:val="bottom"/>
          </w:tcPr>
          <w:p w14:paraId="5B764176"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10</w:t>
            </w:r>
          </w:p>
        </w:tc>
        <w:tc>
          <w:tcPr>
            <w:tcW w:w="778" w:type="pct"/>
            <w:shd w:val="clear" w:color="auto" w:fill="auto"/>
            <w:vAlign w:val="bottom"/>
          </w:tcPr>
          <w:p w14:paraId="62BA3A76"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0</w:t>
            </w:r>
          </w:p>
        </w:tc>
        <w:tc>
          <w:tcPr>
            <w:tcW w:w="778" w:type="pct"/>
            <w:shd w:val="clear" w:color="auto" w:fill="auto"/>
            <w:vAlign w:val="bottom"/>
          </w:tcPr>
          <w:p w14:paraId="1D619E9B"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0</w:t>
            </w:r>
          </w:p>
        </w:tc>
        <w:tc>
          <w:tcPr>
            <w:tcW w:w="777" w:type="pct"/>
            <w:shd w:val="clear" w:color="auto" w:fill="auto"/>
            <w:vAlign w:val="bottom"/>
          </w:tcPr>
          <w:p w14:paraId="450E5CB3"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10</w:t>
            </w:r>
          </w:p>
        </w:tc>
      </w:tr>
      <w:tr w:rsidR="008C4FEC" w:rsidRPr="00ED47E8" w14:paraId="3DCEDFDA" w14:textId="77777777" w:rsidTr="008C4FEC">
        <w:trPr>
          <w:trHeight w:val="485"/>
          <w:jc w:val="center"/>
        </w:trPr>
        <w:tc>
          <w:tcPr>
            <w:tcW w:w="1186" w:type="pct"/>
            <w:shd w:val="clear" w:color="auto" w:fill="auto"/>
          </w:tcPr>
          <w:p w14:paraId="54A1F3AE"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Bề mặt không thấm</w:t>
            </w:r>
          </w:p>
        </w:tc>
        <w:tc>
          <w:tcPr>
            <w:tcW w:w="704" w:type="pct"/>
            <w:shd w:val="clear" w:color="auto" w:fill="auto"/>
            <w:vAlign w:val="bottom"/>
          </w:tcPr>
          <w:p w14:paraId="640E2EA7"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0</w:t>
            </w:r>
          </w:p>
        </w:tc>
        <w:tc>
          <w:tcPr>
            <w:tcW w:w="778" w:type="pct"/>
            <w:shd w:val="clear" w:color="auto" w:fill="auto"/>
            <w:vAlign w:val="bottom"/>
          </w:tcPr>
          <w:p w14:paraId="0F20B1B6"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2</w:t>
            </w:r>
          </w:p>
        </w:tc>
        <w:tc>
          <w:tcPr>
            <w:tcW w:w="778" w:type="pct"/>
            <w:shd w:val="clear" w:color="auto" w:fill="auto"/>
            <w:vAlign w:val="bottom"/>
          </w:tcPr>
          <w:p w14:paraId="744E3BF3"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14</w:t>
            </w:r>
          </w:p>
        </w:tc>
        <w:tc>
          <w:tcPr>
            <w:tcW w:w="778" w:type="pct"/>
            <w:shd w:val="clear" w:color="auto" w:fill="auto"/>
            <w:vAlign w:val="bottom"/>
          </w:tcPr>
          <w:p w14:paraId="785ED940"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4</w:t>
            </w:r>
          </w:p>
        </w:tc>
        <w:tc>
          <w:tcPr>
            <w:tcW w:w="777" w:type="pct"/>
            <w:shd w:val="clear" w:color="auto" w:fill="auto"/>
            <w:vAlign w:val="bottom"/>
          </w:tcPr>
          <w:p w14:paraId="69C175BE"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20</w:t>
            </w:r>
          </w:p>
        </w:tc>
      </w:tr>
      <w:tr w:rsidR="008C4FEC" w:rsidRPr="00ED47E8" w14:paraId="7C94D53A" w14:textId="77777777" w:rsidTr="008C4FEC">
        <w:trPr>
          <w:trHeight w:val="469"/>
          <w:jc w:val="center"/>
        </w:trPr>
        <w:tc>
          <w:tcPr>
            <w:tcW w:w="1186" w:type="pct"/>
            <w:shd w:val="clear" w:color="auto" w:fill="auto"/>
          </w:tcPr>
          <w:p w14:paraId="446E8244" w14:textId="77777777" w:rsidR="008C4FEC" w:rsidRPr="00ED47E8" w:rsidRDefault="008C4FEC" w:rsidP="00ED47E8">
            <w:pPr>
              <w:widowControl w:val="0"/>
              <w:tabs>
                <w:tab w:val="left" w:pos="360"/>
                <w:tab w:val="left" w:pos="1080"/>
              </w:tabs>
              <w:autoSpaceDE w:val="0"/>
              <w:autoSpaceDN w:val="0"/>
              <w:adjustRightInd w:val="0"/>
              <w:spacing w:after="0" w:line="240" w:lineRule="auto"/>
              <w:ind w:firstLine="29"/>
              <w:jc w:val="both"/>
              <w:rPr>
                <w:rFonts w:cs="Times New Roman"/>
                <w:sz w:val="26"/>
                <w:szCs w:val="26"/>
              </w:rPr>
            </w:pPr>
            <w:r w:rsidRPr="00ED47E8">
              <w:rPr>
                <w:rFonts w:cs="Times New Roman"/>
                <w:sz w:val="26"/>
                <w:szCs w:val="26"/>
              </w:rPr>
              <w:t>Đất trống</w:t>
            </w:r>
          </w:p>
        </w:tc>
        <w:tc>
          <w:tcPr>
            <w:tcW w:w="704" w:type="pct"/>
            <w:shd w:val="clear" w:color="auto" w:fill="auto"/>
            <w:vAlign w:val="bottom"/>
          </w:tcPr>
          <w:p w14:paraId="5E883CE6"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0</w:t>
            </w:r>
          </w:p>
        </w:tc>
        <w:tc>
          <w:tcPr>
            <w:tcW w:w="778" w:type="pct"/>
            <w:shd w:val="clear" w:color="auto" w:fill="auto"/>
            <w:vAlign w:val="bottom"/>
          </w:tcPr>
          <w:p w14:paraId="2B95275C"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0</w:t>
            </w:r>
          </w:p>
        </w:tc>
        <w:tc>
          <w:tcPr>
            <w:tcW w:w="778" w:type="pct"/>
            <w:shd w:val="clear" w:color="auto" w:fill="auto"/>
            <w:vAlign w:val="bottom"/>
          </w:tcPr>
          <w:p w14:paraId="1413CC2A"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1</w:t>
            </w:r>
          </w:p>
        </w:tc>
        <w:tc>
          <w:tcPr>
            <w:tcW w:w="778" w:type="pct"/>
            <w:shd w:val="clear" w:color="auto" w:fill="auto"/>
            <w:vAlign w:val="bottom"/>
          </w:tcPr>
          <w:p w14:paraId="568C35A2"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9</w:t>
            </w:r>
          </w:p>
        </w:tc>
        <w:tc>
          <w:tcPr>
            <w:tcW w:w="777" w:type="pct"/>
            <w:shd w:val="clear" w:color="auto" w:fill="auto"/>
            <w:vAlign w:val="bottom"/>
          </w:tcPr>
          <w:p w14:paraId="5BF2618A" w14:textId="77777777" w:rsidR="008C4FEC" w:rsidRPr="00ED47E8" w:rsidRDefault="008C4FEC" w:rsidP="00ED47E8">
            <w:pPr>
              <w:spacing w:after="0" w:line="240" w:lineRule="auto"/>
              <w:ind w:firstLine="29"/>
              <w:jc w:val="both"/>
              <w:rPr>
                <w:rFonts w:cs="Times New Roman"/>
                <w:sz w:val="26"/>
                <w:szCs w:val="26"/>
              </w:rPr>
            </w:pPr>
            <w:r w:rsidRPr="00ED47E8">
              <w:rPr>
                <w:rFonts w:cs="Times New Roman"/>
                <w:sz w:val="26"/>
                <w:szCs w:val="26"/>
              </w:rPr>
              <w:t>10</w:t>
            </w:r>
          </w:p>
        </w:tc>
      </w:tr>
    </w:tbl>
    <w:p w14:paraId="74C51A10" w14:textId="77777777" w:rsidR="008C4FEC" w:rsidRPr="00ED47E8" w:rsidRDefault="008C4FEC" w:rsidP="00ED47E8">
      <w:pPr>
        <w:pStyle w:val="Chuthich"/>
        <w:keepNext/>
        <w:spacing w:after="0"/>
        <w:ind w:left="142" w:firstLine="567"/>
        <w:jc w:val="both"/>
        <w:rPr>
          <w:rFonts w:cs="Times New Roman"/>
          <w:color w:val="auto"/>
          <w:sz w:val="26"/>
          <w:szCs w:val="26"/>
        </w:rPr>
      </w:pPr>
    </w:p>
    <w:p w14:paraId="4885CBBA" w14:textId="3EC8FB8D" w:rsidR="008C4FEC" w:rsidRPr="00ED47E8" w:rsidRDefault="008C4FEC" w:rsidP="00ED47E8">
      <w:pPr>
        <w:pStyle w:val="Chuthich"/>
        <w:keepNext/>
        <w:spacing w:after="0"/>
        <w:ind w:left="142" w:firstLine="567"/>
        <w:jc w:val="both"/>
        <w:rPr>
          <w:rFonts w:cs="Times New Roman"/>
          <w:color w:val="auto"/>
          <w:sz w:val="26"/>
          <w:szCs w:val="26"/>
        </w:rPr>
      </w:pPr>
      <w:bookmarkStart w:id="31" w:name="_Toc535998219"/>
      <w:r w:rsidRPr="00ED47E8">
        <w:rPr>
          <w:rFonts w:cs="Times New Roman"/>
          <w:color w:val="auto"/>
          <w:sz w:val="26"/>
          <w:szCs w:val="26"/>
        </w:rPr>
        <w:t xml:space="preserve">Bảng </w:t>
      </w:r>
      <w:r w:rsidRPr="00ED47E8">
        <w:rPr>
          <w:rFonts w:cs="Times New Roman"/>
          <w:color w:val="auto"/>
          <w:sz w:val="26"/>
          <w:szCs w:val="26"/>
        </w:rPr>
        <w:fldChar w:fldCharType="begin"/>
      </w:r>
      <w:r w:rsidRPr="00ED47E8">
        <w:rPr>
          <w:rFonts w:cs="Times New Roman"/>
          <w:color w:val="auto"/>
          <w:sz w:val="26"/>
          <w:szCs w:val="26"/>
        </w:rPr>
        <w:instrText xml:space="preserve"> STYLEREF 1 \s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w:t>
      </w:r>
      <w:r w:rsidRPr="00ED47E8">
        <w:rPr>
          <w:rFonts w:cs="Times New Roman"/>
          <w:color w:val="auto"/>
          <w:sz w:val="26"/>
          <w:szCs w:val="26"/>
        </w:rPr>
        <w:fldChar w:fldCharType="begin"/>
      </w:r>
      <w:r w:rsidRPr="00ED47E8">
        <w:rPr>
          <w:rFonts w:cs="Times New Roman"/>
          <w:color w:val="auto"/>
          <w:sz w:val="26"/>
          <w:szCs w:val="26"/>
        </w:rPr>
        <w:instrText xml:space="preserve"> SEQ Bảng \* ARABIC \s 1 </w:instrText>
      </w:r>
      <w:r w:rsidRPr="00ED47E8">
        <w:rPr>
          <w:rFonts w:cs="Times New Roman"/>
          <w:color w:val="auto"/>
          <w:sz w:val="26"/>
          <w:szCs w:val="26"/>
        </w:rPr>
        <w:fldChar w:fldCharType="separate"/>
      </w:r>
      <w:r w:rsidR="00DB587E">
        <w:rPr>
          <w:rFonts w:cs="Times New Roman"/>
          <w:noProof/>
          <w:color w:val="auto"/>
          <w:sz w:val="26"/>
          <w:szCs w:val="26"/>
        </w:rPr>
        <w:t>4</w:t>
      </w:r>
      <w:r w:rsidRPr="00ED47E8">
        <w:rPr>
          <w:rFonts w:cs="Times New Roman"/>
          <w:color w:val="auto"/>
          <w:sz w:val="26"/>
          <w:szCs w:val="26"/>
        </w:rPr>
        <w:fldChar w:fldCharType="end"/>
      </w:r>
      <w:r w:rsidRPr="00ED47E8">
        <w:rPr>
          <w:rFonts w:cs="Times New Roman"/>
          <w:color w:val="auto"/>
          <w:sz w:val="26"/>
          <w:szCs w:val="26"/>
        </w:rPr>
        <w:t>: Bảng kết quả đánh giá độ chính xác kết quả phân loại</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127"/>
        <w:gridCol w:w="3076"/>
      </w:tblGrid>
      <w:tr w:rsidR="008C4FEC" w:rsidRPr="00ED47E8" w14:paraId="56459DA6" w14:textId="77777777" w:rsidTr="008C4FEC">
        <w:trPr>
          <w:jc w:val="center"/>
        </w:trPr>
        <w:tc>
          <w:tcPr>
            <w:tcW w:w="1098" w:type="dxa"/>
            <w:shd w:val="clear" w:color="auto" w:fill="auto"/>
          </w:tcPr>
          <w:p w14:paraId="4FE57869" w14:textId="77777777" w:rsidR="008C4FEC" w:rsidRPr="00ED47E8" w:rsidRDefault="008C4FEC" w:rsidP="00ED47E8">
            <w:pPr>
              <w:widowControl w:val="0"/>
              <w:tabs>
                <w:tab w:val="left" w:pos="360"/>
                <w:tab w:val="left" w:pos="1080"/>
              </w:tabs>
              <w:autoSpaceDE w:val="0"/>
              <w:autoSpaceDN w:val="0"/>
              <w:adjustRightInd w:val="0"/>
              <w:spacing w:after="0" w:line="240" w:lineRule="auto"/>
              <w:jc w:val="both"/>
              <w:rPr>
                <w:rFonts w:cs="Times New Roman"/>
                <w:sz w:val="26"/>
                <w:szCs w:val="26"/>
                <w:lang w:val="fr-FR"/>
              </w:rPr>
            </w:pPr>
            <w:r w:rsidRPr="00ED47E8">
              <w:rPr>
                <w:rFonts w:cs="Times New Roman"/>
                <w:sz w:val="26"/>
                <w:szCs w:val="26"/>
                <w:lang w:val="fr-FR"/>
              </w:rPr>
              <w:t>STT</w:t>
            </w:r>
          </w:p>
        </w:tc>
        <w:tc>
          <w:tcPr>
            <w:tcW w:w="4127" w:type="dxa"/>
            <w:shd w:val="clear" w:color="auto" w:fill="auto"/>
          </w:tcPr>
          <w:p w14:paraId="314925D1" w14:textId="77777777" w:rsidR="008C4FEC" w:rsidRPr="00ED47E8" w:rsidRDefault="008C4FEC" w:rsidP="00ED47E8">
            <w:pPr>
              <w:widowControl w:val="0"/>
              <w:tabs>
                <w:tab w:val="left" w:pos="360"/>
                <w:tab w:val="left" w:pos="1080"/>
              </w:tabs>
              <w:autoSpaceDE w:val="0"/>
              <w:autoSpaceDN w:val="0"/>
              <w:adjustRightInd w:val="0"/>
              <w:spacing w:after="0" w:line="240" w:lineRule="auto"/>
              <w:jc w:val="both"/>
              <w:rPr>
                <w:rFonts w:cs="Times New Roman"/>
                <w:sz w:val="26"/>
                <w:szCs w:val="26"/>
                <w:lang w:val="fr-FR"/>
              </w:rPr>
            </w:pPr>
            <w:r w:rsidRPr="00ED47E8">
              <w:rPr>
                <w:rFonts w:cs="Times New Roman"/>
                <w:sz w:val="26"/>
                <w:szCs w:val="26"/>
                <w:lang w:val="fr-FR"/>
              </w:rPr>
              <w:t>Kết quả phân loại</w:t>
            </w:r>
          </w:p>
        </w:tc>
        <w:tc>
          <w:tcPr>
            <w:tcW w:w="3076" w:type="dxa"/>
            <w:shd w:val="clear" w:color="auto" w:fill="auto"/>
          </w:tcPr>
          <w:p w14:paraId="5E3C9C50" w14:textId="77777777" w:rsidR="008C4FEC" w:rsidRPr="00ED47E8" w:rsidRDefault="008C4FEC" w:rsidP="00ED47E8">
            <w:pPr>
              <w:widowControl w:val="0"/>
              <w:tabs>
                <w:tab w:val="left" w:pos="360"/>
                <w:tab w:val="left" w:pos="1080"/>
              </w:tabs>
              <w:autoSpaceDE w:val="0"/>
              <w:autoSpaceDN w:val="0"/>
              <w:adjustRightInd w:val="0"/>
              <w:spacing w:after="0" w:line="240" w:lineRule="auto"/>
              <w:jc w:val="both"/>
              <w:rPr>
                <w:rFonts w:cs="Times New Roman"/>
                <w:sz w:val="26"/>
                <w:szCs w:val="26"/>
                <w:lang w:val="fr-FR"/>
              </w:rPr>
            </w:pPr>
            <w:r w:rsidRPr="00ED47E8">
              <w:rPr>
                <w:rFonts w:cs="Times New Roman"/>
                <w:sz w:val="26"/>
                <w:szCs w:val="26"/>
                <w:lang w:val="fr-FR"/>
              </w:rPr>
              <w:t>Độ chính xác</w:t>
            </w:r>
          </w:p>
        </w:tc>
      </w:tr>
      <w:tr w:rsidR="008C4FEC" w:rsidRPr="00ED47E8" w14:paraId="3D6B7505" w14:textId="77777777" w:rsidTr="008C4FEC">
        <w:trPr>
          <w:jc w:val="center"/>
        </w:trPr>
        <w:tc>
          <w:tcPr>
            <w:tcW w:w="1098" w:type="dxa"/>
            <w:shd w:val="clear" w:color="auto" w:fill="auto"/>
          </w:tcPr>
          <w:p w14:paraId="47BDDB6C" w14:textId="77777777" w:rsidR="008C4FEC" w:rsidRPr="00ED47E8" w:rsidRDefault="000D7593" w:rsidP="00ED47E8">
            <w:pPr>
              <w:widowControl w:val="0"/>
              <w:tabs>
                <w:tab w:val="left" w:pos="360"/>
                <w:tab w:val="left" w:pos="1080"/>
              </w:tabs>
              <w:autoSpaceDE w:val="0"/>
              <w:autoSpaceDN w:val="0"/>
              <w:adjustRightInd w:val="0"/>
              <w:spacing w:after="0" w:line="240" w:lineRule="auto"/>
              <w:jc w:val="both"/>
              <w:rPr>
                <w:rFonts w:cs="Times New Roman"/>
                <w:sz w:val="26"/>
                <w:szCs w:val="26"/>
                <w:lang w:val="fr-FR"/>
              </w:rPr>
            </w:pPr>
            <w:r>
              <w:rPr>
                <w:rFonts w:cs="Times New Roman"/>
                <w:sz w:val="26"/>
                <w:szCs w:val="26"/>
                <w:lang w:val="fr-FR"/>
              </w:rPr>
              <w:t>1</w:t>
            </w:r>
          </w:p>
        </w:tc>
        <w:tc>
          <w:tcPr>
            <w:tcW w:w="4127" w:type="dxa"/>
            <w:shd w:val="clear" w:color="auto" w:fill="auto"/>
          </w:tcPr>
          <w:p w14:paraId="59978A36" w14:textId="77777777" w:rsidR="008C4FEC" w:rsidRPr="00ED47E8" w:rsidRDefault="008C4FEC" w:rsidP="00ED47E8">
            <w:pPr>
              <w:widowControl w:val="0"/>
              <w:tabs>
                <w:tab w:val="left" w:pos="360"/>
                <w:tab w:val="left" w:pos="1080"/>
              </w:tabs>
              <w:autoSpaceDE w:val="0"/>
              <w:autoSpaceDN w:val="0"/>
              <w:adjustRightInd w:val="0"/>
              <w:spacing w:after="0" w:line="240" w:lineRule="auto"/>
              <w:jc w:val="both"/>
              <w:rPr>
                <w:rFonts w:cs="Times New Roman"/>
                <w:sz w:val="26"/>
                <w:szCs w:val="26"/>
                <w:lang w:val="fr-FR"/>
              </w:rPr>
            </w:pPr>
            <w:r w:rsidRPr="00ED47E8">
              <w:rPr>
                <w:rFonts w:cs="Times New Roman"/>
                <w:sz w:val="26"/>
                <w:szCs w:val="26"/>
                <w:lang w:val="fr-FR"/>
              </w:rPr>
              <w:t>Năm 2017</w:t>
            </w:r>
          </w:p>
        </w:tc>
        <w:tc>
          <w:tcPr>
            <w:tcW w:w="3076" w:type="dxa"/>
            <w:shd w:val="clear" w:color="auto" w:fill="auto"/>
          </w:tcPr>
          <w:p w14:paraId="259E1A80" w14:textId="77777777" w:rsidR="008C4FEC" w:rsidRPr="00ED47E8" w:rsidRDefault="008C4FEC" w:rsidP="00ED47E8">
            <w:pPr>
              <w:widowControl w:val="0"/>
              <w:tabs>
                <w:tab w:val="left" w:pos="360"/>
                <w:tab w:val="left" w:pos="1080"/>
              </w:tabs>
              <w:autoSpaceDE w:val="0"/>
              <w:autoSpaceDN w:val="0"/>
              <w:adjustRightInd w:val="0"/>
              <w:spacing w:after="0" w:line="240" w:lineRule="auto"/>
              <w:jc w:val="both"/>
              <w:rPr>
                <w:rFonts w:cs="Times New Roman"/>
                <w:sz w:val="26"/>
                <w:szCs w:val="26"/>
              </w:rPr>
            </w:pPr>
            <w:r w:rsidRPr="00ED47E8">
              <w:rPr>
                <w:rFonts w:cs="Times New Roman"/>
                <w:sz w:val="26"/>
                <w:szCs w:val="26"/>
              </w:rPr>
              <w:t>87,8 %</w:t>
            </w:r>
          </w:p>
        </w:tc>
      </w:tr>
    </w:tbl>
    <w:p w14:paraId="5E751675" w14:textId="77777777" w:rsidR="008C4FEC" w:rsidRPr="00ED47E8" w:rsidRDefault="008C4FEC" w:rsidP="00ED47E8">
      <w:pPr>
        <w:pStyle w:val="u5"/>
        <w:spacing w:before="0" w:line="240" w:lineRule="auto"/>
        <w:rPr>
          <w:rFonts w:ascii="Times New Roman" w:hAnsi="Times New Roman" w:cs="Times New Roman"/>
          <w:sz w:val="26"/>
          <w:szCs w:val="26"/>
        </w:rPr>
      </w:pPr>
      <w:bookmarkStart w:id="32" w:name="_Toc3561005"/>
      <w:r w:rsidRPr="00ED47E8">
        <w:rPr>
          <w:rFonts w:ascii="Times New Roman" w:hAnsi="Times New Roman" w:cs="Times New Roman"/>
          <w:sz w:val="26"/>
          <w:szCs w:val="26"/>
        </w:rPr>
        <w:t>Xử lý ảnh nhiệt</w:t>
      </w:r>
      <w:bookmarkEnd w:id="32"/>
    </w:p>
    <w:p w14:paraId="4CEB77F2"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Chuyển đổi giá trị số sang giá trị bức xạ phổ L </w:t>
      </w:r>
    </w:p>
    <w:p w14:paraId="006558E8"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Dữ liệu Landsat 8 được thu nhận với dạng ảnh số. Do đó cần</w:t>
      </w:r>
      <w:r w:rsidRPr="00ED47E8">
        <w:rPr>
          <w:rFonts w:cs="Times New Roman"/>
          <w:sz w:val="26"/>
          <w:szCs w:val="26"/>
        </w:rPr>
        <w:br/>
        <w:t>phải chuyển đổi giá trị dữ liệu ảnh số sang giá trị bức xạ phổ là giá trị phản ánh năng</w:t>
      </w:r>
      <w:r w:rsidRPr="00ED47E8">
        <w:rPr>
          <w:rFonts w:cs="Times New Roman"/>
          <w:sz w:val="26"/>
          <w:szCs w:val="26"/>
        </w:rPr>
        <w:br/>
        <w:t>lượng phát ra từ mỗi vật thể thu nhận trên kênh nhiệt. Việc chuyển đổi được thực hiện</w:t>
      </w:r>
      <w:r w:rsidRPr="00ED47E8">
        <w:rPr>
          <w:rFonts w:cs="Times New Roman"/>
          <w:sz w:val="26"/>
          <w:szCs w:val="26"/>
        </w:rPr>
        <w:br/>
        <w:t xml:space="preserve">bởi công thức sau: </w:t>
      </w:r>
    </w:p>
    <w:p w14:paraId="4B107587"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L =  ((LMAX – LMIN) / (QCALMAX – QCALMIN)) * (QCAL – QCALMIN)</w:t>
      </w:r>
      <w:r w:rsidRPr="00ED47E8">
        <w:rPr>
          <w:rFonts w:cs="Times New Roman"/>
          <w:sz w:val="26"/>
          <w:szCs w:val="26"/>
        </w:rPr>
        <w:br/>
        <w:t>+ LMIN</w:t>
      </w:r>
    </w:p>
    <w:p w14:paraId="51798D31"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 xml:space="preserve">Trong đó: </w:t>
      </w:r>
    </w:p>
    <w:p w14:paraId="3F2A6E29"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QCAL = giá trị bức xạ đã được hiệu chỉnh và tính định lượng ở dạng số</w:t>
      </w:r>
      <w:r w:rsidRPr="00ED47E8">
        <w:rPr>
          <w:rFonts w:cs="Times New Roman"/>
          <w:sz w:val="26"/>
          <w:szCs w:val="26"/>
        </w:rPr>
        <w:br/>
        <w:t>nguyên.</w:t>
      </w:r>
    </w:p>
    <w:p w14:paraId="59D1012C"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QCALMIN = 1, QCALMAX = 255.(65535)</w:t>
      </w:r>
      <w:r w:rsidRPr="00ED47E8">
        <w:rPr>
          <w:rFonts w:cs="Times New Roman"/>
          <w:sz w:val="26"/>
          <w:szCs w:val="26"/>
        </w:rPr>
        <w:br/>
        <w:t>LMINs và LMAXs là các giá trị bức xạ phổ ở dạng số nguyên 15.303(22.00180) và 1.238(0.10033)</w:t>
      </w:r>
    </w:p>
    <w:p w14:paraId="4226CC80" w14:textId="77777777" w:rsidR="008C4FEC" w:rsidRPr="00ED47E8" w:rsidRDefault="008C4FEC" w:rsidP="00ED47E8">
      <w:pPr>
        <w:spacing w:after="0" w:line="240" w:lineRule="auto"/>
        <w:ind w:firstLine="567"/>
        <w:jc w:val="both"/>
        <w:rPr>
          <w:rFonts w:cs="Times New Roman"/>
          <w:sz w:val="26"/>
          <w:szCs w:val="26"/>
        </w:rPr>
      </w:pPr>
      <w:r w:rsidRPr="00ED47E8">
        <w:rPr>
          <w:rFonts w:cs="Times New Roman"/>
          <w:sz w:val="26"/>
          <w:szCs w:val="26"/>
        </w:rPr>
        <w:t>Chuyển nhiệt Kelvin về đơn vị độ Celcius</w:t>
      </w:r>
      <w:r w:rsidRPr="00ED47E8">
        <w:rPr>
          <w:rFonts w:cs="Times New Roman"/>
          <w:sz w:val="26"/>
          <w:szCs w:val="26"/>
        </w:rPr>
        <w:br/>
        <w:t xml:space="preserve">T (oC) = T (Kelvin) – 273.16 </w:t>
      </w:r>
    </w:p>
    <w:p w14:paraId="65802A55" w14:textId="77777777" w:rsidR="008C4FEC" w:rsidRPr="00ED47E8" w:rsidRDefault="008C4FEC" w:rsidP="00ED47E8">
      <w:pPr>
        <w:spacing w:after="0" w:line="240" w:lineRule="auto"/>
        <w:ind w:firstLine="567"/>
        <w:jc w:val="both"/>
        <w:rPr>
          <w:rFonts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tblGrid>
      <w:tr w:rsidR="0070035F" w:rsidRPr="00ED47E8" w14:paraId="7D9FF985" w14:textId="77777777" w:rsidTr="0070035F">
        <w:trPr>
          <w:trHeight w:val="5261"/>
          <w:jc w:val="center"/>
        </w:trPr>
        <w:tc>
          <w:tcPr>
            <w:tcW w:w="4776" w:type="dxa"/>
          </w:tcPr>
          <w:p w14:paraId="00E4E4EF" w14:textId="77777777" w:rsidR="0070035F" w:rsidRPr="00ED47E8" w:rsidRDefault="0070035F" w:rsidP="0070035F">
            <w:pPr>
              <w:spacing w:after="0" w:line="240" w:lineRule="auto"/>
              <w:ind w:firstLine="567"/>
              <w:jc w:val="center"/>
              <w:rPr>
                <w:rFonts w:cs="Times New Roman"/>
                <w:sz w:val="26"/>
                <w:szCs w:val="26"/>
              </w:rPr>
            </w:pPr>
            <w:r w:rsidRPr="00ED47E8">
              <w:rPr>
                <w:rFonts w:cs="Times New Roman"/>
                <w:sz w:val="26"/>
                <w:szCs w:val="26"/>
              </w:rPr>
              <w:object w:dxaOrig="9285" w:dyaOrig="8325" w14:anchorId="7491746F">
                <v:shape id="_x0000_i1039" type="#_x0000_t75" style="width:199.65pt;height:178.55pt" o:ole="">
                  <v:imagedata r:id="rId104" o:title=""/>
                </v:shape>
                <o:OLEObject Type="Embed" ProgID="PBrush" ShapeID="_x0000_i1039" DrawAspect="Content" ObjectID="_1654413127" r:id="rId105"/>
              </w:object>
            </w:r>
            <w:r w:rsidRPr="00ED47E8">
              <w:rPr>
                <w:rFonts w:cs="Times New Roman"/>
                <w:sz w:val="26"/>
                <w:szCs w:val="26"/>
              </w:rPr>
              <w:t>39.6</w:t>
            </w:r>
            <w:r w:rsidRPr="00ED47E8">
              <w:rPr>
                <w:rFonts w:cs="Times New Roman"/>
                <w:noProof/>
                <w:sz w:val="26"/>
                <w:szCs w:val="26"/>
              </w:rPr>
              <w:drawing>
                <wp:inline distT="0" distB="0" distL="0" distR="0" wp14:anchorId="0B2CB107" wp14:editId="4C8FFFD5">
                  <wp:extent cx="1477010" cy="246380"/>
                  <wp:effectExtent l="0" t="0" r="8890" b="1270"/>
                  <wp:docPr id="150551" name="Picture 28" descr="D:\DTTN\anhpp\thangnhiet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DTTN\anhpp\thangnhiet11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77010" cy="246380"/>
                          </a:xfrm>
                          <a:prstGeom prst="rect">
                            <a:avLst/>
                          </a:prstGeom>
                          <a:noFill/>
                          <a:ln>
                            <a:noFill/>
                          </a:ln>
                        </pic:spPr>
                      </pic:pic>
                    </a:graphicData>
                  </a:graphic>
                </wp:inline>
              </w:drawing>
            </w:r>
            <w:r w:rsidRPr="00ED47E8">
              <w:rPr>
                <w:rFonts w:cs="Times New Roman"/>
                <w:sz w:val="26"/>
                <w:szCs w:val="26"/>
              </w:rPr>
              <w:t>26.2</w:t>
            </w:r>
          </w:p>
          <w:p w14:paraId="682F676F" w14:textId="77777777" w:rsidR="0070035F" w:rsidRPr="00ED47E8" w:rsidRDefault="0070035F" w:rsidP="00ED47E8">
            <w:pPr>
              <w:spacing w:after="0" w:line="240" w:lineRule="auto"/>
              <w:ind w:firstLine="567"/>
              <w:jc w:val="both"/>
              <w:rPr>
                <w:rFonts w:cs="Times New Roman"/>
                <w:sz w:val="26"/>
                <w:szCs w:val="26"/>
              </w:rPr>
            </w:pPr>
          </w:p>
        </w:tc>
      </w:tr>
    </w:tbl>
    <w:p w14:paraId="7D3453B5" w14:textId="381F8473" w:rsidR="008C4FEC" w:rsidRPr="000D7593" w:rsidRDefault="008C4FEC" w:rsidP="00ED47E8">
      <w:pPr>
        <w:pStyle w:val="Chuthich"/>
        <w:spacing w:after="0"/>
        <w:ind w:firstLine="567"/>
        <w:jc w:val="center"/>
        <w:rPr>
          <w:rFonts w:cs="Times New Roman"/>
          <w:color w:val="auto"/>
          <w:sz w:val="26"/>
          <w:szCs w:val="26"/>
        </w:rPr>
        <w:sectPr w:rsidR="008C4FEC" w:rsidRPr="000D7593" w:rsidSect="008C4FEC">
          <w:pgSz w:w="11907" w:h="16840" w:code="9"/>
          <w:pgMar w:top="1134" w:right="1134" w:bottom="1134" w:left="1701" w:header="720" w:footer="720" w:gutter="0"/>
          <w:cols w:space="720"/>
          <w:docGrid w:linePitch="360"/>
        </w:sectPr>
      </w:pPr>
      <w:bookmarkStart w:id="33" w:name="_Toc3561533"/>
      <w:r w:rsidRPr="000D7593">
        <w:rPr>
          <w:rFonts w:cs="Times New Roman"/>
          <w:color w:val="auto"/>
          <w:sz w:val="26"/>
          <w:szCs w:val="26"/>
        </w:rPr>
        <w:t xml:space="preserve">Hình </w:t>
      </w:r>
      <w:r w:rsidRPr="000D7593">
        <w:rPr>
          <w:rFonts w:cs="Times New Roman"/>
          <w:color w:val="auto"/>
          <w:sz w:val="26"/>
          <w:szCs w:val="26"/>
        </w:rPr>
        <w:fldChar w:fldCharType="begin"/>
      </w:r>
      <w:r w:rsidRPr="000D7593">
        <w:rPr>
          <w:rFonts w:cs="Times New Roman"/>
          <w:color w:val="auto"/>
          <w:sz w:val="26"/>
          <w:szCs w:val="26"/>
        </w:rPr>
        <w:instrText xml:space="preserve"> STYLEREF 1 \s </w:instrText>
      </w:r>
      <w:r w:rsidRPr="000D7593">
        <w:rPr>
          <w:rFonts w:cs="Times New Roman"/>
          <w:color w:val="auto"/>
          <w:sz w:val="26"/>
          <w:szCs w:val="26"/>
        </w:rPr>
        <w:fldChar w:fldCharType="separate"/>
      </w:r>
      <w:r w:rsidR="00DB587E">
        <w:rPr>
          <w:rFonts w:cs="Times New Roman"/>
          <w:noProof/>
          <w:color w:val="auto"/>
          <w:sz w:val="26"/>
          <w:szCs w:val="26"/>
        </w:rPr>
        <w:t>1</w:t>
      </w:r>
      <w:r w:rsidRPr="000D7593">
        <w:rPr>
          <w:rFonts w:cs="Times New Roman"/>
          <w:color w:val="auto"/>
          <w:sz w:val="26"/>
          <w:szCs w:val="26"/>
        </w:rPr>
        <w:fldChar w:fldCharType="end"/>
      </w:r>
      <w:r w:rsidRPr="000D7593">
        <w:rPr>
          <w:rFonts w:cs="Times New Roman"/>
          <w:color w:val="auto"/>
          <w:sz w:val="26"/>
          <w:szCs w:val="26"/>
        </w:rPr>
        <w:t>.</w:t>
      </w:r>
      <w:r w:rsidRPr="000D7593">
        <w:rPr>
          <w:rFonts w:cs="Times New Roman"/>
          <w:color w:val="auto"/>
          <w:sz w:val="26"/>
          <w:szCs w:val="26"/>
        </w:rPr>
        <w:fldChar w:fldCharType="begin"/>
      </w:r>
      <w:r w:rsidRPr="000D7593">
        <w:rPr>
          <w:rFonts w:cs="Times New Roman"/>
          <w:color w:val="auto"/>
          <w:sz w:val="26"/>
          <w:szCs w:val="26"/>
        </w:rPr>
        <w:instrText xml:space="preserve"> SEQ Hình \* ARABIC \s 1 </w:instrText>
      </w:r>
      <w:r w:rsidRPr="000D7593">
        <w:rPr>
          <w:rFonts w:cs="Times New Roman"/>
          <w:color w:val="auto"/>
          <w:sz w:val="26"/>
          <w:szCs w:val="26"/>
        </w:rPr>
        <w:fldChar w:fldCharType="separate"/>
      </w:r>
      <w:r w:rsidR="00DB587E">
        <w:rPr>
          <w:rFonts w:cs="Times New Roman"/>
          <w:noProof/>
          <w:color w:val="auto"/>
          <w:sz w:val="26"/>
          <w:szCs w:val="26"/>
        </w:rPr>
        <w:t>8</w:t>
      </w:r>
      <w:r w:rsidRPr="000D7593">
        <w:rPr>
          <w:rFonts w:cs="Times New Roman"/>
          <w:color w:val="auto"/>
          <w:sz w:val="26"/>
          <w:szCs w:val="26"/>
        </w:rPr>
        <w:fldChar w:fldCharType="end"/>
      </w:r>
      <w:r w:rsidRPr="000D7593">
        <w:rPr>
          <w:rFonts w:cs="Times New Roman"/>
          <w:color w:val="auto"/>
          <w:sz w:val="26"/>
          <w:szCs w:val="26"/>
        </w:rPr>
        <w:t>: Kết quả nhiệt bề mặt</w:t>
      </w:r>
      <w:bookmarkEnd w:id="33"/>
      <w:r w:rsidR="000D7593" w:rsidRPr="000D7593">
        <w:rPr>
          <w:rFonts w:cs="Times New Roman"/>
          <w:color w:val="auto"/>
          <w:sz w:val="26"/>
          <w:szCs w:val="26"/>
        </w:rPr>
        <w:t xml:space="preserve"> 2017</w:t>
      </w:r>
    </w:p>
    <w:p w14:paraId="5B7C3246" w14:textId="77777777" w:rsidR="008C4FEC" w:rsidRPr="00836C59" w:rsidRDefault="008C4FEC" w:rsidP="000A1AEA">
      <w:pPr>
        <w:pStyle w:val="u2"/>
        <w:numPr>
          <w:ilvl w:val="1"/>
          <w:numId w:val="15"/>
        </w:numPr>
        <w:spacing w:before="0" w:line="240" w:lineRule="auto"/>
        <w:jc w:val="both"/>
        <w:rPr>
          <w:rFonts w:ascii="Times New Roman" w:hAnsi="Times New Roman" w:cs="Times New Roman"/>
          <w:b/>
          <w:bCs/>
          <w:color w:val="auto"/>
        </w:rPr>
      </w:pPr>
      <w:bookmarkStart w:id="34" w:name="_Toc3561006"/>
      <w:r w:rsidRPr="00836C59">
        <w:rPr>
          <w:rFonts w:ascii="Times New Roman" w:hAnsi="Times New Roman" w:cs="Times New Roman"/>
          <w:b/>
          <w:bCs/>
          <w:color w:val="auto"/>
        </w:rPr>
        <w:lastRenderedPageBreak/>
        <w:t>Kết quả th</w:t>
      </w:r>
      <w:r w:rsidR="000D7593" w:rsidRPr="00836C59">
        <w:rPr>
          <w:rFonts w:ascii="Times New Roman" w:hAnsi="Times New Roman" w:cs="Times New Roman"/>
          <w:b/>
          <w:bCs/>
          <w:color w:val="auto"/>
        </w:rPr>
        <w:t>ự</w:t>
      </w:r>
      <w:r w:rsidRPr="00836C59">
        <w:rPr>
          <w:rFonts w:ascii="Times New Roman" w:hAnsi="Times New Roman" w:cs="Times New Roman"/>
          <w:b/>
          <w:bCs/>
          <w:color w:val="auto"/>
        </w:rPr>
        <w:t>c nghiệm</w:t>
      </w:r>
      <w:bookmarkEnd w:id="34"/>
    </w:p>
    <w:p w14:paraId="46A19A72" w14:textId="77777777" w:rsidR="008C4FEC" w:rsidRPr="00836C59" w:rsidRDefault="008C4FEC" w:rsidP="000A1AEA">
      <w:pPr>
        <w:pStyle w:val="u3"/>
        <w:numPr>
          <w:ilvl w:val="2"/>
          <w:numId w:val="15"/>
        </w:numPr>
        <w:spacing w:before="0" w:line="240" w:lineRule="auto"/>
        <w:ind w:left="0"/>
        <w:rPr>
          <w:rFonts w:ascii="Times New Roman" w:hAnsi="Times New Roman" w:cs="Times New Roman"/>
          <w:i/>
          <w:iCs/>
          <w:color w:val="auto"/>
          <w:sz w:val="26"/>
          <w:szCs w:val="26"/>
        </w:rPr>
      </w:pPr>
      <w:bookmarkStart w:id="35" w:name="_Toc3561007"/>
      <w:r w:rsidRPr="00836C59">
        <w:rPr>
          <w:rFonts w:ascii="Times New Roman" w:hAnsi="Times New Roman" w:cs="Times New Roman"/>
          <w:i/>
          <w:iCs/>
          <w:color w:val="auto"/>
          <w:sz w:val="26"/>
          <w:szCs w:val="26"/>
        </w:rPr>
        <w:t>Hiện trạng bề mặt không thấm</w:t>
      </w:r>
      <w:bookmarkEnd w:id="35"/>
      <w:r w:rsidRPr="00836C59">
        <w:rPr>
          <w:rFonts w:ascii="Times New Roman" w:hAnsi="Times New Roman" w:cs="Times New Roman"/>
          <w:i/>
          <w:iCs/>
          <w:color w:val="auto"/>
          <w:sz w:val="26"/>
          <w:szCs w:val="26"/>
        </w:rPr>
        <w:br w:type="textWrapping" w:clear="all"/>
      </w:r>
    </w:p>
    <w:p w14:paraId="40AEDA49" w14:textId="77777777" w:rsidR="008C4FEC" w:rsidRPr="00ED47E8" w:rsidRDefault="008C4FEC" w:rsidP="00ED47E8">
      <w:pPr>
        <w:keepNext/>
        <w:tabs>
          <w:tab w:val="left" w:pos="3185"/>
        </w:tabs>
        <w:spacing w:after="0" w:line="240" w:lineRule="auto"/>
        <w:jc w:val="both"/>
        <w:rPr>
          <w:rFonts w:cs="Times New Roman"/>
          <w:sz w:val="26"/>
          <w:szCs w:val="26"/>
        </w:rPr>
      </w:pPr>
      <w:r w:rsidRPr="00ED47E8">
        <w:rPr>
          <w:rFonts w:cs="Times New Roman"/>
          <w:noProof/>
          <w:sz w:val="26"/>
          <w:szCs w:val="26"/>
        </w:rPr>
        <w:drawing>
          <wp:inline distT="0" distB="0" distL="0" distR="0" wp14:anchorId="4402C17B" wp14:editId="38C55796">
            <wp:extent cx="5760720" cy="8147685"/>
            <wp:effectExtent l="0" t="0" r="0" b="5715"/>
            <wp:docPr id="15493" name="Picture 1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ủ 17.jpg"/>
                    <pic:cNvPicPr/>
                  </pic:nvPicPr>
                  <pic:blipFill>
                    <a:blip r:embed="rId107">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14:paraId="0EF8F851" w14:textId="49FEF4B5" w:rsidR="008C4FEC" w:rsidRPr="00ED47E8" w:rsidRDefault="008C4FEC" w:rsidP="000D7593">
      <w:pPr>
        <w:pStyle w:val="Chuthich"/>
        <w:spacing w:after="0"/>
        <w:jc w:val="center"/>
        <w:rPr>
          <w:rFonts w:cs="Times New Roman"/>
          <w:color w:val="auto"/>
          <w:sz w:val="26"/>
          <w:szCs w:val="26"/>
        </w:rPr>
      </w:pPr>
      <w:r w:rsidRPr="00ED47E8">
        <w:rPr>
          <w:rFonts w:cs="Times New Roman"/>
          <w:color w:val="auto"/>
          <w:sz w:val="26"/>
          <w:szCs w:val="26"/>
        </w:rPr>
        <w:t xml:space="preserve">Hình 3. </w:t>
      </w:r>
      <w:r w:rsidRPr="00ED47E8">
        <w:rPr>
          <w:rFonts w:cs="Times New Roman"/>
          <w:color w:val="auto"/>
          <w:sz w:val="26"/>
          <w:szCs w:val="26"/>
        </w:rPr>
        <w:fldChar w:fldCharType="begin"/>
      </w:r>
      <w:r w:rsidRPr="00ED47E8">
        <w:rPr>
          <w:rFonts w:cs="Times New Roman"/>
          <w:color w:val="auto"/>
          <w:sz w:val="26"/>
          <w:szCs w:val="26"/>
        </w:rPr>
        <w:instrText xml:space="preserve"> SEQ Hình_3. \* ARABIC </w:instrText>
      </w:r>
      <w:r w:rsidRPr="00ED47E8">
        <w:rPr>
          <w:rFonts w:cs="Times New Roman"/>
          <w:color w:val="auto"/>
          <w:sz w:val="26"/>
          <w:szCs w:val="26"/>
        </w:rPr>
        <w:fldChar w:fldCharType="separate"/>
      </w:r>
      <w:r w:rsidR="00DB587E">
        <w:rPr>
          <w:rFonts w:cs="Times New Roman"/>
          <w:noProof/>
          <w:color w:val="auto"/>
          <w:sz w:val="26"/>
          <w:szCs w:val="26"/>
        </w:rPr>
        <w:t>1</w:t>
      </w:r>
      <w:r w:rsidRPr="00ED47E8">
        <w:rPr>
          <w:rFonts w:cs="Times New Roman"/>
          <w:color w:val="auto"/>
          <w:sz w:val="26"/>
          <w:szCs w:val="26"/>
        </w:rPr>
        <w:fldChar w:fldCharType="end"/>
      </w:r>
      <w:r w:rsidRPr="00ED47E8">
        <w:rPr>
          <w:rFonts w:cs="Times New Roman"/>
          <w:color w:val="auto"/>
          <w:sz w:val="26"/>
          <w:szCs w:val="26"/>
        </w:rPr>
        <w:t>4. Hiện trạng bề mặt không thấm năm 2017</w:t>
      </w:r>
    </w:p>
    <w:p w14:paraId="005AEE15" w14:textId="77777777" w:rsidR="008C4FEC" w:rsidRPr="00ED47E8" w:rsidRDefault="008C4FEC" w:rsidP="000D7593">
      <w:pPr>
        <w:tabs>
          <w:tab w:val="left" w:pos="3185"/>
        </w:tabs>
        <w:spacing w:after="0" w:line="240" w:lineRule="auto"/>
        <w:jc w:val="center"/>
        <w:rPr>
          <w:rFonts w:cs="Times New Roman"/>
          <w:sz w:val="26"/>
          <w:szCs w:val="26"/>
        </w:rPr>
      </w:pPr>
    </w:p>
    <w:p w14:paraId="3B6C4703" w14:textId="77777777" w:rsidR="008C4FEC" w:rsidRPr="00ED47E8" w:rsidRDefault="008C4FEC" w:rsidP="00ED47E8">
      <w:pPr>
        <w:tabs>
          <w:tab w:val="left" w:pos="3185"/>
        </w:tabs>
        <w:spacing w:after="0" w:line="240" w:lineRule="auto"/>
        <w:jc w:val="both"/>
        <w:rPr>
          <w:rFonts w:cs="Times New Roman"/>
          <w:sz w:val="26"/>
          <w:szCs w:val="26"/>
        </w:rPr>
      </w:pPr>
    </w:p>
    <w:p w14:paraId="43ED1E73" w14:textId="77777777" w:rsidR="008C4FEC" w:rsidRPr="00ED47E8" w:rsidRDefault="008C4FEC" w:rsidP="00213416">
      <w:pPr>
        <w:keepNext/>
        <w:tabs>
          <w:tab w:val="left" w:pos="3185"/>
        </w:tabs>
        <w:spacing w:after="0" w:line="240" w:lineRule="auto"/>
        <w:jc w:val="center"/>
        <w:rPr>
          <w:rFonts w:cs="Times New Roman"/>
          <w:sz w:val="26"/>
          <w:szCs w:val="26"/>
        </w:rPr>
      </w:pPr>
      <w:r w:rsidRPr="00ED47E8">
        <w:rPr>
          <w:rFonts w:cs="Times New Roman"/>
          <w:noProof/>
          <w:sz w:val="26"/>
          <w:szCs w:val="26"/>
        </w:rPr>
        <w:drawing>
          <wp:inline distT="0" distB="0" distL="0" distR="0" wp14:anchorId="05BDEF69" wp14:editId="6296416B">
            <wp:extent cx="5276851" cy="3114676"/>
            <wp:effectExtent l="0" t="0" r="19050" b="9525"/>
            <wp:docPr id="15538" name="Chart 15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AB5FA44" w14:textId="77777777" w:rsidR="008C4FEC" w:rsidRPr="00ED47E8" w:rsidRDefault="008C4FEC" w:rsidP="00ED47E8">
      <w:pPr>
        <w:pStyle w:val="Chuthich"/>
        <w:spacing w:after="0"/>
        <w:jc w:val="both"/>
        <w:rPr>
          <w:rFonts w:cs="Times New Roman"/>
          <w:color w:val="auto"/>
          <w:sz w:val="26"/>
          <w:szCs w:val="26"/>
        </w:rPr>
      </w:pPr>
      <w:r w:rsidRPr="00ED47E8">
        <w:rPr>
          <w:rFonts w:cs="Times New Roman"/>
          <w:color w:val="auto"/>
          <w:sz w:val="26"/>
          <w:szCs w:val="26"/>
        </w:rPr>
        <w:t>Hình 3. 15. Biểu đồ hiện trạng lớp phủ năm 2017</w:t>
      </w:r>
    </w:p>
    <w:p w14:paraId="324EF066" w14:textId="77777777" w:rsidR="008C4FEC" w:rsidRPr="00ED47E8" w:rsidRDefault="008C4FEC" w:rsidP="00ED47E8">
      <w:pPr>
        <w:tabs>
          <w:tab w:val="left" w:pos="3185"/>
        </w:tabs>
        <w:spacing w:after="0" w:line="240" w:lineRule="auto"/>
        <w:jc w:val="both"/>
        <w:rPr>
          <w:rFonts w:cs="Times New Roman"/>
          <w:sz w:val="26"/>
          <w:szCs w:val="26"/>
        </w:rPr>
      </w:pPr>
      <w:r w:rsidRPr="00ED47E8">
        <w:rPr>
          <w:rFonts w:cs="Times New Roman"/>
          <w:noProof/>
          <w:sz w:val="26"/>
          <w:szCs w:val="26"/>
        </w:rPr>
        <w:drawing>
          <wp:inline distT="0" distB="0" distL="0" distR="0" wp14:anchorId="3958A181" wp14:editId="1838A077">
            <wp:extent cx="5760720" cy="1969267"/>
            <wp:effectExtent l="0" t="0" r="0" b="0"/>
            <wp:docPr id="15529" name="Picture 1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1969267"/>
                    </a:xfrm>
                    <a:prstGeom prst="rect">
                      <a:avLst/>
                    </a:prstGeom>
                    <a:noFill/>
                    <a:ln>
                      <a:noFill/>
                    </a:ln>
                  </pic:spPr>
                </pic:pic>
              </a:graphicData>
            </a:graphic>
          </wp:inline>
        </w:drawing>
      </w:r>
    </w:p>
    <w:p w14:paraId="19694FE6" w14:textId="77777777" w:rsidR="008C4FEC" w:rsidRPr="00ED47E8" w:rsidRDefault="008C4FEC" w:rsidP="00ED47E8">
      <w:pPr>
        <w:tabs>
          <w:tab w:val="left" w:pos="3185"/>
        </w:tabs>
        <w:spacing w:after="0" w:line="240" w:lineRule="auto"/>
        <w:jc w:val="both"/>
        <w:rPr>
          <w:rFonts w:cs="Times New Roman"/>
          <w:sz w:val="26"/>
          <w:szCs w:val="26"/>
        </w:rPr>
      </w:pPr>
      <w:r w:rsidRPr="00ED47E8">
        <w:rPr>
          <w:rFonts w:cs="Times New Roman"/>
          <w:noProof/>
          <w:sz w:val="26"/>
          <w:szCs w:val="26"/>
        </w:rPr>
        <mc:AlternateContent>
          <mc:Choice Requires="wps">
            <w:drawing>
              <wp:anchor distT="0" distB="0" distL="114300" distR="114300" simplePos="0" relativeHeight="251678720" behindDoc="0" locked="0" layoutInCell="1" allowOverlap="1" wp14:anchorId="4F70BD76" wp14:editId="3321359B">
                <wp:simplePos x="0" y="0"/>
                <wp:positionH relativeFrom="column">
                  <wp:posOffset>-133350</wp:posOffset>
                </wp:positionH>
                <wp:positionV relativeFrom="paragraph">
                  <wp:posOffset>56515</wp:posOffset>
                </wp:positionV>
                <wp:extent cx="5791200" cy="635"/>
                <wp:effectExtent l="0" t="0" r="0" b="6985"/>
                <wp:wrapTopAndBottom/>
                <wp:docPr id="15537" name="Text Box 15537"/>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a:effectLst/>
                      </wps:spPr>
                      <wps:txbx>
                        <w:txbxContent>
                          <w:p w14:paraId="714A7016" w14:textId="66FCDCA1" w:rsidR="00874429" w:rsidRPr="00E7350F" w:rsidRDefault="00874429" w:rsidP="008C4FEC">
                            <w:pPr>
                              <w:pStyle w:val="Chuthich"/>
                              <w:jc w:val="center"/>
                              <w:rPr>
                                <w:noProof/>
                                <w:color w:val="auto"/>
                                <w:sz w:val="26"/>
                                <w:szCs w:val="26"/>
                              </w:rPr>
                            </w:pPr>
                            <w:r>
                              <w:rPr>
                                <w:color w:val="auto"/>
                                <w:sz w:val="26"/>
                                <w:szCs w:val="26"/>
                              </w:rPr>
                              <w:t xml:space="preserve">Bảng </w:t>
                            </w:r>
                            <w:r>
                              <w:rPr>
                                <w:color w:val="auto"/>
                                <w:sz w:val="26"/>
                                <w:szCs w:val="26"/>
                              </w:rPr>
                              <w:fldChar w:fldCharType="begin"/>
                            </w:r>
                            <w:r>
                              <w:rPr>
                                <w:color w:val="auto"/>
                                <w:sz w:val="26"/>
                                <w:szCs w:val="26"/>
                              </w:rPr>
                              <w:instrText xml:space="preserve"> STYLEREF 1 \s </w:instrText>
                            </w:r>
                            <w:r>
                              <w:rPr>
                                <w:color w:val="auto"/>
                                <w:sz w:val="26"/>
                                <w:szCs w:val="26"/>
                              </w:rPr>
                              <w:fldChar w:fldCharType="separate"/>
                            </w:r>
                            <w:r w:rsidR="00DB587E">
                              <w:rPr>
                                <w:noProof/>
                                <w:color w:val="auto"/>
                                <w:sz w:val="26"/>
                                <w:szCs w:val="26"/>
                              </w:rPr>
                              <w:t>1</w:t>
                            </w:r>
                            <w:r>
                              <w:rPr>
                                <w:color w:val="auto"/>
                                <w:sz w:val="26"/>
                                <w:szCs w:val="26"/>
                              </w:rPr>
                              <w:fldChar w:fldCharType="end"/>
                            </w:r>
                            <w:r>
                              <w:rPr>
                                <w:color w:val="auto"/>
                                <w:sz w:val="26"/>
                                <w:szCs w:val="26"/>
                              </w:rPr>
                              <w:t>.8</w:t>
                            </w:r>
                            <w:r w:rsidRPr="00E7350F">
                              <w:rPr>
                                <w:color w:val="auto"/>
                                <w:sz w:val="26"/>
                                <w:szCs w:val="26"/>
                              </w:rPr>
                              <w:t xml:space="preserve">: </w:t>
                            </w:r>
                            <w:r>
                              <w:rPr>
                                <w:color w:val="auto"/>
                                <w:sz w:val="26"/>
                                <w:szCs w:val="26"/>
                              </w:rPr>
                              <w:t>Bảng thống kê diện tích bề mặt lớp phủ năm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70BD76" id="Text Box 15537" o:spid="_x0000_s1090" type="#_x0000_t202" style="position:absolute;left:0;text-align:left;margin-left:-10.5pt;margin-top:4.45pt;width:45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" stroked="f">
                <v:textbox style="mso-fit-shape-to-text:t" inset="0,0,0,0">
                  <w:txbxContent>
                    <w:p w14:paraId="714A7016" w14:textId="66FCDCA1" w:rsidR="00874429" w:rsidRPr="00E7350F" w:rsidRDefault="00874429" w:rsidP="008C4FEC">
                      <w:pPr>
                        <w:pStyle w:val="Chuthich"/>
                        <w:jc w:val="center"/>
                        <w:rPr>
                          <w:noProof/>
                          <w:color w:val="auto"/>
                          <w:sz w:val="26"/>
                          <w:szCs w:val="26"/>
                        </w:rPr>
                      </w:pPr>
                      <w:r>
                        <w:rPr>
                          <w:color w:val="auto"/>
                          <w:sz w:val="26"/>
                          <w:szCs w:val="26"/>
                        </w:rPr>
                        <w:t xml:space="preserve">Bảng </w:t>
                      </w:r>
                      <w:r>
                        <w:rPr>
                          <w:color w:val="auto"/>
                          <w:sz w:val="26"/>
                          <w:szCs w:val="26"/>
                        </w:rPr>
                        <w:fldChar w:fldCharType="begin"/>
                      </w:r>
                      <w:r>
                        <w:rPr>
                          <w:color w:val="auto"/>
                          <w:sz w:val="26"/>
                          <w:szCs w:val="26"/>
                        </w:rPr>
                        <w:instrText xml:space="preserve"> STYLEREF 1 \s </w:instrText>
                      </w:r>
                      <w:r>
                        <w:rPr>
                          <w:color w:val="auto"/>
                          <w:sz w:val="26"/>
                          <w:szCs w:val="26"/>
                        </w:rPr>
                        <w:fldChar w:fldCharType="separate"/>
                      </w:r>
                      <w:r w:rsidR="00DB587E">
                        <w:rPr>
                          <w:noProof/>
                          <w:color w:val="auto"/>
                          <w:sz w:val="26"/>
                          <w:szCs w:val="26"/>
                        </w:rPr>
                        <w:t>1</w:t>
                      </w:r>
                      <w:r>
                        <w:rPr>
                          <w:color w:val="auto"/>
                          <w:sz w:val="26"/>
                          <w:szCs w:val="26"/>
                        </w:rPr>
                        <w:fldChar w:fldCharType="end"/>
                      </w:r>
                      <w:r>
                        <w:rPr>
                          <w:color w:val="auto"/>
                          <w:sz w:val="26"/>
                          <w:szCs w:val="26"/>
                        </w:rPr>
                        <w:t>.8</w:t>
                      </w:r>
                      <w:r w:rsidRPr="00E7350F">
                        <w:rPr>
                          <w:color w:val="auto"/>
                          <w:sz w:val="26"/>
                          <w:szCs w:val="26"/>
                        </w:rPr>
                        <w:t xml:space="preserve">: </w:t>
                      </w:r>
                      <w:r>
                        <w:rPr>
                          <w:color w:val="auto"/>
                          <w:sz w:val="26"/>
                          <w:szCs w:val="26"/>
                        </w:rPr>
                        <w:t>Bảng thống kê diện tích bề mặt lớp phủ năm 2017</w:t>
                      </w:r>
                    </w:p>
                  </w:txbxContent>
                </v:textbox>
                <w10:wrap type="topAndBottom"/>
              </v:shape>
            </w:pict>
          </mc:Fallback>
        </mc:AlternateContent>
      </w:r>
    </w:p>
    <w:p w14:paraId="782AF208" w14:textId="77777777" w:rsidR="008C4FEC" w:rsidRPr="00836C59" w:rsidRDefault="008C4FEC" w:rsidP="000A1AEA">
      <w:pPr>
        <w:pStyle w:val="u3"/>
        <w:numPr>
          <w:ilvl w:val="2"/>
          <w:numId w:val="15"/>
        </w:numPr>
        <w:spacing w:before="0" w:line="240" w:lineRule="auto"/>
        <w:ind w:left="0"/>
        <w:jc w:val="both"/>
        <w:rPr>
          <w:rFonts w:ascii="Times New Roman" w:hAnsi="Times New Roman" w:cs="Times New Roman"/>
          <w:i/>
          <w:iCs/>
          <w:color w:val="auto"/>
          <w:sz w:val="26"/>
          <w:szCs w:val="26"/>
        </w:rPr>
      </w:pPr>
      <w:bookmarkStart w:id="36" w:name="_Toc3561008"/>
      <w:r w:rsidRPr="00836C59">
        <w:rPr>
          <w:rFonts w:ascii="Times New Roman" w:hAnsi="Times New Roman" w:cs="Times New Roman"/>
          <w:i/>
          <w:iCs/>
          <w:color w:val="auto"/>
          <w:sz w:val="26"/>
          <w:szCs w:val="26"/>
        </w:rPr>
        <w:t>Hiện trạng nhiệt bề mặt</w:t>
      </w:r>
      <w:bookmarkEnd w:id="36"/>
    </w:p>
    <w:p w14:paraId="2294280D" w14:textId="77777777" w:rsidR="008C4FEC" w:rsidRPr="00ED47E8" w:rsidRDefault="008C4FEC" w:rsidP="00ED47E8">
      <w:pPr>
        <w:keepNext/>
        <w:spacing w:after="0" w:line="240" w:lineRule="auto"/>
        <w:jc w:val="both"/>
        <w:rPr>
          <w:rFonts w:cs="Times New Roman"/>
          <w:sz w:val="26"/>
          <w:szCs w:val="26"/>
        </w:rPr>
      </w:pPr>
    </w:p>
    <w:p w14:paraId="28D13A0A" w14:textId="77777777" w:rsidR="008C4FEC" w:rsidRPr="00ED47E8" w:rsidRDefault="008C4FEC" w:rsidP="00ED47E8">
      <w:pPr>
        <w:spacing w:after="0" w:line="240" w:lineRule="auto"/>
        <w:ind w:firstLine="567"/>
        <w:jc w:val="both"/>
        <w:rPr>
          <w:rFonts w:cs="Times New Roman"/>
          <w:sz w:val="26"/>
          <w:szCs w:val="26"/>
        </w:rPr>
      </w:pPr>
    </w:p>
    <w:p w14:paraId="7DAC57C3" w14:textId="77777777" w:rsidR="008C4FEC" w:rsidRPr="00ED47E8" w:rsidRDefault="008C4FEC" w:rsidP="0070035F">
      <w:pPr>
        <w:keepNext/>
        <w:spacing w:after="0" w:line="240" w:lineRule="auto"/>
        <w:ind w:firstLine="567"/>
        <w:jc w:val="center"/>
        <w:rPr>
          <w:rFonts w:cs="Times New Roman"/>
          <w:sz w:val="26"/>
          <w:szCs w:val="26"/>
        </w:rPr>
      </w:pPr>
      <w:r w:rsidRPr="00ED47E8">
        <w:rPr>
          <w:rFonts w:cs="Times New Roman"/>
          <w:i/>
          <w:noProof/>
          <w:sz w:val="26"/>
          <w:szCs w:val="26"/>
        </w:rPr>
        <w:lastRenderedPageBreak/>
        <w:drawing>
          <wp:inline distT="0" distB="0" distL="0" distR="0" wp14:anchorId="1C1237B4" wp14:editId="01EFB74E">
            <wp:extent cx="5760720" cy="7454900"/>
            <wp:effectExtent l="0" t="0" r="0" b="0"/>
            <wp:docPr id="150555" name="Picture 1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 đồ nhiệt 2017.jpg"/>
                    <pic:cNvPicPr/>
                  </pic:nvPicPr>
                  <pic:blipFill>
                    <a:blip r:embed="rId110">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57AFD4A4" w14:textId="7B1E1878" w:rsidR="008C4FEC" w:rsidRPr="00ED47E8" w:rsidRDefault="008C4FEC" w:rsidP="00ED47E8">
      <w:pPr>
        <w:pStyle w:val="Chuthich"/>
        <w:spacing w:after="0"/>
        <w:jc w:val="both"/>
        <w:rPr>
          <w:rFonts w:cs="Times New Roman"/>
          <w:color w:val="auto"/>
          <w:sz w:val="26"/>
          <w:szCs w:val="26"/>
        </w:rPr>
      </w:pPr>
      <w:r w:rsidRPr="00ED47E8">
        <w:rPr>
          <w:rFonts w:cs="Times New Roman"/>
          <w:color w:val="auto"/>
          <w:sz w:val="26"/>
          <w:szCs w:val="26"/>
        </w:rPr>
        <w:t xml:space="preserve">Hình 3. </w:t>
      </w:r>
      <w:r w:rsidRPr="00ED47E8">
        <w:rPr>
          <w:rFonts w:cs="Times New Roman"/>
          <w:color w:val="auto"/>
          <w:sz w:val="26"/>
          <w:szCs w:val="26"/>
        </w:rPr>
        <w:fldChar w:fldCharType="begin"/>
      </w:r>
      <w:r w:rsidRPr="00ED47E8">
        <w:rPr>
          <w:rFonts w:cs="Times New Roman"/>
          <w:color w:val="auto"/>
          <w:sz w:val="26"/>
          <w:szCs w:val="26"/>
        </w:rPr>
        <w:instrText xml:space="preserve"> SEQ Hình_3. \* ARABIC </w:instrText>
      </w:r>
      <w:r w:rsidRPr="00ED47E8">
        <w:rPr>
          <w:rFonts w:cs="Times New Roman"/>
          <w:color w:val="auto"/>
          <w:sz w:val="26"/>
          <w:szCs w:val="26"/>
        </w:rPr>
        <w:fldChar w:fldCharType="separate"/>
      </w:r>
      <w:r w:rsidR="00DB587E">
        <w:rPr>
          <w:rFonts w:cs="Times New Roman"/>
          <w:noProof/>
          <w:color w:val="auto"/>
          <w:sz w:val="26"/>
          <w:szCs w:val="26"/>
        </w:rPr>
        <w:t>2</w:t>
      </w:r>
      <w:r w:rsidRPr="00ED47E8">
        <w:rPr>
          <w:rFonts w:cs="Times New Roman"/>
          <w:color w:val="auto"/>
          <w:sz w:val="26"/>
          <w:szCs w:val="26"/>
        </w:rPr>
        <w:fldChar w:fldCharType="end"/>
      </w:r>
      <w:r w:rsidRPr="00ED47E8">
        <w:rPr>
          <w:rFonts w:cs="Times New Roman"/>
          <w:color w:val="auto"/>
          <w:sz w:val="26"/>
          <w:szCs w:val="26"/>
        </w:rPr>
        <w:t>0. Hiện trạng nhiệt bề mặt năm 2017</w:t>
      </w:r>
    </w:p>
    <w:p w14:paraId="0F7D7AB6" w14:textId="77777777" w:rsidR="008C4FEC" w:rsidRPr="00ED47E8" w:rsidRDefault="008C4FEC" w:rsidP="00ED47E8">
      <w:pPr>
        <w:spacing w:after="0" w:line="240" w:lineRule="auto"/>
        <w:jc w:val="both"/>
        <w:rPr>
          <w:rFonts w:cs="Times New Roman"/>
          <w:sz w:val="26"/>
          <w:szCs w:val="26"/>
        </w:rPr>
      </w:pPr>
    </w:p>
    <w:p w14:paraId="5BD95781" w14:textId="77777777" w:rsidR="008C4FEC" w:rsidRPr="00ED47E8" w:rsidRDefault="008C4FEC" w:rsidP="00ED47E8">
      <w:pPr>
        <w:spacing w:after="0" w:line="240" w:lineRule="auto"/>
        <w:ind w:firstLine="567"/>
        <w:jc w:val="both"/>
        <w:rPr>
          <w:rFonts w:cs="Times New Roman"/>
          <w:i/>
          <w:sz w:val="26"/>
          <w:szCs w:val="26"/>
        </w:rPr>
      </w:pPr>
      <w:r w:rsidRPr="00ED47E8">
        <w:rPr>
          <w:rFonts w:cs="Times New Roman"/>
          <w:i/>
          <w:sz w:val="26"/>
          <w:szCs w:val="26"/>
        </w:rPr>
        <w:t>Bảng 3.11. Nhiệt độ bề mặt trung bình năm 2017</w:t>
      </w:r>
    </w:p>
    <w:tbl>
      <w:tblPr>
        <w:tblW w:w="8065" w:type="dxa"/>
        <w:tblInd w:w="93" w:type="dxa"/>
        <w:tblLook w:val="04A0" w:firstRow="1" w:lastRow="0" w:firstColumn="1" w:lastColumn="0" w:noHBand="0" w:noVBand="1"/>
      </w:tblPr>
      <w:tblGrid>
        <w:gridCol w:w="2650"/>
        <w:gridCol w:w="1744"/>
        <w:gridCol w:w="1744"/>
        <w:gridCol w:w="1927"/>
      </w:tblGrid>
      <w:tr w:rsidR="008C4FEC" w:rsidRPr="00ED47E8" w14:paraId="5F2845CF" w14:textId="77777777" w:rsidTr="008C4FEC">
        <w:trPr>
          <w:trHeight w:val="307"/>
        </w:trPr>
        <w:tc>
          <w:tcPr>
            <w:tcW w:w="265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BFEE35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Phường(2017)</w:t>
            </w:r>
          </w:p>
        </w:tc>
        <w:tc>
          <w:tcPr>
            <w:tcW w:w="54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C63E3D5"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Nhiệt độ ©</w:t>
            </w:r>
          </w:p>
        </w:tc>
      </w:tr>
      <w:tr w:rsidR="008C4FEC" w:rsidRPr="00ED47E8" w14:paraId="5B0648DF" w14:textId="77777777" w:rsidTr="008C4FEC">
        <w:trPr>
          <w:trHeight w:val="307"/>
        </w:trPr>
        <w:tc>
          <w:tcPr>
            <w:tcW w:w="2650" w:type="dxa"/>
            <w:vMerge/>
            <w:tcBorders>
              <w:top w:val="single" w:sz="4" w:space="0" w:color="auto"/>
              <w:left w:val="single" w:sz="4" w:space="0" w:color="auto"/>
              <w:bottom w:val="single" w:sz="4" w:space="0" w:color="000000"/>
              <w:right w:val="single" w:sz="4" w:space="0" w:color="auto"/>
            </w:tcBorders>
            <w:vAlign w:val="center"/>
            <w:hideMark/>
          </w:tcPr>
          <w:p w14:paraId="270AF177" w14:textId="77777777" w:rsidR="008C4FEC" w:rsidRPr="00ED47E8" w:rsidRDefault="008C4FEC" w:rsidP="00ED47E8">
            <w:pPr>
              <w:spacing w:after="0" w:line="240" w:lineRule="auto"/>
              <w:jc w:val="both"/>
              <w:rPr>
                <w:rFonts w:eastAsia="Times New Roman" w:cs="Times New Roman"/>
                <w:sz w:val="26"/>
                <w:szCs w:val="26"/>
              </w:rPr>
            </w:pPr>
          </w:p>
        </w:tc>
        <w:tc>
          <w:tcPr>
            <w:tcW w:w="1744" w:type="dxa"/>
            <w:tcBorders>
              <w:top w:val="nil"/>
              <w:left w:val="nil"/>
              <w:bottom w:val="single" w:sz="4" w:space="0" w:color="auto"/>
              <w:right w:val="single" w:sz="4" w:space="0" w:color="auto"/>
            </w:tcBorders>
            <w:shd w:val="clear" w:color="auto" w:fill="auto"/>
            <w:noWrap/>
            <w:vAlign w:val="bottom"/>
            <w:hideMark/>
          </w:tcPr>
          <w:p w14:paraId="69DE1ED8"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Thấp nhất</w:t>
            </w:r>
          </w:p>
        </w:tc>
        <w:tc>
          <w:tcPr>
            <w:tcW w:w="1744" w:type="dxa"/>
            <w:tcBorders>
              <w:top w:val="nil"/>
              <w:left w:val="nil"/>
              <w:bottom w:val="single" w:sz="4" w:space="0" w:color="auto"/>
              <w:right w:val="single" w:sz="4" w:space="0" w:color="auto"/>
            </w:tcBorders>
            <w:shd w:val="clear" w:color="auto" w:fill="auto"/>
            <w:noWrap/>
            <w:vAlign w:val="bottom"/>
            <w:hideMark/>
          </w:tcPr>
          <w:p w14:paraId="095242A7"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 xml:space="preserve">Cao nhất </w:t>
            </w:r>
          </w:p>
        </w:tc>
        <w:tc>
          <w:tcPr>
            <w:tcW w:w="1927" w:type="dxa"/>
            <w:tcBorders>
              <w:top w:val="nil"/>
              <w:left w:val="nil"/>
              <w:bottom w:val="single" w:sz="4" w:space="0" w:color="auto"/>
              <w:right w:val="single" w:sz="4" w:space="0" w:color="auto"/>
            </w:tcBorders>
            <w:shd w:val="clear" w:color="auto" w:fill="auto"/>
            <w:noWrap/>
            <w:vAlign w:val="bottom"/>
            <w:hideMark/>
          </w:tcPr>
          <w:p w14:paraId="33D3AFA6"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Trung bình</w:t>
            </w:r>
          </w:p>
        </w:tc>
      </w:tr>
      <w:tr w:rsidR="008C4FEC" w:rsidRPr="00ED47E8" w14:paraId="7839A697"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1B267D7D"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Bình Thuận</w:t>
            </w:r>
          </w:p>
        </w:tc>
        <w:tc>
          <w:tcPr>
            <w:tcW w:w="1744" w:type="dxa"/>
            <w:tcBorders>
              <w:top w:val="nil"/>
              <w:left w:val="nil"/>
              <w:bottom w:val="single" w:sz="4" w:space="0" w:color="auto"/>
              <w:right w:val="single" w:sz="4" w:space="0" w:color="auto"/>
            </w:tcBorders>
            <w:shd w:val="clear" w:color="auto" w:fill="auto"/>
            <w:noWrap/>
            <w:vAlign w:val="bottom"/>
            <w:hideMark/>
          </w:tcPr>
          <w:p w14:paraId="2EA8DC28"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27.85877</w:t>
            </w:r>
          </w:p>
        </w:tc>
        <w:tc>
          <w:tcPr>
            <w:tcW w:w="1744" w:type="dxa"/>
            <w:tcBorders>
              <w:top w:val="nil"/>
              <w:left w:val="nil"/>
              <w:bottom w:val="single" w:sz="4" w:space="0" w:color="auto"/>
              <w:right w:val="single" w:sz="4" w:space="0" w:color="auto"/>
            </w:tcBorders>
            <w:shd w:val="clear" w:color="auto" w:fill="auto"/>
            <w:noWrap/>
            <w:vAlign w:val="bottom"/>
            <w:hideMark/>
          </w:tcPr>
          <w:p w14:paraId="1F12C9C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32.90668</w:t>
            </w:r>
          </w:p>
        </w:tc>
        <w:tc>
          <w:tcPr>
            <w:tcW w:w="1927" w:type="dxa"/>
            <w:tcBorders>
              <w:top w:val="nil"/>
              <w:left w:val="nil"/>
              <w:bottom w:val="single" w:sz="4" w:space="0" w:color="auto"/>
              <w:right w:val="single" w:sz="4" w:space="0" w:color="auto"/>
            </w:tcBorders>
            <w:shd w:val="clear" w:color="auto" w:fill="auto"/>
            <w:noWrap/>
            <w:vAlign w:val="bottom"/>
            <w:hideMark/>
          </w:tcPr>
          <w:p w14:paraId="2ED338E0"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30.793745</w:t>
            </w:r>
          </w:p>
        </w:tc>
      </w:tr>
      <w:tr w:rsidR="008C4FEC" w:rsidRPr="00ED47E8" w14:paraId="33FC3CAA"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56B8D80E"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Phú Thuận</w:t>
            </w:r>
          </w:p>
        </w:tc>
        <w:tc>
          <w:tcPr>
            <w:tcW w:w="1744" w:type="dxa"/>
            <w:tcBorders>
              <w:top w:val="nil"/>
              <w:left w:val="nil"/>
              <w:bottom w:val="single" w:sz="4" w:space="0" w:color="auto"/>
              <w:right w:val="single" w:sz="4" w:space="0" w:color="auto"/>
            </w:tcBorders>
            <w:shd w:val="clear" w:color="auto" w:fill="auto"/>
            <w:noWrap/>
            <w:vAlign w:val="bottom"/>
            <w:hideMark/>
          </w:tcPr>
          <w:p w14:paraId="0C456BD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26.26572</w:t>
            </w:r>
          </w:p>
        </w:tc>
        <w:tc>
          <w:tcPr>
            <w:tcW w:w="1744" w:type="dxa"/>
            <w:tcBorders>
              <w:top w:val="nil"/>
              <w:left w:val="nil"/>
              <w:bottom w:val="single" w:sz="4" w:space="0" w:color="auto"/>
              <w:right w:val="single" w:sz="4" w:space="0" w:color="auto"/>
            </w:tcBorders>
            <w:shd w:val="clear" w:color="auto" w:fill="auto"/>
            <w:noWrap/>
            <w:vAlign w:val="bottom"/>
            <w:hideMark/>
          </w:tcPr>
          <w:p w14:paraId="5E465637"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36.05838</w:t>
            </w:r>
          </w:p>
        </w:tc>
        <w:tc>
          <w:tcPr>
            <w:tcW w:w="1927" w:type="dxa"/>
            <w:tcBorders>
              <w:top w:val="nil"/>
              <w:left w:val="nil"/>
              <w:bottom w:val="single" w:sz="4" w:space="0" w:color="auto"/>
              <w:right w:val="single" w:sz="4" w:space="0" w:color="auto"/>
            </w:tcBorders>
            <w:shd w:val="clear" w:color="auto" w:fill="auto"/>
            <w:noWrap/>
            <w:vAlign w:val="bottom"/>
            <w:hideMark/>
          </w:tcPr>
          <w:p w14:paraId="4B6670A5"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29.113697</w:t>
            </w:r>
          </w:p>
        </w:tc>
      </w:tr>
      <w:tr w:rsidR="008C4FEC" w:rsidRPr="00ED47E8" w14:paraId="183A74C7"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6EB00D9D"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Phú Mỹ</w:t>
            </w:r>
          </w:p>
        </w:tc>
        <w:tc>
          <w:tcPr>
            <w:tcW w:w="1744" w:type="dxa"/>
            <w:tcBorders>
              <w:top w:val="nil"/>
              <w:left w:val="nil"/>
              <w:bottom w:val="single" w:sz="4" w:space="0" w:color="auto"/>
              <w:right w:val="single" w:sz="4" w:space="0" w:color="auto"/>
            </w:tcBorders>
            <w:shd w:val="clear" w:color="auto" w:fill="auto"/>
            <w:noWrap/>
            <w:vAlign w:val="bottom"/>
            <w:hideMark/>
          </w:tcPr>
          <w:p w14:paraId="7307214A"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26.4321</w:t>
            </w:r>
          </w:p>
        </w:tc>
        <w:tc>
          <w:tcPr>
            <w:tcW w:w="1744" w:type="dxa"/>
            <w:tcBorders>
              <w:top w:val="nil"/>
              <w:left w:val="nil"/>
              <w:bottom w:val="single" w:sz="4" w:space="0" w:color="auto"/>
              <w:right w:val="single" w:sz="4" w:space="0" w:color="auto"/>
            </w:tcBorders>
            <w:shd w:val="clear" w:color="auto" w:fill="auto"/>
            <w:noWrap/>
            <w:vAlign w:val="bottom"/>
            <w:hideMark/>
          </w:tcPr>
          <w:p w14:paraId="73950B6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32.87885</w:t>
            </w:r>
          </w:p>
        </w:tc>
        <w:tc>
          <w:tcPr>
            <w:tcW w:w="1927" w:type="dxa"/>
            <w:tcBorders>
              <w:top w:val="nil"/>
              <w:left w:val="nil"/>
              <w:bottom w:val="single" w:sz="4" w:space="0" w:color="auto"/>
              <w:right w:val="single" w:sz="4" w:space="0" w:color="auto"/>
            </w:tcBorders>
            <w:shd w:val="clear" w:color="auto" w:fill="auto"/>
            <w:noWrap/>
            <w:vAlign w:val="bottom"/>
            <w:hideMark/>
          </w:tcPr>
          <w:p w14:paraId="37E2F0BE"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29.502294</w:t>
            </w:r>
          </w:p>
        </w:tc>
      </w:tr>
      <w:tr w:rsidR="008C4FEC" w:rsidRPr="00ED47E8" w14:paraId="27BE4531"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159EC246"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lastRenderedPageBreak/>
              <w:t>Tân Hưng</w:t>
            </w:r>
          </w:p>
        </w:tc>
        <w:tc>
          <w:tcPr>
            <w:tcW w:w="1744" w:type="dxa"/>
            <w:tcBorders>
              <w:top w:val="nil"/>
              <w:left w:val="nil"/>
              <w:bottom w:val="single" w:sz="4" w:space="0" w:color="auto"/>
              <w:right w:val="single" w:sz="4" w:space="0" w:color="auto"/>
            </w:tcBorders>
            <w:shd w:val="clear" w:color="auto" w:fill="auto"/>
            <w:noWrap/>
            <w:vAlign w:val="bottom"/>
            <w:hideMark/>
          </w:tcPr>
          <w:p w14:paraId="068FB1F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27.89499</w:t>
            </w:r>
          </w:p>
        </w:tc>
        <w:tc>
          <w:tcPr>
            <w:tcW w:w="1744" w:type="dxa"/>
            <w:tcBorders>
              <w:top w:val="nil"/>
              <w:left w:val="nil"/>
              <w:bottom w:val="single" w:sz="4" w:space="0" w:color="auto"/>
              <w:right w:val="single" w:sz="4" w:space="0" w:color="auto"/>
            </w:tcBorders>
            <w:shd w:val="clear" w:color="auto" w:fill="auto"/>
            <w:noWrap/>
            <w:vAlign w:val="bottom"/>
            <w:hideMark/>
          </w:tcPr>
          <w:p w14:paraId="51AA8BCC"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33.6351</w:t>
            </w:r>
          </w:p>
        </w:tc>
        <w:tc>
          <w:tcPr>
            <w:tcW w:w="1927" w:type="dxa"/>
            <w:tcBorders>
              <w:top w:val="nil"/>
              <w:left w:val="nil"/>
              <w:bottom w:val="single" w:sz="4" w:space="0" w:color="auto"/>
              <w:right w:val="single" w:sz="4" w:space="0" w:color="auto"/>
            </w:tcBorders>
            <w:shd w:val="clear" w:color="auto" w:fill="auto"/>
            <w:noWrap/>
            <w:vAlign w:val="bottom"/>
            <w:hideMark/>
          </w:tcPr>
          <w:p w14:paraId="16C1E6C1"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30.980922</w:t>
            </w:r>
          </w:p>
        </w:tc>
      </w:tr>
      <w:tr w:rsidR="008C4FEC" w:rsidRPr="00ED47E8" w14:paraId="3B5D6154"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497142CA"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Tân Kiểng</w:t>
            </w:r>
          </w:p>
        </w:tc>
        <w:tc>
          <w:tcPr>
            <w:tcW w:w="1744" w:type="dxa"/>
            <w:tcBorders>
              <w:top w:val="nil"/>
              <w:left w:val="nil"/>
              <w:bottom w:val="single" w:sz="4" w:space="0" w:color="auto"/>
              <w:right w:val="single" w:sz="4" w:space="0" w:color="auto"/>
            </w:tcBorders>
            <w:shd w:val="clear" w:color="auto" w:fill="auto"/>
            <w:noWrap/>
            <w:vAlign w:val="bottom"/>
            <w:hideMark/>
          </w:tcPr>
          <w:p w14:paraId="191C1EFE"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28.11459</w:t>
            </w:r>
          </w:p>
        </w:tc>
        <w:tc>
          <w:tcPr>
            <w:tcW w:w="1744" w:type="dxa"/>
            <w:tcBorders>
              <w:top w:val="nil"/>
              <w:left w:val="nil"/>
              <w:bottom w:val="single" w:sz="4" w:space="0" w:color="auto"/>
              <w:right w:val="single" w:sz="4" w:space="0" w:color="auto"/>
            </w:tcBorders>
            <w:shd w:val="clear" w:color="auto" w:fill="auto"/>
            <w:noWrap/>
            <w:vAlign w:val="bottom"/>
            <w:hideMark/>
          </w:tcPr>
          <w:p w14:paraId="66DDC76B"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35.90216</w:t>
            </w:r>
          </w:p>
        </w:tc>
        <w:tc>
          <w:tcPr>
            <w:tcW w:w="1927" w:type="dxa"/>
            <w:tcBorders>
              <w:top w:val="nil"/>
              <w:left w:val="nil"/>
              <w:bottom w:val="single" w:sz="4" w:space="0" w:color="auto"/>
              <w:right w:val="single" w:sz="4" w:space="0" w:color="auto"/>
            </w:tcBorders>
            <w:shd w:val="clear" w:color="auto" w:fill="auto"/>
            <w:noWrap/>
            <w:vAlign w:val="bottom"/>
            <w:hideMark/>
          </w:tcPr>
          <w:p w14:paraId="65384935"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31.758623</w:t>
            </w:r>
          </w:p>
        </w:tc>
      </w:tr>
      <w:tr w:rsidR="008C4FEC" w:rsidRPr="00ED47E8" w14:paraId="6DC0D7C7"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086B9CA6"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Tân Phú</w:t>
            </w:r>
          </w:p>
        </w:tc>
        <w:tc>
          <w:tcPr>
            <w:tcW w:w="1744" w:type="dxa"/>
            <w:tcBorders>
              <w:top w:val="nil"/>
              <w:left w:val="nil"/>
              <w:bottom w:val="single" w:sz="4" w:space="0" w:color="auto"/>
              <w:right w:val="single" w:sz="4" w:space="0" w:color="auto"/>
            </w:tcBorders>
            <w:shd w:val="clear" w:color="auto" w:fill="auto"/>
            <w:noWrap/>
            <w:vAlign w:val="bottom"/>
            <w:hideMark/>
          </w:tcPr>
          <w:p w14:paraId="23654A92"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27.00287</w:t>
            </w:r>
          </w:p>
        </w:tc>
        <w:tc>
          <w:tcPr>
            <w:tcW w:w="1744" w:type="dxa"/>
            <w:tcBorders>
              <w:top w:val="nil"/>
              <w:left w:val="nil"/>
              <w:bottom w:val="single" w:sz="4" w:space="0" w:color="auto"/>
              <w:right w:val="single" w:sz="4" w:space="0" w:color="auto"/>
            </w:tcBorders>
            <w:shd w:val="clear" w:color="auto" w:fill="auto"/>
            <w:noWrap/>
            <w:vAlign w:val="bottom"/>
            <w:hideMark/>
          </w:tcPr>
          <w:p w14:paraId="7FEA9AB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33.76184</w:t>
            </w:r>
          </w:p>
        </w:tc>
        <w:tc>
          <w:tcPr>
            <w:tcW w:w="1927" w:type="dxa"/>
            <w:tcBorders>
              <w:top w:val="nil"/>
              <w:left w:val="nil"/>
              <w:bottom w:val="single" w:sz="4" w:space="0" w:color="auto"/>
              <w:right w:val="single" w:sz="4" w:space="0" w:color="auto"/>
            </w:tcBorders>
            <w:shd w:val="clear" w:color="auto" w:fill="auto"/>
            <w:noWrap/>
            <w:vAlign w:val="bottom"/>
            <w:hideMark/>
          </w:tcPr>
          <w:p w14:paraId="663DD929"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30.695792</w:t>
            </w:r>
          </w:p>
        </w:tc>
      </w:tr>
      <w:tr w:rsidR="008C4FEC" w:rsidRPr="00ED47E8" w14:paraId="7FB826FF"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1A22DDFD"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Tân Phong</w:t>
            </w:r>
          </w:p>
        </w:tc>
        <w:tc>
          <w:tcPr>
            <w:tcW w:w="1744" w:type="dxa"/>
            <w:tcBorders>
              <w:top w:val="nil"/>
              <w:left w:val="nil"/>
              <w:bottom w:val="single" w:sz="4" w:space="0" w:color="auto"/>
              <w:right w:val="single" w:sz="4" w:space="0" w:color="auto"/>
            </w:tcBorders>
            <w:shd w:val="clear" w:color="auto" w:fill="auto"/>
            <w:noWrap/>
            <w:vAlign w:val="bottom"/>
            <w:hideMark/>
          </w:tcPr>
          <w:p w14:paraId="46AAED9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27.1828</w:t>
            </w:r>
          </w:p>
        </w:tc>
        <w:tc>
          <w:tcPr>
            <w:tcW w:w="1744" w:type="dxa"/>
            <w:tcBorders>
              <w:top w:val="nil"/>
              <w:left w:val="nil"/>
              <w:bottom w:val="single" w:sz="4" w:space="0" w:color="auto"/>
              <w:right w:val="single" w:sz="4" w:space="0" w:color="auto"/>
            </w:tcBorders>
            <w:shd w:val="clear" w:color="auto" w:fill="auto"/>
            <w:noWrap/>
            <w:vAlign w:val="bottom"/>
            <w:hideMark/>
          </w:tcPr>
          <w:p w14:paraId="26692939"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33.7204</w:t>
            </w:r>
          </w:p>
        </w:tc>
        <w:tc>
          <w:tcPr>
            <w:tcW w:w="1927" w:type="dxa"/>
            <w:tcBorders>
              <w:top w:val="nil"/>
              <w:left w:val="nil"/>
              <w:bottom w:val="single" w:sz="4" w:space="0" w:color="auto"/>
              <w:right w:val="single" w:sz="4" w:space="0" w:color="auto"/>
            </w:tcBorders>
            <w:shd w:val="clear" w:color="auto" w:fill="auto"/>
            <w:noWrap/>
            <w:vAlign w:val="bottom"/>
            <w:hideMark/>
          </w:tcPr>
          <w:p w14:paraId="2B5F3D1C"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30.441776</w:t>
            </w:r>
          </w:p>
        </w:tc>
      </w:tr>
      <w:tr w:rsidR="008C4FEC" w:rsidRPr="00ED47E8" w14:paraId="4D76AD7B"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56BCFDF2"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Tân Quy</w:t>
            </w:r>
          </w:p>
        </w:tc>
        <w:tc>
          <w:tcPr>
            <w:tcW w:w="1744" w:type="dxa"/>
            <w:tcBorders>
              <w:top w:val="nil"/>
              <w:left w:val="nil"/>
              <w:bottom w:val="single" w:sz="4" w:space="0" w:color="auto"/>
              <w:right w:val="single" w:sz="4" w:space="0" w:color="auto"/>
            </w:tcBorders>
            <w:shd w:val="clear" w:color="auto" w:fill="auto"/>
            <w:noWrap/>
            <w:vAlign w:val="bottom"/>
            <w:hideMark/>
          </w:tcPr>
          <w:p w14:paraId="2B6709C0"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29.48825</w:t>
            </w:r>
          </w:p>
        </w:tc>
        <w:tc>
          <w:tcPr>
            <w:tcW w:w="1744" w:type="dxa"/>
            <w:tcBorders>
              <w:top w:val="nil"/>
              <w:left w:val="nil"/>
              <w:bottom w:val="single" w:sz="4" w:space="0" w:color="auto"/>
              <w:right w:val="single" w:sz="4" w:space="0" w:color="auto"/>
            </w:tcBorders>
            <w:shd w:val="clear" w:color="auto" w:fill="auto"/>
            <w:noWrap/>
            <w:vAlign w:val="bottom"/>
            <w:hideMark/>
          </w:tcPr>
          <w:p w14:paraId="2AEDE69D"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33.25177</w:t>
            </w:r>
          </w:p>
        </w:tc>
        <w:tc>
          <w:tcPr>
            <w:tcW w:w="1927" w:type="dxa"/>
            <w:tcBorders>
              <w:top w:val="nil"/>
              <w:left w:val="nil"/>
              <w:bottom w:val="single" w:sz="4" w:space="0" w:color="auto"/>
              <w:right w:val="single" w:sz="4" w:space="0" w:color="auto"/>
            </w:tcBorders>
            <w:shd w:val="clear" w:color="auto" w:fill="auto"/>
            <w:noWrap/>
            <w:vAlign w:val="bottom"/>
            <w:hideMark/>
          </w:tcPr>
          <w:p w14:paraId="03B4E30A"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31.459627</w:t>
            </w:r>
          </w:p>
        </w:tc>
      </w:tr>
      <w:tr w:rsidR="008C4FEC" w:rsidRPr="00ED47E8" w14:paraId="2E25C3B8"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hideMark/>
          </w:tcPr>
          <w:p w14:paraId="5CEA2006"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Tân Thuận Đông</w:t>
            </w:r>
          </w:p>
        </w:tc>
        <w:tc>
          <w:tcPr>
            <w:tcW w:w="1744" w:type="dxa"/>
            <w:tcBorders>
              <w:top w:val="nil"/>
              <w:left w:val="nil"/>
              <w:bottom w:val="single" w:sz="4" w:space="0" w:color="auto"/>
              <w:right w:val="single" w:sz="4" w:space="0" w:color="auto"/>
            </w:tcBorders>
            <w:shd w:val="clear" w:color="auto" w:fill="auto"/>
            <w:noWrap/>
            <w:vAlign w:val="bottom"/>
            <w:hideMark/>
          </w:tcPr>
          <w:p w14:paraId="1CDB65F1"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26.62021</w:t>
            </w:r>
          </w:p>
        </w:tc>
        <w:tc>
          <w:tcPr>
            <w:tcW w:w="1744" w:type="dxa"/>
            <w:tcBorders>
              <w:top w:val="nil"/>
              <w:left w:val="nil"/>
              <w:bottom w:val="single" w:sz="4" w:space="0" w:color="auto"/>
              <w:right w:val="single" w:sz="4" w:space="0" w:color="auto"/>
            </w:tcBorders>
            <w:shd w:val="clear" w:color="auto" w:fill="auto"/>
            <w:noWrap/>
            <w:vAlign w:val="bottom"/>
            <w:hideMark/>
          </w:tcPr>
          <w:p w14:paraId="27E28746"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39.61826</w:t>
            </w:r>
          </w:p>
        </w:tc>
        <w:tc>
          <w:tcPr>
            <w:tcW w:w="1927" w:type="dxa"/>
            <w:tcBorders>
              <w:top w:val="nil"/>
              <w:left w:val="nil"/>
              <w:bottom w:val="single" w:sz="4" w:space="0" w:color="auto"/>
              <w:right w:val="single" w:sz="4" w:space="0" w:color="auto"/>
            </w:tcBorders>
            <w:shd w:val="clear" w:color="auto" w:fill="auto"/>
            <w:noWrap/>
            <w:vAlign w:val="bottom"/>
            <w:hideMark/>
          </w:tcPr>
          <w:p w14:paraId="386C4F2A"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31.688936</w:t>
            </w:r>
          </w:p>
        </w:tc>
      </w:tr>
      <w:tr w:rsidR="008C4FEC" w:rsidRPr="00ED47E8" w14:paraId="1CB4B37E" w14:textId="77777777" w:rsidTr="008C4FEC">
        <w:trPr>
          <w:trHeight w:val="307"/>
        </w:trPr>
        <w:tc>
          <w:tcPr>
            <w:tcW w:w="2650" w:type="dxa"/>
            <w:tcBorders>
              <w:top w:val="nil"/>
              <w:left w:val="single" w:sz="4" w:space="0" w:color="auto"/>
              <w:bottom w:val="nil"/>
              <w:right w:val="single" w:sz="4" w:space="0" w:color="auto"/>
            </w:tcBorders>
            <w:shd w:val="clear" w:color="auto" w:fill="auto"/>
            <w:noWrap/>
            <w:vAlign w:val="bottom"/>
            <w:hideMark/>
          </w:tcPr>
          <w:p w14:paraId="79D22BED"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Tân Thuận Tây</w:t>
            </w:r>
          </w:p>
        </w:tc>
        <w:tc>
          <w:tcPr>
            <w:tcW w:w="1744" w:type="dxa"/>
            <w:tcBorders>
              <w:top w:val="nil"/>
              <w:left w:val="nil"/>
              <w:bottom w:val="nil"/>
              <w:right w:val="single" w:sz="4" w:space="0" w:color="auto"/>
            </w:tcBorders>
            <w:shd w:val="clear" w:color="auto" w:fill="auto"/>
            <w:noWrap/>
            <w:vAlign w:val="bottom"/>
            <w:hideMark/>
          </w:tcPr>
          <w:p w14:paraId="0EEC2B3F"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28.20136</w:t>
            </w:r>
          </w:p>
        </w:tc>
        <w:tc>
          <w:tcPr>
            <w:tcW w:w="1744" w:type="dxa"/>
            <w:tcBorders>
              <w:top w:val="nil"/>
              <w:left w:val="nil"/>
              <w:bottom w:val="nil"/>
              <w:right w:val="single" w:sz="4" w:space="0" w:color="auto"/>
            </w:tcBorders>
            <w:shd w:val="clear" w:color="auto" w:fill="auto"/>
            <w:noWrap/>
            <w:vAlign w:val="bottom"/>
            <w:hideMark/>
          </w:tcPr>
          <w:p w14:paraId="1543C504"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34.16892</w:t>
            </w:r>
          </w:p>
        </w:tc>
        <w:tc>
          <w:tcPr>
            <w:tcW w:w="1927" w:type="dxa"/>
            <w:tcBorders>
              <w:top w:val="nil"/>
              <w:left w:val="nil"/>
              <w:bottom w:val="nil"/>
              <w:right w:val="single" w:sz="4" w:space="0" w:color="auto"/>
            </w:tcBorders>
            <w:shd w:val="clear" w:color="auto" w:fill="auto"/>
            <w:noWrap/>
            <w:vAlign w:val="bottom"/>
            <w:hideMark/>
          </w:tcPr>
          <w:p w14:paraId="63E9D59C" w14:textId="77777777" w:rsidR="008C4FEC" w:rsidRPr="00ED47E8" w:rsidRDefault="008C4FEC" w:rsidP="00ED47E8">
            <w:pPr>
              <w:spacing w:after="0" w:line="240" w:lineRule="auto"/>
              <w:jc w:val="both"/>
              <w:rPr>
                <w:rFonts w:eastAsia="Times New Roman" w:cs="Times New Roman"/>
                <w:sz w:val="26"/>
                <w:szCs w:val="26"/>
              </w:rPr>
            </w:pPr>
            <w:r w:rsidRPr="00ED47E8">
              <w:rPr>
                <w:rFonts w:eastAsia="Times New Roman" w:cs="Times New Roman"/>
                <w:sz w:val="26"/>
                <w:szCs w:val="26"/>
              </w:rPr>
              <w:t>31.942084</w:t>
            </w:r>
          </w:p>
        </w:tc>
      </w:tr>
      <w:tr w:rsidR="008C4FEC" w:rsidRPr="00ED47E8" w14:paraId="08A1C36C" w14:textId="77777777" w:rsidTr="008C4FEC">
        <w:trPr>
          <w:trHeight w:val="307"/>
        </w:trPr>
        <w:tc>
          <w:tcPr>
            <w:tcW w:w="2650" w:type="dxa"/>
            <w:tcBorders>
              <w:top w:val="nil"/>
              <w:left w:val="single" w:sz="4" w:space="0" w:color="auto"/>
              <w:bottom w:val="single" w:sz="4" w:space="0" w:color="auto"/>
              <w:right w:val="single" w:sz="4" w:space="0" w:color="auto"/>
            </w:tcBorders>
            <w:shd w:val="clear" w:color="auto" w:fill="auto"/>
            <w:noWrap/>
            <w:vAlign w:val="bottom"/>
          </w:tcPr>
          <w:p w14:paraId="5B5698E0" w14:textId="77777777" w:rsidR="008C4FEC" w:rsidRPr="00ED47E8" w:rsidRDefault="008C4FEC" w:rsidP="00ED47E8">
            <w:pPr>
              <w:spacing w:after="0" w:line="240" w:lineRule="auto"/>
              <w:jc w:val="both"/>
              <w:rPr>
                <w:rFonts w:eastAsia="Times New Roman" w:cs="Times New Roman"/>
                <w:sz w:val="26"/>
                <w:szCs w:val="26"/>
              </w:rPr>
            </w:pPr>
          </w:p>
        </w:tc>
        <w:tc>
          <w:tcPr>
            <w:tcW w:w="1744" w:type="dxa"/>
            <w:tcBorders>
              <w:top w:val="nil"/>
              <w:left w:val="nil"/>
              <w:bottom w:val="single" w:sz="4" w:space="0" w:color="auto"/>
              <w:right w:val="single" w:sz="4" w:space="0" w:color="auto"/>
            </w:tcBorders>
            <w:shd w:val="clear" w:color="auto" w:fill="auto"/>
            <w:noWrap/>
            <w:vAlign w:val="bottom"/>
          </w:tcPr>
          <w:p w14:paraId="2433BABE" w14:textId="77777777" w:rsidR="008C4FEC" w:rsidRPr="00ED47E8" w:rsidRDefault="008C4FEC" w:rsidP="00ED47E8">
            <w:pPr>
              <w:spacing w:after="0" w:line="240" w:lineRule="auto"/>
              <w:jc w:val="both"/>
              <w:rPr>
                <w:rFonts w:eastAsia="Times New Roman" w:cs="Times New Roman"/>
                <w:sz w:val="26"/>
                <w:szCs w:val="26"/>
              </w:rPr>
            </w:pPr>
          </w:p>
        </w:tc>
        <w:tc>
          <w:tcPr>
            <w:tcW w:w="1744" w:type="dxa"/>
            <w:tcBorders>
              <w:top w:val="nil"/>
              <w:left w:val="nil"/>
              <w:bottom w:val="single" w:sz="4" w:space="0" w:color="auto"/>
              <w:right w:val="single" w:sz="4" w:space="0" w:color="auto"/>
            </w:tcBorders>
            <w:shd w:val="clear" w:color="auto" w:fill="auto"/>
            <w:noWrap/>
            <w:vAlign w:val="bottom"/>
          </w:tcPr>
          <w:p w14:paraId="6F8FDE0B" w14:textId="77777777" w:rsidR="008C4FEC" w:rsidRPr="00ED47E8" w:rsidRDefault="008C4FEC" w:rsidP="00ED47E8">
            <w:pPr>
              <w:spacing w:after="0" w:line="240" w:lineRule="auto"/>
              <w:jc w:val="both"/>
              <w:rPr>
                <w:rFonts w:eastAsia="Times New Roman" w:cs="Times New Roman"/>
                <w:sz w:val="26"/>
                <w:szCs w:val="26"/>
              </w:rPr>
            </w:pPr>
          </w:p>
        </w:tc>
        <w:tc>
          <w:tcPr>
            <w:tcW w:w="1927" w:type="dxa"/>
            <w:tcBorders>
              <w:top w:val="nil"/>
              <w:left w:val="nil"/>
              <w:bottom w:val="single" w:sz="4" w:space="0" w:color="auto"/>
              <w:right w:val="single" w:sz="4" w:space="0" w:color="auto"/>
            </w:tcBorders>
            <w:shd w:val="clear" w:color="auto" w:fill="auto"/>
            <w:noWrap/>
            <w:vAlign w:val="bottom"/>
          </w:tcPr>
          <w:p w14:paraId="7D462FB9" w14:textId="77777777" w:rsidR="008C4FEC" w:rsidRPr="00ED47E8" w:rsidRDefault="008C4FEC" w:rsidP="00ED47E8">
            <w:pPr>
              <w:spacing w:after="0" w:line="240" w:lineRule="auto"/>
              <w:jc w:val="both"/>
              <w:rPr>
                <w:rFonts w:eastAsia="Times New Roman" w:cs="Times New Roman"/>
                <w:sz w:val="26"/>
                <w:szCs w:val="26"/>
              </w:rPr>
            </w:pPr>
          </w:p>
        </w:tc>
      </w:tr>
    </w:tbl>
    <w:p w14:paraId="40D2B969" w14:textId="77777777" w:rsidR="008C4FEC" w:rsidRPr="00ED47E8" w:rsidRDefault="008C4FEC" w:rsidP="00ED47E8">
      <w:pPr>
        <w:keepNext/>
        <w:spacing w:after="0" w:line="240" w:lineRule="auto"/>
        <w:ind w:firstLine="567"/>
        <w:jc w:val="both"/>
        <w:rPr>
          <w:rFonts w:cs="Times New Roman"/>
          <w:sz w:val="26"/>
          <w:szCs w:val="26"/>
        </w:rPr>
      </w:pPr>
    </w:p>
    <w:p w14:paraId="6F1FCD4E" w14:textId="77777777" w:rsidR="008C4FEC" w:rsidRPr="00ED47E8" w:rsidRDefault="008C4FEC" w:rsidP="00ED47E8">
      <w:pPr>
        <w:keepNext/>
        <w:spacing w:after="0" w:line="240" w:lineRule="auto"/>
        <w:ind w:firstLine="567"/>
        <w:jc w:val="both"/>
        <w:rPr>
          <w:rFonts w:cs="Times New Roman"/>
          <w:sz w:val="26"/>
          <w:szCs w:val="26"/>
        </w:rPr>
      </w:pPr>
    </w:p>
    <w:p w14:paraId="32141336" w14:textId="77777777" w:rsidR="008C4FEC" w:rsidRPr="00ED47E8" w:rsidRDefault="008C4FEC" w:rsidP="00ED47E8">
      <w:pPr>
        <w:keepNext/>
        <w:spacing w:after="0" w:line="240" w:lineRule="auto"/>
        <w:ind w:firstLine="567"/>
        <w:jc w:val="both"/>
        <w:rPr>
          <w:rFonts w:cs="Times New Roman"/>
          <w:sz w:val="26"/>
          <w:szCs w:val="26"/>
        </w:rPr>
      </w:pPr>
    </w:p>
    <w:p w14:paraId="4731CB6B" w14:textId="77777777" w:rsidR="008C4FEC" w:rsidRPr="00ED47E8" w:rsidRDefault="008C4FEC" w:rsidP="00ED47E8">
      <w:pPr>
        <w:keepNext/>
        <w:spacing w:after="0" w:line="240" w:lineRule="auto"/>
        <w:ind w:firstLine="567"/>
        <w:jc w:val="both"/>
        <w:rPr>
          <w:rFonts w:cs="Times New Roman"/>
          <w:sz w:val="26"/>
          <w:szCs w:val="26"/>
        </w:rPr>
      </w:pPr>
      <w:r w:rsidRPr="00ED47E8">
        <w:rPr>
          <w:rFonts w:cs="Times New Roman"/>
          <w:noProof/>
          <w:sz w:val="26"/>
          <w:szCs w:val="26"/>
        </w:rPr>
        <w:drawing>
          <wp:inline distT="0" distB="0" distL="0" distR="0" wp14:anchorId="6457E6AD" wp14:editId="1B3975A9">
            <wp:extent cx="4572000" cy="2743200"/>
            <wp:effectExtent l="0" t="0" r="19050" b="19050"/>
            <wp:docPr id="15539" name="Chart 1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C55A8AD" w14:textId="77777777" w:rsidR="008C4FEC" w:rsidRPr="00ED47E8" w:rsidRDefault="008C4FEC" w:rsidP="00213416">
      <w:pPr>
        <w:pStyle w:val="Chuthich"/>
        <w:spacing w:after="0"/>
        <w:jc w:val="center"/>
        <w:rPr>
          <w:rFonts w:cs="Times New Roman"/>
          <w:color w:val="auto"/>
          <w:sz w:val="26"/>
          <w:szCs w:val="26"/>
        </w:rPr>
      </w:pPr>
      <w:r w:rsidRPr="00ED47E8">
        <w:rPr>
          <w:rFonts w:cs="Times New Roman"/>
          <w:color w:val="auto"/>
          <w:sz w:val="26"/>
          <w:szCs w:val="26"/>
        </w:rPr>
        <w:t>Hình 3. 21. Biểu đồ nhiệt độ trung bình năm 2017</w:t>
      </w:r>
    </w:p>
    <w:p w14:paraId="5D34E8C3" w14:textId="77777777" w:rsidR="008C4FEC" w:rsidRPr="00ED47E8" w:rsidRDefault="008C4FEC" w:rsidP="00ED47E8">
      <w:pPr>
        <w:spacing w:after="0" w:line="240" w:lineRule="auto"/>
        <w:ind w:firstLine="567"/>
        <w:jc w:val="both"/>
        <w:rPr>
          <w:rFonts w:cs="Times New Roman"/>
          <w:i/>
          <w:sz w:val="26"/>
          <w:szCs w:val="26"/>
        </w:rPr>
      </w:pPr>
    </w:p>
    <w:p w14:paraId="51D25A9A" w14:textId="77777777" w:rsidR="008C4FEC" w:rsidRPr="00ED47E8" w:rsidRDefault="008C4FEC" w:rsidP="00ED47E8">
      <w:pPr>
        <w:spacing w:after="0" w:line="240" w:lineRule="auto"/>
        <w:jc w:val="both"/>
        <w:rPr>
          <w:rFonts w:cs="Times New Roman"/>
          <w:sz w:val="26"/>
          <w:szCs w:val="26"/>
        </w:rPr>
      </w:pPr>
      <w:r w:rsidRPr="00ED47E8">
        <w:rPr>
          <w:rFonts w:cs="Times New Roman"/>
          <w:sz w:val="26"/>
          <w:szCs w:val="26"/>
        </w:rPr>
        <w:br w:type="textWrapping" w:clear="all"/>
      </w:r>
    </w:p>
    <w:p w14:paraId="0DEAB704" w14:textId="77777777" w:rsidR="00213416" w:rsidRPr="00213416" w:rsidRDefault="00213416" w:rsidP="00213416">
      <w:pPr>
        <w:pStyle w:val="u3"/>
        <w:spacing w:line="26" w:lineRule="atLeast"/>
        <w:jc w:val="both"/>
        <w:rPr>
          <w:rFonts w:ascii="Times New Roman" w:hAnsi="Times New Roman" w:cs="Times New Roman"/>
          <w:color w:val="auto"/>
          <w:sz w:val="28"/>
          <w:szCs w:val="28"/>
        </w:rPr>
      </w:pPr>
      <w:bookmarkStart w:id="37" w:name="_Toc3561011"/>
      <w:r w:rsidRPr="00213416">
        <w:rPr>
          <w:rFonts w:ascii="Times New Roman" w:hAnsi="Times New Roman" w:cs="Times New Roman"/>
          <w:color w:val="auto"/>
          <w:sz w:val="28"/>
          <w:szCs w:val="28"/>
        </w:rPr>
        <w:t>3.5.6 Xác định mối quan hệ không gian giữa lớp phủ đô thị và hiện tương đảo nhiệt bề mặt</w:t>
      </w:r>
      <w:bookmarkEnd w:id="37"/>
      <w:r w:rsidRPr="00213416">
        <w:rPr>
          <w:rFonts w:ascii="Times New Roman" w:hAnsi="Times New Roman" w:cs="Times New Roman"/>
          <w:color w:val="auto"/>
          <w:sz w:val="28"/>
          <w:szCs w:val="28"/>
        </w:rPr>
        <w:t xml:space="preserve"> đô thị</w:t>
      </w:r>
    </w:p>
    <w:p w14:paraId="007BCB9B" w14:textId="77777777" w:rsidR="00213416" w:rsidRDefault="00213416" w:rsidP="00213416">
      <w:pPr>
        <w:spacing w:line="26" w:lineRule="atLeast"/>
        <w:ind w:firstLine="567"/>
        <w:jc w:val="both"/>
        <w:rPr>
          <w:rFonts w:cs="Times New Roman"/>
          <w:szCs w:val="26"/>
        </w:rPr>
      </w:pPr>
      <w:r w:rsidRPr="005F11B1">
        <w:rPr>
          <w:rFonts w:cs="Times New Roman"/>
          <w:szCs w:val="26"/>
        </w:rPr>
        <w:t xml:space="preserve">Từ kết quả hiện trạng bề mặt </w:t>
      </w:r>
      <w:r>
        <w:rPr>
          <w:rFonts w:cs="Times New Roman"/>
          <w:szCs w:val="26"/>
        </w:rPr>
        <w:t>lớp phủ đô thị</w:t>
      </w:r>
      <w:r w:rsidRPr="005F11B1">
        <w:rPr>
          <w:rFonts w:cs="Times New Roman"/>
          <w:szCs w:val="26"/>
        </w:rPr>
        <w:t xml:space="preserve">, nhiệt bề mặt cho thấy có </w:t>
      </w:r>
      <w:r>
        <w:rPr>
          <w:rFonts w:cs="Times New Roman"/>
          <w:szCs w:val="26"/>
        </w:rPr>
        <w:t xml:space="preserve">sự </w:t>
      </w:r>
      <w:r w:rsidRPr="005F11B1">
        <w:rPr>
          <w:rFonts w:cs="Times New Roman"/>
          <w:szCs w:val="26"/>
        </w:rPr>
        <w:t xml:space="preserve">liên quan mật thiết với </w:t>
      </w:r>
      <w:r>
        <w:rPr>
          <w:rFonts w:cs="Times New Roman"/>
          <w:szCs w:val="26"/>
        </w:rPr>
        <w:t>giữa loại hình lớp phủ đô thị với hiện tượng đảo nhiệt đô thị</w:t>
      </w:r>
      <w:r w:rsidRPr="005F11B1">
        <w:rPr>
          <w:rFonts w:cs="Times New Roman"/>
          <w:szCs w:val="26"/>
        </w:rPr>
        <w:t>. Vì vậy việc thực hiện chồng xếp về mặt không gian là rất cần thiết và dễ dàng nhìn thấy mối quan hệ của chúng:</w:t>
      </w:r>
    </w:p>
    <w:p w14:paraId="283EA0CC" w14:textId="77777777" w:rsidR="00213416" w:rsidRPr="005F11B1" w:rsidRDefault="00213416" w:rsidP="00213416">
      <w:pPr>
        <w:spacing w:line="26" w:lineRule="atLeast"/>
        <w:jc w:val="both"/>
        <w:rPr>
          <w:rFonts w:cs="Times New Roman"/>
          <w:i/>
          <w:szCs w:val="26"/>
        </w:rPr>
      </w:pPr>
      <w:r w:rsidRPr="005F11B1">
        <w:rPr>
          <w:rFonts w:cs="Times New Roman"/>
          <w:noProof/>
          <w:szCs w:val="26"/>
        </w:rPr>
        <w:lastRenderedPageBreak/>
        <w:drawing>
          <wp:inline distT="0" distB="0" distL="0" distR="0" wp14:anchorId="066393B6" wp14:editId="35267340">
            <wp:extent cx="5636804" cy="7972425"/>
            <wp:effectExtent l="0" t="0" r="2540" b="0"/>
            <wp:docPr id="15504" name="Picture 1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ương quan 2017.jpg"/>
                    <pic:cNvPicPr/>
                  </pic:nvPicPr>
                  <pic:blipFill>
                    <a:blip r:embed="rId112">
                      <a:extLst>
                        <a:ext uri="{28A0092B-C50C-407E-A947-70E740481C1C}">
                          <a14:useLocalDpi xmlns:a14="http://schemas.microsoft.com/office/drawing/2010/main" val="0"/>
                        </a:ext>
                      </a:extLst>
                    </a:blip>
                    <a:stretch>
                      <a:fillRect/>
                    </a:stretch>
                  </pic:blipFill>
                  <pic:spPr>
                    <a:xfrm>
                      <a:off x="0" y="0"/>
                      <a:ext cx="5639441" cy="7976155"/>
                    </a:xfrm>
                    <a:prstGeom prst="rect">
                      <a:avLst/>
                    </a:prstGeom>
                  </pic:spPr>
                </pic:pic>
              </a:graphicData>
            </a:graphic>
          </wp:inline>
        </w:drawing>
      </w:r>
      <w:r w:rsidRPr="00213416">
        <w:rPr>
          <w:rFonts w:cs="Times New Roman"/>
          <w:i/>
          <w:szCs w:val="26"/>
        </w:rPr>
        <w:t xml:space="preserve"> </w:t>
      </w:r>
      <w:r w:rsidRPr="005F11B1">
        <w:rPr>
          <w:rFonts w:cs="Times New Roman"/>
          <w:i/>
          <w:szCs w:val="26"/>
        </w:rPr>
        <w:t>Hình 3.31. Tương quan giữa bề mặt không thấm và nhiệt bề mặt năm 2017</w:t>
      </w:r>
    </w:p>
    <w:p w14:paraId="05AB8163" w14:textId="77777777" w:rsidR="00213416" w:rsidRPr="005F11B1" w:rsidRDefault="00213416" w:rsidP="00213416">
      <w:pPr>
        <w:spacing w:before="120" w:after="120" w:line="26" w:lineRule="atLeast"/>
        <w:ind w:firstLine="567"/>
        <w:jc w:val="both"/>
        <w:rPr>
          <w:rFonts w:cs="Times New Roman"/>
          <w:szCs w:val="26"/>
        </w:rPr>
      </w:pPr>
      <w:r w:rsidRPr="005F11B1">
        <w:rPr>
          <w:rFonts w:cs="Times New Roman"/>
          <w:szCs w:val="26"/>
        </w:rPr>
        <w:t>Qua các so sánh và dữ liệu trên ta có thể thấy rằng loại thực phủ có yếu tố quyết</w:t>
      </w:r>
      <w:r w:rsidRPr="005F11B1">
        <w:rPr>
          <w:rFonts w:cs="Times New Roman"/>
          <w:szCs w:val="26"/>
        </w:rPr>
        <w:br/>
        <w:t xml:space="preserve">định đến nhiệt độ bề mặt nhất định. Những nơi có thảm thực vật hay cây bụi phân bố dày dặn có nhiệt độ thấp hơn những nơi không có thực vật như đất trống. Và </w:t>
      </w:r>
      <w:r w:rsidRPr="005F11B1">
        <w:rPr>
          <w:rFonts w:cs="Times New Roman"/>
          <w:szCs w:val="26"/>
        </w:rPr>
        <w:lastRenderedPageBreak/>
        <w:t>bề mặt không thấm thì ngày càng tăng và diện tích thực vật giảm nhiều nơi có bề mặt không thấm phân bố dầy dặn làm cho nhiệt độ nơi đó cao hơn các nơi còn lại.</w:t>
      </w:r>
    </w:p>
    <w:p w14:paraId="1F8F78B0" w14:textId="77777777" w:rsidR="00213416" w:rsidRDefault="00213416" w:rsidP="00213416">
      <w:pPr>
        <w:spacing w:before="120" w:after="120" w:line="26" w:lineRule="atLeast"/>
        <w:ind w:firstLine="567"/>
        <w:jc w:val="both"/>
        <w:rPr>
          <w:rFonts w:cs="Times New Roman"/>
          <w:noProof/>
          <w:szCs w:val="26"/>
        </w:rPr>
      </w:pPr>
      <w:r w:rsidRPr="005F11B1">
        <w:rPr>
          <w:rFonts w:cs="Times New Roman"/>
          <w:noProof/>
          <w:szCs w:val="26"/>
        </w:rPr>
        <w:t>Diện tích bề mặt không thấm được định nghĩa là diện tích của các bề mặt như đường xá, cầu cống, nhà ở khu dân cư hay các bãi đỗ xe, các công trình công nghiệp… Trong giai đoạn từ năm 1997-2007 có sự tăng lên rõ rệt về diện tích bề mặt không thấm do nhu cầu về nhà ở cho người dân ngày càng tăng dẫn đến sự xuất hiện của các khu đô thị mới như: Khu đô thị Phú Mỹ Hưng… Cùng với sự mở rộng các khu dân cư từ đơn lẻ thành các cụm dân cư đông đúc mở rộng theo chiều ngang dọc theo các tuyến đường chính như: Nguyễn Văn Linh,Huỳnh Tấn Phát,Nguyễn Lương Bằng,Cầu Phú Mỹ. Quá trình đô thị hóa cùng với việc phát triển mở rộng các làn đường giao thông, xây dựng nhiều bãi đỗ xe... nhằm đáp ứng nhu cầu đi lại của người dân. Kèm theo đó khi các bề mặt không thấm phản xạ nhiệt làm nhiệt độ bề mặt trái đất cũng tăng lên. Và như chúng ta đều biết các bề mặt không thấm nước phản xạ nhiệt mạnh hơn rất nhiều so với các bề mặt thấm nước. Đó là lý do khi các bề mặt không thấm gia tăng dẫn đến nhiệt bề mặt cũng gia tăng theo.</w:t>
      </w:r>
    </w:p>
    <w:p w14:paraId="5E15BF3B" w14:textId="77777777" w:rsidR="00213416" w:rsidRDefault="00213416" w:rsidP="00213416">
      <w:pPr>
        <w:spacing w:before="120" w:after="120" w:line="26" w:lineRule="atLeast"/>
        <w:ind w:firstLine="567"/>
        <w:jc w:val="both"/>
        <w:rPr>
          <w:rFonts w:cs="Times New Roman"/>
          <w:b/>
          <w:noProof/>
          <w:szCs w:val="26"/>
        </w:rPr>
      </w:pPr>
    </w:p>
    <w:p w14:paraId="035620FA" w14:textId="77777777" w:rsidR="00213416" w:rsidRDefault="00213416" w:rsidP="00213416">
      <w:pPr>
        <w:spacing w:before="120" w:after="120" w:line="26" w:lineRule="atLeast"/>
        <w:ind w:firstLine="567"/>
        <w:jc w:val="both"/>
        <w:rPr>
          <w:rFonts w:cs="Times New Roman"/>
          <w:b/>
          <w:noProof/>
          <w:szCs w:val="26"/>
        </w:rPr>
      </w:pPr>
    </w:p>
    <w:p w14:paraId="1A3BCD39" w14:textId="77777777" w:rsidR="00213416" w:rsidRDefault="00213416" w:rsidP="00213416">
      <w:pPr>
        <w:spacing w:before="120" w:after="120" w:line="26" w:lineRule="atLeast"/>
        <w:ind w:firstLine="567"/>
        <w:jc w:val="both"/>
        <w:rPr>
          <w:rFonts w:cs="Times New Roman"/>
          <w:b/>
          <w:noProof/>
          <w:szCs w:val="26"/>
        </w:rPr>
      </w:pPr>
    </w:p>
    <w:p w14:paraId="033CB23E" w14:textId="77777777" w:rsidR="00213416" w:rsidRDefault="00213416" w:rsidP="00213416">
      <w:pPr>
        <w:spacing w:before="120" w:after="120" w:line="26" w:lineRule="atLeast"/>
        <w:ind w:firstLine="567"/>
        <w:jc w:val="both"/>
        <w:rPr>
          <w:rFonts w:cs="Times New Roman"/>
          <w:b/>
          <w:noProof/>
          <w:szCs w:val="26"/>
        </w:rPr>
      </w:pPr>
    </w:p>
    <w:p w14:paraId="4A8EA048" w14:textId="77777777" w:rsidR="00213416" w:rsidRDefault="00213416" w:rsidP="00213416">
      <w:pPr>
        <w:spacing w:before="120" w:after="120" w:line="26" w:lineRule="atLeast"/>
        <w:ind w:firstLine="567"/>
        <w:jc w:val="both"/>
        <w:rPr>
          <w:rFonts w:cs="Times New Roman"/>
          <w:b/>
          <w:noProof/>
          <w:szCs w:val="26"/>
        </w:rPr>
      </w:pPr>
    </w:p>
    <w:p w14:paraId="5CA7C6FE" w14:textId="77777777" w:rsidR="00213416" w:rsidRDefault="00213416" w:rsidP="00213416">
      <w:pPr>
        <w:spacing w:before="120" w:after="120" w:line="26" w:lineRule="atLeast"/>
        <w:ind w:firstLine="567"/>
        <w:jc w:val="both"/>
        <w:rPr>
          <w:rFonts w:cs="Times New Roman"/>
          <w:b/>
          <w:noProof/>
          <w:szCs w:val="26"/>
        </w:rPr>
      </w:pPr>
    </w:p>
    <w:p w14:paraId="2B89F124" w14:textId="77777777" w:rsidR="00213416" w:rsidRDefault="00213416" w:rsidP="00213416">
      <w:pPr>
        <w:spacing w:before="120" w:after="120" w:line="26" w:lineRule="atLeast"/>
        <w:ind w:firstLine="567"/>
        <w:jc w:val="both"/>
        <w:rPr>
          <w:rFonts w:cs="Times New Roman"/>
          <w:b/>
          <w:noProof/>
          <w:szCs w:val="26"/>
        </w:rPr>
      </w:pPr>
    </w:p>
    <w:p w14:paraId="65F4B703" w14:textId="77777777" w:rsidR="00213416" w:rsidRDefault="00213416" w:rsidP="00213416">
      <w:pPr>
        <w:spacing w:before="120" w:after="120" w:line="26" w:lineRule="atLeast"/>
        <w:ind w:firstLine="567"/>
        <w:jc w:val="both"/>
        <w:rPr>
          <w:rFonts w:cs="Times New Roman"/>
          <w:b/>
          <w:noProof/>
          <w:szCs w:val="26"/>
        </w:rPr>
      </w:pPr>
    </w:p>
    <w:p w14:paraId="781DCC1F" w14:textId="77777777" w:rsidR="00213416" w:rsidRDefault="00213416" w:rsidP="00213416">
      <w:pPr>
        <w:spacing w:before="120" w:after="120" w:line="26" w:lineRule="atLeast"/>
        <w:ind w:firstLine="567"/>
        <w:jc w:val="both"/>
        <w:rPr>
          <w:rFonts w:cs="Times New Roman"/>
          <w:b/>
          <w:noProof/>
          <w:szCs w:val="26"/>
        </w:rPr>
      </w:pPr>
    </w:p>
    <w:p w14:paraId="2A2CBFE4" w14:textId="77777777" w:rsidR="00213416" w:rsidRDefault="00213416" w:rsidP="00213416">
      <w:pPr>
        <w:spacing w:before="120" w:after="120" w:line="26" w:lineRule="atLeast"/>
        <w:ind w:firstLine="567"/>
        <w:jc w:val="both"/>
        <w:rPr>
          <w:rFonts w:cs="Times New Roman"/>
          <w:b/>
          <w:noProof/>
          <w:szCs w:val="26"/>
        </w:rPr>
      </w:pPr>
    </w:p>
    <w:p w14:paraId="11CA66C5" w14:textId="77777777" w:rsidR="00213416" w:rsidRDefault="00213416" w:rsidP="00213416">
      <w:pPr>
        <w:spacing w:before="120" w:after="120" w:line="26" w:lineRule="atLeast"/>
        <w:ind w:firstLine="567"/>
        <w:jc w:val="both"/>
        <w:rPr>
          <w:rFonts w:cs="Times New Roman"/>
          <w:b/>
          <w:noProof/>
          <w:szCs w:val="26"/>
        </w:rPr>
      </w:pPr>
    </w:p>
    <w:p w14:paraId="1CD55E59" w14:textId="77777777" w:rsidR="00213416" w:rsidRDefault="00213416" w:rsidP="00213416">
      <w:pPr>
        <w:spacing w:before="120" w:after="120" w:line="26" w:lineRule="atLeast"/>
        <w:ind w:firstLine="567"/>
        <w:jc w:val="both"/>
        <w:rPr>
          <w:rFonts w:cs="Times New Roman"/>
          <w:b/>
          <w:noProof/>
          <w:szCs w:val="26"/>
        </w:rPr>
      </w:pPr>
    </w:p>
    <w:p w14:paraId="40913A73" w14:textId="77777777" w:rsidR="00213416" w:rsidRDefault="00213416" w:rsidP="00213416">
      <w:pPr>
        <w:spacing w:before="120" w:after="120" w:line="26" w:lineRule="atLeast"/>
        <w:ind w:firstLine="567"/>
        <w:jc w:val="both"/>
        <w:rPr>
          <w:rFonts w:cs="Times New Roman"/>
          <w:b/>
          <w:noProof/>
          <w:szCs w:val="26"/>
        </w:rPr>
      </w:pPr>
    </w:p>
    <w:p w14:paraId="1E7C1782" w14:textId="77777777" w:rsidR="00213416" w:rsidRDefault="00213416" w:rsidP="00213416">
      <w:pPr>
        <w:spacing w:before="120" w:after="120" w:line="26" w:lineRule="atLeast"/>
        <w:ind w:firstLine="567"/>
        <w:jc w:val="both"/>
        <w:rPr>
          <w:rFonts w:cs="Times New Roman"/>
          <w:b/>
          <w:noProof/>
          <w:szCs w:val="26"/>
        </w:rPr>
      </w:pPr>
    </w:p>
    <w:p w14:paraId="199EA5E1" w14:textId="77777777" w:rsidR="00213416" w:rsidRDefault="00213416" w:rsidP="00213416">
      <w:pPr>
        <w:spacing w:before="120" w:after="120" w:line="26" w:lineRule="atLeast"/>
        <w:ind w:firstLine="567"/>
        <w:jc w:val="both"/>
        <w:rPr>
          <w:rFonts w:cs="Times New Roman"/>
          <w:b/>
          <w:noProof/>
          <w:szCs w:val="26"/>
        </w:rPr>
      </w:pPr>
    </w:p>
    <w:p w14:paraId="764E5F6F" w14:textId="77777777" w:rsidR="00213416" w:rsidRDefault="00213416" w:rsidP="00213416">
      <w:pPr>
        <w:spacing w:before="120" w:after="120" w:line="26" w:lineRule="atLeast"/>
        <w:ind w:firstLine="567"/>
        <w:jc w:val="both"/>
        <w:rPr>
          <w:rFonts w:cs="Times New Roman"/>
          <w:b/>
          <w:noProof/>
          <w:szCs w:val="26"/>
        </w:rPr>
      </w:pPr>
    </w:p>
    <w:p w14:paraId="37B01618" w14:textId="77777777" w:rsidR="00213416" w:rsidRDefault="00213416" w:rsidP="00213416">
      <w:pPr>
        <w:spacing w:before="120" w:after="120" w:line="26" w:lineRule="atLeast"/>
        <w:ind w:firstLine="567"/>
        <w:jc w:val="both"/>
        <w:rPr>
          <w:rFonts w:cs="Times New Roman"/>
          <w:b/>
          <w:noProof/>
          <w:szCs w:val="26"/>
        </w:rPr>
      </w:pPr>
    </w:p>
    <w:p w14:paraId="794C586D" w14:textId="77777777" w:rsidR="00213416" w:rsidRDefault="00213416" w:rsidP="00213416">
      <w:pPr>
        <w:spacing w:before="120" w:after="120" w:line="26" w:lineRule="atLeast"/>
        <w:ind w:firstLine="567"/>
        <w:jc w:val="both"/>
        <w:rPr>
          <w:rFonts w:cs="Times New Roman"/>
          <w:b/>
          <w:noProof/>
          <w:szCs w:val="26"/>
        </w:rPr>
      </w:pPr>
    </w:p>
    <w:p w14:paraId="00E95945" w14:textId="77777777" w:rsidR="00213416" w:rsidRDefault="00213416" w:rsidP="00213416">
      <w:pPr>
        <w:spacing w:before="120" w:after="120" w:line="26" w:lineRule="atLeast"/>
        <w:ind w:firstLine="567"/>
        <w:jc w:val="both"/>
        <w:rPr>
          <w:rFonts w:cs="Times New Roman"/>
          <w:b/>
          <w:noProof/>
          <w:szCs w:val="26"/>
        </w:rPr>
      </w:pPr>
    </w:p>
    <w:p w14:paraId="13124F5C" w14:textId="77777777" w:rsidR="00213416" w:rsidRDefault="00213416" w:rsidP="00213416">
      <w:pPr>
        <w:spacing w:before="120" w:after="120" w:line="26" w:lineRule="atLeast"/>
        <w:ind w:firstLine="567"/>
        <w:jc w:val="both"/>
        <w:rPr>
          <w:rFonts w:cs="Times New Roman"/>
          <w:b/>
          <w:noProof/>
          <w:szCs w:val="26"/>
        </w:rPr>
      </w:pPr>
    </w:p>
    <w:p w14:paraId="407B451B" w14:textId="77777777" w:rsidR="00213416" w:rsidRPr="00213416" w:rsidRDefault="00213416" w:rsidP="00213416">
      <w:pPr>
        <w:pStyle w:val="u1"/>
        <w:spacing w:line="26" w:lineRule="atLeast"/>
        <w:jc w:val="center"/>
        <w:rPr>
          <w:rFonts w:ascii="Times New Roman" w:hAnsi="Times New Roman" w:cs="Times New Roman"/>
          <w:b/>
          <w:bCs/>
          <w:color w:val="auto"/>
          <w:szCs w:val="26"/>
        </w:rPr>
      </w:pPr>
      <w:r w:rsidRPr="00213416">
        <w:rPr>
          <w:rFonts w:ascii="Times New Roman" w:hAnsi="Times New Roman" w:cs="Times New Roman"/>
          <w:b/>
          <w:bCs/>
          <w:color w:val="auto"/>
          <w:szCs w:val="26"/>
        </w:rPr>
        <w:lastRenderedPageBreak/>
        <w:t>KẾT LUẬN VÀ KIẾN NGHỊ</w:t>
      </w:r>
    </w:p>
    <w:p w14:paraId="5416E321" w14:textId="77777777" w:rsidR="00213416" w:rsidRPr="005F11B1" w:rsidRDefault="00213416" w:rsidP="0070035F">
      <w:pPr>
        <w:pStyle w:val="oancuaDanhsach"/>
        <w:tabs>
          <w:tab w:val="left" w:pos="284"/>
        </w:tabs>
        <w:spacing w:line="26" w:lineRule="atLeast"/>
        <w:ind w:left="0"/>
        <w:jc w:val="both"/>
        <w:rPr>
          <w:rFonts w:cs="Times New Roman"/>
          <w:b/>
          <w:szCs w:val="26"/>
        </w:rPr>
      </w:pPr>
      <w:r w:rsidRPr="005F11B1">
        <w:rPr>
          <w:rFonts w:cs="Times New Roman"/>
          <w:b/>
          <w:szCs w:val="26"/>
        </w:rPr>
        <w:t xml:space="preserve"> Kết luận</w:t>
      </w:r>
    </w:p>
    <w:p w14:paraId="0D1441B5" w14:textId="77777777" w:rsidR="00213416" w:rsidRPr="005F11B1" w:rsidRDefault="00213416" w:rsidP="00213416">
      <w:pPr>
        <w:spacing w:before="120" w:after="120" w:line="312" w:lineRule="auto"/>
        <w:ind w:firstLine="567"/>
        <w:jc w:val="both"/>
        <w:rPr>
          <w:rFonts w:eastAsia="TimesNewRomanPSMT" w:cs="Times New Roman"/>
          <w:color w:val="000000"/>
          <w:szCs w:val="26"/>
        </w:rPr>
      </w:pPr>
      <w:r w:rsidRPr="005F11B1">
        <w:rPr>
          <w:rFonts w:eastAsia="TimesNewRomanPSMT" w:cs="Times New Roman"/>
          <w:color w:val="000000"/>
          <w:szCs w:val="26"/>
        </w:rPr>
        <w:t xml:space="preserve">Trong khuôn khổ nghiên cứu của đề tài, đã tìm hiểu được mối quan hệ tương quan không gian giữa nhiệt độ bề mặt và </w:t>
      </w:r>
      <w:r>
        <w:rPr>
          <w:rFonts w:eastAsia="TimesNewRomanPSMT" w:cs="Times New Roman"/>
          <w:color w:val="000000"/>
          <w:szCs w:val="26"/>
        </w:rPr>
        <w:t>cơ cấu lớp phủ đô thị</w:t>
      </w:r>
      <w:r w:rsidRPr="005F11B1">
        <w:rPr>
          <w:rFonts w:eastAsia="TimesNewRomanPSMT" w:cs="Times New Roman"/>
          <w:color w:val="000000"/>
          <w:szCs w:val="26"/>
        </w:rPr>
        <w:t xml:space="preserve"> trong không gian </w:t>
      </w:r>
      <w:r>
        <w:rPr>
          <w:rFonts w:eastAsia="TimesNewRomanPSMT" w:cs="Times New Roman"/>
          <w:color w:val="000000"/>
          <w:szCs w:val="26"/>
        </w:rPr>
        <w:t xml:space="preserve">năm </w:t>
      </w:r>
      <w:r w:rsidRPr="005F11B1">
        <w:rPr>
          <w:rFonts w:eastAsia="TimesNewRomanPSMT" w:cs="Times New Roman"/>
          <w:color w:val="000000"/>
          <w:szCs w:val="26"/>
        </w:rPr>
        <w:t>2017 qua đó cho thấy sự gia tăng của bề mặt không thấm theo thời gian kéo theo sự biến đổi về nhiệt độ bề mặt đô thị ngày càng rõ rệt.</w:t>
      </w:r>
    </w:p>
    <w:p w14:paraId="5D2972A0" w14:textId="77777777" w:rsidR="00213416" w:rsidRPr="005F11B1" w:rsidRDefault="00213416" w:rsidP="00213416">
      <w:pPr>
        <w:spacing w:before="120" w:after="120" w:line="312" w:lineRule="auto"/>
        <w:ind w:firstLine="567"/>
        <w:jc w:val="both"/>
        <w:rPr>
          <w:rFonts w:cs="Times New Roman"/>
          <w:color w:val="000000"/>
          <w:szCs w:val="26"/>
        </w:rPr>
      </w:pPr>
      <w:r w:rsidRPr="005F11B1">
        <w:rPr>
          <w:rFonts w:cs="Times New Roman"/>
          <w:color w:val="000000"/>
          <w:szCs w:val="26"/>
        </w:rPr>
        <w:t>Ứng dụng viễn thám nhiệt để thu thập và phân tích nhiệt độ bề mặt cho ta thấy rõ được sự biến động của nhiệt độ bề mặt của toàn thành phố Hồ Chí Minh. GIS cho phép chúng ta nhận biết rõ các loại thực phủ thay đổi theo từng giai đoạn quá rõ rệt.</w:t>
      </w:r>
    </w:p>
    <w:p w14:paraId="1A1F54F8" w14:textId="77777777" w:rsidR="00213416" w:rsidRPr="005F11B1" w:rsidRDefault="00213416" w:rsidP="00213416">
      <w:pPr>
        <w:spacing w:before="120" w:after="120" w:line="312" w:lineRule="auto"/>
        <w:ind w:firstLine="567"/>
        <w:jc w:val="both"/>
        <w:rPr>
          <w:rFonts w:cs="Times New Roman"/>
          <w:color w:val="000000"/>
          <w:szCs w:val="26"/>
        </w:rPr>
      </w:pPr>
      <w:r w:rsidRPr="005F11B1">
        <w:rPr>
          <w:rFonts w:eastAsia="TimesNewRomanPSMT" w:cs="Times New Roman"/>
          <w:color w:val="000000"/>
          <w:szCs w:val="26"/>
        </w:rPr>
        <w:t xml:space="preserve">Để thực hiện nghiên cứu này, dữ liệu đầu vào là ảnh Landsat OLI có độ phân giải không gian 30 m cho các kênh trong dải sóng nhìn thấy và cận hồng ngoại và 100 m cho kênh nhiệt, các kênh này được sử dụng trên toàn bộ khu vực nghiên cứu để chiết ra các đối tượng nghiên cứu của luận văn đó là lớp phủ và nhiệt bề mặt. Về tổng thể, chúng ta có thể thấy rõ tư liệu viễn thám Landsat OLI hoàn toàn phù hợp với mục đích nghiên cứu của đề tài này để tìm ra được mối quan hệ không gian giữa sự gia tăng của nhiệt độ bề mặt và sự mở rộng của đô thị. </w:t>
      </w:r>
    </w:p>
    <w:p w14:paraId="3F0B76B3" w14:textId="77777777" w:rsidR="00213416" w:rsidRPr="005F11B1" w:rsidRDefault="00213416" w:rsidP="0070035F">
      <w:pPr>
        <w:pStyle w:val="oancuaDanhsach"/>
        <w:tabs>
          <w:tab w:val="left" w:pos="284"/>
        </w:tabs>
        <w:spacing w:line="26" w:lineRule="atLeast"/>
        <w:ind w:left="0"/>
        <w:jc w:val="both"/>
        <w:rPr>
          <w:rFonts w:cs="Times New Roman"/>
          <w:b/>
          <w:szCs w:val="26"/>
        </w:rPr>
      </w:pPr>
      <w:r w:rsidRPr="005F11B1">
        <w:rPr>
          <w:rFonts w:cs="Times New Roman"/>
          <w:b/>
          <w:szCs w:val="26"/>
        </w:rPr>
        <w:t>Kiến nghị</w:t>
      </w:r>
    </w:p>
    <w:p w14:paraId="35D58B3E" w14:textId="77777777" w:rsidR="00213416" w:rsidRPr="005F11B1" w:rsidRDefault="00213416" w:rsidP="00213416">
      <w:pPr>
        <w:spacing w:before="120" w:after="120" w:line="312" w:lineRule="auto"/>
        <w:ind w:firstLine="567"/>
        <w:jc w:val="both"/>
        <w:rPr>
          <w:rFonts w:cs="Times New Roman"/>
          <w:color w:val="000000"/>
          <w:szCs w:val="26"/>
        </w:rPr>
      </w:pPr>
      <w:r w:rsidRPr="005F11B1">
        <w:rPr>
          <w:rFonts w:cs="Times New Roman"/>
          <w:color w:val="000000"/>
          <w:szCs w:val="26"/>
        </w:rPr>
        <w:t>Qua kết quả của nghiên cứu này, chúng ta cần thấy rõ chúng ta nên cần làm giảm nhiệt độ của môi trường đô thị nếu không muốn nó càng tăng trong tương lai. Chúng ta cần giảm bớt các hoạt động chặt phá cây và các thảm thực vật các cây bụi cây đô thị ven đường và các khu dân cư. Cần tích cực trồng cây xanh, tăng diện tích mặt nước trong đô thị để làm giảm nhiệt độ của các đô thị trong tương lai.</w:t>
      </w:r>
    </w:p>
    <w:p w14:paraId="5C4B97AC" w14:textId="77777777" w:rsidR="00213416" w:rsidRPr="005F11B1" w:rsidRDefault="00213416" w:rsidP="00213416">
      <w:pPr>
        <w:spacing w:before="120" w:after="120" w:line="26" w:lineRule="atLeast"/>
        <w:ind w:firstLine="567"/>
        <w:jc w:val="both"/>
        <w:rPr>
          <w:rFonts w:cs="Times New Roman"/>
          <w:szCs w:val="26"/>
        </w:rPr>
      </w:pPr>
    </w:p>
    <w:p w14:paraId="5B068CA1" w14:textId="77777777" w:rsidR="00213416" w:rsidRPr="005F11B1" w:rsidRDefault="00213416" w:rsidP="00213416">
      <w:pPr>
        <w:spacing w:before="120" w:after="120" w:line="26" w:lineRule="atLeast"/>
        <w:ind w:firstLine="567"/>
        <w:jc w:val="both"/>
        <w:rPr>
          <w:rFonts w:cs="Times New Roman"/>
          <w:szCs w:val="26"/>
        </w:rPr>
        <w:sectPr w:rsidR="00213416" w:rsidRPr="005F11B1" w:rsidSect="00213416">
          <w:type w:val="continuous"/>
          <w:pgSz w:w="11907" w:h="16840" w:code="9"/>
          <w:pgMar w:top="1134" w:right="1134" w:bottom="1134" w:left="1701" w:header="720" w:footer="720" w:gutter="0"/>
          <w:cols w:space="720"/>
          <w:docGrid w:linePitch="360"/>
        </w:sectPr>
      </w:pPr>
    </w:p>
    <w:p w14:paraId="254DF2F4" w14:textId="77777777" w:rsidR="00213416" w:rsidRPr="005F11B1" w:rsidRDefault="00213416" w:rsidP="00213416">
      <w:pPr>
        <w:spacing w:before="120" w:after="120" w:line="26" w:lineRule="atLeast"/>
        <w:ind w:firstLine="567"/>
        <w:jc w:val="both"/>
        <w:rPr>
          <w:rFonts w:cs="Times New Roman"/>
          <w:szCs w:val="26"/>
        </w:rPr>
      </w:pPr>
    </w:p>
    <w:p w14:paraId="3A6E34C9" w14:textId="77777777" w:rsidR="00213416" w:rsidRDefault="00213416" w:rsidP="00213416">
      <w:pPr>
        <w:pStyle w:val="u1"/>
        <w:spacing w:before="120" w:after="120" w:line="26" w:lineRule="atLeast"/>
        <w:jc w:val="both"/>
        <w:rPr>
          <w:rFonts w:cs="Times New Roman"/>
          <w:szCs w:val="26"/>
        </w:rPr>
      </w:pPr>
      <w:bookmarkStart w:id="38" w:name="_Toc3561015"/>
    </w:p>
    <w:p w14:paraId="30EBDB10" w14:textId="77777777" w:rsidR="00213416" w:rsidRPr="00213416" w:rsidRDefault="00213416" w:rsidP="00213416"/>
    <w:p w14:paraId="633FB8B2" w14:textId="77777777" w:rsidR="00213416" w:rsidRDefault="00213416" w:rsidP="00213416">
      <w:pPr>
        <w:pStyle w:val="u1"/>
        <w:spacing w:before="120" w:after="120" w:line="26" w:lineRule="atLeast"/>
        <w:jc w:val="center"/>
        <w:rPr>
          <w:rFonts w:ascii="Times New Roman" w:hAnsi="Times New Roman" w:cs="Times New Roman"/>
          <w:b/>
          <w:bCs/>
          <w:color w:val="auto"/>
          <w:szCs w:val="26"/>
        </w:rPr>
      </w:pPr>
    </w:p>
    <w:p w14:paraId="1E9D743C" w14:textId="77777777" w:rsidR="00213416" w:rsidRPr="00213416" w:rsidRDefault="00213416" w:rsidP="00213416"/>
    <w:p w14:paraId="1980E709" w14:textId="77777777" w:rsidR="00836C59" w:rsidRDefault="00836C59" w:rsidP="00213416">
      <w:pPr>
        <w:pStyle w:val="u1"/>
        <w:spacing w:before="120" w:after="120" w:line="26" w:lineRule="atLeast"/>
        <w:jc w:val="center"/>
        <w:rPr>
          <w:rFonts w:ascii="Times New Roman" w:hAnsi="Times New Roman" w:cs="Times New Roman"/>
          <w:b/>
          <w:bCs/>
          <w:color w:val="auto"/>
          <w:szCs w:val="26"/>
        </w:rPr>
      </w:pPr>
    </w:p>
    <w:p w14:paraId="012BF175" w14:textId="77777777" w:rsidR="00213416" w:rsidRPr="00213416" w:rsidRDefault="00213416" w:rsidP="00213416">
      <w:pPr>
        <w:pStyle w:val="u1"/>
        <w:spacing w:before="120" w:after="120" w:line="26" w:lineRule="atLeast"/>
        <w:jc w:val="center"/>
        <w:rPr>
          <w:rFonts w:ascii="Times New Roman" w:hAnsi="Times New Roman" w:cs="Times New Roman"/>
          <w:b/>
          <w:bCs/>
          <w:color w:val="auto"/>
          <w:szCs w:val="26"/>
        </w:rPr>
      </w:pPr>
      <w:r w:rsidRPr="00213416">
        <w:rPr>
          <w:rFonts w:ascii="Times New Roman" w:hAnsi="Times New Roman" w:cs="Times New Roman"/>
          <w:b/>
          <w:bCs/>
          <w:color w:val="auto"/>
          <w:szCs w:val="26"/>
        </w:rPr>
        <w:t>TÀI LIỆU THAM KHẢO</w:t>
      </w:r>
      <w:bookmarkEnd w:id="38"/>
    </w:p>
    <w:p w14:paraId="0DDAB6ED" w14:textId="77777777" w:rsidR="00213416" w:rsidRPr="005F11B1" w:rsidRDefault="00213416" w:rsidP="00213416">
      <w:pPr>
        <w:spacing w:line="360" w:lineRule="auto"/>
        <w:jc w:val="both"/>
        <w:rPr>
          <w:rFonts w:cs="Times New Roman"/>
          <w:b/>
          <w:szCs w:val="26"/>
        </w:rPr>
      </w:pPr>
      <w:r w:rsidRPr="005F11B1">
        <w:rPr>
          <w:rFonts w:cs="Times New Roman"/>
          <w:b/>
          <w:szCs w:val="26"/>
        </w:rPr>
        <w:t xml:space="preserve">Tiếng Việt </w:t>
      </w:r>
    </w:p>
    <w:p w14:paraId="1AA85607" w14:textId="77777777" w:rsidR="00213416" w:rsidRPr="005F11B1" w:rsidRDefault="00213416" w:rsidP="00213416">
      <w:pPr>
        <w:spacing w:after="0" w:line="240" w:lineRule="auto"/>
        <w:jc w:val="both"/>
        <w:rPr>
          <w:rFonts w:cs="Times New Roman"/>
          <w:i/>
          <w:szCs w:val="26"/>
          <w:shd w:val="clear" w:color="auto" w:fill="FFFFFF"/>
        </w:rPr>
      </w:pPr>
      <w:r>
        <w:rPr>
          <w:rFonts w:cs="Times New Roman"/>
          <w:szCs w:val="26"/>
          <w:shd w:val="clear" w:color="auto" w:fill="FFFFFF"/>
        </w:rPr>
        <w:t>1.</w:t>
      </w:r>
      <w:r w:rsidRPr="005F11B1">
        <w:rPr>
          <w:rFonts w:cs="Times New Roman"/>
          <w:szCs w:val="26"/>
          <w:shd w:val="clear" w:color="auto" w:fill="FFFFFF"/>
        </w:rPr>
        <w:t xml:space="preserve"> Trần Thị Ân, Nguyễn Thị Diệu, Trương Phước Minh, 2011. Nghiên cứu nhiệt độ bề mặt đất thành phố Đà Nẵng từ dữ liệu ảnh vệ tinh Landsat ETM+. </w:t>
      </w:r>
      <w:r w:rsidRPr="005F11B1">
        <w:rPr>
          <w:rFonts w:cs="Times New Roman"/>
          <w:i/>
          <w:szCs w:val="26"/>
          <w:shd w:val="clear" w:color="auto" w:fill="FFFFFF"/>
        </w:rPr>
        <w:t>Hội thảo GIS toàn quốc 2011, NXB nông nghiệp, Hà Nội, 2011.</w:t>
      </w:r>
    </w:p>
    <w:p w14:paraId="46F904CD" w14:textId="77777777" w:rsidR="00213416" w:rsidRPr="005F11B1" w:rsidRDefault="00213416" w:rsidP="00213416">
      <w:pPr>
        <w:spacing w:after="0" w:line="240" w:lineRule="auto"/>
        <w:ind w:left="426" w:hanging="426"/>
        <w:jc w:val="both"/>
        <w:rPr>
          <w:rFonts w:cs="Times New Roman"/>
          <w:i/>
          <w:szCs w:val="26"/>
        </w:rPr>
      </w:pPr>
      <w:r>
        <w:rPr>
          <w:rFonts w:cs="Times New Roman"/>
          <w:szCs w:val="26"/>
        </w:rPr>
        <w:t>2.</w:t>
      </w:r>
      <w:r w:rsidRPr="005F11B1">
        <w:rPr>
          <w:rFonts w:cs="Times New Roman"/>
          <w:szCs w:val="26"/>
        </w:rPr>
        <w:t xml:space="preserve"> Huỳnh Văn Chương, Nguyễn Đức Vinh , Phạm Gia Tùng, 2014. Ứng dụng GIS và viễn thám để nghiên cứu sự thay đổi nhiệt độ bề mặt do biến động sử dụng đất tại thành phố Huế giai đoạn 2000 đến 2014. </w:t>
      </w:r>
      <w:r w:rsidRPr="005F11B1">
        <w:rPr>
          <w:rFonts w:cs="Times New Roman"/>
          <w:i/>
          <w:szCs w:val="26"/>
        </w:rPr>
        <w:t>Kỷ yếu hội thảo ứng dụng GIS toàn quốc 2014.</w:t>
      </w:r>
    </w:p>
    <w:p w14:paraId="5A39FBC8" w14:textId="77777777" w:rsidR="00213416" w:rsidRPr="005F11B1" w:rsidRDefault="00213416" w:rsidP="00213416">
      <w:pPr>
        <w:spacing w:after="0" w:line="240" w:lineRule="auto"/>
        <w:ind w:left="426" w:hanging="426"/>
        <w:jc w:val="both"/>
        <w:rPr>
          <w:rFonts w:cs="Times New Roman"/>
          <w:i/>
          <w:szCs w:val="26"/>
        </w:rPr>
      </w:pPr>
      <w:r>
        <w:rPr>
          <w:rFonts w:cs="Times New Roman"/>
          <w:szCs w:val="26"/>
        </w:rPr>
        <w:t>3.</w:t>
      </w:r>
      <w:r w:rsidRPr="005F11B1">
        <w:rPr>
          <w:rFonts w:cs="Times New Roman"/>
          <w:szCs w:val="26"/>
        </w:rPr>
        <w:t xml:space="preserve"> Trịnh Lê Hùng, 2013. Nghiên cứu sự phân bố nhiệt độ bề mặt bằng dữ liệu ảnh đa phổ Landsat. </w:t>
      </w:r>
      <w:r w:rsidRPr="005F11B1">
        <w:rPr>
          <w:rFonts w:cs="Times New Roman"/>
          <w:i/>
          <w:szCs w:val="26"/>
        </w:rPr>
        <w:t xml:space="preserve">Tạp chí các khoa học về Trái đất. </w:t>
      </w:r>
    </w:p>
    <w:p w14:paraId="7D7D1EF0" w14:textId="77777777" w:rsidR="00213416" w:rsidRPr="005F11B1" w:rsidRDefault="00213416" w:rsidP="00213416">
      <w:pPr>
        <w:shd w:val="clear" w:color="auto" w:fill="FFFFFF"/>
        <w:spacing w:after="0" w:line="240" w:lineRule="auto"/>
        <w:ind w:left="426" w:hanging="426"/>
        <w:jc w:val="both"/>
        <w:rPr>
          <w:rFonts w:eastAsia="Times New Roman" w:cs="Times New Roman"/>
          <w:i/>
          <w:szCs w:val="26"/>
        </w:rPr>
      </w:pPr>
      <w:r>
        <w:rPr>
          <w:rFonts w:eastAsia="Times New Roman" w:cs="Times New Roman"/>
          <w:szCs w:val="26"/>
        </w:rPr>
        <w:t>4.</w:t>
      </w:r>
      <w:r w:rsidRPr="005F11B1">
        <w:rPr>
          <w:rFonts w:eastAsia="Times New Roman" w:cs="Times New Roman"/>
          <w:szCs w:val="26"/>
        </w:rPr>
        <w:t xml:space="preserve"> Lương Văn Kiệt, 2017. Sự phát triển đô thị và xu thế biến đổi khí hậu tại thành phố Hồ Chí Minh. </w:t>
      </w:r>
      <w:r w:rsidRPr="005F11B1">
        <w:rPr>
          <w:rFonts w:eastAsia="Times New Roman" w:cs="Times New Roman"/>
          <w:i/>
          <w:szCs w:val="26"/>
        </w:rPr>
        <w:t xml:space="preserve">Tuyển tập báo cáo Hội thảo khoa học lần thứ 10 - Viện KH KTTV &amp; MT. </w:t>
      </w:r>
    </w:p>
    <w:p w14:paraId="4418E3FC" w14:textId="77777777" w:rsidR="00213416" w:rsidRPr="005F11B1" w:rsidRDefault="00213416" w:rsidP="00213416">
      <w:pPr>
        <w:spacing w:after="0" w:line="240" w:lineRule="auto"/>
        <w:ind w:left="426" w:hanging="426"/>
        <w:jc w:val="both"/>
        <w:rPr>
          <w:rFonts w:eastAsia="Calibri" w:cs="Times New Roman"/>
          <w:i/>
          <w:szCs w:val="26"/>
          <w:lang w:val="pt-BR"/>
        </w:rPr>
      </w:pPr>
      <w:r>
        <w:rPr>
          <w:rFonts w:cs="Times New Roman"/>
          <w:szCs w:val="26"/>
        </w:rPr>
        <w:t>5.</w:t>
      </w:r>
      <w:r w:rsidRPr="005F11B1">
        <w:rPr>
          <w:rFonts w:cs="Times New Roman"/>
          <w:szCs w:val="26"/>
        </w:rPr>
        <w:t xml:space="preserve"> Nguyễn Đức Thuận và Phạm Văn Vân, 2016. Ứng dụng công nghệ viễn thám và hệ thống thông tin địa lý nghiên cứu thay đổi nhiệt độ bề mặt 12 quận nội thành, thành phố Hà Nội giai đoạn 2005 – 2015. </w:t>
      </w:r>
      <w:r w:rsidRPr="005F11B1">
        <w:rPr>
          <w:rFonts w:cs="Times New Roman"/>
          <w:i/>
          <w:szCs w:val="26"/>
        </w:rPr>
        <w:t>Tạp chí KH Nông nghiệp Việt Nam 2016, tập 14, số 8, tr. 1219-1230.</w:t>
      </w:r>
    </w:p>
    <w:p w14:paraId="09EF0BB3" w14:textId="77777777" w:rsidR="00213416" w:rsidRPr="005F11B1" w:rsidRDefault="00213416" w:rsidP="00213416">
      <w:pPr>
        <w:spacing w:after="0" w:line="240" w:lineRule="auto"/>
        <w:ind w:left="426" w:hanging="426"/>
        <w:jc w:val="both"/>
        <w:rPr>
          <w:rFonts w:cs="Times New Roman"/>
          <w:i/>
          <w:szCs w:val="26"/>
          <w:lang w:val="pt-BR"/>
        </w:rPr>
      </w:pPr>
      <w:r>
        <w:rPr>
          <w:rFonts w:cs="Times New Roman"/>
          <w:szCs w:val="26"/>
          <w:lang w:val="pt-BR"/>
        </w:rPr>
        <w:t>6.</w:t>
      </w:r>
      <w:r w:rsidRPr="005F11B1">
        <w:rPr>
          <w:rFonts w:cs="Times New Roman"/>
          <w:szCs w:val="26"/>
          <w:lang w:val="pt-BR"/>
        </w:rPr>
        <w:t xml:space="preserve"> Lê Văn Trung, Nguyễn Thanh Minh, 2007. Trích lọc giá trị nhiệt bề mặt (LST) từ ảnh vệ tinh Landsat 7 ETM+. </w:t>
      </w:r>
      <w:r w:rsidRPr="005F11B1">
        <w:rPr>
          <w:rFonts w:cs="Times New Roman"/>
          <w:i/>
          <w:szCs w:val="26"/>
          <w:lang w:val="pt-BR"/>
        </w:rPr>
        <w:t>Đặc san "Viễn thám và Địa tin học" số 3 (10/2007) của Trung tâm Viễn thám - Bộ Tài nguyên Môi trường</w:t>
      </w:r>
    </w:p>
    <w:p w14:paraId="32A07AA4" w14:textId="77777777" w:rsidR="00213416" w:rsidRPr="005F11B1" w:rsidRDefault="00213416" w:rsidP="00213416">
      <w:pPr>
        <w:spacing w:after="0" w:line="240" w:lineRule="auto"/>
        <w:ind w:left="426" w:hanging="426"/>
        <w:jc w:val="both"/>
        <w:rPr>
          <w:rFonts w:cs="Times New Roman"/>
          <w:szCs w:val="26"/>
          <w:shd w:val="clear" w:color="auto" w:fill="FFFFFF"/>
        </w:rPr>
      </w:pPr>
      <w:r>
        <w:rPr>
          <w:rFonts w:cs="Times New Roman"/>
          <w:szCs w:val="26"/>
          <w:shd w:val="clear" w:color="auto" w:fill="FFFFFF"/>
        </w:rPr>
        <w:t>7.</w:t>
      </w:r>
      <w:r w:rsidRPr="005F11B1">
        <w:rPr>
          <w:rFonts w:cs="Times New Roman"/>
          <w:szCs w:val="26"/>
          <w:shd w:val="clear" w:color="auto" w:fill="FFFFFF"/>
        </w:rPr>
        <w:t xml:space="preserve"> Trần Thị Vân, Hoàng Thái Lan và Lê Văn Trung, 2009. Nghiên cứu xác định nhiệt độ bề mặt đô thị bằng phương pháp viễn thám nhiệt. </w:t>
      </w:r>
      <w:r w:rsidRPr="005F11B1">
        <w:rPr>
          <w:rFonts w:cs="Times New Roman"/>
          <w:i/>
          <w:szCs w:val="26"/>
          <w:shd w:val="clear" w:color="auto" w:fill="FFFFFF"/>
        </w:rPr>
        <w:t>Tạp chí Phát triển Khoa học và Công nghệ, chuyên san Kỹ thuật - Công nghệ, NXB Đại học Quốc gia TPHCM, tập 12 (2009), số 4, tr. 107 - 120</w:t>
      </w:r>
      <w:r w:rsidRPr="005F11B1">
        <w:rPr>
          <w:rFonts w:cs="Times New Roman"/>
          <w:szCs w:val="26"/>
          <w:shd w:val="clear" w:color="auto" w:fill="FFFFFF"/>
        </w:rPr>
        <w:t>.</w:t>
      </w:r>
    </w:p>
    <w:p w14:paraId="518DAA49" w14:textId="77777777" w:rsidR="00213416" w:rsidRDefault="00213416" w:rsidP="00213416">
      <w:pPr>
        <w:spacing w:line="360" w:lineRule="auto"/>
        <w:ind w:left="426" w:hanging="426"/>
        <w:jc w:val="both"/>
        <w:rPr>
          <w:rFonts w:cs="Times New Roman"/>
          <w:b/>
          <w:i/>
          <w:szCs w:val="26"/>
          <w:u w:val="single"/>
          <w:lang w:val="pt-BR"/>
        </w:rPr>
      </w:pPr>
    </w:p>
    <w:p w14:paraId="42CAA203" w14:textId="77777777" w:rsidR="00213416" w:rsidRPr="005F11B1" w:rsidRDefault="00213416" w:rsidP="00213416">
      <w:pPr>
        <w:spacing w:line="360" w:lineRule="auto"/>
        <w:ind w:left="426" w:hanging="426"/>
        <w:jc w:val="both"/>
        <w:rPr>
          <w:rFonts w:cs="Times New Roman"/>
          <w:b/>
          <w:i/>
          <w:szCs w:val="26"/>
          <w:u w:val="single"/>
          <w:lang w:val="pt-BR"/>
        </w:rPr>
      </w:pPr>
      <w:r w:rsidRPr="005F11B1">
        <w:rPr>
          <w:rFonts w:cs="Times New Roman"/>
          <w:b/>
          <w:i/>
          <w:szCs w:val="26"/>
          <w:u w:val="single"/>
          <w:lang w:val="pt-BR"/>
        </w:rPr>
        <w:t>Tiếng Anh</w:t>
      </w:r>
    </w:p>
    <w:p w14:paraId="72B631B7" w14:textId="77777777" w:rsidR="00213416" w:rsidRPr="005F11B1" w:rsidRDefault="00213416" w:rsidP="00213416">
      <w:pPr>
        <w:spacing w:after="0" w:line="240" w:lineRule="auto"/>
        <w:ind w:left="425" w:hanging="425"/>
        <w:jc w:val="both"/>
        <w:rPr>
          <w:rFonts w:cs="Times New Roman"/>
          <w:i/>
          <w:szCs w:val="26"/>
        </w:rPr>
      </w:pPr>
      <w:r>
        <w:rPr>
          <w:rFonts w:cs="Times New Roman"/>
          <w:szCs w:val="26"/>
        </w:rPr>
        <w:t>8.</w:t>
      </w:r>
      <w:r w:rsidRPr="005F11B1">
        <w:rPr>
          <w:rFonts w:cs="Times New Roman"/>
          <w:szCs w:val="26"/>
        </w:rPr>
        <w:t xml:space="preserve"> Azad Rasul , Heiko Balzter, Claire Smith, John Remedios , Bashir Adamu, José A. Sobrino , Manat Srivanit, Qihao Weng, 2017. A Review on Remote Sensing of Urban Heat and Cool Islands. </w:t>
      </w:r>
      <w:r w:rsidRPr="005F11B1">
        <w:rPr>
          <w:rFonts w:cs="Times New Roman"/>
          <w:i/>
          <w:szCs w:val="26"/>
        </w:rPr>
        <w:t xml:space="preserve">Land 2017, 6, 38; doi:10. </w:t>
      </w:r>
    </w:p>
    <w:p w14:paraId="529E3782" w14:textId="77777777" w:rsidR="00213416" w:rsidRPr="005F11B1" w:rsidRDefault="00213416" w:rsidP="00213416">
      <w:pPr>
        <w:spacing w:after="0" w:line="240" w:lineRule="auto"/>
        <w:ind w:left="425" w:hanging="425"/>
        <w:jc w:val="both"/>
        <w:rPr>
          <w:rFonts w:cs="Times New Roman"/>
          <w:szCs w:val="26"/>
        </w:rPr>
      </w:pPr>
      <w:r>
        <w:rPr>
          <w:rFonts w:cs="Times New Roman"/>
          <w:szCs w:val="26"/>
        </w:rPr>
        <w:t>9.</w:t>
      </w:r>
      <w:r w:rsidRPr="005F11B1">
        <w:rPr>
          <w:rFonts w:cs="Times New Roman"/>
          <w:szCs w:val="26"/>
        </w:rPr>
        <w:t xml:space="preserve"> Environmental Protection Agency’s Office of Atmospheric Programs (EPA), 2008. Reducing Urban Heat Islands: Compendium of Strategies Urban Heat Island Basics.</w:t>
      </w:r>
    </w:p>
    <w:p w14:paraId="1AC46426" w14:textId="77777777" w:rsidR="00213416" w:rsidRPr="005F11B1" w:rsidRDefault="00213416" w:rsidP="00213416">
      <w:pPr>
        <w:spacing w:after="0" w:line="240" w:lineRule="auto"/>
        <w:ind w:left="425" w:hanging="425"/>
        <w:jc w:val="both"/>
        <w:rPr>
          <w:rFonts w:cs="Times New Roman"/>
          <w:i/>
          <w:szCs w:val="26"/>
        </w:rPr>
      </w:pPr>
      <w:r>
        <w:rPr>
          <w:rFonts w:cs="Times New Roman"/>
          <w:szCs w:val="26"/>
        </w:rPr>
        <w:t>10.</w:t>
      </w:r>
      <w:r w:rsidRPr="005F11B1">
        <w:rPr>
          <w:rFonts w:cs="Times New Roman"/>
          <w:szCs w:val="26"/>
        </w:rPr>
        <w:t xml:space="preserve"> Hassan Rhinane, Atika Hilali, Hicham Bahi, Aziza Berrada, 2012. Contribution of Landsat TM Data for the Detection of Urban Heat Islands Areas Case of Casablanca. </w:t>
      </w:r>
      <w:r w:rsidRPr="005F11B1">
        <w:rPr>
          <w:rFonts w:cs="Times New Roman"/>
          <w:i/>
          <w:szCs w:val="26"/>
        </w:rPr>
        <w:t xml:space="preserve">Journal of Geographic Information System. </w:t>
      </w:r>
    </w:p>
    <w:p w14:paraId="7B42CB2F" w14:textId="77777777" w:rsidR="00213416" w:rsidRPr="005F11B1" w:rsidRDefault="00213416" w:rsidP="00213416">
      <w:pPr>
        <w:spacing w:after="0" w:line="240" w:lineRule="auto"/>
        <w:ind w:left="425" w:hanging="425"/>
        <w:jc w:val="both"/>
        <w:rPr>
          <w:rFonts w:cs="Times New Roman"/>
          <w:i/>
          <w:szCs w:val="26"/>
          <w:shd w:val="clear" w:color="auto" w:fill="FFFFFF"/>
        </w:rPr>
      </w:pPr>
      <w:r>
        <w:rPr>
          <w:rFonts w:cs="Times New Roman"/>
          <w:szCs w:val="26"/>
          <w:shd w:val="clear" w:color="auto" w:fill="FFFFFF"/>
        </w:rPr>
        <w:t>11.</w:t>
      </w:r>
      <w:r w:rsidRPr="005F11B1">
        <w:rPr>
          <w:rFonts w:cs="Times New Roman"/>
          <w:szCs w:val="26"/>
          <w:shd w:val="clear" w:color="auto" w:fill="FFFFFF"/>
        </w:rPr>
        <w:t xml:space="preserve"> Javed Mallick, Yogesh Kant and B.D.Bharath, 2008. Estimation of land surface temperature over Delhi using Landsat 7 ETM+. </w:t>
      </w:r>
      <w:r w:rsidRPr="005F11B1">
        <w:rPr>
          <w:rFonts w:cs="Times New Roman"/>
          <w:i/>
          <w:szCs w:val="26"/>
          <w:shd w:val="clear" w:color="auto" w:fill="FFFFFF"/>
        </w:rPr>
        <w:t>J. Ind. Geophys. Union, Vol.12 (2008), No.3, pp.131-140.</w:t>
      </w:r>
    </w:p>
    <w:p w14:paraId="4C79D1EB" w14:textId="77777777" w:rsidR="00213416" w:rsidRPr="005F11B1" w:rsidRDefault="00213416" w:rsidP="00213416">
      <w:pPr>
        <w:spacing w:after="0" w:line="240" w:lineRule="auto"/>
        <w:ind w:left="425" w:hanging="425"/>
        <w:jc w:val="both"/>
        <w:rPr>
          <w:rFonts w:cs="Times New Roman"/>
          <w:szCs w:val="26"/>
        </w:rPr>
      </w:pPr>
      <w:r>
        <w:rPr>
          <w:rFonts w:cs="Times New Roman"/>
          <w:szCs w:val="26"/>
        </w:rPr>
        <w:lastRenderedPageBreak/>
        <w:t>12.</w:t>
      </w:r>
      <w:r w:rsidRPr="005F11B1">
        <w:rPr>
          <w:rFonts w:cs="Times New Roman"/>
          <w:szCs w:val="26"/>
        </w:rPr>
        <w:t xml:space="preserve"> Jusuf, SK., Wong, NH, Hagen, E. Anggoro, R. and Yan, H., 2007. The Influence of land use on the urban heat island in Singapore. </w:t>
      </w:r>
      <w:r w:rsidRPr="005F11B1">
        <w:rPr>
          <w:rFonts w:cs="Times New Roman"/>
          <w:i/>
          <w:szCs w:val="26"/>
        </w:rPr>
        <w:t>Habitat International Journal.</w:t>
      </w:r>
    </w:p>
    <w:p w14:paraId="78770A58" w14:textId="77777777" w:rsidR="00213416" w:rsidRPr="005F11B1" w:rsidRDefault="00213416" w:rsidP="00213416">
      <w:pPr>
        <w:spacing w:after="0" w:line="240" w:lineRule="auto"/>
        <w:ind w:left="425" w:hanging="425"/>
        <w:jc w:val="both"/>
        <w:rPr>
          <w:rFonts w:cs="Times New Roman"/>
          <w:szCs w:val="26"/>
        </w:rPr>
      </w:pPr>
      <w:r>
        <w:rPr>
          <w:rFonts w:cs="Times New Roman"/>
          <w:szCs w:val="26"/>
        </w:rPr>
        <w:t>13.</w:t>
      </w:r>
      <w:r w:rsidRPr="005F11B1">
        <w:rPr>
          <w:rFonts w:cs="Times New Roman"/>
          <w:szCs w:val="26"/>
        </w:rPr>
        <w:t xml:space="preserve"> Luke Howard, 1818. The climate of London, deduced from meteorological observation, vol 1.</w:t>
      </w:r>
    </w:p>
    <w:p w14:paraId="09D4DA58" w14:textId="77777777" w:rsidR="00213416" w:rsidRPr="005F11B1" w:rsidRDefault="00213416" w:rsidP="00213416">
      <w:pPr>
        <w:keepNext/>
        <w:spacing w:after="0" w:line="240" w:lineRule="auto"/>
        <w:ind w:left="425" w:hanging="425"/>
        <w:jc w:val="both"/>
        <w:outlineLvl w:val="0"/>
        <w:rPr>
          <w:rFonts w:cs="Times New Roman"/>
          <w:szCs w:val="26"/>
        </w:rPr>
      </w:pPr>
      <w:r w:rsidRPr="005F11B1">
        <w:rPr>
          <w:rFonts w:cs="Times New Roman"/>
          <w:szCs w:val="26"/>
        </w:rPr>
        <w:t xml:space="preserve"> </w:t>
      </w:r>
      <w:r>
        <w:rPr>
          <w:rFonts w:cs="Times New Roman"/>
          <w:szCs w:val="26"/>
        </w:rPr>
        <w:t>14.</w:t>
      </w:r>
      <w:r w:rsidRPr="005F11B1">
        <w:rPr>
          <w:rFonts w:cs="Times New Roman"/>
          <w:szCs w:val="26"/>
        </w:rPr>
        <w:t xml:space="preserve"> Srivanit, M.; Hokao, K., 2012. Thermal Infrared Remote Sensing for Urban Climate and Environmental Studies: An Application for the City of Bangkok, Thailand. </w:t>
      </w:r>
      <w:r w:rsidRPr="005F11B1">
        <w:rPr>
          <w:rFonts w:cs="Times New Roman"/>
          <w:i/>
          <w:szCs w:val="26"/>
        </w:rPr>
        <w:t>J. Archit. Plan. Res. Stud. 2012, 9, 83–100</w:t>
      </w:r>
      <w:r w:rsidRPr="005F11B1">
        <w:rPr>
          <w:rFonts w:cs="Times New Roman"/>
          <w:szCs w:val="26"/>
        </w:rPr>
        <w:t>.</w:t>
      </w:r>
    </w:p>
    <w:p w14:paraId="45C9058F" w14:textId="77777777" w:rsidR="00213416" w:rsidRPr="005F11B1" w:rsidRDefault="00213416" w:rsidP="00213416">
      <w:pPr>
        <w:spacing w:after="0" w:line="240" w:lineRule="auto"/>
        <w:ind w:left="425" w:hanging="425"/>
        <w:jc w:val="both"/>
        <w:rPr>
          <w:rFonts w:cs="Times New Roman"/>
          <w:szCs w:val="26"/>
        </w:rPr>
      </w:pPr>
      <w:r>
        <w:rPr>
          <w:rFonts w:cs="Times New Roman"/>
          <w:szCs w:val="26"/>
        </w:rPr>
        <w:t>15.</w:t>
      </w:r>
      <w:r w:rsidRPr="005F11B1">
        <w:rPr>
          <w:rFonts w:cs="Times New Roman"/>
          <w:szCs w:val="26"/>
        </w:rPr>
        <w:t xml:space="preserve"> Weng, Q., Lu, D. &amp; Schubring, J., 2004. Estimation of land surface temperature-vegetation abundance relationship for urban heat island studies. </w:t>
      </w:r>
      <w:r w:rsidRPr="005F11B1">
        <w:rPr>
          <w:rFonts w:cs="Times New Roman"/>
          <w:i/>
          <w:szCs w:val="26"/>
        </w:rPr>
        <w:t>Remote Sensing of Environment, 89(4), 467-483</w:t>
      </w:r>
      <w:r w:rsidRPr="005F11B1">
        <w:rPr>
          <w:rFonts w:cs="Times New Roman"/>
          <w:szCs w:val="26"/>
        </w:rPr>
        <w:t>.</w:t>
      </w:r>
    </w:p>
    <w:p w14:paraId="4BE72381" w14:textId="77777777" w:rsidR="00213416" w:rsidRPr="005F11B1" w:rsidRDefault="00213416" w:rsidP="00213416">
      <w:pPr>
        <w:spacing w:after="0" w:line="240" w:lineRule="auto"/>
        <w:ind w:left="425" w:hanging="425"/>
        <w:jc w:val="both"/>
        <w:rPr>
          <w:rFonts w:cs="Times New Roman"/>
          <w:i/>
          <w:szCs w:val="26"/>
        </w:rPr>
      </w:pPr>
      <w:r>
        <w:rPr>
          <w:rFonts w:cs="Times New Roman"/>
          <w:szCs w:val="26"/>
        </w:rPr>
        <w:t>16.</w:t>
      </w:r>
      <w:r w:rsidRPr="005F11B1">
        <w:rPr>
          <w:rFonts w:cs="Times New Roman"/>
          <w:szCs w:val="26"/>
        </w:rPr>
        <w:t xml:space="preserve"> Zhang, Z.; Ji, M.; Shu, J.; Deng, Z.; Wu, Y., 2008. Surface Urban Heat Island in Shanghai, China: Examining the Relationship between Land Surface Temperature and Impervious Surface Fractions Derived from Landsat ETM+ imagery. </w:t>
      </w:r>
      <w:r w:rsidRPr="005F11B1">
        <w:rPr>
          <w:rFonts w:cs="Times New Roman"/>
          <w:i/>
          <w:szCs w:val="26"/>
        </w:rPr>
        <w:t xml:space="preserve">Int. Arch. Photogramm. Remote Sens. Spat. Inf. Sci. 2008, 37, 601–606. </w:t>
      </w:r>
    </w:p>
    <w:p w14:paraId="7D49DC8F" w14:textId="77777777" w:rsidR="00213416" w:rsidRPr="005F11B1" w:rsidRDefault="00213416" w:rsidP="00213416">
      <w:pPr>
        <w:spacing w:before="120" w:after="120" w:line="26" w:lineRule="atLeast"/>
        <w:ind w:firstLine="567"/>
        <w:jc w:val="both"/>
        <w:rPr>
          <w:rFonts w:cs="Times New Roman"/>
          <w:szCs w:val="26"/>
        </w:rPr>
      </w:pPr>
    </w:p>
    <w:p w14:paraId="159F4BD8" w14:textId="77777777" w:rsidR="00213416" w:rsidRPr="005F11B1" w:rsidRDefault="00213416" w:rsidP="00213416">
      <w:pPr>
        <w:spacing w:before="120" w:after="120" w:line="26" w:lineRule="atLeast"/>
        <w:ind w:firstLine="567"/>
        <w:jc w:val="both"/>
        <w:rPr>
          <w:rFonts w:cs="Times New Roman"/>
          <w:szCs w:val="26"/>
        </w:rPr>
      </w:pPr>
    </w:p>
    <w:p w14:paraId="1B2D548B" w14:textId="77777777" w:rsidR="00213416" w:rsidRPr="005F11B1" w:rsidRDefault="00213416" w:rsidP="00213416">
      <w:pPr>
        <w:spacing w:before="120" w:after="120" w:line="26" w:lineRule="atLeast"/>
        <w:ind w:firstLine="567"/>
        <w:jc w:val="both"/>
        <w:rPr>
          <w:rFonts w:cs="Times New Roman"/>
          <w:szCs w:val="26"/>
        </w:rPr>
      </w:pPr>
    </w:p>
    <w:p w14:paraId="35111F61" w14:textId="77777777" w:rsidR="00213416" w:rsidRPr="005F11B1" w:rsidRDefault="00213416" w:rsidP="00213416">
      <w:pPr>
        <w:spacing w:before="120" w:after="120" w:line="26" w:lineRule="atLeast"/>
        <w:ind w:firstLine="567"/>
        <w:jc w:val="both"/>
        <w:rPr>
          <w:rFonts w:cs="Times New Roman"/>
          <w:b/>
          <w:noProof/>
          <w:szCs w:val="26"/>
        </w:rPr>
      </w:pPr>
    </w:p>
    <w:p w14:paraId="6CED9FA2" w14:textId="77777777" w:rsidR="00213416" w:rsidRPr="005F11B1" w:rsidRDefault="00213416" w:rsidP="00213416">
      <w:pPr>
        <w:spacing w:line="26" w:lineRule="atLeast"/>
        <w:ind w:firstLine="567"/>
        <w:jc w:val="both"/>
        <w:rPr>
          <w:rFonts w:cs="Times New Roman"/>
          <w:szCs w:val="26"/>
        </w:rPr>
      </w:pPr>
    </w:p>
    <w:p w14:paraId="7311EA0F" w14:textId="77777777" w:rsidR="008C4FEC" w:rsidRPr="00ED47E8" w:rsidRDefault="008C4FEC" w:rsidP="00ED47E8">
      <w:pPr>
        <w:spacing w:after="0" w:line="240" w:lineRule="auto"/>
        <w:ind w:firstLine="567"/>
        <w:jc w:val="both"/>
        <w:rPr>
          <w:rFonts w:cs="Times New Roman"/>
          <w:sz w:val="26"/>
          <w:szCs w:val="26"/>
        </w:rPr>
      </w:pPr>
    </w:p>
    <w:p w14:paraId="114D23FC" w14:textId="77777777" w:rsidR="008C4FEC" w:rsidRPr="00ED47E8" w:rsidRDefault="008C4FEC" w:rsidP="00ED47E8">
      <w:pPr>
        <w:spacing w:after="0" w:line="240" w:lineRule="auto"/>
        <w:ind w:firstLine="567"/>
        <w:jc w:val="both"/>
        <w:rPr>
          <w:rFonts w:cs="Times New Roman"/>
          <w:sz w:val="26"/>
          <w:szCs w:val="26"/>
        </w:rPr>
      </w:pPr>
    </w:p>
    <w:p w14:paraId="576A28A0" w14:textId="77777777" w:rsidR="002A257B" w:rsidRPr="00ED47E8" w:rsidRDefault="002A257B" w:rsidP="00213416">
      <w:pPr>
        <w:pStyle w:val="u3"/>
        <w:spacing w:before="0" w:line="240" w:lineRule="auto"/>
        <w:jc w:val="both"/>
        <w:rPr>
          <w:rFonts w:ascii="Times New Roman" w:hAnsi="Times New Roman" w:cs="Times New Roman"/>
          <w:sz w:val="26"/>
          <w:szCs w:val="26"/>
          <w:lang w:val="vi-VN"/>
        </w:rPr>
      </w:pPr>
      <w:bookmarkStart w:id="39" w:name="_GoBack"/>
      <w:bookmarkEnd w:id="39"/>
    </w:p>
    <w:sectPr w:rsidR="002A257B" w:rsidRPr="00ED47E8" w:rsidSect="008C4FEC">
      <w:type w:val="continuous"/>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072C3" w14:textId="77777777" w:rsidR="008422D0" w:rsidRDefault="008422D0" w:rsidP="0063229A">
      <w:pPr>
        <w:spacing w:after="0" w:line="240" w:lineRule="auto"/>
      </w:pPr>
      <w:r>
        <w:separator/>
      </w:r>
    </w:p>
  </w:endnote>
  <w:endnote w:type="continuationSeparator" w:id="0">
    <w:p w14:paraId="1A49FE64" w14:textId="77777777" w:rsidR="008422D0" w:rsidRDefault="008422D0" w:rsidP="00632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079273"/>
      <w:docPartObj>
        <w:docPartGallery w:val="Page Numbers (Bottom of Page)"/>
        <w:docPartUnique/>
      </w:docPartObj>
    </w:sdtPr>
    <w:sdtEndPr/>
    <w:sdtContent>
      <w:p w14:paraId="0A6176DE" w14:textId="77777777" w:rsidR="00874429" w:rsidRDefault="00874429">
        <w:pPr>
          <w:pStyle w:val="Chntrang"/>
          <w:jc w:val="center"/>
        </w:pPr>
        <w:r>
          <w:fldChar w:fldCharType="begin"/>
        </w:r>
        <w:r>
          <w:instrText>PAGE   \* MERGEFORMAT</w:instrText>
        </w:r>
        <w:r>
          <w:fldChar w:fldCharType="separate"/>
        </w:r>
        <w:r>
          <w:rPr>
            <w:lang w:val="vi-VN"/>
          </w:rPr>
          <w:t>2</w:t>
        </w:r>
        <w:r>
          <w:fldChar w:fldCharType="end"/>
        </w:r>
      </w:p>
    </w:sdtContent>
  </w:sdt>
  <w:p w14:paraId="5819C69D" w14:textId="77777777" w:rsidR="00874429" w:rsidRDefault="00874429">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21713" w14:textId="77777777" w:rsidR="008422D0" w:rsidRDefault="008422D0" w:rsidP="0063229A">
      <w:pPr>
        <w:spacing w:after="0" w:line="240" w:lineRule="auto"/>
      </w:pPr>
      <w:r>
        <w:separator/>
      </w:r>
    </w:p>
  </w:footnote>
  <w:footnote w:type="continuationSeparator" w:id="0">
    <w:p w14:paraId="49AD97ED" w14:textId="77777777" w:rsidR="008422D0" w:rsidRDefault="008422D0" w:rsidP="00632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E1011"/>
    <w:multiLevelType w:val="hybridMultilevel"/>
    <w:tmpl w:val="2D22EB84"/>
    <w:lvl w:ilvl="0" w:tplc="29F2AC0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E96B8C"/>
    <w:multiLevelType w:val="hybridMultilevel"/>
    <w:tmpl w:val="5AFE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F2F3F"/>
    <w:multiLevelType w:val="multilevel"/>
    <w:tmpl w:val="97D0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823156"/>
    <w:multiLevelType w:val="hybridMultilevel"/>
    <w:tmpl w:val="D0FC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E1146"/>
    <w:multiLevelType w:val="multilevel"/>
    <w:tmpl w:val="D67608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80F2D16"/>
    <w:multiLevelType w:val="hybridMultilevel"/>
    <w:tmpl w:val="73921C82"/>
    <w:lvl w:ilvl="0" w:tplc="2E76D7BA">
      <w:start w:val="1"/>
      <w:numFmt w:val="bullet"/>
      <w:pStyle w:val="GachDauDong"/>
      <w:lvlText w:val="-"/>
      <w:lvlJc w:val="left"/>
      <w:pPr>
        <w:tabs>
          <w:tab w:val="num" w:pos="567"/>
        </w:tabs>
        <w:ind w:left="0" w:firstLine="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9C0C77"/>
    <w:multiLevelType w:val="hybridMultilevel"/>
    <w:tmpl w:val="B35A3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E4930"/>
    <w:multiLevelType w:val="hybridMultilevel"/>
    <w:tmpl w:val="F8DA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43718C"/>
    <w:multiLevelType w:val="hybridMultilevel"/>
    <w:tmpl w:val="C7C8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4A4B89"/>
    <w:multiLevelType w:val="hybridMultilevel"/>
    <w:tmpl w:val="2454EF16"/>
    <w:lvl w:ilvl="0" w:tplc="2CBA5102">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C7107B"/>
    <w:multiLevelType w:val="hybridMultilevel"/>
    <w:tmpl w:val="72525804"/>
    <w:lvl w:ilvl="0" w:tplc="2CBA5102">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07EEE"/>
    <w:multiLevelType w:val="multilevel"/>
    <w:tmpl w:val="78828F32"/>
    <w:lvl w:ilvl="0">
      <w:start w:val="3"/>
      <w:numFmt w:val="decimal"/>
      <w:lvlText w:val="%1"/>
      <w:lvlJc w:val="left"/>
      <w:pPr>
        <w:ind w:left="525" w:hanging="525"/>
      </w:pPr>
      <w:rPr>
        <w:rFonts w:hint="default"/>
      </w:rPr>
    </w:lvl>
    <w:lvl w:ilvl="1">
      <w:start w:val="1"/>
      <w:numFmt w:val="decimal"/>
      <w:lvlText w:val="%1.%2"/>
      <w:lvlJc w:val="left"/>
      <w:pPr>
        <w:ind w:left="596" w:hanging="52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12" w15:restartNumberingAfterBreak="0">
    <w:nsid w:val="794C21AA"/>
    <w:multiLevelType w:val="hybridMultilevel"/>
    <w:tmpl w:val="CAA48588"/>
    <w:lvl w:ilvl="0" w:tplc="1B726C04">
      <w:start w:val="3"/>
      <w:numFmt w:val="bullet"/>
      <w:lvlText w:val="-"/>
      <w:lvlJc w:val="left"/>
      <w:pPr>
        <w:tabs>
          <w:tab w:val="num" w:pos="1260"/>
        </w:tabs>
        <w:ind w:left="1260" w:hanging="360"/>
      </w:pPr>
      <w:rPr>
        <w:rFonts w:ascii="Times New Roman" w:eastAsia="Times New Roman" w:hAnsi="Times New Roman" w:cs="Times New Roman"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7B0965E3"/>
    <w:multiLevelType w:val="multilevel"/>
    <w:tmpl w:val="284C3042"/>
    <w:lvl w:ilvl="0">
      <w:start w:val="1"/>
      <w:numFmt w:val="decimal"/>
      <w:suff w:val="space"/>
      <w:lvlText w:val="%1."/>
      <w:lvlJc w:val="left"/>
      <w:pPr>
        <w:ind w:left="0" w:firstLine="0"/>
      </w:pPr>
      <w:rPr>
        <w:rFonts w:hint="default"/>
        <w:color w:val="FFFFFF" w:themeColor="background1"/>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42" w:firstLine="0"/>
      </w:pPr>
      <w:rPr>
        <w:rFonts w:hint="default"/>
        <w:b w:val="0"/>
        <w:i/>
      </w:rPr>
    </w:lvl>
    <w:lvl w:ilvl="3">
      <w:start w:val="1"/>
      <w:numFmt w:val="decimal"/>
      <w:suff w:val="space"/>
      <w:lvlText w:val="%1.%2.%3.%4"/>
      <w:lvlJc w:val="left"/>
      <w:pPr>
        <w:ind w:left="0" w:firstLine="0"/>
      </w:pPr>
      <w:rPr>
        <w:rFonts w:hint="default"/>
        <w:b w:val="0"/>
        <w:i/>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7C692B5C"/>
    <w:multiLevelType w:val="hybridMultilevel"/>
    <w:tmpl w:val="3E802DCA"/>
    <w:lvl w:ilvl="0" w:tplc="838E524A">
      <w:start w:val="5"/>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10"/>
  </w:num>
  <w:num w:numId="5">
    <w:abstractNumId w:val="1"/>
  </w:num>
  <w:num w:numId="6">
    <w:abstractNumId w:val="7"/>
  </w:num>
  <w:num w:numId="7">
    <w:abstractNumId w:val="6"/>
  </w:num>
  <w:num w:numId="8">
    <w:abstractNumId w:val="5"/>
  </w:num>
  <w:num w:numId="9">
    <w:abstractNumId w:val="13"/>
  </w:num>
  <w:num w:numId="10">
    <w:abstractNumId w:val="12"/>
  </w:num>
  <w:num w:numId="11">
    <w:abstractNumId w:val="0"/>
  </w:num>
  <w:num w:numId="12">
    <w:abstractNumId w:val="14"/>
  </w:num>
  <w:num w:numId="13">
    <w:abstractNumId w:val="2"/>
  </w:num>
  <w:num w:numId="14">
    <w:abstractNumId w:val="4"/>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5EF"/>
    <w:rsid w:val="00002E88"/>
    <w:rsid w:val="000A1AEA"/>
    <w:rsid w:val="000C0FC4"/>
    <w:rsid w:val="000D7593"/>
    <w:rsid w:val="001004E9"/>
    <w:rsid w:val="0018507D"/>
    <w:rsid w:val="001C224C"/>
    <w:rsid w:val="00213416"/>
    <w:rsid w:val="002871F3"/>
    <w:rsid w:val="002A257B"/>
    <w:rsid w:val="00313940"/>
    <w:rsid w:val="00317FAB"/>
    <w:rsid w:val="00364425"/>
    <w:rsid w:val="00365AC8"/>
    <w:rsid w:val="003C56D4"/>
    <w:rsid w:val="005F068F"/>
    <w:rsid w:val="0063229A"/>
    <w:rsid w:val="0070035F"/>
    <w:rsid w:val="00836C59"/>
    <w:rsid w:val="008422D0"/>
    <w:rsid w:val="00874429"/>
    <w:rsid w:val="008C4FEC"/>
    <w:rsid w:val="00AA50E3"/>
    <w:rsid w:val="00BD55A4"/>
    <w:rsid w:val="00CC0663"/>
    <w:rsid w:val="00D015EF"/>
    <w:rsid w:val="00D74A15"/>
    <w:rsid w:val="00DB587E"/>
    <w:rsid w:val="00DC3A57"/>
    <w:rsid w:val="00E15957"/>
    <w:rsid w:val="00ED47E8"/>
    <w:rsid w:val="00F441F3"/>
    <w:rsid w:val="00FC0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DF29A02"/>
  <w15:chartTrackingRefBased/>
  <w15:docId w15:val="{9335B69B-BF16-4560-9EC9-33FBA835A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Binhthng">
    <w:name w:val="Normal"/>
    <w:qFormat/>
    <w:rsid w:val="00D015EF"/>
  </w:style>
  <w:style w:type="paragraph" w:styleId="u1">
    <w:name w:val="heading 1"/>
    <w:basedOn w:val="Binhthng"/>
    <w:next w:val="Binhthng"/>
    <w:link w:val="u1Char"/>
    <w:uiPriority w:val="9"/>
    <w:qFormat/>
    <w:rsid w:val="008C4F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nhideWhenUsed/>
    <w:qFormat/>
    <w:rsid w:val="008C4F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u3">
    <w:name w:val="heading 3"/>
    <w:basedOn w:val="Binhthng"/>
    <w:next w:val="Binhthng"/>
    <w:link w:val="u3Char"/>
    <w:uiPriority w:val="9"/>
    <w:unhideWhenUsed/>
    <w:qFormat/>
    <w:rsid w:val="000C0FC4"/>
    <w:pPr>
      <w:keepNext/>
      <w:keepLines/>
      <w:spacing w:before="200" w:after="0" w:line="276" w:lineRule="auto"/>
      <w:outlineLvl w:val="2"/>
    </w:pPr>
    <w:rPr>
      <w:rFonts w:asciiTheme="majorHAnsi" w:eastAsiaTheme="majorEastAsia" w:hAnsiTheme="majorHAnsi" w:cstheme="majorBidi"/>
      <w:b/>
      <w:bCs/>
      <w:color w:val="5B9BD5" w:themeColor="accent1"/>
      <w:sz w:val="22"/>
    </w:rPr>
  </w:style>
  <w:style w:type="paragraph" w:styleId="u4">
    <w:name w:val="heading 4"/>
    <w:aliases w:val="MỞ ĐẦU"/>
    <w:basedOn w:val="Binhthng"/>
    <w:next w:val="Binhthng"/>
    <w:link w:val="u4Char"/>
    <w:unhideWhenUsed/>
    <w:qFormat/>
    <w:rsid w:val="008C4FEC"/>
    <w:pPr>
      <w:keepNext/>
      <w:keepLines/>
      <w:spacing w:before="40" w:after="0"/>
      <w:jc w:val="center"/>
      <w:outlineLvl w:val="3"/>
    </w:pPr>
    <w:rPr>
      <w:rFonts w:eastAsiaTheme="majorEastAsia" w:cstheme="majorBidi"/>
      <w:b/>
      <w:iCs/>
      <w:color w:val="000000" w:themeColor="text1"/>
      <w:sz w:val="30"/>
    </w:rPr>
  </w:style>
  <w:style w:type="paragraph" w:styleId="u5">
    <w:name w:val="heading 5"/>
    <w:basedOn w:val="Binhthng"/>
    <w:next w:val="Binhthng"/>
    <w:link w:val="u5Char"/>
    <w:unhideWhenUsed/>
    <w:qFormat/>
    <w:rsid w:val="008C4FEC"/>
    <w:pPr>
      <w:keepNext/>
      <w:keepLines/>
      <w:spacing w:before="40" w:after="0"/>
      <w:outlineLvl w:val="4"/>
    </w:pPr>
    <w:rPr>
      <w:rFonts w:asciiTheme="majorHAnsi" w:eastAsiaTheme="majorEastAsia" w:hAnsiTheme="majorHAnsi" w:cstheme="majorBidi"/>
      <w:color w:val="2E74B5" w:themeColor="accent1" w:themeShade="BF"/>
    </w:rPr>
  </w:style>
  <w:style w:type="paragraph" w:styleId="u6">
    <w:name w:val="heading 6"/>
    <w:basedOn w:val="Binhthng"/>
    <w:next w:val="Binhthng"/>
    <w:link w:val="u6Char"/>
    <w:uiPriority w:val="9"/>
    <w:unhideWhenUsed/>
    <w:qFormat/>
    <w:rsid w:val="008C4FEC"/>
    <w:pPr>
      <w:keepNext/>
      <w:keepLines/>
      <w:spacing w:before="40" w:after="0"/>
      <w:outlineLvl w:val="5"/>
    </w:pPr>
    <w:rPr>
      <w:rFonts w:asciiTheme="majorHAnsi" w:eastAsiaTheme="majorEastAsia" w:hAnsiTheme="majorHAnsi" w:cstheme="majorBidi"/>
      <w:color w:val="1F4D78" w:themeColor="accent1" w:themeShade="7F"/>
      <w:sz w:val="26"/>
    </w:rPr>
  </w:style>
  <w:style w:type="paragraph" w:styleId="u7">
    <w:name w:val="heading 7"/>
    <w:basedOn w:val="u1"/>
    <w:next w:val="Binhthng"/>
    <w:link w:val="u7Char"/>
    <w:uiPriority w:val="9"/>
    <w:unhideWhenUsed/>
    <w:qFormat/>
    <w:rsid w:val="008C4FEC"/>
    <w:pPr>
      <w:spacing w:before="40" w:after="120" w:line="312" w:lineRule="auto"/>
      <w:jc w:val="center"/>
      <w:outlineLvl w:val="6"/>
    </w:pPr>
    <w:rPr>
      <w:rFonts w:ascii="Times New Roman" w:hAnsi="Times New Roman"/>
      <w:b/>
      <w:iCs/>
      <w:color w:val="auto"/>
      <w:sz w:val="28"/>
    </w:rPr>
  </w:style>
  <w:style w:type="paragraph" w:styleId="u8">
    <w:name w:val="heading 8"/>
    <w:basedOn w:val="Binhthng"/>
    <w:next w:val="Binhthng"/>
    <w:link w:val="u8Char"/>
    <w:uiPriority w:val="9"/>
    <w:unhideWhenUsed/>
    <w:qFormat/>
    <w:rsid w:val="008C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8C4FEC"/>
    <w:rPr>
      <w:rFonts w:asciiTheme="majorHAnsi" w:eastAsiaTheme="majorEastAsia" w:hAnsiTheme="majorHAnsi" w:cstheme="majorBidi"/>
      <w:color w:val="2E74B5" w:themeColor="accent1" w:themeShade="BF"/>
      <w:sz w:val="32"/>
      <w:szCs w:val="32"/>
    </w:rPr>
  </w:style>
  <w:style w:type="character" w:customStyle="1" w:styleId="u2Char">
    <w:name w:val="Đầu đề 2 Char"/>
    <w:basedOn w:val="Phngmcinhcuaoanvn"/>
    <w:link w:val="u2"/>
    <w:rsid w:val="008C4FEC"/>
    <w:rPr>
      <w:rFonts w:asciiTheme="majorHAnsi" w:eastAsiaTheme="majorEastAsia" w:hAnsiTheme="majorHAnsi" w:cstheme="majorBidi"/>
      <w:color w:val="2E74B5" w:themeColor="accent1" w:themeShade="BF"/>
      <w:sz w:val="26"/>
      <w:szCs w:val="26"/>
    </w:rPr>
  </w:style>
  <w:style w:type="character" w:customStyle="1" w:styleId="u3Char">
    <w:name w:val="Đầu đề 3 Char"/>
    <w:basedOn w:val="Phngmcinhcuaoanvn"/>
    <w:link w:val="u3"/>
    <w:uiPriority w:val="9"/>
    <w:rsid w:val="000C0FC4"/>
    <w:rPr>
      <w:rFonts w:asciiTheme="majorHAnsi" w:eastAsiaTheme="majorEastAsia" w:hAnsiTheme="majorHAnsi" w:cstheme="majorBidi"/>
      <w:b/>
      <w:bCs/>
      <w:color w:val="5B9BD5" w:themeColor="accent1"/>
      <w:sz w:val="22"/>
    </w:rPr>
  </w:style>
  <w:style w:type="character" w:customStyle="1" w:styleId="u4Char">
    <w:name w:val="Đầu đề 4 Char"/>
    <w:aliases w:val="MỞ ĐẦU Char"/>
    <w:basedOn w:val="Phngmcinhcuaoanvn"/>
    <w:link w:val="u4"/>
    <w:rsid w:val="008C4FEC"/>
    <w:rPr>
      <w:rFonts w:eastAsiaTheme="majorEastAsia" w:cstheme="majorBidi"/>
      <w:b/>
      <w:iCs/>
      <w:color w:val="000000" w:themeColor="text1"/>
      <w:sz w:val="30"/>
    </w:rPr>
  </w:style>
  <w:style w:type="character" w:customStyle="1" w:styleId="u5Char">
    <w:name w:val="Đầu đề 5 Char"/>
    <w:basedOn w:val="Phngmcinhcuaoanvn"/>
    <w:link w:val="u5"/>
    <w:rsid w:val="008C4FEC"/>
    <w:rPr>
      <w:rFonts w:asciiTheme="majorHAnsi" w:eastAsiaTheme="majorEastAsia" w:hAnsiTheme="majorHAnsi" w:cstheme="majorBidi"/>
      <w:color w:val="2E74B5" w:themeColor="accent1" w:themeShade="BF"/>
    </w:rPr>
  </w:style>
  <w:style w:type="character" w:customStyle="1" w:styleId="u6Char">
    <w:name w:val="Đầu đề 6 Char"/>
    <w:basedOn w:val="Phngmcinhcuaoanvn"/>
    <w:link w:val="u6"/>
    <w:uiPriority w:val="9"/>
    <w:rsid w:val="008C4FEC"/>
    <w:rPr>
      <w:rFonts w:asciiTheme="majorHAnsi" w:eastAsiaTheme="majorEastAsia" w:hAnsiTheme="majorHAnsi" w:cstheme="majorBidi"/>
      <w:color w:val="1F4D78" w:themeColor="accent1" w:themeShade="7F"/>
      <w:sz w:val="26"/>
    </w:rPr>
  </w:style>
  <w:style w:type="character" w:customStyle="1" w:styleId="u7Char">
    <w:name w:val="Đầu đề 7 Char"/>
    <w:basedOn w:val="Phngmcinhcuaoanvn"/>
    <w:link w:val="u7"/>
    <w:uiPriority w:val="9"/>
    <w:rsid w:val="008C4FEC"/>
    <w:rPr>
      <w:rFonts w:eastAsiaTheme="majorEastAsia" w:cstheme="majorBidi"/>
      <w:b/>
      <w:iCs/>
      <w:szCs w:val="32"/>
    </w:rPr>
  </w:style>
  <w:style w:type="character" w:customStyle="1" w:styleId="u8Char">
    <w:name w:val="Đầu đề 8 Char"/>
    <w:basedOn w:val="Phngmcinhcuaoanvn"/>
    <w:link w:val="u8"/>
    <w:uiPriority w:val="9"/>
    <w:rsid w:val="008C4FEC"/>
    <w:rPr>
      <w:rFonts w:asciiTheme="majorHAnsi" w:eastAsiaTheme="majorEastAsia" w:hAnsiTheme="majorHAnsi" w:cstheme="majorBidi"/>
      <w:color w:val="272727" w:themeColor="text1" w:themeTint="D8"/>
      <w:sz w:val="21"/>
      <w:szCs w:val="21"/>
    </w:rPr>
  </w:style>
  <w:style w:type="paragraph" w:styleId="oancuaDanhsach">
    <w:name w:val="List Paragraph"/>
    <w:basedOn w:val="Binhthng"/>
    <w:uiPriority w:val="34"/>
    <w:qFormat/>
    <w:rsid w:val="00D015EF"/>
    <w:pPr>
      <w:ind w:left="720"/>
      <w:contextualSpacing/>
    </w:pPr>
  </w:style>
  <w:style w:type="table" w:styleId="LiBang">
    <w:name w:val="Table Grid"/>
    <w:basedOn w:val="BangThngthng"/>
    <w:uiPriority w:val="59"/>
    <w:rsid w:val="00002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basedOn w:val="Phngmcinhcuaoanvn"/>
    <w:uiPriority w:val="22"/>
    <w:qFormat/>
    <w:rsid w:val="00002E88"/>
    <w:rPr>
      <w:b/>
      <w:bCs/>
    </w:rPr>
  </w:style>
  <w:style w:type="character" w:styleId="Nhnmanh">
    <w:name w:val="Emphasis"/>
    <w:uiPriority w:val="20"/>
    <w:qFormat/>
    <w:rsid w:val="000C0FC4"/>
    <w:rPr>
      <w:i/>
      <w:iCs/>
    </w:rPr>
  </w:style>
  <w:style w:type="character" w:customStyle="1" w:styleId="hps">
    <w:name w:val="hps"/>
    <w:rsid w:val="008C4FEC"/>
  </w:style>
  <w:style w:type="paragraph" w:styleId="uMucluc">
    <w:name w:val="TOC Heading"/>
    <w:basedOn w:val="u1"/>
    <w:next w:val="Binhthng"/>
    <w:uiPriority w:val="39"/>
    <w:unhideWhenUsed/>
    <w:qFormat/>
    <w:rsid w:val="008C4FEC"/>
    <w:pPr>
      <w:spacing w:before="120" w:after="120" w:line="312" w:lineRule="auto"/>
      <w:jc w:val="center"/>
      <w:outlineLvl w:val="9"/>
    </w:pPr>
    <w:rPr>
      <w:sz w:val="26"/>
    </w:rPr>
  </w:style>
  <w:style w:type="paragraph" w:styleId="Mucluc2">
    <w:name w:val="toc 2"/>
    <w:basedOn w:val="Binhthng"/>
    <w:next w:val="Binhthng"/>
    <w:autoRedefine/>
    <w:uiPriority w:val="39"/>
    <w:unhideWhenUsed/>
    <w:rsid w:val="008C4FEC"/>
    <w:pPr>
      <w:spacing w:after="100"/>
      <w:ind w:left="240"/>
    </w:pPr>
    <w:rPr>
      <w:sz w:val="26"/>
    </w:rPr>
  </w:style>
  <w:style w:type="character" w:styleId="Siuktni">
    <w:name w:val="Hyperlink"/>
    <w:basedOn w:val="Phngmcinhcuaoanvn"/>
    <w:uiPriority w:val="99"/>
    <w:unhideWhenUsed/>
    <w:rsid w:val="008C4FEC"/>
    <w:rPr>
      <w:color w:val="0563C1" w:themeColor="hyperlink"/>
      <w:u w:val="single"/>
    </w:rPr>
  </w:style>
  <w:style w:type="paragraph" w:styleId="Chuthich">
    <w:name w:val="caption"/>
    <w:basedOn w:val="Binhthng"/>
    <w:next w:val="Binhthng"/>
    <w:uiPriority w:val="35"/>
    <w:unhideWhenUsed/>
    <w:qFormat/>
    <w:rsid w:val="008C4FEC"/>
    <w:pPr>
      <w:spacing w:after="200" w:line="240" w:lineRule="auto"/>
    </w:pPr>
    <w:rPr>
      <w:i/>
      <w:iCs/>
      <w:color w:val="44546A" w:themeColor="text2"/>
      <w:sz w:val="18"/>
      <w:szCs w:val="18"/>
    </w:rPr>
  </w:style>
  <w:style w:type="character" w:customStyle="1" w:styleId="utrangChar">
    <w:name w:val="Đầu trang Char"/>
    <w:basedOn w:val="Phngmcinhcuaoanvn"/>
    <w:link w:val="utrang"/>
    <w:uiPriority w:val="99"/>
    <w:rsid w:val="008C4FEC"/>
    <w:rPr>
      <w:sz w:val="26"/>
    </w:rPr>
  </w:style>
  <w:style w:type="paragraph" w:styleId="utrang">
    <w:name w:val="header"/>
    <w:basedOn w:val="Binhthng"/>
    <w:link w:val="utrangChar"/>
    <w:uiPriority w:val="99"/>
    <w:unhideWhenUsed/>
    <w:rsid w:val="008C4FEC"/>
    <w:pPr>
      <w:tabs>
        <w:tab w:val="center" w:pos="4680"/>
        <w:tab w:val="right" w:pos="9360"/>
      </w:tabs>
      <w:spacing w:after="0" w:line="240" w:lineRule="auto"/>
    </w:pPr>
    <w:rPr>
      <w:sz w:val="26"/>
    </w:rPr>
  </w:style>
  <w:style w:type="character" w:customStyle="1" w:styleId="ChntrangChar">
    <w:name w:val="Chân trang Char"/>
    <w:basedOn w:val="Phngmcinhcuaoanvn"/>
    <w:link w:val="Chntrang"/>
    <w:uiPriority w:val="99"/>
    <w:rsid w:val="008C4FEC"/>
    <w:rPr>
      <w:sz w:val="26"/>
    </w:rPr>
  </w:style>
  <w:style w:type="paragraph" w:styleId="Chntrang">
    <w:name w:val="footer"/>
    <w:basedOn w:val="Binhthng"/>
    <w:link w:val="ChntrangChar"/>
    <w:uiPriority w:val="99"/>
    <w:unhideWhenUsed/>
    <w:rsid w:val="008C4FEC"/>
    <w:pPr>
      <w:tabs>
        <w:tab w:val="center" w:pos="4680"/>
        <w:tab w:val="right" w:pos="9360"/>
      </w:tabs>
      <w:spacing w:after="0" w:line="240" w:lineRule="auto"/>
    </w:pPr>
    <w:rPr>
      <w:sz w:val="26"/>
    </w:rPr>
  </w:style>
  <w:style w:type="character" w:customStyle="1" w:styleId="BongchuthichChar">
    <w:name w:val="Bóng chú thích Char"/>
    <w:basedOn w:val="Phngmcinhcuaoanvn"/>
    <w:link w:val="Bongchuthich"/>
    <w:uiPriority w:val="99"/>
    <w:semiHidden/>
    <w:rsid w:val="008C4FEC"/>
    <w:rPr>
      <w:rFonts w:ascii="Segoe UI" w:hAnsi="Segoe UI" w:cs="Segoe UI"/>
      <w:sz w:val="18"/>
      <w:szCs w:val="18"/>
    </w:rPr>
  </w:style>
  <w:style w:type="paragraph" w:styleId="Bongchuthich">
    <w:name w:val="Balloon Text"/>
    <w:basedOn w:val="Binhthng"/>
    <w:link w:val="BongchuthichChar"/>
    <w:uiPriority w:val="99"/>
    <w:semiHidden/>
    <w:unhideWhenUsed/>
    <w:rsid w:val="008C4FEC"/>
    <w:pPr>
      <w:spacing w:after="0" w:line="240" w:lineRule="auto"/>
    </w:pPr>
    <w:rPr>
      <w:rFonts w:ascii="Segoe UI" w:hAnsi="Segoe UI" w:cs="Segoe UI"/>
      <w:sz w:val="18"/>
      <w:szCs w:val="18"/>
    </w:rPr>
  </w:style>
  <w:style w:type="paragraph" w:customStyle="1" w:styleId="GachDauDong">
    <w:name w:val="GachDauDong"/>
    <w:basedOn w:val="Binhthng"/>
    <w:rsid w:val="008C4FEC"/>
    <w:pPr>
      <w:numPr>
        <w:numId w:val="8"/>
      </w:numPr>
      <w:tabs>
        <w:tab w:val="left" w:pos="851"/>
      </w:tabs>
      <w:spacing w:before="120" w:after="0" w:line="240" w:lineRule="auto"/>
      <w:jc w:val="both"/>
      <w:outlineLvl w:val="5"/>
    </w:pPr>
    <w:rPr>
      <w:rFonts w:eastAsia="Times New Roman" w:cs="Times New Roman"/>
      <w:szCs w:val="28"/>
    </w:rPr>
  </w:style>
  <w:style w:type="paragraph" w:customStyle="1" w:styleId="2">
    <w:name w:val="2"/>
    <w:basedOn w:val="u2"/>
    <w:qFormat/>
    <w:rsid w:val="008C4FEC"/>
    <w:pPr>
      <w:keepNext w:val="0"/>
      <w:keepLines w:val="0"/>
      <w:tabs>
        <w:tab w:val="left" w:pos="284"/>
      </w:tabs>
      <w:spacing w:before="0" w:after="120" w:line="360" w:lineRule="auto"/>
      <w:jc w:val="both"/>
    </w:pPr>
    <w:rPr>
      <w:rFonts w:ascii="Times New Roman" w:eastAsia="Times New Roman" w:hAnsi="Times New Roman" w:cs="Times New Roman"/>
      <w:b/>
      <w:color w:val="auto"/>
      <w:szCs w:val="24"/>
      <w:lang w:val="nl-NL"/>
    </w:rPr>
  </w:style>
  <w:style w:type="paragraph" w:styleId="ThngthngWeb">
    <w:name w:val="Normal (Web)"/>
    <w:basedOn w:val="Binhthng"/>
    <w:uiPriority w:val="99"/>
    <w:rsid w:val="008C4FEC"/>
    <w:pPr>
      <w:spacing w:before="100" w:beforeAutospacing="1" w:after="100" w:afterAutospacing="1" w:line="240" w:lineRule="auto"/>
    </w:pPr>
    <w:rPr>
      <w:rFonts w:eastAsia="Times New Roman" w:cs="Times New Roman"/>
      <w:sz w:val="26"/>
      <w:szCs w:val="24"/>
    </w:rPr>
  </w:style>
  <w:style w:type="character" w:customStyle="1" w:styleId="apple-converted-space">
    <w:name w:val="apple-converted-space"/>
    <w:basedOn w:val="Phngmcinhcuaoanvn"/>
    <w:rsid w:val="008C4FEC"/>
  </w:style>
  <w:style w:type="character" w:customStyle="1" w:styleId="Bodytext">
    <w:name w:val="Body text_"/>
    <w:basedOn w:val="Phngmcinhcuaoanvn"/>
    <w:link w:val="BodyText12"/>
    <w:locked/>
    <w:rsid w:val="008C4FEC"/>
    <w:rPr>
      <w:rFonts w:eastAsia="Times New Roman" w:cs="Times New Roman"/>
      <w:shd w:val="clear" w:color="auto" w:fill="FFFFFF"/>
    </w:rPr>
  </w:style>
  <w:style w:type="paragraph" w:customStyle="1" w:styleId="BodyText12">
    <w:name w:val="Body Text12"/>
    <w:basedOn w:val="Binhthng"/>
    <w:link w:val="Bodytext"/>
    <w:rsid w:val="008C4FEC"/>
    <w:pPr>
      <w:widowControl w:val="0"/>
      <w:shd w:val="clear" w:color="auto" w:fill="FFFFFF"/>
      <w:spacing w:before="300" w:after="420" w:line="446" w:lineRule="exact"/>
      <w:ind w:hanging="1700"/>
      <w:jc w:val="both"/>
    </w:pPr>
    <w:rPr>
      <w:rFonts w:eastAsia="Times New Roman" w:cs="Times New Roman"/>
    </w:rPr>
  </w:style>
  <w:style w:type="character" w:customStyle="1" w:styleId="Bodytext7">
    <w:name w:val="Body text (7)_"/>
    <w:basedOn w:val="Phngmcinhcuaoanvn"/>
    <w:link w:val="Bodytext70"/>
    <w:locked/>
    <w:rsid w:val="008C4FEC"/>
    <w:rPr>
      <w:rFonts w:eastAsia="Times New Roman" w:cs="Times New Roman"/>
      <w:b/>
      <w:bCs/>
      <w:shd w:val="clear" w:color="auto" w:fill="FFFFFF"/>
    </w:rPr>
  </w:style>
  <w:style w:type="paragraph" w:customStyle="1" w:styleId="Bodytext70">
    <w:name w:val="Body text (7)"/>
    <w:basedOn w:val="Binhthng"/>
    <w:link w:val="Bodytext7"/>
    <w:rsid w:val="008C4FEC"/>
    <w:pPr>
      <w:widowControl w:val="0"/>
      <w:shd w:val="clear" w:color="auto" w:fill="FFFFFF"/>
      <w:spacing w:before="240" w:after="0" w:line="302" w:lineRule="exact"/>
      <w:ind w:hanging="720"/>
      <w:jc w:val="both"/>
    </w:pPr>
    <w:rPr>
      <w:rFonts w:eastAsia="Times New Roman" w:cs="Times New Roman"/>
      <w:b/>
      <w:bCs/>
    </w:rPr>
  </w:style>
  <w:style w:type="character" w:customStyle="1" w:styleId="Heading5">
    <w:name w:val="Heading #5_"/>
    <w:basedOn w:val="Phngmcinhcuaoanvn"/>
    <w:link w:val="Heading50"/>
    <w:locked/>
    <w:rsid w:val="008C4FEC"/>
    <w:rPr>
      <w:rFonts w:eastAsia="Times New Roman" w:cs="Times New Roman"/>
      <w:b/>
      <w:bCs/>
      <w:shd w:val="clear" w:color="auto" w:fill="FFFFFF"/>
    </w:rPr>
  </w:style>
  <w:style w:type="paragraph" w:customStyle="1" w:styleId="Heading50">
    <w:name w:val="Heading #5"/>
    <w:basedOn w:val="Binhthng"/>
    <w:link w:val="Heading5"/>
    <w:rsid w:val="008C4FEC"/>
    <w:pPr>
      <w:widowControl w:val="0"/>
      <w:shd w:val="clear" w:color="auto" w:fill="FFFFFF"/>
      <w:spacing w:before="300" w:after="0" w:line="446" w:lineRule="exact"/>
      <w:outlineLvl w:val="4"/>
    </w:pPr>
    <w:rPr>
      <w:rFonts w:eastAsia="Times New Roman" w:cs="Times New Roman"/>
      <w:b/>
      <w:bCs/>
    </w:rPr>
  </w:style>
  <w:style w:type="character" w:customStyle="1" w:styleId="Headerorfooter">
    <w:name w:val="Header or footer_"/>
    <w:basedOn w:val="Phngmcinhcuaoanvn"/>
    <w:link w:val="Headerorfooter0"/>
    <w:rsid w:val="008C4FEC"/>
    <w:rPr>
      <w:rFonts w:eastAsia="Times New Roman" w:cs="Times New Roman"/>
      <w:b/>
      <w:bCs/>
      <w:szCs w:val="28"/>
      <w:shd w:val="clear" w:color="auto" w:fill="FFFFFF"/>
    </w:rPr>
  </w:style>
  <w:style w:type="paragraph" w:customStyle="1" w:styleId="Headerorfooter0">
    <w:name w:val="Header or footer"/>
    <w:basedOn w:val="Binhthng"/>
    <w:link w:val="Headerorfooter"/>
    <w:rsid w:val="008C4FEC"/>
    <w:pPr>
      <w:widowControl w:val="0"/>
      <w:shd w:val="clear" w:color="auto" w:fill="FFFFFF"/>
      <w:spacing w:after="0" w:line="490" w:lineRule="exact"/>
      <w:jc w:val="center"/>
    </w:pPr>
    <w:rPr>
      <w:rFonts w:eastAsia="Times New Roman" w:cs="Times New Roman"/>
      <w:b/>
      <w:bCs/>
      <w:szCs w:val="28"/>
    </w:rPr>
  </w:style>
  <w:style w:type="paragraph" w:styleId="Mucluc3">
    <w:name w:val="toc 3"/>
    <w:basedOn w:val="Binhthng"/>
    <w:next w:val="Binhthng"/>
    <w:autoRedefine/>
    <w:uiPriority w:val="39"/>
    <w:semiHidden/>
    <w:unhideWhenUsed/>
    <w:rsid w:val="00874429"/>
    <w:pPr>
      <w:spacing w:after="100"/>
      <w:ind w:left="560"/>
    </w:pPr>
  </w:style>
  <w:style w:type="paragraph" w:styleId="Mucluc1">
    <w:name w:val="toc 1"/>
    <w:basedOn w:val="Binhthng"/>
    <w:next w:val="Binhthng"/>
    <w:autoRedefine/>
    <w:uiPriority w:val="39"/>
    <w:unhideWhenUsed/>
    <w:rsid w:val="00874429"/>
    <w:pPr>
      <w:spacing w:after="100" w:line="26" w:lineRule="atLeast"/>
      <w:jc w:val="both"/>
    </w:pPr>
  </w:style>
  <w:style w:type="paragraph" w:styleId="Mucluc5">
    <w:name w:val="toc 5"/>
    <w:basedOn w:val="Binhthng"/>
    <w:next w:val="Binhthng"/>
    <w:autoRedefine/>
    <w:uiPriority w:val="39"/>
    <w:semiHidden/>
    <w:unhideWhenUsed/>
    <w:rsid w:val="00874429"/>
    <w:pPr>
      <w:spacing w:after="100"/>
      <w:ind w:left="1120"/>
    </w:pPr>
  </w:style>
  <w:style w:type="paragraph" w:styleId="Banghinhminhhoa">
    <w:name w:val="table of figures"/>
    <w:basedOn w:val="Binhthng"/>
    <w:next w:val="Binhthng"/>
    <w:uiPriority w:val="99"/>
    <w:unhideWhenUsed/>
    <w:rsid w:val="00874429"/>
    <w:pPr>
      <w:spacing w:after="0"/>
    </w:pPr>
    <w:rPr>
      <w:sz w:val="26"/>
    </w:rPr>
  </w:style>
  <w:style w:type="paragraph" w:styleId="Mucluc4">
    <w:name w:val="toc 4"/>
    <w:basedOn w:val="Binhthng"/>
    <w:next w:val="Binhthng"/>
    <w:autoRedefine/>
    <w:uiPriority w:val="39"/>
    <w:unhideWhenUsed/>
    <w:rsid w:val="00874429"/>
    <w:pPr>
      <w:spacing w:after="100"/>
      <w:ind w:left="780"/>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2.wmf"/><Relationship Id="rId47" Type="http://schemas.openxmlformats.org/officeDocument/2006/relationships/oleObject" Target="embeddings/oleObject6.bin"/><Relationship Id="rId63" Type="http://schemas.openxmlformats.org/officeDocument/2006/relationships/oleObject" Target="embeddings/oleObject14.bin"/><Relationship Id="rId68" Type="http://schemas.openxmlformats.org/officeDocument/2006/relationships/hyperlink" Target="https://vi.wikipedia.org/wiki/Ph%C3%BA_M%E1%BB%B9_H%C6%B0ng" TargetMode="External"/><Relationship Id="rId84" Type="http://schemas.openxmlformats.org/officeDocument/2006/relationships/hyperlink" Target="https://earthexplorer.usgs.gov" TargetMode="External"/><Relationship Id="rId89" Type="http://schemas.openxmlformats.org/officeDocument/2006/relationships/image" Target="media/image36.jpeg"/><Relationship Id="rId112" Type="http://schemas.openxmlformats.org/officeDocument/2006/relationships/image" Target="media/image56.jpg"/><Relationship Id="rId2" Type="http://schemas.openxmlformats.org/officeDocument/2006/relationships/customXml" Target="../customXml/item2.xml"/><Relationship Id="rId16" Type="http://schemas.openxmlformats.org/officeDocument/2006/relationships/hyperlink" Target="file:///D:\1\&#272;&#7891;%20&#193;n\&#272;&#7891;%20&#193;n_%20Nh&#7845;t.docx" TargetMode="External"/><Relationship Id="rId29" Type="http://schemas.openxmlformats.org/officeDocument/2006/relationships/image" Target="media/image12.PNG"/><Relationship Id="rId107" Type="http://schemas.openxmlformats.org/officeDocument/2006/relationships/image" Target="media/image53.jpg"/><Relationship Id="rId11" Type="http://schemas.openxmlformats.org/officeDocument/2006/relationships/hyperlink" Target="file:///D:\1\&#272;&#7891;%20&#193;n\&#272;&#7891;%20&#193;n_%20Nh&#7845;t.docx"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wmf"/><Relationship Id="rId40" Type="http://schemas.openxmlformats.org/officeDocument/2006/relationships/oleObject" Target="embeddings/oleObject3.bin"/><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0.wmf"/><Relationship Id="rId66" Type="http://schemas.openxmlformats.org/officeDocument/2006/relationships/hyperlink" Target="https://vi.wikipedia.org/wiki/Th%C3%A0nh_ph%E1%BB%91_H%E1%BB%93_Ch%C3%AD_Minh" TargetMode="External"/><Relationship Id="rId74" Type="http://schemas.openxmlformats.org/officeDocument/2006/relationships/hyperlink" Target="https://vi.wikipedia.org/wiki/Nh%C6%A1n_Tr%E1%BA%A1ch" TargetMode="External"/><Relationship Id="rId79" Type="http://schemas.openxmlformats.org/officeDocument/2006/relationships/hyperlink" Target="https://vi.wikipedia.org/wiki/Th%C3%A0nh_ph%E1%BB%91_H%E1%BB%93_Ch%C3%AD_Minh" TargetMode="External"/><Relationship Id="rId87" Type="http://schemas.openxmlformats.org/officeDocument/2006/relationships/footer" Target="footer1.xml"/><Relationship Id="rId102" Type="http://schemas.openxmlformats.org/officeDocument/2006/relationships/image" Target="media/image49.jpg"/><Relationship Id="rId110" Type="http://schemas.openxmlformats.org/officeDocument/2006/relationships/image" Target="media/image55.jpg"/><Relationship Id="rId5" Type="http://schemas.openxmlformats.org/officeDocument/2006/relationships/numbering" Target="numbering.xml"/><Relationship Id="rId61" Type="http://schemas.openxmlformats.org/officeDocument/2006/relationships/oleObject" Target="embeddings/oleObject13.bin"/><Relationship Id="rId82" Type="http://schemas.openxmlformats.org/officeDocument/2006/relationships/hyperlink" Target="https://vi.wikipedia.org/wiki/Th%E1%BA%BF_gi%E1%BB%9Bi" TargetMode="External"/><Relationship Id="rId90" Type="http://schemas.openxmlformats.org/officeDocument/2006/relationships/image" Target="media/image37.png"/><Relationship Id="rId95" Type="http://schemas.openxmlformats.org/officeDocument/2006/relationships/image" Target="media/image42.png"/><Relationship Id="rId19" Type="http://schemas.openxmlformats.org/officeDocument/2006/relationships/image" Target="media/image2.PNG"/><Relationship Id="rId14" Type="http://schemas.openxmlformats.org/officeDocument/2006/relationships/hyperlink" Target="file:///D:\1\&#272;&#7891;%20&#193;n\&#272;&#7891;%20&#193;n_%20Nh&#7845;t.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wmf"/><Relationship Id="rId43" Type="http://schemas.openxmlformats.org/officeDocument/2006/relationships/oleObject" Target="embeddings/oleObject4.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hyperlink" Target="https://vi.wikipedia.org/wiki/Qu%E1%BA%ADn_4,_th%C3%A0nh_ph%E1%BB%91_H%E1%BB%93_Ch%C3%AD_Minh" TargetMode="External"/><Relationship Id="rId77" Type="http://schemas.openxmlformats.org/officeDocument/2006/relationships/hyperlink" Target="https://vi.wikipedia.org/wiki/B%C3%ACnh_Ch%C3%A1nh" TargetMode="External"/><Relationship Id="rId100" Type="http://schemas.openxmlformats.org/officeDocument/2006/relationships/image" Target="media/image47.jpeg"/><Relationship Id="rId105" Type="http://schemas.openxmlformats.org/officeDocument/2006/relationships/oleObject" Target="embeddings/oleObject15.bin"/><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8.bin"/><Relationship Id="rId72" Type="http://schemas.openxmlformats.org/officeDocument/2006/relationships/hyperlink" Target="https://vi.wikipedia.org/wiki/S%C3%B4ng_S%C3%A0i_G%C3%B2n" TargetMode="External"/><Relationship Id="rId80" Type="http://schemas.openxmlformats.org/officeDocument/2006/relationships/hyperlink" Target="https://vi.wikipedia.org/wiki/Th%C3%A0nh_ph%E1%BB%91" TargetMode="External"/><Relationship Id="rId85" Type="http://schemas.openxmlformats.org/officeDocument/2006/relationships/hyperlink" Target="https://en.wikipedia.org/wiki/Ball_Aerospace_%26_Technologies" TargetMode="External"/><Relationship Id="rId93" Type="http://schemas.openxmlformats.org/officeDocument/2006/relationships/image" Target="media/image40.png"/><Relationship Id="rId98" Type="http://schemas.openxmlformats.org/officeDocument/2006/relationships/image" Target="media/image45.jpg"/><Relationship Id="rId3" Type="http://schemas.openxmlformats.org/officeDocument/2006/relationships/customXml" Target="../customXml/item3.xml"/><Relationship Id="rId12" Type="http://schemas.openxmlformats.org/officeDocument/2006/relationships/hyperlink" Target="file:///D:\1\&#272;&#7891;%20&#193;n\&#272;&#7891;%20&#193;n_%20Nh&#7845;t.docx" TargetMode="External"/><Relationship Id="rId17" Type="http://schemas.openxmlformats.org/officeDocument/2006/relationships/hyperlink" Target="file:///D:\1\&#272;&#7891;%20&#193;n\&#272;&#7891;%20&#193;n_%20Nh&#7845;t.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oleObject" Target="embeddings/oleObject2.bin"/><Relationship Id="rId46" Type="http://schemas.openxmlformats.org/officeDocument/2006/relationships/image" Target="media/image24.wmf"/><Relationship Id="rId59" Type="http://schemas.openxmlformats.org/officeDocument/2006/relationships/oleObject" Target="embeddings/oleObject12.bin"/><Relationship Id="rId67" Type="http://schemas.openxmlformats.org/officeDocument/2006/relationships/hyperlink" Target="https://vi.wikipedia.org/wiki/Nh%C3%A0_B%C3%A8" TargetMode="External"/><Relationship Id="rId103" Type="http://schemas.openxmlformats.org/officeDocument/2006/relationships/image" Target="media/image50.jpg"/><Relationship Id="rId108" Type="http://schemas.openxmlformats.org/officeDocument/2006/relationships/chart" Target="charts/chart1.xml"/><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hyperlink" Target="https://vi.wikipedia.org/wiki/K%C3%AAnh_T%E1%BA%BB_-_K%C3%AAnh_%C4%90%C3%B4i" TargetMode="External"/><Relationship Id="rId75" Type="http://schemas.openxmlformats.org/officeDocument/2006/relationships/hyperlink" Target="https://vi.wikipedia.org/wiki/%C4%90%E1%BB%93ng_Nai" TargetMode="External"/><Relationship Id="rId83" Type="http://schemas.openxmlformats.org/officeDocument/2006/relationships/hyperlink" Target="https://vi.wikipedia.org/wiki/Khu_%C4%91%C3%B4_th%E1%BB%8B_Ph%C3%BA_M%E1%BB%B9_H%C6%B0ng" TargetMode="External"/><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jpeg"/><Relationship Id="rId11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D:\1\&#272;&#7891;%20&#193;n\&#272;&#7891;%20&#193;n_%20Nh&#7845;t.doc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oleObject" Target="embeddings/oleObject1.bin"/><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image" Target="media/image52.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png"/><Relationship Id="rId73" Type="http://schemas.openxmlformats.org/officeDocument/2006/relationships/hyperlink" Target="https://vi.wikipedia.org/wiki/Nh%C3%A0_B%C3%A8" TargetMode="External"/><Relationship Id="rId78" Type="http://schemas.openxmlformats.org/officeDocument/2006/relationships/hyperlink" Target="https://vi.wikipedia.org/wiki/Qu%E1%BA%ADn_8" TargetMode="External"/><Relationship Id="rId81" Type="http://schemas.openxmlformats.org/officeDocument/2006/relationships/hyperlink" Target="https://vi.wikipedia.org/wiki/Bi%E1%BB%83n_%C4%90%C3%B4ng" TargetMode="External"/><Relationship Id="rId86" Type="http://schemas.openxmlformats.org/officeDocument/2006/relationships/hyperlink" Target="https://en.wikipedia.org/wiki/Landsat_7" TargetMode="External"/><Relationship Id="rId94" Type="http://schemas.openxmlformats.org/officeDocument/2006/relationships/image" Target="media/image41.jpeg"/><Relationship Id="rId99" Type="http://schemas.openxmlformats.org/officeDocument/2006/relationships/image" Target="media/image46.jpg"/><Relationship Id="rId101" Type="http://schemas.openxmlformats.org/officeDocument/2006/relationships/image" Target="media/image48.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D:\1\&#272;&#7891;%20&#193;n\&#272;&#7891;%20&#193;n_%20Nh&#7845;t.docx" TargetMode="External"/><Relationship Id="rId18" Type="http://schemas.openxmlformats.org/officeDocument/2006/relationships/image" Target="media/image1.PNG"/><Relationship Id="rId39" Type="http://schemas.openxmlformats.org/officeDocument/2006/relationships/image" Target="media/image20.wmf"/><Relationship Id="rId109" Type="http://schemas.openxmlformats.org/officeDocument/2006/relationships/image" Target="media/image54.emf"/><Relationship Id="rId34" Type="http://schemas.openxmlformats.org/officeDocument/2006/relationships/image" Target="media/image17.png"/><Relationship Id="rId50" Type="http://schemas.openxmlformats.org/officeDocument/2006/relationships/image" Target="media/image26.wmf"/><Relationship Id="rId55" Type="http://schemas.openxmlformats.org/officeDocument/2006/relationships/oleObject" Target="embeddings/oleObject10.bin"/><Relationship Id="rId76" Type="http://schemas.openxmlformats.org/officeDocument/2006/relationships/hyperlink" Target="https://vi.wikipedia.org/wiki/Nh%C3%A0_B%C3%A8" TargetMode="External"/><Relationship Id="rId97" Type="http://schemas.openxmlformats.org/officeDocument/2006/relationships/image" Target="media/image44.jpg"/><Relationship Id="rId104"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hyperlink" Target="https://vi.wikipedia.org/wiki/Qu%E1%BA%ADn_2,_th%C3%A0nh_ph%E1%BB%91_H%E1%BB%93_Ch%C3%AD_Minh" TargetMode="External"/><Relationship Id="rId92"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HIỆN</a:t>
            </a:r>
            <a:r>
              <a:rPr lang="en-US" baseline="0"/>
              <a:t> TRẠNG BỀ MẶT LỚP PHỦ NĂM 2017</a:t>
            </a:r>
            <a:endParaRPr lang="en-US"/>
          </a:p>
        </c:rich>
      </c:tx>
      <c:layout>
        <c:manualLayout>
          <c:xMode val="edge"/>
          <c:yMode val="edge"/>
          <c:x val="0.14400728767971654"/>
          <c:y val="4.4852177240907239E-2"/>
        </c:manualLayout>
      </c:layout>
      <c:overlay val="0"/>
    </c:title>
    <c:autoTitleDeleted val="0"/>
    <c:plotArea>
      <c:layout/>
      <c:barChart>
        <c:barDir val="col"/>
        <c:grouping val="stacked"/>
        <c:varyColors val="0"/>
        <c:ser>
          <c:idx val="0"/>
          <c:order val="0"/>
          <c:tx>
            <c:strRef>
              <c:f>Sheet1!$O$1</c:f>
              <c:strCache>
                <c:ptCount val="1"/>
                <c:pt idx="0">
                  <c:v>Nước </c:v>
                </c:pt>
              </c:strCache>
            </c:strRef>
          </c:tx>
          <c:invertIfNegative val="0"/>
          <c:cat>
            <c:strRef>
              <c:f>Sheet1!$N$2:$N$11</c:f>
              <c:strCache>
                <c:ptCount val="10"/>
                <c:pt idx="0">
                  <c:v>Bình Thuận</c:v>
                </c:pt>
                <c:pt idx="1">
                  <c:v>Phú Thuận</c:v>
                </c:pt>
                <c:pt idx="2">
                  <c:v>Phú Mỹ</c:v>
                </c:pt>
                <c:pt idx="3">
                  <c:v>Tân Hưng</c:v>
                </c:pt>
                <c:pt idx="4">
                  <c:v>Tân Kiểng</c:v>
                </c:pt>
                <c:pt idx="5">
                  <c:v>Tân Phú</c:v>
                </c:pt>
                <c:pt idx="6">
                  <c:v>Tân Phong</c:v>
                </c:pt>
                <c:pt idx="7">
                  <c:v>Tân Quy</c:v>
                </c:pt>
                <c:pt idx="8">
                  <c:v>Tân Thuận Đông</c:v>
                </c:pt>
                <c:pt idx="9">
                  <c:v>Tân Thuận Tây</c:v>
                </c:pt>
              </c:strCache>
            </c:strRef>
          </c:cat>
          <c:val>
            <c:numRef>
              <c:f>Sheet1!$O$2:$O$11</c:f>
              <c:numCache>
                <c:formatCode>0.00%</c:formatCode>
                <c:ptCount val="10"/>
                <c:pt idx="0">
                  <c:v>4.4999999999999998E-2</c:v>
                </c:pt>
                <c:pt idx="1">
                  <c:v>0.35520000000000002</c:v>
                </c:pt>
                <c:pt idx="2">
                  <c:v>0.18140000000000001</c:v>
                </c:pt>
                <c:pt idx="3">
                  <c:v>9.5000000000000001E-2</c:v>
                </c:pt>
                <c:pt idx="4">
                  <c:v>7.46E-2</c:v>
                </c:pt>
                <c:pt idx="5">
                  <c:v>7.7399999999999997E-2</c:v>
                </c:pt>
                <c:pt idx="6">
                  <c:v>6.88E-2</c:v>
                </c:pt>
                <c:pt idx="7">
                  <c:v>2.8199999999999999E-2</c:v>
                </c:pt>
                <c:pt idx="8">
                  <c:v>0.1726</c:v>
                </c:pt>
                <c:pt idx="9">
                  <c:v>6.9099999999999995E-2</c:v>
                </c:pt>
              </c:numCache>
            </c:numRef>
          </c:val>
          <c:extLst>
            <c:ext xmlns:c16="http://schemas.microsoft.com/office/drawing/2014/chart" uri="{C3380CC4-5D6E-409C-BE32-E72D297353CC}">
              <c16:uniqueId val="{00000000-6D9D-45C3-8AA1-596E7D827DF3}"/>
            </c:ext>
          </c:extLst>
        </c:ser>
        <c:ser>
          <c:idx val="1"/>
          <c:order val="1"/>
          <c:tx>
            <c:strRef>
              <c:f>Sheet1!$P$1</c:f>
              <c:strCache>
                <c:ptCount val="1"/>
              </c:strCache>
            </c:strRef>
          </c:tx>
          <c:spPr>
            <a:noFill/>
          </c:spPr>
          <c:invertIfNegative val="0"/>
          <c:cat>
            <c:strRef>
              <c:f>Sheet1!$N$2:$N$11</c:f>
              <c:strCache>
                <c:ptCount val="10"/>
                <c:pt idx="0">
                  <c:v>Bình Thuận</c:v>
                </c:pt>
                <c:pt idx="1">
                  <c:v>Phú Thuận</c:v>
                </c:pt>
                <c:pt idx="2">
                  <c:v>Phú Mỹ</c:v>
                </c:pt>
                <c:pt idx="3">
                  <c:v>Tân Hưng</c:v>
                </c:pt>
                <c:pt idx="4">
                  <c:v>Tân Kiểng</c:v>
                </c:pt>
                <c:pt idx="5">
                  <c:v>Tân Phú</c:v>
                </c:pt>
                <c:pt idx="6">
                  <c:v>Tân Phong</c:v>
                </c:pt>
                <c:pt idx="7">
                  <c:v>Tân Quy</c:v>
                </c:pt>
                <c:pt idx="8">
                  <c:v>Tân Thuận Đông</c:v>
                </c:pt>
                <c:pt idx="9">
                  <c:v>Tân Thuận Tây</c:v>
                </c:pt>
              </c:strCache>
            </c:strRef>
          </c:cat>
          <c:val>
            <c:numRef>
              <c:f>Sheet1!$P$2:$P$11</c:f>
              <c:numCache>
                <c:formatCode>General</c:formatCode>
                <c:ptCount val="10"/>
              </c:numCache>
            </c:numRef>
          </c:val>
          <c:extLst>
            <c:ext xmlns:c16="http://schemas.microsoft.com/office/drawing/2014/chart" uri="{C3380CC4-5D6E-409C-BE32-E72D297353CC}">
              <c16:uniqueId val="{00000001-6D9D-45C3-8AA1-596E7D827DF3}"/>
            </c:ext>
          </c:extLst>
        </c:ser>
        <c:ser>
          <c:idx val="2"/>
          <c:order val="2"/>
          <c:tx>
            <c:strRef>
              <c:f>Sheet1!$Q$1</c:f>
              <c:strCache>
                <c:ptCount val="1"/>
                <c:pt idx="0">
                  <c:v>Thực Vật</c:v>
                </c:pt>
              </c:strCache>
            </c:strRef>
          </c:tx>
          <c:invertIfNegative val="0"/>
          <c:cat>
            <c:strRef>
              <c:f>Sheet1!$N$2:$N$11</c:f>
              <c:strCache>
                <c:ptCount val="10"/>
                <c:pt idx="0">
                  <c:v>Bình Thuận</c:v>
                </c:pt>
                <c:pt idx="1">
                  <c:v>Phú Thuận</c:v>
                </c:pt>
                <c:pt idx="2">
                  <c:v>Phú Mỹ</c:v>
                </c:pt>
                <c:pt idx="3">
                  <c:v>Tân Hưng</c:v>
                </c:pt>
                <c:pt idx="4">
                  <c:v>Tân Kiểng</c:v>
                </c:pt>
                <c:pt idx="5">
                  <c:v>Tân Phú</c:v>
                </c:pt>
                <c:pt idx="6">
                  <c:v>Tân Phong</c:v>
                </c:pt>
                <c:pt idx="7">
                  <c:v>Tân Quy</c:v>
                </c:pt>
                <c:pt idx="8">
                  <c:v>Tân Thuận Đông</c:v>
                </c:pt>
                <c:pt idx="9">
                  <c:v>Tân Thuận Tây</c:v>
                </c:pt>
              </c:strCache>
            </c:strRef>
          </c:cat>
          <c:val>
            <c:numRef>
              <c:f>Sheet1!$Q$2:$Q$11</c:f>
              <c:numCache>
                <c:formatCode>0.00%</c:formatCode>
                <c:ptCount val="10"/>
                <c:pt idx="0">
                  <c:v>0.2462</c:v>
                </c:pt>
                <c:pt idx="1">
                  <c:v>0.22750000000000001</c:v>
                </c:pt>
                <c:pt idx="2">
                  <c:v>0.36020000000000002</c:v>
                </c:pt>
                <c:pt idx="3">
                  <c:v>7.0199999999999999E-2</c:v>
                </c:pt>
                <c:pt idx="4">
                  <c:v>1.6299999999999999E-2</c:v>
                </c:pt>
                <c:pt idx="5">
                  <c:v>0.30299999999999999</c:v>
                </c:pt>
                <c:pt idx="6">
                  <c:v>0.28920000000000001</c:v>
                </c:pt>
                <c:pt idx="7">
                  <c:v>1.9900000000000001E-2</c:v>
                </c:pt>
                <c:pt idx="8">
                  <c:v>0.1336</c:v>
                </c:pt>
                <c:pt idx="9">
                  <c:v>7.5700000000000003E-2</c:v>
                </c:pt>
              </c:numCache>
            </c:numRef>
          </c:val>
          <c:extLst>
            <c:ext xmlns:c16="http://schemas.microsoft.com/office/drawing/2014/chart" uri="{C3380CC4-5D6E-409C-BE32-E72D297353CC}">
              <c16:uniqueId val="{00000002-6D9D-45C3-8AA1-596E7D827DF3}"/>
            </c:ext>
          </c:extLst>
        </c:ser>
        <c:ser>
          <c:idx val="3"/>
          <c:order val="3"/>
          <c:tx>
            <c:strRef>
              <c:f>Sheet1!$R$1</c:f>
              <c:strCache>
                <c:ptCount val="1"/>
              </c:strCache>
            </c:strRef>
          </c:tx>
          <c:spPr>
            <a:noFill/>
          </c:spPr>
          <c:invertIfNegative val="0"/>
          <c:cat>
            <c:strRef>
              <c:f>Sheet1!$N$2:$N$11</c:f>
              <c:strCache>
                <c:ptCount val="10"/>
                <c:pt idx="0">
                  <c:v>Bình Thuận</c:v>
                </c:pt>
                <c:pt idx="1">
                  <c:v>Phú Thuận</c:v>
                </c:pt>
                <c:pt idx="2">
                  <c:v>Phú Mỹ</c:v>
                </c:pt>
                <c:pt idx="3">
                  <c:v>Tân Hưng</c:v>
                </c:pt>
                <c:pt idx="4">
                  <c:v>Tân Kiểng</c:v>
                </c:pt>
                <c:pt idx="5">
                  <c:v>Tân Phú</c:v>
                </c:pt>
                <c:pt idx="6">
                  <c:v>Tân Phong</c:v>
                </c:pt>
                <c:pt idx="7">
                  <c:v>Tân Quy</c:v>
                </c:pt>
                <c:pt idx="8">
                  <c:v>Tân Thuận Đông</c:v>
                </c:pt>
                <c:pt idx="9">
                  <c:v>Tân Thuận Tây</c:v>
                </c:pt>
              </c:strCache>
            </c:strRef>
          </c:cat>
          <c:val>
            <c:numRef>
              <c:f>Sheet1!$R$2:$R$11</c:f>
              <c:numCache>
                <c:formatCode>General</c:formatCode>
                <c:ptCount val="10"/>
              </c:numCache>
            </c:numRef>
          </c:val>
          <c:extLst>
            <c:ext xmlns:c16="http://schemas.microsoft.com/office/drawing/2014/chart" uri="{C3380CC4-5D6E-409C-BE32-E72D297353CC}">
              <c16:uniqueId val="{00000003-6D9D-45C3-8AA1-596E7D827DF3}"/>
            </c:ext>
          </c:extLst>
        </c:ser>
        <c:ser>
          <c:idx val="4"/>
          <c:order val="4"/>
          <c:tx>
            <c:strRef>
              <c:f>Sheet1!$S$1</c:f>
              <c:strCache>
                <c:ptCount val="1"/>
                <c:pt idx="0">
                  <c:v>Đất TRống</c:v>
                </c:pt>
              </c:strCache>
            </c:strRef>
          </c:tx>
          <c:invertIfNegative val="0"/>
          <c:cat>
            <c:strRef>
              <c:f>Sheet1!$N$2:$N$11</c:f>
              <c:strCache>
                <c:ptCount val="10"/>
                <c:pt idx="0">
                  <c:v>Bình Thuận</c:v>
                </c:pt>
                <c:pt idx="1">
                  <c:v>Phú Thuận</c:v>
                </c:pt>
                <c:pt idx="2">
                  <c:v>Phú Mỹ</c:v>
                </c:pt>
                <c:pt idx="3">
                  <c:v>Tân Hưng</c:v>
                </c:pt>
                <c:pt idx="4">
                  <c:v>Tân Kiểng</c:v>
                </c:pt>
                <c:pt idx="5">
                  <c:v>Tân Phú</c:v>
                </c:pt>
                <c:pt idx="6">
                  <c:v>Tân Phong</c:v>
                </c:pt>
                <c:pt idx="7">
                  <c:v>Tân Quy</c:v>
                </c:pt>
                <c:pt idx="8">
                  <c:v>Tân Thuận Đông</c:v>
                </c:pt>
                <c:pt idx="9">
                  <c:v>Tân Thuận Tây</c:v>
                </c:pt>
              </c:strCache>
            </c:strRef>
          </c:cat>
          <c:val>
            <c:numRef>
              <c:f>Sheet1!$S$2:$S$11</c:f>
              <c:numCache>
                <c:formatCode>0.00%</c:formatCode>
                <c:ptCount val="10"/>
                <c:pt idx="0">
                  <c:v>8.3599999999999994E-2</c:v>
                </c:pt>
                <c:pt idx="1">
                  <c:v>3.9600000000000003E-2</c:v>
                </c:pt>
                <c:pt idx="2">
                  <c:v>6.83E-2</c:v>
                </c:pt>
                <c:pt idx="3">
                  <c:v>0.157</c:v>
                </c:pt>
                <c:pt idx="4">
                  <c:v>2.3199999999999998E-2</c:v>
                </c:pt>
                <c:pt idx="5">
                  <c:v>0.1915</c:v>
                </c:pt>
                <c:pt idx="6">
                  <c:v>0.26400000000000001</c:v>
                </c:pt>
                <c:pt idx="7">
                  <c:v>2.9600000000000001E-2</c:v>
                </c:pt>
                <c:pt idx="8">
                  <c:v>3.6799999999999999E-2</c:v>
                </c:pt>
                <c:pt idx="9">
                  <c:v>3.7100000000000001E-2</c:v>
                </c:pt>
              </c:numCache>
            </c:numRef>
          </c:val>
          <c:extLst>
            <c:ext xmlns:c16="http://schemas.microsoft.com/office/drawing/2014/chart" uri="{C3380CC4-5D6E-409C-BE32-E72D297353CC}">
              <c16:uniqueId val="{00000004-6D9D-45C3-8AA1-596E7D827DF3}"/>
            </c:ext>
          </c:extLst>
        </c:ser>
        <c:ser>
          <c:idx val="5"/>
          <c:order val="5"/>
          <c:tx>
            <c:strRef>
              <c:f>Sheet1!$T$1</c:f>
              <c:strCache>
                <c:ptCount val="1"/>
              </c:strCache>
            </c:strRef>
          </c:tx>
          <c:spPr>
            <a:noFill/>
          </c:spPr>
          <c:invertIfNegative val="0"/>
          <c:cat>
            <c:strRef>
              <c:f>Sheet1!$N$2:$N$11</c:f>
              <c:strCache>
                <c:ptCount val="10"/>
                <c:pt idx="0">
                  <c:v>Bình Thuận</c:v>
                </c:pt>
                <c:pt idx="1">
                  <c:v>Phú Thuận</c:v>
                </c:pt>
                <c:pt idx="2">
                  <c:v>Phú Mỹ</c:v>
                </c:pt>
                <c:pt idx="3">
                  <c:v>Tân Hưng</c:v>
                </c:pt>
                <c:pt idx="4">
                  <c:v>Tân Kiểng</c:v>
                </c:pt>
                <c:pt idx="5">
                  <c:v>Tân Phú</c:v>
                </c:pt>
                <c:pt idx="6">
                  <c:v>Tân Phong</c:v>
                </c:pt>
                <c:pt idx="7">
                  <c:v>Tân Quy</c:v>
                </c:pt>
                <c:pt idx="8">
                  <c:v>Tân Thuận Đông</c:v>
                </c:pt>
                <c:pt idx="9">
                  <c:v>Tân Thuận Tây</c:v>
                </c:pt>
              </c:strCache>
            </c:strRef>
          </c:cat>
          <c:val>
            <c:numRef>
              <c:f>Sheet1!$T$2:$T$11</c:f>
              <c:numCache>
                <c:formatCode>General</c:formatCode>
                <c:ptCount val="10"/>
              </c:numCache>
            </c:numRef>
          </c:val>
          <c:extLst>
            <c:ext xmlns:c16="http://schemas.microsoft.com/office/drawing/2014/chart" uri="{C3380CC4-5D6E-409C-BE32-E72D297353CC}">
              <c16:uniqueId val="{00000005-6D9D-45C3-8AA1-596E7D827DF3}"/>
            </c:ext>
          </c:extLst>
        </c:ser>
        <c:ser>
          <c:idx val="6"/>
          <c:order val="6"/>
          <c:tx>
            <c:strRef>
              <c:f>Sheet1!$U$1</c:f>
              <c:strCache>
                <c:ptCount val="1"/>
                <c:pt idx="0">
                  <c:v>Không thấm</c:v>
                </c:pt>
              </c:strCache>
            </c:strRef>
          </c:tx>
          <c:invertIfNegative val="0"/>
          <c:cat>
            <c:strRef>
              <c:f>Sheet1!$N$2:$N$11</c:f>
              <c:strCache>
                <c:ptCount val="10"/>
                <c:pt idx="0">
                  <c:v>Bình Thuận</c:v>
                </c:pt>
                <c:pt idx="1">
                  <c:v>Phú Thuận</c:v>
                </c:pt>
                <c:pt idx="2">
                  <c:v>Phú Mỹ</c:v>
                </c:pt>
                <c:pt idx="3">
                  <c:v>Tân Hưng</c:v>
                </c:pt>
                <c:pt idx="4">
                  <c:v>Tân Kiểng</c:v>
                </c:pt>
                <c:pt idx="5">
                  <c:v>Tân Phú</c:v>
                </c:pt>
                <c:pt idx="6">
                  <c:v>Tân Phong</c:v>
                </c:pt>
                <c:pt idx="7">
                  <c:v>Tân Quy</c:v>
                </c:pt>
                <c:pt idx="8">
                  <c:v>Tân Thuận Đông</c:v>
                </c:pt>
                <c:pt idx="9">
                  <c:v>Tân Thuận Tây</c:v>
                </c:pt>
              </c:strCache>
            </c:strRef>
          </c:cat>
          <c:val>
            <c:numRef>
              <c:f>Sheet1!$U$2:$U$11</c:f>
              <c:numCache>
                <c:formatCode>0.00%</c:formatCode>
                <c:ptCount val="10"/>
                <c:pt idx="0">
                  <c:v>0.62519999999999998</c:v>
                </c:pt>
                <c:pt idx="1">
                  <c:v>0.37769999999999998</c:v>
                </c:pt>
                <c:pt idx="2">
                  <c:v>0.3901</c:v>
                </c:pt>
                <c:pt idx="3">
                  <c:v>0.67789999999999995</c:v>
                </c:pt>
                <c:pt idx="4">
                  <c:v>0.88590000000000002</c:v>
                </c:pt>
                <c:pt idx="5">
                  <c:v>0.42820000000000003</c:v>
                </c:pt>
                <c:pt idx="6">
                  <c:v>0.378</c:v>
                </c:pt>
                <c:pt idx="7">
                  <c:v>0.92230000000000001</c:v>
                </c:pt>
                <c:pt idx="8">
                  <c:v>0.65700000000000003</c:v>
                </c:pt>
                <c:pt idx="9">
                  <c:v>0.81820000000000004</c:v>
                </c:pt>
              </c:numCache>
            </c:numRef>
          </c:val>
          <c:extLst>
            <c:ext xmlns:c16="http://schemas.microsoft.com/office/drawing/2014/chart" uri="{C3380CC4-5D6E-409C-BE32-E72D297353CC}">
              <c16:uniqueId val="{00000006-6D9D-45C3-8AA1-596E7D827DF3}"/>
            </c:ext>
          </c:extLst>
        </c:ser>
        <c:ser>
          <c:idx val="7"/>
          <c:order val="7"/>
          <c:tx>
            <c:strRef>
              <c:f>Sheet1!$V$1</c:f>
              <c:strCache>
                <c:ptCount val="1"/>
              </c:strCache>
            </c:strRef>
          </c:tx>
          <c:spPr>
            <a:noFill/>
          </c:spPr>
          <c:invertIfNegative val="0"/>
          <c:cat>
            <c:strRef>
              <c:f>Sheet1!$N$2:$N$11</c:f>
              <c:strCache>
                <c:ptCount val="10"/>
                <c:pt idx="0">
                  <c:v>Bình Thuận</c:v>
                </c:pt>
                <c:pt idx="1">
                  <c:v>Phú Thuận</c:v>
                </c:pt>
                <c:pt idx="2">
                  <c:v>Phú Mỹ</c:v>
                </c:pt>
                <c:pt idx="3">
                  <c:v>Tân Hưng</c:v>
                </c:pt>
                <c:pt idx="4">
                  <c:v>Tân Kiểng</c:v>
                </c:pt>
                <c:pt idx="5">
                  <c:v>Tân Phú</c:v>
                </c:pt>
                <c:pt idx="6">
                  <c:v>Tân Phong</c:v>
                </c:pt>
                <c:pt idx="7">
                  <c:v>Tân Quy</c:v>
                </c:pt>
                <c:pt idx="8">
                  <c:v>Tân Thuận Đông</c:v>
                </c:pt>
                <c:pt idx="9">
                  <c:v>Tân Thuận Tây</c:v>
                </c:pt>
              </c:strCache>
            </c:strRef>
          </c:cat>
          <c:val>
            <c:numRef>
              <c:f>Sheet1!$V$2:$V$11</c:f>
              <c:numCache>
                <c:formatCode>General</c:formatCode>
                <c:ptCount val="10"/>
              </c:numCache>
            </c:numRef>
          </c:val>
          <c:extLst>
            <c:ext xmlns:c16="http://schemas.microsoft.com/office/drawing/2014/chart" uri="{C3380CC4-5D6E-409C-BE32-E72D297353CC}">
              <c16:uniqueId val="{00000007-6D9D-45C3-8AA1-596E7D827DF3}"/>
            </c:ext>
          </c:extLst>
        </c:ser>
        <c:dLbls>
          <c:showLegendKey val="0"/>
          <c:showVal val="0"/>
          <c:showCatName val="0"/>
          <c:showSerName val="0"/>
          <c:showPercent val="0"/>
          <c:showBubbleSize val="0"/>
        </c:dLbls>
        <c:gapWidth val="55"/>
        <c:overlap val="100"/>
        <c:axId val="69882240"/>
        <c:axId val="69883776"/>
      </c:barChart>
      <c:catAx>
        <c:axId val="69882240"/>
        <c:scaling>
          <c:orientation val="minMax"/>
        </c:scaling>
        <c:delete val="0"/>
        <c:axPos val="b"/>
        <c:numFmt formatCode="General" sourceLinked="0"/>
        <c:majorTickMark val="none"/>
        <c:minorTickMark val="none"/>
        <c:tickLblPos val="nextTo"/>
        <c:crossAx val="69883776"/>
        <c:crosses val="autoZero"/>
        <c:auto val="1"/>
        <c:lblAlgn val="ctr"/>
        <c:lblOffset val="100"/>
        <c:noMultiLvlLbl val="0"/>
      </c:catAx>
      <c:valAx>
        <c:axId val="69883776"/>
        <c:scaling>
          <c:orientation val="minMax"/>
        </c:scaling>
        <c:delete val="0"/>
        <c:axPos val="l"/>
        <c:majorGridlines/>
        <c:numFmt formatCode="0.00%" sourceLinked="1"/>
        <c:majorTickMark val="none"/>
        <c:minorTickMark val="none"/>
        <c:tickLblPos val="nextTo"/>
        <c:crossAx val="6988224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Nhiệt</a:t>
            </a:r>
            <a:r>
              <a:rPr lang="en-US" baseline="0"/>
              <a:t> độ bề mặt trung bình năm 2017</a:t>
            </a:r>
            <a:endParaRPr lang="en-US"/>
          </a:p>
        </c:rich>
      </c:tx>
      <c:layout>
        <c:manualLayout>
          <c:xMode val="edge"/>
          <c:yMode val="edge"/>
          <c:x val="0.13215266841644793"/>
          <c:y val="2.7777777777777776E-2"/>
        </c:manualLayout>
      </c:layout>
      <c:overlay val="0"/>
    </c:title>
    <c:autoTitleDeleted val="0"/>
    <c:plotArea>
      <c:layout/>
      <c:barChart>
        <c:barDir val="col"/>
        <c:grouping val="clustered"/>
        <c:varyColors val="0"/>
        <c:ser>
          <c:idx val="0"/>
          <c:order val="0"/>
          <c:invertIfNegative val="0"/>
          <c:cat>
            <c:strRef>
              <c:f>Sheet1!$A$33:$A$42</c:f>
              <c:strCache>
                <c:ptCount val="10"/>
                <c:pt idx="0">
                  <c:v>Bình Thuận</c:v>
                </c:pt>
                <c:pt idx="1">
                  <c:v>Phú Thuận</c:v>
                </c:pt>
                <c:pt idx="2">
                  <c:v>Phú Mỹ</c:v>
                </c:pt>
                <c:pt idx="3">
                  <c:v>Tân Hưng</c:v>
                </c:pt>
                <c:pt idx="4">
                  <c:v>Tân Kiểng</c:v>
                </c:pt>
                <c:pt idx="5">
                  <c:v>Tân Phú</c:v>
                </c:pt>
                <c:pt idx="6">
                  <c:v>Tân Phong</c:v>
                </c:pt>
                <c:pt idx="7">
                  <c:v>Tân Quy</c:v>
                </c:pt>
                <c:pt idx="8">
                  <c:v>Tân Thuận Đông</c:v>
                </c:pt>
                <c:pt idx="9">
                  <c:v>Tân Thuận Tây</c:v>
                </c:pt>
              </c:strCache>
            </c:strRef>
          </c:cat>
          <c:val>
            <c:numRef>
              <c:f>Sheet1!$D$33:$D$42</c:f>
              <c:numCache>
                <c:formatCode>General</c:formatCode>
                <c:ptCount val="10"/>
                <c:pt idx="0">
                  <c:v>30.793745000000001</c:v>
                </c:pt>
                <c:pt idx="1">
                  <c:v>29.113696999999998</c:v>
                </c:pt>
                <c:pt idx="2">
                  <c:v>29.502293999999999</c:v>
                </c:pt>
                <c:pt idx="3">
                  <c:v>30.980922</c:v>
                </c:pt>
                <c:pt idx="4">
                  <c:v>31.758623</c:v>
                </c:pt>
                <c:pt idx="5">
                  <c:v>30.695792000000001</c:v>
                </c:pt>
                <c:pt idx="6">
                  <c:v>30.441776000000001</c:v>
                </c:pt>
                <c:pt idx="7">
                  <c:v>31.459627000000001</c:v>
                </c:pt>
                <c:pt idx="8">
                  <c:v>31.688936000000002</c:v>
                </c:pt>
                <c:pt idx="9">
                  <c:v>31.942084000000001</c:v>
                </c:pt>
              </c:numCache>
            </c:numRef>
          </c:val>
          <c:extLst>
            <c:ext xmlns:c16="http://schemas.microsoft.com/office/drawing/2014/chart" uri="{C3380CC4-5D6E-409C-BE32-E72D297353CC}">
              <c16:uniqueId val="{00000000-4EDA-4C17-A994-FDF3FD0618EF}"/>
            </c:ext>
          </c:extLst>
        </c:ser>
        <c:dLbls>
          <c:showLegendKey val="0"/>
          <c:showVal val="0"/>
          <c:showCatName val="0"/>
          <c:showSerName val="0"/>
          <c:showPercent val="0"/>
          <c:showBubbleSize val="0"/>
        </c:dLbls>
        <c:gapWidth val="150"/>
        <c:axId val="79815040"/>
        <c:axId val="79816576"/>
      </c:barChart>
      <c:catAx>
        <c:axId val="79815040"/>
        <c:scaling>
          <c:orientation val="minMax"/>
        </c:scaling>
        <c:delete val="0"/>
        <c:axPos val="b"/>
        <c:numFmt formatCode="General" sourceLinked="0"/>
        <c:majorTickMark val="none"/>
        <c:minorTickMark val="none"/>
        <c:tickLblPos val="nextTo"/>
        <c:crossAx val="79816576"/>
        <c:crosses val="autoZero"/>
        <c:auto val="1"/>
        <c:lblAlgn val="ctr"/>
        <c:lblOffset val="100"/>
        <c:noMultiLvlLbl val="0"/>
      </c:catAx>
      <c:valAx>
        <c:axId val="79816576"/>
        <c:scaling>
          <c:orientation val="minMax"/>
        </c:scaling>
        <c:delete val="0"/>
        <c:axPos val="l"/>
        <c:majorGridlines/>
        <c:numFmt formatCode="General" sourceLinked="1"/>
        <c:majorTickMark val="none"/>
        <c:minorTickMark val="none"/>
        <c:tickLblPos val="nextTo"/>
        <c:crossAx val="798150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764A50998C8C41A2B5422DCFA81E27" ma:contentTypeVersion="10" ma:contentTypeDescription="Create a new document." ma:contentTypeScope="" ma:versionID="9fe879f18a0dd081e2e98688f91c4922">
  <xsd:schema xmlns:xsd="http://www.w3.org/2001/XMLSchema" xmlns:xs="http://www.w3.org/2001/XMLSchema" xmlns:p="http://schemas.microsoft.com/office/2006/metadata/properties" xmlns:ns3="ceab53eb-11ea-4d0d-98a8-e1575810db28" targetNamespace="http://schemas.microsoft.com/office/2006/metadata/properties" ma:root="true" ma:fieldsID="ed8d5a09e28957c8854c553566ddac42" ns3:_="">
    <xsd:import namespace="ceab53eb-11ea-4d0d-98a8-e1575810db2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b53eb-11ea-4d0d-98a8-e1575810d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7A0CC-5A03-4272-81DF-105AA7682185}">
  <ds:schemaRefs>
    <ds:schemaRef ds:uri="http://schemas.microsoft.com/sharepoint/v3/contenttype/forms"/>
  </ds:schemaRefs>
</ds:datastoreItem>
</file>

<file path=customXml/itemProps2.xml><?xml version="1.0" encoding="utf-8"?>
<ds:datastoreItem xmlns:ds="http://schemas.openxmlformats.org/officeDocument/2006/customXml" ds:itemID="{3D4D826F-247C-4DC8-B5D0-31F7A9D2B137}">
  <ds:schemaRefs>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ceab53eb-11ea-4d0d-98a8-e1575810db28"/>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1E9F747F-A209-40CA-B9F6-CE5A75FA5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b53eb-11ea-4d0d-98a8-e1575810d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F12B4-927E-462B-A794-531DCB83C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12221</Words>
  <Characters>69662</Characters>
  <Application>Microsoft Office Word</Application>
  <DocSecurity>0</DocSecurity>
  <Lines>580</Lines>
  <Paragraphs>163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Thi Thu Ha</cp:lastModifiedBy>
  <cp:revision>2</cp:revision>
  <cp:lastPrinted>2020-06-22T07:37:00Z</cp:lastPrinted>
  <dcterms:created xsi:type="dcterms:W3CDTF">2020-06-23T03:25:00Z</dcterms:created>
  <dcterms:modified xsi:type="dcterms:W3CDTF">2020-06-23T03:25:00Z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0x0101003A764A50998C8C41A2B5422DCFA81E27</vt:lpwstr>
  </property>
</Properties>
</file>