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992" w:rsidRPr="00EE5B52" w:rsidRDefault="009F6992" w:rsidP="00EE5B52">
      <w:pPr>
        <w:spacing w:after="0" w:line="360" w:lineRule="auto"/>
        <w:jc w:val="center"/>
        <w:rPr>
          <w:rFonts w:asciiTheme="majorHAnsi" w:hAnsiTheme="majorHAnsi" w:cstheme="majorHAnsi"/>
          <w:b/>
          <w:bCs/>
          <w:sz w:val="26"/>
          <w:szCs w:val="26"/>
        </w:rPr>
      </w:pPr>
      <w:r w:rsidRPr="00EE5B52">
        <w:rPr>
          <w:rFonts w:asciiTheme="majorHAnsi" w:hAnsiTheme="majorHAnsi" w:cstheme="majorHAnsi"/>
          <w:b/>
          <w:bCs/>
          <w:sz w:val="26"/>
          <w:szCs w:val="26"/>
        </w:rPr>
        <w:t>LỜI MỞ ĐẦU</w:t>
      </w:r>
    </w:p>
    <w:p w:rsidR="00277926" w:rsidRPr="00277926" w:rsidRDefault="00277926" w:rsidP="00277926">
      <w:pPr>
        <w:spacing w:after="0" w:line="360" w:lineRule="auto"/>
        <w:ind w:right="57" w:firstLine="720"/>
        <w:jc w:val="both"/>
        <w:rPr>
          <w:sz w:val="26"/>
          <w:szCs w:val="26"/>
          <w:lang w:val="nb-NO"/>
        </w:rPr>
      </w:pPr>
      <w:r w:rsidRPr="00277926">
        <w:rPr>
          <w:rFonts w:asciiTheme="majorHAnsi" w:hAnsiTheme="majorHAnsi" w:cstheme="majorHAnsi"/>
          <w:sz w:val="26"/>
          <w:szCs w:val="26"/>
          <w:lang w:val="nb-NO"/>
        </w:rPr>
        <w:t>Trách nhiệm xã hội của doanh nghiệp đang trở thành vấn đề được nhiều quốc gia trên thế giới quan tâm. Trong những năm gần đây, ở Việt Nam, trách nhiệm xã hội</w:t>
      </w:r>
      <w:r w:rsidR="00B541EC">
        <w:rPr>
          <w:rFonts w:asciiTheme="majorHAnsi" w:hAnsiTheme="majorHAnsi" w:cstheme="majorHAnsi"/>
          <w:sz w:val="26"/>
          <w:szCs w:val="26"/>
          <w:lang w:val="nb-NO"/>
        </w:rPr>
        <w:t xml:space="preserve"> (CSR)</w:t>
      </w:r>
      <w:r w:rsidRPr="00277926">
        <w:rPr>
          <w:rFonts w:asciiTheme="majorHAnsi" w:hAnsiTheme="majorHAnsi" w:cstheme="majorHAnsi"/>
          <w:sz w:val="26"/>
          <w:szCs w:val="26"/>
          <w:lang w:val="nb-NO"/>
        </w:rPr>
        <w:t xml:space="preserve"> đang nhận được sự quan tâm bởi nhiều thành phần khác nhau như chính phủ, các doanh nghiệp, các tổ chức xã hội và người lao động. Trách nhiệm xã hội không chỉ mang lại lợi ích vô cùng to lớn cho các doanh nghiệp mà còn mang lại lợi ích cho toàn xã hội</w:t>
      </w:r>
      <w:r>
        <w:rPr>
          <w:rFonts w:asciiTheme="majorHAnsi" w:hAnsiTheme="majorHAnsi" w:cstheme="majorHAnsi"/>
          <w:sz w:val="26"/>
          <w:szCs w:val="26"/>
          <w:lang w:val="nb-NO"/>
        </w:rPr>
        <w:t>, các doanh nghiệp</w:t>
      </w:r>
      <w:r w:rsidRPr="00277926">
        <w:rPr>
          <w:rFonts w:asciiTheme="majorHAnsi" w:hAnsiTheme="majorHAnsi" w:cstheme="majorHAnsi"/>
          <w:sz w:val="26"/>
          <w:szCs w:val="26"/>
          <w:lang w:val="nb-NO"/>
        </w:rPr>
        <w:t xml:space="preserve"> chú trọng</w:t>
      </w:r>
      <w:r>
        <w:rPr>
          <w:rFonts w:asciiTheme="majorHAnsi" w:hAnsiTheme="majorHAnsi" w:cstheme="majorHAnsi"/>
          <w:sz w:val="26"/>
          <w:szCs w:val="26"/>
          <w:lang w:val="nb-NO"/>
        </w:rPr>
        <w:t xml:space="preserve"> quan tâm</w:t>
      </w:r>
      <w:r w:rsidRPr="00277926">
        <w:rPr>
          <w:rFonts w:asciiTheme="majorHAnsi" w:hAnsiTheme="majorHAnsi" w:cstheme="majorHAnsi"/>
          <w:sz w:val="26"/>
          <w:szCs w:val="26"/>
          <w:lang w:val="nb-NO"/>
        </w:rPr>
        <w:t xml:space="preserve"> đến các vấn đề thuộc về trách nhiệm xã hội như: duy trì và phát triển văn hóa trong doanh nghiệp, bảo vệ quyền lợi người lao động, bảo vệ môi trường, lợi ích cộng đồng... Tuy nhiên, </w:t>
      </w:r>
      <w:r w:rsidR="0046549C">
        <w:rPr>
          <w:rFonts w:asciiTheme="majorHAnsi" w:hAnsiTheme="majorHAnsi" w:cstheme="majorHAnsi"/>
          <w:sz w:val="26"/>
          <w:szCs w:val="26"/>
          <w:lang w:val="nb-NO"/>
        </w:rPr>
        <w:t>lĩnh vực kế toán trách nhiệm xã hội thì hiện tại vẫn chưa được các doanh nghiệp tại Việt Nam quan tâm đúng mức</w:t>
      </w:r>
      <w:r w:rsidRPr="00277926">
        <w:rPr>
          <w:rFonts w:asciiTheme="majorHAnsi" w:hAnsiTheme="majorHAnsi" w:cstheme="majorHAnsi"/>
          <w:sz w:val="26"/>
          <w:szCs w:val="26"/>
          <w:lang w:val="nb-NO"/>
        </w:rPr>
        <w:t xml:space="preserve">. Thông qua </w:t>
      </w:r>
      <w:r w:rsidR="0046549C">
        <w:rPr>
          <w:rFonts w:asciiTheme="majorHAnsi" w:hAnsiTheme="majorHAnsi" w:cstheme="majorHAnsi"/>
          <w:sz w:val="26"/>
          <w:szCs w:val="26"/>
          <w:lang w:val="nb-NO"/>
        </w:rPr>
        <w:t xml:space="preserve">báo cáo sinh hoạt học thuật </w:t>
      </w:r>
      <w:r w:rsidR="0046549C" w:rsidRPr="0046549C">
        <w:rPr>
          <w:rFonts w:asciiTheme="majorHAnsi" w:hAnsiTheme="majorHAnsi" w:cstheme="majorHAnsi"/>
          <w:b/>
          <w:bCs/>
          <w:color w:val="000000" w:themeColor="text1"/>
          <w:sz w:val="26"/>
          <w:szCs w:val="26"/>
          <w:lang w:val="nb-NO"/>
        </w:rPr>
        <w:t>“Tìm hiểu một số vấn đề về kế toán trách nhiệm xã hội tại Việt Nam”</w:t>
      </w:r>
      <w:r w:rsidRPr="00277926">
        <w:rPr>
          <w:rFonts w:asciiTheme="majorHAnsi" w:hAnsiTheme="majorHAnsi" w:cstheme="majorHAnsi"/>
          <w:sz w:val="26"/>
          <w:szCs w:val="26"/>
          <w:lang w:val="nb-NO"/>
        </w:rPr>
        <w:t>, tác giả muốn đề cập tới</w:t>
      </w:r>
      <w:r w:rsidR="0046549C">
        <w:rPr>
          <w:rFonts w:asciiTheme="majorHAnsi" w:hAnsiTheme="majorHAnsi" w:cstheme="majorHAnsi"/>
          <w:sz w:val="26"/>
          <w:szCs w:val="26"/>
          <w:lang w:val="nb-NO"/>
        </w:rPr>
        <w:t xml:space="preserve"> </w:t>
      </w:r>
      <w:r w:rsidRPr="00277926">
        <w:rPr>
          <w:rFonts w:asciiTheme="majorHAnsi" w:hAnsiTheme="majorHAnsi" w:cstheme="majorHAnsi"/>
          <w:sz w:val="26"/>
          <w:szCs w:val="26"/>
          <w:lang w:val="nb-NO"/>
        </w:rPr>
        <w:t>trách nhiệm xã hội</w:t>
      </w:r>
      <w:r w:rsidR="0046549C">
        <w:rPr>
          <w:rFonts w:asciiTheme="majorHAnsi" w:hAnsiTheme="majorHAnsi" w:cstheme="majorHAnsi"/>
          <w:sz w:val="26"/>
          <w:szCs w:val="26"/>
          <w:lang w:val="nb-NO"/>
        </w:rPr>
        <w:t xml:space="preserve"> và đặc biệt là kế toán trách nhiệm xã hội</w:t>
      </w:r>
      <w:r w:rsidRPr="00277926">
        <w:rPr>
          <w:rFonts w:asciiTheme="majorHAnsi" w:hAnsiTheme="majorHAnsi" w:cstheme="majorHAnsi"/>
          <w:sz w:val="26"/>
          <w:szCs w:val="26"/>
          <w:lang w:val="nb-NO"/>
        </w:rPr>
        <w:t xml:space="preserve"> trong các doanh nghiệp </w:t>
      </w:r>
      <w:r w:rsidR="0046549C">
        <w:rPr>
          <w:rFonts w:asciiTheme="majorHAnsi" w:hAnsiTheme="majorHAnsi" w:cstheme="majorHAnsi"/>
          <w:sz w:val="26"/>
          <w:szCs w:val="26"/>
          <w:lang w:val="nb-NO"/>
        </w:rPr>
        <w:t>Việt Nam</w:t>
      </w:r>
      <w:r w:rsidRPr="00277926">
        <w:rPr>
          <w:rFonts w:asciiTheme="majorHAnsi" w:hAnsiTheme="majorHAnsi" w:cstheme="majorHAnsi"/>
          <w:sz w:val="26"/>
          <w:szCs w:val="26"/>
          <w:lang w:val="nb-NO"/>
        </w:rPr>
        <w:t xml:space="preserve"> giai đoạn hiện nay</w:t>
      </w:r>
      <w:r w:rsidRPr="00277926">
        <w:rPr>
          <w:rFonts w:asciiTheme="majorHAnsi" w:hAnsiTheme="majorHAnsi" w:cstheme="majorHAnsi"/>
          <w:color w:val="000000" w:themeColor="text1"/>
          <w:sz w:val="26"/>
          <w:szCs w:val="26"/>
          <w:lang w:val="nb-NO"/>
        </w:rPr>
        <w:t xml:space="preserve">. </w:t>
      </w:r>
    </w:p>
    <w:p w:rsidR="00277926" w:rsidRPr="0046549C" w:rsidRDefault="00277926" w:rsidP="00277926">
      <w:pPr>
        <w:spacing w:after="0" w:line="360" w:lineRule="auto"/>
        <w:ind w:firstLine="720"/>
        <w:jc w:val="both"/>
        <w:rPr>
          <w:rFonts w:asciiTheme="majorHAnsi" w:hAnsiTheme="majorHAnsi" w:cstheme="majorHAnsi"/>
          <w:color w:val="000000" w:themeColor="text1"/>
          <w:sz w:val="26"/>
          <w:szCs w:val="26"/>
          <w:lang w:val="nb-NO"/>
        </w:rPr>
      </w:pPr>
      <w:r w:rsidRPr="0046549C">
        <w:rPr>
          <w:rFonts w:asciiTheme="majorHAnsi" w:hAnsiTheme="majorHAnsi" w:cstheme="majorHAnsi"/>
          <w:color w:val="000000" w:themeColor="text1"/>
          <w:sz w:val="26"/>
          <w:szCs w:val="26"/>
          <w:lang w:val="nb-NO"/>
        </w:rPr>
        <w:t xml:space="preserve">Nội dung báo cáo bao gồm 3 </w:t>
      </w:r>
      <w:r w:rsidR="0046549C" w:rsidRPr="0046549C">
        <w:rPr>
          <w:rFonts w:asciiTheme="majorHAnsi" w:hAnsiTheme="majorHAnsi" w:cstheme="majorHAnsi"/>
          <w:color w:val="000000" w:themeColor="text1"/>
          <w:sz w:val="26"/>
          <w:szCs w:val="26"/>
          <w:lang w:val="nb-NO"/>
        </w:rPr>
        <w:t>vấn đề</w:t>
      </w:r>
      <w:r w:rsidRPr="0046549C">
        <w:rPr>
          <w:rFonts w:asciiTheme="majorHAnsi" w:hAnsiTheme="majorHAnsi" w:cstheme="majorHAnsi"/>
          <w:color w:val="000000" w:themeColor="text1"/>
          <w:sz w:val="26"/>
          <w:szCs w:val="26"/>
          <w:lang w:val="nb-NO"/>
        </w:rPr>
        <w:t xml:space="preserve"> chính:</w:t>
      </w:r>
    </w:p>
    <w:p w:rsidR="00277926" w:rsidRDefault="0046549C" w:rsidP="0046549C">
      <w:pPr>
        <w:pStyle w:val="oancuaDanhsach"/>
        <w:numPr>
          <w:ilvl w:val="0"/>
          <w:numId w:val="5"/>
        </w:numPr>
        <w:spacing w:after="0" w:line="360" w:lineRule="auto"/>
        <w:jc w:val="both"/>
        <w:rPr>
          <w:rFonts w:asciiTheme="majorHAnsi" w:hAnsiTheme="majorHAnsi" w:cstheme="majorHAnsi"/>
          <w:color w:val="000000" w:themeColor="text1"/>
          <w:sz w:val="26"/>
          <w:szCs w:val="26"/>
          <w:lang w:val="nb-NO"/>
        </w:rPr>
      </w:pPr>
      <w:bookmarkStart w:id="0" w:name="OLE_LINK1"/>
      <w:bookmarkStart w:id="1" w:name="OLE_LINK2"/>
      <w:r w:rsidRPr="0046549C">
        <w:rPr>
          <w:rFonts w:asciiTheme="majorHAnsi" w:hAnsiTheme="majorHAnsi" w:cstheme="majorHAnsi"/>
          <w:color w:val="000000" w:themeColor="text1"/>
          <w:sz w:val="26"/>
          <w:szCs w:val="26"/>
          <w:lang w:val="nb-NO"/>
        </w:rPr>
        <w:t>Khái niệm về trách n</w:t>
      </w:r>
      <w:r>
        <w:rPr>
          <w:rFonts w:asciiTheme="majorHAnsi" w:hAnsiTheme="majorHAnsi" w:cstheme="majorHAnsi"/>
          <w:color w:val="000000" w:themeColor="text1"/>
          <w:sz w:val="26"/>
          <w:szCs w:val="26"/>
          <w:lang w:val="nb-NO"/>
        </w:rPr>
        <w:t>hiệm xã hội</w:t>
      </w:r>
    </w:p>
    <w:p w:rsidR="0046549C" w:rsidRDefault="0046549C" w:rsidP="0046549C">
      <w:pPr>
        <w:pStyle w:val="oancuaDanhsach"/>
        <w:numPr>
          <w:ilvl w:val="0"/>
          <w:numId w:val="5"/>
        </w:numPr>
        <w:spacing w:after="0" w:line="360" w:lineRule="auto"/>
        <w:jc w:val="both"/>
        <w:rPr>
          <w:rFonts w:asciiTheme="majorHAnsi" w:hAnsiTheme="majorHAnsi" w:cstheme="majorHAnsi"/>
          <w:color w:val="000000" w:themeColor="text1"/>
          <w:sz w:val="26"/>
          <w:szCs w:val="26"/>
          <w:lang w:val="nb-NO"/>
        </w:rPr>
      </w:pPr>
      <w:r>
        <w:rPr>
          <w:rFonts w:asciiTheme="majorHAnsi" w:hAnsiTheme="majorHAnsi" w:cstheme="majorHAnsi"/>
          <w:color w:val="000000" w:themeColor="text1"/>
          <w:sz w:val="26"/>
          <w:szCs w:val="26"/>
          <w:lang w:val="nb-NO"/>
        </w:rPr>
        <w:t>Một số vấn đề cơ bản về kế toán trách nhiệm xã hội</w:t>
      </w:r>
    </w:p>
    <w:p w:rsidR="0046549C" w:rsidRPr="0046549C" w:rsidRDefault="0046549C" w:rsidP="0046549C">
      <w:pPr>
        <w:pStyle w:val="oancuaDanhsach"/>
        <w:numPr>
          <w:ilvl w:val="0"/>
          <w:numId w:val="5"/>
        </w:numPr>
        <w:spacing w:after="0" w:line="360" w:lineRule="auto"/>
        <w:jc w:val="both"/>
        <w:rPr>
          <w:rFonts w:asciiTheme="majorHAnsi" w:hAnsiTheme="majorHAnsi" w:cstheme="majorHAnsi"/>
          <w:color w:val="000000" w:themeColor="text1"/>
          <w:sz w:val="26"/>
          <w:szCs w:val="26"/>
          <w:lang w:val="nb-NO"/>
        </w:rPr>
      </w:pPr>
      <w:r w:rsidRPr="0046549C">
        <w:rPr>
          <w:rFonts w:asciiTheme="majorHAnsi" w:eastAsia="Times New Roman" w:hAnsiTheme="majorHAnsi" w:cstheme="majorHAnsi"/>
          <w:color w:val="000000"/>
          <w:sz w:val="26"/>
          <w:szCs w:val="26"/>
          <w:lang w:val="vi"/>
        </w:rPr>
        <w:t>Kinh nghiệm triển khai kế toán trách nhiệm xã hội tại doanh nghiệp của một số nước</w:t>
      </w:r>
      <w:r w:rsidRPr="0046549C">
        <w:rPr>
          <w:rFonts w:asciiTheme="majorHAnsi" w:eastAsia="Times New Roman" w:hAnsiTheme="majorHAnsi" w:cstheme="majorHAnsi"/>
          <w:color w:val="000000"/>
          <w:sz w:val="26"/>
          <w:szCs w:val="26"/>
          <w:lang w:val="nb-NO"/>
        </w:rPr>
        <w:t xml:space="preserve"> </w:t>
      </w:r>
      <w:r>
        <w:rPr>
          <w:rFonts w:asciiTheme="majorHAnsi" w:eastAsia="Times New Roman" w:hAnsiTheme="majorHAnsi" w:cstheme="majorHAnsi"/>
          <w:color w:val="000000"/>
          <w:sz w:val="26"/>
          <w:szCs w:val="26"/>
          <w:lang w:val="nb-NO"/>
        </w:rPr>
        <w:t>và bài học cho Việt Nam</w:t>
      </w:r>
    </w:p>
    <w:bookmarkEnd w:id="0"/>
    <w:bookmarkEnd w:id="1"/>
    <w:p w:rsidR="009F6992" w:rsidRPr="0046549C" w:rsidRDefault="009F6992" w:rsidP="0046799E">
      <w:pPr>
        <w:spacing w:after="0" w:line="360" w:lineRule="auto"/>
        <w:rPr>
          <w:rFonts w:asciiTheme="majorHAnsi" w:hAnsiTheme="majorHAnsi" w:cstheme="majorHAnsi"/>
          <w:sz w:val="26"/>
          <w:szCs w:val="26"/>
          <w:lang w:val="nb-NO"/>
        </w:rPr>
      </w:pPr>
    </w:p>
    <w:p w:rsidR="00277926" w:rsidRPr="0046549C" w:rsidRDefault="00277926">
      <w:pPr>
        <w:rPr>
          <w:rFonts w:asciiTheme="majorHAnsi" w:hAnsiTheme="majorHAnsi" w:cstheme="majorHAnsi"/>
          <w:b/>
          <w:bCs/>
          <w:sz w:val="26"/>
          <w:szCs w:val="26"/>
          <w:lang w:val="nb-NO"/>
        </w:rPr>
      </w:pPr>
      <w:r w:rsidRPr="0046549C">
        <w:rPr>
          <w:rFonts w:asciiTheme="majorHAnsi" w:hAnsiTheme="majorHAnsi" w:cstheme="majorHAnsi"/>
          <w:b/>
          <w:bCs/>
          <w:sz w:val="26"/>
          <w:szCs w:val="26"/>
          <w:lang w:val="nb-NO"/>
        </w:rPr>
        <w:br w:type="page"/>
      </w:r>
    </w:p>
    <w:p w:rsidR="009F6992" w:rsidRPr="005E5319" w:rsidRDefault="009F6992" w:rsidP="0046799E">
      <w:pPr>
        <w:pStyle w:val="oancuaDanhsach"/>
        <w:numPr>
          <w:ilvl w:val="1"/>
          <w:numId w:val="1"/>
        </w:numPr>
        <w:spacing w:after="0" w:line="360" w:lineRule="auto"/>
        <w:jc w:val="both"/>
        <w:rPr>
          <w:rFonts w:asciiTheme="majorHAnsi" w:hAnsiTheme="majorHAnsi" w:cstheme="majorHAnsi"/>
          <w:b/>
          <w:bCs/>
          <w:sz w:val="26"/>
          <w:szCs w:val="26"/>
          <w:lang w:val="nb-NO"/>
        </w:rPr>
      </w:pPr>
      <w:r w:rsidRPr="005E5319">
        <w:rPr>
          <w:rFonts w:asciiTheme="majorHAnsi" w:hAnsiTheme="majorHAnsi" w:cstheme="majorHAnsi"/>
          <w:b/>
          <w:bCs/>
          <w:sz w:val="26"/>
          <w:szCs w:val="26"/>
          <w:lang w:val="nb-NO"/>
        </w:rPr>
        <w:lastRenderedPageBreak/>
        <w:t>Khái niệm về trách nhiệm xã hội</w:t>
      </w:r>
    </w:p>
    <w:p w:rsidR="0098225E" w:rsidRPr="0046799E" w:rsidRDefault="0098225E" w:rsidP="0046799E">
      <w:pPr>
        <w:pStyle w:val="u2"/>
        <w:numPr>
          <w:ilvl w:val="2"/>
          <w:numId w:val="1"/>
        </w:numPr>
        <w:tabs>
          <w:tab w:val="left" w:pos="1060"/>
        </w:tabs>
        <w:spacing w:before="0" w:line="360" w:lineRule="auto"/>
        <w:rPr>
          <w:i w:val="0"/>
          <w:iCs/>
        </w:rPr>
      </w:pPr>
      <w:bookmarkStart w:id="2" w:name="_TOC_250049"/>
      <w:r w:rsidRPr="0046799E">
        <w:rPr>
          <w:i w:val="0"/>
          <w:iCs/>
        </w:rPr>
        <w:t xml:space="preserve">Khái niệm trách nhiệm xã hội của doanh nghiệp thời kỳ trước thế </w:t>
      </w:r>
      <w:proofErr w:type="spellStart"/>
      <w:r w:rsidRPr="0046799E">
        <w:rPr>
          <w:i w:val="0"/>
          <w:iCs/>
        </w:rPr>
        <w:t>kỷ</w:t>
      </w:r>
      <w:proofErr w:type="spellEnd"/>
      <w:r w:rsidRPr="0046799E">
        <w:rPr>
          <w:i w:val="0"/>
          <w:iCs/>
          <w:spacing w:val="47"/>
        </w:rPr>
        <w:t xml:space="preserve"> </w:t>
      </w:r>
      <w:bookmarkEnd w:id="2"/>
      <w:r w:rsidRPr="0046799E">
        <w:rPr>
          <w:i w:val="0"/>
          <w:iCs/>
        </w:rPr>
        <w:t>21</w:t>
      </w:r>
    </w:p>
    <w:p w:rsidR="0098225E" w:rsidRPr="0046799E" w:rsidRDefault="0098225E" w:rsidP="0046799E">
      <w:pPr>
        <w:pStyle w:val="ThnVnban"/>
        <w:spacing w:line="360" w:lineRule="auto"/>
        <w:ind w:right="471" w:firstLine="720"/>
        <w:jc w:val="both"/>
        <w:rPr>
          <w:sz w:val="26"/>
          <w:szCs w:val="26"/>
        </w:rPr>
      </w:pPr>
      <w:r w:rsidRPr="0046799E">
        <w:rPr>
          <w:sz w:val="26"/>
          <w:szCs w:val="26"/>
        </w:rPr>
        <w:t>Thuật ngữ "Trách nhiệm xã hội của doanh nghiệp" xuất hiện chính thức lần đầu tiên năm 1953 trong cuốn sách “</w:t>
      </w:r>
      <w:r w:rsidRPr="0046799E">
        <w:rPr>
          <w:i/>
          <w:sz w:val="26"/>
          <w:szCs w:val="26"/>
        </w:rPr>
        <w:t>Trách nhiệm xã hội của doanh nhân</w:t>
      </w:r>
      <w:r w:rsidRPr="0046799E">
        <w:rPr>
          <w:sz w:val="26"/>
          <w:szCs w:val="26"/>
        </w:rPr>
        <w:t>” (</w:t>
      </w:r>
      <w:proofErr w:type="spellStart"/>
      <w:r w:rsidRPr="0046799E">
        <w:rPr>
          <w:sz w:val="26"/>
          <w:szCs w:val="26"/>
        </w:rPr>
        <w:t>Social</w:t>
      </w:r>
      <w:proofErr w:type="spellEnd"/>
      <w:r w:rsidRPr="0046799E">
        <w:rPr>
          <w:sz w:val="26"/>
          <w:szCs w:val="26"/>
        </w:rPr>
        <w:t xml:space="preserve"> </w:t>
      </w:r>
      <w:proofErr w:type="spellStart"/>
      <w:r w:rsidRPr="0046799E">
        <w:rPr>
          <w:sz w:val="26"/>
          <w:szCs w:val="26"/>
        </w:rPr>
        <w:t>Responsibilities</w:t>
      </w:r>
      <w:proofErr w:type="spellEnd"/>
      <w:r w:rsidRPr="0046799E">
        <w:rPr>
          <w:sz w:val="26"/>
          <w:szCs w:val="26"/>
        </w:rPr>
        <w:t xml:space="preserve"> </w:t>
      </w:r>
      <w:proofErr w:type="spellStart"/>
      <w:r w:rsidRPr="0046799E">
        <w:rPr>
          <w:sz w:val="26"/>
          <w:szCs w:val="26"/>
        </w:rPr>
        <w:t>of</w:t>
      </w:r>
      <w:proofErr w:type="spellEnd"/>
      <w:r w:rsidRPr="0046799E">
        <w:rPr>
          <w:sz w:val="26"/>
          <w:szCs w:val="26"/>
        </w:rPr>
        <w:t xml:space="preserve"> the </w:t>
      </w:r>
      <w:proofErr w:type="spellStart"/>
      <w:r w:rsidRPr="0046799E">
        <w:rPr>
          <w:sz w:val="26"/>
          <w:szCs w:val="26"/>
        </w:rPr>
        <w:t>Businessmen</w:t>
      </w:r>
      <w:proofErr w:type="spellEnd"/>
      <w:r w:rsidRPr="0046799E">
        <w:rPr>
          <w:sz w:val="26"/>
          <w:szCs w:val="26"/>
        </w:rPr>
        <w:t xml:space="preserve">) của tác giả </w:t>
      </w:r>
      <w:proofErr w:type="spellStart"/>
      <w:r w:rsidRPr="0046799E">
        <w:rPr>
          <w:sz w:val="26"/>
          <w:szCs w:val="26"/>
        </w:rPr>
        <w:t>Howard</w:t>
      </w:r>
      <w:proofErr w:type="spellEnd"/>
      <w:r w:rsidRPr="0046799E">
        <w:rPr>
          <w:sz w:val="26"/>
          <w:szCs w:val="26"/>
        </w:rPr>
        <w:t xml:space="preserve"> </w:t>
      </w:r>
      <w:proofErr w:type="spellStart"/>
      <w:r w:rsidRPr="0046799E">
        <w:rPr>
          <w:sz w:val="26"/>
          <w:szCs w:val="26"/>
        </w:rPr>
        <w:t>Rothmann</w:t>
      </w:r>
      <w:proofErr w:type="spellEnd"/>
      <w:r w:rsidRPr="0046799E">
        <w:rPr>
          <w:sz w:val="26"/>
          <w:szCs w:val="26"/>
        </w:rPr>
        <w:t xml:space="preserve"> </w:t>
      </w:r>
      <w:proofErr w:type="spellStart"/>
      <w:r w:rsidRPr="0046799E">
        <w:rPr>
          <w:sz w:val="26"/>
          <w:szCs w:val="26"/>
        </w:rPr>
        <w:t>Bowen</w:t>
      </w:r>
      <w:proofErr w:type="spellEnd"/>
      <w:r w:rsidRPr="0046799E">
        <w:rPr>
          <w:sz w:val="26"/>
          <w:szCs w:val="26"/>
        </w:rPr>
        <w:t xml:space="preserve"> nhằm mục đích: "tuyên truyền và kêu gọi người quản lý tài sản không làm tổn hại đến các quyền và lợi ích của người khác, kêu gọi lòng từ thiện nhằm bồi hoàn những thiệt hại do các doanh nghiệp làm tổn hại cho xã hội". Tuy nhiên, từ đó đến nay, thuật ngữ CSR đang được hiểu theo nhiều cách khác</w:t>
      </w:r>
      <w:r w:rsidRPr="0046799E">
        <w:rPr>
          <w:spacing w:val="21"/>
          <w:sz w:val="26"/>
          <w:szCs w:val="26"/>
        </w:rPr>
        <w:t xml:space="preserve"> </w:t>
      </w:r>
      <w:r w:rsidRPr="0046799E">
        <w:rPr>
          <w:sz w:val="26"/>
          <w:szCs w:val="26"/>
        </w:rPr>
        <w:t>nhau.</w:t>
      </w:r>
    </w:p>
    <w:p w:rsidR="0098225E" w:rsidRPr="0046799E" w:rsidRDefault="0098225E" w:rsidP="0046799E">
      <w:pPr>
        <w:pStyle w:val="ThnVnban"/>
        <w:spacing w:line="360" w:lineRule="auto"/>
        <w:ind w:right="469" w:firstLine="720"/>
        <w:jc w:val="both"/>
        <w:rPr>
          <w:sz w:val="26"/>
          <w:szCs w:val="26"/>
        </w:rPr>
      </w:pPr>
      <w:r w:rsidRPr="0046799E">
        <w:rPr>
          <w:sz w:val="26"/>
          <w:szCs w:val="26"/>
        </w:rPr>
        <w:t xml:space="preserve">Năm 1970, </w:t>
      </w:r>
      <w:proofErr w:type="spellStart"/>
      <w:r w:rsidRPr="0046799E">
        <w:rPr>
          <w:sz w:val="26"/>
          <w:szCs w:val="26"/>
        </w:rPr>
        <w:t>Friedman</w:t>
      </w:r>
      <w:proofErr w:type="spellEnd"/>
      <w:r w:rsidRPr="0046799E">
        <w:rPr>
          <w:sz w:val="26"/>
          <w:szCs w:val="26"/>
        </w:rPr>
        <w:t xml:space="preserve"> M. cho ra đời công trình </w:t>
      </w:r>
      <w:r w:rsidRPr="0046799E">
        <w:rPr>
          <w:i/>
          <w:sz w:val="26"/>
          <w:szCs w:val="26"/>
        </w:rPr>
        <w:t xml:space="preserve">“CSR làm tăng lợi nhuận cho doanh nghiệp” </w:t>
      </w:r>
      <w:r w:rsidRPr="0046799E">
        <w:rPr>
          <w:sz w:val="26"/>
          <w:szCs w:val="26"/>
        </w:rPr>
        <w:t>khẳng định vai trò to lớn của CSR</w:t>
      </w:r>
      <w:r w:rsidRPr="0046799E">
        <w:rPr>
          <w:i/>
          <w:sz w:val="26"/>
          <w:szCs w:val="26"/>
        </w:rPr>
        <w:t xml:space="preserve">. </w:t>
      </w:r>
      <w:r w:rsidRPr="0046799E">
        <w:rPr>
          <w:sz w:val="26"/>
          <w:szCs w:val="26"/>
        </w:rPr>
        <w:t xml:space="preserve">Theo </w:t>
      </w:r>
      <w:proofErr w:type="spellStart"/>
      <w:r w:rsidRPr="0046799E">
        <w:rPr>
          <w:sz w:val="26"/>
          <w:szCs w:val="26"/>
        </w:rPr>
        <w:t>Sethi</w:t>
      </w:r>
      <w:proofErr w:type="spellEnd"/>
      <w:r w:rsidRPr="0046799E">
        <w:rPr>
          <w:sz w:val="26"/>
          <w:szCs w:val="26"/>
        </w:rPr>
        <w:t xml:space="preserve"> (1975), “trách nhiệm xã hội hàm ý nâng hành vi của doanh nghiệp lên một mức phù hợp với các quy phạm, giá trị và kỳ vọng xã hội đang phổ biến”. </w:t>
      </w:r>
      <w:proofErr w:type="spellStart"/>
      <w:r w:rsidRPr="0046799E">
        <w:rPr>
          <w:sz w:val="26"/>
          <w:szCs w:val="26"/>
        </w:rPr>
        <w:t>Caroll</w:t>
      </w:r>
      <w:proofErr w:type="spellEnd"/>
      <w:r w:rsidRPr="0046799E">
        <w:rPr>
          <w:sz w:val="26"/>
          <w:szCs w:val="26"/>
        </w:rPr>
        <w:t xml:space="preserve"> (1979) đã chỉ ra rằng vai trò chủ yếu của mọi doanh nghiệp là tạo ra lợi nhuận bằng cách bán sản phẩm và dịch vụ cho xã hội khẳng định “CSR bao gồm sự mong đợi của xã hội về kinh tế, luật pháp, đạo đức và lòng từ thiện đối với các tổ chức tại một thời điểm nhất định”. Hai tác giả </w:t>
      </w:r>
      <w:proofErr w:type="spellStart"/>
      <w:r w:rsidRPr="0046799E">
        <w:rPr>
          <w:sz w:val="26"/>
          <w:szCs w:val="26"/>
        </w:rPr>
        <w:t>Maignan</w:t>
      </w:r>
      <w:proofErr w:type="spellEnd"/>
      <w:r w:rsidRPr="0046799E">
        <w:rPr>
          <w:sz w:val="26"/>
          <w:szCs w:val="26"/>
        </w:rPr>
        <w:t xml:space="preserve"> và </w:t>
      </w:r>
      <w:proofErr w:type="spellStart"/>
      <w:r w:rsidRPr="0046799E">
        <w:rPr>
          <w:sz w:val="26"/>
          <w:szCs w:val="26"/>
        </w:rPr>
        <w:t>Ferrell</w:t>
      </w:r>
      <w:proofErr w:type="spellEnd"/>
      <w:r w:rsidRPr="0046799E">
        <w:rPr>
          <w:sz w:val="26"/>
          <w:szCs w:val="26"/>
        </w:rPr>
        <w:t xml:space="preserve"> cũng đưa ra một khái niệm súc tích về CSR: “Một doanh nghiệp có trách nhiệm xã hội khi quyết định và hoạt động của nó nhằm tạo ra và cân bằng các lợi ích khác nhau của những cá nhân và tổ chức liên</w:t>
      </w:r>
      <w:r w:rsidRPr="0046799E">
        <w:rPr>
          <w:spacing w:val="25"/>
          <w:sz w:val="26"/>
          <w:szCs w:val="26"/>
        </w:rPr>
        <w:t xml:space="preserve"> </w:t>
      </w:r>
      <w:r w:rsidRPr="0046799E">
        <w:rPr>
          <w:sz w:val="26"/>
          <w:szCs w:val="26"/>
        </w:rPr>
        <w:t>quan”</w:t>
      </w:r>
    </w:p>
    <w:p w:rsidR="0098225E" w:rsidRPr="0046799E" w:rsidRDefault="0098225E" w:rsidP="0046799E">
      <w:pPr>
        <w:pStyle w:val="ThnVnban"/>
        <w:spacing w:line="360" w:lineRule="auto"/>
        <w:ind w:right="469" w:firstLine="720"/>
        <w:jc w:val="both"/>
        <w:rPr>
          <w:sz w:val="26"/>
          <w:szCs w:val="26"/>
        </w:rPr>
      </w:pPr>
      <w:r w:rsidRPr="0046799E">
        <w:rPr>
          <w:sz w:val="26"/>
          <w:szCs w:val="26"/>
        </w:rPr>
        <w:t xml:space="preserve">Những năm 80, đa số các nhà nghiên cứu đều gắn trách nhiệm xã hội với đạo đức kinh doanh, rất nhiều tác phẩm về chủ đề này đã được xuất bản. Năm 2004, </w:t>
      </w:r>
      <w:proofErr w:type="spellStart"/>
      <w:r w:rsidRPr="0046799E">
        <w:rPr>
          <w:sz w:val="26"/>
          <w:szCs w:val="26"/>
        </w:rPr>
        <w:t>Philip</w:t>
      </w:r>
      <w:proofErr w:type="spellEnd"/>
      <w:r w:rsidRPr="0046799E">
        <w:rPr>
          <w:sz w:val="26"/>
          <w:szCs w:val="26"/>
        </w:rPr>
        <w:t xml:space="preserve"> </w:t>
      </w:r>
      <w:proofErr w:type="spellStart"/>
      <w:r w:rsidRPr="0046799E">
        <w:rPr>
          <w:sz w:val="26"/>
          <w:szCs w:val="26"/>
        </w:rPr>
        <w:t>Kotler</w:t>
      </w:r>
      <w:proofErr w:type="spellEnd"/>
      <w:r w:rsidRPr="0046799E">
        <w:rPr>
          <w:sz w:val="26"/>
          <w:szCs w:val="26"/>
        </w:rPr>
        <w:t xml:space="preserve">, một trong những nhà nghiên cứu hàng đầu thế giới về kinh doanh và đồng tác giả </w:t>
      </w:r>
      <w:proofErr w:type="spellStart"/>
      <w:r w:rsidRPr="0046799E">
        <w:rPr>
          <w:sz w:val="26"/>
          <w:szCs w:val="26"/>
        </w:rPr>
        <w:t>Nancy</w:t>
      </w:r>
      <w:proofErr w:type="spellEnd"/>
      <w:r w:rsidRPr="0046799E">
        <w:rPr>
          <w:sz w:val="26"/>
          <w:szCs w:val="26"/>
        </w:rPr>
        <w:t xml:space="preserve"> </w:t>
      </w:r>
      <w:proofErr w:type="spellStart"/>
      <w:r w:rsidRPr="0046799E">
        <w:rPr>
          <w:sz w:val="26"/>
          <w:szCs w:val="26"/>
        </w:rPr>
        <w:t>Lee</w:t>
      </w:r>
      <w:proofErr w:type="spellEnd"/>
      <w:r w:rsidRPr="0046799E">
        <w:rPr>
          <w:sz w:val="26"/>
          <w:szCs w:val="26"/>
        </w:rPr>
        <w:t xml:space="preserve"> trong tác phẩm “</w:t>
      </w:r>
      <w:r w:rsidRPr="0046799E">
        <w:rPr>
          <w:i/>
          <w:sz w:val="26"/>
          <w:szCs w:val="26"/>
        </w:rPr>
        <w:t>CSR: điều tốt nhất cho công ty của bạn</w:t>
      </w:r>
      <w:r w:rsidRPr="0046799E">
        <w:rPr>
          <w:sz w:val="26"/>
          <w:szCs w:val="26"/>
        </w:rPr>
        <w:t>” khẳng định sâu sắc lợi ích của trách nhiệm xã hội. Nếu hiểu theo nghĩa đơn giản từ nghĩa của ba từ tiếng Anh là: "</w:t>
      </w:r>
      <w:proofErr w:type="spellStart"/>
      <w:r w:rsidRPr="0046799E">
        <w:rPr>
          <w:sz w:val="26"/>
          <w:szCs w:val="26"/>
        </w:rPr>
        <w:t>Corporate</w:t>
      </w:r>
      <w:proofErr w:type="spellEnd"/>
      <w:r w:rsidRPr="0046799E">
        <w:rPr>
          <w:sz w:val="26"/>
          <w:szCs w:val="26"/>
        </w:rPr>
        <w:t xml:space="preserve"> </w:t>
      </w:r>
      <w:proofErr w:type="spellStart"/>
      <w:r w:rsidRPr="0046799E">
        <w:rPr>
          <w:sz w:val="26"/>
          <w:szCs w:val="26"/>
        </w:rPr>
        <w:t>Social</w:t>
      </w:r>
      <w:proofErr w:type="spellEnd"/>
      <w:r w:rsidRPr="0046799E">
        <w:rPr>
          <w:sz w:val="26"/>
          <w:szCs w:val="26"/>
        </w:rPr>
        <w:t xml:space="preserve"> </w:t>
      </w:r>
      <w:proofErr w:type="spellStart"/>
      <w:r w:rsidRPr="0046799E">
        <w:rPr>
          <w:sz w:val="26"/>
          <w:szCs w:val="26"/>
        </w:rPr>
        <w:t>Responsibility</w:t>
      </w:r>
      <w:proofErr w:type="spellEnd"/>
      <w:r w:rsidRPr="0046799E">
        <w:rPr>
          <w:sz w:val="26"/>
          <w:szCs w:val="26"/>
        </w:rPr>
        <w:t>" (viết tắt là CSR) được dịch ra tiếng Việt và hình thành cụm từ: CSR. Nhưng trên thực tế, CSR là một phạm trù rộng và tương đối phức tạp. Mỗi một từ trong cụm từ này lại được diễn giải một cách khó khăn và có phần khó hiểu. Ở cấp độ quốc tế, mặc dù tiếng Anh là một ngôn ngữ quen thuộc, nhưng việc giải thích ba từ ngữ này cũng không được rõ ràng. Ta có thể tìm hiểu thêm các khái niệm cho từng từ ngữ này cụ thể như</w:t>
      </w:r>
      <w:r w:rsidRPr="0046799E">
        <w:rPr>
          <w:spacing w:val="26"/>
          <w:sz w:val="26"/>
          <w:szCs w:val="26"/>
        </w:rPr>
        <w:t xml:space="preserve"> </w:t>
      </w:r>
      <w:r w:rsidRPr="0046799E">
        <w:rPr>
          <w:sz w:val="26"/>
          <w:szCs w:val="26"/>
        </w:rPr>
        <w:t>sau:</w:t>
      </w:r>
    </w:p>
    <w:p w:rsidR="0098225E" w:rsidRPr="0046799E" w:rsidRDefault="0098225E" w:rsidP="0046799E">
      <w:pPr>
        <w:pStyle w:val="ThnVnban"/>
        <w:spacing w:line="360" w:lineRule="auto"/>
        <w:ind w:right="471" w:firstLine="720"/>
        <w:jc w:val="both"/>
        <w:rPr>
          <w:sz w:val="26"/>
          <w:szCs w:val="26"/>
        </w:rPr>
      </w:pPr>
      <w:r w:rsidRPr="0046799E">
        <w:rPr>
          <w:sz w:val="26"/>
          <w:szCs w:val="26"/>
        </w:rPr>
        <w:t>Khái niệm "trách nhiệm": là một trong những khái niệm khó hiểu và thiếu nhất quán nhất trong lĩnh vực triết học (</w:t>
      </w:r>
      <w:proofErr w:type="spellStart"/>
      <w:r w:rsidRPr="0046799E">
        <w:rPr>
          <w:sz w:val="26"/>
          <w:szCs w:val="26"/>
        </w:rPr>
        <w:t>Neuberg</w:t>
      </w:r>
      <w:proofErr w:type="spellEnd"/>
      <w:r w:rsidRPr="0046799E">
        <w:rPr>
          <w:sz w:val="26"/>
          <w:szCs w:val="26"/>
        </w:rPr>
        <w:t xml:space="preserve">, 1997). Một cách chung nhất, "trách </w:t>
      </w:r>
      <w:r w:rsidRPr="0046799E">
        <w:rPr>
          <w:sz w:val="26"/>
          <w:szCs w:val="26"/>
        </w:rPr>
        <w:lastRenderedPageBreak/>
        <w:t xml:space="preserve">nhiệm" có thể được định nghĩa như là "điều kiện quy trách những hành động cho một cá nhân nào đó". Về mặt từ nguyên, thuật ngữ này xuất phát từ tiếng </w:t>
      </w:r>
      <w:proofErr w:type="spellStart"/>
      <w:r w:rsidRPr="0046799E">
        <w:rPr>
          <w:sz w:val="26"/>
          <w:szCs w:val="26"/>
        </w:rPr>
        <w:t>Latin</w:t>
      </w:r>
      <w:proofErr w:type="spellEnd"/>
      <w:r w:rsidRPr="0046799E">
        <w:rPr>
          <w:sz w:val="26"/>
          <w:szCs w:val="26"/>
        </w:rPr>
        <w:t xml:space="preserve"> là </w:t>
      </w:r>
      <w:proofErr w:type="spellStart"/>
      <w:r w:rsidRPr="0046799E">
        <w:rPr>
          <w:sz w:val="26"/>
          <w:szCs w:val="26"/>
        </w:rPr>
        <w:t>respondere</w:t>
      </w:r>
      <w:proofErr w:type="spellEnd"/>
      <w:r w:rsidRPr="0046799E">
        <w:rPr>
          <w:sz w:val="26"/>
          <w:szCs w:val="26"/>
        </w:rPr>
        <w:t xml:space="preserve"> và có nghĩa là "chịu trách nhiệm về", "bảo đảm cho". Đây là cách hiểu được chấp nhận rộng rãi trong lĩnh vực pháp lý và chỉ được áp dụng cho các nhân thân (</w:t>
      </w:r>
      <w:proofErr w:type="spellStart"/>
      <w:r w:rsidRPr="0046799E">
        <w:rPr>
          <w:sz w:val="26"/>
          <w:szCs w:val="26"/>
        </w:rPr>
        <w:t>personnes</w:t>
      </w:r>
      <w:proofErr w:type="spellEnd"/>
      <w:r w:rsidRPr="0046799E">
        <w:rPr>
          <w:sz w:val="26"/>
          <w:szCs w:val="26"/>
        </w:rPr>
        <w:t>): trách nhiệm được định nghĩa như là nghĩa vụ phải bồi thường một thiệt hại do hành vi của mình gây ra, điều này bao hàm một sự trừng phạt, một sự chế tài nào đó. Như vậy, trách nhiệm có nghĩa là người ta có thể quy trách một hành vi (một hành vi gây tổn hại hoặc một nghĩa cử) cho một nhân thân nào</w:t>
      </w:r>
      <w:r w:rsidRPr="0046799E">
        <w:rPr>
          <w:spacing w:val="3"/>
          <w:sz w:val="26"/>
          <w:szCs w:val="26"/>
        </w:rPr>
        <w:t xml:space="preserve"> </w:t>
      </w:r>
      <w:r w:rsidRPr="0046799E">
        <w:rPr>
          <w:sz w:val="26"/>
          <w:szCs w:val="26"/>
        </w:rPr>
        <w:t>đó.</w:t>
      </w:r>
    </w:p>
    <w:p w:rsidR="0098225E" w:rsidRPr="0046799E" w:rsidRDefault="0098225E" w:rsidP="0046799E">
      <w:pPr>
        <w:pStyle w:val="ThnVnban"/>
        <w:spacing w:line="360" w:lineRule="auto"/>
        <w:ind w:right="470" w:firstLine="720"/>
        <w:jc w:val="both"/>
        <w:rPr>
          <w:sz w:val="26"/>
          <w:szCs w:val="26"/>
        </w:rPr>
      </w:pPr>
      <w:r w:rsidRPr="0046799E">
        <w:rPr>
          <w:sz w:val="26"/>
          <w:szCs w:val="26"/>
        </w:rPr>
        <w:t xml:space="preserve">Theo </w:t>
      </w:r>
      <w:proofErr w:type="spellStart"/>
      <w:r w:rsidRPr="0046799E">
        <w:rPr>
          <w:sz w:val="26"/>
          <w:szCs w:val="26"/>
        </w:rPr>
        <w:t>Capron</w:t>
      </w:r>
      <w:proofErr w:type="spellEnd"/>
      <w:r w:rsidRPr="0046799E">
        <w:rPr>
          <w:sz w:val="26"/>
          <w:szCs w:val="26"/>
        </w:rPr>
        <w:t xml:space="preserve"> M. (2009), khái niệm "xã hội": Trong tiếng Pháp, tính từ "</w:t>
      </w:r>
      <w:proofErr w:type="spellStart"/>
      <w:r w:rsidRPr="0046799E">
        <w:rPr>
          <w:sz w:val="26"/>
          <w:szCs w:val="26"/>
        </w:rPr>
        <w:t>social</w:t>
      </w:r>
      <w:proofErr w:type="spellEnd"/>
      <w:r w:rsidRPr="0046799E">
        <w:rPr>
          <w:sz w:val="26"/>
          <w:szCs w:val="26"/>
        </w:rPr>
        <w:t>" ("mang tính xã hội") mang rất nhiều ý nghĩa khiến cho khái niệm "trách nhiệm xã hội" trở nên mơ hồ hơn. Bởi vì khái niệm này được áp dụng cho các doanh nghiệp nên rất nhiều người đã giới hạn CSR vào các mối quan hệ giữa người sử dụng lao động và người lao động, đồng thời loại bỏ tất cả các khía cạnh khác liên quan đến sự phát triển bền vững. Chính vì thế mà người sử dụng tính từ "</w:t>
      </w:r>
      <w:proofErr w:type="spellStart"/>
      <w:r w:rsidRPr="0046799E">
        <w:rPr>
          <w:sz w:val="26"/>
          <w:szCs w:val="26"/>
        </w:rPr>
        <w:t>sociétal</w:t>
      </w:r>
      <w:proofErr w:type="spellEnd"/>
      <w:r w:rsidRPr="0046799E">
        <w:rPr>
          <w:sz w:val="26"/>
          <w:szCs w:val="26"/>
        </w:rPr>
        <w:t xml:space="preserve">" ("trên quy mô xã hội") để phân biệt những gì có liên quan tới xã hội theo nghĩa rộng với những gì chỉ liên quan tới các mối quan hệ giữa người sử dụng lao động và người lao động,... Hiện nay, việc sử dụng tính từ "xã hội" (trong ngữ cảnh CSR) đang ngày càng có xu hướng nghiêng theo cách hiểu Anh - </w:t>
      </w:r>
      <w:proofErr w:type="spellStart"/>
      <w:r w:rsidRPr="0046799E">
        <w:rPr>
          <w:sz w:val="26"/>
          <w:szCs w:val="26"/>
        </w:rPr>
        <w:t>Mỹ</w:t>
      </w:r>
      <w:proofErr w:type="spellEnd"/>
      <w:r w:rsidRPr="0046799E">
        <w:rPr>
          <w:sz w:val="26"/>
          <w:szCs w:val="26"/>
        </w:rPr>
        <w:t>, tức tính xã hội phổ quát, bao trùm mọi khía cạnh của đời sống xã hội. Cách hiểu này gần như đã được chấp nhận bởi vì một trong những ý nghĩa của tính từ xã hội trong tiếng Pháp</w:t>
      </w:r>
      <w:r w:rsidRPr="0046799E">
        <w:rPr>
          <w:spacing w:val="5"/>
          <w:sz w:val="26"/>
          <w:szCs w:val="26"/>
        </w:rPr>
        <w:t xml:space="preserve"> </w:t>
      </w:r>
      <w:r w:rsidRPr="0046799E">
        <w:rPr>
          <w:sz w:val="26"/>
          <w:szCs w:val="26"/>
        </w:rPr>
        <w:t>là</w:t>
      </w:r>
      <w:r w:rsidRPr="0046799E">
        <w:rPr>
          <w:spacing w:val="2"/>
          <w:sz w:val="26"/>
          <w:szCs w:val="26"/>
        </w:rPr>
        <w:t xml:space="preserve"> </w:t>
      </w:r>
      <w:r w:rsidRPr="0046799E">
        <w:rPr>
          <w:sz w:val="26"/>
          <w:szCs w:val="26"/>
        </w:rPr>
        <w:t>chỉ</w:t>
      </w:r>
      <w:r w:rsidRPr="0046799E">
        <w:rPr>
          <w:spacing w:val="5"/>
          <w:sz w:val="26"/>
          <w:szCs w:val="26"/>
        </w:rPr>
        <w:t xml:space="preserve"> </w:t>
      </w:r>
      <w:r w:rsidRPr="0046799E">
        <w:rPr>
          <w:sz w:val="26"/>
          <w:szCs w:val="26"/>
        </w:rPr>
        <w:t>các</w:t>
      </w:r>
      <w:r w:rsidRPr="0046799E">
        <w:rPr>
          <w:spacing w:val="6"/>
          <w:sz w:val="26"/>
          <w:szCs w:val="26"/>
        </w:rPr>
        <w:t xml:space="preserve"> </w:t>
      </w:r>
      <w:r w:rsidRPr="0046799E">
        <w:rPr>
          <w:sz w:val="26"/>
          <w:szCs w:val="26"/>
        </w:rPr>
        <w:t>mối</w:t>
      </w:r>
      <w:r w:rsidRPr="0046799E">
        <w:rPr>
          <w:spacing w:val="7"/>
          <w:sz w:val="26"/>
          <w:szCs w:val="26"/>
        </w:rPr>
        <w:t xml:space="preserve"> </w:t>
      </w:r>
      <w:r w:rsidRPr="0046799E">
        <w:rPr>
          <w:sz w:val="26"/>
          <w:szCs w:val="26"/>
        </w:rPr>
        <w:t>quan</w:t>
      </w:r>
      <w:r w:rsidRPr="0046799E">
        <w:rPr>
          <w:spacing w:val="5"/>
          <w:sz w:val="26"/>
          <w:szCs w:val="26"/>
        </w:rPr>
        <w:t xml:space="preserve"> </w:t>
      </w:r>
      <w:r w:rsidRPr="0046799E">
        <w:rPr>
          <w:sz w:val="26"/>
          <w:szCs w:val="26"/>
        </w:rPr>
        <w:t>hệ</w:t>
      </w:r>
      <w:r w:rsidRPr="0046799E">
        <w:rPr>
          <w:spacing w:val="7"/>
          <w:sz w:val="26"/>
          <w:szCs w:val="26"/>
        </w:rPr>
        <w:t xml:space="preserve"> </w:t>
      </w:r>
      <w:r w:rsidRPr="0046799E">
        <w:rPr>
          <w:sz w:val="26"/>
          <w:szCs w:val="26"/>
        </w:rPr>
        <w:t>của</w:t>
      </w:r>
      <w:r w:rsidRPr="0046799E">
        <w:rPr>
          <w:spacing w:val="2"/>
          <w:sz w:val="26"/>
          <w:szCs w:val="26"/>
        </w:rPr>
        <w:t xml:space="preserve"> </w:t>
      </w:r>
      <w:r w:rsidRPr="0046799E">
        <w:rPr>
          <w:sz w:val="26"/>
          <w:szCs w:val="26"/>
        </w:rPr>
        <w:t>con</w:t>
      </w:r>
      <w:r w:rsidRPr="0046799E">
        <w:rPr>
          <w:spacing w:val="6"/>
          <w:sz w:val="26"/>
          <w:szCs w:val="26"/>
        </w:rPr>
        <w:t xml:space="preserve"> </w:t>
      </w:r>
      <w:r w:rsidRPr="0046799E">
        <w:rPr>
          <w:sz w:val="26"/>
          <w:szCs w:val="26"/>
        </w:rPr>
        <w:t>người</w:t>
      </w:r>
      <w:r w:rsidRPr="0046799E">
        <w:rPr>
          <w:spacing w:val="1"/>
          <w:sz w:val="26"/>
          <w:szCs w:val="26"/>
        </w:rPr>
        <w:t xml:space="preserve"> </w:t>
      </w:r>
      <w:r w:rsidRPr="0046799E">
        <w:rPr>
          <w:sz w:val="26"/>
          <w:szCs w:val="26"/>
        </w:rPr>
        <w:t>trong</w:t>
      </w:r>
      <w:r w:rsidRPr="0046799E">
        <w:rPr>
          <w:spacing w:val="6"/>
          <w:sz w:val="26"/>
          <w:szCs w:val="26"/>
        </w:rPr>
        <w:t xml:space="preserve"> </w:t>
      </w:r>
      <w:r w:rsidRPr="0046799E">
        <w:rPr>
          <w:sz w:val="26"/>
          <w:szCs w:val="26"/>
        </w:rPr>
        <w:t>xã</w:t>
      </w:r>
      <w:r w:rsidRPr="0046799E">
        <w:rPr>
          <w:spacing w:val="4"/>
          <w:sz w:val="26"/>
          <w:szCs w:val="26"/>
        </w:rPr>
        <w:t xml:space="preserve"> </w:t>
      </w:r>
      <w:r w:rsidRPr="0046799E">
        <w:rPr>
          <w:sz w:val="26"/>
          <w:szCs w:val="26"/>
        </w:rPr>
        <w:t>hội</w:t>
      </w:r>
      <w:r w:rsidRPr="0046799E">
        <w:rPr>
          <w:spacing w:val="2"/>
          <w:sz w:val="26"/>
          <w:szCs w:val="26"/>
        </w:rPr>
        <w:t xml:space="preserve"> </w:t>
      </w:r>
      <w:r w:rsidRPr="0046799E">
        <w:rPr>
          <w:sz w:val="26"/>
          <w:szCs w:val="26"/>
        </w:rPr>
        <w:t>hiểu</w:t>
      </w:r>
      <w:r w:rsidRPr="0046799E">
        <w:rPr>
          <w:spacing w:val="5"/>
          <w:sz w:val="26"/>
          <w:szCs w:val="26"/>
        </w:rPr>
        <w:t xml:space="preserve"> </w:t>
      </w:r>
      <w:r w:rsidRPr="0046799E">
        <w:rPr>
          <w:sz w:val="26"/>
          <w:szCs w:val="26"/>
        </w:rPr>
        <w:t>theo</w:t>
      </w:r>
      <w:r w:rsidRPr="0046799E">
        <w:rPr>
          <w:spacing w:val="6"/>
          <w:sz w:val="26"/>
          <w:szCs w:val="26"/>
        </w:rPr>
        <w:t xml:space="preserve"> </w:t>
      </w:r>
      <w:r w:rsidRPr="0046799E">
        <w:rPr>
          <w:sz w:val="26"/>
          <w:szCs w:val="26"/>
        </w:rPr>
        <w:t>nghĩa</w:t>
      </w:r>
      <w:r w:rsidRPr="0046799E">
        <w:rPr>
          <w:spacing w:val="6"/>
          <w:sz w:val="26"/>
          <w:szCs w:val="26"/>
        </w:rPr>
        <w:t xml:space="preserve"> </w:t>
      </w:r>
      <w:r w:rsidRPr="0046799E">
        <w:rPr>
          <w:sz w:val="26"/>
          <w:szCs w:val="26"/>
        </w:rPr>
        <w:t>rộng.</w:t>
      </w:r>
    </w:p>
    <w:p w:rsidR="0098225E" w:rsidRPr="0046799E" w:rsidRDefault="0098225E" w:rsidP="0046799E">
      <w:pPr>
        <w:pStyle w:val="ThnVnban"/>
        <w:spacing w:line="360" w:lineRule="auto"/>
        <w:ind w:right="472" w:firstLine="720"/>
        <w:jc w:val="both"/>
        <w:rPr>
          <w:sz w:val="26"/>
          <w:szCs w:val="26"/>
        </w:rPr>
      </w:pPr>
      <w:proofErr w:type="spellStart"/>
      <w:r w:rsidRPr="0046799E">
        <w:rPr>
          <w:sz w:val="26"/>
          <w:szCs w:val="26"/>
        </w:rPr>
        <w:t>Capron</w:t>
      </w:r>
      <w:proofErr w:type="spellEnd"/>
      <w:r w:rsidRPr="0046799E">
        <w:rPr>
          <w:spacing w:val="7"/>
          <w:sz w:val="26"/>
          <w:szCs w:val="26"/>
        </w:rPr>
        <w:t xml:space="preserve"> </w:t>
      </w:r>
      <w:r w:rsidRPr="0046799E">
        <w:rPr>
          <w:sz w:val="26"/>
          <w:szCs w:val="26"/>
        </w:rPr>
        <w:t>M.</w:t>
      </w:r>
      <w:r w:rsidRPr="0046799E">
        <w:rPr>
          <w:spacing w:val="12"/>
          <w:sz w:val="26"/>
          <w:szCs w:val="26"/>
        </w:rPr>
        <w:t xml:space="preserve"> </w:t>
      </w:r>
      <w:r w:rsidRPr="0046799E">
        <w:rPr>
          <w:sz w:val="26"/>
          <w:szCs w:val="26"/>
        </w:rPr>
        <w:t>(2009)</w:t>
      </w:r>
      <w:r w:rsidRPr="0046799E">
        <w:rPr>
          <w:spacing w:val="7"/>
          <w:sz w:val="26"/>
          <w:szCs w:val="26"/>
        </w:rPr>
        <w:t xml:space="preserve"> </w:t>
      </w:r>
      <w:r w:rsidRPr="0046799E">
        <w:rPr>
          <w:sz w:val="26"/>
          <w:szCs w:val="26"/>
        </w:rPr>
        <w:t>cũng</w:t>
      </w:r>
      <w:r w:rsidRPr="0046799E">
        <w:rPr>
          <w:spacing w:val="13"/>
          <w:sz w:val="26"/>
          <w:szCs w:val="26"/>
        </w:rPr>
        <w:t xml:space="preserve"> </w:t>
      </w:r>
      <w:r w:rsidRPr="0046799E">
        <w:rPr>
          <w:sz w:val="26"/>
          <w:szCs w:val="26"/>
        </w:rPr>
        <w:t>đưa</w:t>
      </w:r>
      <w:r w:rsidRPr="0046799E">
        <w:rPr>
          <w:spacing w:val="7"/>
          <w:sz w:val="26"/>
          <w:szCs w:val="26"/>
        </w:rPr>
        <w:t xml:space="preserve"> </w:t>
      </w:r>
      <w:r w:rsidRPr="0046799E">
        <w:rPr>
          <w:sz w:val="26"/>
          <w:szCs w:val="26"/>
        </w:rPr>
        <w:t>ra</w:t>
      </w:r>
      <w:r w:rsidRPr="0046799E">
        <w:rPr>
          <w:spacing w:val="10"/>
          <w:sz w:val="26"/>
          <w:szCs w:val="26"/>
        </w:rPr>
        <w:t xml:space="preserve"> </w:t>
      </w:r>
      <w:r w:rsidRPr="0046799E">
        <w:rPr>
          <w:sz w:val="26"/>
          <w:szCs w:val="26"/>
        </w:rPr>
        <w:t>khái</w:t>
      </w:r>
      <w:r w:rsidRPr="0046799E">
        <w:rPr>
          <w:spacing w:val="9"/>
          <w:sz w:val="26"/>
          <w:szCs w:val="26"/>
        </w:rPr>
        <w:t xml:space="preserve"> </w:t>
      </w:r>
      <w:r w:rsidRPr="0046799E">
        <w:rPr>
          <w:sz w:val="26"/>
          <w:szCs w:val="26"/>
        </w:rPr>
        <w:t>niệm</w:t>
      </w:r>
      <w:r w:rsidRPr="0046799E">
        <w:rPr>
          <w:spacing w:val="5"/>
          <w:sz w:val="26"/>
          <w:szCs w:val="26"/>
        </w:rPr>
        <w:t xml:space="preserve"> </w:t>
      </w:r>
      <w:r w:rsidRPr="0046799E">
        <w:rPr>
          <w:sz w:val="26"/>
          <w:szCs w:val="26"/>
        </w:rPr>
        <w:t>"Doanh</w:t>
      </w:r>
      <w:r w:rsidRPr="0046799E">
        <w:rPr>
          <w:spacing w:val="8"/>
          <w:sz w:val="26"/>
          <w:szCs w:val="26"/>
        </w:rPr>
        <w:t xml:space="preserve"> </w:t>
      </w:r>
      <w:r w:rsidRPr="0046799E">
        <w:rPr>
          <w:sz w:val="26"/>
          <w:szCs w:val="26"/>
        </w:rPr>
        <w:t>nghiệp":</w:t>
      </w:r>
      <w:r w:rsidRPr="0046799E">
        <w:rPr>
          <w:spacing w:val="9"/>
          <w:sz w:val="26"/>
          <w:szCs w:val="26"/>
        </w:rPr>
        <w:t xml:space="preserve"> </w:t>
      </w:r>
      <w:r w:rsidRPr="0046799E">
        <w:rPr>
          <w:rFonts w:asciiTheme="majorHAnsi" w:hAnsiTheme="majorHAnsi" w:cstheme="majorHAnsi"/>
          <w:sz w:val="26"/>
          <w:szCs w:val="26"/>
        </w:rPr>
        <w:t>Trong</w:t>
      </w:r>
      <w:r w:rsidRPr="0046799E">
        <w:rPr>
          <w:rFonts w:asciiTheme="majorHAnsi" w:hAnsiTheme="majorHAnsi" w:cstheme="majorHAnsi"/>
          <w:spacing w:val="7"/>
          <w:sz w:val="26"/>
          <w:szCs w:val="26"/>
        </w:rPr>
        <w:t xml:space="preserve"> </w:t>
      </w:r>
      <w:r w:rsidRPr="0046799E">
        <w:rPr>
          <w:rFonts w:asciiTheme="majorHAnsi" w:hAnsiTheme="majorHAnsi" w:cstheme="majorHAnsi"/>
          <w:sz w:val="26"/>
          <w:szCs w:val="26"/>
        </w:rPr>
        <w:t>ngôn</w:t>
      </w:r>
      <w:r w:rsidRPr="0046799E">
        <w:rPr>
          <w:rFonts w:asciiTheme="majorHAnsi" w:hAnsiTheme="majorHAnsi" w:cstheme="majorHAnsi"/>
          <w:spacing w:val="11"/>
          <w:sz w:val="26"/>
          <w:szCs w:val="26"/>
        </w:rPr>
        <w:t xml:space="preserve"> </w:t>
      </w:r>
      <w:r w:rsidRPr="0046799E">
        <w:rPr>
          <w:rFonts w:asciiTheme="majorHAnsi" w:hAnsiTheme="majorHAnsi" w:cstheme="majorHAnsi"/>
          <w:sz w:val="26"/>
          <w:szCs w:val="26"/>
        </w:rPr>
        <w:t>ngữ</w:t>
      </w:r>
      <w:r w:rsidR="0046799E" w:rsidRPr="0046799E">
        <w:rPr>
          <w:rFonts w:asciiTheme="majorHAnsi" w:hAnsiTheme="majorHAnsi" w:cstheme="majorHAnsi"/>
          <w:spacing w:val="10"/>
          <w:sz w:val="26"/>
          <w:szCs w:val="26"/>
        </w:rPr>
        <w:t xml:space="preserve"> </w:t>
      </w:r>
      <w:r w:rsidRPr="0046799E">
        <w:rPr>
          <w:rFonts w:asciiTheme="majorHAnsi" w:hAnsiTheme="majorHAnsi" w:cstheme="majorHAnsi"/>
          <w:sz w:val="26"/>
          <w:szCs w:val="26"/>
        </w:rPr>
        <w:t>Anh</w:t>
      </w:r>
      <w:r w:rsidR="0046799E" w:rsidRPr="0046799E">
        <w:rPr>
          <w:rFonts w:asciiTheme="majorHAnsi" w:hAnsiTheme="majorHAnsi" w:cstheme="majorHAnsi"/>
          <w:sz w:val="26"/>
          <w:szCs w:val="26"/>
        </w:rPr>
        <w:t xml:space="preserve"> </w:t>
      </w:r>
      <w:proofErr w:type="spellStart"/>
      <w:r w:rsidRPr="0046799E">
        <w:rPr>
          <w:rFonts w:asciiTheme="majorHAnsi" w:hAnsiTheme="majorHAnsi" w:cstheme="majorHAnsi"/>
          <w:sz w:val="26"/>
          <w:szCs w:val="26"/>
        </w:rPr>
        <w:t>Mỹ</w:t>
      </w:r>
      <w:proofErr w:type="spellEnd"/>
      <w:r w:rsidRPr="0046799E">
        <w:rPr>
          <w:rFonts w:asciiTheme="majorHAnsi" w:hAnsiTheme="majorHAnsi" w:cstheme="majorHAnsi"/>
          <w:sz w:val="26"/>
          <w:szCs w:val="26"/>
        </w:rPr>
        <w:t>,</w:t>
      </w:r>
      <w:r w:rsidRPr="0046799E">
        <w:rPr>
          <w:rFonts w:asciiTheme="majorHAnsi" w:hAnsiTheme="majorHAnsi" w:cstheme="majorHAnsi"/>
          <w:spacing w:val="13"/>
          <w:sz w:val="26"/>
          <w:szCs w:val="26"/>
        </w:rPr>
        <w:t xml:space="preserve"> </w:t>
      </w:r>
      <w:r w:rsidRPr="0046799E">
        <w:rPr>
          <w:rFonts w:asciiTheme="majorHAnsi" w:hAnsiTheme="majorHAnsi" w:cstheme="majorHAnsi"/>
          <w:sz w:val="26"/>
          <w:szCs w:val="26"/>
        </w:rPr>
        <w:t>từ</w:t>
      </w:r>
      <w:r w:rsidRPr="0046799E">
        <w:rPr>
          <w:rFonts w:asciiTheme="majorHAnsi" w:hAnsiTheme="majorHAnsi" w:cstheme="majorHAnsi"/>
          <w:spacing w:val="14"/>
          <w:sz w:val="26"/>
          <w:szCs w:val="26"/>
        </w:rPr>
        <w:t xml:space="preserve"> </w:t>
      </w:r>
      <w:proofErr w:type="spellStart"/>
      <w:r w:rsidRPr="0046799E">
        <w:rPr>
          <w:rFonts w:asciiTheme="majorHAnsi" w:hAnsiTheme="majorHAnsi" w:cstheme="majorHAnsi"/>
          <w:i/>
          <w:sz w:val="26"/>
          <w:szCs w:val="26"/>
        </w:rPr>
        <w:t>corporation</w:t>
      </w:r>
      <w:proofErr w:type="spellEnd"/>
      <w:r w:rsidRPr="0046799E">
        <w:rPr>
          <w:rFonts w:asciiTheme="majorHAnsi" w:hAnsiTheme="majorHAnsi" w:cstheme="majorHAnsi"/>
          <w:i/>
          <w:spacing w:val="12"/>
          <w:sz w:val="26"/>
          <w:szCs w:val="26"/>
        </w:rPr>
        <w:t xml:space="preserve"> </w:t>
      </w:r>
      <w:r w:rsidRPr="0046799E">
        <w:rPr>
          <w:rFonts w:asciiTheme="majorHAnsi" w:hAnsiTheme="majorHAnsi" w:cstheme="majorHAnsi"/>
          <w:sz w:val="26"/>
          <w:szCs w:val="26"/>
        </w:rPr>
        <w:t>(doanh</w:t>
      </w:r>
      <w:r w:rsidRPr="0046799E">
        <w:rPr>
          <w:rFonts w:asciiTheme="majorHAnsi" w:hAnsiTheme="majorHAnsi" w:cstheme="majorHAnsi"/>
          <w:spacing w:val="12"/>
          <w:sz w:val="26"/>
          <w:szCs w:val="26"/>
        </w:rPr>
        <w:t xml:space="preserve"> </w:t>
      </w:r>
      <w:r w:rsidRPr="0046799E">
        <w:rPr>
          <w:rFonts w:asciiTheme="majorHAnsi" w:hAnsiTheme="majorHAnsi" w:cstheme="majorHAnsi"/>
          <w:sz w:val="26"/>
          <w:szCs w:val="26"/>
        </w:rPr>
        <w:t>nghiệp)</w:t>
      </w:r>
      <w:r w:rsidRPr="0046799E">
        <w:rPr>
          <w:rFonts w:asciiTheme="majorHAnsi" w:hAnsiTheme="majorHAnsi" w:cstheme="majorHAnsi"/>
          <w:spacing w:val="12"/>
          <w:sz w:val="26"/>
          <w:szCs w:val="26"/>
        </w:rPr>
        <w:t xml:space="preserve"> </w:t>
      </w:r>
      <w:r w:rsidRPr="0046799E">
        <w:rPr>
          <w:rFonts w:asciiTheme="majorHAnsi" w:hAnsiTheme="majorHAnsi" w:cstheme="majorHAnsi"/>
          <w:sz w:val="26"/>
          <w:szCs w:val="26"/>
        </w:rPr>
        <w:t>thường</w:t>
      </w:r>
      <w:r w:rsidRPr="0046799E">
        <w:rPr>
          <w:rFonts w:asciiTheme="majorHAnsi" w:hAnsiTheme="majorHAnsi" w:cstheme="majorHAnsi"/>
          <w:spacing w:val="16"/>
          <w:sz w:val="26"/>
          <w:szCs w:val="26"/>
        </w:rPr>
        <w:t xml:space="preserve"> </w:t>
      </w:r>
      <w:r w:rsidRPr="0046799E">
        <w:rPr>
          <w:rFonts w:asciiTheme="majorHAnsi" w:hAnsiTheme="majorHAnsi" w:cstheme="majorHAnsi"/>
          <w:sz w:val="26"/>
          <w:szCs w:val="26"/>
        </w:rPr>
        <w:t>được</w:t>
      </w:r>
      <w:r w:rsidRPr="0046799E">
        <w:rPr>
          <w:rFonts w:asciiTheme="majorHAnsi" w:hAnsiTheme="majorHAnsi" w:cstheme="majorHAnsi"/>
          <w:spacing w:val="11"/>
          <w:sz w:val="26"/>
          <w:szCs w:val="26"/>
        </w:rPr>
        <w:t xml:space="preserve"> </w:t>
      </w:r>
      <w:r w:rsidRPr="0046799E">
        <w:rPr>
          <w:rFonts w:asciiTheme="majorHAnsi" w:hAnsiTheme="majorHAnsi" w:cstheme="majorHAnsi"/>
          <w:sz w:val="26"/>
          <w:szCs w:val="26"/>
        </w:rPr>
        <w:t>dùng</w:t>
      </w:r>
      <w:r w:rsidRPr="0046799E">
        <w:rPr>
          <w:rFonts w:asciiTheme="majorHAnsi" w:hAnsiTheme="majorHAnsi" w:cstheme="majorHAnsi"/>
          <w:spacing w:val="12"/>
          <w:sz w:val="26"/>
          <w:szCs w:val="26"/>
        </w:rPr>
        <w:t xml:space="preserve"> </w:t>
      </w:r>
      <w:r w:rsidRPr="0046799E">
        <w:rPr>
          <w:rFonts w:asciiTheme="majorHAnsi" w:hAnsiTheme="majorHAnsi" w:cstheme="majorHAnsi"/>
          <w:sz w:val="26"/>
          <w:szCs w:val="26"/>
        </w:rPr>
        <w:t>để</w:t>
      </w:r>
      <w:r w:rsidRPr="0046799E">
        <w:rPr>
          <w:rFonts w:asciiTheme="majorHAnsi" w:hAnsiTheme="majorHAnsi" w:cstheme="majorHAnsi"/>
          <w:spacing w:val="14"/>
          <w:sz w:val="26"/>
          <w:szCs w:val="26"/>
        </w:rPr>
        <w:t xml:space="preserve"> </w:t>
      </w:r>
      <w:r w:rsidRPr="0046799E">
        <w:rPr>
          <w:rFonts w:asciiTheme="majorHAnsi" w:hAnsiTheme="majorHAnsi" w:cstheme="majorHAnsi"/>
          <w:sz w:val="26"/>
          <w:szCs w:val="26"/>
        </w:rPr>
        <w:t>nói</w:t>
      </w:r>
      <w:r w:rsidRPr="0046799E">
        <w:rPr>
          <w:rFonts w:asciiTheme="majorHAnsi" w:hAnsiTheme="majorHAnsi" w:cstheme="majorHAnsi"/>
          <w:spacing w:val="11"/>
          <w:sz w:val="26"/>
          <w:szCs w:val="26"/>
        </w:rPr>
        <w:t xml:space="preserve"> </w:t>
      </w:r>
      <w:r w:rsidRPr="0046799E">
        <w:rPr>
          <w:rFonts w:asciiTheme="majorHAnsi" w:hAnsiTheme="majorHAnsi" w:cstheme="majorHAnsi"/>
          <w:sz w:val="26"/>
          <w:szCs w:val="26"/>
        </w:rPr>
        <w:t>về</w:t>
      </w:r>
      <w:r w:rsidRPr="0046799E">
        <w:rPr>
          <w:rFonts w:asciiTheme="majorHAnsi" w:hAnsiTheme="majorHAnsi" w:cstheme="majorHAnsi"/>
          <w:spacing w:val="11"/>
          <w:sz w:val="26"/>
          <w:szCs w:val="26"/>
        </w:rPr>
        <w:t xml:space="preserve"> </w:t>
      </w:r>
      <w:r w:rsidRPr="0046799E">
        <w:rPr>
          <w:rFonts w:asciiTheme="majorHAnsi" w:hAnsiTheme="majorHAnsi" w:cstheme="majorHAnsi"/>
          <w:sz w:val="26"/>
          <w:szCs w:val="26"/>
        </w:rPr>
        <w:t>các</w:t>
      </w:r>
      <w:r w:rsidRPr="0046799E">
        <w:rPr>
          <w:rFonts w:asciiTheme="majorHAnsi" w:hAnsiTheme="majorHAnsi" w:cstheme="majorHAnsi"/>
          <w:spacing w:val="11"/>
          <w:sz w:val="26"/>
          <w:szCs w:val="26"/>
        </w:rPr>
        <w:t xml:space="preserve"> </w:t>
      </w:r>
      <w:r w:rsidRPr="0046799E">
        <w:rPr>
          <w:rFonts w:asciiTheme="majorHAnsi" w:hAnsiTheme="majorHAnsi" w:cstheme="majorHAnsi"/>
          <w:sz w:val="26"/>
          <w:szCs w:val="26"/>
        </w:rPr>
        <w:t>doanh</w:t>
      </w:r>
      <w:r w:rsidRPr="0046799E">
        <w:rPr>
          <w:rFonts w:asciiTheme="majorHAnsi" w:hAnsiTheme="majorHAnsi" w:cstheme="majorHAnsi"/>
          <w:spacing w:val="12"/>
          <w:sz w:val="26"/>
          <w:szCs w:val="26"/>
        </w:rPr>
        <w:t xml:space="preserve"> </w:t>
      </w:r>
      <w:r w:rsidRPr="0046799E">
        <w:rPr>
          <w:rFonts w:asciiTheme="majorHAnsi" w:hAnsiTheme="majorHAnsi" w:cstheme="majorHAnsi"/>
          <w:sz w:val="26"/>
          <w:szCs w:val="26"/>
        </w:rPr>
        <w:t>nghiệp</w:t>
      </w:r>
      <w:r w:rsidRPr="0046799E">
        <w:rPr>
          <w:rFonts w:asciiTheme="majorHAnsi" w:hAnsiTheme="majorHAnsi" w:cstheme="majorHAnsi"/>
          <w:spacing w:val="12"/>
          <w:sz w:val="26"/>
          <w:szCs w:val="26"/>
        </w:rPr>
        <w:t xml:space="preserve"> </w:t>
      </w:r>
      <w:r w:rsidRPr="0046799E">
        <w:rPr>
          <w:rFonts w:asciiTheme="majorHAnsi" w:hAnsiTheme="majorHAnsi" w:cstheme="majorHAnsi"/>
          <w:sz w:val="26"/>
          <w:szCs w:val="26"/>
        </w:rPr>
        <w:t>có</w:t>
      </w:r>
      <w:r w:rsidR="0046799E" w:rsidRPr="0046799E">
        <w:rPr>
          <w:sz w:val="26"/>
          <w:szCs w:val="26"/>
        </w:rPr>
        <w:t xml:space="preserve"> </w:t>
      </w:r>
      <w:r w:rsidRPr="0046799E">
        <w:rPr>
          <w:sz w:val="26"/>
          <w:szCs w:val="26"/>
        </w:rPr>
        <w:t>quy mô lớn. Nếu hiểu doanh nghiệp theo nghĩa hẹp như vậy thì không thể bao gồm các doanh nghiệp vừa và nhỏ, vốn có rất nhiều tại Châu Âu mà đặc biệt là tại Pháp. Nhưng điều này vẫn không giải quyết được vấn đề ranh giới giữa các tổ chức và vấn đề phạm vi của thực thể doanh nghiệp: nhóm, công ty, công ty gia công, mạng lưới công ty. Đó là chúng ta còn chưa nói đến việc đánh giá CSR ngày càng chú trọng vào các mạng lưới sản xuất, các chuỗi giá trị, các dự án lớn kết nối hàng chục doanh nghiệp với nhau, thậm chí là toàn bộ những ngành kinh tế. Phạm vi trách nhiệm phụ thuộc phần lớn vào cách mà doanh nghiệp xem mình thuộc về lĩnh vực ảnh hưởng</w:t>
      </w:r>
      <w:r w:rsidRPr="0046799E">
        <w:rPr>
          <w:spacing w:val="8"/>
          <w:sz w:val="26"/>
          <w:szCs w:val="26"/>
        </w:rPr>
        <w:t xml:space="preserve"> </w:t>
      </w:r>
      <w:r w:rsidRPr="0046799E">
        <w:rPr>
          <w:sz w:val="26"/>
          <w:szCs w:val="26"/>
        </w:rPr>
        <w:t>nào.</w:t>
      </w:r>
    </w:p>
    <w:p w:rsidR="0098225E" w:rsidRPr="0046799E" w:rsidRDefault="0046799E" w:rsidP="0046799E">
      <w:pPr>
        <w:pStyle w:val="ThnVnban"/>
        <w:spacing w:line="360" w:lineRule="auto"/>
        <w:ind w:right="469"/>
        <w:jc w:val="both"/>
        <w:rPr>
          <w:sz w:val="26"/>
          <w:szCs w:val="26"/>
        </w:rPr>
      </w:pPr>
      <w:r w:rsidRPr="0046799E">
        <w:rPr>
          <w:sz w:val="26"/>
          <w:szCs w:val="26"/>
        </w:rPr>
        <w:lastRenderedPageBreak/>
        <w:t xml:space="preserve"> </w:t>
      </w:r>
      <w:r w:rsidRPr="0046799E">
        <w:rPr>
          <w:sz w:val="26"/>
          <w:szCs w:val="26"/>
        </w:rPr>
        <w:tab/>
      </w:r>
      <w:r w:rsidR="0098225E" w:rsidRPr="0046799E">
        <w:rPr>
          <w:sz w:val="26"/>
          <w:szCs w:val="26"/>
        </w:rPr>
        <w:t>Nhìn chung, có sự mơ hồ giữa các khái niệm trách nhiệm của doanh nghiệp (xét như một đơn vị cá thể) và trách nhiệm doanh nghiệp (tức doanh nghiệp nói chung) và trách nhiệm của các doanh nghiệp (xem xét một cách tổng thể). Trong trường hợp thứ nhất người ta coi doanh nghiệp như một đơn vị biệt lập vận động trên thị trường, xem doanh nghiệp như một cá nhân làm chủ số phận của mình và hoàn toàn chịu trách nhiệm về các hành vi của mình, mà không tính đến các quan hệ tương tác của doanh nghiệp với môi trường kinh tế và xã hội xung</w:t>
      </w:r>
      <w:r w:rsidR="0098225E" w:rsidRPr="0046799E">
        <w:rPr>
          <w:spacing w:val="28"/>
          <w:sz w:val="26"/>
          <w:szCs w:val="26"/>
        </w:rPr>
        <w:t xml:space="preserve"> </w:t>
      </w:r>
      <w:r w:rsidR="0098225E" w:rsidRPr="0046799E">
        <w:rPr>
          <w:sz w:val="26"/>
          <w:szCs w:val="26"/>
        </w:rPr>
        <w:t>quanh.</w:t>
      </w:r>
    </w:p>
    <w:p w:rsidR="0098225E" w:rsidRPr="0046799E" w:rsidRDefault="0098225E" w:rsidP="0046799E">
      <w:pPr>
        <w:pStyle w:val="u2"/>
        <w:numPr>
          <w:ilvl w:val="2"/>
          <w:numId w:val="1"/>
        </w:numPr>
        <w:tabs>
          <w:tab w:val="left" w:pos="1060"/>
        </w:tabs>
        <w:spacing w:before="0" w:line="360" w:lineRule="auto"/>
        <w:ind w:hanging="664"/>
        <w:rPr>
          <w:i w:val="0"/>
          <w:iCs/>
        </w:rPr>
      </w:pPr>
      <w:bookmarkStart w:id="3" w:name="_TOC_250048"/>
      <w:r w:rsidRPr="0046799E">
        <w:rPr>
          <w:i w:val="0"/>
          <w:iCs/>
        </w:rPr>
        <w:t>Khái niệm trách nhiệm xã hội đương</w:t>
      </w:r>
      <w:bookmarkEnd w:id="3"/>
      <w:r w:rsidR="005E5319" w:rsidRPr="005E5319">
        <w:rPr>
          <w:i w:val="0"/>
          <w:iCs/>
          <w:spacing w:val="37"/>
        </w:rPr>
        <w:t xml:space="preserve"> </w:t>
      </w:r>
      <w:r w:rsidRPr="0046799E">
        <w:rPr>
          <w:i w:val="0"/>
          <w:iCs/>
        </w:rPr>
        <w:t>đại</w:t>
      </w:r>
    </w:p>
    <w:p w:rsidR="0098225E" w:rsidRPr="0046799E" w:rsidRDefault="0098225E" w:rsidP="0046799E">
      <w:pPr>
        <w:pStyle w:val="ThnVnban"/>
        <w:spacing w:line="360" w:lineRule="auto"/>
        <w:ind w:right="474" w:firstLine="720"/>
        <w:jc w:val="both"/>
        <w:rPr>
          <w:sz w:val="26"/>
          <w:szCs w:val="26"/>
        </w:rPr>
      </w:pPr>
      <w:r w:rsidRPr="0046799E">
        <w:rPr>
          <w:sz w:val="26"/>
          <w:szCs w:val="26"/>
        </w:rPr>
        <w:t>Năm 2003, nhóm phát triển kinh tế tư nhân của Ngân hàng thế giới đưa ra định nghĩa về CSR:</w:t>
      </w:r>
    </w:p>
    <w:p w:rsidR="0098225E" w:rsidRPr="0046799E" w:rsidRDefault="0098225E" w:rsidP="0046799E">
      <w:pPr>
        <w:spacing w:after="0" w:line="360" w:lineRule="auto"/>
        <w:ind w:right="472" w:firstLine="676"/>
        <w:jc w:val="both"/>
        <w:rPr>
          <w:rFonts w:asciiTheme="majorHAnsi" w:hAnsiTheme="majorHAnsi" w:cstheme="majorHAnsi"/>
          <w:sz w:val="26"/>
          <w:szCs w:val="26"/>
          <w:lang w:val="vi"/>
        </w:rPr>
      </w:pPr>
      <w:r w:rsidRPr="0046799E">
        <w:rPr>
          <w:rFonts w:asciiTheme="majorHAnsi" w:hAnsiTheme="majorHAnsi" w:cstheme="majorHAnsi"/>
          <w:sz w:val="26"/>
          <w:szCs w:val="26"/>
          <w:lang w:val="vi"/>
        </w:rPr>
        <w:t>“Trách nhiệm xã hội của doanh nghiệp (CSR) là sự cam kết của doanh nghiệp đóng góp vào việc phát triển kinh tế bền vững, thông qua những hoạt động nhằm nâng cao chất lượng đời sống của người lao động và các thành viên gia đình họ, cho cộng đồng và toàn xã hội, theo cách có lợi cho cả doanh nghiệp cũng như phát triển chung của xã hội” (</w:t>
      </w:r>
      <w:proofErr w:type="spellStart"/>
      <w:r w:rsidR="006F1D38" w:rsidRPr="0046799E">
        <w:rPr>
          <w:rFonts w:asciiTheme="majorHAnsi" w:hAnsiTheme="majorHAnsi" w:cstheme="majorHAnsi"/>
          <w:sz w:val="26"/>
          <w:szCs w:val="26"/>
          <w:lang w:val="vi"/>
        </w:rPr>
        <w:t>W</w:t>
      </w:r>
      <w:r w:rsidRPr="0046799E">
        <w:rPr>
          <w:rFonts w:asciiTheme="majorHAnsi" w:hAnsiTheme="majorHAnsi" w:cstheme="majorHAnsi"/>
          <w:sz w:val="26"/>
          <w:szCs w:val="26"/>
          <w:lang w:val="vi"/>
        </w:rPr>
        <w:t>orld</w:t>
      </w:r>
      <w:proofErr w:type="spellEnd"/>
      <w:r w:rsidRPr="0046799E">
        <w:rPr>
          <w:rFonts w:asciiTheme="majorHAnsi" w:hAnsiTheme="majorHAnsi" w:cstheme="majorHAnsi"/>
          <w:sz w:val="26"/>
          <w:szCs w:val="26"/>
          <w:lang w:val="vi"/>
        </w:rPr>
        <w:t xml:space="preserve"> </w:t>
      </w:r>
      <w:proofErr w:type="spellStart"/>
      <w:r w:rsidR="006F1D38" w:rsidRPr="0046799E">
        <w:rPr>
          <w:rFonts w:asciiTheme="majorHAnsi" w:hAnsiTheme="majorHAnsi" w:cstheme="majorHAnsi"/>
          <w:sz w:val="26"/>
          <w:szCs w:val="26"/>
          <w:lang w:val="vi"/>
        </w:rPr>
        <w:t>B</w:t>
      </w:r>
      <w:r w:rsidRPr="0046799E">
        <w:rPr>
          <w:rFonts w:asciiTheme="majorHAnsi" w:hAnsiTheme="majorHAnsi" w:cstheme="majorHAnsi"/>
          <w:sz w:val="26"/>
          <w:szCs w:val="26"/>
          <w:lang w:val="vi"/>
        </w:rPr>
        <w:t>ank</w:t>
      </w:r>
      <w:proofErr w:type="spellEnd"/>
      <w:r w:rsidRPr="0046799E">
        <w:rPr>
          <w:rFonts w:asciiTheme="majorHAnsi" w:hAnsiTheme="majorHAnsi" w:cstheme="majorHAnsi"/>
          <w:sz w:val="26"/>
          <w:szCs w:val="26"/>
          <w:lang w:val="vi"/>
        </w:rPr>
        <w:t>, 2003).</w:t>
      </w:r>
    </w:p>
    <w:p w:rsidR="0098225E" w:rsidRPr="0046799E" w:rsidRDefault="0098225E" w:rsidP="0046799E">
      <w:pPr>
        <w:pStyle w:val="ThnVnban"/>
        <w:spacing w:line="360" w:lineRule="auto"/>
        <w:ind w:right="471" w:firstLine="676"/>
        <w:jc w:val="both"/>
        <w:rPr>
          <w:sz w:val="26"/>
          <w:szCs w:val="26"/>
        </w:rPr>
      </w:pPr>
      <w:r w:rsidRPr="0046799E">
        <w:rPr>
          <w:sz w:val="26"/>
          <w:szCs w:val="26"/>
        </w:rPr>
        <w:t>Đây là định nghĩa về CSR đang được sử dụng nhiều nhất trên toàn thế giới bởi vì đây là định nghĩa hoàn chỉnh, rõ ràng và dễ hiểu nhất. Định nghĩa này đã đề cập đến CSR phải gắn liền với vấn đề phát triển bền vững - một yêu cầu khách quan, cấp thiết, có tính toàn cầu của sự phát triển hiện nay. Theo định nghĩa này, CSR là một cam kết của tổ chức để không chỉ góp phần vào phát triển kinh tế mà còn cải thiện tiêu chuẩn sống của xã hội, CSR không còn là những hành động thiện nguyện tự phát theo tiếng nói của lương tri hay những đóng góp theo phong trào nữa, mà nó đã là một phần chiến lược không thể tách rời của doanh nghiệp. Khi cạnh tranh trên thương trường ngày càng khốc liệt, những yêu cầu, đòi hỏi từ khách hàng ngày càng cao và do vậy, xã</w:t>
      </w:r>
      <w:r w:rsidRPr="0046799E">
        <w:rPr>
          <w:spacing w:val="29"/>
          <w:sz w:val="26"/>
          <w:szCs w:val="26"/>
        </w:rPr>
        <w:t xml:space="preserve"> </w:t>
      </w:r>
      <w:r w:rsidRPr="0046799E">
        <w:rPr>
          <w:sz w:val="26"/>
          <w:szCs w:val="26"/>
        </w:rPr>
        <w:t>hội</w:t>
      </w:r>
      <w:r w:rsidRPr="0046799E">
        <w:rPr>
          <w:spacing w:val="31"/>
          <w:sz w:val="26"/>
          <w:szCs w:val="26"/>
        </w:rPr>
        <w:t xml:space="preserve"> </w:t>
      </w:r>
      <w:r w:rsidRPr="0046799E">
        <w:rPr>
          <w:sz w:val="26"/>
          <w:szCs w:val="26"/>
        </w:rPr>
        <w:t>có</w:t>
      </w:r>
      <w:r w:rsidRPr="0046799E">
        <w:rPr>
          <w:spacing w:val="27"/>
          <w:sz w:val="26"/>
          <w:szCs w:val="26"/>
        </w:rPr>
        <w:t xml:space="preserve"> </w:t>
      </w:r>
      <w:r w:rsidRPr="0046799E">
        <w:rPr>
          <w:sz w:val="26"/>
          <w:szCs w:val="26"/>
        </w:rPr>
        <w:t>cái</w:t>
      </w:r>
      <w:r w:rsidRPr="0046799E">
        <w:rPr>
          <w:spacing w:val="32"/>
          <w:sz w:val="26"/>
          <w:szCs w:val="26"/>
        </w:rPr>
        <w:t xml:space="preserve"> </w:t>
      </w:r>
      <w:r w:rsidRPr="0046799E">
        <w:rPr>
          <w:sz w:val="26"/>
          <w:szCs w:val="26"/>
        </w:rPr>
        <w:t>nhìn</w:t>
      </w:r>
      <w:r w:rsidRPr="0046799E">
        <w:rPr>
          <w:spacing w:val="29"/>
          <w:sz w:val="26"/>
          <w:szCs w:val="26"/>
        </w:rPr>
        <w:t xml:space="preserve"> </w:t>
      </w:r>
      <w:r w:rsidRPr="0046799E">
        <w:rPr>
          <w:sz w:val="26"/>
          <w:szCs w:val="26"/>
        </w:rPr>
        <w:t>ngày</w:t>
      </w:r>
      <w:r w:rsidRPr="0046799E">
        <w:rPr>
          <w:spacing w:val="29"/>
          <w:sz w:val="26"/>
          <w:szCs w:val="26"/>
        </w:rPr>
        <w:t xml:space="preserve"> </w:t>
      </w:r>
      <w:r w:rsidRPr="0046799E">
        <w:rPr>
          <w:sz w:val="26"/>
          <w:szCs w:val="26"/>
        </w:rPr>
        <w:t>càng</w:t>
      </w:r>
      <w:r w:rsidRPr="0046799E">
        <w:rPr>
          <w:spacing w:val="30"/>
          <w:sz w:val="26"/>
          <w:szCs w:val="26"/>
        </w:rPr>
        <w:t xml:space="preserve"> </w:t>
      </w:r>
      <w:r w:rsidRPr="0046799E">
        <w:rPr>
          <w:sz w:val="26"/>
          <w:szCs w:val="26"/>
        </w:rPr>
        <w:t>khắt</w:t>
      </w:r>
      <w:r w:rsidRPr="0046799E">
        <w:rPr>
          <w:spacing w:val="31"/>
          <w:sz w:val="26"/>
          <w:szCs w:val="26"/>
        </w:rPr>
        <w:t xml:space="preserve"> </w:t>
      </w:r>
      <w:r w:rsidRPr="0046799E">
        <w:rPr>
          <w:sz w:val="26"/>
          <w:szCs w:val="26"/>
        </w:rPr>
        <w:t>khe</w:t>
      </w:r>
      <w:r w:rsidRPr="0046799E">
        <w:rPr>
          <w:spacing w:val="29"/>
          <w:sz w:val="26"/>
          <w:szCs w:val="26"/>
        </w:rPr>
        <w:t xml:space="preserve"> </w:t>
      </w:r>
      <w:r w:rsidRPr="0046799E">
        <w:rPr>
          <w:sz w:val="26"/>
          <w:szCs w:val="26"/>
        </w:rPr>
        <w:t>hơn</w:t>
      </w:r>
      <w:r w:rsidRPr="0046799E">
        <w:rPr>
          <w:spacing w:val="33"/>
          <w:sz w:val="26"/>
          <w:szCs w:val="26"/>
        </w:rPr>
        <w:t xml:space="preserve"> </w:t>
      </w:r>
      <w:r w:rsidRPr="0046799E">
        <w:rPr>
          <w:sz w:val="26"/>
          <w:szCs w:val="26"/>
        </w:rPr>
        <w:t>đối</w:t>
      </w:r>
      <w:r w:rsidRPr="0046799E">
        <w:rPr>
          <w:spacing w:val="28"/>
          <w:sz w:val="26"/>
          <w:szCs w:val="26"/>
        </w:rPr>
        <w:t xml:space="preserve"> </w:t>
      </w:r>
      <w:r w:rsidRPr="0046799E">
        <w:rPr>
          <w:sz w:val="26"/>
          <w:szCs w:val="26"/>
        </w:rPr>
        <w:t>với</w:t>
      </w:r>
      <w:r w:rsidRPr="0046799E">
        <w:rPr>
          <w:spacing w:val="32"/>
          <w:sz w:val="26"/>
          <w:szCs w:val="26"/>
        </w:rPr>
        <w:t xml:space="preserve"> </w:t>
      </w:r>
      <w:r w:rsidRPr="0046799E">
        <w:rPr>
          <w:sz w:val="26"/>
          <w:szCs w:val="26"/>
        </w:rPr>
        <w:t>doanh</w:t>
      </w:r>
      <w:r w:rsidRPr="0046799E">
        <w:rPr>
          <w:spacing w:val="32"/>
          <w:sz w:val="26"/>
          <w:szCs w:val="26"/>
        </w:rPr>
        <w:t xml:space="preserve"> </w:t>
      </w:r>
      <w:r w:rsidRPr="0046799E">
        <w:rPr>
          <w:sz w:val="26"/>
          <w:szCs w:val="26"/>
        </w:rPr>
        <w:t>nghiệp</w:t>
      </w:r>
      <w:r w:rsidRPr="0046799E">
        <w:rPr>
          <w:spacing w:val="29"/>
          <w:sz w:val="26"/>
          <w:szCs w:val="26"/>
        </w:rPr>
        <w:t xml:space="preserve"> </w:t>
      </w:r>
      <w:r w:rsidRPr="0046799E">
        <w:rPr>
          <w:sz w:val="26"/>
          <w:szCs w:val="26"/>
        </w:rPr>
        <w:t>về</w:t>
      </w:r>
      <w:r w:rsidRPr="0046799E">
        <w:rPr>
          <w:spacing w:val="30"/>
          <w:sz w:val="26"/>
          <w:szCs w:val="26"/>
        </w:rPr>
        <w:t xml:space="preserve"> </w:t>
      </w:r>
      <w:r w:rsidRPr="0046799E">
        <w:rPr>
          <w:sz w:val="26"/>
          <w:szCs w:val="26"/>
        </w:rPr>
        <w:t>bổn</w:t>
      </w:r>
      <w:r w:rsidRPr="0046799E">
        <w:rPr>
          <w:spacing w:val="29"/>
          <w:sz w:val="26"/>
          <w:szCs w:val="26"/>
        </w:rPr>
        <w:t xml:space="preserve"> </w:t>
      </w:r>
      <w:r w:rsidRPr="0046799E">
        <w:rPr>
          <w:sz w:val="26"/>
          <w:szCs w:val="26"/>
        </w:rPr>
        <w:t>phận,</w:t>
      </w:r>
      <w:r w:rsidRPr="0046799E">
        <w:rPr>
          <w:spacing w:val="30"/>
          <w:sz w:val="26"/>
          <w:szCs w:val="26"/>
        </w:rPr>
        <w:t xml:space="preserve"> </w:t>
      </w:r>
      <w:r w:rsidRPr="0046799E">
        <w:rPr>
          <w:sz w:val="26"/>
          <w:szCs w:val="26"/>
        </w:rPr>
        <w:t>trách</w:t>
      </w:r>
      <w:r w:rsidR="006F1D38" w:rsidRPr="0046799E">
        <w:rPr>
          <w:sz w:val="26"/>
          <w:szCs w:val="26"/>
        </w:rPr>
        <w:t xml:space="preserve"> </w:t>
      </w:r>
      <w:r w:rsidRPr="0046799E">
        <w:rPr>
          <w:sz w:val="26"/>
          <w:szCs w:val="26"/>
        </w:rPr>
        <w:t xml:space="preserve">nhiệm trước cộng đồng, xã hội thì để phát triển bền vững, các doanh </w:t>
      </w:r>
      <w:r w:rsidRPr="0046799E">
        <w:rPr>
          <w:spacing w:val="-2"/>
          <w:sz w:val="26"/>
          <w:szCs w:val="26"/>
        </w:rPr>
        <w:t xml:space="preserve">nghiệp </w:t>
      </w:r>
      <w:r w:rsidRPr="0046799E">
        <w:rPr>
          <w:sz w:val="26"/>
          <w:szCs w:val="26"/>
        </w:rPr>
        <w:t xml:space="preserve">phải luôn tuân thủ và đảm bảo những chuẩn mực về bảo vệ môi trường thiên nhiên, môi trường lao động, về thực hiện bình đẳng giới, an toàn lao động, quyền lợi về đào tạo và phát triển của </w:t>
      </w:r>
      <w:r w:rsidR="006F1D38" w:rsidRPr="0046799E">
        <w:rPr>
          <w:sz w:val="26"/>
          <w:szCs w:val="26"/>
        </w:rPr>
        <w:t>người lao động</w:t>
      </w:r>
      <w:r w:rsidRPr="0046799E">
        <w:rPr>
          <w:sz w:val="26"/>
          <w:szCs w:val="26"/>
        </w:rPr>
        <w:t xml:space="preserve">, góp phần phát triển cộng đồng, bao hàm cả các hoạt động thực hiện an sinh xã hội </w:t>
      </w:r>
      <w:r w:rsidRPr="0046799E">
        <w:rPr>
          <w:spacing w:val="-2"/>
          <w:sz w:val="26"/>
          <w:szCs w:val="26"/>
        </w:rPr>
        <w:t xml:space="preserve">như </w:t>
      </w:r>
      <w:r w:rsidRPr="0046799E">
        <w:rPr>
          <w:sz w:val="26"/>
          <w:szCs w:val="26"/>
        </w:rPr>
        <w:t xml:space="preserve">nhân đạo, từ thiện mà không phải chỉ đảm bảo những chuẩn </w:t>
      </w:r>
      <w:r w:rsidRPr="0046799E">
        <w:rPr>
          <w:spacing w:val="-3"/>
          <w:sz w:val="26"/>
          <w:szCs w:val="26"/>
        </w:rPr>
        <w:t xml:space="preserve">mực </w:t>
      </w:r>
      <w:r w:rsidRPr="0046799E">
        <w:rPr>
          <w:sz w:val="26"/>
          <w:szCs w:val="26"/>
        </w:rPr>
        <w:t xml:space="preserve">về sản xuất - kinh doanh có lợi nhuận, thậm chí siêu lợi nhuận,… Với những nội dung cụ thể như vậy về trách nhiệm xã hội, thì việc thực hiện CSR không chỉ giúp cho </w:t>
      </w:r>
      <w:r w:rsidRPr="0046799E">
        <w:rPr>
          <w:sz w:val="26"/>
          <w:szCs w:val="26"/>
        </w:rPr>
        <w:lastRenderedPageBreak/>
        <w:t xml:space="preserve">doanh nghiệp phát triển bền vững, mà còn góp phần vào sự phát triển bền vững chung của xã hội. Ngày nay, các yếu tố quản trị, môi trường, xã hội giờ đã luôn gắn liền với CSR, nhiều doanh nghiệp đang nỗ lực đo lường, theo dõi và báo cáo về các hoạt động CSR của họ. Có thể </w:t>
      </w:r>
      <w:r w:rsidRPr="0046799E">
        <w:rPr>
          <w:spacing w:val="-3"/>
          <w:sz w:val="26"/>
          <w:szCs w:val="26"/>
        </w:rPr>
        <w:t xml:space="preserve">nói, </w:t>
      </w:r>
      <w:r w:rsidRPr="0046799E">
        <w:rPr>
          <w:sz w:val="26"/>
          <w:szCs w:val="26"/>
        </w:rPr>
        <w:t xml:space="preserve">với định nghĩa này, thì ngày nay, CSR đã đi một chặng đường dài từ trách nhiệm về từ thiện đến chuyển hóa thành phát </w:t>
      </w:r>
      <w:r w:rsidRPr="0046799E">
        <w:rPr>
          <w:spacing w:val="-3"/>
          <w:sz w:val="26"/>
          <w:szCs w:val="26"/>
        </w:rPr>
        <w:t xml:space="preserve">triển </w:t>
      </w:r>
      <w:r w:rsidRPr="0046799E">
        <w:rPr>
          <w:sz w:val="26"/>
          <w:szCs w:val="26"/>
        </w:rPr>
        <w:t>bền vững của doanh</w:t>
      </w:r>
      <w:r w:rsidRPr="0046799E">
        <w:rPr>
          <w:spacing w:val="-14"/>
          <w:sz w:val="26"/>
          <w:szCs w:val="26"/>
        </w:rPr>
        <w:t xml:space="preserve"> </w:t>
      </w:r>
      <w:r w:rsidRPr="0046799E">
        <w:rPr>
          <w:sz w:val="26"/>
          <w:szCs w:val="26"/>
        </w:rPr>
        <w:t>nghiệp.</w:t>
      </w:r>
    </w:p>
    <w:p w:rsidR="0098225E" w:rsidRPr="0046799E" w:rsidRDefault="0098225E" w:rsidP="0046799E">
      <w:pPr>
        <w:pStyle w:val="ThnVnban"/>
        <w:spacing w:line="360" w:lineRule="auto"/>
        <w:ind w:right="471" w:firstLine="720"/>
        <w:jc w:val="both"/>
        <w:rPr>
          <w:sz w:val="26"/>
          <w:szCs w:val="26"/>
        </w:rPr>
      </w:pPr>
      <w:r w:rsidRPr="0046799E">
        <w:rPr>
          <w:sz w:val="26"/>
          <w:szCs w:val="26"/>
        </w:rPr>
        <w:t>CSR và phát triển bền vững (</w:t>
      </w:r>
      <w:proofErr w:type="spellStart"/>
      <w:r w:rsidRPr="0046799E">
        <w:rPr>
          <w:sz w:val="26"/>
          <w:szCs w:val="26"/>
        </w:rPr>
        <w:t>Sustainable</w:t>
      </w:r>
      <w:proofErr w:type="spellEnd"/>
      <w:r w:rsidRPr="0046799E">
        <w:rPr>
          <w:sz w:val="26"/>
          <w:szCs w:val="26"/>
        </w:rPr>
        <w:t xml:space="preserve"> </w:t>
      </w:r>
      <w:proofErr w:type="spellStart"/>
      <w:r w:rsidRPr="0046799E">
        <w:rPr>
          <w:sz w:val="26"/>
          <w:szCs w:val="26"/>
        </w:rPr>
        <w:t>Development</w:t>
      </w:r>
      <w:proofErr w:type="spellEnd"/>
      <w:r w:rsidRPr="0046799E">
        <w:rPr>
          <w:sz w:val="26"/>
          <w:szCs w:val="26"/>
        </w:rPr>
        <w:t xml:space="preserve">) của doanh nghiệp ngày càng được các nhà đầu tư, khách hàng, cơ quan quản lý và các bên liên quan </w:t>
      </w:r>
      <w:proofErr w:type="spellStart"/>
      <w:r w:rsidRPr="0046799E">
        <w:rPr>
          <w:sz w:val="26"/>
          <w:szCs w:val="26"/>
        </w:rPr>
        <w:t>quan</w:t>
      </w:r>
      <w:proofErr w:type="spellEnd"/>
      <w:r w:rsidRPr="0046799E">
        <w:rPr>
          <w:sz w:val="26"/>
          <w:szCs w:val="26"/>
        </w:rPr>
        <w:t xml:space="preserve"> tâm. Cùng với các thông tin liên quan đến quản trị hoạt động kinh doanh và quản trị tài chính doanh nghiệp thì những thông tin về các hoạt động hướng đến xã hội, môi trường cũng trở thành những vấn đề đòi hỏi các doanh nghiệp phải minh bạch và công khai để đánh giá hiệu quả và trách nhiệm trong hoạt động của mình. Nhằm đáp ứng  nhu cầu thông tin về vấn đề này, thực hiện báo cáo “phát triển bền vững” (gọi tắt là báo cáo bền vững) đã trở thành một xu hướng công bố thông tin của các doanh nghiệp đang được khuyến khích thực hiện trên toàn thế</w:t>
      </w:r>
      <w:r w:rsidRPr="0046799E">
        <w:rPr>
          <w:spacing w:val="30"/>
          <w:sz w:val="26"/>
          <w:szCs w:val="26"/>
        </w:rPr>
        <w:t xml:space="preserve"> </w:t>
      </w:r>
      <w:r w:rsidRPr="0046799E">
        <w:rPr>
          <w:sz w:val="26"/>
          <w:szCs w:val="26"/>
        </w:rPr>
        <w:t>giới.</w:t>
      </w:r>
    </w:p>
    <w:p w:rsidR="0098225E" w:rsidRPr="0046799E" w:rsidRDefault="0098225E" w:rsidP="0046799E">
      <w:pPr>
        <w:pStyle w:val="ThnVnban"/>
        <w:spacing w:line="360" w:lineRule="auto"/>
        <w:ind w:right="470" w:firstLine="720"/>
        <w:jc w:val="both"/>
        <w:rPr>
          <w:sz w:val="26"/>
          <w:szCs w:val="26"/>
        </w:rPr>
      </w:pPr>
      <w:r w:rsidRPr="0046799E">
        <w:rPr>
          <w:sz w:val="26"/>
          <w:szCs w:val="26"/>
        </w:rPr>
        <w:t>Định nghĩa này còn bao quát được khá đầy đủ các nội dung của CSR, nó chỉ ra rằng trách nhiệm xã hội gắn liền với việc tạo ra lợi ích cho nhiều đối tượng hữu quan: chủ sở hữu, cổ đông, nhân viên, khách hàng, nhà cung cấp, các đối tượng kinh doanh, đại diện cơ quan chính phủ, người giám sát, cộng đồng. Doanh nghiệp, không đơn thuần là một tổ chức chỉ luôn tập trung vào việc tìm kiếm lợi nhuận mà cần phải trở thành một phần của cộng đồng, xã hội, phải có trách nhiệm, quan tâm đến nhu cầu, nguyện vọng của các bên liên quan như: người lao động, người tiêu dùng, thậm chí cả cộng đồng địa phương, nơi mà doanh nghiệp đang phục vụ. Định nghĩa này muốn nhấn mạnh rằng, CSR là phương tiện giải quyết những vấn đề quan hệ giữa doanh nghiệp với khách hàng, nhà cung cấp, người lao động, cổ đông, cộng đồng và các bên liên quan khác cũng như với môi trường. Tất cả đều nhằm mục tiêu hỗ trợ doanh  nghiệp phát triển bền vững trong một xã hội bền vững. Như vậy, nội hàm của CSR bao gồm nhiều khía cạnh liên quan đến ứng xử của doanh nghiệp đối với các chủ thể và đối</w:t>
      </w:r>
      <w:r w:rsidRPr="0046799E">
        <w:rPr>
          <w:spacing w:val="12"/>
          <w:sz w:val="26"/>
          <w:szCs w:val="26"/>
        </w:rPr>
        <w:t xml:space="preserve"> </w:t>
      </w:r>
      <w:r w:rsidRPr="0046799E">
        <w:rPr>
          <w:sz w:val="26"/>
          <w:szCs w:val="26"/>
        </w:rPr>
        <w:t>tượng</w:t>
      </w:r>
      <w:r w:rsidRPr="0046799E">
        <w:rPr>
          <w:spacing w:val="14"/>
          <w:sz w:val="26"/>
          <w:szCs w:val="26"/>
        </w:rPr>
        <w:t xml:space="preserve"> </w:t>
      </w:r>
      <w:r w:rsidRPr="0046799E">
        <w:rPr>
          <w:sz w:val="26"/>
          <w:szCs w:val="26"/>
        </w:rPr>
        <w:t>có</w:t>
      </w:r>
      <w:r w:rsidRPr="0046799E">
        <w:rPr>
          <w:spacing w:val="14"/>
          <w:sz w:val="26"/>
          <w:szCs w:val="26"/>
        </w:rPr>
        <w:t xml:space="preserve"> </w:t>
      </w:r>
      <w:r w:rsidRPr="0046799E">
        <w:rPr>
          <w:sz w:val="26"/>
          <w:szCs w:val="26"/>
        </w:rPr>
        <w:t>liên</w:t>
      </w:r>
      <w:r w:rsidRPr="0046799E">
        <w:rPr>
          <w:spacing w:val="14"/>
          <w:sz w:val="26"/>
          <w:szCs w:val="26"/>
        </w:rPr>
        <w:t xml:space="preserve"> </w:t>
      </w:r>
      <w:r w:rsidRPr="0046799E">
        <w:rPr>
          <w:sz w:val="26"/>
          <w:szCs w:val="26"/>
        </w:rPr>
        <w:t>quan</w:t>
      </w:r>
      <w:r w:rsidRPr="0046799E">
        <w:rPr>
          <w:spacing w:val="14"/>
          <w:sz w:val="26"/>
          <w:szCs w:val="26"/>
        </w:rPr>
        <w:t xml:space="preserve"> </w:t>
      </w:r>
      <w:r w:rsidRPr="0046799E">
        <w:rPr>
          <w:sz w:val="26"/>
          <w:szCs w:val="26"/>
        </w:rPr>
        <w:t>trong</w:t>
      </w:r>
      <w:r w:rsidRPr="0046799E">
        <w:rPr>
          <w:spacing w:val="15"/>
          <w:sz w:val="26"/>
          <w:szCs w:val="26"/>
        </w:rPr>
        <w:t xml:space="preserve"> </w:t>
      </w:r>
      <w:r w:rsidRPr="0046799E">
        <w:rPr>
          <w:sz w:val="26"/>
          <w:szCs w:val="26"/>
        </w:rPr>
        <w:t>quá</w:t>
      </w:r>
      <w:r w:rsidRPr="0046799E">
        <w:rPr>
          <w:spacing w:val="15"/>
          <w:sz w:val="26"/>
          <w:szCs w:val="26"/>
        </w:rPr>
        <w:t xml:space="preserve"> </w:t>
      </w:r>
      <w:r w:rsidRPr="0046799E">
        <w:rPr>
          <w:sz w:val="26"/>
          <w:szCs w:val="26"/>
        </w:rPr>
        <w:t>trình</w:t>
      </w:r>
      <w:r w:rsidRPr="0046799E">
        <w:rPr>
          <w:spacing w:val="14"/>
          <w:sz w:val="26"/>
          <w:szCs w:val="26"/>
        </w:rPr>
        <w:t xml:space="preserve"> </w:t>
      </w:r>
      <w:r w:rsidRPr="0046799E">
        <w:rPr>
          <w:sz w:val="26"/>
          <w:szCs w:val="26"/>
        </w:rPr>
        <w:t>hoạt</w:t>
      </w:r>
      <w:r w:rsidRPr="0046799E">
        <w:rPr>
          <w:spacing w:val="18"/>
          <w:sz w:val="26"/>
          <w:szCs w:val="26"/>
        </w:rPr>
        <w:t xml:space="preserve"> </w:t>
      </w:r>
      <w:r w:rsidRPr="0046799E">
        <w:rPr>
          <w:sz w:val="26"/>
          <w:szCs w:val="26"/>
        </w:rPr>
        <w:t>động</w:t>
      </w:r>
      <w:r w:rsidRPr="0046799E">
        <w:rPr>
          <w:spacing w:val="14"/>
          <w:sz w:val="26"/>
          <w:szCs w:val="26"/>
        </w:rPr>
        <w:t xml:space="preserve"> </w:t>
      </w:r>
      <w:r w:rsidRPr="0046799E">
        <w:rPr>
          <w:sz w:val="26"/>
          <w:szCs w:val="26"/>
        </w:rPr>
        <w:t>của</w:t>
      </w:r>
      <w:r w:rsidRPr="0046799E">
        <w:rPr>
          <w:spacing w:val="13"/>
          <w:sz w:val="26"/>
          <w:szCs w:val="26"/>
        </w:rPr>
        <w:t xml:space="preserve"> </w:t>
      </w:r>
      <w:r w:rsidRPr="0046799E">
        <w:rPr>
          <w:sz w:val="26"/>
          <w:szCs w:val="26"/>
        </w:rPr>
        <w:t>doanh</w:t>
      </w:r>
      <w:r w:rsidRPr="0046799E">
        <w:rPr>
          <w:spacing w:val="14"/>
          <w:sz w:val="26"/>
          <w:szCs w:val="26"/>
        </w:rPr>
        <w:t xml:space="preserve"> </w:t>
      </w:r>
      <w:r w:rsidRPr="0046799E">
        <w:rPr>
          <w:sz w:val="26"/>
          <w:szCs w:val="26"/>
        </w:rPr>
        <w:t>nghiệp,</w:t>
      </w:r>
      <w:r w:rsidRPr="0046799E">
        <w:rPr>
          <w:spacing w:val="14"/>
          <w:sz w:val="26"/>
          <w:szCs w:val="26"/>
        </w:rPr>
        <w:t xml:space="preserve"> </w:t>
      </w:r>
      <w:r w:rsidRPr="0046799E">
        <w:rPr>
          <w:sz w:val="26"/>
          <w:szCs w:val="26"/>
        </w:rPr>
        <w:t>từ</w:t>
      </w:r>
      <w:r w:rsidRPr="0046799E">
        <w:rPr>
          <w:spacing w:val="16"/>
          <w:sz w:val="26"/>
          <w:szCs w:val="26"/>
        </w:rPr>
        <w:t xml:space="preserve"> </w:t>
      </w:r>
      <w:r w:rsidRPr="0046799E">
        <w:rPr>
          <w:sz w:val="26"/>
          <w:szCs w:val="26"/>
        </w:rPr>
        <w:t>người</w:t>
      </w:r>
      <w:r w:rsidRPr="0046799E">
        <w:rPr>
          <w:spacing w:val="12"/>
          <w:sz w:val="26"/>
          <w:szCs w:val="26"/>
        </w:rPr>
        <w:t xml:space="preserve"> </w:t>
      </w:r>
      <w:r w:rsidRPr="0046799E">
        <w:rPr>
          <w:sz w:val="26"/>
          <w:szCs w:val="26"/>
        </w:rPr>
        <w:t>sản</w:t>
      </w:r>
      <w:r w:rsidRPr="0046799E">
        <w:rPr>
          <w:spacing w:val="14"/>
          <w:sz w:val="26"/>
          <w:szCs w:val="26"/>
        </w:rPr>
        <w:t xml:space="preserve"> </w:t>
      </w:r>
      <w:r w:rsidRPr="0046799E">
        <w:rPr>
          <w:sz w:val="26"/>
          <w:szCs w:val="26"/>
        </w:rPr>
        <w:t>xuất,</w:t>
      </w:r>
      <w:r w:rsidR="006F1D38" w:rsidRPr="0046799E">
        <w:rPr>
          <w:sz w:val="26"/>
          <w:szCs w:val="26"/>
        </w:rPr>
        <w:t xml:space="preserve"> </w:t>
      </w:r>
      <w:r w:rsidRPr="0046799E">
        <w:rPr>
          <w:sz w:val="26"/>
          <w:szCs w:val="26"/>
        </w:rPr>
        <w:t>tiếp thị, tiêu thụ, tiêu dùng đến các nhà cung ứng nguyên liệu, vật liệu tại chỗ; từ đội ngũ cán bộ, nhân viên cho đến các cổ đông của doanh</w:t>
      </w:r>
      <w:r w:rsidRPr="0046799E">
        <w:rPr>
          <w:spacing w:val="46"/>
          <w:sz w:val="26"/>
          <w:szCs w:val="26"/>
        </w:rPr>
        <w:t xml:space="preserve"> </w:t>
      </w:r>
      <w:r w:rsidRPr="0046799E">
        <w:rPr>
          <w:sz w:val="26"/>
          <w:szCs w:val="26"/>
        </w:rPr>
        <w:t>nghiệp.</w:t>
      </w:r>
    </w:p>
    <w:p w:rsidR="0098225E" w:rsidRPr="0046799E" w:rsidRDefault="0098225E" w:rsidP="0046799E">
      <w:pPr>
        <w:spacing w:after="0" w:line="360" w:lineRule="auto"/>
        <w:ind w:right="469" w:firstLine="676"/>
        <w:jc w:val="both"/>
        <w:rPr>
          <w:rFonts w:asciiTheme="majorHAnsi" w:hAnsiTheme="majorHAnsi" w:cstheme="majorHAnsi"/>
          <w:sz w:val="26"/>
          <w:szCs w:val="26"/>
          <w:lang w:val="vi"/>
        </w:rPr>
      </w:pPr>
      <w:r w:rsidRPr="0046799E">
        <w:rPr>
          <w:rFonts w:asciiTheme="majorHAnsi" w:hAnsiTheme="majorHAnsi" w:cstheme="majorHAnsi"/>
          <w:sz w:val="26"/>
          <w:szCs w:val="26"/>
          <w:lang w:val="vi"/>
        </w:rPr>
        <w:lastRenderedPageBreak/>
        <w:t xml:space="preserve">Ngoài định nghĩa của Ngân hàng thế giới, có thể nêu ra một số định nghĩa khá sâu sắc như định nghĩa của </w:t>
      </w:r>
      <w:proofErr w:type="spellStart"/>
      <w:r w:rsidRPr="0046799E">
        <w:rPr>
          <w:rFonts w:asciiTheme="majorHAnsi" w:hAnsiTheme="majorHAnsi" w:cstheme="majorHAnsi"/>
          <w:sz w:val="26"/>
          <w:szCs w:val="26"/>
          <w:lang w:val="vi"/>
        </w:rPr>
        <w:t>Maignan</w:t>
      </w:r>
      <w:proofErr w:type="spellEnd"/>
      <w:r w:rsidRPr="0046799E">
        <w:rPr>
          <w:rFonts w:asciiTheme="majorHAnsi" w:hAnsiTheme="majorHAnsi" w:cstheme="majorHAnsi"/>
          <w:sz w:val="26"/>
          <w:szCs w:val="26"/>
          <w:lang w:val="vi"/>
        </w:rPr>
        <w:t xml:space="preserve"> và </w:t>
      </w:r>
      <w:proofErr w:type="spellStart"/>
      <w:r w:rsidRPr="0046799E">
        <w:rPr>
          <w:rFonts w:asciiTheme="majorHAnsi" w:hAnsiTheme="majorHAnsi" w:cstheme="majorHAnsi"/>
          <w:sz w:val="26"/>
          <w:szCs w:val="26"/>
          <w:lang w:val="vi"/>
        </w:rPr>
        <w:t>Ferrell</w:t>
      </w:r>
      <w:proofErr w:type="spellEnd"/>
      <w:r w:rsidRPr="0046799E">
        <w:rPr>
          <w:rFonts w:asciiTheme="majorHAnsi" w:hAnsiTheme="majorHAnsi" w:cstheme="majorHAnsi"/>
          <w:sz w:val="26"/>
          <w:szCs w:val="26"/>
          <w:lang w:val="vi"/>
        </w:rPr>
        <w:t>, năm 2004: "</w:t>
      </w:r>
      <w:r w:rsidRPr="0046799E">
        <w:rPr>
          <w:rFonts w:asciiTheme="majorHAnsi" w:hAnsiTheme="majorHAnsi" w:cstheme="majorHAnsi"/>
          <w:i/>
          <w:sz w:val="26"/>
          <w:szCs w:val="26"/>
          <w:lang w:val="vi"/>
        </w:rPr>
        <w:t>Một doanh nghiệp có trách nhiệm xã hội khi quyết định và hoạt động của nó nhằm tạo ra và cân bằng các  lợi ích khác nhau của những cá nhân và tổ chức liên quan</w:t>
      </w:r>
      <w:r w:rsidRPr="0046799E">
        <w:rPr>
          <w:rFonts w:asciiTheme="majorHAnsi" w:hAnsiTheme="majorHAnsi" w:cstheme="majorHAnsi"/>
          <w:sz w:val="26"/>
          <w:szCs w:val="26"/>
          <w:lang w:val="vi"/>
        </w:rPr>
        <w:t xml:space="preserve">". Định nghĩa của </w:t>
      </w:r>
      <w:proofErr w:type="spellStart"/>
      <w:r w:rsidRPr="0046799E">
        <w:rPr>
          <w:rFonts w:asciiTheme="majorHAnsi" w:hAnsiTheme="majorHAnsi" w:cstheme="majorHAnsi"/>
          <w:sz w:val="26"/>
          <w:szCs w:val="26"/>
          <w:lang w:val="vi"/>
        </w:rPr>
        <w:t>Kotler</w:t>
      </w:r>
      <w:proofErr w:type="spellEnd"/>
      <w:r w:rsidRPr="0046799E">
        <w:rPr>
          <w:rFonts w:asciiTheme="majorHAnsi" w:hAnsiTheme="majorHAnsi" w:cstheme="majorHAnsi"/>
          <w:sz w:val="26"/>
          <w:szCs w:val="26"/>
          <w:lang w:val="vi"/>
        </w:rPr>
        <w:t xml:space="preserve"> và </w:t>
      </w:r>
      <w:proofErr w:type="spellStart"/>
      <w:r w:rsidRPr="0046799E">
        <w:rPr>
          <w:rFonts w:asciiTheme="majorHAnsi" w:hAnsiTheme="majorHAnsi" w:cstheme="majorHAnsi"/>
          <w:sz w:val="26"/>
          <w:szCs w:val="26"/>
          <w:lang w:val="vi"/>
        </w:rPr>
        <w:t>Lee</w:t>
      </w:r>
      <w:proofErr w:type="spellEnd"/>
      <w:r w:rsidRPr="0046799E">
        <w:rPr>
          <w:rFonts w:asciiTheme="majorHAnsi" w:hAnsiTheme="majorHAnsi" w:cstheme="majorHAnsi"/>
          <w:sz w:val="26"/>
          <w:szCs w:val="26"/>
          <w:lang w:val="vi"/>
        </w:rPr>
        <w:t>, năm 2008, cho rằng "</w:t>
      </w:r>
      <w:r w:rsidRPr="0046799E">
        <w:rPr>
          <w:rFonts w:asciiTheme="majorHAnsi" w:hAnsiTheme="majorHAnsi" w:cstheme="majorHAnsi"/>
          <w:i/>
          <w:sz w:val="26"/>
          <w:szCs w:val="26"/>
          <w:lang w:val="vi"/>
        </w:rPr>
        <w:t>CSR là sự cam kết cải thiện phúc lợi cộng đồng thông qua các hoạt động kinh doanh tự nguyện và sự đóng góp các nguồn lực của doanh nghiệp</w:t>
      </w:r>
      <w:r w:rsidRPr="0046799E">
        <w:rPr>
          <w:rFonts w:asciiTheme="majorHAnsi" w:hAnsiTheme="majorHAnsi" w:cstheme="majorHAnsi"/>
          <w:sz w:val="26"/>
          <w:szCs w:val="26"/>
          <w:lang w:val="vi"/>
        </w:rPr>
        <w:t>". Gần đây nhất, năm 2011, Liên minh Châu Âu đưa ra định nghĩa CSR là “</w:t>
      </w:r>
      <w:r w:rsidRPr="0046799E">
        <w:rPr>
          <w:rFonts w:asciiTheme="majorHAnsi" w:hAnsiTheme="majorHAnsi" w:cstheme="majorHAnsi"/>
          <w:i/>
          <w:sz w:val="26"/>
          <w:szCs w:val="26"/>
          <w:lang w:val="vi"/>
        </w:rPr>
        <w:t>một quá trình mà các công ty tích hợp các vấn đề xã hội, môi trường và đạo đức vào các hoạt động kinh doanh và chiến lược của họ trong sự tương tác chặt chẽ với các bên liên quan, vượt trên những yêu cầu của pháp luật và thỏa ước tập</w:t>
      </w:r>
      <w:r w:rsidRPr="0046799E">
        <w:rPr>
          <w:rFonts w:asciiTheme="majorHAnsi" w:hAnsiTheme="majorHAnsi" w:cstheme="majorHAnsi"/>
          <w:i/>
          <w:spacing w:val="58"/>
          <w:sz w:val="26"/>
          <w:szCs w:val="26"/>
          <w:lang w:val="vi"/>
        </w:rPr>
        <w:t xml:space="preserve"> </w:t>
      </w:r>
      <w:r w:rsidRPr="0046799E">
        <w:rPr>
          <w:rFonts w:asciiTheme="majorHAnsi" w:hAnsiTheme="majorHAnsi" w:cstheme="majorHAnsi"/>
          <w:i/>
          <w:sz w:val="26"/>
          <w:szCs w:val="26"/>
          <w:lang w:val="vi"/>
        </w:rPr>
        <w:t>thể</w:t>
      </w:r>
      <w:r w:rsidRPr="0046799E">
        <w:rPr>
          <w:rFonts w:asciiTheme="majorHAnsi" w:hAnsiTheme="majorHAnsi" w:cstheme="majorHAnsi"/>
          <w:sz w:val="26"/>
          <w:szCs w:val="26"/>
          <w:lang w:val="vi"/>
        </w:rPr>
        <w:t>”.</w:t>
      </w:r>
    </w:p>
    <w:p w:rsidR="0098225E" w:rsidRPr="0046799E" w:rsidRDefault="0098225E" w:rsidP="0046799E">
      <w:pPr>
        <w:pStyle w:val="ThnVnban"/>
        <w:spacing w:line="360" w:lineRule="auto"/>
        <w:ind w:right="468" w:firstLine="676"/>
        <w:jc w:val="both"/>
        <w:rPr>
          <w:rFonts w:asciiTheme="majorHAnsi" w:hAnsiTheme="majorHAnsi" w:cstheme="majorHAnsi"/>
          <w:sz w:val="26"/>
          <w:szCs w:val="26"/>
        </w:rPr>
      </w:pPr>
      <w:r w:rsidRPr="0046799E">
        <w:rPr>
          <w:rFonts w:asciiTheme="majorHAnsi" w:hAnsiTheme="majorHAnsi" w:cstheme="majorHAnsi"/>
          <w:sz w:val="26"/>
          <w:szCs w:val="26"/>
        </w:rPr>
        <w:t xml:space="preserve">Các định nghĩa về CSR ở trên cho thấy, dù hình thức thể hiện hay ngôn từ diễn đạt có khác nhau, song nội hàm của CSR về cơ bản đều có điểm thống nhất chung là: bên cạnh với việc phát triển lợi ích riêng, tìm kiếm </w:t>
      </w:r>
      <w:r w:rsidRPr="0046799E">
        <w:rPr>
          <w:rFonts w:asciiTheme="majorHAnsi" w:hAnsiTheme="majorHAnsi" w:cstheme="majorHAnsi"/>
          <w:spacing w:val="-3"/>
          <w:sz w:val="26"/>
          <w:szCs w:val="26"/>
        </w:rPr>
        <w:t xml:space="preserve">lợi </w:t>
      </w:r>
      <w:r w:rsidRPr="0046799E">
        <w:rPr>
          <w:rFonts w:asciiTheme="majorHAnsi" w:hAnsiTheme="majorHAnsi" w:cstheme="majorHAnsi"/>
          <w:sz w:val="26"/>
          <w:szCs w:val="26"/>
        </w:rPr>
        <w:t>nhuận, phát triển danh tiếng,... thì doanh nghiệp vẫn luôn gắn kết với sự phát triển bền vững chung của cộng đồng xã</w:t>
      </w:r>
      <w:r w:rsidRPr="0046799E">
        <w:rPr>
          <w:rFonts w:asciiTheme="majorHAnsi" w:hAnsiTheme="majorHAnsi" w:cstheme="majorHAnsi"/>
          <w:spacing w:val="-25"/>
          <w:sz w:val="26"/>
          <w:szCs w:val="26"/>
        </w:rPr>
        <w:t xml:space="preserve"> </w:t>
      </w:r>
      <w:r w:rsidRPr="0046799E">
        <w:rPr>
          <w:rFonts w:asciiTheme="majorHAnsi" w:hAnsiTheme="majorHAnsi" w:cstheme="majorHAnsi"/>
          <w:sz w:val="26"/>
          <w:szCs w:val="26"/>
        </w:rPr>
        <w:t>hội.</w:t>
      </w:r>
    </w:p>
    <w:p w:rsidR="00ED023F" w:rsidRDefault="00ED023F" w:rsidP="0046799E">
      <w:pPr>
        <w:pStyle w:val="ThnVnban"/>
        <w:numPr>
          <w:ilvl w:val="1"/>
          <w:numId w:val="4"/>
        </w:numPr>
        <w:spacing w:line="360" w:lineRule="auto"/>
        <w:ind w:left="709" w:right="468"/>
        <w:jc w:val="both"/>
        <w:rPr>
          <w:rFonts w:asciiTheme="majorHAnsi" w:hAnsiTheme="majorHAnsi" w:cstheme="majorHAnsi"/>
          <w:b/>
          <w:bCs/>
          <w:sz w:val="26"/>
          <w:szCs w:val="26"/>
        </w:rPr>
      </w:pPr>
      <w:r w:rsidRPr="00ED023F">
        <w:rPr>
          <w:rFonts w:asciiTheme="majorHAnsi" w:hAnsiTheme="majorHAnsi" w:cstheme="majorHAnsi"/>
          <w:b/>
          <w:bCs/>
          <w:sz w:val="26"/>
          <w:szCs w:val="26"/>
        </w:rPr>
        <w:t>Một số vấn đề cơ bản về kế toán trách nhiệm xã hội</w:t>
      </w:r>
    </w:p>
    <w:p w:rsidR="006F1D38" w:rsidRPr="0046799E" w:rsidRDefault="006F1D38" w:rsidP="00ED023F">
      <w:pPr>
        <w:pStyle w:val="ThnVnban"/>
        <w:numPr>
          <w:ilvl w:val="2"/>
          <w:numId w:val="4"/>
        </w:numPr>
        <w:spacing w:line="360" w:lineRule="auto"/>
        <w:ind w:left="709" w:right="468" w:hanging="709"/>
        <w:jc w:val="both"/>
        <w:rPr>
          <w:rFonts w:asciiTheme="majorHAnsi" w:hAnsiTheme="majorHAnsi" w:cstheme="majorHAnsi"/>
          <w:b/>
          <w:bCs/>
          <w:sz w:val="26"/>
          <w:szCs w:val="26"/>
        </w:rPr>
      </w:pPr>
      <w:r w:rsidRPr="0046799E">
        <w:rPr>
          <w:rFonts w:asciiTheme="majorHAnsi" w:hAnsiTheme="majorHAnsi" w:cstheme="majorHAnsi"/>
          <w:b/>
          <w:bCs/>
          <w:sz w:val="26"/>
          <w:szCs w:val="26"/>
        </w:rPr>
        <w:t>Khái niệm về kế toán trách nhiệm xã hội</w:t>
      </w:r>
    </w:p>
    <w:p w:rsidR="0046799E" w:rsidRPr="0046799E" w:rsidRDefault="0046799E" w:rsidP="0046799E">
      <w:pPr>
        <w:pStyle w:val="ThngthngWeb"/>
        <w:shd w:val="clear" w:color="auto" w:fill="FFFFFF"/>
        <w:spacing w:before="0" w:beforeAutospacing="0" w:after="0" w:afterAutospacing="0" w:line="360" w:lineRule="auto"/>
        <w:ind w:firstLine="709"/>
        <w:jc w:val="both"/>
        <w:rPr>
          <w:rFonts w:asciiTheme="majorHAnsi" w:hAnsiTheme="majorHAnsi" w:cstheme="majorHAnsi"/>
          <w:sz w:val="26"/>
          <w:szCs w:val="26"/>
          <w:lang w:val="vi"/>
        </w:rPr>
      </w:pPr>
      <w:r w:rsidRPr="0046799E">
        <w:rPr>
          <w:rFonts w:asciiTheme="majorHAnsi" w:hAnsiTheme="majorHAnsi" w:cstheme="majorHAnsi"/>
          <w:sz w:val="26"/>
          <w:szCs w:val="26"/>
          <w:lang w:val="vi"/>
        </w:rPr>
        <w:t>Thuật ngữ kế toán trách nhiệm xã hội (</w:t>
      </w:r>
      <w:proofErr w:type="spellStart"/>
      <w:r w:rsidRPr="0046799E">
        <w:rPr>
          <w:rFonts w:asciiTheme="majorHAnsi" w:hAnsiTheme="majorHAnsi" w:cstheme="majorHAnsi"/>
          <w:sz w:val="26"/>
          <w:szCs w:val="26"/>
          <w:lang w:val="vi"/>
        </w:rPr>
        <w:t>Social</w:t>
      </w:r>
      <w:proofErr w:type="spellEnd"/>
      <w:r w:rsidRPr="0046799E">
        <w:rPr>
          <w:rFonts w:asciiTheme="majorHAnsi" w:hAnsiTheme="majorHAnsi" w:cstheme="majorHAnsi"/>
          <w:sz w:val="26"/>
          <w:szCs w:val="26"/>
          <w:lang w:val="vi"/>
        </w:rPr>
        <w:t xml:space="preserve"> </w:t>
      </w:r>
      <w:proofErr w:type="spellStart"/>
      <w:r w:rsidRPr="0046799E">
        <w:rPr>
          <w:rFonts w:asciiTheme="majorHAnsi" w:hAnsiTheme="majorHAnsi" w:cstheme="majorHAnsi"/>
          <w:sz w:val="26"/>
          <w:szCs w:val="26"/>
          <w:lang w:val="vi"/>
        </w:rPr>
        <w:t>Responsibility</w:t>
      </w:r>
      <w:proofErr w:type="spellEnd"/>
      <w:r w:rsidRPr="0046799E">
        <w:rPr>
          <w:rFonts w:asciiTheme="majorHAnsi" w:hAnsiTheme="majorHAnsi" w:cstheme="majorHAnsi"/>
          <w:sz w:val="26"/>
          <w:szCs w:val="26"/>
          <w:lang w:val="vi"/>
        </w:rPr>
        <w:t xml:space="preserve"> </w:t>
      </w:r>
      <w:proofErr w:type="spellStart"/>
      <w:r w:rsidRPr="0046799E">
        <w:rPr>
          <w:rFonts w:asciiTheme="majorHAnsi" w:hAnsiTheme="majorHAnsi" w:cstheme="majorHAnsi"/>
          <w:sz w:val="26"/>
          <w:szCs w:val="26"/>
          <w:lang w:val="vi"/>
        </w:rPr>
        <w:t>Accounting</w:t>
      </w:r>
      <w:proofErr w:type="spellEnd"/>
      <w:r w:rsidRPr="0046799E">
        <w:rPr>
          <w:rFonts w:asciiTheme="majorHAnsi" w:hAnsiTheme="majorHAnsi" w:cstheme="majorHAnsi"/>
          <w:sz w:val="26"/>
          <w:szCs w:val="26"/>
          <w:lang w:val="vi"/>
        </w:rPr>
        <w:t>  -  SRA), kế toán phát triển bền vững  (</w:t>
      </w:r>
      <w:proofErr w:type="spellStart"/>
      <w:r w:rsidRPr="0046799E">
        <w:rPr>
          <w:rFonts w:asciiTheme="majorHAnsi" w:hAnsiTheme="majorHAnsi" w:cstheme="majorHAnsi"/>
          <w:sz w:val="26"/>
          <w:szCs w:val="26"/>
          <w:lang w:val="vi"/>
        </w:rPr>
        <w:t>Sustainability</w:t>
      </w:r>
      <w:proofErr w:type="spellEnd"/>
      <w:r w:rsidRPr="0046799E">
        <w:rPr>
          <w:rFonts w:asciiTheme="majorHAnsi" w:hAnsiTheme="majorHAnsi" w:cstheme="majorHAnsi"/>
          <w:sz w:val="26"/>
          <w:szCs w:val="26"/>
          <w:lang w:val="vi"/>
        </w:rPr>
        <w:t xml:space="preserve"> </w:t>
      </w:r>
      <w:proofErr w:type="spellStart"/>
      <w:r w:rsidRPr="0046799E">
        <w:rPr>
          <w:rFonts w:asciiTheme="majorHAnsi" w:hAnsiTheme="majorHAnsi" w:cstheme="majorHAnsi"/>
          <w:sz w:val="26"/>
          <w:szCs w:val="26"/>
          <w:lang w:val="vi"/>
        </w:rPr>
        <w:t>Accounting</w:t>
      </w:r>
      <w:proofErr w:type="spellEnd"/>
      <w:r w:rsidRPr="0046799E">
        <w:rPr>
          <w:rFonts w:asciiTheme="majorHAnsi" w:hAnsiTheme="majorHAnsi" w:cstheme="majorHAnsi"/>
          <w:sz w:val="26"/>
          <w:szCs w:val="26"/>
          <w:lang w:val="vi"/>
        </w:rPr>
        <w:t>- SA) và kế toán xã hội và môi trường (</w:t>
      </w:r>
      <w:proofErr w:type="spellStart"/>
      <w:r w:rsidRPr="0046799E">
        <w:rPr>
          <w:rFonts w:asciiTheme="majorHAnsi" w:hAnsiTheme="majorHAnsi" w:cstheme="majorHAnsi"/>
          <w:sz w:val="26"/>
          <w:szCs w:val="26"/>
          <w:lang w:val="vi"/>
        </w:rPr>
        <w:t>Social</w:t>
      </w:r>
      <w:proofErr w:type="spellEnd"/>
      <w:r w:rsidRPr="0046799E">
        <w:rPr>
          <w:rFonts w:asciiTheme="majorHAnsi" w:hAnsiTheme="majorHAnsi" w:cstheme="majorHAnsi"/>
          <w:sz w:val="26"/>
          <w:szCs w:val="26"/>
          <w:lang w:val="vi"/>
        </w:rPr>
        <w:t xml:space="preserve">  </w:t>
      </w:r>
      <w:proofErr w:type="spellStart"/>
      <w:r w:rsidRPr="0046799E">
        <w:rPr>
          <w:rFonts w:asciiTheme="majorHAnsi" w:hAnsiTheme="majorHAnsi" w:cstheme="majorHAnsi"/>
          <w:sz w:val="26"/>
          <w:szCs w:val="26"/>
          <w:lang w:val="vi"/>
        </w:rPr>
        <w:t>and</w:t>
      </w:r>
      <w:proofErr w:type="spellEnd"/>
      <w:r w:rsidRPr="0046799E">
        <w:rPr>
          <w:rFonts w:asciiTheme="majorHAnsi" w:hAnsiTheme="majorHAnsi" w:cstheme="majorHAnsi"/>
          <w:sz w:val="26"/>
          <w:szCs w:val="26"/>
          <w:lang w:val="vi"/>
        </w:rPr>
        <w:t xml:space="preserve">  </w:t>
      </w:r>
      <w:proofErr w:type="spellStart"/>
      <w:r w:rsidRPr="0046799E">
        <w:rPr>
          <w:rFonts w:asciiTheme="majorHAnsi" w:hAnsiTheme="majorHAnsi" w:cstheme="majorHAnsi"/>
          <w:sz w:val="26"/>
          <w:szCs w:val="26"/>
          <w:lang w:val="vi"/>
        </w:rPr>
        <w:t>Environmental</w:t>
      </w:r>
      <w:proofErr w:type="spellEnd"/>
      <w:r w:rsidRPr="0046799E">
        <w:rPr>
          <w:rFonts w:asciiTheme="majorHAnsi" w:hAnsiTheme="majorHAnsi" w:cstheme="majorHAnsi"/>
          <w:sz w:val="26"/>
          <w:szCs w:val="26"/>
          <w:lang w:val="vi"/>
        </w:rPr>
        <w:t xml:space="preserve"> </w:t>
      </w:r>
      <w:proofErr w:type="spellStart"/>
      <w:r w:rsidRPr="0046799E">
        <w:rPr>
          <w:rFonts w:asciiTheme="majorHAnsi" w:hAnsiTheme="majorHAnsi" w:cstheme="majorHAnsi"/>
          <w:sz w:val="26"/>
          <w:szCs w:val="26"/>
          <w:lang w:val="vi"/>
        </w:rPr>
        <w:t>Accounting</w:t>
      </w:r>
      <w:proofErr w:type="spellEnd"/>
      <w:r w:rsidRPr="0046799E">
        <w:rPr>
          <w:rFonts w:asciiTheme="majorHAnsi" w:hAnsiTheme="majorHAnsi" w:cstheme="majorHAnsi"/>
          <w:sz w:val="26"/>
          <w:szCs w:val="26"/>
          <w:lang w:val="vi"/>
        </w:rPr>
        <w:t xml:space="preserve">- SEA) tuy có cách gọi khác nhau, nhưng về cơ bản đều có cùng nội dung, bản chất và mục tiêu, đó là: Cung cấp thông tin về mặt xã hội, về môi trường, về tình hình và kết quả hoạt động kinh doanh của doanh nghiệp cho nhà quản trị và các đối tương khác có liên quan. Những đối tượng này, doanh nghiệp có trách nhiệm ràng buộc về mặt pháp lý, hoặc có trách nhiệm mang tính tự nguyện. Việc sử dụng các thuật ngữ khác nhau này, phụ thuộc vào quá trình phát triển của lý luận về trách nhiệm xã hội của doanh nghiệp, phụ thuộc vào tình hình kinh tế, chính trị, xã hội, môi trường của mỗi quốc gia và thế giới, phụ thuộc vào quan điểm của các nhà nghiên cứu, vào quan điểm của các tổ chức quốc tế </w:t>
      </w:r>
      <w:proofErr w:type="spellStart"/>
      <w:r w:rsidRPr="0046799E">
        <w:rPr>
          <w:rFonts w:asciiTheme="majorHAnsi" w:hAnsiTheme="majorHAnsi" w:cstheme="majorHAnsi"/>
          <w:sz w:val="26"/>
          <w:szCs w:val="26"/>
          <w:lang w:val="vi"/>
        </w:rPr>
        <w:t>v.v</w:t>
      </w:r>
      <w:proofErr w:type="spellEnd"/>
      <w:r w:rsidRPr="0046799E">
        <w:rPr>
          <w:rFonts w:asciiTheme="majorHAnsi" w:hAnsiTheme="majorHAnsi" w:cstheme="majorHAnsi"/>
          <w:sz w:val="26"/>
          <w:szCs w:val="26"/>
          <w:lang w:val="vi"/>
        </w:rPr>
        <w:t xml:space="preserve">... Cụ thể, trong giai đoạn đầu của sự phát triển,  kế toán trách nhiệm xã hội quan tâm, chú trọng đến những khía cạnh về môi trường, vì vậy thuật ngữ thường được các nhà nghiên cứu, các nhà quản trị sử dụng là kế toán xã hội và môi trường, và kế toán môi trường là một bô phận của kế toán trách nhiệm xã hội. Trong giai đoạn hiện nay, các doanh nghiệp, các quốc gia và toàn thế giới quan tâm, chú trọng </w:t>
      </w:r>
      <w:r w:rsidRPr="0046799E">
        <w:rPr>
          <w:rFonts w:asciiTheme="majorHAnsi" w:hAnsiTheme="majorHAnsi" w:cstheme="majorHAnsi"/>
          <w:sz w:val="26"/>
          <w:szCs w:val="26"/>
          <w:lang w:val="vi"/>
        </w:rPr>
        <w:lastRenderedPageBreak/>
        <w:t>đến sự phát triển bền vững và đạt được mục tiêu phát triển bền vững thì thuật ngữ thường được sử dụng là kế toán phát triển bền vững.</w:t>
      </w:r>
    </w:p>
    <w:p w:rsidR="0046799E" w:rsidRPr="0046799E" w:rsidRDefault="0046799E" w:rsidP="0046799E">
      <w:pPr>
        <w:pStyle w:val="ThngthngWeb"/>
        <w:shd w:val="clear" w:color="auto" w:fill="FFFFFF"/>
        <w:spacing w:before="0" w:beforeAutospacing="0" w:after="0" w:afterAutospacing="0" w:line="360" w:lineRule="auto"/>
        <w:ind w:firstLine="720"/>
        <w:jc w:val="both"/>
        <w:rPr>
          <w:rFonts w:asciiTheme="majorHAnsi" w:hAnsiTheme="majorHAnsi" w:cstheme="majorHAnsi"/>
          <w:sz w:val="26"/>
          <w:szCs w:val="26"/>
          <w:lang w:val="vi"/>
        </w:rPr>
      </w:pPr>
      <w:r w:rsidRPr="0046799E">
        <w:rPr>
          <w:rFonts w:asciiTheme="majorHAnsi" w:hAnsiTheme="majorHAnsi" w:cstheme="majorHAnsi"/>
          <w:sz w:val="26"/>
          <w:szCs w:val="26"/>
          <w:lang w:val="vi"/>
        </w:rPr>
        <w:t>Kế toán trách nhiệm xã hội là một khoa học quan sát, đo lường, tính toán, ghi chép, phản ảnh, tổ chức, xử lý và phân tích thông tin về trách nhiệm xã hội của doanh nghi</w:t>
      </w:r>
      <w:r w:rsidRPr="00ED023F">
        <w:rPr>
          <w:rFonts w:asciiTheme="majorHAnsi" w:hAnsiTheme="majorHAnsi" w:cstheme="majorHAnsi"/>
          <w:sz w:val="26"/>
          <w:szCs w:val="26"/>
          <w:lang w:val="vi"/>
        </w:rPr>
        <w:t>ệp</w:t>
      </w:r>
      <w:r w:rsidRPr="0046799E">
        <w:rPr>
          <w:rFonts w:asciiTheme="majorHAnsi" w:hAnsiTheme="majorHAnsi" w:cstheme="majorHAnsi"/>
          <w:sz w:val="26"/>
          <w:szCs w:val="26"/>
          <w:lang w:val="vi"/>
        </w:rPr>
        <w:t xml:space="preserve"> cam kết như: Trách nhiệm bảo vệ môi trường, trách nhiệm đóng góp cho cộng đồng xã hội, trách nhiệm với nhà cung cấp, trách nhiệm với người lao động, trách nhiệm bảo đảm lợi ích và an toàn cho người tiêu dùng... trong mối quan hệ với kết quả, hiệu quả hoạt động sản xuất kinh doanh của </w:t>
      </w:r>
      <w:r w:rsidR="00ED023F" w:rsidRPr="00ED023F">
        <w:rPr>
          <w:rFonts w:asciiTheme="majorHAnsi" w:hAnsiTheme="majorHAnsi" w:cstheme="majorHAnsi"/>
          <w:sz w:val="26"/>
          <w:szCs w:val="26"/>
          <w:lang w:val="vi"/>
        </w:rPr>
        <w:t>doanh nghiệp</w:t>
      </w:r>
      <w:r w:rsidRPr="0046799E">
        <w:rPr>
          <w:rFonts w:asciiTheme="majorHAnsi" w:hAnsiTheme="majorHAnsi" w:cstheme="majorHAnsi"/>
          <w:sz w:val="26"/>
          <w:szCs w:val="26"/>
          <w:lang w:val="vi"/>
        </w:rPr>
        <w:t xml:space="preserve">, nhằm cung cấp thông tin cho nhà quản trị </w:t>
      </w:r>
      <w:r w:rsidR="00ED023F" w:rsidRPr="00ED023F">
        <w:rPr>
          <w:rFonts w:asciiTheme="majorHAnsi" w:hAnsiTheme="majorHAnsi" w:cstheme="majorHAnsi"/>
          <w:sz w:val="26"/>
          <w:szCs w:val="26"/>
          <w:lang w:val="vi"/>
        </w:rPr>
        <w:t>doanh nghiệp</w:t>
      </w:r>
      <w:r w:rsidRPr="0046799E">
        <w:rPr>
          <w:rFonts w:asciiTheme="majorHAnsi" w:hAnsiTheme="majorHAnsi" w:cstheme="majorHAnsi"/>
          <w:sz w:val="26"/>
          <w:szCs w:val="26"/>
          <w:lang w:val="vi"/>
        </w:rPr>
        <w:t>, cho các cơ quan chức năng của Nhà nước, cơ quan quản lý môi trường, và cho các thành phần có liên quan như: Người lao động, khách hàng, nhà cung cấp, các hiệp hội, cộng đồng lãnh thổ ở địa phương...</w:t>
      </w:r>
    </w:p>
    <w:p w:rsidR="0046799E" w:rsidRPr="0046799E" w:rsidRDefault="0046799E" w:rsidP="00ED023F">
      <w:pPr>
        <w:pStyle w:val="ThngthngWeb"/>
        <w:shd w:val="clear" w:color="auto" w:fill="FFFFFF"/>
        <w:spacing w:before="0" w:beforeAutospacing="0" w:after="0" w:afterAutospacing="0" w:line="360" w:lineRule="auto"/>
        <w:ind w:firstLine="720"/>
        <w:jc w:val="both"/>
        <w:rPr>
          <w:rFonts w:asciiTheme="majorHAnsi" w:hAnsiTheme="majorHAnsi" w:cstheme="majorHAnsi"/>
          <w:sz w:val="26"/>
          <w:szCs w:val="26"/>
          <w:lang w:val="vi"/>
        </w:rPr>
      </w:pPr>
      <w:r w:rsidRPr="0046799E">
        <w:rPr>
          <w:rFonts w:asciiTheme="majorHAnsi" w:hAnsiTheme="majorHAnsi" w:cstheme="majorHAnsi"/>
          <w:sz w:val="26"/>
          <w:szCs w:val="26"/>
          <w:lang w:val="vi"/>
        </w:rPr>
        <w:t xml:space="preserve">Kế toán trách nhiệm xã hội công nhận nguồn lực của một </w:t>
      </w:r>
      <w:r w:rsidR="00ED023F" w:rsidRPr="00ED023F">
        <w:rPr>
          <w:rFonts w:asciiTheme="majorHAnsi" w:hAnsiTheme="majorHAnsi" w:cstheme="majorHAnsi"/>
          <w:sz w:val="26"/>
          <w:szCs w:val="26"/>
          <w:lang w:val="vi"/>
        </w:rPr>
        <w:t>doanh nghiệp</w:t>
      </w:r>
      <w:r w:rsidRPr="0046799E">
        <w:rPr>
          <w:rFonts w:asciiTheme="majorHAnsi" w:hAnsiTheme="majorHAnsi" w:cstheme="majorHAnsi"/>
          <w:sz w:val="26"/>
          <w:szCs w:val="26"/>
          <w:lang w:val="vi"/>
        </w:rPr>
        <w:t xml:space="preserve"> tạo ra sự giàu có và giá trị gia tăng không chỉ phụ thuộc vào vốn sản xuất, vốn tài chính, mà còn phụ thuộc vào vốn con người, xã hội và tự nhiên. Điều này có nghĩa là, các khoản chi trả cho người lao động, chi bảo vệ môi trường và chi cho các chương trình cộng đồng có thể được tái đầu tư vào các tài sản của </w:t>
      </w:r>
      <w:r w:rsidR="00ED023F" w:rsidRPr="00ED023F">
        <w:rPr>
          <w:rFonts w:asciiTheme="majorHAnsi" w:hAnsiTheme="majorHAnsi" w:cstheme="majorHAnsi"/>
          <w:sz w:val="26"/>
          <w:szCs w:val="26"/>
          <w:lang w:val="vi"/>
        </w:rPr>
        <w:t>doanh nghiệp</w:t>
      </w:r>
      <w:r w:rsidRPr="0046799E">
        <w:rPr>
          <w:rFonts w:asciiTheme="majorHAnsi" w:hAnsiTheme="majorHAnsi" w:cstheme="majorHAnsi"/>
          <w:sz w:val="26"/>
          <w:szCs w:val="26"/>
          <w:lang w:val="vi"/>
        </w:rPr>
        <w:t xml:space="preserve"> và như vậy có thể góp phần tạo ra của cải tích cực.</w:t>
      </w:r>
    </w:p>
    <w:p w:rsidR="0046799E" w:rsidRPr="0046799E" w:rsidRDefault="0046799E" w:rsidP="00ED023F">
      <w:pPr>
        <w:pStyle w:val="ThngthngWeb"/>
        <w:shd w:val="clear" w:color="auto" w:fill="FFFFFF"/>
        <w:spacing w:before="0" w:beforeAutospacing="0" w:after="0" w:afterAutospacing="0" w:line="360" w:lineRule="auto"/>
        <w:ind w:firstLine="720"/>
        <w:jc w:val="both"/>
        <w:rPr>
          <w:rFonts w:asciiTheme="majorHAnsi" w:hAnsiTheme="majorHAnsi" w:cstheme="majorHAnsi"/>
          <w:sz w:val="26"/>
          <w:szCs w:val="26"/>
          <w:lang w:val="vi"/>
        </w:rPr>
      </w:pPr>
      <w:r w:rsidRPr="0046799E">
        <w:rPr>
          <w:rFonts w:asciiTheme="majorHAnsi" w:hAnsiTheme="majorHAnsi" w:cstheme="majorHAnsi"/>
          <w:sz w:val="26"/>
          <w:szCs w:val="26"/>
          <w:lang w:val="vi"/>
        </w:rPr>
        <w:t xml:space="preserve">Như vậy, về cơ bản kế toán trách nhiệm xã hội phản ánh, lượng hóa thông tin về kinh tế, xã hội, môi trường của </w:t>
      </w:r>
      <w:r w:rsidR="00ED023F" w:rsidRPr="00ED023F">
        <w:rPr>
          <w:rFonts w:asciiTheme="majorHAnsi" w:hAnsiTheme="majorHAnsi" w:cstheme="majorHAnsi"/>
          <w:sz w:val="26"/>
          <w:szCs w:val="26"/>
          <w:lang w:val="vi"/>
        </w:rPr>
        <w:t>doanh nghiệp</w:t>
      </w:r>
      <w:r w:rsidRPr="0046799E">
        <w:rPr>
          <w:rFonts w:asciiTheme="majorHAnsi" w:hAnsiTheme="majorHAnsi" w:cstheme="majorHAnsi"/>
          <w:sz w:val="26"/>
          <w:szCs w:val="26"/>
          <w:lang w:val="vi"/>
        </w:rPr>
        <w:t xml:space="preserve"> nhằm cung cấp cho các nhà quản trị và các đối tượng khác có liên quan đến </w:t>
      </w:r>
      <w:r w:rsidR="00ED023F" w:rsidRPr="00ED023F">
        <w:rPr>
          <w:rFonts w:asciiTheme="majorHAnsi" w:hAnsiTheme="majorHAnsi" w:cstheme="majorHAnsi"/>
          <w:sz w:val="26"/>
          <w:szCs w:val="26"/>
          <w:lang w:val="vi"/>
        </w:rPr>
        <w:t>doanh nghiệp</w:t>
      </w:r>
      <w:r w:rsidRPr="0046799E">
        <w:rPr>
          <w:rFonts w:asciiTheme="majorHAnsi" w:hAnsiTheme="majorHAnsi" w:cstheme="majorHAnsi"/>
          <w:sz w:val="26"/>
          <w:szCs w:val="26"/>
          <w:lang w:val="vi"/>
        </w:rPr>
        <w:t>, kế toán trách nhiệm xã hội bao gồm cả kế toán tài chính và kế toán quản trị về trách nhiệm xã hội.</w:t>
      </w:r>
    </w:p>
    <w:p w:rsidR="0046799E" w:rsidRPr="0046799E" w:rsidRDefault="0046799E" w:rsidP="00ED023F">
      <w:pPr>
        <w:pStyle w:val="ThngthngWeb"/>
        <w:shd w:val="clear" w:color="auto" w:fill="FFFFFF"/>
        <w:spacing w:before="0" w:beforeAutospacing="0" w:after="0" w:afterAutospacing="0" w:line="360" w:lineRule="auto"/>
        <w:ind w:firstLine="720"/>
        <w:jc w:val="both"/>
        <w:rPr>
          <w:rFonts w:asciiTheme="majorHAnsi" w:hAnsiTheme="majorHAnsi" w:cstheme="majorHAnsi"/>
          <w:sz w:val="26"/>
          <w:szCs w:val="26"/>
          <w:lang w:val="vi"/>
        </w:rPr>
      </w:pPr>
      <w:r w:rsidRPr="0046799E">
        <w:rPr>
          <w:rFonts w:asciiTheme="majorHAnsi" w:hAnsiTheme="majorHAnsi" w:cstheme="majorHAnsi"/>
          <w:sz w:val="26"/>
          <w:szCs w:val="26"/>
          <w:lang w:val="vi"/>
        </w:rPr>
        <w:t xml:space="preserve">Theo hướng dẫn của dự án SIGMA Anh quốc, năm 2003, kế toán  trách nhiệm xã hội thực hiện theo mô hình </w:t>
      </w:r>
      <w:proofErr w:type="spellStart"/>
      <w:r w:rsidRPr="0046799E">
        <w:rPr>
          <w:rFonts w:asciiTheme="majorHAnsi" w:hAnsiTheme="majorHAnsi" w:cstheme="majorHAnsi"/>
          <w:sz w:val="26"/>
          <w:szCs w:val="26"/>
          <w:lang w:val="vi"/>
        </w:rPr>
        <w:t>Trible</w:t>
      </w:r>
      <w:proofErr w:type="spellEnd"/>
      <w:r w:rsidRPr="0046799E">
        <w:rPr>
          <w:rFonts w:asciiTheme="majorHAnsi" w:hAnsiTheme="majorHAnsi" w:cstheme="majorHAnsi"/>
          <w:sz w:val="26"/>
          <w:szCs w:val="26"/>
          <w:lang w:val="vi"/>
        </w:rPr>
        <w:t xml:space="preserve"> </w:t>
      </w:r>
      <w:proofErr w:type="spellStart"/>
      <w:r w:rsidRPr="0046799E">
        <w:rPr>
          <w:rFonts w:asciiTheme="majorHAnsi" w:hAnsiTheme="majorHAnsi" w:cstheme="majorHAnsi"/>
          <w:sz w:val="26"/>
          <w:szCs w:val="26"/>
          <w:lang w:val="vi"/>
        </w:rPr>
        <w:t>Bottom</w:t>
      </w:r>
      <w:proofErr w:type="spellEnd"/>
      <w:r w:rsidRPr="0046799E">
        <w:rPr>
          <w:rFonts w:asciiTheme="majorHAnsi" w:hAnsiTheme="majorHAnsi" w:cstheme="majorHAnsi"/>
          <w:sz w:val="26"/>
          <w:szCs w:val="26"/>
          <w:lang w:val="vi"/>
        </w:rPr>
        <w:t xml:space="preserve"> </w:t>
      </w:r>
      <w:proofErr w:type="spellStart"/>
      <w:r w:rsidRPr="0046799E">
        <w:rPr>
          <w:rFonts w:asciiTheme="majorHAnsi" w:hAnsiTheme="majorHAnsi" w:cstheme="majorHAnsi"/>
          <w:sz w:val="26"/>
          <w:szCs w:val="26"/>
          <w:lang w:val="vi"/>
        </w:rPr>
        <w:t>Line</w:t>
      </w:r>
      <w:proofErr w:type="spellEnd"/>
      <w:r w:rsidRPr="0046799E">
        <w:rPr>
          <w:rFonts w:asciiTheme="majorHAnsi" w:hAnsiTheme="majorHAnsi" w:cstheme="majorHAnsi"/>
          <w:sz w:val="26"/>
          <w:szCs w:val="26"/>
          <w:lang w:val="vi"/>
        </w:rPr>
        <w:t xml:space="preserve"> (TBL) của </w:t>
      </w:r>
      <w:proofErr w:type="spellStart"/>
      <w:r w:rsidRPr="0046799E">
        <w:rPr>
          <w:rFonts w:asciiTheme="majorHAnsi" w:hAnsiTheme="majorHAnsi" w:cstheme="majorHAnsi"/>
          <w:sz w:val="26"/>
          <w:szCs w:val="26"/>
          <w:lang w:val="vi"/>
        </w:rPr>
        <w:t>John</w:t>
      </w:r>
      <w:proofErr w:type="spellEnd"/>
      <w:r w:rsidRPr="0046799E">
        <w:rPr>
          <w:rFonts w:asciiTheme="majorHAnsi" w:hAnsiTheme="majorHAnsi" w:cstheme="majorHAnsi"/>
          <w:sz w:val="26"/>
          <w:szCs w:val="26"/>
          <w:lang w:val="vi"/>
        </w:rPr>
        <w:t xml:space="preserve"> </w:t>
      </w:r>
      <w:proofErr w:type="spellStart"/>
      <w:r w:rsidRPr="0046799E">
        <w:rPr>
          <w:rFonts w:asciiTheme="majorHAnsi" w:hAnsiTheme="majorHAnsi" w:cstheme="majorHAnsi"/>
          <w:sz w:val="26"/>
          <w:szCs w:val="26"/>
          <w:lang w:val="vi"/>
        </w:rPr>
        <w:t>Elkington</w:t>
      </w:r>
      <w:proofErr w:type="spellEnd"/>
      <w:r w:rsidRPr="0046799E">
        <w:rPr>
          <w:rFonts w:asciiTheme="majorHAnsi" w:hAnsiTheme="majorHAnsi" w:cstheme="majorHAnsi"/>
          <w:sz w:val="26"/>
          <w:szCs w:val="26"/>
          <w:lang w:val="vi"/>
        </w:rPr>
        <w:t xml:space="preserve">, có nội dung cơ bản là: Hạch toán tài sản và nguồn vốn; hạch toán doanh thu, chi phí và kết quả hoạt động; hạch toán dòng tiền liên quan đến kinh tế, môi trường và xã hội, ở phạm vi tác động bên trong và bên ngoài </w:t>
      </w:r>
      <w:r w:rsidR="00ED023F" w:rsidRPr="00ED023F">
        <w:rPr>
          <w:rFonts w:asciiTheme="majorHAnsi" w:hAnsiTheme="majorHAnsi" w:cstheme="majorHAnsi"/>
          <w:sz w:val="26"/>
          <w:szCs w:val="26"/>
          <w:lang w:val="vi"/>
        </w:rPr>
        <w:t>doanh nghiệp</w:t>
      </w:r>
      <w:r w:rsidRPr="0046799E">
        <w:rPr>
          <w:rFonts w:asciiTheme="majorHAnsi" w:hAnsiTheme="majorHAnsi" w:cstheme="majorHAnsi"/>
          <w:sz w:val="26"/>
          <w:szCs w:val="26"/>
          <w:lang w:val="vi"/>
        </w:rPr>
        <w:t>. Kế toán trách nhiệm xã hội, hạch toán chi phí và lợi ích về kinh tế, môi trường và xã hội bên trong (</w:t>
      </w:r>
      <w:proofErr w:type="spellStart"/>
      <w:r w:rsidRPr="0046799E">
        <w:rPr>
          <w:rFonts w:asciiTheme="majorHAnsi" w:hAnsiTheme="majorHAnsi" w:cstheme="majorHAnsi"/>
          <w:sz w:val="26"/>
          <w:szCs w:val="26"/>
          <w:lang w:val="vi"/>
        </w:rPr>
        <w:t>Internal</w:t>
      </w:r>
      <w:proofErr w:type="spellEnd"/>
      <w:r w:rsidRPr="0046799E">
        <w:rPr>
          <w:rFonts w:asciiTheme="majorHAnsi" w:hAnsiTheme="majorHAnsi" w:cstheme="majorHAnsi"/>
          <w:sz w:val="26"/>
          <w:szCs w:val="26"/>
          <w:lang w:val="vi"/>
        </w:rPr>
        <w:t xml:space="preserve"> </w:t>
      </w:r>
      <w:proofErr w:type="spellStart"/>
      <w:r w:rsidRPr="0046799E">
        <w:rPr>
          <w:rFonts w:asciiTheme="majorHAnsi" w:hAnsiTheme="majorHAnsi" w:cstheme="majorHAnsi"/>
          <w:sz w:val="26"/>
          <w:szCs w:val="26"/>
          <w:lang w:val="vi"/>
        </w:rPr>
        <w:t>Costs</w:t>
      </w:r>
      <w:proofErr w:type="spellEnd"/>
      <w:r w:rsidRPr="0046799E">
        <w:rPr>
          <w:rFonts w:asciiTheme="majorHAnsi" w:hAnsiTheme="majorHAnsi" w:cstheme="majorHAnsi"/>
          <w:sz w:val="26"/>
          <w:szCs w:val="26"/>
          <w:lang w:val="vi"/>
        </w:rPr>
        <w:t xml:space="preserve"> &amp; </w:t>
      </w:r>
      <w:proofErr w:type="spellStart"/>
      <w:r w:rsidRPr="0046799E">
        <w:rPr>
          <w:rFonts w:asciiTheme="majorHAnsi" w:hAnsiTheme="majorHAnsi" w:cstheme="majorHAnsi"/>
          <w:sz w:val="26"/>
          <w:szCs w:val="26"/>
          <w:lang w:val="vi"/>
        </w:rPr>
        <w:t>Benefits</w:t>
      </w:r>
      <w:proofErr w:type="spellEnd"/>
      <w:r w:rsidRPr="0046799E">
        <w:rPr>
          <w:rFonts w:asciiTheme="majorHAnsi" w:hAnsiTheme="majorHAnsi" w:cstheme="majorHAnsi"/>
          <w:sz w:val="26"/>
          <w:szCs w:val="26"/>
          <w:lang w:val="vi"/>
        </w:rPr>
        <w:t>) và bên ngoài (</w:t>
      </w:r>
      <w:proofErr w:type="spellStart"/>
      <w:r w:rsidRPr="0046799E">
        <w:rPr>
          <w:rFonts w:asciiTheme="majorHAnsi" w:hAnsiTheme="majorHAnsi" w:cstheme="majorHAnsi"/>
          <w:sz w:val="26"/>
          <w:szCs w:val="26"/>
          <w:lang w:val="vi"/>
        </w:rPr>
        <w:t>External</w:t>
      </w:r>
      <w:proofErr w:type="spellEnd"/>
      <w:r w:rsidRPr="0046799E">
        <w:rPr>
          <w:rFonts w:asciiTheme="majorHAnsi" w:hAnsiTheme="majorHAnsi" w:cstheme="majorHAnsi"/>
          <w:sz w:val="26"/>
          <w:szCs w:val="26"/>
          <w:lang w:val="vi"/>
        </w:rPr>
        <w:t xml:space="preserve"> </w:t>
      </w:r>
      <w:proofErr w:type="spellStart"/>
      <w:r w:rsidRPr="0046799E">
        <w:rPr>
          <w:rFonts w:asciiTheme="majorHAnsi" w:hAnsiTheme="majorHAnsi" w:cstheme="majorHAnsi"/>
          <w:sz w:val="26"/>
          <w:szCs w:val="26"/>
          <w:lang w:val="vi"/>
        </w:rPr>
        <w:t>Costs</w:t>
      </w:r>
      <w:proofErr w:type="spellEnd"/>
      <w:r w:rsidRPr="0046799E">
        <w:rPr>
          <w:rFonts w:asciiTheme="majorHAnsi" w:hAnsiTheme="majorHAnsi" w:cstheme="majorHAnsi"/>
          <w:sz w:val="26"/>
          <w:szCs w:val="26"/>
          <w:lang w:val="vi"/>
        </w:rPr>
        <w:t xml:space="preserve"> &amp; </w:t>
      </w:r>
      <w:proofErr w:type="spellStart"/>
      <w:r w:rsidRPr="0046799E">
        <w:rPr>
          <w:rFonts w:asciiTheme="majorHAnsi" w:hAnsiTheme="majorHAnsi" w:cstheme="majorHAnsi"/>
          <w:sz w:val="26"/>
          <w:szCs w:val="26"/>
          <w:lang w:val="vi"/>
        </w:rPr>
        <w:t>Benefits</w:t>
      </w:r>
      <w:proofErr w:type="spellEnd"/>
      <w:r w:rsidRPr="0046799E">
        <w:rPr>
          <w:rFonts w:asciiTheme="majorHAnsi" w:hAnsiTheme="majorHAnsi" w:cstheme="majorHAnsi"/>
          <w:sz w:val="26"/>
          <w:szCs w:val="26"/>
          <w:lang w:val="vi"/>
        </w:rPr>
        <w:t xml:space="preserve">) DN. Các chi phí về xã hội bao gồm: Chi phí chăm sóc sức khỏe, đào tạo và phát triển nhân viên; chi phí chăm lo đời sống văn hóa tinh thần cho người lao động; chi phí đóng góp cho phát triển cộng đồng; chi phí hoạt động từ thiện; tiền phạt do vi phạm về chế độ bảo hiểm xã hội của Nhà nước; chi phí phát sinh từ những vụ kiện về trách nhiệm dân sự, hình sự do tranh chấp xã hội, chi phí phát sinh từ đình công, bất ổn </w:t>
      </w:r>
      <w:r w:rsidRPr="0046799E">
        <w:rPr>
          <w:rFonts w:asciiTheme="majorHAnsi" w:hAnsiTheme="majorHAnsi" w:cstheme="majorHAnsi"/>
          <w:sz w:val="26"/>
          <w:szCs w:val="26"/>
          <w:lang w:val="vi"/>
        </w:rPr>
        <w:lastRenderedPageBreak/>
        <w:t xml:space="preserve">chính trị; chi phí mà </w:t>
      </w:r>
      <w:r w:rsidR="00ED023F" w:rsidRPr="00ED023F">
        <w:rPr>
          <w:rFonts w:asciiTheme="majorHAnsi" w:hAnsiTheme="majorHAnsi" w:cstheme="majorHAnsi"/>
          <w:sz w:val="26"/>
          <w:szCs w:val="26"/>
          <w:lang w:val="vi"/>
        </w:rPr>
        <w:t>doanh nghiệp</w:t>
      </w:r>
      <w:r w:rsidRPr="0046799E">
        <w:rPr>
          <w:rFonts w:asciiTheme="majorHAnsi" w:hAnsiTheme="majorHAnsi" w:cstheme="majorHAnsi"/>
          <w:sz w:val="26"/>
          <w:szCs w:val="26"/>
          <w:lang w:val="vi"/>
        </w:rPr>
        <w:t xml:space="preserve"> phải trả để giảm thiểu thiệt hại hoặc đền bù tự nguyện những thiệt hại cho các cá nhân, tổ chức, DN và chủ thể khác do những hoạt động làm ảnh hưởng môi trường và xã hội mà </w:t>
      </w:r>
      <w:r w:rsidR="00ED023F" w:rsidRPr="00ED023F">
        <w:rPr>
          <w:rFonts w:asciiTheme="majorHAnsi" w:hAnsiTheme="majorHAnsi" w:cstheme="majorHAnsi"/>
          <w:sz w:val="26"/>
          <w:szCs w:val="26"/>
          <w:lang w:val="vi"/>
        </w:rPr>
        <w:t>doanh nghiệp</w:t>
      </w:r>
      <w:r w:rsidRPr="0046799E">
        <w:rPr>
          <w:rFonts w:asciiTheme="majorHAnsi" w:hAnsiTheme="majorHAnsi" w:cstheme="majorHAnsi"/>
          <w:sz w:val="26"/>
          <w:szCs w:val="26"/>
          <w:lang w:val="vi"/>
        </w:rPr>
        <w:t xml:space="preserve"> gây ra</w:t>
      </w:r>
      <w:r w:rsidR="00ED023F">
        <w:rPr>
          <w:rFonts w:asciiTheme="majorHAnsi" w:hAnsiTheme="majorHAnsi" w:cstheme="majorHAnsi"/>
          <w:sz w:val="26"/>
          <w:szCs w:val="26"/>
          <w:lang w:val="vi"/>
        </w:rPr>
        <w:t>…</w:t>
      </w:r>
    </w:p>
    <w:p w:rsidR="0046799E" w:rsidRPr="0046799E" w:rsidRDefault="0046799E" w:rsidP="00ED023F">
      <w:pPr>
        <w:pStyle w:val="ThngthngWeb"/>
        <w:shd w:val="clear" w:color="auto" w:fill="FFFFFF"/>
        <w:spacing w:before="0" w:beforeAutospacing="0" w:after="0" w:afterAutospacing="0" w:line="360" w:lineRule="auto"/>
        <w:ind w:firstLine="720"/>
        <w:jc w:val="both"/>
        <w:rPr>
          <w:rFonts w:asciiTheme="majorHAnsi" w:hAnsiTheme="majorHAnsi" w:cstheme="majorHAnsi"/>
          <w:sz w:val="26"/>
          <w:szCs w:val="26"/>
          <w:lang w:val="vi"/>
        </w:rPr>
      </w:pPr>
      <w:r w:rsidRPr="0046799E">
        <w:rPr>
          <w:rFonts w:asciiTheme="majorHAnsi" w:hAnsiTheme="majorHAnsi" w:cstheme="majorHAnsi"/>
          <w:sz w:val="26"/>
          <w:szCs w:val="26"/>
          <w:lang w:val="vi"/>
        </w:rPr>
        <w:t xml:space="preserve">Thu nhập, lợi ích xã hội bao gồm: Thu nhập tăng lên do uy tín của </w:t>
      </w:r>
      <w:r w:rsidR="00ED023F" w:rsidRPr="00ED023F">
        <w:rPr>
          <w:rFonts w:asciiTheme="majorHAnsi" w:hAnsiTheme="majorHAnsi" w:cstheme="majorHAnsi"/>
          <w:sz w:val="26"/>
          <w:szCs w:val="26"/>
          <w:lang w:val="vi"/>
        </w:rPr>
        <w:t>doanh nghiệp</w:t>
      </w:r>
      <w:r w:rsidRPr="0046799E">
        <w:rPr>
          <w:rFonts w:asciiTheme="majorHAnsi" w:hAnsiTheme="majorHAnsi" w:cstheme="majorHAnsi"/>
          <w:sz w:val="26"/>
          <w:szCs w:val="26"/>
          <w:lang w:val="vi"/>
        </w:rPr>
        <w:t xml:space="preserve"> đóng góp vào sự phát triển cộng đồng, do chăm sóc khách hàng, do quan tâm đến lợi ích người lao động, do sản xuất sạch, do sản xuất sản phẩm xanh, sản phẩm thân thiện với môi trường; thu nhập tăng lên từ tiết kiệm chi phí bảo hiểm do cải thiện sức khỏe và an toàn cho người lao động, thu nhập từ việc tránh được những khoản nộp phạt do vi phạm luật, thu nhập từ các giải thưởng, trợ cấp của Chính phủ về thành tích phát triển cộng đồng, xã hội... Kế toán trách nhiệm xã hội, hạch toán tài sản và các khoản nợ về môi trường và xã hội của </w:t>
      </w:r>
      <w:r w:rsidR="00ED023F" w:rsidRPr="00ED023F">
        <w:rPr>
          <w:rFonts w:asciiTheme="majorHAnsi" w:hAnsiTheme="majorHAnsi" w:cstheme="majorHAnsi"/>
          <w:sz w:val="26"/>
          <w:szCs w:val="26"/>
          <w:lang w:val="vi"/>
        </w:rPr>
        <w:t>doanh nghiệp</w:t>
      </w:r>
      <w:r w:rsidRPr="0046799E">
        <w:rPr>
          <w:rFonts w:asciiTheme="majorHAnsi" w:hAnsiTheme="majorHAnsi" w:cstheme="majorHAnsi"/>
          <w:sz w:val="26"/>
          <w:szCs w:val="26"/>
          <w:lang w:val="vi"/>
        </w:rPr>
        <w:t xml:space="preserve"> bao gồm: Các tài sản vô hình (thương hiệu, sự trung thành của khách hàng, qui trình quản lý, văn hóa </w:t>
      </w:r>
      <w:r w:rsidR="00ED023F" w:rsidRPr="00ED023F">
        <w:rPr>
          <w:rFonts w:asciiTheme="majorHAnsi" w:hAnsiTheme="majorHAnsi" w:cstheme="majorHAnsi"/>
          <w:sz w:val="26"/>
          <w:szCs w:val="26"/>
          <w:lang w:val="vi"/>
        </w:rPr>
        <w:t>doanh nghiệp</w:t>
      </w:r>
      <w:r w:rsidRPr="0046799E">
        <w:rPr>
          <w:rFonts w:asciiTheme="majorHAnsi" w:hAnsiTheme="majorHAnsi" w:cstheme="majorHAnsi"/>
          <w:sz w:val="26"/>
          <w:szCs w:val="26"/>
          <w:lang w:val="vi"/>
        </w:rPr>
        <w:t xml:space="preserve">, kỹ năng làm việc của người lao động...), các khoản nợ tiềm tàng, nợ phải trả về xã hội, về môi trường liên quan đến chi phí xã hội và môi trường bên ngoài... Kế toán trách nhiệm xã hội cung cấp kỹ thuật để ghi nhận, phản ánh, trình bày các thông tin về tài sản, nguồn vốn, doanh thu, chi phí và kết quả hoạt động liên quan đến kinh tế, môi trường và xã hội trên báo cáo tài chính của </w:t>
      </w:r>
      <w:r w:rsidR="00ED023F" w:rsidRPr="00ED023F">
        <w:rPr>
          <w:rFonts w:asciiTheme="majorHAnsi" w:hAnsiTheme="majorHAnsi" w:cstheme="majorHAnsi"/>
          <w:sz w:val="26"/>
          <w:szCs w:val="26"/>
          <w:lang w:val="vi"/>
        </w:rPr>
        <w:t>doanh nghiệp</w:t>
      </w:r>
      <w:r w:rsidRPr="0046799E">
        <w:rPr>
          <w:rFonts w:asciiTheme="majorHAnsi" w:hAnsiTheme="majorHAnsi" w:cstheme="majorHAnsi"/>
          <w:sz w:val="26"/>
          <w:szCs w:val="26"/>
          <w:lang w:val="vi"/>
        </w:rPr>
        <w:t>.</w:t>
      </w:r>
    </w:p>
    <w:p w:rsidR="00ED023F" w:rsidRPr="002F0274" w:rsidRDefault="00ED023F" w:rsidP="002F0274">
      <w:pPr>
        <w:pStyle w:val="oancuaDanhsach"/>
        <w:numPr>
          <w:ilvl w:val="2"/>
          <w:numId w:val="4"/>
        </w:numPr>
        <w:spacing w:after="0" w:line="360" w:lineRule="auto"/>
        <w:ind w:left="709"/>
        <w:rPr>
          <w:rFonts w:asciiTheme="majorHAnsi" w:eastAsia="Times New Roman" w:hAnsiTheme="majorHAnsi" w:cstheme="majorHAnsi"/>
          <w:b/>
          <w:bCs/>
          <w:sz w:val="26"/>
          <w:szCs w:val="26"/>
          <w:lang w:val="vi"/>
        </w:rPr>
      </w:pPr>
      <w:r w:rsidRPr="002F0274">
        <w:rPr>
          <w:rFonts w:asciiTheme="majorHAnsi" w:eastAsia="Times New Roman" w:hAnsiTheme="majorHAnsi" w:cstheme="majorHAnsi"/>
          <w:b/>
          <w:bCs/>
          <w:sz w:val="26"/>
          <w:szCs w:val="26"/>
          <w:shd w:val="clear" w:color="auto" w:fill="FFFFFF"/>
          <w:lang w:val="vi"/>
        </w:rPr>
        <w:t>Các nghiên cứu</w:t>
      </w:r>
      <w:r w:rsidR="002F0274" w:rsidRPr="002F0274">
        <w:rPr>
          <w:rFonts w:asciiTheme="majorHAnsi" w:eastAsia="Times New Roman" w:hAnsiTheme="majorHAnsi" w:cstheme="majorHAnsi"/>
          <w:b/>
          <w:bCs/>
          <w:sz w:val="26"/>
          <w:szCs w:val="26"/>
          <w:shd w:val="clear" w:color="auto" w:fill="FFFFFF"/>
          <w:lang w:val="vi"/>
        </w:rPr>
        <w:t xml:space="preserve"> trên</w:t>
      </w:r>
      <w:r w:rsidRPr="002F0274">
        <w:rPr>
          <w:rFonts w:asciiTheme="majorHAnsi" w:eastAsia="Times New Roman" w:hAnsiTheme="majorHAnsi" w:cstheme="majorHAnsi"/>
          <w:b/>
          <w:bCs/>
          <w:sz w:val="26"/>
          <w:szCs w:val="26"/>
          <w:shd w:val="clear" w:color="auto" w:fill="FFFFFF"/>
          <w:lang w:val="vi"/>
        </w:rPr>
        <w:t xml:space="preserve"> về kế toán trách nhiệm </w:t>
      </w:r>
    </w:p>
    <w:p w:rsidR="00ED023F" w:rsidRPr="00ED023F" w:rsidRDefault="00ED023F" w:rsidP="002F0274">
      <w:pPr>
        <w:shd w:val="clear" w:color="auto" w:fill="FFFFFF"/>
        <w:spacing w:after="0" w:line="360" w:lineRule="auto"/>
        <w:ind w:firstLine="709"/>
        <w:jc w:val="both"/>
        <w:rPr>
          <w:rFonts w:asciiTheme="majorHAnsi" w:eastAsia="Times New Roman" w:hAnsiTheme="majorHAnsi" w:cstheme="majorHAnsi"/>
          <w:sz w:val="26"/>
          <w:szCs w:val="26"/>
          <w:lang w:val="vi"/>
        </w:rPr>
      </w:pPr>
      <w:r w:rsidRPr="00ED023F">
        <w:rPr>
          <w:rFonts w:asciiTheme="majorHAnsi" w:eastAsia="Times New Roman" w:hAnsiTheme="majorHAnsi" w:cstheme="majorHAnsi"/>
          <w:sz w:val="26"/>
          <w:szCs w:val="26"/>
          <w:lang w:val="vi"/>
        </w:rPr>
        <w:t xml:space="preserve">Theo Tiến sĩ </w:t>
      </w:r>
      <w:proofErr w:type="spellStart"/>
      <w:r w:rsidRPr="00ED023F">
        <w:rPr>
          <w:rFonts w:asciiTheme="majorHAnsi" w:eastAsia="Times New Roman" w:hAnsiTheme="majorHAnsi" w:cstheme="majorHAnsi"/>
          <w:sz w:val="26"/>
          <w:szCs w:val="26"/>
          <w:lang w:val="vi"/>
        </w:rPr>
        <w:t>Akbar</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Sadeghzadeh</w:t>
      </w:r>
      <w:proofErr w:type="spellEnd"/>
      <w:r w:rsidRPr="00ED023F">
        <w:rPr>
          <w:rFonts w:asciiTheme="majorHAnsi" w:eastAsia="Times New Roman" w:hAnsiTheme="majorHAnsi" w:cstheme="majorHAnsi"/>
          <w:sz w:val="26"/>
          <w:szCs w:val="26"/>
          <w:lang w:val="vi"/>
        </w:rPr>
        <w:t xml:space="preserve"> (1995) của Trường Đại học </w:t>
      </w:r>
      <w:proofErr w:type="spellStart"/>
      <w:r w:rsidRPr="00ED023F">
        <w:rPr>
          <w:rFonts w:asciiTheme="majorHAnsi" w:eastAsia="Times New Roman" w:hAnsiTheme="majorHAnsi" w:cstheme="majorHAnsi"/>
          <w:sz w:val="26"/>
          <w:szCs w:val="26"/>
          <w:lang w:val="vi"/>
        </w:rPr>
        <w:t>Wollongong</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Australia</w:t>
      </w:r>
      <w:proofErr w:type="spellEnd"/>
      <w:r w:rsidRPr="00ED023F">
        <w:rPr>
          <w:rFonts w:asciiTheme="majorHAnsi" w:eastAsia="Times New Roman" w:hAnsiTheme="majorHAnsi" w:cstheme="majorHAnsi"/>
          <w:sz w:val="26"/>
          <w:szCs w:val="26"/>
          <w:lang w:val="vi"/>
        </w:rPr>
        <w:t>, trong những năm 1970, thế giới đang phải đối mặt với những vấn đề về môi trường, về biến đổi khí hậu, về dịch bệnh và sức khỏe công cộng, về quyền con người, về bất bình đẳng... mà thủ phạm chính là các hoạt động kinh tế do các tập đoàn lớn gây nên. Vì vậy, trách nhiệm xã hội của DN trở lại chiếm vị trí trung tâm trong các cuộc tranh luận trong xã hội.</w:t>
      </w:r>
    </w:p>
    <w:p w:rsidR="00ED023F" w:rsidRPr="00ED023F" w:rsidRDefault="00ED023F" w:rsidP="002F0274">
      <w:pPr>
        <w:shd w:val="clear" w:color="auto" w:fill="FFFFFF"/>
        <w:spacing w:after="0" w:line="360" w:lineRule="auto"/>
        <w:ind w:firstLine="709"/>
        <w:jc w:val="both"/>
        <w:rPr>
          <w:rFonts w:asciiTheme="majorHAnsi" w:eastAsia="Times New Roman" w:hAnsiTheme="majorHAnsi" w:cstheme="majorHAnsi"/>
          <w:sz w:val="26"/>
          <w:szCs w:val="26"/>
          <w:lang w:val="vi"/>
        </w:rPr>
      </w:pPr>
      <w:r w:rsidRPr="00ED023F">
        <w:rPr>
          <w:rFonts w:asciiTheme="majorHAnsi" w:eastAsia="Times New Roman" w:hAnsiTheme="majorHAnsi" w:cstheme="majorHAnsi"/>
          <w:sz w:val="26"/>
          <w:szCs w:val="26"/>
          <w:lang w:val="vi"/>
        </w:rPr>
        <w:t xml:space="preserve">Trong những năm đầu của giai đoạn (1970-1980) những vấn đề về môi trường được quan tâm như là một phần của kế toán trách nhiệm xã hội nhưng còn ở trạng thái sơ khai. Đến những năm từ 1980-1995, kế toán trách nhiệm xã hội chuyển hẳn sự quan tâm nghiên cứu vào việc quản lý môi trường, giảm thiểu sự thiệt hại về môi trường do </w:t>
      </w:r>
      <w:r w:rsidR="002F0274" w:rsidRPr="002F0274">
        <w:rPr>
          <w:rFonts w:asciiTheme="majorHAnsi" w:eastAsia="Times New Roman" w:hAnsiTheme="majorHAnsi" w:cstheme="majorHAnsi"/>
          <w:sz w:val="26"/>
          <w:szCs w:val="26"/>
          <w:lang w:val="vi"/>
        </w:rPr>
        <w:t>doanh nghiệp</w:t>
      </w:r>
      <w:r w:rsidRPr="00ED023F">
        <w:rPr>
          <w:rFonts w:asciiTheme="majorHAnsi" w:eastAsia="Times New Roman" w:hAnsiTheme="majorHAnsi" w:cstheme="majorHAnsi"/>
          <w:sz w:val="26"/>
          <w:szCs w:val="26"/>
          <w:lang w:val="vi"/>
        </w:rPr>
        <w:t xml:space="preserve"> gây nên. Trong giai đoạn này, kế toán môi trường đã được xem là một công cụ quản lý quan trọng, điều này thể hiện trong tài liệu “</w:t>
      </w:r>
      <w:proofErr w:type="spellStart"/>
      <w:r w:rsidRPr="00ED023F">
        <w:rPr>
          <w:rFonts w:asciiTheme="majorHAnsi" w:eastAsia="Times New Roman" w:hAnsiTheme="majorHAnsi" w:cstheme="majorHAnsi"/>
          <w:sz w:val="26"/>
          <w:szCs w:val="26"/>
          <w:lang w:val="vi"/>
        </w:rPr>
        <w:t>Environmental</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Costs</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and</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Liabilities</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Accounting</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and</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Financial</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Reporting</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Issues</w:t>
      </w:r>
      <w:proofErr w:type="spellEnd"/>
      <w:r w:rsidRPr="00ED023F">
        <w:rPr>
          <w:rFonts w:asciiTheme="majorHAnsi" w:eastAsia="Times New Roman" w:hAnsiTheme="majorHAnsi" w:cstheme="majorHAnsi"/>
          <w:sz w:val="26"/>
          <w:szCs w:val="26"/>
          <w:lang w:val="vi"/>
        </w:rPr>
        <w:t xml:space="preserve">” của Hiệp hội kế toán viên công chứng Canada (1993) và các công trình nghiên cứu của </w:t>
      </w:r>
      <w:proofErr w:type="spellStart"/>
      <w:r w:rsidRPr="00ED023F">
        <w:rPr>
          <w:rFonts w:asciiTheme="majorHAnsi" w:eastAsia="Times New Roman" w:hAnsiTheme="majorHAnsi" w:cstheme="majorHAnsi"/>
          <w:sz w:val="26"/>
          <w:szCs w:val="26"/>
          <w:lang w:val="vi"/>
        </w:rPr>
        <w:t>Gray</w:t>
      </w:r>
      <w:proofErr w:type="spellEnd"/>
      <w:r w:rsidRPr="00ED023F">
        <w:rPr>
          <w:rFonts w:asciiTheme="majorHAnsi" w:eastAsia="Times New Roman" w:hAnsiTheme="majorHAnsi" w:cstheme="majorHAnsi"/>
          <w:sz w:val="26"/>
          <w:szCs w:val="26"/>
          <w:lang w:val="vi"/>
        </w:rPr>
        <w:t xml:space="preserve"> (1993), </w:t>
      </w:r>
      <w:proofErr w:type="spellStart"/>
      <w:r w:rsidRPr="00ED023F">
        <w:rPr>
          <w:rFonts w:asciiTheme="majorHAnsi" w:eastAsia="Times New Roman" w:hAnsiTheme="majorHAnsi" w:cstheme="majorHAnsi"/>
          <w:sz w:val="26"/>
          <w:szCs w:val="26"/>
          <w:lang w:val="vi"/>
        </w:rPr>
        <w:t>Rusbinstein</w:t>
      </w:r>
      <w:proofErr w:type="spellEnd"/>
      <w:r w:rsidRPr="00ED023F">
        <w:rPr>
          <w:rFonts w:asciiTheme="majorHAnsi" w:eastAsia="Times New Roman" w:hAnsiTheme="majorHAnsi" w:cstheme="majorHAnsi"/>
          <w:sz w:val="26"/>
          <w:szCs w:val="26"/>
          <w:lang w:val="vi"/>
        </w:rPr>
        <w:t xml:space="preserve"> (1994). Vào những năm đầu của thập niên 90 của thế </w:t>
      </w:r>
      <w:proofErr w:type="spellStart"/>
      <w:r w:rsidRPr="00ED023F">
        <w:rPr>
          <w:rFonts w:asciiTheme="majorHAnsi" w:eastAsia="Times New Roman" w:hAnsiTheme="majorHAnsi" w:cstheme="majorHAnsi"/>
          <w:sz w:val="26"/>
          <w:szCs w:val="26"/>
          <w:lang w:val="vi"/>
        </w:rPr>
        <w:t>kỷ</w:t>
      </w:r>
      <w:proofErr w:type="spellEnd"/>
      <w:r w:rsidRPr="00ED023F">
        <w:rPr>
          <w:rFonts w:asciiTheme="majorHAnsi" w:eastAsia="Times New Roman" w:hAnsiTheme="majorHAnsi" w:cstheme="majorHAnsi"/>
          <w:sz w:val="26"/>
          <w:szCs w:val="26"/>
          <w:lang w:val="vi"/>
        </w:rPr>
        <w:t xml:space="preserve"> 20, các cơ quan chính phủ về môi trường và bảo vệ môi </w:t>
      </w:r>
      <w:r w:rsidRPr="00ED023F">
        <w:rPr>
          <w:rFonts w:asciiTheme="majorHAnsi" w:eastAsia="Times New Roman" w:hAnsiTheme="majorHAnsi" w:cstheme="majorHAnsi"/>
          <w:sz w:val="26"/>
          <w:szCs w:val="26"/>
          <w:lang w:val="vi"/>
        </w:rPr>
        <w:lastRenderedPageBreak/>
        <w:t xml:space="preserve">trường của các nước như: Hoa Kỳ, Nhật Bản, Cộng hòa liên bang Đức, Cộng đồng Châu Âu (EC) đưa ra các quy định và hướng dẫn một số nội dung  xử lý về chi phí liên quan đến vấn đề môi trường và bảo vệ môi trường trong kế toán và trình bày thông tin về môi trường trong báo cáo kế toán. Và nghiên cứu của </w:t>
      </w:r>
      <w:proofErr w:type="spellStart"/>
      <w:r w:rsidRPr="00ED023F">
        <w:rPr>
          <w:rFonts w:asciiTheme="majorHAnsi" w:eastAsia="Times New Roman" w:hAnsiTheme="majorHAnsi" w:cstheme="majorHAnsi"/>
          <w:sz w:val="26"/>
          <w:szCs w:val="26"/>
          <w:lang w:val="vi"/>
        </w:rPr>
        <w:t>Farooq</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Al</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Ani</w:t>
      </w:r>
      <w:proofErr w:type="spellEnd"/>
      <w:r w:rsidRPr="00ED023F">
        <w:rPr>
          <w:rFonts w:asciiTheme="majorHAnsi" w:eastAsia="Times New Roman" w:hAnsiTheme="majorHAnsi" w:cstheme="majorHAnsi"/>
          <w:sz w:val="26"/>
          <w:szCs w:val="26"/>
          <w:lang w:val="vi"/>
        </w:rPr>
        <w:t xml:space="preserve"> &amp; M. </w:t>
      </w:r>
      <w:proofErr w:type="spellStart"/>
      <w:r w:rsidRPr="00ED023F">
        <w:rPr>
          <w:rFonts w:asciiTheme="majorHAnsi" w:eastAsia="Times New Roman" w:hAnsiTheme="majorHAnsi" w:cstheme="majorHAnsi"/>
          <w:sz w:val="26"/>
          <w:szCs w:val="26"/>
          <w:lang w:val="vi"/>
        </w:rPr>
        <w:t>Firdouse</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Rahman</w:t>
      </w:r>
      <w:proofErr w:type="spellEnd"/>
      <w:r w:rsidRPr="00ED023F">
        <w:rPr>
          <w:rFonts w:asciiTheme="majorHAnsi" w:eastAsia="Times New Roman" w:hAnsiTheme="majorHAnsi" w:cstheme="majorHAnsi"/>
          <w:sz w:val="26"/>
          <w:szCs w:val="26"/>
          <w:lang w:val="vi"/>
        </w:rPr>
        <w:t xml:space="preserve"> Khan thuộc Trường Đại học </w:t>
      </w:r>
      <w:proofErr w:type="spellStart"/>
      <w:r w:rsidRPr="00ED023F">
        <w:rPr>
          <w:rFonts w:asciiTheme="majorHAnsi" w:eastAsia="Times New Roman" w:hAnsiTheme="majorHAnsi" w:cstheme="majorHAnsi"/>
          <w:sz w:val="26"/>
          <w:szCs w:val="26"/>
          <w:lang w:val="vi"/>
        </w:rPr>
        <w:t>Sohar</w:t>
      </w:r>
      <w:proofErr w:type="spellEnd"/>
      <w:r w:rsidRPr="00ED023F">
        <w:rPr>
          <w:rFonts w:asciiTheme="majorHAnsi" w:eastAsia="Times New Roman" w:hAnsiTheme="majorHAnsi" w:cstheme="majorHAnsi"/>
          <w:sz w:val="26"/>
          <w:szCs w:val="26"/>
          <w:lang w:val="vi"/>
        </w:rPr>
        <w:t>, Oman đăng trên Tạp chí Kinh tế và Tài chính của Trung tâm nghiên cứu khoa học và giáo dục Canada số tháng 2 năm 2015 thì thuật ngữ kế toán trách nhiệm xã hội được ra đời và phát triển ở Anh trong những năm 1970, khi Nhóm nghiên cứu lợi ích công cộng (</w:t>
      </w:r>
      <w:proofErr w:type="spellStart"/>
      <w:r w:rsidRPr="00ED023F">
        <w:rPr>
          <w:rFonts w:asciiTheme="majorHAnsi" w:eastAsia="Times New Roman" w:hAnsiTheme="majorHAnsi" w:cstheme="majorHAnsi"/>
          <w:sz w:val="26"/>
          <w:szCs w:val="26"/>
          <w:lang w:val="vi"/>
        </w:rPr>
        <w:t>Public</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Interest</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Research</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Group</w:t>
      </w:r>
      <w:proofErr w:type="spellEnd"/>
      <w:r w:rsidRPr="00ED023F">
        <w:rPr>
          <w:rFonts w:asciiTheme="majorHAnsi" w:eastAsia="Times New Roman" w:hAnsiTheme="majorHAnsi" w:cstheme="majorHAnsi"/>
          <w:sz w:val="26"/>
          <w:szCs w:val="26"/>
          <w:lang w:val="vi"/>
        </w:rPr>
        <w:t xml:space="preserve"> ) thành lập Công ty kiểm toán xã hội.</w:t>
      </w:r>
    </w:p>
    <w:p w:rsidR="00ED023F" w:rsidRPr="00ED023F" w:rsidRDefault="00ED023F" w:rsidP="002F0274">
      <w:pPr>
        <w:shd w:val="clear" w:color="auto" w:fill="FFFFFF"/>
        <w:spacing w:after="0" w:line="360" w:lineRule="auto"/>
        <w:ind w:firstLine="709"/>
        <w:jc w:val="both"/>
        <w:rPr>
          <w:rFonts w:asciiTheme="majorHAnsi" w:eastAsia="Times New Roman" w:hAnsiTheme="majorHAnsi" w:cstheme="majorHAnsi"/>
          <w:sz w:val="26"/>
          <w:szCs w:val="26"/>
          <w:lang w:val="vi"/>
        </w:rPr>
      </w:pPr>
      <w:r w:rsidRPr="00ED023F">
        <w:rPr>
          <w:rFonts w:asciiTheme="majorHAnsi" w:eastAsia="Times New Roman" w:hAnsiTheme="majorHAnsi" w:cstheme="majorHAnsi"/>
          <w:sz w:val="26"/>
          <w:szCs w:val="26"/>
          <w:lang w:val="vi"/>
        </w:rPr>
        <w:t xml:space="preserve">Trong giai đoạn này, kế toán trách nhiệm xã hội được đặt ra và là một trong những chủ đề thảo luận sôi nổi của các nhà nghiên cứu, các trường đại học, các tổ chức chính trị, kinh tế, xã hội... Nhiều bài báo, nhiều hội nghị khoa học ở cấp quốc gia và cấp quốc tế bàn về kế toán trách nhiệm xã hội. Nhiều tổ chức nghiên cứu, các cơ quan chính trị, xã hội... đã được thiết lập để nghiên cứu các khía cạnh khác nhau của trách nhiệm xã hội của </w:t>
      </w:r>
      <w:r w:rsidR="002F0274" w:rsidRPr="002F0274">
        <w:rPr>
          <w:rFonts w:asciiTheme="majorHAnsi" w:eastAsia="Times New Roman" w:hAnsiTheme="majorHAnsi" w:cstheme="majorHAnsi"/>
          <w:sz w:val="26"/>
          <w:szCs w:val="26"/>
          <w:lang w:val="vi"/>
        </w:rPr>
        <w:t>doanh nghiệp</w:t>
      </w:r>
      <w:r w:rsidRPr="00ED023F">
        <w:rPr>
          <w:rFonts w:asciiTheme="majorHAnsi" w:eastAsia="Times New Roman" w:hAnsiTheme="majorHAnsi" w:cstheme="majorHAnsi"/>
          <w:sz w:val="26"/>
          <w:szCs w:val="26"/>
          <w:lang w:val="vi"/>
        </w:rPr>
        <w:t xml:space="preserve">, của kế toán trách nhiệm xã hội. Các khóa học về kế toán trách nhiệm xã hội được tổ chức với các cấp độ khác nhau tại các trường đại học trên toàn thế giới. Các tác giả tiêu biểu cho các nghiên cứu về kế toán trách nhiệm xã hội đó là: </w:t>
      </w:r>
      <w:proofErr w:type="spellStart"/>
      <w:r w:rsidRPr="00ED023F">
        <w:rPr>
          <w:rFonts w:asciiTheme="majorHAnsi" w:eastAsia="Times New Roman" w:hAnsiTheme="majorHAnsi" w:cstheme="majorHAnsi"/>
          <w:sz w:val="26"/>
          <w:szCs w:val="26"/>
          <w:lang w:val="vi"/>
        </w:rPr>
        <w:t>Gambling</w:t>
      </w:r>
      <w:proofErr w:type="spellEnd"/>
      <w:r w:rsidRPr="00ED023F">
        <w:rPr>
          <w:rFonts w:asciiTheme="majorHAnsi" w:eastAsia="Times New Roman" w:hAnsiTheme="majorHAnsi" w:cstheme="majorHAnsi"/>
          <w:sz w:val="26"/>
          <w:szCs w:val="26"/>
          <w:lang w:val="vi"/>
        </w:rPr>
        <w:t xml:space="preserve"> (1977, Anh); </w:t>
      </w:r>
      <w:proofErr w:type="spellStart"/>
      <w:r w:rsidRPr="00ED023F">
        <w:rPr>
          <w:rFonts w:asciiTheme="majorHAnsi" w:eastAsia="Times New Roman" w:hAnsiTheme="majorHAnsi" w:cstheme="majorHAnsi"/>
          <w:sz w:val="26"/>
          <w:szCs w:val="26"/>
          <w:lang w:val="vi"/>
        </w:rPr>
        <w:t>Gaffikin</w:t>
      </w:r>
      <w:proofErr w:type="spellEnd"/>
      <w:r w:rsidRPr="00ED023F">
        <w:rPr>
          <w:rFonts w:asciiTheme="majorHAnsi" w:eastAsia="Times New Roman" w:hAnsiTheme="majorHAnsi" w:cstheme="majorHAnsi"/>
          <w:sz w:val="26"/>
          <w:szCs w:val="26"/>
          <w:lang w:val="vi"/>
        </w:rPr>
        <w:t xml:space="preserve"> (1978, </w:t>
      </w:r>
      <w:proofErr w:type="spellStart"/>
      <w:r w:rsidRPr="00ED023F">
        <w:rPr>
          <w:rFonts w:asciiTheme="majorHAnsi" w:eastAsia="Times New Roman" w:hAnsiTheme="majorHAnsi" w:cstheme="majorHAnsi"/>
          <w:sz w:val="26"/>
          <w:szCs w:val="26"/>
          <w:lang w:val="vi"/>
        </w:rPr>
        <w:t>New</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Zealand</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Bremser</w:t>
      </w:r>
      <w:proofErr w:type="spellEnd"/>
      <w:r w:rsidRPr="00ED023F">
        <w:rPr>
          <w:rFonts w:asciiTheme="majorHAnsi" w:eastAsia="Times New Roman" w:hAnsiTheme="majorHAnsi" w:cstheme="majorHAnsi"/>
          <w:sz w:val="26"/>
          <w:szCs w:val="26"/>
          <w:lang w:val="vi"/>
        </w:rPr>
        <w:t xml:space="preserve"> (1982, Hoa Kỳ), </w:t>
      </w:r>
      <w:proofErr w:type="spellStart"/>
      <w:r w:rsidRPr="00ED023F">
        <w:rPr>
          <w:rFonts w:asciiTheme="majorHAnsi" w:eastAsia="Times New Roman" w:hAnsiTheme="majorHAnsi" w:cstheme="majorHAnsi"/>
          <w:sz w:val="26"/>
          <w:szCs w:val="26"/>
          <w:lang w:val="vi"/>
        </w:rPr>
        <w:t>Booth</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McCallum</w:t>
      </w:r>
      <w:proofErr w:type="spellEnd"/>
      <w:r w:rsidRPr="00ED023F">
        <w:rPr>
          <w:rFonts w:asciiTheme="majorHAnsi" w:eastAsia="Times New Roman" w:hAnsiTheme="majorHAnsi" w:cstheme="majorHAnsi"/>
          <w:sz w:val="26"/>
          <w:szCs w:val="26"/>
          <w:lang w:val="vi"/>
        </w:rPr>
        <w:t xml:space="preserve"> và </w:t>
      </w:r>
      <w:proofErr w:type="spellStart"/>
      <w:r w:rsidRPr="00ED023F">
        <w:rPr>
          <w:rFonts w:asciiTheme="majorHAnsi" w:eastAsia="Times New Roman" w:hAnsiTheme="majorHAnsi" w:cstheme="majorHAnsi"/>
          <w:sz w:val="26"/>
          <w:szCs w:val="26"/>
          <w:lang w:val="vi"/>
        </w:rPr>
        <w:t>Greenwell</w:t>
      </w:r>
      <w:proofErr w:type="spellEnd"/>
      <w:r w:rsidRPr="00ED023F">
        <w:rPr>
          <w:rFonts w:asciiTheme="majorHAnsi" w:eastAsia="Times New Roman" w:hAnsiTheme="majorHAnsi" w:cstheme="majorHAnsi"/>
          <w:sz w:val="26"/>
          <w:szCs w:val="26"/>
          <w:lang w:val="vi"/>
        </w:rPr>
        <w:t xml:space="preserve"> (1982-1983, </w:t>
      </w:r>
      <w:proofErr w:type="spellStart"/>
      <w:r w:rsidRPr="00ED023F">
        <w:rPr>
          <w:rFonts w:asciiTheme="majorHAnsi" w:eastAsia="Times New Roman" w:hAnsiTheme="majorHAnsi" w:cstheme="majorHAnsi"/>
          <w:sz w:val="26"/>
          <w:szCs w:val="26"/>
          <w:lang w:val="vi"/>
        </w:rPr>
        <w:t>Australia</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Mathews</w:t>
      </w:r>
      <w:proofErr w:type="spellEnd"/>
      <w:r w:rsidRPr="00ED023F">
        <w:rPr>
          <w:rFonts w:asciiTheme="majorHAnsi" w:eastAsia="Times New Roman" w:hAnsiTheme="majorHAnsi" w:cstheme="majorHAnsi"/>
          <w:sz w:val="26"/>
          <w:szCs w:val="26"/>
          <w:lang w:val="vi"/>
        </w:rPr>
        <w:t xml:space="preserve"> (1983, Hoa Kỳ);</w:t>
      </w:r>
      <w:proofErr w:type="spellStart"/>
      <w:r w:rsidRPr="00ED023F">
        <w:rPr>
          <w:rFonts w:asciiTheme="majorHAnsi" w:eastAsia="Times New Roman" w:hAnsiTheme="majorHAnsi" w:cstheme="majorHAnsi"/>
          <w:sz w:val="26"/>
          <w:szCs w:val="26"/>
          <w:lang w:val="vi"/>
        </w:rPr>
        <w:t>Bremser</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Schwartz</w:t>
      </w:r>
      <w:proofErr w:type="spellEnd"/>
      <w:r w:rsidRPr="00ED023F">
        <w:rPr>
          <w:rFonts w:asciiTheme="majorHAnsi" w:eastAsia="Times New Roman" w:hAnsiTheme="majorHAnsi" w:cstheme="majorHAnsi"/>
          <w:sz w:val="26"/>
          <w:szCs w:val="26"/>
          <w:lang w:val="vi"/>
        </w:rPr>
        <w:t xml:space="preserve"> và </w:t>
      </w:r>
      <w:proofErr w:type="spellStart"/>
      <w:r w:rsidRPr="00ED023F">
        <w:rPr>
          <w:rFonts w:asciiTheme="majorHAnsi" w:eastAsia="Times New Roman" w:hAnsiTheme="majorHAnsi" w:cstheme="majorHAnsi"/>
          <w:sz w:val="26"/>
          <w:szCs w:val="26"/>
          <w:lang w:val="vi"/>
        </w:rPr>
        <w:t>Huang</w:t>
      </w:r>
      <w:proofErr w:type="spellEnd"/>
      <w:r w:rsidRPr="00ED023F">
        <w:rPr>
          <w:rFonts w:asciiTheme="majorHAnsi" w:eastAsia="Times New Roman" w:hAnsiTheme="majorHAnsi" w:cstheme="majorHAnsi"/>
          <w:sz w:val="26"/>
          <w:szCs w:val="26"/>
          <w:lang w:val="vi"/>
        </w:rPr>
        <w:t xml:space="preserve"> (1983, </w:t>
      </w:r>
      <w:proofErr w:type="spellStart"/>
      <w:r w:rsidRPr="00ED023F">
        <w:rPr>
          <w:rFonts w:asciiTheme="majorHAnsi" w:eastAsia="Times New Roman" w:hAnsiTheme="majorHAnsi" w:cstheme="majorHAnsi"/>
          <w:sz w:val="26"/>
          <w:szCs w:val="26"/>
          <w:lang w:val="vi"/>
        </w:rPr>
        <w:t>Mỹ</w:t>
      </w:r>
      <w:proofErr w:type="spellEnd"/>
      <w:r w:rsidRPr="00ED023F">
        <w:rPr>
          <w:rFonts w:asciiTheme="majorHAnsi" w:eastAsia="Times New Roman" w:hAnsiTheme="majorHAnsi" w:cstheme="majorHAnsi"/>
          <w:sz w:val="26"/>
          <w:szCs w:val="26"/>
          <w:lang w:val="vi"/>
        </w:rPr>
        <w:t xml:space="preserve">) và </w:t>
      </w:r>
      <w:proofErr w:type="spellStart"/>
      <w:r w:rsidRPr="00ED023F">
        <w:rPr>
          <w:rFonts w:asciiTheme="majorHAnsi" w:eastAsia="Times New Roman" w:hAnsiTheme="majorHAnsi" w:cstheme="majorHAnsi"/>
          <w:sz w:val="26"/>
          <w:szCs w:val="26"/>
          <w:lang w:val="vi"/>
        </w:rPr>
        <w:t>Mathews</w:t>
      </w:r>
      <w:proofErr w:type="spellEnd"/>
      <w:r w:rsidRPr="00ED023F">
        <w:rPr>
          <w:rFonts w:asciiTheme="majorHAnsi" w:eastAsia="Times New Roman" w:hAnsiTheme="majorHAnsi" w:cstheme="majorHAnsi"/>
          <w:sz w:val="26"/>
          <w:szCs w:val="26"/>
          <w:lang w:val="vi"/>
        </w:rPr>
        <w:t xml:space="preserve"> (1984, </w:t>
      </w:r>
      <w:proofErr w:type="spellStart"/>
      <w:r w:rsidRPr="00ED023F">
        <w:rPr>
          <w:rFonts w:asciiTheme="majorHAnsi" w:eastAsia="Times New Roman" w:hAnsiTheme="majorHAnsi" w:cstheme="majorHAnsi"/>
          <w:sz w:val="26"/>
          <w:szCs w:val="26"/>
          <w:lang w:val="vi"/>
        </w:rPr>
        <w:t>New</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Zealand</w:t>
      </w:r>
      <w:proofErr w:type="spellEnd"/>
      <w:r w:rsidRPr="00ED023F">
        <w:rPr>
          <w:rFonts w:asciiTheme="majorHAnsi" w:eastAsia="Times New Roman" w:hAnsiTheme="majorHAnsi" w:cstheme="majorHAnsi"/>
          <w:sz w:val="26"/>
          <w:szCs w:val="26"/>
          <w:lang w:val="vi"/>
        </w:rPr>
        <w:t>). </w:t>
      </w:r>
    </w:p>
    <w:p w:rsidR="00ED023F" w:rsidRPr="00ED023F" w:rsidRDefault="00ED023F" w:rsidP="002F0274">
      <w:pPr>
        <w:shd w:val="clear" w:color="auto" w:fill="FFFFFF"/>
        <w:spacing w:after="0" w:line="360" w:lineRule="auto"/>
        <w:ind w:firstLine="709"/>
        <w:jc w:val="both"/>
        <w:rPr>
          <w:rFonts w:asciiTheme="majorHAnsi" w:eastAsia="Times New Roman" w:hAnsiTheme="majorHAnsi" w:cstheme="majorHAnsi"/>
          <w:sz w:val="26"/>
          <w:szCs w:val="26"/>
          <w:lang w:val="vi"/>
        </w:rPr>
      </w:pPr>
      <w:r w:rsidRPr="00ED023F">
        <w:rPr>
          <w:rFonts w:asciiTheme="majorHAnsi" w:eastAsia="Times New Roman" w:hAnsiTheme="majorHAnsi" w:cstheme="majorHAnsi"/>
          <w:sz w:val="26"/>
          <w:szCs w:val="26"/>
          <w:lang w:val="vi"/>
        </w:rPr>
        <w:t xml:space="preserve">Cho đến giai đoạn từ 1997- 2011 thì, trách nhiệm xã hội của </w:t>
      </w:r>
      <w:r w:rsidR="002F0274" w:rsidRPr="002F0274">
        <w:rPr>
          <w:rFonts w:asciiTheme="majorHAnsi" w:eastAsia="Times New Roman" w:hAnsiTheme="majorHAnsi" w:cstheme="majorHAnsi"/>
          <w:sz w:val="26"/>
          <w:szCs w:val="26"/>
          <w:lang w:val="vi"/>
        </w:rPr>
        <w:t>doanh nghiệp</w:t>
      </w:r>
      <w:r w:rsidRPr="00ED023F">
        <w:rPr>
          <w:rFonts w:asciiTheme="majorHAnsi" w:eastAsia="Times New Roman" w:hAnsiTheme="majorHAnsi" w:cstheme="majorHAnsi"/>
          <w:sz w:val="26"/>
          <w:szCs w:val="26"/>
          <w:lang w:val="vi"/>
        </w:rPr>
        <w:t xml:space="preserve"> được khẳng định và nhìn nhận thông qua sự đóng góp vào sự phát triển bền vững và kế toán trách nhiệm xã hội quan tâm, chú trọng và hướng tới sự phát triển bền vững của </w:t>
      </w:r>
      <w:r w:rsidR="002F0274" w:rsidRPr="002F0274">
        <w:rPr>
          <w:rFonts w:asciiTheme="majorHAnsi" w:eastAsia="Times New Roman" w:hAnsiTheme="majorHAnsi" w:cstheme="majorHAnsi"/>
          <w:sz w:val="26"/>
          <w:szCs w:val="26"/>
          <w:lang w:val="vi"/>
        </w:rPr>
        <w:t>doanh nghiệp</w:t>
      </w:r>
      <w:r w:rsidRPr="00ED023F">
        <w:rPr>
          <w:rFonts w:asciiTheme="majorHAnsi" w:eastAsia="Times New Roman" w:hAnsiTheme="majorHAnsi" w:cstheme="majorHAnsi"/>
          <w:sz w:val="26"/>
          <w:szCs w:val="26"/>
          <w:lang w:val="vi"/>
        </w:rPr>
        <w:t xml:space="preserve">, của quốc gia và của toàn cầu không chỉ cho thế hệ hôm nay mà cả những thế hệ mai sau. Và các tác giả tiêu biểu cho nghiên cứu về kế toán trách nhiệm xã hội trong giai đoạn này là: </w:t>
      </w:r>
      <w:proofErr w:type="spellStart"/>
      <w:r w:rsidRPr="00ED023F">
        <w:rPr>
          <w:rFonts w:asciiTheme="majorHAnsi" w:eastAsia="Times New Roman" w:hAnsiTheme="majorHAnsi" w:cstheme="majorHAnsi"/>
          <w:sz w:val="26"/>
          <w:szCs w:val="26"/>
          <w:lang w:val="vi"/>
        </w:rPr>
        <w:t>Robert</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Hugh</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Gray</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University</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of</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St</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Andrews</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Scotland</w:t>
      </w:r>
      <w:proofErr w:type="spellEnd"/>
      <w:r w:rsidRPr="00ED023F">
        <w:rPr>
          <w:rFonts w:asciiTheme="majorHAnsi" w:eastAsia="Times New Roman" w:hAnsiTheme="majorHAnsi" w:cstheme="majorHAnsi"/>
          <w:sz w:val="26"/>
          <w:szCs w:val="26"/>
          <w:lang w:val="vi"/>
        </w:rPr>
        <w:t xml:space="preserve"> UK, 2002, 2011), J. </w:t>
      </w:r>
      <w:proofErr w:type="spellStart"/>
      <w:r w:rsidRPr="00ED023F">
        <w:rPr>
          <w:rFonts w:asciiTheme="majorHAnsi" w:eastAsia="Times New Roman" w:hAnsiTheme="majorHAnsi" w:cstheme="majorHAnsi"/>
          <w:sz w:val="26"/>
          <w:szCs w:val="26"/>
          <w:lang w:val="vi"/>
        </w:rPr>
        <w:t>Bebbington</w:t>
      </w:r>
      <w:proofErr w:type="spellEnd"/>
      <w:r w:rsidRPr="00ED023F">
        <w:rPr>
          <w:rFonts w:asciiTheme="majorHAnsi" w:eastAsia="Times New Roman" w:hAnsiTheme="majorHAnsi" w:cstheme="majorHAnsi"/>
          <w:sz w:val="26"/>
          <w:szCs w:val="26"/>
          <w:lang w:val="vi"/>
        </w:rPr>
        <w:t xml:space="preserve"> (2010), </w:t>
      </w:r>
      <w:proofErr w:type="spellStart"/>
      <w:r w:rsidRPr="00ED023F">
        <w:rPr>
          <w:rFonts w:asciiTheme="majorHAnsi" w:eastAsia="Times New Roman" w:hAnsiTheme="majorHAnsi" w:cstheme="majorHAnsi"/>
          <w:sz w:val="26"/>
          <w:szCs w:val="26"/>
          <w:lang w:val="vi"/>
        </w:rPr>
        <w:t>John</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Elkington</w:t>
      </w:r>
      <w:proofErr w:type="spellEnd"/>
      <w:r w:rsidRPr="00ED023F">
        <w:rPr>
          <w:rFonts w:asciiTheme="majorHAnsi" w:eastAsia="Times New Roman" w:hAnsiTheme="majorHAnsi" w:cstheme="majorHAnsi"/>
          <w:sz w:val="26"/>
          <w:szCs w:val="26"/>
          <w:lang w:val="vi"/>
        </w:rPr>
        <w:t xml:space="preserve">( 1997) </w:t>
      </w:r>
      <w:proofErr w:type="spellStart"/>
      <w:r w:rsidRPr="00ED023F">
        <w:rPr>
          <w:rFonts w:asciiTheme="majorHAnsi" w:eastAsia="Times New Roman" w:hAnsiTheme="majorHAnsi" w:cstheme="majorHAnsi"/>
          <w:sz w:val="26"/>
          <w:szCs w:val="26"/>
          <w:lang w:val="vi"/>
        </w:rPr>
        <w:t>Orlitsky</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et</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al</w:t>
      </w:r>
      <w:proofErr w:type="spellEnd"/>
      <w:r w:rsidRPr="00ED023F">
        <w:rPr>
          <w:rFonts w:asciiTheme="majorHAnsi" w:eastAsia="Times New Roman" w:hAnsiTheme="majorHAnsi" w:cstheme="majorHAnsi"/>
          <w:sz w:val="26"/>
          <w:szCs w:val="26"/>
          <w:lang w:val="vi"/>
        </w:rPr>
        <w:t xml:space="preserve"> (2003), </w:t>
      </w:r>
      <w:proofErr w:type="spellStart"/>
      <w:r w:rsidRPr="00ED023F">
        <w:rPr>
          <w:rFonts w:asciiTheme="majorHAnsi" w:eastAsia="Times New Roman" w:hAnsiTheme="majorHAnsi" w:cstheme="majorHAnsi"/>
          <w:sz w:val="26"/>
          <w:szCs w:val="26"/>
          <w:lang w:val="vi"/>
        </w:rPr>
        <w:t>Jensen</w:t>
      </w:r>
      <w:proofErr w:type="spellEnd"/>
      <w:r w:rsidRPr="00ED023F">
        <w:rPr>
          <w:rFonts w:asciiTheme="majorHAnsi" w:eastAsia="Times New Roman" w:hAnsiTheme="majorHAnsi" w:cstheme="majorHAnsi"/>
          <w:sz w:val="26"/>
          <w:szCs w:val="26"/>
          <w:lang w:val="vi"/>
        </w:rPr>
        <w:t xml:space="preserve"> (2002), </w:t>
      </w:r>
      <w:proofErr w:type="spellStart"/>
      <w:r w:rsidRPr="00ED023F">
        <w:rPr>
          <w:rFonts w:asciiTheme="majorHAnsi" w:eastAsia="Times New Roman" w:hAnsiTheme="majorHAnsi" w:cstheme="majorHAnsi"/>
          <w:sz w:val="26"/>
          <w:szCs w:val="26"/>
          <w:lang w:val="vi"/>
        </w:rPr>
        <w:t>Labelle</w:t>
      </w:r>
      <w:proofErr w:type="spellEnd"/>
      <w:r w:rsidRPr="00ED023F">
        <w:rPr>
          <w:rFonts w:asciiTheme="majorHAnsi" w:eastAsia="Times New Roman" w:hAnsiTheme="majorHAnsi" w:cstheme="majorHAnsi"/>
          <w:sz w:val="26"/>
          <w:szCs w:val="26"/>
          <w:lang w:val="vi"/>
        </w:rPr>
        <w:t xml:space="preserve"> (2006), </w:t>
      </w:r>
      <w:proofErr w:type="spellStart"/>
      <w:r w:rsidRPr="00ED023F">
        <w:rPr>
          <w:rFonts w:asciiTheme="majorHAnsi" w:eastAsia="Times New Roman" w:hAnsiTheme="majorHAnsi" w:cstheme="majorHAnsi"/>
          <w:sz w:val="26"/>
          <w:szCs w:val="26"/>
          <w:lang w:val="vi"/>
        </w:rPr>
        <w:t>Gendrol</w:t>
      </w:r>
      <w:proofErr w:type="spellEnd"/>
      <w:r w:rsidRPr="00ED023F">
        <w:rPr>
          <w:rFonts w:asciiTheme="majorHAnsi" w:eastAsia="Times New Roman" w:hAnsiTheme="majorHAnsi" w:cstheme="majorHAnsi"/>
          <w:sz w:val="26"/>
          <w:szCs w:val="26"/>
          <w:lang w:val="vi"/>
        </w:rPr>
        <w:t xml:space="preserve"> (2006)</w:t>
      </w:r>
    </w:p>
    <w:p w:rsidR="00ED023F" w:rsidRPr="00ED023F" w:rsidRDefault="002F0274" w:rsidP="002F0274">
      <w:pPr>
        <w:spacing w:after="0" w:line="360" w:lineRule="auto"/>
        <w:jc w:val="both"/>
        <w:rPr>
          <w:rFonts w:asciiTheme="majorHAnsi" w:eastAsia="Times New Roman" w:hAnsiTheme="majorHAnsi" w:cstheme="majorHAnsi"/>
          <w:sz w:val="26"/>
          <w:szCs w:val="26"/>
          <w:lang w:val="vi"/>
        </w:rPr>
      </w:pPr>
      <w:r w:rsidRPr="002F0274">
        <w:rPr>
          <w:rFonts w:asciiTheme="majorHAnsi" w:eastAsia="Times New Roman" w:hAnsiTheme="majorHAnsi" w:cstheme="majorHAnsi"/>
          <w:b/>
          <w:bCs/>
          <w:sz w:val="26"/>
          <w:szCs w:val="26"/>
          <w:shd w:val="clear" w:color="auto" w:fill="FFFFFF"/>
          <w:lang w:val="vi"/>
        </w:rPr>
        <w:t>1.2.</w:t>
      </w:r>
      <w:r w:rsidR="00ED023F" w:rsidRPr="00ED023F">
        <w:rPr>
          <w:rFonts w:asciiTheme="majorHAnsi" w:eastAsia="Times New Roman" w:hAnsiTheme="majorHAnsi" w:cstheme="majorHAnsi"/>
          <w:b/>
          <w:bCs/>
          <w:sz w:val="26"/>
          <w:szCs w:val="26"/>
          <w:shd w:val="clear" w:color="auto" w:fill="FFFFFF"/>
          <w:lang w:val="vi"/>
        </w:rPr>
        <w:t xml:space="preserve">3.      Các công cụ về quản lý trách nhiệm xã hội của </w:t>
      </w:r>
      <w:r w:rsidRPr="002F0274">
        <w:rPr>
          <w:rFonts w:asciiTheme="majorHAnsi" w:eastAsia="Times New Roman" w:hAnsiTheme="majorHAnsi" w:cstheme="majorHAnsi"/>
          <w:b/>
          <w:bCs/>
          <w:sz w:val="26"/>
          <w:szCs w:val="26"/>
          <w:lang w:val="vi"/>
        </w:rPr>
        <w:t>doanh nghiệp</w:t>
      </w:r>
      <w:r w:rsidR="00ED023F" w:rsidRPr="00ED023F">
        <w:rPr>
          <w:rFonts w:asciiTheme="majorHAnsi" w:eastAsia="Times New Roman" w:hAnsiTheme="majorHAnsi" w:cstheme="majorHAnsi"/>
          <w:b/>
          <w:bCs/>
          <w:sz w:val="26"/>
          <w:szCs w:val="26"/>
          <w:shd w:val="clear" w:color="auto" w:fill="FFFFFF"/>
          <w:lang w:val="vi"/>
        </w:rPr>
        <w:t xml:space="preserve"> và các tài liệu hướng dẫn thực hiện kế toán trách nhiệm xã hội hiện nay</w:t>
      </w:r>
    </w:p>
    <w:p w:rsidR="00ED023F" w:rsidRPr="00ED023F" w:rsidRDefault="00ED023F" w:rsidP="002F0274">
      <w:pPr>
        <w:shd w:val="clear" w:color="auto" w:fill="FFFFFF"/>
        <w:spacing w:after="0" w:line="360" w:lineRule="auto"/>
        <w:ind w:firstLine="720"/>
        <w:jc w:val="both"/>
        <w:rPr>
          <w:rFonts w:asciiTheme="majorHAnsi" w:eastAsia="Times New Roman" w:hAnsiTheme="majorHAnsi" w:cstheme="majorHAnsi"/>
          <w:sz w:val="26"/>
          <w:szCs w:val="26"/>
          <w:lang w:val="vi"/>
        </w:rPr>
      </w:pPr>
      <w:r w:rsidRPr="00ED023F">
        <w:rPr>
          <w:rFonts w:asciiTheme="majorHAnsi" w:eastAsia="Times New Roman" w:hAnsiTheme="majorHAnsi" w:cstheme="majorHAnsi"/>
          <w:sz w:val="26"/>
          <w:szCs w:val="26"/>
          <w:lang w:val="vi"/>
        </w:rPr>
        <w:lastRenderedPageBreak/>
        <w:t xml:space="preserve">Có thể nói, hiện nay xuất hiện nhiều công cụ về quản lý trách nhiệm xã hội của </w:t>
      </w:r>
      <w:r w:rsidR="002F0274" w:rsidRPr="002F0274">
        <w:rPr>
          <w:rFonts w:asciiTheme="majorHAnsi" w:eastAsia="Times New Roman" w:hAnsiTheme="majorHAnsi" w:cstheme="majorHAnsi"/>
          <w:sz w:val="26"/>
          <w:szCs w:val="26"/>
          <w:lang w:val="vi"/>
        </w:rPr>
        <w:t>doanh nghiệp</w:t>
      </w:r>
      <w:r w:rsidRPr="00ED023F">
        <w:rPr>
          <w:rFonts w:asciiTheme="majorHAnsi" w:eastAsia="Times New Roman" w:hAnsiTheme="majorHAnsi" w:cstheme="majorHAnsi"/>
          <w:sz w:val="26"/>
          <w:szCs w:val="26"/>
          <w:lang w:val="vi"/>
        </w:rPr>
        <w:t>, và có rất nhiều tài liệu hướng dẫn thực hiện kế toán trách nhiệm xã hội cụ thể:</w:t>
      </w:r>
    </w:p>
    <w:p w:rsidR="00ED023F" w:rsidRPr="00ED023F" w:rsidRDefault="00ED023F" w:rsidP="00ED023F">
      <w:pPr>
        <w:shd w:val="clear" w:color="auto" w:fill="FFFFFF"/>
        <w:spacing w:after="0" w:line="360" w:lineRule="auto"/>
        <w:jc w:val="both"/>
        <w:rPr>
          <w:rFonts w:asciiTheme="majorHAnsi" w:eastAsia="Times New Roman" w:hAnsiTheme="majorHAnsi" w:cstheme="majorHAnsi"/>
          <w:sz w:val="26"/>
          <w:szCs w:val="26"/>
          <w:lang w:val="vi"/>
        </w:rPr>
      </w:pPr>
      <w:r w:rsidRPr="00ED023F">
        <w:rPr>
          <w:rFonts w:asciiTheme="majorHAnsi" w:eastAsia="Times New Roman" w:hAnsiTheme="majorHAnsi" w:cstheme="majorHAnsi"/>
          <w:sz w:val="26"/>
          <w:szCs w:val="26"/>
          <w:lang w:val="vi"/>
        </w:rPr>
        <w:t>-        Hướng dẫn kế toán phát triển bền vững của ủy ban Môi trường và Phát triển Liên Hiệp Quốc (</w:t>
      </w:r>
      <w:proofErr w:type="spellStart"/>
      <w:r w:rsidRPr="00ED023F">
        <w:rPr>
          <w:rFonts w:asciiTheme="majorHAnsi" w:eastAsia="Times New Roman" w:hAnsiTheme="majorHAnsi" w:cstheme="majorHAnsi"/>
          <w:sz w:val="26"/>
          <w:szCs w:val="26"/>
          <w:lang w:val="vi"/>
        </w:rPr>
        <w:t>Commission</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on</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Environment</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and</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Development</w:t>
      </w:r>
      <w:proofErr w:type="spellEnd"/>
      <w:r w:rsidRPr="00ED023F">
        <w:rPr>
          <w:rFonts w:asciiTheme="majorHAnsi" w:eastAsia="Times New Roman" w:hAnsiTheme="majorHAnsi" w:cstheme="majorHAnsi"/>
          <w:sz w:val="26"/>
          <w:szCs w:val="26"/>
          <w:lang w:val="vi"/>
        </w:rPr>
        <w:t xml:space="preserve"> UN), tại Hội nghị Thượng đỉnh Thế giới về Phát triển bền vững trong năm 2002 (</w:t>
      </w:r>
      <w:proofErr w:type="spellStart"/>
      <w:r w:rsidRPr="00ED023F">
        <w:rPr>
          <w:rFonts w:asciiTheme="majorHAnsi" w:eastAsia="Times New Roman" w:hAnsiTheme="majorHAnsi" w:cstheme="majorHAnsi"/>
          <w:sz w:val="26"/>
          <w:szCs w:val="26"/>
          <w:lang w:val="vi"/>
        </w:rPr>
        <w:t>Wikipedia</w:t>
      </w:r>
      <w:proofErr w:type="spellEnd"/>
      <w:r w:rsidRPr="00ED023F">
        <w:rPr>
          <w:rFonts w:asciiTheme="majorHAnsi" w:eastAsia="Times New Roman" w:hAnsiTheme="majorHAnsi" w:cstheme="majorHAnsi"/>
          <w:sz w:val="26"/>
          <w:szCs w:val="26"/>
          <w:lang w:val="vi"/>
        </w:rPr>
        <w:t>, cập nhật tháng 9/2013).</w:t>
      </w:r>
    </w:p>
    <w:p w:rsidR="00ED023F" w:rsidRPr="00ED023F" w:rsidRDefault="00ED023F" w:rsidP="00ED023F">
      <w:pPr>
        <w:shd w:val="clear" w:color="auto" w:fill="FFFFFF"/>
        <w:spacing w:after="0" w:line="360" w:lineRule="auto"/>
        <w:jc w:val="both"/>
        <w:rPr>
          <w:rFonts w:asciiTheme="majorHAnsi" w:eastAsia="Times New Roman" w:hAnsiTheme="majorHAnsi" w:cstheme="majorHAnsi"/>
          <w:sz w:val="26"/>
          <w:szCs w:val="26"/>
          <w:lang w:val="vi"/>
        </w:rPr>
      </w:pPr>
      <w:r w:rsidRPr="00ED023F">
        <w:rPr>
          <w:rFonts w:asciiTheme="majorHAnsi" w:eastAsia="Times New Roman" w:hAnsiTheme="majorHAnsi" w:cstheme="majorHAnsi"/>
          <w:sz w:val="26"/>
          <w:szCs w:val="26"/>
          <w:lang w:val="vi"/>
        </w:rPr>
        <w:t>-        Hướng dẫn kế toán phát triển bền vững của dự án SIGMA Anh quốc, năm 2003.</w:t>
      </w:r>
    </w:p>
    <w:p w:rsidR="00ED023F" w:rsidRPr="00ED023F" w:rsidRDefault="00ED023F" w:rsidP="00ED023F">
      <w:pPr>
        <w:shd w:val="clear" w:color="auto" w:fill="FFFFFF"/>
        <w:spacing w:after="0" w:line="360" w:lineRule="auto"/>
        <w:jc w:val="both"/>
        <w:rPr>
          <w:rFonts w:asciiTheme="majorHAnsi" w:eastAsia="Times New Roman" w:hAnsiTheme="majorHAnsi" w:cstheme="majorHAnsi"/>
          <w:sz w:val="26"/>
          <w:szCs w:val="26"/>
          <w:lang w:val="vi"/>
        </w:rPr>
      </w:pPr>
      <w:r w:rsidRPr="00ED023F">
        <w:rPr>
          <w:rFonts w:asciiTheme="majorHAnsi" w:eastAsia="Times New Roman" w:hAnsiTheme="majorHAnsi" w:cstheme="majorHAnsi"/>
          <w:sz w:val="26"/>
          <w:szCs w:val="26"/>
          <w:lang w:val="vi"/>
        </w:rPr>
        <w:t>-        Hướng dẫn báo cáo kế toán phát triển bền vững của Hiệp hội kế toán Canada, năm 2005</w:t>
      </w:r>
    </w:p>
    <w:p w:rsidR="00ED023F" w:rsidRPr="00ED023F" w:rsidRDefault="00ED023F" w:rsidP="00ED023F">
      <w:pPr>
        <w:shd w:val="clear" w:color="auto" w:fill="FFFFFF"/>
        <w:spacing w:after="0" w:line="360" w:lineRule="auto"/>
        <w:jc w:val="both"/>
        <w:rPr>
          <w:rFonts w:asciiTheme="majorHAnsi" w:eastAsia="Times New Roman" w:hAnsiTheme="majorHAnsi" w:cstheme="majorHAnsi"/>
          <w:sz w:val="26"/>
          <w:szCs w:val="26"/>
          <w:lang w:val="vi"/>
        </w:rPr>
      </w:pPr>
      <w:r w:rsidRPr="00ED023F">
        <w:rPr>
          <w:rFonts w:asciiTheme="majorHAnsi" w:eastAsia="Times New Roman" w:hAnsiTheme="majorHAnsi" w:cstheme="majorHAnsi"/>
          <w:sz w:val="26"/>
          <w:szCs w:val="26"/>
          <w:lang w:val="vi"/>
        </w:rPr>
        <w:t>-        Chuẩn mực kế toán phát triển bền vững (</w:t>
      </w:r>
      <w:proofErr w:type="spellStart"/>
      <w:r w:rsidRPr="00ED023F">
        <w:rPr>
          <w:rFonts w:asciiTheme="majorHAnsi" w:eastAsia="Times New Roman" w:hAnsiTheme="majorHAnsi" w:cstheme="majorHAnsi"/>
          <w:sz w:val="26"/>
          <w:szCs w:val="26"/>
          <w:lang w:val="vi"/>
        </w:rPr>
        <w:t>Sustainability</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AccountingStandards</w:t>
      </w:r>
      <w:proofErr w:type="spellEnd"/>
      <w:r w:rsidRPr="00ED023F">
        <w:rPr>
          <w:rFonts w:asciiTheme="majorHAnsi" w:eastAsia="Times New Roman" w:hAnsiTheme="majorHAnsi" w:cstheme="majorHAnsi"/>
          <w:sz w:val="26"/>
          <w:szCs w:val="26"/>
          <w:lang w:val="vi"/>
        </w:rPr>
        <w:t>) của Hội đồng chuẩn mực kế toán phát triển bền vững Hoa Kỳ ban hành tháng 7/2011</w:t>
      </w:r>
    </w:p>
    <w:p w:rsidR="00ED023F" w:rsidRPr="00ED023F" w:rsidRDefault="00ED023F" w:rsidP="00ED023F">
      <w:pPr>
        <w:shd w:val="clear" w:color="auto" w:fill="FFFFFF"/>
        <w:spacing w:after="0" w:line="360" w:lineRule="auto"/>
        <w:jc w:val="both"/>
        <w:rPr>
          <w:rFonts w:asciiTheme="majorHAnsi" w:eastAsia="Times New Roman" w:hAnsiTheme="majorHAnsi" w:cstheme="majorHAnsi"/>
          <w:sz w:val="26"/>
          <w:szCs w:val="26"/>
          <w:lang w:val="vi"/>
        </w:rPr>
      </w:pPr>
      <w:r w:rsidRPr="00ED023F">
        <w:rPr>
          <w:rFonts w:asciiTheme="majorHAnsi" w:eastAsia="Times New Roman" w:hAnsiTheme="majorHAnsi" w:cstheme="majorHAnsi"/>
          <w:sz w:val="26"/>
          <w:szCs w:val="26"/>
          <w:lang w:val="vi"/>
        </w:rPr>
        <w:t xml:space="preserve">-        Công cụ </w:t>
      </w:r>
      <w:proofErr w:type="spellStart"/>
      <w:r w:rsidRPr="00ED023F">
        <w:rPr>
          <w:rFonts w:asciiTheme="majorHAnsi" w:eastAsia="Times New Roman" w:hAnsiTheme="majorHAnsi" w:cstheme="majorHAnsi"/>
          <w:sz w:val="26"/>
          <w:szCs w:val="26"/>
          <w:lang w:val="vi"/>
        </w:rPr>
        <w:t>Trible</w:t>
      </w:r>
      <w:proofErr w:type="spellEnd"/>
      <w:r w:rsidRPr="00ED023F">
        <w:rPr>
          <w:rFonts w:asciiTheme="majorHAnsi" w:eastAsia="Times New Roman" w:hAnsiTheme="majorHAnsi" w:cstheme="majorHAnsi"/>
          <w:sz w:val="26"/>
          <w:szCs w:val="26"/>
          <w:lang w:val="vi"/>
        </w:rPr>
        <w:t xml:space="preserve"> </w:t>
      </w:r>
      <w:proofErr w:type="spellStart"/>
      <w:r w:rsidR="002F0274" w:rsidRPr="002F0274">
        <w:rPr>
          <w:rFonts w:asciiTheme="majorHAnsi" w:eastAsia="Times New Roman" w:hAnsiTheme="majorHAnsi" w:cstheme="majorHAnsi"/>
          <w:sz w:val="26"/>
          <w:szCs w:val="26"/>
          <w:lang w:val="vi"/>
        </w:rPr>
        <w:t>B</w:t>
      </w:r>
      <w:r w:rsidRPr="00ED023F">
        <w:rPr>
          <w:rFonts w:asciiTheme="majorHAnsi" w:eastAsia="Times New Roman" w:hAnsiTheme="majorHAnsi" w:cstheme="majorHAnsi"/>
          <w:sz w:val="26"/>
          <w:szCs w:val="26"/>
          <w:lang w:val="vi"/>
        </w:rPr>
        <w:t>ottom</w:t>
      </w:r>
      <w:proofErr w:type="spellEnd"/>
      <w:r w:rsidRPr="00ED023F">
        <w:rPr>
          <w:rFonts w:asciiTheme="majorHAnsi" w:eastAsia="Times New Roman" w:hAnsiTheme="majorHAnsi" w:cstheme="majorHAnsi"/>
          <w:sz w:val="26"/>
          <w:szCs w:val="26"/>
          <w:lang w:val="vi"/>
        </w:rPr>
        <w:t xml:space="preserve"> </w:t>
      </w:r>
      <w:proofErr w:type="spellStart"/>
      <w:r w:rsidR="002F0274" w:rsidRPr="002F0274">
        <w:rPr>
          <w:rFonts w:asciiTheme="majorHAnsi" w:eastAsia="Times New Roman" w:hAnsiTheme="majorHAnsi" w:cstheme="majorHAnsi"/>
          <w:sz w:val="26"/>
          <w:szCs w:val="26"/>
          <w:lang w:val="vi"/>
        </w:rPr>
        <w:t>L</w:t>
      </w:r>
      <w:r w:rsidRPr="00ED023F">
        <w:rPr>
          <w:rFonts w:asciiTheme="majorHAnsi" w:eastAsia="Times New Roman" w:hAnsiTheme="majorHAnsi" w:cstheme="majorHAnsi"/>
          <w:sz w:val="26"/>
          <w:szCs w:val="26"/>
          <w:lang w:val="vi"/>
        </w:rPr>
        <w:t>ine</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People</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Plannet</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Profit</w:t>
      </w:r>
      <w:proofErr w:type="spellEnd"/>
      <w:r w:rsidRPr="00ED023F">
        <w:rPr>
          <w:rFonts w:asciiTheme="majorHAnsi" w:eastAsia="Times New Roman" w:hAnsiTheme="majorHAnsi" w:cstheme="majorHAnsi"/>
          <w:sz w:val="26"/>
          <w:szCs w:val="26"/>
          <w:lang w:val="vi"/>
        </w:rPr>
        <w:t xml:space="preserve"> (viết tắt TBL, hoặc 3P) của </w:t>
      </w:r>
      <w:proofErr w:type="spellStart"/>
      <w:r w:rsidRPr="00ED023F">
        <w:rPr>
          <w:rFonts w:asciiTheme="majorHAnsi" w:eastAsia="Times New Roman" w:hAnsiTheme="majorHAnsi" w:cstheme="majorHAnsi"/>
          <w:sz w:val="26"/>
          <w:szCs w:val="26"/>
          <w:lang w:val="vi"/>
        </w:rPr>
        <w:t>John</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Elkington</w:t>
      </w:r>
      <w:proofErr w:type="spellEnd"/>
      <w:r w:rsidRPr="00ED023F">
        <w:rPr>
          <w:rFonts w:asciiTheme="majorHAnsi" w:eastAsia="Times New Roman" w:hAnsiTheme="majorHAnsi" w:cstheme="majorHAnsi"/>
          <w:sz w:val="26"/>
          <w:szCs w:val="26"/>
          <w:lang w:val="vi"/>
        </w:rPr>
        <w:t xml:space="preserve">, chuyên gia tư vấn nổi tiếng thế giới của Anh về trách nhiệm xã hội của </w:t>
      </w:r>
      <w:r w:rsidR="002F0274" w:rsidRPr="002F0274">
        <w:rPr>
          <w:rFonts w:asciiTheme="majorHAnsi" w:eastAsia="Times New Roman" w:hAnsiTheme="majorHAnsi" w:cstheme="majorHAnsi"/>
          <w:sz w:val="26"/>
          <w:szCs w:val="26"/>
          <w:lang w:val="vi"/>
        </w:rPr>
        <w:t>doanh nghiệp</w:t>
      </w:r>
      <w:r w:rsidRPr="00ED023F">
        <w:rPr>
          <w:rFonts w:asciiTheme="majorHAnsi" w:eastAsia="Times New Roman" w:hAnsiTheme="majorHAnsi" w:cstheme="majorHAnsi"/>
          <w:sz w:val="26"/>
          <w:szCs w:val="26"/>
          <w:lang w:val="vi"/>
        </w:rPr>
        <w:t xml:space="preserve"> và phát triển bền vững, được tuyên bố vào năm 1997. Công cụ </w:t>
      </w:r>
      <w:proofErr w:type="spellStart"/>
      <w:r w:rsidRPr="00ED023F">
        <w:rPr>
          <w:rFonts w:asciiTheme="majorHAnsi" w:eastAsia="Times New Roman" w:hAnsiTheme="majorHAnsi" w:cstheme="majorHAnsi"/>
          <w:sz w:val="26"/>
          <w:szCs w:val="26"/>
          <w:lang w:val="vi"/>
        </w:rPr>
        <w:t>Trible</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bottom</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line</w:t>
      </w:r>
      <w:proofErr w:type="spellEnd"/>
      <w:r w:rsidRPr="00ED023F">
        <w:rPr>
          <w:rFonts w:asciiTheme="majorHAnsi" w:eastAsia="Times New Roman" w:hAnsiTheme="majorHAnsi" w:cstheme="majorHAnsi"/>
          <w:sz w:val="26"/>
          <w:szCs w:val="26"/>
          <w:lang w:val="vi"/>
        </w:rPr>
        <w:t xml:space="preserve"> giúp </w:t>
      </w:r>
      <w:r w:rsidR="002F0274" w:rsidRPr="002F0274">
        <w:rPr>
          <w:rFonts w:asciiTheme="majorHAnsi" w:eastAsia="Times New Roman" w:hAnsiTheme="majorHAnsi" w:cstheme="majorHAnsi"/>
          <w:sz w:val="26"/>
          <w:szCs w:val="26"/>
          <w:lang w:val="vi"/>
        </w:rPr>
        <w:t>doanh nghiệp</w:t>
      </w:r>
      <w:r w:rsidRPr="00ED023F">
        <w:rPr>
          <w:rFonts w:asciiTheme="majorHAnsi" w:eastAsia="Times New Roman" w:hAnsiTheme="majorHAnsi" w:cstheme="majorHAnsi"/>
          <w:sz w:val="26"/>
          <w:szCs w:val="26"/>
          <w:lang w:val="vi"/>
        </w:rPr>
        <w:t xml:space="preserve"> đưa các mục tiêu phát triển bền vững vào chiến lược kinh doanh, xem xét  kết quả xã hội và con người (</w:t>
      </w:r>
      <w:proofErr w:type="spellStart"/>
      <w:r w:rsidRPr="00ED023F">
        <w:rPr>
          <w:rFonts w:asciiTheme="majorHAnsi" w:eastAsia="Times New Roman" w:hAnsiTheme="majorHAnsi" w:cstheme="majorHAnsi"/>
          <w:sz w:val="26"/>
          <w:szCs w:val="26"/>
          <w:lang w:val="vi"/>
        </w:rPr>
        <w:t>People</w:t>
      </w:r>
      <w:proofErr w:type="spellEnd"/>
      <w:r w:rsidRPr="00ED023F">
        <w:rPr>
          <w:rFonts w:asciiTheme="majorHAnsi" w:eastAsia="Times New Roman" w:hAnsiTheme="majorHAnsi" w:cstheme="majorHAnsi"/>
          <w:sz w:val="26"/>
          <w:szCs w:val="26"/>
          <w:lang w:val="vi"/>
        </w:rPr>
        <w:t>), kết quả về môi trường sinh thái (</w:t>
      </w:r>
      <w:proofErr w:type="spellStart"/>
      <w:r w:rsidRPr="00ED023F">
        <w:rPr>
          <w:rFonts w:asciiTheme="majorHAnsi" w:eastAsia="Times New Roman" w:hAnsiTheme="majorHAnsi" w:cstheme="majorHAnsi"/>
          <w:sz w:val="26"/>
          <w:szCs w:val="26"/>
          <w:lang w:val="vi"/>
        </w:rPr>
        <w:t>Plannet</w:t>
      </w:r>
      <w:proofErr w:type="spellEnd"/>
      <w:r w:rsidRPr="00ED023F">
        <w:rPr>
          <w:rFonts w:asciiTheme="majorHAnsi" w:eastAsia="Times New Roman" w:hAnsiTheme="majorHAnsi" w:cstheme="majorHAnsi"/>
          <w:sz w:val="26"/>
          <w:szCs w:val="26"/>
          <w:lang w:val="vi"/>
        </w:rPr>
        <w:t>), trong mối quan hệ mật thiết và tác động tương hỗ với kết quả tài chính (</w:t>
      </w:r>
      <w:proofErr w:type="spellStart"/>
      <w:r w:rsidRPr="00ED023F">
        <w:rPr>
          <w:rFonts w:asciiTheme="majorHAnsi" w:eastAsia="Times New Roman" w:hAnsiTheme="majorHAnsi" w:cstheme="majorHAnsi"/>
          <w:sz w:val="26"/>
          <w:szCs w:val="26"/>
          <w:lang w:val="vi"/>
        </w:rPr>
        <w:t>Profit</w:t>
      </w:r>
      <w:proofErr w:type="spellEnd"/>
      <w:r w:rsidRPr="00ED023F">
        <w:rPr>
          <w:rFonts w:asciiTheme="majorHAnsi" w:eastAsia="Times New Roman" w:hAnsiTheme="majorHAnsi" w:cstheme="majorHAnsi"/>
          <w:sz w:val="26"/>
          <w:szCs w:val="26"/>
          <w:lang w:val="vi"/>
        </w:rPr>
        <w:t xml:space="preserve">) của </w:t>
      </w:r>
      <w:r w:rsidR="002F0274" w:rsidRPr="002F0274">
        <w:rPr>
          <w:rFonts w:asciiTheme="majorHAnsi" w:eastAsia="Times New Roman" w:hAnsiTheme="majorHAnsi" w:cstheme="majorHAnsi"/>
          <w:sz w:val="26"/>
          <w:szCs w:val="26"/>
          <w:lang w:val="vi"/>
        </w:rPr>
        <w:t>doanh nghiệp</w:t>
      </w:r>
      <w:r w:rsidRPr="00ED023F">
        <w:rPr>
          <w:rFonts w:asciiTheme="majorHAnsi" w:eastAsia="Times New Roman" w:hAnsiTheme="majorHAnsi" w:cstheme="majorHAnsi"/>
          <w:sz w:val="26"/>
          <w:szCs w:val="26"/>
          <w:lang w:val="vi"/>
        </w:rPr>
        <w:t>.</w:t>
      </w:r>
    </w:p>
    <w:p w:rsidR="00ED023F" w:rsidRPr="00ED023F" w:rsidRDefault="00ED023F" w:rsidP="00ED023F">
      <w:pPr>
        <w:shd w:val="clear" w:color="auto" w:fill="FFFFFF"/>
        <w:spacing w:after="0" w:line="360" w:lineRule="auto"/>
        <w:jc w:val="both"/>
        <w:rPr>
          <w:rFonts w:asciiTheme="majorHAnsi" w:eastAsia="Times New Roman" w:hAnsiTheme="majorHAnsi" w:cstheme="majorHAnsi"/>
          <w:sz w:val="26"/>
          <w:szCs w:val="26"/>
          <w:lang w:val="vi"/>
        </w:rPr>
      </w:pPr>
      <w:r w:rsidRPr="00ED023F">
        <w:rPr>
          <w:rFonts w:asciiTheme="majorHAnsi" w:eastAsia="Times New Roman" w:hAnsiTheme="majorHAnsi" w:cstheme="majorHAnsi"/>
          <w:sz w:val="26"/>
          <w:szCs w:val="26"/>
          <w:lang w:val="vi"/>
        </w:rPr>
        <w:t>-        Hướng dẫn báo cáo phát triển bền vững của Tổ chức Sáng kiến báo cáo toàn cầu (</w:t>
      </w:r>
      <w:proofErr w:type="spellStart"/>
      <w:r w:rsidRPr="00ED023F">
        <w:rPr>
          <w:rFonts w:asciiTheme="majorHAnsi" w:eastAsia="Times New Roman" w:hAnsiTheme="majorHAnsi" w:cstheme="majorHAnsi"/>
          <w:sz w:val="26"/>
          <w:szCs w:val="26"/>
          <w:lang w:val="vi"/>
        </w:rPr>
        <w:t>Global</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Reporting</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Initiative</w:t>
      </w:r>
      <w:proofErr w:type="spellEnd"/>
      <w:r w:rsidRPr="00ED023F">
        <w:rPr>
          <w:rFonts w:asciiTheme="majorHAnsi" w:eastAsia="Times New Roman" w:hAnsiTheme="majorHAnsi" w:cstheme="majorHAnsi"/>
          <w:sz w:val="26"/>
          <w:szCs w:val="26"/>
          <w:lang w:val="vi"/>
        </w:rPr>
        <w:t xml:space="preserve"> - GRI).</w:t>
      </w:r>
    </w:p>
    <w:p w:rsidR="00ED023F" w:rsidRPr="00ED023F" w:rsidRDefault="00ED023F" w:rsidP="00ED023F">
      <w:pPr>
        <w:shd w:val="clear" w:color="auto" w:fill="FFFFFF"/>
        <w:spacing w:after="0" w:line="360" w:lineRule="auto"/>
        <w:jc w:val="both"/>
        <w:rPr>
          <w:rFonts w:asciiTheme="majorHAnsi" w:eastAsia="Times New Roman" w:hAnsiTheme="majorHAnsi" w:cstheme="majorHAnsi"/>
          <w:sz w:val="26"/>
          <w:szCs w:val="26"/>
          <w:lang w:val="vi"/>
        </w:rPr>
      </w:pPr>
      <w:r w:rsidRPr="00ED023F">
        <w:rPr>
          <w:rFonts w:asciiTheme="majorHAnsi" w:eastAsia="Times New Roman" w:hAnsiTheme="majorHAnsi" w:cstheme="majorHAnsi"/>
          <w:sz w:val="26"/>
          <w:szCs w:val="26"/>
          <w:lang w:val="vi"/>
        </w:rPr>
        <w:t xml:space="preserve">-        Bộ tiêu chuẩn và công cụ quản lý về trách nhiệm xã hội </w:t>
      </w:r>
      <w:r w:rsidR="002F0274" w:rsidRPr="002F0274">
        <w:rPr>
          <w:rFonts w:asciiTheme="majorHAnsi" w:eastAsia="Times New Roman" w:hAnsiTheme="majorHAnsi" w:cstheme="majorHAnsi"/>
          <w:sz w:val="26"/>
          <w:szCs w:val="26"/>
          <w:lang w:val="vi"/>
        </w:rPr>
        <w:t>doanh nghiệp</w:t>
      </w:r>
      <w:r w:rsidRPr="00ED023F">
        <w:rPr>
          <w:rFonts w:asciiTheme="majorHAnsi" w:eastAsia="Times New Roman" w:hAnsiTheme="majorHAnsi" w:cstheme="majorHAnsi"/>
          <w:sz w:val="26"/>
          <w:szCs w:val="26"/>
          <w:lang w:val="vi"/>
        </w:rPr>
        <w:t>, ISO 26000 của Tổ chức tiêu chuẩn quốc tế (ISO), xây dựng vào năm 2005, công bố chính thức vào năm 2008...</w:t>
      </w:r>
    </w:p>
    <w:p w:rsidR="00ED023F" w:rsidRPr="00ED023F" w:rsidRDefault="00ED023F" w:rsidP="002F0274">
      <w:pPr>
        <w:shd w:val="clear" w:color="auto" w:fill="FFFFFF"/>
        <w:spacing w:after="0" w:line="360" w:lineRule="auto"/>
        <w:ind w:firstLine="720"/>
        <w:jc w:val="both"/>
        <w:rPr>
          <w:rFonts w:asciiTheme="majorHAnsi" w:eastAsia="Times New Roman" w:hAnsiTheme="majorHAnsi" w:cstheme="majorHAnsi"/>
          <w:sz w:val="26"/>
          <w:szCs w:val="26"/>
          <w:lang w:val="vi"/>
        </w:rPr>
      </w:pPr>
      <w:r w:rsidRPr="00ED023F">
        <w:rPr>
          <w:rFonts w:asciiTheme="majorHAnsi" w:eastAsia="Times New Roman" w:hAnsiTheme="majorHAnsi" w:cstheme="majorHAnsi"/>
          <w:sz w:val="26"/>
          <w:szCs w:val="26"/>
          <w:lang w:val="vi"/>
        </w:rPr>
        <w:t xml:space="preserve">Trong giai đoạn hiện nay, sự phát triển của kế toán trách nhiệm xã hội chú trọng theo hướng kế toán quản trị, nhằm giúp nhà quản trị thực hiện và đạt được mục tiêu phát triển bền vững. Nội dung kế toán quản trị trách nhiệm xã hội bao hàm cả nội dung kế toán quản trị về môi trường, kế toán quản trị chi phí và thu nhập về xã hội, ngoài ra nó còn có những nội dung phản ánh đặc thù về kế toán trách nhiệm xã hội đó là: Đánh giá trách nhiệm xã hội của </w:t>
      </w:r>
      <w:r w:rsidR="002F0274" w:rsidRPr="002F0274">
        <w:rPr>
          <w:rFonts w:asciiTheme="majorHAnsi" w:eastAsia="Times New Roman" w:hAnsiTheme="majorHAnsi" w:cstheme="majorHAnsi"/>
          <w:sz w:val="26"/>
          <w:szCs w:val="26"/>
          <w:lang w:val="vi"/>
        </w:rPr>
        <w:t>doanh nghiệp</w:t>
      </w:r>
      <w:r w:rsidRPr="00ED023F">
        <w:rPr>
          <w:rFonts w:asciiTheme="majorHAnsi" w:eastAsia="Times New Roman" w:hAnsiTheme="majorHAnsi" w:cstheme="majorHAnsi"/>
          <w:sz w:val="26"/>
          <w:szCs w:val="26"/>
          <w:lang w:val="vi"/>
        </w:rPr>
        <w:t xml:space="preserve">; vận dụng thẻ điểm cân bằng (BSC) trong đánh giá trách nhiệm xã hội của </w:t>
      </w:r>
      <w:r w:rsidR="002F0274" w:rsidRPr="002F0274">
        <w:rPr>
          <w:rFonts w:asciiTheme="majorHAnsi" w:eastAsia="Times New Roman" w:hAnsiTheme="majorHAnsi" w:cstheme="majorHAnsi"/>
          <w:sz w:val="26"/>
          <w:szCs w:val="26"/>
          <w:lang w:val="vi"/>
        </w:rPr>
        <w:t>doanh nghiệp</w:t>
      </w:r>
      <w:r w:rsidRPr="00ED023F">
        <w:rPr>
          <w:rFonts w:asciiTheme="majorHAnsi" w:eastAsia="Times New Roman" w:hAnsiTheme="majorHAnsi" w:cstheme="majorHAnsi"/>
          <w:sz w:val="26"/>
          <w:szCs w:val="26"/>
          <w:lang w:val="vi"/>
        </w:rPr>
        <w:t>. Để đánh giá trách nhiệm xã hội của DN các nhà nghiên cứu, nhà quản lý, nhà tư vấn</w:t>
      </w:r>
      <w:r w:rsidR="002F0274" w:rsidRPr="002F0274">
        <w:rPr>
          <w:rFonts w:asciiTheme="majorHAnsi" w:eastAsia="Times New Roman" w:hAnsiTheme="majorHAnsi" w:cstheme="majorHAnsi"/>
          <w:sz w:val="26"/>
          <w:szCs w:val="26"/>
          <w:lang w:val="vi"/>
        </w:rPr>
        <w:t>..</w:t>
      </w:r>
      <w:r w:rsidRPr="00ED023F">
        <w:rPr>
          <w:rFonts w:asciiTheme="majorHAnsi" w:eastAsia="Times New Roman" w:hAnsiTheme="majorHAnsi" w:cstheme="majorHAnsi"/>
          <w:sz w:val="26"/>
          <w:szCs w:val="26"/>
          <w:lang w:val="vi"/>
        </w:rPr>
        <w:t xml:space="preserve">. sử dụng các chỉ tiêu phản ánh hiệu quả tổng hợp liên kết tất cả các mặt kinh tế, môi trường và xã hội của </w:t>
      </w:r>
      <w:r w:rsidR="002F0274" w:rsidRPr="002F0274">
        <w:rPr>
          <w:rFonts w:asciiTheme="majorHAnsi" w:eastAsia="Times New Roman" w:hAnsiTheme="majorHAnsi" w:cstheme="majorHAnsi"/>
          <w:sz w:val="26"/>
          <w:szCs w:val="26"/>
          <w:lang w:val="vi"/>
        </w:rPr>
        <w:t>doanh nghiệp</w:t>
      </w:r>
      <w:r w:rsidRPr="00ED023F">
        <w:rPr>
          <w:rFonts w:asciiTheme="majorHAnsi" w:eastAsia="Times New Roman" w:hAnsiTheme="majorHAnsi" w:cstheme="majorHAnsi"/>
          <w:sz w:val="26"/>
          <w:szCs w:val="26"/>
          <w:lang w:val="vi"/>
        </w:rPr>
        <w:t>.</w:t>
      </w:r>
    </w:p>
    <w:p w:rsidR="00ED023F" w:rsidRPr="00ED023F" w:rsidRDefault="00ED023F" w:rsidP="002F0274">
      <w:pPr>
        <w:shd w:val="clear" w:color="auto" w:fill="FFFFFF"/>
        <w:spacing w:after="0" w:line="360" w:lineRule="auto"/>
        <w:ind w:firstLine="720"/>
        <w:jc w:val="both"/>
        <w:rPr>
          <w:rFonts w:asciiTheme="majorHAnsi" w:eastAsia="Times New Roman" w:hAnsiTheme="majorHAnsi" w:cstheme="majorHAnsi"/>
          <w:sz w:val="26"/>
          <w:szCs w:val="26"/>
          <w:lang w:val="vi"/>
        </w:rPr>
      </w:pPr>
      <w:r w:rsidRPr="00ED023F">
        <w:rPr>
          <w:rFonts w:asciiTheme="majorHAnsi" w:eastAsia="Times New Roman" w:hAnsiTheme="majorHAnsi" w:cstheme="majorHAnsi"/>
          <w:sz w:val="26"/>
          <w:szCs w:val="26"/>
          <w:lang w:val="vi"/>
        </w:rPr>
        <w:lastRenderedPageBreak/>
        <w:t xml:space="preserve">Một số quan điểm cho rằng, với vốn kiến thức và kinh nghiệm hiện nay, việc xác định các chỉ tiêu đó là điều không tưởng. Thực tế là các </w:t>
      </w:r>
      <w:r w:rsidR="002F0274" w:rsidRPr="002F0274">
        <w:rPr>
          <w:rFonts w:asciiTheme="majorHAnsi" w:eastAsia="Times New Roman" w:hAnsiTheme="majorHAnsi" w:cstheme="majorHAnsi"/>
          <w:sz w:val="26"/>
          <w:szCs w:val="26"/>
          <w:lang w:val="vi"/>
        </w:rPr>
        <w:t>doanh nghiệp</w:t>
      </w:r>
      <w:r w:rsidRPr="00ED023F">
        <w:rPr>
          <w:rFonts w:asciiTheme="majorHAnsi" w:eastAsia="Times New Roman" w:hAnsiTheme="majorHAnsi" w:cstheme="majorHAnsi"/>
          <w:sz w:val="26"/>
          <w:szCs w:val="26"/>
          <w:lang w:val="vi"/>
        </w:rPr>
        <w:t xml:space="preserve">, các tổ chức quốc tế (GRI, ISO…) đưa ra những chỉ tiêu phản ánh kết quả, hiệu quả từng mặt hoạt động về kinh tế, môi trường và xã hội của </w:t>
      </w:r>
      <w:r w:rsidR="002F0274" w:rsidRPr="002F0274">
        <w:rPr>
          <w:rFonts w:asciiTheme="majorHAnsi" w:eastAsia="Times New Roman" w:hAnsiTheme="majorHAnsi" w:cstheme="majorHAnsi"/>
          <w:sz w:val="26"/>
          <w:szCs w:val="26"/>
          <w:lang w:val="vi"/>
        </w:rPr>
        <w:t>doanh nghiệp</w:t>
      </w:r>
      <w:r w:rsidRPr="00ED023F">
        <w:rPr>
          <w:rFonts w:asciiTheme="majorHAnsi" w:eastAsia="Times New Roman" w:hAnsiTheme="majorHAnsi" w:cstheme="majorHAnsi"/>
          <w:sz w:val="26"/>
          <w:szCs w:val="26"/>
          <w:lang w:val="vi"/>
        </w:rPr>
        <w:t xml:space="preserve"> và định hướng đến việc xây dựng các chỉ tiêu phản ánh hiệu quả tổng hợp chung nếu điều kiện thực tiễn tại </w:t>
      </w:r>
      <w:r w:rsidR="002F0274" w:rsidRPr="002F0274">
        <w:rPr>
          <w:rFonts w:asciiTheme="majorHAnsi" w:eastAsia="Times New Roman" w:hAnsiTheme="majorHAnsi" w:cstheme="majorHAnsi"/>
          <w:sz w:val="26"/>
          <w:szCs w:val="26"/>
          <w:lang w:val="vi"/>
        </w:rPr>
        <w:t>doanh nghiệp</w:t>
      </w:r>
      <w:r w:rsidRPr="00ED023F">
        <w:rPr>
          <w:rFonts w:asciiTheme="majorHAnsi" w:eastAsia="Times New Roman" w:hAnsiTheme="majorHAnsi" w:cstheme="majorHAnsi"/>
          <w:sz w:val="26"/>
          <w:szCs w:val="26"/>
          <w:lang w:val="vi"/>
        </w:rPr>
        <w:t xml:space="preserve"> cho phép. Về việc vận dụng thẻ điểm cân bằng (</w:t>
      </w:r>
      <w:proofErr w:type="spellStart"/>
      <w:r w:rsidRPr="00ED023F">
        <w:rPr>
          <w:rFonts w:asciiTheme="majorHAnsi" w:eastAsia="Times New Roman" w:hAnsiTheme="majorHAnsi" w:cstheme="majorHAnsi"/>
          <w:sz w:val="26"/>
          <w:szCs w:val="26"/>
          <w:lang w:val="vi"/>
        </w:rPr>
        <w:t>Balanced</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Scorecard</w:t>
      </w:r>
      <w:proofErr w:type="spellEnd"/>
      <w:r w:rsidRPr="00ED023F">
        <w:rPr>
          <w:rFonts w:asciiTheme="majorHAnsi" w:eastAsia="Times New Roman" w:hAnsiTheme="majorHAnsi" w:cstheme="majorHAnsi"/>
          <w:sz w:val="26"/>
          <w:szCs w:val="26"/>
          <w:lang w:val="vi"/>
        </w:rPr>
        <w:t xml:space="preserve"> - BSC) trong đánh giá trách nhiệm xã hội của </w:t>
      </w:r>
      <w:r w:rsidR="002F0274" w:rsidRPr="002F0274">
        <w:rPr>
          <w:rFonts w:asciiTheme="majorHAnsi" w:eastAsia="Times New Roman" w:hAnsiTheme="majorHAnsi" w:cstheme="majorHAnsi"/>
          <w:sz w:val="26"/>
          <w:szCs w:val="26"/>
          <w:lang w:val="vi"/>
        </w:rPr>
        <w:t>doanh nghiệp</w:t>
      </w:r>
      <w:r w:rsidRPr="00ED023F">
        <w:rPr>
          <w:rFonts w:asciiTheme="majorHAnsi" w:eastAsia="Times New Roman" w:hAnsiTheme="majorHAnsi" w:cstheme="majorHAnsi"/>
          <w:sz w:val="26"/>
          <w:szCs w:val="26"/>
          <w:lang w:val="vi"/>
        </w:rPr>
        <w:t xml:space="preserve">, một số tác giả đề nghị mở rộng và điều chỉnh BSC nhằm quản lý, theo dõi việc thực hiện chiến lược trách nhiệm xã hội của </w:t>
      </w:r>
      <w:r w:rsidR="002F0274" w:rsidRPr="002F0274">
        <w:rPr>
          <w:rFonts w:asciiTheme="majorHAnsi" w:eastAsia="Times New Roman" w:hAnsiTheme="majorHAnsi" w:cstheme="majorHAnsi"/>
          <w:sz w:val="26"/>
          <w:szCs w:val="26"/>
          <w:lang w:val="vi"/>
        </w:rPr>
        <w:t>doanh nghiệp</w:t>
      </w:r>
      <w:r w:rsidRPr="00ED023F">
        <w:rPr>
          <w:rFonts w:asciiTheme="majorHAnsi" w:eastAsia="Times New Roman" w:hAnsiTheme="majorHAnsi" w:cstheme="majorHAnsi"/>
          <w:sz w:val="26"/>
          <w:szCs w:val="26"/>
          <w:lang w:val="vi"/>
        </w:rPr>
        <w:t>, với tên gọi là thẻ điểm cân bằng bền vững (</w:t>
      </w:r>
      <w:proofErr w:type="spellStart"/>
      <w:r w:rsidRPr="00ED023F">
        <w:rPr>
          <w:rFonts w:asciiTheme="majorHAnsi" w:eastAsia="Times New Roman" w:hAnsiTheme="majorHAnsi" w:cstheme="majorHAnsi"/>
          <w:sz w:val="26"/>
          <w:szCs w:val="26"/>
          <w:lang w:val="vi"/>
        </w:rPr>
        <w:t>Sustainability</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Balanced</w:t>
      </w:r>
      <w:proofErr w:type="spellEnd"/>
      <w:r w:rsidRPr="00ED023F">
        <w:rPr>
          <w:rFonts w:asciiTheme="majorHAnsi" w:eastAsia="Times New Roman" w:hAnsiTheme="majorHAnsi" w:cstheme="majorHAnsi"/>
          <w:sz w:val="26"/>
          <w:szCs w:val="26"/>
          <w:lang w:val="vi"/>
        </w:rPr>
        <w:t xml:space="preserve"> </w:t>
      </w:r>
      <w:proofErr w:type="spellStart"/>
      <w:r w:rsidRPr="00ED023F">
        <w:rPr>
          <w:rFonts w:asciiTheme="majorHAnsi" w:eastAsia="Times New Roman" w:hAnsiTheme="majorHAnsi" w:cstheme="majorHAnsi"/>
          <w:sz w:val="26"/>
          <w:szCs w:val="26"/>
          <w:lang w:val="vi"/>
        </w:rPr>
        <w:t>Scorecard</w:t>
      </w:r>
      <w:proofErr w:type="spellEnd"/>
      <w:r w:rsidRPr="00ED023F">
        <w:rPr>
          <w:rFonts w:asciiTheme="majorHAnsi" w:eastAsia="Times New Roman" w:hAnsiTheme="majorHAnsi" w:cstheme="majorHAnsi"/>
          <w:sz w:val="26"/>
          <w:szCs w:val="26"/>
          <w:lang w:val="vi"/>
        </w:rPr>
        <w:t xml:space="preserve">). Có hai cách cơ bản vận dụng bảng cân bằng điểm để triển khai tầm nhìn, mục tiêu, chiến lược về trách nhiệm xã hội của </w:t>
      </w:r>
      <w:r w:rsidR="002F0274" w:rsidRPr="002F0274">
        <w:rPr>
          <w:rFonts w:asciiTheme="majorHAnsi" w:eastAsia="Times New Roman" w:hAnsiTheme="majorHAnsi" w:cstheme="majorHAnsi"/>
          <w:sz w:val="26"/>
          <w:szCs w:val="26"/>
          <w:lang w:val="vi"/>
        </w:rPr>
        <w:t>doanh nghiệp</w:t>
      </w:r>
      <w:r w:rsidRPr="00ED023F">
        <w:rPr>
          <w:rFonts w:asciiTheme="majorHAnsi" w:eastAsia="Times New Roman" w:hAnsiTheme="majorHAnsi" w:cstheme="majorHAnsi"/>
          <w:sz w:val="26"/>
          <w:szCs w:val="26"/>
          <w:lang w:val="vi"/>
        </w:rPr>
        <w:t xml:space="preserve"> đó là:</w:t>
      </w:r>
    </w:p>
    <w:p w:rsidR="00ED023F" w:rsidRPr="00ED023F" w:rsidRDefault="00ED023F" w:rsidP="00ED023F">
      <w:pPr>
        <w:shd w:val="clear" w:color="auto" w:fill="FFFFFF"/>
        <w:spacing w:after="0" w:line="360" w:lineRule="auto"/>
        <w:jc w:val="both"/>
        <w:rPr>
          <w:rFonts w:asciiTheme="majorHAnsi" w:eastAsia="Times New Roman" w:hAnsiTheme="majorHAnsi" w:cstheme="majorHAnsi"/>
          <w:sz w:val="26"/>
          <w:szCs w:val="26"/>
          <w:lang w:val="vi"/>
        </w:rPr>
      </w:pPr>
      <w:r w:rsidRPr="00ED023F">
        <w:rPr>
          <w:rFonts w:asciiTheme="majorHAnsi" w:eastAsia="Times New Roman" w:hAnsiTheme="majorHAnsi" w:cstheme="majorHAnsi"/>
          <w:sz w:val="26"/>
          <w:szCs w:val="26"/>
          <w:lang w:val="vi"/>
        </w:rPr>
        <w:t xml:space="preserve">-        Bổ sung thêm các mục tiêu, thước đo, chỉ tiêu về xã hội, môi trường vào các phương diện tài chính, phương diện khách hàng, phương diện kinh doanh nội bộ, phương diện học tập, kinh nghiệm và phát triển, trong mối quan hệ thống nhất, phù hợp với tầm nhìn, chiến lược chung về phát triển bền vững của </w:t>
      </w:r>
      <w:r w:rsidR="002F0274" w:rsidRPr="002F0274">
        <w:rPr>
          <w:rFonts w:asciiTheme="majorHAnsi" w:eastAsia="Times New Roman" w:hAnsiTheme="majorHAnsi" w:cstheme="majorHAnsi"/>
          <w:sz w:val="26"/>
          <w:szCs w:val="26"/>
          <w:lang w:val="vi"/>
        </w:rPr>
        <w:t>doanh nghiệp</w:t>
      </w:r>
      <w:r w:rsidRPr="00ED023F">
        <w:rPr>
          <w:rFonts w:asciiTheme="majorHAnsi" w:eastAsia="Times New Roman" w:hAnsiTheme="majorHAnsi" w:cstheme="majorHAnsi"/>
          <w:sz w:val="26"/>
          <w:szCs w:val="26"/>
          <w:lang w:val="vi"/>
        </w:rPr>
        <w:t>.</w:t>
      </w:r>
    </w:p>
    <w:p w:rsidR="00ED023F" w:rsidRPr="00EE5B52" w:rsidRDefault="00ED023F" w:rsidP="00ED023F">
      <w:pPr>
        <w:shd w:val="clear" w:color="auto" w:fill="FFFFFF"/>
        <w:spacing w:after="0" w:line="360" w:lineRule="auto"/>
        <w:jc w:val="both"/>
        <w:rPr>
          <w:rFonts w:asciiTheme="majorHAnsi" w:eastAsia="Times New Roman" w:hAnsiTheme="majorHAnsi" w:cstheme="majorHAnsi"/>
          <w:sz w:val="26"/>
          <w:szCs w:val="26"/>
          <w:lang w:val="vi"/>
        </w:rPr>
      </w:pPr>
      <w:r w:rsidRPr="00ED023F">
        <w:rPr>
          <w:rFonts w:asciiTheme="majorHAnsi" w:eastAsia="Times New Roman" w:hAnsiTheme="majorHAnsi" w:cstheme="majorHAnsi"/>
          <w:sz w:val="26"/>
          <w:szCs w:val="26"/>
          <w:lang w:val="vi"/>
        </w:rPr>
        <w:t xml:space="preserve">-        Xây dựng thêm phương diện hoạt động thứ năm là phương diện xã hội, môi trường liên kết với bốn phương diện: Tài chính, khách hàng, kinh doanh nội bộ, học tập, kinh nghiệm và phát triển. </w:t>
      </w:r>
      <w:r w:rsidRPr="00EE5B52">
        <w:rPr>
          <w:rFonts w:asciiTheme="majorHAnsi" w:eastAsia="Times New Roman" w:hAnsiTheme="majorHAnsi" w:cstheme="majorHAnsi"/>
          <w:sz w:val="26"/>
          <w:szCs w:val="26"/>
          <w:lang w:val="vi"/>
        </w:rPr>
        <w:t>(</w:t>
      </w:r>
      <w:proofErr w:type="spellStart"/>
      <w:r w:rsidRPr="00EE5B52">
        <w:rPr>
          <w:rFonts w:asciiTheme="majorHAnsi" w:eastAsia="Times New Roman" w:hAnsiTheme="majorHAnsi" w:cstheme="majorHAnsi"/>
          <w:sz w:val="26"/>
          <w:szCs w:val="26"/>
          <w:lang w:val="vi"/>
        </w:rPr>
        <w:t>Capron</w:t>
      </w:r>
      <w:proofErr w:type="spellEnd"/>
      <w:r w:rsidRPr="00EE5B52">
        <w:rPr>
          <w:rFonts w:asciiTheme="majorHAnsi" w:eastAsia="Times New Roman" w:hAnsiTheme="majorHAnsi" w:cstheme="majorHAnsi"/>
          <w:sz w:val="26"/>
          <w:szCs w:val="26"/>
          <w:lang w:val="vi"/>
        </w:rPr>
        <w:t xml:space="preserve"> và </w:t>
      </w:r>
      <w:proofErr w:type="spellStart"/>
      <w:r w:rsidRPr="00EE5B52">
        <w:rPr>
          <w:rFonts w:asciiTheme="majorHAnsi" w:eastAsia="Times New Roman" w:hAnsiTheme="majorHAnsi" w:cstheme="majorHAnsi"/>
          <w:sz w:val="26"/>
          <w:szCs w:val="26"/>
          <w:lang w:val="vi"/>
        </w:rPr>
        <w:t>Quairel</w:t>
      </w:r>
      <w:proofErr w:type="spellEnd"/>
      <w:r w:rsidRPr="00EE5B52">
        <w:rPr>
          <w:rFonts w:asciiTheme="majorHAnsi" w:eastAsia="Times New Roman" w:hAnsiTheme="majorHAnsi" w:cstheme="majorHAnsi"/>
          <w:sz w:val="26"/>
          <w:szCs w:val="26"/>
          <w:lang w:val="vi"/>
        </w:rPr>
        <w:t xml:space="preserve"> </w:t>
      </w:r>
      <w:proofErr w:type="spellStart"/>
      <w:r w:rsidRPr="00EE5B52">
        <w:rPr>
          <w:rFonts w:asciiTheme="majorHAnsi" w:eastAsia="Times New Roman" w:hAnsiTheme="majorHAnsi" w:cstheme="majorHAnsi"/>
          <w:sz w:val="26"/>
          <w:szCs w:val="26"/>
          <w:lang w:val="vi"/>
        </w:rPr>
        <w:t>Laoizelee</w:t>
      </w:r>
      <w:proofErr w:type="spellEnd"/>
      <w:r w:rsidRPr="00EE5B52">
        <w:rPr>
          <w:rFonts w:asciiTheme="majorHAnsi" w:eastAsia="Times New Roman" w:hAnsiTheme="majorHAnsi" w:cstheme="majorHAnsi"/>
          <w:sz w:val="26"/>
          <w:szCs w:val="26"/>
          <w:lang w:val="vi"/>
        </w:rPr>
        <w:t>, 2006).</w:t>
      </w:r>
    </w:p>
    <w:p w:rsidR="002A7D58" w:rsidRPr="0046549C" w:rsidRDefault="002A7D58" w:rsidP="002A7D58">
      <w:pPr>
        <w:shd w:val="clear" w:color="auto" w:fill="FFFFFF"/>
        <w:spacing w:after="0" w:line="360" w:lineRule="auto"/>
        <w:jc w:val="both"/>
        <w:rPr>
          <w:rFonts w:asciiTheme="majorHAnsi" w:eastAsia="Times New Roman" w:hAnsiTheme="majorHAnsi" w:cstheme="majorHAnsi"/>
          <w:color w:val="000000"/>
          <w:sz w:val="26"/>
          <w:szCs w:val="26"/>
          <w:lang w:val="vi"/>
        </w:rPr>
      </w:pPr>
      <w:r w:rsidRPr="00EE5B52">
        <w:rPr>
          <w:rFonts w:asciiTheme="majorHAnsi" w:eastAsia="Times New Roman" w:hAnsiTheme="majorHAnsi" w:cstheme="majorHAnsi"/>
          <w:b/>
          <w:bCs/>
          <w:color w:val="000000"/>
          <w:sz w:val="26"/>
          <w:szCs w:val="26"/>
          <w:lang w:val="vi"/>
        </w:rPr>
        <w:t>1.3. Kinh nghiệm triển khai kế toán trách nhiệm xã hội tại doanh nghiệp của một số nước</w:t>
      </w:r>
      <w:r w:rsidR="0046549C" w:rsidRPr="0046549C">
        <w:rPr>
          <w:rFonts w:asciiTheme="majorHAnsi" w:eastAsia="Times New Roman" w:hAnsiTheme="majorHAnsi" w:cstheme="majorHAnsi"/>
          <w:b/>
          <w:bCs/>
          <w:color w:val="000000"/>
          <w:sz w:val="26"/>
          <w:szCs w:val="26"/>
          <w:lang w:val="vi"/>
        </w:rPr>
        <w:t xml:space="preserve"> và bài học với Việt Nam</w:t>
      </w:r>
    </w:p>
    <w:p w:rsidR="002A7D58" w:rsidRPr="00EE5B52" w:rsidRDefault="002A7D58" w:rsidP="002A7D58">
      <w:pPr>
        <w:shd w:val="clear" w:color="auto" w:fill="FFFFFF"/>
        <w:spacing w:after="0" w:line="360" w:lineRule="auto"/>
        <w:jc w:val="both"/>
        <w:rPr>
          <w:rFonts w:asciiTheme="majorHAnsi" w:eastAsia="Times New Roman" w:hAnsiTheme="majorHAnsi" w:cstheme="majorHAnsi"/>
          <w:color w:val="000000"/>
          <w:sz w:val="26"/>
          <w:szCs w:val="26"/>
          <w:lang w:val="vi"/>
        </w:rPr>
      </w:pPr>
      <w:r w:rsidRPr="00EE5B52">
        <w:rPr>
          <w:rFonts w:asciiTheme="majorHAnsi" w:eastAsia="Times New Roman" w:hAnsiTheme="majorHAnsi" w:cstheme="majorHAnsi"/>
          <w:b/>
          <w:bCs/>
          <w:i/>
          <w:iCs/>
          <w:color w:val="000000"/>
          <w:sz w:val="26"/>
          <w:szCs w:val="26"/>
          <w:lang w:val="vi"/>
        </w:rPr>
        <w:t>1.3.1. Vương quốc Anh:</w:t>
      </w:r>
    </w:p>
    <w:p w:rsidR="002A7D58" w:rsidRPr="00EE5B52" w:rsidRDefault="002A7D58" w:rsidP="002A7D58">
      <w:pPr>
        <w:shd w:val="clear" w:color="auto" w:fill="FFFFFF"/>
        <w:spacing w:after="0" w:line="360" w:lineRule="auto"/>
        <w:ind w:firstLine="720"/>
        <w:jc w:val="both"/>
        <w:rPr>
          <w:rFonts w:asciiTheme="majorHAnsi" w:eastAsia="Times New Roman" w:hAnsiTheme="majorHAnsi" w:cstheme="majorHAnsi"/>
          <w:color w:val="000000"/>
          <w:sz w:val="26"/>
          <w:szCs w:val="26"/>
          <w:lang w:val="vi"/>
        </w:rPr>
      </w:pPr>
      <w:r w:rsidRPr="00EE5B52">
        <w:rPr>
          <w:rFonts w:asciiTheme="majorHAnsi" w:eastAsia="Times New Roman" w:hAnsiTheme="majorHAnsi" w:cstheme="majorHAnsi"/>
          <w:color w:val="000000"/>
          <w:sz w:val="26"/>
          <w:szCs w:val="26"/>
          <w:lang w:val="vi"/>
        </w:rPr>
        <w:t>Kế toán xã hội cho các tổ chức cộng đồng nhỏ cũng như các doanh nghiệp xã hội quy mô lớn và vừa dựa trên 3 bước: (i) Lập kế hoạch - thiết kế, xác định quy trình và mục tiêu; (</w:t>
      </w:r>
      <w:proofErr w:type="spellStart"/>
      <w:r w:rsidRPr="00EE5B52">
        <w:rPr>
          <w:rFonts w:asciiTheme="majorHAnsi" w:eastAsia="Times New Roman" w:hAnsiTheme="majorHAnsi" w:cstheme="majorHAnsi"/>
          <w:color w:val="000000"/>
          <w:sz w:val="26"/>
          <w:szCs w:val="26"/>
          <w:lang w:val="vi"/>
        </w:rPr>
        <w:t>ii</w:t>
      </w:r>
      <w:proofErr w:type="spellEnd"/>
      <w:r w:rsidRPr="00EE5B52">
        <w:rPr>
          <w:rFonts w:asciiTheme="majorHAnsi" w:eastAsia="Times New Roman" w:hAnsiTheme="majorHAnsi" w:cstheme="majorHAnsi"/>
          <w:color w:val="000000"/>
          <w:sz w:val="26"/>
          <w:szCs w:val="26"/>
          <w:lang w:val="vi"/>
        </w:rPr>
        <w:t>) Kế toán - quyết định phạm vi và thiết lập hệ thống kế toán xã hội; (</w:t>
      </w:r>
      <w:proofErr w:type="spellStart"/>
      <w:r w:rsidRPr="00EE5B52">
        <w:rPr>
          <w:rFonts w:asciiTheme="majorHAnsi" w:eastAsia="Times New Roman" w:hAnsiTheme="majorHAnsi" w:cstheme="majorHAnsi"/>
          <w:color w:val="000000"/>
          <w:sz w:val="26"/>
          <w:szCs w:val="26"/>
          <w:lang w:val="vi"/>
        </w:rPr>
        <w:t>iii</w:t>
      </w:r>
      <w:proofErr w:type="spellEnd"/>
      <w:r w:rsidRPr="00EE5B52">
        <w:rPr>
          <w:rFonts w:asciiTheme="majorHAnsi" w:eastAsia="Times New Roman" w:hAnsiTheme="majorHAnsi" w:cstheme="majorHAnsi"/>
          <w:color w:val="000000"/>
          <w:sz w:val="26"/>
          <w:szCs w:val="26"/>
          <w:lang w:val="vi"/>
        </w:rPr>
        <w:t>) Báo cáo và phản hồi - Báo cáo lại cho các bên liên quan của công ty và phản hồi các ý kiến.</w:t>
      </w:r>
    </w:p>
    <w:p w:rsidR="002A7D58" w:rsidRPr="00EE5B52" w:rsidRDefault="002A7D58" w:rsidP="002A7D58">
      <w:pPr>
        <w:shd w:val="clear" w:color="auto" w:fill="FFFFFF"/>
        <w:spacing w:after="0" w:line="360" w:lineRule="auto"/>
        <w:jc w:val="both"/>
        <w:rPr>
          <w:rFonts w:asciiTheme="majorHAnsi" w:eastAsia="Times New Roman" w:hAnsiTheme="majorHAnsi" w:cstheme="majorHAnsi"/>
          <w:color w:val="000000"/>
          <w:sz w:val="26"/>
          <w:szCs w:val="26"/>
          <w:lang w:val="vi"/>
        </w:rPr>
      </w:pPr>
      <w:r w:rsidRPr="00EE5B52">
        <w:rPr>
          <w:rFonts w:asciiTheme="majorHAnsi" w:eastAsia="Times New Roman" w:hAnsiTheme="majorHAnsi" w:cstheme="majorHAnsi"/>
          <w:color w:val="000000"/>
          <w:sz w:val="26"/>
          <w:szCs w:val="26"/>
          <w:lang w:val="vi"/>
        </w:rPr>
        <w:t>Đánh giá tác động về trách nhiệm xã hội của doanh nghiệp bao gồm, việc đánh giá các mối quan hệ với tất cả các bên liên quan và báo cáo các chỉ dẫn cụ thể. Các chỉ số có thể gồm việc thiết lập mối quan hệ cá nhân với những người ra quyết định quan trọng hoặc phản hồi tích cực từ các bên liên quan. Thay đổi quan hệ với các bên liên quan có thể được giám sát bằng cách sử dụng các cuộc đối thoại hoặc cuộc điều tra. Điều này sẽ giúp doanh nghiệp quyết định phạm vi các hoạt động kế toán xã hội: Các giá trị và mục tiêu, các hoạt động (hoặc chương trình), các bên liên quan và mối quan hệ giữa các nhân tố này.</w:t>
      </w:r>
    </w:p>
    <w:p w:rsidR="002A7D58" w:rsidRPr="00EE5B52" w:rsidRDefault="002A7D58" w:rsidP="002A7D58">
      <w:pPr>
        <w:shd w:val="clear" w:color="auto" w:fill="FFFFFF"/>
        <w:spacing w:after="0" w:line="360" w:lineRule="auto"/>
        <w:jc w:val="both"/>
        <w:rPr>
          <w:rFonts w:asciiTheme="majorHAnsi" w:eastAsia="Times New Roman" w:hAnsiTheme="majorHAnsi" w:cstheme="majorHAnsi"/>
          <w:color w:val="000000"/>
          <w:sz w:val="26"/>
          <w:szCs w:val="26"/>
          <w:lang w:val="vi"/>
        </w:rPr>
      </w:pPr>
      <w:r w:rsidRPr="00EE5B52">
        <w:rPr>
          <w:rFonts w:asciiTheme="majorHAnsi" w:eastAsia="Times New Roman" w:hAnsiTheme="majorHAnsi" w:cstheme="majorHAnsi"/>
          <w:color w:val="000000"/>
          <w:sz w:val="26"/>
          <w:szCs w:val="26"/>
          <w:lang w:val="vi"/>
        </w:rPr>
        <w:lastRenderedPageBreak/>
        <w:t>Tiếp theo, các công ty phát triển và đo lường Chỉ số đánh giá thực hiện công việc (KPI) cho thấy, sự cải thiện khả năng cạnh tranh của công ty do CSR quyết định. Trong mô hình tác động về CSR, KPI tập trung vào khách hàng và nhân viên. Ví dụ: Trong một cuộc khảo sát giữa 500 nhà quản lý hàng đầu ở Anh năm 2012, trách nhiệm đối với khách hàng, nhân viên và cổ đông được xếp hạng cao nhất. Các công ty xác định các chỉ số định lượng để đo lường KPI tùy thuộc vào các chiến lược và hoạt động cụ thể của CSR.</w:t>
      </w:r>
    </w:p>
    <w:p w:rsidR="002A7D58" w:rsidRPr="00EE5B52" w:rsidRDefault="002A7D58" w:rsidP="002A7D58">
      <w:pPr>
        <w:shd w:val="clear" w:color="auto" w:fill="FFFFFF"/>
        <w:spacing w:after="0" w:line="360" w:lineRule="auto"/>
        <w:jc w:val="both"/>
        <w:rPr>
          <w:rFonts w:asciiTheme="majorHAnsi" w:eastAsia="Times New Roman" w:hAnsiTheme="majorHAnsi" w:cstheme="majorHAnsi"/>
          <w:color w:val="000000"/>
          <w:sz w:val="26"/>
          <w:szCs w:val="26"/>
          <w:lang w:val="vi"/>
        </w:rPr>
      </w:pPr>
      <w:r w:rsidRPr="00EE5B52">
        <w:rPr>
          <w:rFonts w:asciiTheme="majorHAnsi" w:eastAsia="Times New Roman" w:hAnsiTheme="majorHAnsi" w:cstheme="majorHAnsi"/>
          <w:color w:val="000000"/>
          <w:sz w:val="26"/>
          <w:szCs w:val="26"/>
          <w:lang w:val="vi"/>
        </w:rPr>
        <w:t xml:space="preserve">Mặc dù các KPI nên được đánh giá riêng lẻ nhưng chúng đều có mối quan hệ với nhau. Theo </w:t>
      </w:r>
      <w:proofErr w:type="spellStart"/>
      <w:r w:rsidRPr="00EE5B52">
        <w:rPr>
          <w:rFonts w:asciiTheme="majorHAnsi" w:eastAsia="Times New Roman" w:hAnsiTheme="majorHAnsi" w:cstheme="majorHAnsi"/>
          <w:color w:val="000000"/>
          <w:sz w:val="26"/>
          <w:szCs w:val="26"/>
          <w:lang w:val="vi"/>
        </w:rPr>
        <w:t>Tuppen</w:t>
      </w:r>
      <w:proofErr w:type="spellEnd"/>
      <w:r w:rsidRPr="00EE5B52">
        <w:rPr>
          <w:rFonts w:asciiTheme="majorHAnsi" w:eastAsia="Times New Roman" w:hAnsiTheme="majorHAnsi" w:cstheme="majorHAnsi"/>
          <w:color w:val="000000"/>
          <w:sz w:val="26"/>
          <w:szCs w:val="26"/>
          <w:lang w:val="vi"/>
        </w:rPr>
        <w:t xml:space="preserve"> (2002), CSR ảnh hưởng tới mức độ hài lòng của khách hàng. Bên cạnh đó, giá trị CSR cũng có thể đo lường được. Theo đó, doanh nghiệp sẽ phải tính toán các chi phí và các lợi ích về mặt tiền tệ mà CSR có thể mang lại. Trong đó, lợi ích tiền tệ CSR bao gồm doanh thu tăng hoặc giảm chi phí do sự tham gia của CSR. Nó có thể là doanh thu tăng thêm khi </w:t>
      </w:r>
      <w:r w:rsidR="0070668E" w:rsidRPr="00EE5B52">
        <w:rPr>
          <w:rFonts w:asciiTheme="majorHAnsi" w:eastAsia="Times New Roman" w:hAnsiTheme="majorHAnsi" w:cstheme="majorHAnsi"/>
          <w:color w:val="000000"/>
          <w:sz w:val="26"/>
          <w:szCs w:val="26"/>
          <w:lang w:val="vi"/>
        </w:rPr>
        <w:t>doanh nghiệp</w:t>
      </w:r>
      <w:r w:rsidRPr="00EE5B52">
        <w:rPr>
          <w:rFonts w:asciiTheme="majorHAnsi" w:eastAsia="Times New Roman" w:hAnsiTheme="majorHAnsi" w:cstheme="majorHAnsi"/>
          <w:color w:val="000000"/>
          <w:sz w:val="26"/>
          <w:szCs w:val="26"/>
          <w:lang w:val="vi"/>
        </w:rPr>
        <w:t xml:space="preserve"> áp dụng CSR, các khoản trợ cấp CSR. Các khoản tiết kiệm từ giảm chi phí do CSR mang lại, tiết kiệm chi phí nội bộ do cải thiện hiệu quả hoặc do các hợp tác cụ thể về CSR. Khi đánh giá lợi ích CSR, các nhà quản lý cần cân nhắc kỹ lưỡng khoảng thời gian trong phạm vi. Bởi vì lợi ích của CSR thường xảy ra sau một thời gian trễ, đánh giá tập trung vào các khoảng thời gian dài hơn.</w:t>
      </w:r>
    </w:p>
    <w:p w:rsidR="002A7D58" w:rsidRPr="00EE5B52" w:rsidRDefault="002A7D58" w:rsidP="0070668E">
      <w:pPr>
        <w:shd w:val="clear" w:color="auto" w:fill="FFFFFF"/>
        <w:spacing w:after="0" w:line="360" w:lineRule="auto"/>
        <w:ind w:firstLine="720"/>
        <w:jc w:val="both"/>
        <w:rPr>
          <w:rFonts w:asciiTheme="majorHAnsi" w:eastAsia="Times New Roman" w:hAnsiTheme="majorHAnsi" w:cstheme="majorHAnsi"/>
          <w:color w:val="000000"/>
          <w:sz w:val="26"/>
          <w:szCs w:val="26"/>
          <w:lang w:val="vi"/>
        </w:rPr>
      </w:pPr>
      <w:r w:rsidRPr="00EE5B52">
        <w:rPr>
          <w:rFonts w:asciiTheme="majorHAnsi" w:eastAsia="Times New Roman" w:hAnsiTheme="majorHAnsi" w:cstheme="majorHAnsi"/>
          <w:color w:val="000000"/>
          <w:sz w:val="26"/>
          <w:szCs w:val="26"/>
          <w:lang w:val="vi"/>
        </w:rPr>
        <w:t>Chi phí CSR bao gồm các khoản quyên góp nhằm hỗ trợ phí giấy phép sử dụng nhãn hàng hoặc bằng sáng chế. Bên cạnh đó, chi phí CSR còn có chi phí định kỳ như nhân viên, vật liệu, chi phí cho các nhà quản lý điều phối các dự án hoặc chi phí vật liệu cho việc sản xuất các tài liệu quảng bá các chiến dịch tiếp thị. Kế toán chi phí thường gán chi phí cho các sản phẩm dựa trên các chỉ số khối lượng như khối lượng sản xuất. Chi phí liên quan đến rủi ro của CSR có thể bao gồm giảm doanh thu hoặc tăng chi phí so với doanh thu và chi phí dự kiến mà không có CSR.</w:t>
      </w:r>
    </w:p>
    <w:p w:rsidR="002A7D58" w:rsidRPr="00EE5B52" w:rsidRDefault="002A7D58" w:rsidP="002A7D58">
      <w:pPr>
        <w:shd w:val="clear" w:color="auto" w:fill="FFFFFF"/>
        <w:spacing w:after="0" w:line="360" w:lineRule="auto"/>
        <w:jc w:val="both"/>
        <w:rPr>
          <w:rFonts w:asciiTheme="majorHAnsi" w:eastAsia="Times New Roman" w:hAnsiTheme="majorHAnsi" w:cstheme="majorHAnsi"/>
          <w:color w:val="000000"/>
          <w:sz w:val="26"/>
          <w:szCs w:val="26"/>
          <w:lang w:val="vi"/>
        </w:rPr>
      </w:pPr>
      <w:r w:rsidRPr="00EE5B52">
        <w:rPr>
          <w:rFonts w:asciiTheme="majorHAnsi" w:eastAsia="Times New Roman" w:hAnsiTheme="majorHAnsi" w:cstheme="majorHAnsi"/>
          <w:color w:val="000000"/>
          <w:sz w:val="26"/>
          <w:szCs w:val="26"/>
          <w:lang w:val="vi"/>
        </w:rPr>
        <w:t xml:space="preserve">Hiện nay, phần lớn các </w:t>
      </w:r>
      <w:r w:rsidR="0070668E" w:rsidRPr="00EE5B52">
        <w:rPr>
          <w:rFonts w:asciiTheme="majorHAnsi" w:eastAsia="Times New Roman" w:hAnsiTheme="majorHAnsi" w:cstheme="majorHAnsi"/>
          <w:color w:val="000000"/>
          <w:sz w:val="26"/>
          <w:szCs w:val="26"/>
          <w:lang w:val="vi"/>
        </w:rPr>
        <w:t>doanh nghiệp</w:t>
      </w:r>
      <w:r w:rsidRPr="00EE5B52">
        <w:rPr>
          <w:rFonts w:asciiTheme="majorHAnsi" w:eastAsia="Times New Roman" w:hAnsiTheme="majorHAnsi" w:cstheme="majorHAnsi"/>
          <w:color w:val="000000"/>
          <w:sz w:val="26"/>
          <w:szCs w:val="26"/>
          <w:lang w:val="vi"/>
        </w:rPr>
        <w:t xml:space="preserve"> ở Anh lồng ghép báo cáo kế toán trách nhiệm xã hội vào báo cáo phát triển bền vững để công bố ra bên ngoài. Quá trình lập báo cáo phát triển bền vững được thực hiện theo hướng dẫn báo cáo phát triển bền vững và Báo cáo tích hợp quốc tế.</w:t>
      </w:r>
    </w:p>
    <w:p w:rsidR="002A7D58" w:rsidRPr="00EE5B52" w:rsidRDefault="0070668E" w:rsidP="002A7D58">
      <w:pPr>
        <w:shd w:val="clear" w:color="auto" w:fill="FFFFFF"/>
        <w:spacing w:after="0" w:line="360" w:lineRule="auto"/>
        <w:jc w:val="both"/>
        <w:rPr>
          <w:rFonts w:asciiTheme="majorHAnsi" w:eastAsia="Times New Roman" w:hAnsiTheme="majorHAnsi" w:cstheme="majorHAnsi"/>
          <w:color w:val="000000"/>
          <w:sz w:val="26"/>
          <w:szCs w:val="26"/>
          <w:lang w:val="vi"/>
        </w:rPr>
      </w:pPr>
      <w:r w:rsidRPr="00EE5B52">
        <w:rPr>
          <w:rFonts w:asciiTheme="majorHAnsi" w:eastAsia="Times New Roman" w:hAnsiTheme="majorHAnsi" w:cstheme="majorHAnsi"/>
          <w:b/>
          <w:bCs/>
          <w:i/>
          <w:iCs/>
          <w:color w:val="000000"/>
          <w:sz w:val="26"/>
          <w:szCs w:val="26"/>
          <w:lang w:val="vi"/>
        </w:rPr>
        <w:t xml:space="preserve">1.3.2. </w:t>
      </w:r>
      <w:proofErr w:type="spellStart"/>
      <w:r w:rsidR="002A7D58" w:rsidRPr="00EE5B52">
        <w:rPr>
          <w:rFonts w:asciiTheme="majorHAnsi" w:eastAsia="Times New Roman" w:hAnsiTheme="majorHAnsi" w:cstheme="majorHAnsi"/>
          <w:b/>
          <w:bCs/>
          <w:i/>
          <w:iCs/>
          <w:color w:val="000000"/>
          <w:sz w:val="26"/>
          <w:szCs w:val="26"/>
          <w:lang w:val="vi"/>
        </w:rPr>
        <w:t>Mỹ</w:t>
      </w:r>
      <w:proofErr w:type="spellEnd"/>
      <w:r w:rsidR="002A7D58" w:rsidRPr="00EE5B52">
        <w:rPr>
          <w:rFonts w:asciiTheme="majorHAnsi" w:eastAsia="Times New Roman" w:hAnsiTheme="majorHAnsi" w:cstheme="majorHAnsi"/>
          <w:b/>
          <w:bCs/>
          <w:i/>
          <w:iCs/>
          <w:color w:val="000000"/>
          <w:sz w:val="26"/>
          <w:szCs w:val="26"/>
          <w:lang w:val="vi"/>
        </w:rPr>
        <w:t>:</w:t>
      </w:r>
    </w:p>
    <w:p w:rsidR="002A7D58" w:rsidRPr="00EE5B52" w:rsidRDefault="002A7D58" w:rsidP="0070668E">
      <w:pPr>
        <w:shd w:val="clear" w:color="auto" w:fill="FFFFFF"/>
        <w:spacing w:after="0" w:line="360" w:lineRule="auto"/>
        <w:ind w:firstLine="720"/>
        <w:jc w:val="both"/>
        <w:rPr>
          <w:rFonts w:asciiTheme="majorHAnsi" w:eastAsia="Times New Roman" w:hAnsiTheme="majorHAnsi" w:cstheme="majorHAnsi"/>
          <w:color w:val="000000"/>
          <w:sz w:val="26"/>
          <w:szCs w:val="26"/>
          <w:lang w:val="vi"/>
        </w:rPr>
      </w:pPr>
      <w:r w:rsidRPr="00EE5B52">
        <w:rPr>
          <w:rFonts w:asciiTheme="majorHAnsi" w:eastAsia="Times New Roman" w:hAnsiTheme="majorHAnsi" w:cstheme="majorHAnsi"/>
          <w:color w:val="000000"/>
          <w:sz w:val="26"/>
          <w:szCs w:val="26"/>
          <w:lang w:val="vi"/>
        </w:rPr>
        <w:t xml:space="preserve">Hệ thống kế toán trách nhiệm xã hội ở </w:t>
      </w:r>
      <w:proofErr w:type="spellStart"/>
      <w:r w:rsidRPr="00EE5B52">
        <w:rPr>
          <w:rFonts w:asciiTheme="majorHAnsi" w:eastAsia="Times New Roman" w:hAnsiTheme="majorHAnsi" w:cstheme="majorHAnsi"/>
          <w:color w:val="000000"/>
          <w:sz w:val="26"/>
          <w:szCs w:val="26"/>
          <w:lang w:val="vi"/>
        </w:rPr>
        <w:t>Mỹ</w:t>
      </w:r>
      <w:proofErr w:type="spellEnd"/>
      <w:r w:rsidRPr="00EE5B52">
        <w:rPr>
          <w:rFonts w:asciiTheme="majorHAnsi" w:eastAsia="Times New Roman" w:hAnsiTheme="majorHAnsi" w:cstheme="majorHAnsi"/>
          <w:color w:val="000000"/>
          <w:sz w:val="26"/>
          <w:szCs w:val="26"/>
          <w:lang w:val="vi"/>
        </w:rPr>
        <w:t xml:space="preserve"> được ghi nhận bằng thẻ điểm cân bằng bền vững. Khác với thẻ điểm cân bằng thông thường chỉ gồm 4 nhóm: Tài chính, quy trình nội bộ, khách hàng, con người. Thẻ điểm cân bằng bền vững ở </w:t>
      </w:r>
      <w:proofErr w:type="spellStart"/>
      <w:r w:rsidRPr="00EE5B52">
        <w:rPr>
          <w:rFonts w:asciiTheme="majorHAnsi" w:eastAsia="Times New Roman" w:hAnsiTheme="majorHAnsi" w:cstheme="majorHAnsi"/>
          <w:color w:val="000000"/>
          <w:sz w:val="26"/>
          <w:szCs w:val="26"/>
          <w:lang w:val="vi"/>
        </w:rPr>
        <w:t>Mỹ</w:t>
      </w:r>
      <w:proofErr w:type="spellEnd"/>
      <w:r w:rsidRPr="00EE5B52">
        <w:rPr>
          <w:rFonts w:asciiTheme="majorHAnsi" w:eastAsia="Times New Roman" w:hAnsiTheme="majorHAnsi" w:cstheme="majorHAnsi"/>
          <w:color w:val="000000"/>
          <w:sz w:val="26"/>
          <w:szCs w:val="26"/>
          <w:lang w:val="vi"/>
        </w:rPr>
        <w:t xml:space="preserve"> được bổ sung thêm phương diện thứ 5 là môi trường và xã hội liên kết với 4 phương diện còn lại.</w:t>
      </w:r>
    </w:p>
    <w:p w:rsidR="002A7D58" w:rsidRPr="00EE5B52" w:rsidRDefault="002A7D58" w:rsidP="0070668E">
      <w:pPr>
        <w:shd w:val="clear" w:color="auto" w:fill="FFFFFF"/>
        <w:spacing w:after="0" w:line="360" w:lineRule="auto"/>
        <w:ind w:firstLine="720"/>
        <w:jc w:val="both"/>
        <w:rPr>
          <w:rFonts w:asciiTheme="majorHAnsi" w:eastAsia="Times New Roman" w:hAnsiTheme="majorHAnsi" w:cstheme="majorHAnsi"/>
          <w:color w:val="000000"/>
          <w:sz w:val="26"/>
          <w:szCs w:val="26"/>
          <w:lang w:val="vi"/>
        </w:rPr>
      </w:pPr>
      <w:r w:rsidRPr="00EE5B52">
        <w:rPr>
          <w:rFonts w:asciiTheme="majorHAnsi" w:eastAsia="Times New Roman" w:hAnsiTheme="majorHAnsi" w:cstheme="majorHAnsi"/>
          <w:color w:val="000000"/>
          <w:sz w:val="26"/>
          <w:szCs w:val="26"/>
          <w:lang w:val="vi"/>
        </w:rPr>
        <w:lastRenderedPageBreak/>
        <w:t>Trong quá trình ghi nhận kế toán trách nhiệm xã hội các khoản chi phí phát sinh và thu nhập của từng nhóm đối tượng trên đều được ghi nhận. Việc lập báo cáo trách nhiệm xã hội được thực hiện qua các bước sau:</w:t>
      </w:r>
    </w:p>
    <w:p w:rsidR="002A7D58" w:rsidRPr="00EE5B52" w:rsidRDefault="002A7D58" w:rsidP="002A7D58">
      <w:pPr>
        <w:shd w:val="clear" w:color="auto" w:fill="FFFFFF"/>
        <w:spacing w:after="0" w:line="360" w:lineRule="auto"/>
        <w:jc w:val="both"/>
        <w:rPr>
          <w:rFonts w:asciiTheme="majorHAnsi" w:eastAsia="Times New Roman" w:hAnsiTheme="majorHAnsi" w:cstheme="majorHAnsi"/>
          <w:color w:val="000000"/>
          <w:sz w:val="26"/>
          <w:szCs w:val="26"/>
          <w:lang w:val="vi"/>
        </w:rPr>
      </w:pPr>
      <w:r w:rsidRPr="00EE5B52">
        <w:rPr>
          <w:rFonts w:asciiTheme="majorHAnsi" w:eastAsia="Times New Roman" w:hAnsiTheme="majorHAnsi" w:cstheme="majorHAnsi"/>
          <w:i/>
          <w:iCs/>
          <w:color w:val="000000"/>
          <w:sz w:val="26"/>
          <w:szCs w:val="26"/>
          <w:lang w:val="vi"/>
        </w:rPr>
        <w:t>Bước 1:</w:t>
      </w:r>
      <w:r w:rsidRPr="00EE5B52">
        <w:rPr>
          <w:rFonts w:asciiTheme="majorHAnsi" w:eastAsia="Times New Roman" w:hAnsiTheme="majorHAnsi" w:cstheme="majorHAnsi"/>
          <w:color w:val="000000"/>
          <w:sz w:val="26"/>
          <w:szCs w:val="26"/>
          <w:lang w:val="vi"/>
        </w:rPr>
        <w:t> Lập kế hoạch cho quy trình báo cáo của công ty bao gồm: Việc xác định danh sách các chủ đề phát triển bền vững có khả năng liên quan và những người ra quyết định cấp cao trong công ty muốn hành động và báo cáo trên cơ sở mục tiêu kinh doanh và bối cảnh phát triển của công ty.</w:t>
      </w:r>
    </w:p>
    <w:p w:rsidR="002A7D58" w:rsidRPr="00EE5B52" w:rsidRDefault="002A7D58" w:rsidP="002A7D58">
      <w:pPr>
        <w:shd w:val="clear" w:color="auto" w:fill="FFFFFF"/>
        <w:spacing w:after="0" w:line="360" w:lineRule="auto"/>
        <w:jc w:val="both"/>
        <w:rPr>
          <w:rFonts w:asciiTheme="majorHAnsi" w:eastAsia="Times New Roman" w:hAnsiTheme="majorHAnsi" w:cstheme="majorHAnsi"/>
          <w:color w:val="000000"/>
          <w:sz w:val="26"/>
          <w:szCs w:val="26"/>
          <w:lang w:val="vi"/>
        </w:rPr>
      </w:pPr>
      <w:r w:rsidRPr="00EE5B52">
        <w:rPr>
          <w:rFonts w:asciiTheme="majorHAnsi" w:eastAsia="Times New Roman" w:hAnsiTheme="majorHAnsi" w:cstheme="majorHAnsi"/>
          <w:i/>
          <w:iCs/>
          <w:color w:val="000000"/>
          <w:sz w:val="26"/>
          <w:szCs w:val="26"/>
          <w:lang w:val="vi"/>
        </w:rPr>
        <w:t>Bước 2:</w:t>
      </w:r>
      <w:r w:rsidRPr="00EE5B52">
        <w:rPr>
          <w:rFonts w:asciiTheme="majorHAnsi" w:eastAsia="Times New Roman" w:hAnsiTheme="majorHAnsi" w:cstheme="majorHAnsi"/>
          <w:color w:val="000000"/>
          <w:sz w:val="26"/>
          <w:szCs w:val="26"/>
          <w:lang w:val="vi"/>
        </w:rPr>
        <w:t> Thu thập ý kiến đóng góp từ các bên liên quan chính về các chủ đề trên. Danh sách các chủ đề phát triển bền vững mà các bên liên quan coi trọng được xác lập. Đây là căn cứ để ra các khuyến nghị về các chủ đề được báo cáo.</w:t>
      </w:r>
    </w:p>
    <w:p w:rsidR="002A7D58" w:rsidRPr="00EE5B52" w:rsidRDefault="002A7D58" w:rsidP="002A7D58">
      <w:pPr>
        <w:shd w:val="clear" w:color="auto" w:fill="FFFFFF"/>
        <w:spacing w:after="0" w:line="360" w:lineRule="auto"/>
        <w:jc w:val="both"/>
        <w:rPr>
          <w:rFonts w:asciiTheme="majorHAnsi" w:eastAsia="Times New Roman" w:hAnsiTheme="majorHAnsi" w:cstheme="majorHAnsi"/>
          <w:color w:val="000000"/>
          <w:sz w:val="26"/>
          <w:szCs w:val="26"/>
          <w:lang w:val="vi"/>
        </w:rPr>
      </w:pPr>
      <w:r w:rsidRPr="00EE5B52">
        <w:rPr>
          <w:rFonts w:asciiTheme="majorHAnsi" w:eastAsia="Times New Roman" w:hAnsiTheme="majorHAnsi" w:cstheme="majorHAnsi"/>
          <w:i/>
          <w:iCs/>
          <w:color w:val="000000"/>
          <w:sz w:val="26"/>
          <w:szCs w:val="26"/>
          <w:lang w:val="vi"/>
        </w:rPr>
        <w:t>Bước 3: </w:t>
      </w:r>
      <w:r w:rsidRPr="00EE5B52">
        <w:rPr>
          <w:rFonts w:asciiTheme="majorHAnsi" w:eastAsia="Times New Roman" w:hAnsiTheme="majorHAnsi" w:cstheme="majorHAnsi"/>
          <w:color w:val="000000"/>
          <w:sz w:val="26"/>
          <w:szCs w:val="26"/>
          <w:lang w:val="vi"/>
        </w:rPr>
        <w:t>Xác định các lĩnh vực trọng yếu cho báo cáo. Đây là các lĩnh vực phản ánh tác động đáng kể của tổ chức về mặt kinh tế, môi trường, xã hội hoặc ảnh hưởng một cách cơ bản đến các đánh giá và quyết định của các bên liên quan. Nó gắn với những mục tiêu phát triển của công ty, đáp ứng nhu cầu của các bên liên quan và tác động đến nền kinh tế, môi trường và xã hội.</w:t>
      </w:r>
    </w:p>
    <w:p w:rsidR="002A7D58" w:rsidRPr="00EE5B52" w:rsidRDefault="002A7D58" w:rsidP="002A7D58">
      <w:pPr>
        <w:shd w:val="clear" w:color="auto" w:fill="FFFFFF"/>
        <w:spacing w:after="0" w:line="360" w:lineRule="auto"/>
        <w:jc w:val="both"/>
        <w:rPr>
          <w:rFonts w:asciiTheme="majorHAnsi" w:eastAsia="Times New Roman" w:hAnsiTheme="majorHAnsi" w:cstheme="majorHAnsi"/>
          <w:color w:val="000000"/>
          <w:sz w:val="26"/>
          <w:szCs w:val="26"/>
          <w:lang w:val="vi"/>
        </w:rPr>
      </w:pPr>
      <w:r w:rsidRPr="00EE5B52">
        <w:rPr>
          <w:rFonts w:asciiTheme="majorHAnsi" w:eastAsia="Times New Roman" w:hAnsiTheme="majorHAnsi" w:cstheme="majorHAnsi"/>
          <w:i/>
          <w:iCs/>
          <w:color w:val="000000"/>
          <w:sz w:val="26"/>
          <w:szCs w:val="26"/>
          <w:lang w:val="vi"/>
        </w:rPr>
        <w:t>Bước 4: </w:t>
      </w:r>
      <w:r w:rsidRPr="00EE5B52">
        <w:rPr>
          <w:rFonts w:asciiTheme="majorHAnsi" w:eastAsia="Times New Roman" w:hAnsiTheme="majorHAnsi" w:cstheme="majorHAnsi"/>
          <w:color w:val="000000"/>
          <w:sz w:val="26"/>
          <w:szCs w:val="26"/>
          <w:lang w:val="vi"/>
        </w:rPr>
        <w:t>Giám sát lập báo cáo kế toán trách nhiệm xã hội. Trong đó, ghi nhận từng loại doanh thu và chi phí phát sinh theo từng chỉ tiêu, đồng thời đưa ra những lý giải về các nguồn chi phí hay doanh thu đó.</w:t>
      </w:r>
    </w:p>
    <w:p w:rsidR="002A7D58" w:rsidRPr="00EE5B52" w:rsidRDefault="002A7D58" w:rsidP="002A7D58">
      <w:pPr>
        <w:shd w:val="clear" w:color="auto" w:fill="FFFFFF"/>
        <w:spacing w:after="0" w:line="360" w:lineRule="auto"/>
        <w:jc w:val="both"/>
        <w:rPr>
          <w:rFonts w:asciiTheme="majorHAnsi" w:eastAsia="Times New Roman" w:hAnsiTheme="majorHAnsi" w:cstheme="majorHAnsi"/>
          <w:color w:val="000000"/>
          <w:sz w:val="26"/>
          <w:szCs w:val="26"/>
          <w:lang w:val="vi"/>
        </w:rPr>
      </w:pPr>
      <w:r w:rsidRPr="00EE5B52">
        <w:rPr>
          <w:rFonts w:asciiTheme="majorHAnsi" w:eastAsia="Times New Roman" w:hAnsiTheme="majorHAnsi" w:cstheme="majorHAnsi"/>
          <w:i/>
          <w:iCs/>
          <w:color w:val="000000"/>
          <w:sz w:val="26"/>
          <w:szCs w:val="26"/>
          <w:lang w:val="vi"/>
        </w:rPr>
        <w:t>Bước 5: </w:t>
      </w:r>
      <w:r w:rsidRPr="00EE5B52">
        <w:rPr>
          <w:rFonts w:asciiTheme="majorHAnsi" w:eastAsia="Times New Roman" w:hAnsiTheme="majorHAnsi" w:cstheme="majorHAnsi"/>
          <w:color w:val="000000"/>
          <w:sz w:val="26"/>
          <w:szCs w:val="26"/>
          <w:lang w:val="vi"/>
        </w:rPr>
        <w:t>Kiểm tra và trao đổi. Các thông tin cần thiết cho mỗi khoản dữ liệu cần để tuân thủ công bố thông tin ra bên ngoài phải đảm bảo tính chính xác.</w:t>
      </w:r>
    </w:p>
    <w:p w:rsidR="002A7D58" w:rsidRPr="00EE5B52" w:rsidRDefault="002A7D58" w:rsidP="002A7D58">
      <w:pPr>
        <w:shd w:val="clear" w:color="auto" w:fill="FFFFFF"/>
        <w:spacing w:after="0" w:line="360" w:lineRule="auto"/>
        <w:jc w:val="both"/>
        <w:rPr>
          <w:rFonts w:asciiTheme="majorHAnsi" w:eastAsia="Times New Roman" w:hAnsiTheme="majorHAnsi" w:cstheme="majorHAnsi"/>
          <w:color w:val="000000"/>
          <w:sz w:val="26"/>
          <w:szCs w:val="26"/>
          <w:lang w:val="vi"/>
        </w:rPr>
      </w:pPr>
      <w:r w:rsidRPr="00EE5B52">
        <w:rPr>
          <w:rFonts w:asciiTheme="majorHAnsi" w:eastAsia="Times New Roman" w:hAnsiTheme="majorHAnsi" w:cstheme="majorHAnsi"/>
          <w:color w:val="000000"/>
          <w:sz w:val="26"/>
          <w:szCs w:val="26"/>
          <w:lang w:val="vi"/>
        </w:rPr>
        <w:t>Báo cáo phải được trình bày đầy đủ và hướng tới các nhóm liên quan cụ thể. Việc lập báo cáo kế toán trách nhiệm xã hội cần phải áp dụng các nguyên tắc báo cáo đặc biệt là các nguyên tắc về sự rõ ràng, kịp thời và cân bằng. Các số liệu kế toán chính xác và cụ thể kèm theo các ví dụ minh họa.</w:t>
      </w:r>
    </w:p>
    <w:p w:rsidR="002A7D58" w:rsidRPr="00EE5B52" w:rsidRDefault="002A7D58" w:rsidP="002A7D58">
      <w:pPr>
        <w:shd w:val="clear" w:color="auto" w:fill="FFFFFF"/>
        <w:spacing w:after="0" w:line="360" w:lineRule="auto"/>
        <w:jc w:val="both"/>
        <w:rPr>
          <w:rFonts w:asciiTheme="majorHAnsi" w:eastAsia="Times New Roman" w:hAnsiTheme="majorHAnsi" w:cstheme="majorHAnsi"/>
          <w:color w:val="000000"/>
          <w:sz w:val="26"/>
          <w:szCs w:val="26"/>
          <w:lang w:val="vi"/>
        </w:rPr>
      </w:pPr>
      <w:r w:rsidRPr="00EE5B52">
        <w:rPr>
          <w:rFonts w:asciiTheme="majorHAnsi" w:eastAsia="Times New Roman" w:hAnsiTheme="majorHAnsi" w:cstheme="majorHAnsi"/>
          <w:color w:val="000000"/>
          <w:sz w:val="26"/>
          <w:szCs w:val="26"/>
          <w:lang w:val="vi"/>
        </w:rPr>
        <w:t xml:space="preserve">Đối với các </w:t>
      </w:r>
      <w:r w:rsidR="0070668E" w:rsidRPr="00EE5B52">
        <w:rPr>
          <w:rFonts w:asciiTheme="majorHAnsi" w:eastAsia="Times New Roman" w:hAnsiTheme="majorHAnsi" w:cstheme="majorHAnsi"/>
          <w:color w:val="000000"/>
          <w:sz w:val="26"/>
          <w:szCs w:val="26"/>
          <w:lang w:val="vi"/>
        </w:rPr>
        <w:t>doanh nghiệp</w:t>
      </w:r>
      <w:r w:rsidRPr="00EE5B52">
        <w:rPr>
          <w:rFonts w:asciiTheme="majorHAnsi" w:eastAsia="Times New Roman" w:hAnsiTheme="majorHAnsi" w:cstheme="majorHAnsi"/>
          <w:color w:val="000000"/>
          <w:sz w:val="26"/>
          <w:szCs w:val="26"/>
          <w:lang w:val="vi"/>
        </w:rPr>
        <w:t xml:space="preserve"> sản xuất kinh doanh, các yếu tố về môi trường thường được coi là vấn đề trọng yếu nhất và thường được chú trọng nhiều nhất trong báo cáo. Trong khi đó, đối với các công ty dịch vụ, tài chính thì các vấn đề khác như nguồn nhân lực hay cộng đồng được đầu tư nhiều hơn. </w:t>
      </w:r>
      <w:r w:rsidR="0070668E" w:rsidRPr="00EE5B52">
        <w:rPr>
          <w:rFonts w:asciiTheme="majorHAnsi" w:eastAsia="Times New Roman" w:hAnsiTheme="majorHAnsi" w:cstheme="majorHAnsi"/>
          <w:color w:val="000000"/>
          <w:sz w:val="26"/>
          <w:szCs w:val="26"/>
          <w:lang w:val="vi"/>
        </w:rPr>
        <w:t>Doanh nghiệp</w:t>
      </w:r>
      <w:r w:rsidRPr="00EE5B52">
        <w:rPr>
          <w:rFonts w:asciiTheme="majorHAnsi" w:eastAsia="Times New Roman" w:hAnsiTheme="majorHAnsi" w:cstheme="majorHAnsi"/>
          <w:color w:val="000000"/>
          <w:sz w:val="26"/>
          <w:szCs w:val="26"/>
          <w:lang w:val="vi"/>
        </w:rPr>
        <w:t xml:space="preserve"> thể hiện mong muốn thực hiện CSR song </w:t>
      </w:r>
      <w:proofErr w:type="spellStart"/>
      <w:r w:rsidRPr="00EE5B52">
        <w:rPr>
          <w:rFonts w:asciiTheme="majorHAnsi" w:eastAsia="Times New Roman" w:hAnsiTheme="majorHAnsi" w:cstheme="majorHAnsi"/>
          <w:color w:val="000000"/>
          <w:sz w:val="26"/>
          <w:szCs w:val="26"/>
          <w:lang w:val="vi"/>
        </w:rPr>
        <w:t>song</w:t>
      </w:r>
      <w:proofErr w:type="spellEnd"/>
      <w:r w:rsidRPr="00EE5B52">
        <w:rPr>
          <w:rFonts w:asciiTheme="majorHAnsi" w:eastAsia="Times New Roman" w:hAnsiTheme="majorHAnsi" w:cstheme="majorHAnsi"/>
          <w:color w:val="000000"/>
          <w:sz w:val="26"/>
          <w:szCs w:val="26"/>
          <w:lang w:val="vi"/>
        </w:rPr>
        <w:t xml:space="preserve"> với phát triển bền vững, nỗ lực truyền bá khả năng đáp ứng nhu cầu của các bên liên quan và tác động tổng thể của các hoạt động </w:t>
      </w:r>
      <w:r w:rsidR="0070668E" w:rsidRPr="00EE5B52">
        <w:rPr>
          <w:rFonts w:asciiTheme="majorHAnsi" w:eastAsia="Times New Roman" w:hAnsiTheme="majorHAnsi" w:cstheme="majorHAnsi"/>
          <w:color w:val="000000"/>
          <w:sz w:val="26"/>
          <w:szCs w:val="26"/>
          <w:lang w:val="vi"/>
        </w:rPr>
        <w:t>doanh nghiệp</w:t>
      </w:r>
      <w:r w:rsidRPr="00EE5B52">
        <w:rPr>
          <w:rFonts w:asciiTheme="majorHAnsi" w:eastAsia="Times New Roman" w:hAnsiTheme="majorHAnsi" w:cstheme="majorHAnsi"/>
          <w:color w:val="000000"/>
          <w:sz w:val="26"/>
          <w:szCs w:val="26"/>
          <w:lang w:val="vi"/>
        </w:rPr>
        <w:t xml:space="preserve"> đến môi trường.</w:t>
      </w:r>
    </w:p>
    <w:p w:rsidR="002A7D58" w:rsidRPr="00EE5B52" w:rsidRDefault="002A7D58" w:rsidP="002A7D58">
      <w:pPr>
        <w:shd w:val="clear" w:color="auto" w:fill="FFFFFF"/>
        <w:spacing w:after="0" w:line="360" w:lineRule="auto"/>
        <w:jc w:val="both"/>
        <w:rPr>
          <w:rFonts w:asciiTheme="majorHAnsi" w:eastAsia="Times New Roman" w:hAnsiTheme="majorHAnsi" w:cstheme="majorHAnsi"/>
          <w:color w:val="000000"/>
          <w:sz w:val="26"/>
          <w:szCs w:val="26"/>
          <w:lang w:val="vi"/>
        </w:rPr>
      </w:pPr>
      <w:r w:rsidRPr="00EE5B52">
        <w:rPr>
          <w:rFonts w:asciiTheme="majorHAnsi" w:eastAsia="Times New Roman" w:hAnsiTheme="majorHAnsi" w:cstheme="majorHAnsi"/>
          <w:color w:val="000000"/>
          <w:sz w:val="26"/>
          <w:szCs w:val="26"/>
          <w:lang w:val="vi"/>
        </w:rPr>
        <w:t xml:space="preserve">Các chỉ số hoạt động công bố trong báo cáo phát triển bền vững gồm vật liệu (tổng khối lượng vật liệu thô được sử dụng để sản xuất, đóng gói các sản phẩm và dịch vụ của tổ chức </w:t>
      </w:r>
      <w:r w:rsidRPr="00EE5B52">
        <w:rPr>
          <w:rFonts w:asciiTheme="majorHAnsi" w:eastAsia="Times New Roman" w:hAnsiTheme="majorHAnsi" w:cstheme="majorHAnsi"/>
          <w:color w:val="000000"/>
          <w:sz w:val="26"/>
          <w:szCs w:val="26"/>
          <w:lang w:val="vi"/>
        </w:rPr>
        <w:lastRenderedPageBreak/>
        <w:t xml:space="preserve">trong năm và </w:t>
      </w:r>
      <w:proofErr w:type="spellStart"/>
      <w:r w:rsidRPr="00EE5B52">
        <w:rPr>
          <w:rFonts w:asciiTheme="majorHAnsi" w:eastAsia="Times New Roman" w:hAnsiTheme="majorHAnsi" w:cstheme="majorHAnsi"/>
          <w:color w:val="000000"/>
          <w:sz w:val="26"/>
          <w:szCs w:val="26"/>
          <w:lang w:val="vi"/>
        </w:rPr>
        <w:t>tỷ</w:t>
      </w:r>
      <w:proofErr w:type="spellEnd"/>
      <w:r w:rsidRPr="00EE5B52">
        <w:rPr>
          <w:rFonts w:asciiTheme="majorHAnsi" w:eastAsia="Times New Roman" w:hAnsiTheme="majorHAnsi" w:cstheme="majorHAnsi"/>
          <w:color w:val="000000"/>
          <w:sz w:val="26"/>
          <w:szCs w:val="26"/>
          <w:lang w:val="vi"/>
        </w:rPr>
        <w:t xml:space="preserve"> lệ phần trăm vật liệu được tái chế để sản xuất các sản phẩm và dịch vụ của tổ chức); năng lượng (lượng năng lượng tiêu thụ, mức tiết kiệm và các sáng kiến); nước (nguồn cung cấp và lượng nước sử dụng, lượng tiết kiệm và các sáng kiến); tuân thủ (số lần bị phạt và tổng số tiền bị phạt).</w:t>
      </w:r>
    </w:p>
    <w:p w:rsidR="002A7D58" w:rsidRPr="00EE5B52" w:rsidRDefault="0070668E" w:rsidP="002A7D58">
      <w:pPr>
        <w:shd w:val="clear" w:color="auto" w:fill="FFFFFF"/>
        <w:spacing w:after="0" w:line="360" w:lineRule="auto"/>
        <w:jc w:val="both"/>
        <w:rPr>
          <w:rFonts w:asciiTheme="majorHAnsi" w:eastAsia="Times New Roman" w:hAnsiTheme="majorHAnsi" w:cstheme="majorHAnsi"/>
          <w:color w:val="000000"/>
          <w:sz w:val="26"/>
          <w:szCs w:val="26"/>
          <w:lang w:val="vi"/>
        </w:rPr>
      </w:pPr>
      <w:r w:rsidRPr="00EE5B52">
        <w:rPr>
          <w:rFonts w:asciiTheme="majorHAnsi" w:eastAsia="Times New Roman" w:hAnsiTheme="majorHAnsi" w:cstheme="majorHAnsi"/>
          <w:b/>
          <w:bCs/>
          <w:i/>
          <w:iCs/>
          <w:color w:val="000000"/>
          <w:sz w:val="26"/>
          <w:szCs w:val="26"/>
          <w:lang w:val="vi"/>
        </w:rPr>
        <w:t xml:space="preserve">1.3.3. </w:t>
      </w:r>
      <w:proofErr w:type="spellStart"/>
      <w:r w:rsidR="002A7D58" w:rsidRPr="00EE5B52">
        <w:rPr>
          <w:rFonts w:asciiTheme="majorHAnsi" w:eastAsia="Times New Roman" w:hAnsiTheme="majorHAnsi" w:cstheme="majorHAnsi"/>
          <w:b/>
          <w:bCs/>
          <w:i/>
          <w:iCs/>
          <w:color w:val="000000"/>
          <w:sz w:val="26"/>
          <w:szCs w:val="26"/>
          <w:lang w:val="vi"/>
        </w:rPr>
        <w:t>Australia</w:t>
      </w:r>
      <w:proofErr w:type="spellEnd"/>
      <w:r w:rsidR="002A7D58" w:rsidRPr="00EE5B52">
        <w:rPr>
          <w:rFonts w:asciiTheme="majorHAnsi" w:eastAsia="Times New Roman" w:hAnsiTheme="majorHAnsi" w:cstheme="majorHAnsi"/>
          <w:b/>
          <w:bCs/>
          <w:i/>
          <w:iCs/>
          <w:color w:val="000000"/>
          <w:sz w:val="26"/>
          <w:szCs w:val="26"/>
          <w:lang w:val="vi"/>
        </w:rPr>
        <w:t>:</w:t>
      </w:r>
    </w:p>
    <w:p w:rsidR="002A7D58" w:rsidRPr="00EE5B52" w:rsidRDefault="002A7D58" w:rsidP="002A7D58">
      <w:pPr>
        <w:shd w:val="clear" w:color="auto" w:fill="FFFFFF"/>
        <w:spacing w:after="0" w:line="360" w:lineRule="auto"/>
        <w:jc w:val="both"/>
        <w:rPr>
          <w:rFonts w:asciiTheme="majorHAnsi" w:eastAsia="Times New Roman" w:hAnsiTheme="majorHAnsi" w:cstheme="majorHAnsi"/>
          <w:color w:val="000000"/>
          <w:sz w:val="26"/>
          <w:szCs w:val="26"/>
          <w:lang w:val="vi"/>
        </w:rPr>
      </w:pPr>
      <w:r w:rsidRPr="00EE5B52">
        <w:rPr>
          <w:rFonts w:asciiTheme="majorHAnsi" w:eastAsia="Times New Roman" w:hAnsiTheme="majorHAnsi" w:cstheme="majorHAnsi"/>
          <w:color w:val="000000"/>
          <w:sz w:val="26"/>
          <w:szCs w:val="26"/>
          <w:lang w:val="vi"/>
        </w:rPr>
        <w:t xml:space="preserve">Các </w:t>
      </w:r>
      <w:r w:rsidR="0070668E" w:rsidRPr="00EE5B52">
        <w:rPr>
          <w:rFonts w:asciiTheme="majorHAnsi" w:eastAsia="Times New Roman" w:hAnsiTheme="majorHAnsi" w:cstheme="majorHAnsi"/>
          <w:color w:val="000000"/>
          <w:sz w:val="26"/>
          <w:szCs w:val="26"/>
          <w:lang w:val="vi"/>
        </w:rPr>
        <w:t>doanh nghiệp hoạt động tại</w:t>
      </w:r>
      <w:r w:rsidRPr="00EE5B52">
        <w:rPr>
          <w:rFonts w:asciiTheme="majorHAnsi" w:eastAsia="Times New Roman" w:hAnsiTheme="majorHAnsi" w:cstheme="majorHAnsi"/>
          <w:color w:val="000000"/>
          <w:sz w:val="26"/>
          <w:szCs w:val="26"/>
          <w:lang w:val="vi"/>
        </w:rPr>
        <w:t xml:space="preserve"> </w:t>
      </w:r>
      <w:proofErr w:type="spellStart"/>
      <w:r w:rsidRPr="00EE5B52">
        <w:rPr>
          <w:rFonts w:asciiTheme="majorHAnsi" w:eastAsia="Times New Roman" w:hAnsiTheme="majorHAnsi" w:cstheme="majorHAnsi"/>
          <w:color w:val="000000"/>
          <w:sz w:val="26"/>
          <w:szCs w:val="26"/>
          <w:lang w:val="vi"/>
        </w:rPr>
        <w:t>Australia</w:t>
      </w:r>
      <w:proofErr w:type="spellEnd"/>
      <w:r w:rsidRPr="00EE5B52">
        <w:rPr>
          <w:rFonts w:asciiTheme="majorHAnsi" w:eastAsia="Times New Roman" w:hAnsiTheme="majorHAnsi" w:cstheme="majorHAnsi"/>
          <w:color w:val="000000"/>
          <w:sz w:val="26"/>
          <w:szCs w:val="26"/>
          <w:lang w:val="vi"/>
        </w:rPr>
        <w:t xml:space="preserve"> sử dụng công cụ kế toán với 3 phần: xã hội, môi trường và tài chính (</w:t>
      </w:r>
      <w:proofErr w:type="spellStart"/>
      <w:r w:rsidRPr="00EE5B52">
        <w:rPr>
          <w:rFonts w:asciiTheme="majorHAnsi" w:eastAsia="Times New Roman" w:hAnsiTheme="majorHAnsi" w:cstheme="majorHAnsi"/>
          <w:color w:val="000000"/>
          <w:sz w:val="26"/>
          <w:szCs w:val="26"/>
          <w:lang w:val="vi"/>
        </w:rPr>
        <w:t>Triple</w:t>
      </w:r>
      <w:proofErr w:type="spellEnd"/>
      <w:r w:rsidRPr="00EE5B52">
        <w:rPr>
          <w:rFonts w:asciiTheme="majorHAnsi" w:eastAsia="Times New Roman" w:hAnsiTheme="majorHAnsi" w:cstheme="majorHAnsi"/>
          <w:color w:val="000000"/>
          <w:sz w:val="26"/>
          <w:szCs w:val="26"/>
          <w:lang w:val="vi"/>
        </w:rPr>
        <w:t xml:space="preserve"> </w:t>
      </w:r>
      <w:proofErr w:type="spellStart"/>
      <w:r w:rsidRPr="00EE5B52">
        <w:rPr>
          <w:rFonts w:asciiTheme="majorHAnsi" w:eastAsia="Times New Roman" w:hAnsiTheme="majorHAnsi" w:cstheme="majorHAnsi"/>
          <w:color w:val="000000"/>
          <w:sz w:val="26"/>
          <w:szCs w:val="26"/>
          <w:lang w:val="vi"/>
        </w:rPr>
        <w:t>bottom</w:t>
      </w:r>
      <w:proofErr w:type="spellEnd"/>
      <w:r w:rsidRPr="00EE5B52">
        <w:rPr>
          <w:rFonts w:asciiTheme="majorHAnsi" w:eastAsia="Times New Roman" w:hAnsiTheme="majorHAnsi" w:cstheme="majorHAnsi"/>
          <w:color w:val="000000"/>
          <w:sz w:val="26"/>
          <w:szCs w:val="26"/>
          <w:lang w:val="vi"/>
        </w:rPr>
        <w:t xml:space="preserve"> </w:t>
      </w:r>
      <w:proofErr w:type="spellStart"/>
      <w:r w:rsidRPr="00EE5B52">
        <w:rPr>
          <w:rFonts w:asciiTheme="majorHAnsi" w:eastAsia="Times New Roman" w:hAnsiTheme="majorHAnsi" w:cstheme="majorHAnsi"/>
          <w:color w:val="000000"/>
          <w:sz w:val="26"/>
          <w:szCs w:val="26"/>
          <w:lang w:val="vi"/>
        </w:rPr>
        <w:t>line</w:t>
      </w:r>
      <w:proofErr w:type="spellEnd"/>
      <w:r w:rsidRPr="00EE5B52">
        <w:rPr>
          <w:rFonts w:asciiTheme="majorHAnsi" w:eastAsia="Times New Roman" w:hAnsiTheme="majorHAnsi" w:cstheme="majorHAnsi"/>
          <w:color w:val="000000"/>
          <w:sz w:val="26"/>
          <w:szCs w:val="26"/>
          <w:lang w:val="vi"/>
        </w:rPr>
        <w:t xml:space="preserve">) để đưa ra các mục tiêu phát triển bền vững vào chiến lược kinh doanh. Sự ra đời của hướng dẫn Báo cáo tính bền vững của Sáng kiến Báo cáo Toàn cầu (GRI), Hướng dẫn Báo cáo các chỉ thị môi trường và Hướng dẫn báo cáo các chỉ số xã hội (cả hai sáng kiến của </w:t>
      </w:r>
      <w:proofErr w:type="spellStart"/>
      <w:r w:rsidRPr="00EE5B52">
        <w:rPr>
          <w:rFonts w:asciiTheme="majorHAnsi" w:eastAsia="Times New Roman" w:hAnsiTheme="majorHAnsi" w:cstheme="majorHAnsi"/>
          <w:color w:val="000000"/>
          <w:sz w:val="26"/>
          <w:szCs w:val="26"/>
          <w:lang w:val="vi"/>
        </w:rPr>
        <w:t>Australia</w:t>
      </w:r>
      <w:proofErr w:type="spellEnd"/>
      <w:r w:rsidRPr="00EE5B52">
        <w:rPr>
          <w:rFonts w:asciiTheme="majorHAnsi" w:eastAsia="Times New Roman" w:hAnsiTheme="majorHAnsi" w:cstheme="majorHAnsi"/>
          <w:color w:val="000000"/>
          <w:sz w:val="26"/>
          <w:szCs w:val="26"/>
          <w:lang w:val="vi"/>
        </w:rPr>
        <w:t xml:space="preserve">) là những tài liệu tham khảo đối với công tác kế toán cũng như lập báo cáo kế toán trách nhiệm xã hội. Các DN </w:t>
      </w:r>
      <w:proofErr w:type="spellStart"/>
      <w:r w:rsidRPr="00EE5B52">
        <w:rPr>
          <w:rFonts w:asciiTheme="majorHAnsi" w:eastAsia="Times New Roman" w:hAnsiTheme="majorHAnsi" w:cstheme="majorHAnsi"/>
          <w:color w:val="000000"/>
          <w:sz w:val="26"/>
          <w:szCs w:val="26"/>
          <w:lang w:val="vi"/>
        </w:rPr>
        <w:t>Australia</w:t>
      </w:r>
      <w:proofErr w:type="spellEnd"/>
      <w:r w:rsidRPr="00EE5B52">
        <w:rPr>
          <w:rFonts w:asciiTheme="majorHAnsi" w:eastAsia="Times New Roman" w:hAnsiTheme="majorHAnsi" w:cstheme="majorHAnsi"/>
          <w:color w:val="000000"/>
          <w:sz w:val="26"/>
          <w:szCs w:val="26"/>
          <w:lang w:val="vi"/>
        </w:rPr>
        <w:t xml:space="preserve"> ghi nhận kế toán trách nhiệm xã hội theo cách tiếp cận các bên liên quan.</w:t>
      </w:r>
    </w:p>
    <w:p w:rsidR="002A7D58" w:rsidRPr="00EE5B52" w:rsidRDefault="002A7D58" w:rsidP="002A7D58">
      <w:pPr>
        <w:shd w:val="clear" w:color="auto" w:fill="FFFFFF"/>
        <w:spacing w:after="0" w:line="360" w:lineRule="auto"/>
        <w:jc w:val="both"/>
        <w:rPr>
          <w:rFonts w:asciiTheme="majorHAnsi" w:eastAsia="Times New Roman" w:hAnsiTheme="majorHAnsi" w:cstheme="majorHAnsi"/>
          <w:color w:val="000000"/>
          <w:sz w:val="26"/>
          <w:szCs w:val="26"/>
          <w:lang w:val="vi"/>
        </w:rPr>
      </w:pPr>
      <w:r w:rsidRPr="00EE5B52">
        <w:rPr>
          <w:rFonts w:asciiTheme="majorHAnsi" w:eastAsia="Times New Roman" w:hAnsiTheme="majorHAnsi" w:cstheme="majorHAnsi"/>
          <w:color w:val="000000"/>
          <w:sz w:val="26"/>
          <w:szCs w:val="26"/>
          <w:lang w:val="vi"/>
        </w:rPr>
        <w:t xml:space="preserve">Bên cạnh đó, kế toán trách nhiệm xã hội tuân thủ nguyên tắc tổng thể và các nguyên tắc: Đa chiều, toàn diện, thường xuyên, so sánh, xác minh và đảm bảo và công bố. Báo cáo kế toán xã hội của các DN </w:t>
      </w:r>
      <w:proofErr w:type="spellStart"/>
      <w:r w:rsidRPr="00EE5B52">
        <w:rPr>
          <w:rFonts w:asciiTheme="majorHAnsi" w:eastAsia="Times New Roman" w:hAnsiTheme="majorHAnsi" w:cstheme="majorHAnsi"/>
          <w:color w:val="000000"/>
          <w:sz w:val="26"/>
          <w:szCs w:val="26"/>
          <w:lang w:val="vi"/>
        </w:rPr>
        <w:t>Australia</w:t>
      </w:r>
      <w:proofErr w:type="spellEnd"/>
      <w:r w:rsidRPr="00EE5B52">
        <w:rPr>
          <w:rFonts w:asciiTheme="majorHAnsi" w:eastAsia="Times New Roman" w:hAnsiTheme="majorHAnsi" w:cstheme="majorHAnsi"/>
          <w:color w:val="000000"/>
          <w:sz w:val="26"/>
          <w:szCs w:val="26"/>
          <w:lang w:val="vi"/>
        </w:rPr>
        <w:t xml:space="preserve"> chủ yếu được công bố dưới dạng báo cáo phát triển bền vững. Hơn 80% báo cáo phát triển bền vững ở </w:t>
      </w:r>
      <w:proofErr w:type="spellStart"/>
      <w:r w:rsidRPr="00EE5B52">
        <w:rPr>
          <w:rFonts w:asciiTheme="majorHAnsi" w:eastAsia="Times New Roman" w:hAnsiTheme="majorHAnsi" w:cstheme="majorHAnsi"/>
          <w:color w:val="000000"/>
          <w:sz w:val="26"/>
          <w:szCs w:val="26"/>
          <w:lang w:val="vi"/>
        </w:rPr>
        <w:t>Australia</w:t>
      </w:r>
      <w:proofErr w:type="spellEnd"/>
      <w:r w:rsidRPr="00EE5B52">
        <w:rPr>
          <w:rFonts w:asciiTheme="majorHAnsi" w:eastAsia="Times New Roman" w:hAnsiTheme="majorHAnsi" w:cstheme="majorHAnsi"/>
          <w:color w:val="000000"/>
          <w:sz w:val="26"/>
          <w:szCs w:val="26"/>
          <w:lang w:val="vi"/>
        </w:rPr>
        <w:t xml:space="preserve"> được lập theo đúng hướng dẫn của tổ chức sáng kiến báo cáo toàn cầu.</w:t>
      </w:r>
    </w:p>
    <w:p w:rsidR="002A7D58" w:rsidRPr="00EE5B52" w:rsidRDefault="005C61B2" w:rsidP="002A7D58">
      <w:pPr>
        <w:shd w:val="clear" w:color="auto" w:fill="FFFFFF"/>
        <w:spacing w:after="0" w:line="360" w:lineRule="auto"/>
        <w:jc w:val="both"/>
        <w:rPr>
          <w:rFonts w:asciiTheme="majorHAnsi" w:eastAsia="Times New Roman" w:hAnsiTheme="majorHAnsi" w:cstheme="majorHAnsi"/>
          <w:color w:val="000000"/>
          <w:sz w:val="26"/>
          <w:szCs w:val="26"/>
          <w:lang w:val="vi"/>
        </w:rPr>
      </w:pPr>
      <w:r w:rsidRPr="00EE5B52">
        <w:rPr>
          <w:rFonts w:asciiTheme="majorHAnsi" w:eastAsia="Times New Roman" w:hAnsiTheme="majorHAnsi" w:cstheme="majorHAnsi"/>
          <w:b/>
          <w:bCs/>
          <w:color w:val="000000"/>
          <w:sz w:val="26"/>
          <w:szCs w:val="26"/>
          <w:lang w:val="vi"/>
        </w:rPr>
        <w:t xml:space="preserve">1.3.4. </w:t>
      </w:r>
      <w:r w:rsidR="002A7D58" w:rsidRPr="00EE5B52">
        <w:rPr>
          <w:rFonts w:asciiTheme="majorHAnsi" w:eastAsia="Times New Roman" w:hAnsiTheme="majorHAnsi" w:cstheme="majorHAnsi"/>
          <w:b/>
          <w:bCs/>
          <w:color w:val="000000"/>
          <w:sz w:val="26"/>
          <w:szCs w:val="26"/>
          <w:lang w:val="vi"/>
        </w:rPr>
        <w:t>Vấn đề đặt ra đối với Việt Nam</w:t>
      </w:r>
    </w:p>
    <w:p w:rsidR="002A7D58" w:rsidRPr="00EE5B52" w:rsidRDefault="002A7D58" w:rsidP="002A7D58">
      <w:pPr>
        <w:shd w:val="clear" w:color="auto" w:fill="FFFFFF"/>
        <w:spacing w:after="0" w:line="360" w:lineRule="auto"/>
        <w:jc w:val="both"/>
        <w:rPr>
          <w:rFonts w:asciiTheme="majorHAnsi" w:eastAsia="Times New Roman" w:hAnsiTheme="majorHAnsi" w:cstheme="majorHAnsi"/>
          <w:color w:val="000000"/>
          <w:sz w:val="26"/>
          <w:szCs w:val="26"/>
          <w:lang w:val="vi"/>
        </w:rPr>
      </w:pPr>
      <w:r w:rsidRPr="00EE5B52">
        <w:rPr>
          <w:rFonts w:asciiTheme="majorHAnsi" w:eastAsia="Times New Roman" w:hAnsiTheme="majorHAnsi" w:cstheme="majorHAnsi"/>
          <w:color w:val="000000"/>
          <w:sz w:val="26"/>
          <w:szCs w:val="26"/>
          <w:lang w:val="vi"/>
        </w:rPr>
        <w:t xml:space="preserve">Qua nghiên cứu kinh nghiệm triển khai kế toán trách nhiệm xã hội tại </w:t>
      </w:r>
      <w:r w:rsidR="005C61B2" w:rsidRPr="00EE5B52">
        <w:rPr>
          <w:rFonts w:asciiTheme="majorHAnsi" w:eastAsia="Times New Roman" w:hAnsiTheme="majorHAnsi" w:cstheme="majorHAnsi"/>
          <w:color w:val="000000"/>
          <w:sz w:val="26"/>
          <w:szCs w:val="26"/>
          <w:lang w:val="vi"/>
        </w:rPr>
        <w:t>doanh nghiệp</w:t>
      </w:r>
      <w:r w:rsidRPr="00EE5B52">
        <w:rPr>
          <w:rFonts w:asciiTheme="majorHAnsi" w:eastAsia="Times New Roman" w:hAnsiTheme="majorHAnsi" w:cstheme="majorHAnsi"/>
          <w:color w:val="000000"/>
          <w:sz w:val="26"/>
          <w:szCs w:val="26"/>
          <w:lang w:val="vi"/>
        </w:rPr>
        <w:t xml:space="preserve"> của các nước, có thể gợi mở một số nội dung cho Việt Nam trong việc áp dụng kế toán trách nhiệm xã hội gồm:</w:t>
      </w:r>
    </w:p>
    <w:p w:rsidR="002A7D58" w:rsidRPr="00EE5B52" w:rsidRDefault="002A7D58" w:rsidP="002A7D58">
      <w:pPr>
        <w:shd w:val="clear" w:color="auto" w:fill="FFFFFF"/>
        <w:spacing w:after="0" w:line="360" w:lineRule="auto"/>
        <w:jc w:val="both"/>
        <w:rPr>
          <w:rFonts w:asciiTheme="majorHAnsi" w:eastAsia="Times New Roman" w:hAnsiTheme="majorHAnsi" w:cstheme="majorHAnsi"/>
          <w:color w:val="000000"/>
          <w:sz w:val="26"/>
          <w:szCs w:val="26"/>
          <w:lang w:val="vi"/>
        </w:rPr>
      </w:pPr>
      <w:r w:rsidRPr="00EE5B52">
        <w:rPr>
          <w:rFonts w:asciiTheme="majorHAnsi" w:eastAsia="Times New Roman" w:hAnsiTheme="majorHAnsi" w:cstheme="majorHAnsi"/>
          <w:i/>
          <w:iCs/>
          <w:color w:val="000000"/>
          <w:sz w:val="26"/>
          <w:szCs w:val="26"/>
          <w:lang w:val="vi"/>
        </w:rPr>
        <w:t>Thứ nhất, </w:t>
      </w:r>
      <w:r w:rsidRPr="00EE5B52">
        <w:rPr>
          <w:rFonts w:asciiTheme="majorHAnsi" w:eastAsia="Times New Roman" w:hAnsiTheme="majorHAnsi" w:cstheme="majorHAnsi"/>
          <w:color w:val="000000"/>
          <w:sz w:val="26"/>
          <w:szCs w:val="26"/>
          <w:lang w:val="vi"/>
        </w:rPr>
        <w:t xml:space="preserve">nâng cao ý thức của các </w:t>
      </w:r>
      <w:r w:rsidR="005C61B2" w:rsidRPr="00EE5B52">
        <w:rPr>
          <w:rFonts w:asciiTheme="majorHAnsi" w:eastAsia="Times New Roman" w:hAnsiTheme="majorHAnsi" w:cstheme="majorHAnsi"/>
          <w:color w:val="000000"/>
          <w:sz w:val="26"/>
          <w:szCs w:val="26"/>
          <w:lang w:val="vi"/>
        </w:rPr>
        <w:t>doanh nghiệp</w:t>
      </w:r>
      <w:r w:rsidRPr="00EE5B52">
        <w:rPr>
          <w:rFonts w:asciiTheme="majorHAnsi" w:eastAsia="Times New Roman" w:hAnsiTheme="majorHAnsi" w:cstheme="majorHAnsi"/>
          <w:color w:val="000000"/>
          <w:sz w:val="26"/>
          <w:szCs w:val="26"/>
          <w:lang w:val="vi"/>
        </w:rPr>
        <w:t xml:space="preserve">. Thực tế hiện nay, chưa có quốc gia nào yêu cầu các DN thực hiện kế toán trách nhiệm xã hội. Tuy nhiên, do nền kinh tế phát triển cùng với quá trình toàn cầu hóa đang diễn ra ngày càng mạnh mẽ, trách nhiệm xã hội của </w:t>
      </w:r>
      <w:r w:rsidR="005C61B2" w:rsidRPr="00EE5B52">
        <w:rPr>
          <w:rFonts w:asciiTheme="majorHAnsi" w:eastAsia="Times New Roman" w:hAnsiTheme="majorHAnsi" w:cstheme="majorHAnsi"/>
          <w:color w:val="000000"/>
          <w:sz w:val="26"/>
          <w:szCs w:val="26"/>
          <w:lang w:val="vi"/>
        </w:rPr>
        <w:t>doanh nghiệp</w:t>
      </w:r>
      <w:r w:rsidRPr="00EE5B52">
        <w:rPr>
          <w:rFonts w:asciiTheme="majorHAnsi" w:eastAsia="Times New Roman" w:hAnsiTheme="majorHAnsi" w:cstheme="majorHAnsi"/>
          <w:color w:val="000000"/>
          <w:sz w:val="26"/>
          <w:szCs w:val="26"/>
          <w:lang w:val="vi"/>
        </w:rPr>
        <w:t xml:space="preserve"> ngày càng được chú trọng. Các </w:t>
      </w:r>
      <w:r w:rsidR="005C61B2" w:rsidRPr="00EE5B52">
        <w:rPr>
          <w:rFonts w:asciiTheme="majorHAnsi" w:eastAsia="Times New Roman" w:hAnsiTheme="majorHAnsi" w:cstheme="majorHAnsi"/>
          <w:color w:val="000000"/>
          <w:sz w:val="26"/>
          <w:szCs w:val="26"/>
          <w:lang w:val="vi"/>
        </w:rPr>
        <w:t>doanh nghiệp</w:t>
      </w:r>
      <w:r w:rsidRPr="00EE5B52">
        <w:rPr>
          <w:rFonts w:asciiTheme="majorHAnsi" w:eastAsia="Times New Roman" w:hAnsiTheme="majorHAnsi" w:cstheme="majorHAnsi"/>
          <w:color w:val="000000"/>
          <w:sz w:val="26"/>
          <w:szCs w:val="26"/>
          <w:lang w:val="vi"/>
        </w:rPr>
        <w:t xml:space="preserve"> cần được khuyến khích áp dụng kế toán trách nhiệm, học hỏi lẫn nhau để đưa ra một cách thức thực hiện kế toán trách nhiệm xã hội mang tính đồng nhất cao.</w:t>
      </w:r>
    </w:p>
    <w:p w:rsidR="002A7D58" w:rsidRPr="00EE5B52" w:rsidRDefault="002A7D58" w:rsidP="002A7D58">
      <w:pPr>
        <w:shd w:val="clear" w:color="auto" w:fill="FFFFFF"/>
        <w:spacing w:after="0" w:line="360" w:lineRule="auto"/>
        <w:jc w:val="both"/>
        <w:rPr>
          <w:rFonts w:asciiTheme="majorHAnsi" w:eastAsia="Times New Roman" w:hAnsiTheme="majorHAnsi" w:cstheme="majorHAnsi"/>
          <w:color w:val="000000"/>
          <w:sz w:val="26"/>
          <w:szCs w:val="26"/>
          <w:lang w:val="vi"/>
        </w:rPr>
      </w:pPr>
      <w:r w:rsidRPr="00EE5B52">
        <w:rPr>
          <w:rFonts w:asciiTheme="majorHAnsi" w:eastAsia="Times New Roman" w:hAnsiTheme="majorHAnsi" w:cstheme="majorHAnsi"/>
          <w:i/>
          <w:iCs/>
          <w:color w:val="000000"/>
          <w:sz w:val="26"/>
          <w:szCs w:val="26"/>
          <w:lang w:val="vi"/>
        </w:rPr>
        <w:t>Thứ hai,</w:t>
      </w:r>
      <w:r w:rsidRPr="00EE5B52">
        <w:rPr>
          <w:rFonts w:asciiTheme="majorHAnsi" w:eastAsia="Times New Roman" w:hAnsiTheme="majorHAnsi" w:cstheme="majorHAnsi"/>
          <w:color w:val="000000"/>
          <w:sz w:val="26"/>
          <w:szCs w:val="26"/>
          <w:lang w:val="vi"/>
        </w:rPr>
        <w:t xml:space="preserve"> Chính phủ xem xét ban hành các văn bản để áp dụng vào công tác kế toán trách nhiệm xã hội như Chuẩn mực kế toán phát triển bền vững của Hội đồng chuẩn mực kế toán phát triển bền vững Hoa Kỳ, hướng dẫn kế toán phát triển bền vững của dự án SIGMA của Anh, hướng dẫn Báo cáo các chỉ thị môi trường và Hướng dẫn báo cáo các chỉ số xã hội của </w:t>
      </w:r>
      <w:proofErr w:type="spellStart"/>
      <w:r w:rsidRPr="00EE5B52">
        <w:rPr>
          <w:rFonts w:asciiTheme="majorHAnsi" w:eastAsia="Times New Roman" w:hAnsiTheme="majorHAnsi" w:cstheme="majorHAnsi"/>
          <w:color w:val="000000"/>
          <w:sz w:val="26"/>
          <w:szCs w:val="26"/>
          <w:lang w:val="vi"/>
        </w:rPr>
        <w:t>Australia</w:t>
      </w:r>
      <w:proofErr w:type="spellEnd"/>
      <w:r w:rsidRPr="00EE5B52">
        <w:rPr>
          <w:rFonts w:asciiTheme="majorHAnsi" w:eastAsia="Times New Roman" w:hAnsiTheme="majorHAnsi" w:cstheme="majorHAnsi"/>
          <w:color w:val="000000"/>
          <w:sz w:val="26"/>
          <w:szCs w:val="26"/>
          <w:lang w:val="vi"/>
        </w:rPr>
        <w:t>.</w:t>
      </w:r>
    </w:p>
    <w:p w:rsidR="002A7D58" w:rsidRPr="00EE5B52" w:rsidRDefault="002A7D58" w:rsidP="00243628">
      <w:pPr>
        <w:shd w:val="clear" w:color="auto" w:fill="FFFFFF"/>
        <w:spacing w:after="0" w:line="360" w:lineRule="auto"/>
        <w:ind w:firstLine="720"/>
        <w:jc w:val="both"/>
        <w:rPr>
          <w:rFonts w:asciiTheme="majorHAnsi" w:eastAsia="Times New Roman" w:hAnsiTheme="majorHAnsi" w:cstheme="majorHAnsi"/>
          <w:color w:val="000000"/>
          <w:sz w:val="26"/>
          <w:szCs w:val="26"/>
          <w:lang w:val="vi"/>
        </w:rPr>
      </w:pPr>
      <w:bookmarkStart w:id="4" w:name="_GoBack"/>
      <w:r w:rsidRPr="00EE5B52">
        <w:rPr>
          <w:rFonts w:asciiTheme="majorHAnsi" w:eastAsia="Times New Roman" w:hAnsiTheme="majorHAnsi" w:cstheme="majorHAnsi"/>
          <w:i/>
          <w:iCs/>
          <w:color w:val="000000"/>
          <w:sz w:val="26"/>
          <w:szCs w:val="26"/>
          <w:lang w:val="vi"/>
        </w:rPr>
        <w:lastRenderedPageBreak/>
        <w:t>Thứ ba, </w:t>
      </w:r>
      <w:r w:rsidRPr="00EE5B52">
        <w:rPr>
          <w:rFonts w:asciiTheme="majorHAnsi" w:eastAsia="Times New Roman" w:hAnsiTheme="majorHAnsi" w:cstheme="majorHAnsi"/>
          <w:color w:val="000000"/>
          <w:sz w:val="26"/>
          <w:szCs w:val="26"/>
          <w:lang w:val="vi"/>
        </w:rPr>
        <w:t xml:space="preserve">khuyến khích </w:t>
      </w:r>
      <w:r w:rsidR="00243628" w:rsidRPr="00EE5B52">
        <w:rPr>
          <w:rFonts w:asciiTheme="majorHAnsi" w:eastAsia="Times New Roman" w:hAnsiTheme="majorHAnsi" w:cstheme="majorHAnsi"/>
          <w:color w:val="000000"/>
          <w:sz w:val="26"/>
          <w:szCs w:val="26"/>
          <w:lang w:val="vi"/>
        </w:rPr>
        <w:t>doanh nghiệp</w:t>
      </w:r>
      <w:r w:rsidRPr="00EE5B52">
        <w:rPr>
          <w:rFonts w:asciiTheme="majorHAnsi" w:eastAsia="Times New Roman" w:hAnsiTheme="majorHAnsi" w:cstheme="majorHAnsi"/>
          <w:color w:val="000000"/>
          <w:sz w:val="26"/>
          <w:szCs w:val="26"/>
          <w:lang w:val="vi"/>
        </w:rPr>
        <w:t xml:space="preserve"> vận dụng các hướng dẫn báo cáo phát triển bền vững của Tổ chức Sáng kiến báo cáo toàn cầu, mẫu báo cáo của Hội đồng Báo cáo Tích hợp quốc tế.</w:t>
      </w:r>
    </w:p>
    <w:p w:rsidR="002A7D58" w:rsidRPr="00EE5B52" w:rsidRDefault="002A7D58" w:rsidP="00243628">
      <w:pPr>
        <w:shd w:val="clear" w:color="auto" w:fill="FFFFFF"/>
        <w:spacing w:after="0" w:line="360" w:lineRule="auto"/>
        <w:ind w:firstLine="720"/>
        <w:jc w:val="both"/>
        <w:rPr>
          <w:rFonts w:asciiTheme="majorHAnsi" w:eastAsia="Times New Roman" w:hAnsiTheme="majorHAnsi" w:cstheme="majorHAnsi"/>
          <w:color w:val="000000"/>
          <w:sz w:val="26"/>
          <w:szCs w:val="26"/>
          <w:lang w:val="vi"/>
        </w:rPr>
      </w:pPr>
      <w:r w:rsidRPr="00EE5B52">
        <w:rPr>
          <w:rFonts w:asciiTheme="majorHAnsi" w:eastAsia="Times New Roman" w:hAnsiTheme="majorHAnsi" w:cstheme="majorHAnsi"/>
          <w:i/>
          <w:iCs/>
          <w:color w:val="000000"/>
          <w:sz w:val="26"/>
          <w:szCs w:val="26"/>
          <w:lang w:val="vi"/>
        </w:rPr>
        <w:t>Thứ tư,</w:t>
      </w:r>
      <w:r w:rsidRPr="00EE5B52">
        <w:rPr>
          <w:rFonts w:asciiTheme="majorHAnsi" w:eastAsia="Times New Roman" w:hAnsiTheme="majorHAnsi" w:cstheme="majorHAnsi"/>
          <w:color w:val="000000"/>
          <w:sz w:val="26"/>
          <w:szCs w:val="26"/>
          <w:lang w:val="vi"/>
        </w:rPr>
        <w:t xml:space="preserve"> sử dụng các công cụ </w:t>
      </w:r>
      <w:proofErr w:type="spellStart"/>
      <w:r w:rsidRPr="00EE5B52">
        <w:rPr>
          <w:rFonts w:asciiTheme="majorHAnsi" w:eastAsia="Times New Roman" w:hAnsiTheme="majorHAnsi" w:cstheme="majorHAnsi"/>
          <w:color w:val="000000"/>
          <w:sz w:val="26"/>
          <w:szCs w:val="26"/>
          <w:lang w:val="vi"/>
        </w:rPr>
        <w:t>Trible</w:t>
      </w:r>
      <w:proofErr w:type="spellEnd"/>
      <w:r w:rsidRPr="00EE5B52">
        <w:rPr>
          <w:rFonts w:asciiTheme="majorHAnsi" w:eastAsia="Times New Roman" w:hAnsiTheme="majorHAnsi" w:cstheme="majorHAnsi"/>
          <w:color w:val="000000"/>
          <w:sz w:val="26"/>
          <w:szCs w:val="26"/>
          <w:lang w:val="vi"/>
        </w:rPr>
        <w:t xml:space="preserve"> </w:t>
      </w:r>
      <w:proofErr w:type="spellStart"/>
      <w:r w:rsidRPr="00EE5B52">
        <w:rPr>
          <w:rFonts w:asciiTheme="majorHAnsi" w:eastAsia="Times New Roman" w:hAnsiTheme="majorHAnsi" w:cstheme="majorHAnsi"/>
          <w:color w:val="000000"/>
          <w:sz w:val="26"/>
          <w:szCs w:val="26"/>
          <w:lang w:val="vi"/>
        </w:rPr>
        <w:t>bottom</w:t>
      </w:r>
      <w:proofErr w:type="spellEnd"/>
      <w:r w:rsidRPr="00EE5B52">
        <w:rPr>
          <w:rFonts w:asciiTheme="majorHAnsi" w:eastAsia="Times New Roman" w:hAnsiTheme="majorHAnsi" w:cstheme="majorHAnsi"/>
          <w:color w:val="000000"/>
          <w:sz w:val="26"/>
          <w:szCs w:val="26"/>
          <w:lang w:val="vi"/>
        </w:rPr>
        <w:t xml:space="preserve"> </w:t>
      </w:r>
      <w:proofErr w:type="spellStart"/>
      <w:r w:rsidRPr="00EE5B52">
        <w:rPr>
          <w:rFonts w:asciiTheme="majorHAnsi" w:eastAsia="Times New Roman" w:hAnsiTheme="majorHAnsi" w:cstheme="majorHAnsi"/>
          <w:color w:val="000000"/>
          <w:sz w:val="26"/>
          <w:szCs w:val="26"/>
          <w:lang w:val="vi"/>
        </w:rPr>
        <w:t>line</w:t>
      </w:r>
      <w:proofErr w:type="spellEnd"/>
      <w:r w:rsidRPr="00EE5B52">
        <w:rPr>
          <w:rFonts w:asciiTheme="majorHAnsi" w:eastAsia="Times New Roman" w:hAnsiTheme="majorHAnsi" w:cstheme="majorHAnsi"/>
          <w:color w:val="000000"/>
          <w:sz w:val="26"/>
          <w:szCs w:val="26"/>
          <w:lang w:val="vi"/>
        </w:rPr>
        <w:t xml:space="preserve"> để đưa ra các mục tiêu phát triển bền vững vào chiến lượng kinh doanh, xem xét kết quả xã hội và con người, kết quả về môi trường sinh thái trong mối quan hệ mật thiết và tác động tương hỗ với kết quả tài chính của </w:t>
      </w:r>
      <w:r w:rsidR="00243628" w:rsidRPr="00EE5B52">
        <w:rPr>
          <w:rFonts w:asciiTheme="majorHAnsi" w:eastAsia="Times New Roman" w:hAnsiTheme="majorHAnsi" w:cstheme="majorHAnsi"/>
          <w:color w:val="000000"/>
          <w:sz w:val="26"/>
          <w:szCs w:val="26"/>
          <w:lang w:val="vi"/>
        </w:rPr>
        <w:t>doanh nghiệp.</w:t>
      </w:r>
    </w:p>
    <w:bookmarkEnd w:id="4"/>
    <w:p w:rsidR="00EE5B52" w:rsidRDefault="00EE5B52">
      <w:pPr>
        <w:rPr>
          <w:rFonts w:asciiTheme="majorHAnsi" w:eastAsia="Times New Roman" w:hAnsiTheme="majorHAnsi" w:cstheme="majorHAnsi"/>
          <w:sz w:val="26"/>
          <w:szCs w:val="26"/>
          <w:lang w:val="vi"/>
        </w:rPr>
      </w:pPr>
      <w:r>
        <w:rPr>
          <w:rFonts w:asciiTheme="majorHAnsi" w:eastAsia="Times New Roman" w:hAnsiTheme="majorHAnsi" w:cstheme="majorHAnsi"/>
          <w:sz w:val="26"/>
          <w:szCs w:val="26"/>
          <w:lang w:val="vi"/>
        </w:rPr>
        <w:br w:type="page"/>
      </w:r>
    </w:p>
    <w:p w:rsidR="00EE5B52" w:rsidRPr="00EE5B52" w:rsidRDefault="00EE5B52" w:rsidP="00EE5B52">
      <w:pPr>
        <w:pStyle w:val="ThngthngWeb"/>
        <w:widowControl w:val="0"/>
        <w:spacing w:before="0" w:beforeAutospacing="0" w:after="0" w:afterAutospacing="0" w:line="360" w:lineRule="auto"/>
        <w:ind w:firstLine="567"/>
        <w:jc w:val="center"/>
        <w:rPr>
          <w:b/>
          <w:color w:val="000000" w:themeColor="text1"/>
          <w:sz w:val="26"/>
          <w:szCs w:val="26"/>
          <w:lang w:val="vi"/>
        </w:rPr>
      </w:pPr>
      <w:r w:rsidRPr="00EE5B52">
        <w:rPr>
          <w:b/>
          <w:color w:val="000000" w:themeColor="text1"/>
          <w:sz w:val="26"/>
          <w:szCs w:val="26"/>
          <w:lang w:val="vi"/>
        </w:rPr>
        <w:lastRenderedPageBreak/>
        <w:t>KẾT LUẬN</w:t>
      </w:r>
    </w:p>
    <w:p w:rsidR="00EE5B52" w:rsidRPr="00B016CF" w:rsidRDefault="00B016CF" w:rsidP="00EE5B52">
      <w:pPr>
        <w:pStyle w:val="ThngthngWeb"/>
        <w:widowControl w:val="0"/>
        <w:spacing w:before="0" w:beforeAutospacing="0" w:after="0" w:afterAutospacing="0" w:line="360" w:lineRule="auto"/>
        <w:ind w:firstLine="567"/>
        <w:jc w:val="both"/>
        <w:rPr>
          <w:color w:val="000000" w:themeColor="text1"/>
          <w:sz w:val="26"/>
          <w:szCs w:val="26"/>
          <w:lang w:val="vi"/>
        </w:rPr>
      </w:pPr>
      <w:r w:rsidRPr="00B016CF">
        <w:rPr>
          <w:color w:val="000000" w:themeColor="text1"/>
          <w:sz w:val="26"/>
          <w:szCs w:val="26"/>
          <w:lang w:val="vi"/>
        </w:rPr>
        <w:t>Vấn đề trách nhiệm xã hội và kế toán trách nhiệm xã hội hiện nay đang được các doanh nghiệp trong nước quan tâm và bước đầu đã dần tiếp cận.</w:t>
      </w:r>
    </w:p>
    <w:p w:rsidR="00EE5B52" w:rsidRPr="00EE5B52" w:rsidRDefault="00EE5B52" w:rsidP="00EE5B52">
      <w:pPr>
        <w:pStyle w:val="ThngthngWeb"/>
        <w:widowControl w:val="0"/>
        <w:spacing w:before="0" w:beforeAutospacing="0" w:after="0" w:afterAutospacing="0" w:line="360" w:lineRule="auto"/>
        <w:ind w:firstLine="567"/>
        <w:jc w:val="both"/>
        <w:rPr>
          <w:color w:val="000000" w:themeColor="text1"/>
          <w:sz w:val="26"/>
          <w:szCs w:val="26"/>
          <w:lang w:val="vi"/>
        </w:rPr>
      </w:pPr>
      <w:r w:rsidRPr="00EE5B52">
        <w:rPr>
          <w:color w:val="000000" w:themeColor="text1"/>
          <w:sz w:val="26"/>
          <w:szCs w:val="26"/>
          <w:lang w:val="vi"/>
        </w:rPr>
        <w:t>Báo cáo “</w:t>
      </w:r>
      <w:r w:rsidR="00B016CF" w:rsidRPr="0046549C">
        <w:rPr>
          <w:rFonts w:asciiTheme="majorHAnsi" w:hAnsiTheme="majorHAnsi" w:cstheme="majorHAnsi"/>
          <w:b/>
          <w:bCs/>
          <w:color w:val="000000" w:themeColor="text1"/>
          <w:sz w:val="26"/>
          <w:szCs w:val="26"/>
          <w:lang w:val="nb-NO"/>
        </w:rPr>
        <w:t>Tìm hiểu một số vấn đề về kế toán trách nhiệm xã hội tại Việt Nam</w:t>
      </w:r>
      <w:r w:rsidRPr="00EE5B52">
        <w:rPr>
          <w:color w:val="000000" w:themeColor="text1"/>
          <w:sz w:val="26"/>
          <w:szCs w:val="26"/>
          <w:lang w:val="vi"/>
        </w:rPr>
        <w:t xml:space="preserve">” được nghiên cứu nhằm khắc hoạ rõ nét về hoạt động </w:t>
      </w:r>
      <w:r w:rsidR="00B016CF" w:rsidRPr="00B016CF">
        <w:rPr>
          <w:color w:val="000000" w:themeColor="text1"/>
          <w:sz w:val="26"/>
          <w:szCs w:val="26"/>
          <w:lang w:val="vi"/>
        </w:rPr>
        <w:t>trách nhiệm xã hội cũng như kế toán trách nhiệm xã hội của</w:t>
      </w:r>
      <w:r w:rsidRPr="00EE5B52">
        <w:rPr>
          <w:color w:val="000000" w:themeColor="text1"/>
          <w:sz w:val="26"/>
          <w:szCs w:val="26"/>
          <w:lang w:val="vi"/>
        </w:rPr>
        <w:t xml:space="preserve"> doanh nghiệp tại Việt Nam. Báo cáo đã đạt được những kết quả như sau: </w:t>
      </w:r>
    </w:p>
    <w:p w:rsidR="00EE5B52" w:rsidRPr="00EE5B52" w:rsidRDefault="00EE5B52" w:rsidP="00EE5B52">
      <w:pPr>
        <w:pStyle w:val="ThngthngWeb"/>
        <w:widowControl w:val="0"/>
        <w:spacing w:before="0" w:beforeAutospacing="0" w:after="0" w:afterAutospacing="0" w:line="360" w:lineRule="auto"/>
        <w:ind w:firstLine="567"/>
        <w:jc w:val="both"/>
        <w:rPr>
          <w:color w:val="000000" w:themeColor="text1"/>
          <w:sz w:val="26"/>
          <w:szCs w:val="26"/>
          <w:lang w:val="vi"/>
        </w:rPr>
      </w:pPr>
      <w:r w:rsidRPr="00EE5B52">
        <w:rPr>
          <w:color w:val="000000" w:themeColor="text1"/>
          <w:sz w:val="26"/>
          <w:szCs w:val="26"/>
          <w:lang w:val="vi"/>
        </w:rPr>
        <w:t xml:space="preserve">Thứ nhất: đã làm rõ những cơ sở lý luận </w:t>
      </w:r>
      <w:r w:rsidR="00B016CF" w:rsidRPr="00B016CF">
        <w:rPr>
          <w:color w:val="000000" w:themeColor="text1"/>
          <w:sz w:val="26"/>
          <w:szCs w:val="26"/>
          <w:lang w:val="vi"/>
        </w:rPr>
        <w:t>về trách nhiệm xã hội và kế toán trách nhiệm xã hội.</w:t>
      </w:r>
      <w:r w:rsidRPr="00EE5B52">
        <w:rPr>
          <w:color w:val="000000" w:themeColor="text1"/>
          <w:sz w:val="26"/>
          <w:szCs w:val="26"/>
          <w:lang w:val="vi"/>
        </w:rPr>
        <w:t xml:space="preserve"> </w:t>
      </w:r>
    </w:p>
    <w:p w:rsidR="00EE5B52" w:rsidRPr="00EE5B52" w:rsidRDefault="00EE5B52" w:rsidP="00EE5B52">
      <w:pPr>
        <w:pStyle w:val="ThngthngWeb"/>
        <w:widowControl w:val="0"/>
        <w:spacing w:before="0" w:beforeAutospacing="0" w:after="0" w:afterAutospacing="0" w:line="360" w:lineRule="auto"/>
        <w:ind w:firstLine="567"/>
        <w:jc w:val="both"/>
        <w:rPr>
          <w:color w:val="000000" w:themeColor="text1"/>
          <w:sz w:val="26"/>
          <w:szCs w:val="26"/>
          <w:lang w:val="vi"/>
        </w:rPr>
      </w:pPr>
      <w:r w:rsidRPr="00EE5B52">
        <w:rPr>
          <w:color w:val="000000" w:themeColor="text1"/>
          <w:sz w:val="26"/>
          <w:szCs w:val="26"/>
          <w:lang w:val="vi"/>
        </w:rPr>
        <w:t>Thứ hai: đã đưa ra những</w:t>
      </w:r>
      <w:r w:rsidR="00B016CF" w:rsidRPr="00B016CF">
        <w:rPr>
          <w:color w:val="000000" w:themeColor="text1"/>
          <w:sz w:val="26"/>
          <w:szCs w:val="26"/>
          <w:lang w:val="vi"/>
        </w:rPr>
        <w:t xml:space="preserve"> kinh nghiệm thực tiễn về kế toán trách nhiệm xã hội tại một số các quốc gia trên thế giới.</w:t>
      </w:r>
      <w:r w:rsidRPr="00EE5B52">
        <w:rPr>
          <w:color w:val="000000" w:themeColor="text1"/>
          <w:sz w:val="26"/>
          <w:szCs w:val="26"/>
          <w:lang w:val="vi"/>
        </w:rPr>
        <w:t xml:space="preserve"> </w:t>
      </w:r>
    </w:p>
    <w:p w:rsidR="00EE5B52" w:rsidRPr="00EE5B52" w:rsidRDefault="00EE5B52" w:rsidP="00EE5B52">
      <w:pPr>
        <w:pStyle w:val="ThngthngWeb"/>
        <w:widowControl w:val="0"/>
        <w:spacing w:before="0" w:beforeAutospacing="0" w:after="0" w:afterAutospacing="0" w:line="360" w:lineRule="auto"/>
        <w:ind w:firstLine="567"/>
        <w:jc w:val="both"/>
        <w:rPr>
          <w:color w:val="000000" w:themeColor="text1"/>
          <w:sz w:val="26"/>
          <w:szCs w:val="26"/>
          <w:lang w:val="vi"/>
        </w:rPr>
      </w:pPr>
      <w:r w:rsidRPr="00EE5B52">
        <w:rPr>
          <w:color w:val="000000" w:themeColor="text1"/>
          <w:sz w:val="26"/>
          <w:szCs w:val="26"/>
          <w:lang w:val="vi"/>
        </w:rPr>
        <w:t xml:space="preserve">Cuối cùng: đề xuất những </w:t>
      </w:r>
      <w:r w:rsidR="00B016CF" w:rsidRPr="00B541EC">
        <w:rPr>
          <w:color w:val="000000" w:themeColor="text1"/>
          <w:sz w:val="26"/>
          <w:szCs w:val="26"/>
          <w:lang w:val="vi"/>
        </w:rPr>
        <w:t>kiến nghị</w:t>
      </w:r>
      <w:r w:rsidR="00B541EC" w:rsidRPr="00B541EC">
        <w:rPr>
          <w:color w:val="000000" w:themeColor="text1"/>
          <w:sz w:val="26"/>
          <w:szCs w:val="26"/>
          <w:lang w:val="vi"/>
        </w:rPr>
        <w:t xml:space="preserve"> về tình hình thực hiện kế toán trách nhiệm xã hội tại Việt Nam</w:t>
      </w:r>
      <w:r w:rsidRPr="00EE5B52">
        <w:rPr>
          <w:color w:val="000000" w:themeColor="text1"/>
          <w:sz w:val="26"/>
          <w:szCs w:val="26"/>
          <w:lang w:val="vi"/>
        </w:rPr>
        <w:t xml:space="preserve"> trong thời gian tới. Dù còn nhiều hạn chế nhưng tác giả hi vọng những đề xuất giải pháp của bản báo cáo sẽ có hữu ích cho hoạt động </w:t>
      </w:r>
      <w:r w:rsidR="00B541EC" w:rsidRPr="00B541EC">
        <w:rPr>
          <w:color w:val="000000" w:themeColor="text1"/>
          <w:sz w:val="26"/>
          <w:szCs w:val="26"/>
          <w:lang w:val="vi"/>
        </w:rPr>
        <w:t>trách nhiệm xã hội và kế toán trách nhiệm xã hội tại Việt Nam</w:t>
      </w:r>
      <w:r w:rsidRPr="00EE5B52">
        <w:rPr>
          <w:color w:val="000000" w:themeColor="text1"/>
          <w:sz w:val="26"/>
          <w:szCs w:val="26"/>
          <w:lang w:val="vi"/>
        </w:rPr>
        <w:t>.</w:t>
      </w:r>
    </w:p>
    <w:p w:rsidR="002A7D58" w:rsidRPr="00EE5B52" w:rsidRDefault="002A7D58" w:rsidP="00ED023F">
      <w:pPr>
        <w:shd w:val="clear" w:color="auto" w:fill="FFFFFF"/>
        <w:spacing w:after="0" w:line="360" w:lineRule="auto"/>
        <w:jc w:val="both"/>
        <w:rPr>
          <w:rFonts w:asciiTheme="majorHAnsi" w:eastAsia="Times New Roman" w:hAnsiTheme="majorHAnsi" w:cstheme="majorHAnsi"/>
          <w:sz w:val="26"/>
          <w:szCs w:val="26"/>
          <w:lang w:val="vi"/>
        </w:rPr>
      </w:pPr>
    </w:p>
    <w:p w:rsidR="0046799E" w:rsidRPr="002F0274" w:rsidRDefault="0046799E" w:rsidP="00ED023F">
      <w:pPr>
        <w:pStyle w:val="ThnVnban"/>
        <w:spacing w:line="360" w:lineRule="auto"/>
        <w:ind w:left="709" w:right="468"/>
        <w:jc w:val="both"/>
        <w:rPr>
          <w:rFonts w:asciiTheme="majorHAnsi" w:hAnsiTheme="majorHAnsi" w:cstheme="majorHAnsi"/>
          <w:b/>
          <w:bCs/>
          <w:sz w:val="26"/>
          <w:szCs w:val="26"/>
        </w:rPr>
      </w:pPr>
    </w:p>
    <w:p w:rsidR="006F1D38" w:rsidRPr="002F0274" w:rsidRDefault="006F1D38" w:rsidP="00ED023F">
      <w:pPr>
        <w:pStyle w:val="ThnVnban"/>
        <w:spacing w:line="360" w:lineRule="auto"/>
        <w:ind w:left="1080" w:right="468"/>
        <w:jc w:val="both"/>
        <w:rPr>
          <w:rFonts w:asciiTheme="majorHAnsi" w:hAnsiTheme="majorHAnsi" w:cstheme="majorHAnsi"/>
          <w:sz w:val="26"/>
          <w:szCs w:val="26"/>
        </w:rPr>
      </w:pPr>
    </w:p>
    <w:p w:rsidR="009F6992" w:rsidRPr="002F0274" w:rsidRDefault="009F6992" w:rsidP="00ED023F">
      <w:pPr>
        <w:pStyle w:val="oancuaDanhsach"/>
        <w:spacing w:after="0" w:line="360" w:lineRule="auto"/>
        <w:jc w:val="both"/>
        <w:rPr>
          <w:rFonts w:asciiTheme="majorHAnsi" w:hAnsiTheme="majorHAnsi" w:cstheme="majorHAnsi"/>
          <w:b/>
          <w:bCs/>
          <w:sz w:val="26"/>
          <w:szCs w:val="26"/>
          <w:lang w:val="vi"/>
        </w:rPr>
      </w:pPr>
    </w:p>
    <w:p w:rsidR="009F6992" w:rsidRPr="002F0274" w:rsidRDefault="009F6992" w:rsidP="00ED023F">
      <w:pPr>
        <w:spacing w:after="0" w:line="360" w:lineRule="auto"/>
        <w:jc w:val="both"/>
        <w:rPr>
          <w:rFonts w:asciiTheme="majorHAnsi" w:hAnsiTheme="majorHAnsi" w:cstheme="majorHAnsi"/>
          <w:sz w:val="26"/>
          <w:szCs w:val="26"/>
          <w:lang w:val="vi"/>
        </w:rPr>
      </w:pPr>
    </w:p>
    <w:sectPr w:rsidR="009F6992" w:rsidRPr="002F0274" w:rsidSect="0074645D">
      <w:footerReference w:type="default" r:id="rId7"/>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31B" w:rsidRDefault="0068231B" w:rsidP="00B541EC">
      <w:pPr>
        <w:spacing w:after="0" w:line="240" w:lineRule="auto"/>
      </w:pPr>
      <w:r>
        <w:separator/>
      </w:r>
    </w:p>
  </w:endnote>
  <w:endnote w:type="continuationSeparator" w:id="0">
    <w:p w:rsidR="0068231B" w:rsidRDefault="0068231B" w:rsidP="00B54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1525827"/>
      <w:docPartObj>
        <w:docPartGallery w:val="Page Numbers (Bottom of Page)"/>
        <w:docPartUnique/>
      </w:docPartObj>
    </w:sdtPr>
    <w:sdtEndPr/>
    <w:sdtContent>
      <w:p w:rsidR="00B541EC" w:rsidRDefault="00B541EC">
        <w:pPr>
          <w:pStyle w:val="Chntrang"/>
          <w:jc w:val="center"/>
        </w:pPr>
        <w:r w:rsidRPr="00B541EC">
          <w:rPr>
            <w:rFonts w:asciiTheme="majorHAnsi" w:hAnsiTheme="majorHAnsi" w:cstheme="majorHAnsi"/>
            <w:sz w:val="26"/>
            <w:szCs w:val="26"/>
          </w:rPr>
          <w:fldChar w:fldCharType="begin"/>
        </w:r>
        <w:r w:rsidRPr="00B541EC">
          <w:rPr>
            <w:rFonts w:asciiTheme="majorHAnsi" w:hAnsiTheme="majorHAnsi" w:cstheme="majorHAnsi"/>
            <w:sz w:val="26"/>
            <w:szCs w:val="26"/>
          </w:rPr>
          <w:instrText>PAGE   \* MERGEFORMAT</w:instrText>
        </w:r>
        <w:r w:rsidRPr="00B541EC">
          <w:rPr>
            <w:rFonts w:asciiTheme="majorHAnsi" w:hAnsiTheme="majorHAnsi" w:cstheme="majorHAnsi"/>
            <w:sz w:val="26"/>
            <w:szCs w:val="26"/>
          </w:rPr>
          <w:fldChar w:fldCharType="separate"/>
        </w:r>
        <w:r w:rsidRPr="00B541EC">
          <w:rPr>
            <w:rFonts w:asciiTheme="majorHAnsi" w:hAnsiTheme="majorHAnsi" w:cstheme="majorHAnsi"/>
            <w:sz w:val="26"/>
            <w:szCs w:val="26"/>
            <w:lang w:val="vi-VN"/>
          </w:rPr>
          <w:t>2</w:t>
        </w:r>
        <w:r w:rsidRPr="00B541EC">
          <w:rPr>
            <w:rFonts w:asciiTheme="majorHAnsi" w:hAnsiTheme="majorHAnsi" w:cstheme="majorHAnsi"/>
            <w:sz w:val="26"/>
            <w:szCs w:val="26"/>
          </w:rPr>
          <w:fldChar w:fldCharType="end"/>
        </w:r>
      </w:p>
    </w:sdtContent>
  </w:sdt>
  <w:p w:rsidR="00B541EC" w:rsidRDefault="00B541EC">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31B" w:rsidRDefault="0068231B" w:rsidP="00B541EC">
      <w:pPr>
        <w:spacing w:after="0" w:line="240" w:lineRule="auto"/>
      </w:pPr>
      <w:r>
        <w:separator/>
      </w:r>
    </w:p>
  </w:footnote>
  <w:footnote w:type="continuationSeparator" w:id="0">
    <w:p w:rsidR="0068231B" w:rsidRDefault="0068231B" w:rsidP="00B541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53CA"/>
    <w:multiLevelType w:val="multilevel"/>
    <w:tmpl w:val="980EB80C"/>
    <w:lvl w:ilvl="0">
      <w:start w:val="1"/>
      <w:numFmt w:val="decimal"/>
      <w:lvlText w:val="%1."/>
      <w:lvlJc w:val="left"/>
      <w:pPr>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08DB6CE5"/>
    <w:multiLevelType w:val="multilevel"/>
    <w:tmpl w:val="C9648E1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901104"/>
    <w:multiLevelType w:val="hybridMultilevel"/>
    <w:tmpl w:val="D21C1766"/>
    <w:lvl w:ilvl="0" w:tplc="6B7C119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802A78"/>
    <w:multiLevelType w:val="multilevel"/>
    <w:tmpl w:val="00840BCC"/>
    <w:lvl w:ilvl="0">
      <w:start w:val="3"/>
      <w:numFmt w:val="decimal"/>
      <w:lvlText w:val="%1"/>
      <w:lvlJc w:val="left"/>
      <w:pPr>
        <w:ind w:left="860" w:hanging="464"/>
      </w:pPr>
      <w:rPr>
        <w:rFonts w:hint="default"/>
        <w:lang w:val="vi" w:eastAsia="en-US" w:bidi="ar-SA"/>
      </w:rPr>
    </w:lvl>
    <w:lvl w:ilvl="1">
      <w:start w:val="1"/>
      <w:numFmt w:val="decimal"/>
      <w:lvlText w:val="%1.%2."/>
      <w:lvlJc w:val="left"/>
      <w:pPr>
        <w:ind w:left="860" w:hanging="464"/>
      </w:pPr>
      <w:rPr>
        <w:rFonts w:ascii="Times New Roman" w:eastAsia="Times New Roman" w:hAnsi="Times New Roman" w:cs="Times New Roman" w:hint="default"/>
        <w:b/>
        <w:bCs/>
        <w:spacing w:val="-2"/>
        <w:w w:val="101"/>
        <w:sz w:val="26"/>
        <w:szCs w:val="26"/>
        <w:lang w:val="vi" w:eastAsia="en-US" w:bidi="ar-SA"/>
      </w:rPr>
    </w:lvl>
    <w:lvl w:ilvl="2">
      <w:start w:val="1"/>
      <w:numFmt w:val="decimal"/>
      <w:lvlText w:val="%1.%2.%3."/>
      <w:lvlJc w:val="left"/>
      <w:pPr>
        <w:ind w:left="1059" w:hanging="663"/>
      </w:pPr>
      <w:rPr>
        <w:rFonts w:ascii="Times New Roman" w:eastAsia="Times New Roman" w:hAnsi="Times New Roman" w:cs="Times New Roman" w:hint="default"/>
        <w:b/>
        <w:bCs/>
        <w:i/>
        <w:spacing w:val="-2"/>
        <w:w w:val="101"/>
        <w:sz w:val="26"/>
        <w:szCs w:val="26"/>
        <w:lang w:val="vi" w:eastAsia="en-US" w:bidi="ar-SA"/>
      </w:rPr>
    </w:lvl>
    <w:lvl w:ilvl="3">
      <w:start w:val="1"/>
      <w:numFmt w:val="decimal"/>
      <w:lvlText w:val="%1.%2.%3.%4"/>
      <w:lvlJc w:val="left"/>
      <w:pPr>
        <w:ind w:left="1188" w:hanging="792"/>
      </w:pPr>
      <w:rPr>
        <w:rFonts w:ascii="Times New Roman" w:eastAsia="Times New Roman" w:hAnsi="Times New Roman" w:cs="Times New Roman" w:hint="default"/>
        <w:i/>
        <w:spacing w:val="-2"/>
        <w:w w:val="101"/>
        <w:sz w:val="26"/>
        <w:szCs w:val="26"/>
        <w:lang w:val="vi" w:eastAsia="en-US" w:bidi="ar-SA"/>
      </w:rPr>
    </w:lvl>
    <w:lvl w:ilvl="4">
      <w:numFmt w:val="bullet"/>
      <w:lvlText w:val="•"/>
      <w:lvlJc w:val="left"/>
      <w:pPr>
        <w:ind w:left="3235" w:hanging="792"/>
      </w:pPr>
      <w:rPr>
        <w:rFonts w:hint="default"/>
        <w:lang w:val="vi" w:eastAsia="en-US" w:bidi="ar-SA"/>
      </w:rPr>
    </w:lvl>
    <w:lvl w:ilvl="5">
      <w:numFmt w:val="bullet"/>
      <w:lvlText w:val="•"/>
      <w:lvlJc w:val="left"/>
      <w:pPr>
        <w:ind w:left="4262" w:hanging="792"/>
      </w:pPr>
      <w:rPr>
        <w:rFonts w:hint="default"/>
        <w:lang w:val="vi" w:eastAsia="en-US" w:bidi="ar-SA"/>
      </w:rPr>
    </w:lvl>
    <w:lvl w:ilvl="6">
      <w:numFmt w:val="bullet"/>
      <w:lvlText w:val="•"/>
      <w:lvlJc w:val="left"/>
      <w:pPr>
        <w:ind w:left="5290" w:hanging="792"/>
      </w:pPr>
      <w:rPr>
        <w:rFonts w:hint="default"/>
        <w:lang w:val="vi" w:eastAsia="en-US" w:bidi="ar-SA"/>
      </w:rPr>
    </w:lvl>
    <w:lvl w:ilvl="7">
      <w:numFmt w:val="bullet"/>
      <w:lvlText w:val="•"/>
      <w:lvlJc w:val="left"/>
      <w:pPr>
        <w:ind w:left="6317" w:hanging="792"/>
      </w:pPr>
      <w:rPr>
        <w:rFonts w:hint="default"/>
        <w:lang w:val="vi" w:eastAsia="en-US" w:bidi="ar-SA"/>
      </w:rPr>
    </w:lvl>
    <w:lvl w:ilvl="8">
      <w:numFmt w:val="bullet"/>
      <w:lvlText w:val="•"/>
      <w:lvlJc w:val="left"/>
      <w:pPr>
        <w:ind w:left="7345" w:hanging="792"/>
      </w:pPr>
      <w:rPr>
        <w:rFonts w:hint="default"/>
        <w:lang w:val="vi" w:eastAsia="en-US" w:bidi="ar-SA"/>
      </w:rPr>
    </w:lvl>
  </w:abstractNum>
  <w:abstractNum w:abstractNumId="4" w15:restartNumberingAfterBreak="0">
    <w:nsid w:val="54214397"/>
    <w:multiLevelType w:val="hybridMultilevel"/>
    <w:tmpl w:val="98E89F30"/>
    <w:lvl w:ilvl="0" w:tplc="71AA2296">
      <w:numFmt w:val="bullet"/>
      <w:lvlText w:val="-"/>
      <w:lvlJc w:val="left"/>
      <w:pPr>
        <w:ind w:left="396" w:hanging="149"/>
      </w:pPr>
      <w:rPr>
        <w:rFonts w:ascii="Times New Roman" w:eastAsia="Times New Roman" w:hAnsi="Times New Roman" w:cs="Times New Roman" w:hint="default"/>
        <w:w w:val="101"/>
        <w:sz w:val="24"/>
        <w:szCs w:val="24"/>
        <w:lang w:val="vi" w:eastAsia="en-US" w:bidi="ar-SA"/>
      </w:rPr>
    </w:lvl>
    <w:lvl w:ilvl="1" w:tplc="4336FD40">
      <w:numFmt w:val="bullet"/>
      <w:lvlText w:val="•"/>
      <w:lvlJc w:val="left"/>
      <w:pPr>
        <w:ind w:left="1300" w:hanging="149"/>
      </w:pPr>
      <w:rPr>
        <w:rFonts w:hint="default"/>
        <w:lang w:val="vi" w:eastAsia="en-US" w:bidi="ar-SA"/>
      </w:rPr>
    </w:lvl>
    <w:lvl w:ilvl="2" w:tplc="4C920036">
      <w:numFmt w:val="bullet"/>
      <w:lvlText w:val="•"/>
      <w:lvlJc w:val="left"/>
      <w:pPr>
        <w:ind w:left="2200" w:hanging="149"/>
      </w:pPr>
      <w:rPr>
        <w:rFonts w:hint="default"/>
        <w:lang w:val="vi" w:eastAsia="en-US" w:bidi="ar-SA"/>
      </w:rPr>
    </w:lvl>
    <w:lvl w:ilvl="3" w:tplc="8C54E2F6">
      <w:numFmt w:val="bullet"/>
      <w:lvlText w:val="•"/>
      <w:lvlJc w:val="left"/>
      <w:pPr>
        <w:ind w:left="3100" w:hanging="149"/>
      </w:pPr>
      <w:rPr>
        <w:rFonts w:hint="default"/>
        <w:lang w:val="vi" w:eastAsia="en-US" w:bidi="ar-SA"/>
      </w:rPr>
    </w:lvl>
    <w:lvl w:ilvl="4" w:tplc="911C5DBC">
      <w:numFmt w:val="bullet"/>
      <w:lvlText w:val="•"/>
      <w:lvlJc w:val="left"/>
      <w:pPr>
        <w:ind w:left="4000" w:hanging="149"/>
      </w:pPr>
      <w:rPr>
        <w:rFonts w:hint="default"/>
        <w:lang w:val="vi" w:eastAsia="en-US" w:bidi="ar-SA"/>
      </w:rPr>
    </w:lvl>
    <w:lvl w:ilvl="5" w:tplc="52CA9B6A">
      <w:numFmt w:val="bullet"/>
      <w:lvlText w:val="•"/>
      <w:lvlJc w:val="left"/>
      <w:pPr>
        <w:ind w:left="4900" w:hanging="149"/>
      </w:pPr>
      <w:rPr>
        <w:rFonts w:hint="default"/>
        <w:lang w:val="vi" w:eastAsia="en-US" w:bidi="ar-SA"/>
      </w:rPr>
    </w:lvl>
    <w:lvl w:ilvl="6" w:tplc="A7C6C27E">
      <w:numFmt w:val="bullet"/>
      <w:lvlText w:val="•"/>
      <w:lvlJc w:val="left"/>
      <w:pPr>
        <w:ind w:left="5800" w:hanging="149"/>
      </w:pPr>
      <w:rPr>
        <w:rFonts w:hint="default"/>
        <w:lang w:val="vi" w:eastAsia="en-US" w:bidi="ar-SA"/>
      </w:rPr>
    </w:lvl>
    <w:lvl w:ilvl="7" w:tplc="ECD40A08">
      <w:numFmt w:val="bullet"/>
      <w:lvlText w:val="•"/>
      <w:lvlJc w:val="left"/>
      <w:pPr>
        <w:ind w:left="6700" w:hanging="149"/>
      </w:pPr>
      <w:rPr>
        <w:rFonts w:hint="default"/>
        <w:lang w:val="vi" w:eastAsia="en-US" w:bidi="ar-SA"/>
      </w:rPr>
    </w:lvl>
    <w:lvl w:ilvl="8" w:tplc="4B1495A0">
      <w:numFmt w:val="bullet"/>
      <w:lvlText w:val="•"/>
      <w:lvlJc w:val="left"/>
      <w:pPr>
        <w:ind w:left="7600" w:hanging="149"/>
      </w:pPr>
      <w:rPr>
        <w:rFonts w:hint="default"/>
        <w:lang w:val="vi" w:eastAsia="en-US" w:bidi="ar-SA"/>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2"/>
    <w:rsid w:val="00243628"/>
    <w:rsid w:val="00277926"/>
    <w:rsid w:val="002A7D58"/>
    <w:rsid w:val="002F0274"/>
    <w:rsid w:val="00323135"/>
    <w:rsid w:val="0046549C"/>
    <w:rsid w:val="0046799E"/>
    <w:rsid w:val="005A2FC3"/>
    <w:rsid w:val="005C61B2"/>
    <w:rsid w:val="005E5319"/>
    <w:rsid w:val="0068231B"/>
    <w:rsid w:val="006F1D38"/>
    <w:rsid w:val="0070668E"/>
    <w:rsid w:val="00716BAC"/>
    <w:rsid w:val="0074645D"/>
    <w:rsid w:val="007D0251"/>
    <w:rsid w:val="0098225E"/>
    <w:rsid w:val="009F6992"/>
    <w:rsid w:val="00A846D1"/>
    <w:rsid w:val="00AF24DA"/>
    <w:rsid w:val="00B016CF"/>
    <w:rsid w:val="00B541EC"/>
    <w:rsid w:val="00BE14F6"/>
    <w:rsid w:val="00ED023F"/>
    <w:rsid w:val="00EE5B52"/>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62620"/>
  <w15:chartTrackingRefBased/>
  <w15:docId w15:val="{5F3AFBFD-BA00-4B5E-B209-7FADAFD6A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Binhthng">
    <w:name w:val="Normal"/>
    <w:qFormat/>
  </w:style>
  <w:style w:type="paragraph" w:styleId="u2">
    <w:name w:val="heading 2"/>
    <w:basedOn w:val="Binhthng"/>
    <w:link w:val="u2Char"/>
    <w:uiPriority w:val="9"/>
    <w:unhideWhenUsed/>
    <w:qFormat/>
    <w:rsid w:val="0098225E"/>
    <w:pPr>
      <w:widowControl w:val="0"/>
      <w:autoSpaceDE w:val="0"/>
      <w:autoSpaceDN w:val="0"/>
      <w:spacing w:before="207" w:after="0" w:line="240" w:lineRule="auto"/>
      <w:ind w:left="1059" w:hanging="664"/>
      <w:jc w:val="both"/>
      <w:outlineLvl w:val="1"/>
    </w:pPr>
    <w:rPr>
      <w:rFonts w:ascii="Times New Roman" w:eastAsia="Times New Roman" w:hAnsi="Times New Roman" w:cs="Times New Roman"/>
      <w:b/>
      <w:bCs/>
      <w:i/>
      <w:sz w:val="26"/>
      <w:szCs w:val="26"/>
      <w:lang w:val="vi"/>
    </w:rPr>
  </w:style>
  <w:style w:type="paragraph" w:styleId="u3">
    <w:name w:val="heading 3"/>
    <w:basedOn w:val="Binhthng"/>
    <w:link w:val="u3Char"/>
    <w:uiPriority w:val="9"/>
    <w:unhideWhenUsed/>
    <w:qFormat/>
    <w:rsid w:val="0098225E"/>
    <w:pPr>
      <w:widowControl w:val="0"/>
      <w:autoSpaceDE w:val="0"/>
      <w:autoSpaceDN w:val="0"/>
      <w:spacing w:before="200" w:after="0" w:line="240" w:lineRule="auto"/>
      <w:ind w:left="1188" w:hanging="793"/>
      <w:jc w:val="both"/>
      <w:outlineLvl w:val="2"/>
    </w:pPr>
    <w:rPr>
      <w:rFonts w:ascii="Times New Roman" w:eastAsia="Times New Roman" w:hAnsi="Times New Roman" w:cs="Times New Roman"/>
      <w:i/>
      <w:sz w:val="26"/>
      <w:szCs w:val="26"/>
      <w:lang w:val="vi"/>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1"/>
    <w:qFormat/>
    <w:rsid w:val="009F6992"/>
    <w:pPr>
      <w:ind w:left="720"/>
      <w:contextualSpacing/>
    </w:pPr>
  </w:style>
  <w:style w:type="character" w:customStyle="1" w:styleId="u2Char">
    <w:name w:val="Đầu đề 2 Char"/>
    <w:basedOn w:val="Phngmcinhcuaoanvn"/>
    <w:link w:val="u2"/>
    <w:uiPriority w:val="9"/>
    <w:rsid w:val="0098225E"/>
    <w:rPr>
      <w:rFonts w:ascii="Times New Roman" w:eastAsia="Times New Roman" w:hAnsi="Times New Roman" w:cs="Times New Roman"/>
      <w:b/>
      <w:bCs/>
      <w:i/>
      <w:sz w:val="26"/>
      <w:szCs w:val="26"/>
      <w:lang w:val="vi"/>
    </w:rPr>
  </w:style>
  <w:style w:type="character" w:customStyle="1" w:styleId="u3Char">
    <w:name w:val="Đầu đề 3 Char"/>
    <w:basedOn w:val="Phngmcinhcuaoanvn"/>
    <w:link w:val="u3"/>
    <w:uiPriority w:val="9"/>
    <w:rsid w:val="0098225E"/>
    <w:rPr>
      <w:rFonts w:ascii="Times New Roman" w:eastAsia="Times New Roman" w:hAnsi="Times New Roman" w:cs="Times New Roman"/>
      <w:i/>
      <w:sz w:val="26"/>
      <w:szCs w:val="26"/>
      <w:lang w:val="vi"/>
    </w:rPr>
  </w:style>
  <w:style w:type="paragraph" w:styleId="ThnVnban">
    <w:name w:val="Body Text"/>
    <w:basedOn w:val="Binhthng"/>
    <w:link w:val="ThnVnbanChar"/>
    <w:uiPriority w:val="1"/>
    <w:qFormat/>
    <w:rsid w:val="0098225E"/>
    <w:pPr>
      <w:widowControl w:val="0"/>
      <w:autoSpaceDE w:val="0"/>
      <w:autoSpaceDN w:val="0"/>
      <w:spacing w:after="0" w:line="240" w:lineRule="auto"/>
    </w:pPr>
    <w:rPr>
      <w:rFonts w:ascii="Times New Roman" w:eastAsia="Times New Roman" w:hAnsi="Times New Roman" w:cs="Times New Roman"/>
      <w:sz w:val="24"/>
      <w:szCs w:val="24"/>
      <w:lang w:val="vi"/>
    </w:rPr>
  </w:style>
  <w:style w:type="character" w:customStyle="1" w:styleId="ThnVnbanChar">
    <w:name w:val="Thân Văn bản Char"/>
    <w:basedOn w:val="Phngmcinhcuaoanvn"/>
    <w:link w:val="ThnVnban"/>
    <w:uiPriority w:val="1"/>
    <w:rsid w:val="0098225E"/>
    <w:rPr>
      <w:rFonts w:ascii="Times New Roman" w:eastAsia="Times New Roman" w:hAnsi="Times New Roman" w:cs="Times New Roman"/>
      <w:sz w:val="24"/>
      <w:szCs w:val="24"/>
      <w:lang w:val="vi"/>
    </w:rPr>
  </w:style>
  <w:style w:type="paragraph" w:styleId="ThngthngWeb">
    <w:name w:val="Normal (Web)"/>
    <w:basedOn w:val="Binhthng"/>
    <w:unhideWhenUsed/>
    <w:rsid w:val="0046799E"/>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ED023F"/>
    <w:rPr>
      <w:b/>
      <w:bCs/>
    </w:rPr>
  </w:style>
  <w:style w:type="paragraph" w:styleId="utrang">
    <w:name w:val="header"/>
    <w:basedOn w:val="Binhthng"/>
    <w:link w:val="utrangChar"/>
    <w:uiPriority w:val="99"/>
    <w:unhideWhenUsed/>
    <w:rsid w:val="00B541EC"/>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B541EC"/>
  </w:style>
  <w:style w:type="paragraph" w:styleId="Chntrang">
    <w:name w:val="footer"/>
    <w:basedOn w:val="Binhthng"/>
    <w:link w:val="ChntrangChar"/>
    <w:uiPriority w:val="99"/>
    <w:unhideWhenUsed/>
    <w:rsid w:val="00B541EC"/>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B54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45066">
      <w:bodyDiv w:val="1"/>
      <w:marLeft w:val="0"/>
      <w:marRight w:val="0"/>
      <w:marTop w:val="0"/>
      <w:marBottom w:val="0"/>
      <w:divBdr>
        <w:top w:val="none" w:sz="0" w:space="0" w:color="auto"/>
        <w:left w:val="none" w:sz="0" w:space="0" w:color="auto"/>
        <w:bottom w:val="none" w:sz="0" w:space="0" w:color="auto"/>
        <w:right w:val="none" w:sz="0" w:space="0" w:color="auto"/>
      </w:divBdr>
    </w:div>
    <w:div w:id="667025531">
      <w:bodyDiv w:val="1"/>
      <w:marLeft w:val="0"/>
      <w:marRight w:val="0"/>
      <w:marTop w:val="0"/>
      <w:marBottom w:val="0"/>
      <w:divBdr>
        <w:top w:val="none" w:sz="0" w:space="0" w:color="auto"/>
        <w:left w:val="none" w:sz="0" w:space="0" w:color="auto"/>
        <w:bottom w:val="none" w:sz="0" w:space="0" w:color="auto"/>
        <w:right w:val="none" w:sz="0" w:space="0" w:color="auto"/>
      </w:divBdr>
    </w:div>
    <w:div w:id="735012502">
      <w:bodyDiv w:val="1"/>
      <w:marLeft w:val="0"/>
      <w:marRight w:val="0"/>
      <w:marTop w:val="0"/>
      <w:marBottom w:val="0"/>
      <w:divBdr>
        <w:top w:val="none" w:sz="0" w:space="0" w:color="auto"/>
        <w:left w:val="none" w:sz="0" w:space="0" w:color="auto"/>
        <w:bottom w:val="none" w:sz="0" w:space="0" w:color="auto"/>
        <w:right w:val="none" w:sz="0" w:space="0" w:color="auto"/>
      </w:divBdr>
    </w:div>
    <w:div w:id="143467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1</Pages>
  <Words>5173</Words>
  <Characters>29492</Characters>
  <Application>Microsoft Office Word</Application>
  <DocSecurity>0</DocSecurity>
  <Lines>245</Lines>
  <Paragraphs>69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Minh Hai KHOA KINH TE</dc:creator>
  <cp:keywords/>
  <dc:description/>
  <cp:lastModifiedBy>Pham Minh Hai KHOA KINH TE</cp:lastModifiedBy>
  <cp:revision>8</cp:revision>
  <dcterms:created xsi:type="dcterms:W3CDTF">2020-05-20T14:19:00Z</dcterms:created>
  <dcterms:modified xsi:type="dcterms:W3CDTF">2020-05-28T17:15:00Z</dcterms:modified>
</cp:coreProperties>
</file>