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035B" w:rsidRPr="00C90402" w:rsidRDefault="006C035B" w:rsidP="006C035B">
      <w:pPr>
        <w:widowControl w:val="0"/>
        <w:jc w:val="center"/>
        <w:rPr>
          <w:b/>
          <w:sz w:val="24"/>
          <w:szCs w:val="32"/>
          <w:lang w:val="vi-VN" w:eastAsia="vi-VN"/>
        </w:rPr>
      </w:pPr>
    </w:p>
    <w:p w:rsidR="006C035B" w:rsidRPr="00C90402" w:rsidRDefault="006C035B" w:rsidP="006C035B">
      <w:pPr>
        <w:widowControl w:val="0"/>
        <w:jc w:val="center"/>
        <w:rPr>
          <w:b/>
          <w:sz w:val="30"/>
          <w:szCs w:val="32"/>
          <w:lang w:val="vi-VN" w:eastAsia="vi-VN"/>
        </w:rPr>
      </w:pPr>
      <w:r w:rsidRPr="00C90402">
        <w:rPr>
          <w:b/>
          <w:sz w:val="30"/>
          <w:szCs w:val="32"/>
          <w:lang w:val="vi-VN" w:eastAsia="vi-VN"/>
        </w:rPr>
        <w:t xml:space="preserve">THUYẾT MINH </w:t>
      </w:r>
    </w:p>
    <w:p w:rsidR="006C035B" w:rsidRPr="00C90402" w:rsidRDefault="006C035B" w:rsidP="006C035B">
      <w:pPr>
        <w:widowControl w:val="0"/>
        <w:jc w:val="center"/>
        <w:rPr>
          <w:b/>
          <w:szCs w:val="32"/>
          <w:lang w:val="vi-VN" w:eastAsia="vi-VN"/>
        </w:rPr>
      </w:pPr>
      <w:r w:rsidRPr="00C90402">
        <w:rPr>
          <w:b/>
          <w:szCs w:val="32"/>
          <w:lang w:val="vi-VN" w:eastAsia="vi-VN"/>
        </w:rPr>
        <w:t>ĐỀ TÀI NGHIÊN CỨU ỨNG DỤNG VÀ PHÁT TRIỂN CÔNG NGHỆ</w:t>
      </w:r>
    </w:p>
    <w:p w:rsidR="006C035B" w:rsidRPr="00C90402" w:rsidRDefault="006C035B" w:rsidP="006C035B">
      <w:pPr>
        <w:widowControl w:val="0"/>
        <w:rPr>
          <w:lang w:val="vi-VN" w:eastAsia="vi-VN"/>
        </w:rPr>
      </w:pPr>
    </w:p>
    <w:p w:rsidR="006C035B" w:rsidRPr="00C90402" w:rsidRDefault="006C035B" w:rsidP="006C035B">
      <w:pPr>
        <w:jc w:val="center"/>
        <w:rPr>
          <w:b/>
        </w:rPr>
      </w:pPr>
      <w:r w:rsidRPr="00C90402">
        <w:rPr>
          <w:b/>
        </w:rPr>
        <w:t>I. THÔNG TIN CHUNG VỀ ĐỀ TÀI</w:t>
      </w:r>
    </w:p>
    <w:p w:rsidR="006C035B" w:rsidRPr="00C90402" w:rsidRDefault="006C035B" w:rsidP="006C035B">
      <w:pPr>
        <w:jc w:val="center"/>
        <w:rPr>
          <w:b/>
        </w:rPr>
      </w:pPr>
    </w:p>
    <w:p w:rsidR="00A86C8E" w:rsidRPr="00C90402" w:rsidRDefault="006C035B" w:rsidP="00A86C8E">
      <w:pPr>
        <w:spacing w:before="120"/>
        <w:jc w:val="both"/>
        <w:rPr>
          <w:lang w:eastAsia="vi-VN"/>
        </w:rPr>
      </w:pPr>
      <w:r w:rsidRPr="00C90402">
        <w:rPr>
          <w:b/>
          <w:sz w:val="24"/>
          <w:szCs w:val="24"/>
          <w:lang w:eastAsia="vi-VN"/>
        </w:rPr>
        <w:t xml:space="preserve">1. </w:t>
      </w:r>
      <w:r w:rsidRPr="00C90402">
        <w:rPr>
          <w:b/>
          <w:sz w:val="24"/>
          <w:szCs w:val="24"/>
          <w:lang w:val="vi-VN" w:eastAsia="vi-VN"/>
        </w:rPr>
        <w:t>Tên đề tài</w:t>
      </w:r>
      <w:r w:rsidR="00EC565D" w:rsidRPr="00C90402">
        <w:rPr>
          <w:b/>
          <w:sz w:val="24"/>
          <w:szCs w:val="24"/>
          <w:lang w:eastAsia="vi-VN"/>
        </w:rPr>
        <w:t xml:space="preserve">: </w:t>
      </w:r>
      <w:r w:rsidR="00A86C8E" w:rsidRPr="00C90402">
        <w:rPr>
          <w:sz w:val="24"/>
          <w:szCs w:val="24"/>
          <w:lang w:val="vi-VN" w:eastAsia="vi-VN"/>
        </w:rPr>
        <w:t>Nghiên cứu ứng dụng</w:t>
      </w:r>
      <w:r w:rsidR="00071885" w:rsidRPr="00C90402">
        <w:rPr>
          <w:sz w:val="24"/>
          <w:szCs w:val="24"/>
          <w:lang w:val="vi-VN" w:eastAsia="vi-VN"/>
        </w:rPr>
        <w:t xml:space="preserve"> dữ liệu viễn thám đa thời gian</w:t>
      </w:r>
      <w:r w:rsidR="00A86C8E" w:rsidRPr="00C90402">
        <w:rPr>
          <w:sz w:val="24"/>
          <w:szCs w:val="24"/>
          <w:lang w:val="vi-VN" w:eastAsia="vi-VN"/>
        </w:rPr>
        <w:t xml:space="preserve"> trong giám sát sự biến động hệ thực vật vùng </w:t>
      </w:r>
      <w:r w:rsidR="00071885" w:rsidRPr="00C90402">
        <w:rPr>
          <w:sz w:val="24"/>
          <w:szCs w:val="24"/>
          <w:lang w:eastAsia="vi-VN"/>
        </w:rPr>
        <w:t xml:space="preserve">ven </w:t>
      </w:r>
      <w:r w:rsidR="00A86C8E" w:rsidRPr="00C90402">
        <w:rPr>
          <w:sz w:val="24"/>
          <w:szCs w:val="24"/>
          <w:lang w:val="vi-VN" w:eastAsia="vi-VN"/>
        </w:rPr>
        <w:t>biển</w:t>
      </w:r>
      <w:r w:rsidR="00161FA6" w:rsidRPr="00C90402">
        <w:rPr>
          <w:sz w:val="24"/>
          <w:szCs w:val="24"/>
          <w:lang w:eastAsia="vi-VN"/>
        </w:rPr>
        <w:t xml:space="preserve"> (vùng chuyển tiếp giữa lục địa và biển, bao gồm vùng biển ven bờ và vùng đất ven biển)</w:t>
      </w:r>
      <w:r w:rsidR="00A86C8E" w:rsidRPr="00C90402">
        <w:rPr>
          <w:sz w:val="24"/>
          <w:szCs w:val="24"/>
          <w:lang w:val="vi-VN" w:eastAsia="vi-VN"/>
        </w:rPr>
        <w:t>.</w:t>
      </w:r>
    </w:p>
    <w:p w:rsidR="00EC565D" w:rsidRPr="00C90402" w:rsidRDefault="00EC565D" w:rsidP="00A86C8E">
      <w:pPr>
        <w:spacing w:before="120"/>
        <w:jc w:val="both"/>
        <w:rPr>
          <w:b/>
          <w:sz w:val="24"/>
          <w:szCs w:val="24"/>
        </w:rPr>
      </w:pPr>
      <w:r w:rsidRPr="00C90402">
        <w:rPr>
          <w:b/>
          <w:sz w:val="24"/>
          <w:szCs w:val="24"/>
          <w:lang w:val="vi-VN" w:eastAsia="vi-VN"/>
        </w:rPr>
        <w:t>Mã số</w:t>
      </w:r>
      <w:r w:rsidRPr="00C90402">
        <w:rPr>
          <w:b/>
          <w:sz w:val="24"/>
          <w:szCs w:val="24"/>
          <w:lang w:eastAsia="vi-VN"/>
        </w:rPr>
        <w:t xml:space="preserve">: </w:t>
      </w:r>
      <w:r w:rsidRPr="00C90402">
        <w:rPr>
          <w:b/>
          <w:sz w:val="24"/>
          <w:szCs w:val="24"/>
        </w:rPr>
        <w:t>TNMT.20</w:t>
      </w:r>
      <w:r w:rsidR="004F0F02" w:rsidRPr="00C90402">
        <w:rPr>
          <w:b/>
          <w:sz w:val="24"/>
          <w:szCs w:val="24"/>
        </w:rPr>
        <w:t>20</w:t>
      </w:r>
      <w:r w:rsidRPr="00C90402">
        <w:rPr>
          <w:b/>
          <w:sz w:val="24"/>
          <w:szCs w:val="24"/>
        </w:rPr>
        <w:t>.0</w:t>
      </w:r>
      <w:r w:rsidR="004F0F02" w:rsidRPr="00C90402">
        <w:rPr>
          <w:b/>
          <w:sz w:val="24"/>
          <w:szCs w:val="24"/>
        </w:rPr>
        <w:t>8</w:t>
      </w:r>
      <w:r w:rsidRPr="00C90402">
        <w:rPr>
          <w:b/>
          <w:sz w:val="24"/>
          <w:szCs w:val="24"/>
        </w:rPr>
        <w:t>.0</w:t>
      </w:r>
      <w:r w:rsidR="004F0F02" w:rsidRPr="00C90402">
        <w:rPr>
          <w:b/>
          <w:sz w:val="24"/>
          <w:szCs w:val="24"/>
        </w:rPr>
        <w:t>3</w:t>
      </w:r>
      <w:r w:rsidR="00161FA6" w:rsidRPr="00C90402">
        <w:rPr>
          <w:b/>
          <w:sz w:val="24"/>
          <w:szCs w:val="24"/>
        </w:rPr>
        <w:t>:</w:t>
      </w:r>
    </w:p>
    <w:p w:rsidR="006C035B" w:rsidRPr="00C90402" w:rsidRDefault="006C035B" w:rsidP="00EC565D">
      <w:pPr>
        <w:spacing w:before="120"/>
        <w:rPr>
          <w:sz w:val="24"/>
          <w:szCs w:val="24"/>
          <w:lang w:val="vi-VN" w:eastAsia="vi-VN"/>
        </w:rPr>
      </w:pPr>
      <w:r w:rsidRPr="00C90402">
        <w:rPr>
          <w:b/>
          <w:sz w:val="24"/>
          <w:szCs w:val="24"/>
          <w:lang w:val="vi-VN" w:eastAsia="vi-VN"/>
        </w:rPr>
        <w:t xml:space="preserve">2. Thời gian thực hiện: </w:t>
      </w:r>
      <w:r w:rsidRPr="00C90402">
        <w:rPr>
          <w:sz w:val="24"/>
          <w:szCs w:val="24"/>
          <w:lang w:val="vi-VN" w:eastAsia="vi-VN"/>
        </w:rPr>
        <w:t xml:space="preserve"> tháng (Từ tháng</w:t>
      </w:r>
      <w:r w:rsidR="00CE223C" w:rsidRPr="00C90402">
        <w:rPr>
          <w:sz w:val="24"/>
          <w:szCs w:val="24"/>
          <w:lang w:eastAsia="vi-VN"/>
        </w:rPr>
        <w:t xml:space="preserve"> </w:t>
      </w:r>
      <w:r w:rsidR="00B6386B" w:rsidRPr="00C90402">
        <w:rPr>
          <w:sz w:val="24"/>
          <w:szCs w:val="24"/>
          <w:lang w:eastAsia="vi-VN"/>
        </w:rPr>
        <w:t>5</w:t>
      </w:r>
      <w:r w:rsidRPr="00C90402">
        <w:rPr>
          <w:sz w:val="24"/>
          <w:szCs w:val="24"/>
          <w:lang w:val="vi-VN" w:eastAsia="vi-VN"/>
        </w:rPr>
        <w:t>/20</w:t>
      </w:r>
      <w:r w:rsidR="00CE223C" w:rsidRPr="00C90402">
        <w:rPr>
          <w:sz w:val="24"/>
          <w:szCs w:val="24"/>
          <w:lang w:eastAsia="vi-VN"/>
        </w:rPr>
        <w:t>20</w:t>
      </w:r>
      <w:r w:rsidR="00EC565D" w:rsidRPr="00C90402">
        <w:rPr>
          <w:sz w:val="24"/>
          <w:szCs w:val="24"/>
          <w:lang w:eastAsia="vi-VN"/>
        </w:rPr>
        <w:t xml:space="preserve"> </w:t>
      </w:r>
      <w:r w:rsidRPr="00C90402">
        <w:rPr>
          <w:sz w:val="24"/>
          <w:szCs w:val="24"/>
          <w:lang w:val="vi-VN" w:eastAsia="vi-VN"/>
        </w:rPr>
        <w:t>đến tháng</w:t>
      </w:r>
      <w:r w:rsidR="00EC565D" w:rsidRPr="00C90402">
        <w:rPr>
          <w:sz w:val="24"/>
          <w:szCs w:val="24"/>
          <w:lang w:eastAsia="vi-VN"/>
        </w:rPr>
        <w:t xml:space="preserve"> </w:t>
      </w:r>
      <w:r w:rsidR="00B6386B" w:rsidRPr="00C90402">
        <w:rPr>
          <w:sz w:val="24"/>
          <w:szCs w:val="24"/>
          <w:lang w:eastAsia="vi-VN"/>
        </w:rPr>
        <w:t>5</w:t>
      </w:r>
      <w:r w:rsidRPr="00C90402">
        <w:rPr>
          <w:sz w:val="24"/>
          <w:szCs w:val="24"/>
          <w:lang w:val="vi-VN" w:eastAsia="vi-VN"/>
        </w:rPr>
        <w:t>/20</w:t>
      </w:r>
      <w:r w:rsidR="00EC565D" w:rsidRPr="00C90402">
        <w:rPr>
          <w:sz w:val="24"/>
          <w:szCs w:val="24"/>
          <w:lang w:eastAsia="vi-VN"/>
        </w:rPr>
        <w:t>2</w:t>
      </w:r>
      <w:r w:rsidR="00B6386B" w:rsidRPr="00C90402">
        <w:rPr>
          <w:sz w:val="24"/>
          <w:szCs w:val="24"/>
          <w:lang w:eastAsia="vi-VN"/>
        </w:rPr>
        <w:t>2</w:t>
      </w:r>
      <w:r w:rsidRPr="00C90402">
        <w:rPr>
          <w:sz w:val="24"/>
          <w:szCs w:val="24"/>
          <w:lang w:val="vi-VN" w:eastAsia="vi-VN"/>
        </w:rPr>
        <w:t>)</w:t>
      </w:r>
    </w:p>
    <w:p w:rsidR="006C035B" w:rsidRPr="00C90402" w:rsidRDefault="006C035B" w:rsidP="006C035B">
      <w:pPr>
        <w:widowControl w:val="0"/>
        <w:spacing w:before="120"/>
        <w:rPr>
          <w:sz w:val="24"/>
          <w:szCs w:val="24"/>
          <w:lang w:val="vi-VN" w:eastAsia="vi-VN"/>
        </w:rPr>
      </w:pPr>
      <w:r w:rsidRPr="00C90402">
        <w:rPr>
          <w:sz w:val="24"/>
          <w:szCs w:val="24"/>
          <w:lang w:val="vi-VN" w:eastAsia="vi-VN"/>
        </w:rPr>
        <w:t xml:space="preserve">3. </w:t>
      </w:r>
      <w:r w:rsidRPr="00C90402">
        <w:rPr>
          <w:b/>
          <w:sz w:val="24"/>
          <w:szCs w:val="24"/>
          <w:lang w:val="vi-VN" w:eastAsia="vi-VN"/>
        </w:rPr>
        <w:t xml:space="preserve">Cấp quản lý      </w:t>
      </w:r>
      <w:r w:rsidRPr="00C90402">
        <w:rPr>
          <w:sz w:val="24"/>
          <w:szCs w:val="24"/>
          <w:lang w:val="vi-VN" w:eastAsia="vi-VN"/>
        </w:rPr>
        <w:t xml:space="preserve">Bộ </w:t>
      </w:r>
      <w:bookmarkStart w:id="0" w:name="Check1"/>
      <w:r w:rsidR="00EC565D" w:rsidRPr="00C90402">
        <w:rPr>
          <w:sz w:val="24"/>
          <w:szCs w:val="24"/>
          <w:lang w:val="vi-VN" w:eastAsia="vi-VN"/>
        </w:rPr>
        <w:fldChar w:fldCharType="begin">
          <w:ffData>
            <w:name w:val="Check1"/>
            <w:enabled/>
            <w:calcOnExit w:val="0"/>
            <w:checkBox>
              <w:sizeAuto/>
              <w:default w:val="1"/>
            </w:checkBox>
          </w:ffData>
        </w:fldChar>
      </w:r>
      <w:r w:rsidR="00EC565D" w:rsidRPr="00C90402">
        <w:rPr>
          <w:sz w:val="24"/>
          <w:szCs w:val="24"/>
          <w:lang w:val="vi-VN" w:eastAsia="vi-VN"/>
        </w:rPr>
        <w:instrText xml:space="preserve"> FORMCHECKBOX </w:instrText>
      </w:r>
      <w:r w:rsidR="00EC565D" w:rsidRPr="00C90402">
        <w:rPr>
          <w:sz w:val="24"/>
          <w:szCs w:val="24"/>
          <w:lang w:val="vi-VN" w:eastAsia="vi-VN"/>
        </w:rPr>
      </w:r>
      <w:r w:rsidR="00EC565D" w:rsidRPr="00C90402">
        <w:rPr>
          <w:sz w:val="24"/>
          <w:szCs w:val="24"/>
          <w:lang w:val="vi-VN" w:eastAsia="vi-VN"/>
        </w:rPr>
        <w:fldChar w:fldCharType="end"/>
      </w:r>
      <w:bookmarkEnd w:id="0"/>
      <w:r w:rsidRPr="00C90402">
        <w:rPr>
          <w:sz w:val="24"/>
          <w:szCs w:val="24"/>
          <w:lang w:val="vi-VN" w:eastAsia="vi-VN"/>
        </w:rPr>
        <w:t xml:space="preserve">          Cơ sở   </w:t>
      </w:r>
      <w:r w:rsidRPr="00C90402">
        <w:rPr>
          <w:sz w:val="24"/>
          <w:szCs w:val="24"/>
          <w:lang w:val="vi-VN" w:eastAsia="vi-VN"/>
        </w:rPr>
        <w:tab/>
      </w:r>
      <w:r w:rsidRPr="00C90402">
        <w:rPr>
          <w:sz w:val="24"/>
          <w:szCs w:val="24"/>
          <w:lang w:val="vi-VN" w:eastAsia="vi-VN"/>
        </w:rPr>
        <w:fldChar w:fldCharType="begin">
          <w:ffData>
            <w:name w:val="Check1"/>
            <w:enabled/>
            <w:calcOnExit w:val="0"/>
            <w:checkBox>
              <w:sizeAuto/>
              <w:default w:val="0"/>
            </w:checkBox>
          </w:ffData>
        </w:fldChar>
      </w:r>
      <w:r w:rsidRPr="00C90402">
        <w:rPr>
          <w:sz w:val="24"/>
          <w:szCs w:val="24"/>
          <w:lang w:val="vi-VN" w:eastAsia="vi-VN"/>
        </w:rPr>
        <w:instrText xml:space="preserve"> FORMCHECKBOX </w:instrText>
      </w:r>
      <w:r w:rsidRPr="00C90402">
        <w:rPr>
          <w:sz w:val="24"/>
          <w:szCs w:val="24"/>
          <w:lang w:val="vi-VN" w:eastAsia="vi-VN"/>
        </w:rPr>
      </w:r>
      <w:r w:rsidRPr="00C90402">
        <w:rPr>
          <w:sz w:val="24"/>
          <w:szCs w:val="24"/>
          <w:lang w:val="vi-VN" w:eastAsia="vi-VN"/>
        </w:rPr>
        <w:fldChar w:fldCharType="end"/>
      </w:r>
    </w:p>
    <w:p w:rsidR="0007510F" w:rsidRPr="00C90402" w:rsidRDefault="006C035B" w:rsidP="00BF6A97">
      <w:pPr>
        <w:widowControl w:val="0"/>
        <w:spacing w:before="120"/>
        <w:jc w:val="both"/>
        <w:rPr>
          <w:b/>
          <w:i/>
          <w:sz w:val="24"/>
          <w:szCs w:val="24"/>
          <w:lang w:eastAsia="vi-VN"/>
        </w:rPr>
      </w:pPr>
      <w:r w:rsidRPr="00C90402">
        <w:rPr>
          <w:b/>
          <w:sz w:val="24"/>
          <w:szCs w:val="24"/>
          <w:lang w:val="vi-VN" w:eastAsia="vi-VN"/>
        </w:rPr>
        <w:t>4. Tổng kinh phí thực hiện:</w:t>
      </w:r>
      <w:r w:rsidR="00AB6543" w:rsidRPr="00C90402">
        <w:rPr>
          <w:sz w:val="24"/>
          <w:szCs w:val="24"/>
          <w:lang w:val="vi-VN" w:eastAsia="vi-VN"/>
        </w:rPr>
        <w:t xml:space="preserve"> </w:t>
      </w:r>
      <w:r w:rsidR="00190960" w:rsidRPr="00BC19BC">
        <w:rPr>
          <w:b/>
          <w:sz w:val="24"/>
          <w:szCs w:val="24"/>
          <w:lang w:eastAsia="vi-VN"/>
        </w:rPr>
        <w:t>1</w:t>
      </w:r>
      <w:r w:rsidR="00902257" w:rsidRPr="00BC19BC">
        <w:rPr>
          <w:b/>
          <w:sz w:val="24"/>
          <w:szCs w:val="24"/>
          <w:lang w:eastAsia="vi-VN"/>
        </w:rPr>
        <w:t>.</w:t>
      </w:r>
      <w:r w:rsidR="00BC19BC">
        <w:rPr>
          <w:b/>
          <w:sz w:val="24"/>
          <w:szCs w:val="24"/>
          <w:lang w:eastAsia="vi-VN"/>
        </w:rPr>
        <w:t>8</w:t>
      </w:r>
      <w:r w:rsidR="00190960" w:rsidRPr="00BC19BC">
        <w:rPr>
          <w:b/>
          <w:sz w:val="24"/>
          <w:szCs w:val="24"/>
          <w:lang w:eastAsia="vi-VN"/>
        </w:rPr>
        <w:t>0</w:t>
      </w:r>
      <w:r w:rsidR="00D430C1">
        <w:rPr>
          <w:b/>
          <w:sz w:val="24"/>
          <w:szCs w:val="24"/>
          <w:lang w:eastAsia="vi-VN"/>
        </w:rPr>
        <w:t>6</w:t>
      </w:r>
      <w:r w:rsidR="00274354" w:rsidRPr="00BC19BC">
        <w:rPr>
          <w:b/>
          <w:sz w:val="24"/>
          <w:szCs w:val="24"/>
          <w:lang w:eastAsia="vi-VN"/>
        </w:rPr>
        <w:t>,</w:t>
      </w:r>
      <w:r w:rsidR="00D430C1">
        <w:rPr>
          <w:b/>
          <w:sz w:val="24"/>
          <w:szCs w:val="24"/>
          <w:lang w:eastAsia="vi-VN"/>
        </w:rPr>
        <w:t>000</w:t>
      </w:r>
      <w:r w:rsidR="002A7C3C" w:rsidRPr="00BC19BC">
        <w:rPr>
          <w:b/>
          <w:sz w:val="24"/>
          <w:szCs w:val="24"/>
          <w:lang w:val="vi-VN" w:eastAsia="vi-VN"/>
        </w:rPr>
        <w:t xml:space="preserve"> </w:t>
      </w:r>
      <w:r w:rsidRPr="00BC19BC">
        <w:rPr>
          <w:b/>
          <w:sz w:val="24"/>
          <w:szCs w:val="24"/>
          <w:lang w:val="vi-VN" w:eastAsia="vi-VN"/>
        </w:rPr>
        <w:t xml:space="preserve">triệu đồng </w:t>
      </w:r>
      <w:r w:rsidR="0007510F" w:rsidRPr="00C90402">
        <w:rPr>
          <w:b/>
          <w:i/>
          <w:sz w:val="24"/>
          <w:szCs w:val="24"/>
          <w:lang w:eastAsia="vi-VN"/>
        </w:rPr>
        <w:t>(</w:t>
      </w:r>
      <w:r w:rsidR="00190960">
        <w:rPr>
          <w:i/>
          <w:sz w:val="24"/>
          <w:szCs w:val="24"/>
          <w:lang w:eastAsia="vi-VN"/>
        </w:rPr>
        <w:t>Một</w:t>
      </w:r>
      <w:r w:rsidR="0007510F" w:rsidRPr="009F014B">
        <w:rPr>
          <w:i/>
          <w:sz w:val="24"/>
          <w:szCs w:val="24"/>
          <w:lang w:eastAsia="vi-VN"/>
        </w:rPr>
        <w:t xml:space="preserve"> tỷ, </w:t>
      </w:r>
      <w:r w:rsidR="00E56745">
        <w:rPr>
          <w:i/>
          <w:sz w:val="24"/>
          <w:szCs w:val="24"/>
          <w:lang w:eastAsia="vi-VN"/>
        </w:rPr>
        <w:t>tám</w:t>
      </w:r>
      <w:r w:rsidR="0007510F" w:rsidRPr="009F014B">
        <w:rPr>
          <w:i/>
          <w:sz w:val="24"/>
          <w:szCs w:val="24"/>
          <w:lang w:eastAsia="vi-VN"/>
        </w:rPr>
        <w:t xml:space="preserve"> trăm </w:t>
      </w:r>
      <w:r w:rsidR="00190960">
        <w:rPr>
          <w:i/>
          <w:sz w:val="24"/>
          <w:szCs w:val="24"/>
          <w:lang w:eastAsia="vi-VN"/>
        </w:rPr>
        <w:t xml:space="preserve">linh </w:t>
      </w:r>
      <w:r w:rsidR="00D430C1">
        <w:rPr>
          <w:i/>
          <w:sz w:val="24"/>
          <w:szCs w:val="24"/>
          <w:lang w:eastAsia="vi-VN"/>
        </w:rPr>
        <w:t>sáu triệu</w:t>
      </w:r>
      <w:r w:rsidR="00190960">
        <w:rPr>
          <w:i/>
          <w:sz w:val="24"/>
          <w:szCs w:val="24"/>
          <w:lang w:eastAsia="vi-VN"/>
        </w:rPr>
        <w:t xml:space="preserve"> </w:t>
      </w:r>
      <w:r w:rsidR="0007510F" w:rsidRPr="009F014B">
        <w:rPr>
          <w:i/>
          <w:sz w:val="24"/>
          <w:szCs w:val="24"/>
          <w:lang w:eastAsia="vi-VN"/>
        </w:rPr>
        <w:t>đồng</w:t>
      </w:r>
      <w:r w:rsidR="0007510F" w:rsidRPr="00C90402">
        <w:rPr>
          <w:b/>
          <w:i/>
          <w:sz w:val="24"/>
          <w:szCs w:val="24"/>
          <w:lang w:eastAsia="vi-VN"/>
        </w:rPr>
        <w:t xml:space="preserve">) </w:t>
      </w:r>
      <w:r w:rsidR="004453A6" w:rsidRPr="004453A6">
        <w:rPr>
          <w:b/>
          <w:sz w:val="24"/>
          <w:szCs w:val="24"/>
          <w:lang w:eastAsia="vi-VN"/>
        </w:rPr>
        <w:t xml:space="preserve"> </w:t>
      </w:r>
    </w:p>
    <w:p w:rsidR="006C035B" w:rsidRPr="00C90402" w:rsidRDefault="006C035B" w:rsidP="006C035B">
      <w:pPr>
        <w:widowControl w:val="0"/>
        <w:spacing w:before="120"/>
        <w:rPr>
          <w:b/>
          <w:i/>
          <w:sz w:val="24"/>
          <w:szCs w:val="24"/>
          <w:lang w:val="vi-VN" w:eastAsia="vi-VN"/>
        </w:rPr>
      </w:pPr>
      <w:r w:rsidRPr="00C90402">
        <w:rPr>
          <w:b/>
          <w:i/>
          <w:sz w:val="24"/>
          <w:szCs w:val="24"/>
          <w:lang w:val="vi-VN" w:eastAsia="vi-VN"/>
        </w:rPr>
        <w:t>trong đó:</w:t>
      </w:r>
    </w:p>
    <w:tbl>
      <w:tblPr>
        <w:tblW w:w="9072" w:type="dxa"/>
        <w:tblInd w:w="108" w:type="dxa"/>
        <w:tblLayout w:type="fixed"/>
        <w:tblLook w:val="0000" w:firstRow="0" w:lastRow="0" w:firstColumn="0" w:lastColumn="0" w:noHBand="0" w:noVBand="0"/>
      </w:tblPr>
      <w:tblGrid>
        <w:gridCol w:w="4253"/>
        <w:gridCol w:w="4819"/>
      </w:tblGrid>
      <w:tr w:rsidR="006C035B" w:rsidRPr="00C90402" w:rsidTr="00EC3CAB">
        <w:trPr>
          <w:cantSplit/>
          <w:trHeight w:val="351"/>
        </w:trPr>
        <w:tc>
          <w:tcPr>
            <w:tcW w:w="4253" w:type="dxa"/>
          </w:tcPr>
          <w:p w:rsidR="006C035B" w:rsidRPr="00C90402" w:rsidRDefault="006C035B" w:rsidP="00EC565D">
            <w:pPr>
              <w:widowControl w:val="0"/>
              <w:spacing w:before="60" w:after="60"/>
              <w:jc w:val="center"/>
              <w:rPr>
                <w:b/>
                <w:sz w:val="24"/>
                <w:szCs w:val="24"/>
                <w:lang w:val="vi-VN" w:eastAsia="vi-VN"/>
              </w:rPr>
            </w:pPr>
            <w:r w:rsidRPr="00C90402">
              <w:rPr>
                <w:b/>
                <w:sz w:val="24"/>
                <w:szCs w:val="24"/>
                <w:lang w:val="vi-VN" w:eastAsia="vi-VN"/>
              </w:rPr>
              <w:t>Nguồn</w:t>
            </w:r>
          </w:p>
        </w:tc>
        <w:tc>
          <w:tcPr>
            <w:tcW w:w="4819" w:type="dxa"/>
          </w:tcPr>
          <w:p w:rsidR="006C035B" w:rsidRPr="00BC19BC" w:rsidRDefault="006C035B" w:rsidP="00745625">
            <w:pPr>
              <w:widowControl w:val="0"/>
              <w:spacing w:before="60" w:after="60"/>
              <w:jc w:val="center"/>
              <w:rPr>
                <w:b/>
                <w:bCs/>
                <w:iCs/>
                <w:position w:val="-20"/>
                <w:sz w:val="24"/>
                <w:szCs w:val="24"/>
                <w:lang w:val="vi-VN" w:eastAsia="vi-VN"/>
              </w:rPr>
            </w:pPr>
            <w:r w:rsidRPr="00BC19BC">
              <w:rPr>
                <w:b/>
                <w:sz w:val="24"/>
                <w:szCs w:val="24"/>
                <w:lang w:val="vi-VN" w:eastAsia="vi-VN"/>
              </w:rPr>
              <w:t xml:space="preserve">Kinh phí </w:t>
            </w:r>
          </w:p>
        </w:tc>
      </w:tr>
      <w:tr w:rsidR="006C035B" w:rsidRPr="00C90402" w:rsidTr="00EC3CAB">
        <w:trPr>
          <w:cantSplit/>
          <w:trHeight w:val="351"/>
        </w:trPr>
        <w:tc>
          <w:tcPr>
            <w:tcW w:w="4253" w:type="dxa"/>
          </w:tcPr>
          <w:p w:rsidR="006C035B" w:rsidRPr="00C90402" w:rsidRDefault="006C035B" w:rsidP="00044EED">
            <w:pPr>
              <w:widowControl w:val="0"/>
              <w:spacing w:before="60" w:after="60"/>
              <w:rPr>
                <w:b/>
                <w:sz w:val="24"/>
                <w:szCs w:val="24"/>
                <w:lang w:val="vi-VN" w:eastAsia="vi-VN"/>
              </w:rPr>
            </w:pPr>
            <w:r w:rsidRPr="00C90402">
              <w:rPr>
                <w:sz w:val="24"/>
                <w:szCs w:val="24"/>
                <w:lang w:val="vi-VN" w:eastAsia="vi-VN"/>
              </w:rPr>
              <w:t xml:space="preserve">- Từ Ngân sách nhà nước  </w:t>
            </w:r>
          </w:p>
        </w:tc>
        <w:tc>
          <w:tcPr>
            <w:tcW w:w="4819" w:type="dxa"/>
          </w:tcPr>
          <w:p w:rsidR="006C035B" w:rsidRPr="00BC19BC" w:rsidRDefault="001254B6" w:rsidP="00D430C1">
            <w:pPr>
              <w:widowControl w:val="0"/>
              <w:spacing w:before="60" w:after="60"/>
              <w:jc w:val="center"/>
              <w:rPr>
                <w:b/>
                <w:bCs/>
                <w:iCs/>
                <w:position w:val="-20"/>
                <w:sz w:val="24"/>
                <w:szCs w:val="24"/>
                <w:lang w:eastAsia="vi-VN"/>
              </w:rPr>
            </w:pPr>
            <w:r w:rsidRPr="00BC19BC">
              <w:rPr>
                <w:b/>
                <w:sz w:val="24"/>
                <w:szCs w:val="24"/>
                <w:lang w:eastAsia="vi-VN"/>
              </w:rPr>
              <w:t>1.</w:t>
            </w:r>
            <w:r>
              <w:rPr>
                <w:b/>
                <w:sz w:val="24"/>
                <w:szCs w:val="24"/>
                <w:lang w:eastAsia="vi-VN"/>
              </w:rPr>
              <w:t>8</w:t>
            </w:r>
            <w:r w:rsidRPr="00BC19BC">
              <w:rPr>
                <w:b/>
                <w:sz w:val="24"/>
                <w:szCs w:val="24"/>
                <w:lang w:eastAsia="vi-VN"/>
              </w:rPr>
              <w:t>0</w:t>
            </w:r>
            <w:r w:rsidR="00D430C1">
              <w:rPr>
                <w:b/>
                <w:sz w:val="24"/>
                <w:szCs w:val="24"/>
                <w:lang w:eastAsia="vi-VN"/>
              </w:rPr>
              <w:t>6</w:t>
            </w:r>
            <w:r w:rsidRPr="00BC19BC">
              <w:rPr>
                <w:b/>
                <w:sz w:val="24"/>
                <w:szCs w:val="24"/>
                <w:lang w:eastAsia="vi-VN"/>
              </w:rPr>
              <w:t>,</w:t>
            </w:r>
            <w:r w:rsidR="00D430C1">
              <w:rPr>
                <w:b/>
                <w:sz w:val="24"/>
                <w:szCs w:val="24"/>
                <w:lang w:eastAsia="vi-VN"/>
              </w:rPr>
              <w:t>000</w:t>
            </w:r>
            <w:r w:rsidRPr="00BC19BC">
              <w:rPr>
                <w:b/>
                <w:sz w:val="24"/>
                <w:szCs w:val="24"/>
                <w:lang w:val="vi-VN" w:eastAsia="vi-VN"/>
              </w:rPr>
              <w:t xml:space="preserve"> triệu đồng</w:t>
            </w:r>
          </w:p>
        </w:tc>
      </w:tr>
      <w:tr w:rsidR="006C035B" w:rsidRPr="00C90402" w:rsidTr="00EC3CAB">
        <w:trPr>
          <w:cantSplit/>
          <w:trHeight w:val="351"/>
        </w:trPr>
        <w:tc>
          <w:tcPr>
            <w:tcW w:w="4253" w:type="dxa"/>
          </w:tcPr>
          <w:p w:rsidR="006C035B" w:rsidRPr="00C90402" w:rsidRDefault="006C035B" w:rsidP="00225A16">
            <w:pPr>
              <w:widowControl w:val="0"/>
              <w:spacing w:before="60" w:after="60"/>
              <w:rPr>
                <w:sz w:val="24"/>
                <w:szCs w:val="24"/>
                <w:lang w:val="vi-VN" w:eastAsia="vi-VN"/>
              </w:rPr>
            </w:pPr>
            <w:r w:rsidRPr="00C90402">
              <w:rPr>
                <w:sz w:val="24"/>
                <w:szCs w:val="24"/>
                <w:lang w:val="vi-VN" w:eastAsia="vi-VN"/>
              </w:rPr>
              <w:t>- Từ nguồn ngoài ngân sách nhà nước</w:t>
            </w:r>
          </w:p>
        </w:tc>
        <w:tc>
          <w:tcPr>
            <w:tcW w:w="4819" w:type="dxa"/>
          </w:tcPr>
          <w:p w:rsidR="006C035B" w:rsidRPr="00C90402" w:rsidRDefault="006C035B" w:rsidP="00EC565D">
            <w:pPr>
              <w:widowControl w:val="0"/>
              <w:spacing w:before="60" w:after="60"/>
              <w:jc w:val="center"/>
              <w:rPr>
                <w:b/>
                <w:bCs/>
                <w:iCs/>
                <w:position w:val="-20"/>
                <w:sz w:val="24"/>
                <w:szCs w:val="24"/>
                <w:lang w:eastAsia="vi-VN"/>
              </w:rPr>
            </w:pPr>
          </w:p>
        </w:tc>
      </w:tr>
    </w:tbl>
    <w:p w:rsidR="006C035B" w:rsidRPr="00C90402" w:rsidRDefault="006C035B" w:rsidP="006C035B">
      <w:pPr>
        <w:spacing w:before="120"/>
        <w:rPr>
          <w:b/>
          <w:sz w:val="24"/>
          <w:szCs w:val="24"/>
          <w:lang w:val="vi-VN" w:eastAsia="vi-VN"/>
        </w:rPr>
      </w:pPr>
      <w:r w:rsidRPr="00C90402">
        <w:rPr>
          <w:b/>
          <w:sz w:val="24"/>
          <w:szCs w:val="24"/>
        </w:rPr>
        <w:t xml:space="preserve">5. </w:t>
      </w:r>
      <w:r w:rsidRPr="00C90402">
        <w:rPr>
          <w:b/>
          <w:sz w:val="24"/>
          <w:szCs w:val="24"/>
          <w:lang w:eastAsia="vi-VN"/>
        </w:rPr>
        <w:t>P</w:t>
      </w:r>
      <w:r w:rsidRPr="00C90402">
        <w:rPr>
          <w:b/>
          <w:sz w:val="24"/>
          <w:szCs w:val="24"/>
          <w:lang w:val="vi-VN" w:eastAsia="vi-VN"/>
        </w:rPr>
        <w:t>hương thức khoán chi:</w:t>
      </w:r>
    </w:p>
    <w:p w:rsidR="006C035B" w:rsidRPr="00C90402" w:rsidRDefault="006C035B" w:rsidP="006C035B">
      <w:pPr>
        <w:spacing w:before="120"/>
        <w:rPr>
          <w:sz w:val="24"/>
          <w:szCs w:val="24"/>
          <w:lang w:val="vi-VN" w:eastAsia="vi-VN"/>
        </w:rPr>
      </w:pPr>
      <w:r w:rsidRPr="00C90402">
        <w:rPr>
          <w:noProof/>
        </w:rPr>
        <mc:AlternateContent>
          <mc:Choice Requires="wps">
            <w:drawing>
              <wp:anchor distT="0" distB="0" distL="114300" distR="114300" simplePos="0" relativeHeight="251658240" behindDoc="0" locked="0" layoutInCell="1" allowOverlap="1" wp14:anchorId="7811B688" wp14:editId="5A947139">
                <wp:simplePos x="0" y="0"/>
                <wp:positionH relativeFrom="column">
                  <wp:posOffset>59055</wp:posOffset>
                </wp:positionH>
                <wp:positionV relativeFrom="paragraph">
                  <wp:posOffset>24765</wp:posOffset>
                </wp:positionV>
                <wp:extent cx="171450" cy="165100"/>
                <wp:effectExtent l="0" t="0" r="19050" b="25400"/>
                <wp:wrapNone/>
                <wp:docPr id="773" name="Text Box 7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 cy="165100"/>
                        </a:xfrm>
                        <a:prstGeom prst="rect">
                          <a:avLst/>
                        </a:prstGeom>
                        <a:solidFill>
                          <a:srgbClr val="FFFFFF"/>
                        </a:solidFill>
                        <a:ln w="9525">
                          <a:solidFill>
                            <a:srgbClr val="000000"/>
                          </a:solidFill>
                          <a:miter lim="800000"/>
                          <a:headEnd/>
                          <a:tailEnd/>
                        </a:ln>
                      </wps:spPr>
                      <wps:txbx>
                        <w:txbxContent>
                          <w:p w:rsidR="00AD78F7" w:rsidRDefault="00AD78F7" w:rsidP="006C035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73" o:spid="_x0000_s1026" type="#_x0000_t202" style="position:absolute;margin-left:4.65pt;margin-top:1.95pt;width:13.5pt;height:1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">
                <v:textbox>
                  <w:txbxContent>
                    <w:p w:rsidR="00AD78F7" w:rsidRDefault="00AD78F7" w:rsidP="006C035B"/>
                  </w:txbxContent>
                </v:textbox>
              </v:shape>
            </w:pict>
          </mc:Fallback>
        </mc:AlternateContent>
      </w:r>
      <w:r w:rsidRPr="00C90402">
        <w:rPr>
          <w:sz w:val="24"/>
          <w:szCs w:val="24"/>
          <w:lang w:val="vi-VN" w:eastAsia="vi-VN"/>
        </w:rPr>
        <w:t xml:space="preserve">        Khoán đến sản phẩm cuối cùng</w:t>
      </w:r>
    </w:p>
    <w:p w:rsidR="006C035B" w:rsidRPr="00C90402" w:rsidRDefault="006C035B" w:rsidP="006C035B">
      <w:pPr>
        <w:spacing w:before="120"/>
        <w:rPr>
          <w:bCs/>
          <w:iCs/>
          <w:position w:val="-20"/>
          <w:sz w:val="24"/>
          <w:szCs w:val="24"/>
          <w:lang w:val="vi-VN" w:eastAsia="vi-VN"/>
        </w:rPr>
      </w:pPr>
      <w:r w:rsidRPr="00C90402">
        <w:rPr>
          <w:noProof/>
        </w:rPr>
        <mc:AlternateContent>
          <mc:Choice Requires="wps">
            <w:drawing>
              <wp:anchor distT="0" distB="0" distL="114300" distR="114300" simplePos="0" relativeHeight="251660288" behindDoc="0" locked="0" layoutInCell="1" allowOverlap="1" wp14:anchorId="0BC87C0A" wp14:editId="254B476D">
                <wp:simplePos x="0" y="0"/>
                <wp:positionH relativeFrom="column">
                  <wp:posOffset>53975</wp:posOffset>
                </wp:positionH>
                <wp:positionV relativeFrom="paragraph">
                  <wp:posOffset>46355</wp:posOffset>
                </wp:positionV>
                <wp:extent cx="171450" cy="165100"/>
                <wp:effectExtent l="0" t="0" r="19050" b="25400"/>
                <wp:wrapNone/>
                <wp:docPr id="799" name="Text Box 7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 cy="165100"/>
                        </a:xfrm>
                        <a:prstGeom prst="rect">
                          <a:avLst/>
                        </a:prstGeom>
                        <a:solidFill>
                          <a:srgbClr val="FFFFFF"/>
                        </a:solidFill>
                        <a:ln w="9525">
                          <a:solidFill>
                            <a:srgbClr val="000000"/>
                          </a:solidFill>
                          <a:miter lim="800000"/>
                          <a:headEnd/>
                          <a:tailEnd/>
                        </a:ln>
                      </wps:spPr>
                      <wps:txbx>
                        <w:txbxContent>
                          <w:p w:rsidR="00AD78F7" w:rsidRDefault="00AD78F7" w:rsidP="006C035B">
                            <w:r>
                              <w:t>xxx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99" o:spid="_x0000_s1027" type="#_x0000_t202" style="position:absolute;margin-left:4.25pt;margin-top:3.65pt;width:13.5pt;height: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">
                <v:textbox>
                  <w:txbxContent>
                    <w:p w:rsidR="00AD78F7" w:rsidRDefault="00AD78F7" w:rsidP="006C035B">
                      <w:r>
                        <w:t>xxx</w:t>
                      </w:r>
                    </w:p>
                  </w:txbxContent>
                </v:textbox>
              </v:shape>
            </w:pict>
          </mc:Fallback>
        </mc:AlternateContent>
      </w:r>
      <w:r w:rsidRPr="00C90402">
        <w:rPr>
          <w:bCs/>
          <w:iCs/>
          <w:position w:val="-20"/>
          <w:sz w:val="24"/>
          <w:szCs w:val="24"/>
          <w:lang w:eastAsia="vi-VN"/>
        </w:rPr>
        <w:t xml:space="preserve">        </w:t>
      </w:r>
      <w:r w:rsidRPr="00C90402">
        <w:rPr>
          <w:bCs/>
          <w:iCs/>
          <w:position w:val="-20"/>
          <w:sz w:val="24"/>
          <w:szCs w:val="24"/>
          <w:lang w:val="vi-VN" w:eastAsia="vi-VN"/>
        </w:rPr>
        <w:t>Khoán từng phần, trong đó:</w:t>
      </w:r>
    </w:p>
    <w:p w:rsidR="006C035B" w:rsidRPr="00C90402" w:rsidRDefault="006C035B" w:rsidP="006C035B">
      <w:pPr>
        <w:widowControl w:val="0"/>
        <w:spacing w:before="120"/>
        <w:ind w:firstLine="720"/>
        <w:rPr>
          <w:bCs/>
          <w:iCs/>
          <w:noProof/>
          <w:position w:val="-20"/>
          <w:sz w:val="24"/>
          <w:szCs w:val="24"/>
          <w:lang w:eastAsia="vi-VN"/>
        </w:rPr>
      </w:pPr>
      <w:r w:rsidRPr="00C90402">
        <w:rPr>
          <w:bCs/>
          <w:iCs/>
          <w:noProof/>
          <w:position w:val="-20"/>
          <w:sz w:val="24"/>
          <w:szCs w:val="24"/>
          <w:lang w:val="vi-VN" w:eastAsia="vi-VN"/>
        </w:rPr>
        <w:t>- Kinh phí khoán:</w:t>
      </w:r>
      <w:r w:rsidR="00DE4681" w:rsidRPr="00C90402">
        <w:t xml:space="preserve"> </w:t>
      </w:r>
      <w:r w:rsidR="00667257" w:rsidRPr="00C90402">
        <w:rPr>
          <w:bCs/>
          <w:iCs/>
          <w:noProof/>
          <w:position w:val="-20"/>
          <w:sz w:val="24"/>
          <w:szCs w:val="24"/>
          <w:lang w:eastAsia="vi-VN"/>
        </w:rPr>
        <w:t>1</w:t>
      </w:r>
      <w:r w:rsidR="00902257" w:rsidRPr="00C90402">
        <w:rPr>
          <w:bCs/>
          <w:iCs/>
          <w:noProof/>
          <w:position w:val="-20"/>
          <w:sz w:val="24"/>
          <w:szCs w:val="24"/>
          <w:lang w:eastAsia="vi-VN"/>
        </w:rPr>
        <w:t>.</w:t>
      </w:r>
      <w:r w:rsidR="00190960">
        <w:rPr>
          <w:bCs/>
          <w:iCs/>
          <w:noProof/>
          <w:position w:val="-20"/>
          <w:sz w:val="24"/>
          <w:szCs w:val="24"/>
          <w:lang w:eastAsia="vi-VN"/>
        </w:rPr>
        <w:t>47</w:t>
      </w:r>
      <w:r w:rsidR="001254B6">
        <w:rPr>
          <w:bCs/>
          <w:iCs/>
          <w:noProof/>
          <w:position w:val="-20"/>
          <w:sz w:val="24"/>
          <w:szCs w:val="24"/>
          <w:lang w:eastAsia="vi-VN"/>
        </w:rPr>
        <w:t>5</w:t>
      </w:r>
      <w:r w:rsidR="00D23B4A" w:rsidRPr="00C90402">
        <w:rPr>
          <w:bCs/>
          <w:iCs/>
          <w:noProof/>
          <w:position w:val="-20"/>
          <w:sz w:val="24"/>
          <w:szCs w:val="24"/>
          <w:lang w:eastAsia="vi-VN"/>
        </w:rPr>
        <w:t xml:space="preserve">, </w:t>
      </w:r>
      <w:r w:rsidR="001254B6">
        <w:rPr>
          <w:bCs/>
          <w:iCs/>
          <w:noProof/>
          <w:position w:val="-20"/>
          <w:sz w:val="24"/>
          <w:szCs w:val="24"/>
          <w:lang w:eastAsia="vi-VN"/>
        </w:rPr>
        <w:t>846</w:t>
      </w:r>
      <w:r w:rsidRPr="00C90402">
        <w:rPr>
          <w:bCs/>
          <w:iCs/>
          <w:noProof/>
          <w:position w:val="-20"/>
          <w:sz w:val="24"/>
          <w:szCs w:val="24"/>
          <w:lang w:val="vi-VN" w:eastAsia="vi-VN"/>
        </w:rPr>
        <w:t xml:space="preserve"> triệu đồng</w:t>
      </w:r>
      <w:r w:rsidR="00A37D4D" w:rsidRPr="00C90402">
        <w:rPr>
          <w:bCs/>
          <w:iCs/>
          <w:noProof/>
          <w:position w:val="-20"/>
          <w:sz w:val="24"/>
          <w:szCs w:val="24"/>
          <w:lang w:eastAsia="vi-VN"/>
        </w:rPr>
        <w:t xml:space="preserve"> </w:t>
      </w:r>
    </w:p>
    <w:p w:rsidR="006C035B" w:rsidRPr="00C90402" w:rsidRDefault="006C035B" w:rsidP="006C035B">
      <w:pPr>
        <w:spacing w:before="120"/>
        <w:ind w:firstLine="720"/>
        <w:rPr>
          <w:sz w:val="24"/>
          <w:szCs w:val="24"/>
          <w:lang w:val="vi-VN" w:eastAsia="vi-VN"/>
        </w:rPr>
      </w:pPr>
      <w:r w:rsidRPr="00C90402">
        <w:rPr>
          <w:bCs/>
          <w:iCs/>
          <w:noProof/>
          <w:position w:val="-20"/>
          <w:sz w:val="24"/>
          <w:szCs w:val="24"/>
          <w:lang w:val="vi-VN" w:eastAsia="vi-VN"/>
        </w:rPr>
        <w:t xml:space="preserve">- Kinh phí không khoán: </w:t>
      </w:r>
      <w:r w:rsidR="00190960">
        <w:rPr>
          <w:bCs/>
          <w:iCs/>
          <w:noProof/>
          <w:position w:val="-20"/>
          <w:sz w:val="24"/>
          <w:szCs w:val="24"/>
          <w:lang w:eastAsia="vi-VN"/>
        </w:rPr>
        <w:t>330</w:t>
      </w:r>
      <w:r w:rsidR="00D23B4A" w:rsidRPr="00C90402">
        <w:rPr>
          <w:bCs/>
          <w:iCs/>
          <w:noProof/>
          <w:position w:val="-20"/>
          <w:sz w:val="24"/>
          <w:szCs w:val="24"/>
          <w:lang w:eastAsia="vi-VN"/>
        </w:rPr>
        <w:t xml:space="preserve">, </w:t>
      </w:r>
      <w:r w:rsidR="00D430C1">
        <w:rPr>
          <w:bCs/>
          <w:iCs/>
          <w:noProof/>
          <w:position w:val="-20"/>
          <w:sz w:val="24"/>
          <w:szCs w:val="24"/>
          <w:lang w:eastAsia="vi-VN"/>
        </w:rPr>
        <w:t>154</w:t>
      </w:r>
      <w:r w:rsidR="00FD22CC" w:rsidRPr="00C90402">
        <w:rPr>
          <w:bCs/>
          <w:iCs/>
          <w:noProof/>
          <w:position w:val="-20"/>
          <w:sz w:val="24"/>
          <w:szCs w:val="24"/>
          <w:lang w:val="vi-VN" w:eastAsia="vi-VN"/>
        </w:rPr>
        <w:t xml:space="preserve"> </w:t>
      </w:r>
      <w:r w:rsidRPr="00C90402">
        <w:rPr>
          <w:bCs/>
          <w:iCs/>
          <w:noProof/>
          <w:position w:val="-20"/>
          <w:sz w:val="24"/>
          <w:szCs w:val="24"/>
          <w:lang w:val="vi-VN" w:eastAsia="vi-VN"/>
        </w:rPr>
        <w:t>triệu đồng</w:t>
      </w:r>
    </w:p>
    <w:p w:rsidR="006C035B" w:rsidRPr="00C90402" w:rsidRDefault="006C035B" w:rsidP="006C035B">
      <w:pPr>
        <w:spacing w:before="120"/>
        <w:rPr>
          <w:b/>
          <w:sz w:val="24"/>
          <w:szCs w:val="24"/>
          <w:lang w:val="vi-VN"/>
        </w:rPr>
      </w:pPr>
      <w:r w:rsidRPr="00C90402">
        <w:rPr>
          <w:b/>
          <w:sz w:val="24"/>
          <w:szCs w:val="24"/>
          <w:lang w:val="vi-VN"/>
        </w:rPr>
        <w:t xml:space="preserve">6. </w:t>
      </w:r>
      <w:r w:rsidRPr="00C90402">
        <w:rPr>
          <w:b/>
          <w:sz w:val="24"/>
          <w:szCs w:val="24"/>
        </w:rPr>
        <w:t>Loại đề tài</w:t>
      </w:r>
      <w:r w:rsidRPr="00C90402">
        <w:rPr>
          <w:b/>
          <w:sz w:val="24"/>
          <w:szCs w:val="24"/>
          <w:lang w:val="vi-VN"/>
        </w:rPr>
        <w:t>:</w:t>
      </w:r>
    </w:p>
    <w:p w:rsidR="006C035B" w:rsidRPr="00C90402" w:rsidRDefault="006C035B" w:rsidP="006C035B">
      <w:pPr>
        <w:widowControl w:val="0"/>
        <w:spacing w:before="120"/>
        <w:ind w:firstLine="709"/>
        <w:rPr>
          <w:b/>
          <w:sz w:val="24"/>
          <w:szCs w:val="24"/>
          <w:lang w:val="vi-VN" w:eastAsia="vi-VN"/>
        </w:rPr>
      </w:pPr>
      <w:r w:rsidRPr="00C90402">
        <w:rPr>
          <w:sz w:val="24"/>
          <w:szCs w:val="24"/>
          <w:lang w:val="vi-VN" w:eastAsia="vi-VN"/>
        </w:rPr>
        <w:fldChar w:fldCharType="begin">
          <w:ffData>
            <w:name w:val="Check1"/>
            <w:enabled/>
            <w:calcOnExit w:val="0"/>
            <w:checkBox>
              <w:sizeAuto/>
              <w:default w:val="0"/>
            </w:checkBox>
          </w:ffData>
        </w:fldChar>
      </w:r>
      <w:r w:rsidRPr="00C90402">
        <w:rPr>
          <w:sz w:val="24"/>
          <w:szCs w:val="24"/>
          <w:lang w:val="vi-VN" w:eastAsia="vi-VN"/>
        </w:rPr>
        <w:instrText xml:space="preserve"> FORMCHECKBOX </w:instrText>
      </w:r>
      <w:r w:rsidRPr="00C90402">
        <w:rPr>
          <w:sz w:val="24"/>
          <w:szCs w:val="24"/>
          <w:lang w:val="vi-VN" w:eastAsia="vi-VN"/>
        </w:rPr>
      </w:r>
      <w:r w:rsidRPr="00C90402">
        <w:rPr>
          <w:sz w:val="24"/>
          <w:szCs w:val="24"/>
          <w:lang w:val="vi-VN" w:eastAsia="vi-VN"/>
        </w:rPr>
        <w:fldChar w:fldCharType="end"/>
      </w:r>
      <w:r w:rsidRPr="00C90402">
        <w:rPr>
          <w:sz w:val="24"/>
          <w:szCs w:val="24"/>
          <w:lang w:val="vi-VN" w:eastAsia="vi-VN"/>
        </w:rPr>
        <w:t xml:space="preserve">   </w:t>
      </w:r>
      <w:r w:rsidRPr="00C90402">
        <w:rPr>
          <w:b/>
          <w:sz w:val="24"/>
          <w:szCs w:val="24"/>
          <w:lang w:val="vi-VN" w:eastAsia="vi-VN"/>
        </w:rPr>
        <w:t xml:space="preserve">Thuộc Chương trình </w:t>
      </w:r>
      <w:r w:rsidRPr="00C90402">
        <w:rPr>
          <w:sz w:val="24"/>
          <w:szCs w:val="24"/>
          <w:lang w:val="vi-VN" w:eastAsia="vi-VN"/>
        </w:rPr>
        <w:t xml:space="preserve">(Ghi rõ tên chương trình, nếu có), </w:t>
      </w:r>
      <w:r w:rsidRPr="00C90402">
        <w:rPr>
          <w:b/>
          <w:sz w:val="24"/>
          <w:szCs w:val="24"/>
          <w:lang w:val="vi-VN" w:eastAsia="vi-VN"/>
        </w:rPr>
        <w:t>Mã số</w:t>
      </w:r>
      <w:r w:rsidRPr="00C90402">
        <w:rPr>
          <w:b/>
          <w:sz w:val="24"/>
          <w:szCs w:val="24"/>
          <w:lang w:eastAsia="vi-VN"/>
        </w:rPr>
        <w:t xml:space="preserve"> chương trình</w:t>
      </w:r>
      <w:r w:rsidRPr="00C90402">
        <w:rPr>
          <w:b/>
          <w:sz w:val="24"/>
          <w:szCs w:val="24"/>
          <w:lang w:val="vi-VN" w:eastAsia="vi-VN"/>
        </w:rPr>
        <w:t>:</w:t>
      </w:r>
    </w:p>
    <w:p w:rsidR="006C035B" w:rsidRPr="00C90402" w:rsidRDefault="00EC565D" w:rsidP="006C035B">
      <w:pPr>
        <w:widowControl w:val="0"/>
        <w:spacing w:before="120"/>
        <w:ind w:firstLine="709"/>
        <w:rPr>
          <w:b/>
          <w:sz w:val="24"/>
          <w:szCs w:val="24"/>
          <w:lang w:val="vi-VN" w:eastAsia="vi-VN"/>
        </w:rPr>
      </w:pPr>
      <w:r w:rsidRPr="00C90402">
        <w:rPr>
          <w:sz w:val="24"/>
          <w:szCs w:val="24"/>
          <w:lang w:val="vi-VN" w:eastAsia="vi-VN"/>
        </w:rPr>
        <w:fldChar w:fldCharType="begin">
          <w:ffData>
            <w:name w:val=""/>
            <w:enabled/>
            <w:calcOnExit w:val="0"/>
            <w:checkBox>
              <w:sizeAuto/>
              <w:default w:val="1"/>
            </w:checkBox>
          </w:ffData>
        </w:fldChar>
      </w:r>
      <w:r w:rsidRPr="00C90402">
        <w:rPr>
          <w:sz w:val="24"/>
          <w:szCs w:val="24"/>
          <w:lang w:val="vi-VN" w:eastAsia="vi-VN"/>
        </w:rPr>
        <w:instrText xml:space="preserve"> FORMCHECKBOX </w:instrText>
      </w:r>
      <w:r w:rsidRPr="00C90402">
        <w:rPr>
          <w:sz w:val="24"/>
          <w:szCs w:val="24"/>
          <w:lang w:val="vi-VN" w:eastAsia="vi-VN"/>
        </w:rPr>
      </w:r>
      <w:r w:rsidRPr="00C90402">
        <w:rPr>
          <w:sz w:val="24"/>
          <w:szCs w:val="24"/>
          <w:lang w:val="vi-VN" w:eastAsia="vi-VN"/>
        </w:rPr>
        <w:fldChar w:fldCharType="end"/>
      </w:r>
      <w:r w:rsidR="006C035B" w:rsidRPr="00C90402">
        <w:rPr>
          <w:sz w:val="24"/>
          <w:szCs w:val="24"/>
          <w:lang w:val="vi-VN" w:eastAsia="vi-VN"/>
        </w:rPr>
        <w:t xml:space="preserve">   </w:t>
      </w:r>
      <w:r w:rsidR="006C035B" w:rsidRPr="00C90402">
        <w:rPr>
          <w:b/>
          <w:sz w:val="24"/>
          <w:szCs w:val="24"/>
          <w:lang w:val="vi-VN" w:eastAsia="vi-VN"/>
        </w:rPr>
        <w:t>Độc lập</w:t>
      </w:r>
    </w:p>
    <w:p w:rsidR="006C035B" w:rsidRPr="00C90402" w:rsidRDefault="006C035B" w:rsidP="006C035B">
      <w:pPr>
        <w:spacing w:before="120"/>
        <w:ind w:firstLine="709"/>
        <w:rPr>
          <w:b/>
          <w:sz w:val="24"/>
          <w:szCs w:val="24"/>
          <w:lang w:val="vi-VN" w:eastAsia="vi-VN"/>
        </w:rPr>
      </w:pPr>
      <w:r w:rsidRPr="00C90402">
        <w:rPr>
          <w:sz w:val="24"/>
          <w:szCs w:val="24"/>
          <w:lang w:val="vi-VN" w:eastAsia="vi-VN"/>
        </w:rPr>
        <w:fldChar w:fldCharType="begin">
          <w:ffData>
            <w:name w:val="Check1"/>
            <w:enabled/>
            <w:calcOnExit w:val="0"/>
            <w:checkBox>
              <w:sizeAuto/>
              <w:default w:val="0"/>
            </w:checkBox>
          </w:ffData>
        </w:fldChar>
      </w:r>
      <w:r w:rsidRPr="00C90402">
        <w:rPr>
          <w:sz w:val="24"/>
          <w:szCs w:val="24"/>
          <w:lang w:val="vi-VN" w:eastAsia="vi-VN"/>
        </w:rPr>
        <w:instrText xml:space="preserve"> FORMCHECKBOX </w:instrText>
      </w:r>
      <w:r w:rsidRPr="00C90402">
        <w:rPr>
          <w:sz w:val="24"/>
          <w:szCs w:val="24"/>
          <w:lang w:val="vi-VN" w:eastAsia="vi-VN"/>
        </w:rPr>
      </w:r>
      <w:r w:rsidRPr="00C90402">
        <w:rPr>
          <w:sz w:val="24"/>
          <w:szCs w:val="24"/>
          <w:lang w:val="vi-VN" w:eastAsia="vi-VN"/>
        </w:rPr>
        <w:fldChar w:fldCharType="end"/>
      </w:r>
      <w:r w:rsidRPr="00C90402">
        <w:rPr>
          <w:sz w:val="24"/>
          <w:szCs w:val="24"/>
          <w:lang w:val="vi-VN" w:eastAsia="vi-VN"/>
        </w:rPr>
        <w:t xml:space="preserve">   </w:t>
      </w:r>
      <w:r w:rsidRPr="00C90402">
        <w:rPr>
          <w:b/>
          <w:sz w:val="24"/>
          <w:szCs w:val="24"/>
          <w:lang w:val="vi-VN" w:eastAsia="vi-VN"/>
        </w:rPr>
        <w:t>Khác</w:t>
      </w:r>
    </w:p>
    <w:p w:rsidR="006C035B" w:rsidRPr="00C90402" w:rsidRDefault="006C035B" w:rsidP="006C035B">
      <w:pPr>
        <w:spacing w:before="120"/>
        <w:rPr>
          <w:b/>
          <w:sz w:val="24"/>
          <w:szCs w:val="24"/>
          <w:lang w:val="vi-VN" w:eastAsia="vi-VN"/>
        </w:rPr>
      </w:pPr>
      <w:r w:rsidRPr="00C90402">
        <w:rPr>
          <w:b/>
          <w:sz w:val="24"/>
          <w:szCs w:val="24"/>
          <w:lang w:val="vi-VN" w:eastAsia="vi-VN"/>
        </w:rPr>
        <w:t>7. Lĩnh vực</w:t>
      </w:r>
    </w:p>
    <w:p w:rsidR="006C035B" w:rsidRPr="00C90402" w:rsidRDefault="006C035B" w:rsidP="006C035B">
      <w:pPr>
        <w:widowControl w:val="0"/>
        <w:spacing w:before="120"/>
        <w:ind w:firstLine="720"/>
        <w:rPr>
          <w:sz w:val="24"/>
          <w:szCs w:val="24"/>
          <w:lang w:val="vi-VN" w:eastAsia="vi-VN"/>
        </w:rPr>
      </w:pPr>
      <w:r w:rsidRPr="00C90402">
        <w:rPr>
          <w:sz w:val="24"/>
          <w:szCs w:val="24"/>
          <w:lang w:val="vi-VN" w:eastAsia="vi-VN"/>
        </w:rPr>
        <w:fldChar w:fldCharType="begin">
          <w:ffData>
            <w:name w:val="Check1"/>
            <w:enabled/>
            <w:calcOnExit w:val="0"/>
            <w:checkBox>
              <w:sizeAuto/>
              <w:default w:val="0"/>
            </w:checkBox>
          </w:ffData>
        </w:fldChar>
      </w:r>
      <w:r w:rsidRPr="00C90402">
        <w:rPr>
          <w:sz w:val="24"/>
          <w:szCs w:val="24"/>
          <w:lang w:val="vi-VN" w:eastAsia="vi-VN"/>
        </w:rPr>
        <w:instrText xml:space="preserve"> FORMCHECKBOX </w:instrText>
      </w:r>
      <w:r w:rsidRPr="00C90402">
        <w:rPr>
          <w:sz w:val="24"/>
          <w:szCs w:val="24"/>
          <w:lang w:val="vi-VN" w:eastAsia="vi-VN"/>
        </w:rPr>
      </w:r>
      <w:r w:rsidRPr="00C90402">
        <w:rPr>
          <w:sz w:val="24"/>
          <w:szCs w:val="24"/>
          <w:lang w:val="vi-VN" w:eastAsia="vi-VN"/>
        </w:rPr>
        <w:fldChar w:fldCharType="end"/>
      </w:r>
      <w:r w:rsidRPr="00C90402">
        <w:rPr>
          <w:sz w:val="24"/>
          <w:szCs w:val="24"/>
          <w:lang w:val="vi-VN" w:eastAsia="vi-VN"/>
        </w:rPr>
        <w:t xml:space="preserve">   Đất đai;                             </w:t>
      </w:r>
      <w:r w:rsidRPr="00C90402">
        <w:rPr>
          <w:sz w:val="24"/>
          <w:szCs w:val="24"/>
          <w:lang w:val="vi-VN" w:eastAsia="vi-VN"/>
        </w:rPr>
        <w:tab/>
      </w:r>
      <w:r w:rsidRPr="00C90402">
        <w:rPr>
          <w:sz w:val="24"/>
          <w:szCs w:val="24"/>
          <w:lang w:val="vi-VN" w:eastAsia="vi-VN"/>
        </w:rPr>
        <w:fldChar w:fldCharType="begin">
          <w:ffData>
            <w:name w:val="Check1"/>
            <w:enabled/>
            <w:calcOnExit w:val="0"/>
            <w:checkBox>
              <w:sizeAuto/>
              <w:default w:val="0"/>
            </w:checkBox>
          </w:ffData>
        </w:fldChar>
      </w:r>
      <w:r w:rsidRPr="00C90402">
        <w:rPr>
          <w:sz w:val="24"/>
          <w:szCs w:val="24"/>
          <w:lang w:val="vi-VN" w:eastAsia="vi-VN"/>
        </w:rPr>
        <w:instrText xml:space="preserve"> FORMCHECKBOX </w:instrText>
      </w:r>
      <w:r w:rsidRPr="00C90402">
        <w:rPr>
          <w:sz w:val="24"/>
          <w:szCs w:val="24"/>
          <w:lang w:val="vi-VN" w:eastAsia="vi-VN"/>
        </w:rPr>
      </w:r>
      <w:r w:rsidRPr="00C90402">
        <w:rPr>
          <w:sz w:val="24"/>
          <w:szCs w:val="24"/>
          <w:lang w:val="vi-VN" w:eastAsia="vi-VN"/>
        </w:rPr>
        <w:fldChar w:fldCharType="end"/>
      </w:r>
      <w:r w:rsidRPr="00C90402">
        <w:rPr>
          <w:sz w:val="24"/>
          <w:szCs w:val="24"/>
          <w:lang w:val="vi-VN" w:eastAsia="vi-VN"/>
        </w:rPr>
        <w:t xml:space="preserve">   </w:t>
      </w:r>
      <w:r w:rsidRPr="00C90402">
        <w:rPr>
          <w:sz w:val="24"/>
          <w:szCs w:val="24"/>
          <w:lang w:eastAsia="vi-VN"/>
        </w:rPr>
        <w:t>Tài nguyên nước</w:t>
      </w:r>
      <w:r w:rsidRPr="00C90402">
        <w:rPr>
          <w:sz w:val="24"/>
          <w:szCs w:val="24"/>
          <w:lang w:val="vi-VN" w:eastAsia="vi-VN"/>
        </w:rPr>
        <w:t>;</w:t>
      </w:r>
    </w:p>
    <w:p w:rsidR="006C035B" w:rsidRPr="00C90402" w:rsidRDefault="006C035B" w:rsidP="006C035B">
      <w:pPr>
        <w:spacing w:before="120"/>
        <w:rPr>
          <w:b/>
          <w:sz w:val="24"/>
          <w:szCs w:val="24"/>
          <w:lang w:eastAsia="vi-VN"/>
        </w:rPr>
      </w:pPr>
      <w:r w:rsidRPr="00C90402">
        <w:rPr>
          <w:sz w:val="24"/>
          <w:szCs w:val="24"/>
          <w:lang w:val="vi-VN" w:eastAsia="vi-VN"/>
        </w:rPr>
        <w:t xml:space="preserve"> </w:t>
      </w:r>
      <w:r w:rsidRPr="00C90402">
        <w:rPr>
          <w:sz w:val="24"/>
          <w:szCs w:val="24"/>
          <w:lang w:val="vi-VN" w:eastAsia="vi-VN"/>
        </w:rPr>
        <w:tab/>
      </w:r>
      <w:r w:rsidRPr="00C90402">
        <w:rPr>
          <w:sz w:val="24"/>
          <w:szCs w:val="24"/>
          <w:lang w:val="vi-VN" w:eastAsia="vi-VN"/>
        </w:rPr>
        <w:fldChar w:fldCharType="begin">
          <w:ffData>
            <w:name w:val="Check1"/>
            <w:enabled/>
            <w:calcOnExit w:val="0"/>
            <w:checkBox>
              <w:sizeAuto/>
              <w:default w:val="0"/>
            </w:checkBox>
          </w:ffData>
        </w:fldChar>
      </w:r>
      <w:r w:rsidRPr="00C90402">
        <w:rPr>
          <w:sz w:val="24"/>
          <w:szCs w:val="24"/>
          <w:lang w:val="vi-VN" w:eastAsia="vi-VN"/>
        </w:rPr>
        <w:instrText xml:space="preserve"> FORMCHECKBOX </w:instrText>
      </w:r>
      <w:r w:rsidRPr="00C90402">
        <w:rPr>
          <w:sz w:val="24"/>
          <w:szCs w:val="24"/>
          <w:lang w:val="vi-VN" w:eastAsia="vi-VN"/>
        </w:rPr>
      </w:r>
      <w:r w:rsidRPr="00C90402">
        <w:rPr>
          <w:sz w:val="24"/>
          <w:szCs w:val="24"/>
          <w:lang w:val="vi-VN" w:eastAsia="vi-VN"/>
        </w:rPr>
        <w:fldChar w:fldCharType="end"/>
      </w:r>
      <w:r w:rsidRPr="00C90402">
        <w:rPr>
          <w:sz w:val="24"/>
          <w:szCs w:val="24"/>
          <w:lang w:val="vi-VN" w:eastAsia="vi-VN"/>
        </w:rPr>
        <w:t xml:space="preserve">   </w:t>
      </w:r>
      <w:r w:rsidRPr="00C90402">
        <w:rPr>
          <w:sz w:val="24"/>
          <w:szCs w:val="24"/>
          <w:lang w:eastAsia="vi-VN"/>
        </w:rPr>
        <w:t>Địa chất và Khoáng sản</w:t>
      </w:r>
      <w:r w:rsidRPr="00C90402">
        <w:rPr>
          <w:sz w:val="24"/>
          <w:szCs w:val="24"/>
          <w:lang w:val="vi-VN" w:eastAsia="vi-VN"/>
        </w:rPr>
        <w:t xml:space="preserve">;   </w:t>
      </w:r>
      <w:r w:rsidRPr="00C90402">
        <w:rPr>
          <w:sz w:val="24"/>
          <w:szCs w:val="24"/>
          <w:lang w:val="vi-VN" w:eastAsia="vi-VN"/>
        </w:rPr>
        <w:tab/>
      </w:r>
      <w:r w:rsidRPr="00C90402">
        <w:rPr>
          <w:sz w:val="24"/>
          <w:szCs w:val="24"/>
          <w:lang w:val="vi-VN" w:eastAsia="vi-VN"/>
        </w:rPr>
        <w:fldChar w:fldCharType="begin">
          <w:ffData>
            <w:name w:val="Check1"/>
            <w:enabled/>
            <w:calcOnExit w:val="0"/>
            <w:checkBox>
              <w:sizeAuto/>
              <w:default w:val="0"/>
            </w:checkBox>
          </w:ffData>
        </w:fldChar>
      </w:r>
      <w:r w:rsidRPr="00C90402">
        <w:rPr>
          <w:sz w:val="24"/>
          <w:szCs w:val="24"/>
          <w:lang w:val="vi-VN" w:eastAsia="vi-VN"/>
        </w:rPr>
        <w:instrText xml:space="preserve"> FORMCHECKBOX </w:instrText>
      </w:r>
      <w:r w:rsidRPr="00C90402">
        <w:rPr>
          <w:sz w:val="24"/>
          <w:szCs w:val="24"/>
          <w:lang w:val="vi-VN" w:eastAsia="vi-VN"/>
        </w:rPr>
      </w:r>
      <w:r w:rsidRPr="00C90402">
        <w:rPr>
          <w:sz w:val="24"/>
          <w:szCs w:val="24"/>
          <w:lang w:val="vi-VN" w:eastAsia="vi-VN"/>
        </w:rPr>
        <w:fldChar w:fldCharType="end"/>
      </w:r>
      <w:r w:rsidRPr="00C90402">
        <w:rPr>
          <w:sz w:val="24"/>
          <w:szCs w:val="24"/>
          <w:lang w:val="vi-VN" w:eastAsia="vi-VN"/>
        </w:rPr>
        <w:t xml:space="preserve">   </w:t>
      </w:r>
      <w:r w:rsidRPr="00C90402">
        <w:rPr>
          <w:sz w:val="24"/>
          <w:szCs w:val="24"/>
          <w:lang w:eastAsia="vi-VN"/>
        </w:rPr>
        <w:t>Môi trường;</w:t>
      </w:r>
    </w:p>
    <w:p w:rsidR="006C035B" w:rsidRPr="00C90402" w:rsidRDefault="006C035B" w:rsidP="006C035B">
      <w:pPr>
        <w:widowControl w:val="0"/>
        <w:spacing w:before="120"/>
        <w:ind w:firstLine="720"/>
        <w:rPr>
          <w:sz w:val="24"/>
          <w:szCs w:val="24"/>
          <w:lang w:val="vi-VN" w:eastAsia="vi-VN"/>
        </w:rPr>
      </w:pPr>
      <w:r w:rsidRPr="00C90402">
        <w:rPr>
          <w:sz w:val="24"/>
          <w:szCs w:val="24"/>
          <w:lang w:val="vi-VN" w:eastAsia="vi-VN"/>
        </w:rPr>
        <w:fldChar w:fldCharType="begin">
          <w:ffData>
            <w:name w:val="Check1"/>
            <w:enabled/>
            <w:calcOnExit w:val="0"/>
            <w:checkBox>
              <w:sizeAuto/>
              <w:default w:val="0"/>
            </w:checkBox>
          </w:ffData>
        </w:fldChar>
      </w:r>
      <w:r w:rsidRPr="00C90402">
        <w:rPr>
          <w:sz w:val="24"/>
          <w:szCs w:val="24"/>
          <w:lang w:val="vi-VN" w:eastAsia="vi-VN"/>
        </w:rPr>
        <w:instrText xml:space="preserve"> FORMCHECKBOX </w:instrText>
      </w:r>
      <w:r w:rsidRPr="00C90402">
        <w:rPr>
          <w:sz w:val="24"/>
          <w:szCs w:val="24"/>
          <w:lang w:val="vi-VN" w:eastAsia="vi-VN"/>
        </w:rPr>
      </w:r>
      <w:r w:rsidRPr="00C90402">
        <w:rPr>
          <w:sz w:val="24"/>
          <w:szCs w:val="24"/>
          <w:lang w:val="vi-VN" w:eastAsia="vi-VN"/>
        </w:rPr>
        <w:fldChar w:fldCharType="end"/>
      </w:r>
      <w:r w:rsidRPr="00C90402">
        <w:rPr>
          <w:sz w:val="24"/>
          <w:szCs w:val="24"/>
          <w:lang w:val="vi-VN" w:eastAsia="vi-VN"/>
        </w:rPr>
        <w:t xml:space="preserve">   </w:t>
      </w:r>
      <w:r w:rsidRPr="00C90402">
        <w:rPr>
          <w:sz w:val="24"/>
          <w:szCs w:val="24"/>
          <w:lang w:eastAsia="vi-VN"/>
        </w:rPr>
        <w:t>Khí tượng thủy văn</w:t>
      </w:r>
      <w:r w:rsidRPr="00C90402">
        <w:rPr>
          <w:sz w:val="24"/>
          <w:szCs w:val="24"/>
          <w:lang w:val="vi-VN" w:eastAsia="vi-VN"/>
        </w:rPr>
        <w:t xml:space="preserve">                     </w:t>
      </w:r>
      <w:r w:rsidRPr="00C90402">
        <w:rPr>
          <w:sz w:val="24"/>
          <w:szCs w:val="24"/>
          <w:lang w:val="vi-VN" w:eastAsia="vi-VN"/>
        </w:rPr>
        <w:fldChar w:fldCharType="begin">
          <w:ffData>
            <w:name w:val="Check1"/>
            <w:enabled/>
            <w:calcOnExit w:val="0"/>
            <w:checkBox>
              <w:sizeAuto/>
              <w:default w:val="0"/>
            </w:checkBox>
          </w:ffData>
        </w:fldChar>
      </w:r>
      <w:r w:rsidRPr="00C90402">
        <w:rPr>
          <w:sz w:val="24"/>
          <w:szCs w:val="24"/>
          <w:lang w:val="vi-VN" w:eastAsia="vi-VN"/>
        </w:rPr>
        <w:instrText xml:space="preserve"> FORMCHECKBOX </w:instrText>
      </w:r>
      <w:r w:rsidRPr="00C90402">
        <w:rPr>
          <w:sz w:val="24"/>
          <w:szCs w:val="24"/>
          <w:lang w:val="vi-VN" w:eastAsia="vi-VN"/>
        </w:rPr>
      </w:r>
      <w:r w:rsidRPr="00C90402">
        <w:rPr>
          <w:sz w:val="24"/>
          <w:szCs w:val="24"/>
          <w:lang w:val="vi-VN" w:eastAsia="vi-VN"/>
        </w:rPr>
        <w:fldChar w:fldCharType="end"/>
      </w:r>
      <w:r w:rsidRPr="00C90402">
        <w:rPr>
          <w:sz w:val="24"/>
          <w:szCs w:val="24"/>
          <w:lang w:val="vi-VN" w:eastAsia="vi-VN"/>
        </w:rPr>
        <w:t xml:space="preserve">   </w:t>
      </w:r>
      <w:r w:rsidRPr="00C90402">
        <w:rPr>
          <w:sz w:val="24"/>
          <w:szCs w:val="24"/>
          <w:lang w:eastAsia="vi-VN"/>
        </w:rPr>
        <w:t>Biến đổi khí hậu</w:t>
      </w:r>
      <w:r w:rsidRPr="00C90402">
        <w:rPr>
          <w:sz w:val="24"/>
          <w:szCs w:val="24"/>
          <w:lang w:val="vi-VN" w:eastAsia="vi-VN"/>
        </w:rPr>
        <w:t>;</w:t>
      </w:r>
    </w:p>
    <w:p w:rsidR="006C035B" w:rsidRPr="00C90402" w:rsidRDefault="006C035B" w:rsidP="006C035B">
      <w:pPr>
        <w:spacing w:before="120"/>
        <w:rPr>
          <w:sz w:val="24"/>
          <w:szCs w:val="24"/>
          <w:lang w:val="vi-VN" w:eastAsia="vi-VN"/>
        </w:rPr>
      </w:pPr>
      <w:r w:rsidRPr="00C90402">
        <w:rPr>
          <w:sz w:val="24"/>
          <w:szCs w:val="24"/>
          <w:lang w:val="vi-VN" w:eastAsia="vi-VN"/>
        </w:rPr>
        <w:t xml:space="preserve"> </w:t>
      </w:r>
      <w:r w:rsidRPr="00C90402">
        <w:rPr>
          <w:sz w:val="24"/>
          <w:szCs w:val="24"/>
          <w:lang w:val="vi-VN" w:eastAsia="vi-VN"/>
        </w:rPr>
        <w:tab/>
      </w:r>
      <w:r w:rsidRPr="00C90402">
        <w:rPr>
          <w:sz w:val="24"/>
          <w:szCs w:val="24"/>
          <w:lang w:val="vi-VN" w:eastAsia="vi-VN"/>
        </w:rPr>
        <w:fldChar w:fldCharType="begin">
          <w:ffData>
            <w:name w:val="Check1"/>
            <w:enabled/>
            <w:calcOnExit w:val="0"/>
            <w:checkBox>
              <w:sizeAuto/>
              <w:default w:val="0"/>
            </w:checkBox>
          </w:ffData>
        </w:fldChar>
      </w:r>
      <w:r w:rsidRPr="00C90402">
        <w:rPr>
          <w:sz w:val="24"/>
          <w:szCs w:val="24"/>
          <w:lang w:val="vi-VN" w:eastAsia="vi-VN"/>
        </w:rPr>
        <w:instrText xml:space="preserve"> FORMCHECKBOX </w:instrText>
      </w:r>
      <w:r w:rsidRPr="00C90402">
        <w:rPr>
          <w:sz w:val="24"/>
          <w:szCs w:val="24"/>
          <w:lang w:val="vi-VN" w:eastAsia="vi-VN"/>
        </w:rPr>
      </w:r>
      <w:r w:rsidRPr="00C90402">
        <w:rPr>
          <w:sz w:val="24"/>
          <w:szCs w:val="24"/>
          <w:lang w:val="vi-VN" w:eastAsia="vi-VN"/>
        </w:rPr>
        <w:fldChar w:fldCharType="end"/>
      </w:r>
      <w:r w:rsidRPr="00C90402">
        <w:rPr>
          <w:sz w:val="24"/>
          <w:szCs w:val="24"/>
          <w:lang w:val="vi-VN" w:eastAsia="vi-VN"/>
        </w:rPr>
        <w:t xml:space="preserve">   </w:t>
      </w:r>
      <w:r w:rsidRPr="00C90402">
        <w:rPr>
          <w:sz w:val="24"/>
          <w:szCs w:val="24"/>
          <w:lang w:eastAsia="vi-VN"/>
        </w:rPr>
        <w:t>Biển và Hải đảo</w:t>
      </w:r>
      <w:r w:rsidRPr="00C90402">
        <w:rPr>
          <w:sz w:val="24"/>
          <w:szCs w:val="24"/>
          <w:lang w:val="vi-VN" w:eastAsia="vi-VN"/>
        </w:rPr>
        <w:t xml:space="preserve">;    </w:t>
      </w:r>
      <w:r w:rsidRPr="00C90402">
        <w:rPr>
          <w:sz w:val="24"/>
          <w:szCs w:val="24"/>
          <w:lang w:val="vi-VN" w:eastAsia="vi-VN"/>
        </w:rPr>
        <w:tab/>
      </w:r>
      <w:r w:rsidRPr="00C90402">
        <w:rPr>
          <w:sz w:val="24"/>
          <w:szCs w:val="24"/>
          <w:lang w:val="vi-VN" w:eastAsia="vi-VN"/>
        </w:rPr>
        <w:tab/>
      </w:r>
      <w:r w:rsidR="0088491E" w:rsidRPr="00C90402">
        <w:rPr>
          <w:sz w:val="24"/>
          <w:szCs w:val="24"/>
          <w:lang w:val="vi-VN" w:eastAsia="vi-VN"/>
        </w:rPr>
        <w:fldChar w:fldCharType="begin">
          <w:ffData>
            <w:name w:val=""/>
            <w:enabled/>
            <w:calcOnExit w:val="0"/>
            <w:checkBox>
              <w:sizeAuto/>
              <w:default w:val="0"/>
            </w:checkBox>
          </w:ffData>
        </w:fldChar>
      </w:r>
      <w:r w:rsidR="0088491E" w:rsidRPr="00C90402">
        <w:rPr>
          <w:sz w:val="24"/>
          <w:szCs w:val="24"/>
          <w:lang w:val="vi-VN" w:eastAsia="vi-VN"/>
        </w:rPr>
        <w:instrText xml:space="preserve"> FORMCHECKBOX </w:instrText>
      </w:r>
      <w:r w:rsidR="0088491E" w:rsidRPr="00C90402">
        <w:rPr>
          <w:sz w:val="24"/>
          <w:szCs w:val="24"/>
          <w:lang w:val="vi-VN" w:eastAsia="vi-VN"/>
        </w:rPr>
      </w:r>
      <w:r w:rsidR="0088491E" w:rsidRPr="00C90402">
        <w:rPr>
          <w:sz w:val="24"/>
          <w:szCs w:val="24"/>
          <w:lang w:val="vi-VN" w:eastAsia="vi-VN"/>
        </w:rPr>
        <w:fldChar w:fldCharType="end"/>
      </w:r>
      <w:r w:rsidRPr="00C90402">
        <w:rPr>
          <w:sz w:val="24"/>
          <w:szCs w:val="24"/>
          <w:lang w:val="vi-VN" w:eastAsia="vi-VN"/>
        </w:rPr>
        <w:t xml:space="preserve">   </w:t>
      </w:r>
      <w:r w:rsidRPr="00C90402">
        <w:rPr>
          <w:sz w:val="24"/>
          <w:szCs w:val="24"/>
          <w:lang w:eastAsia="vi-VN"/>
        </w:rPr>
        <w:t>Đo đạc và Bản đồ</w:t>
      </w:r>
      <w:r w:rsidRPr="00C90402">
        <w:rPr>
          <w:sz w:val="24"/>
          <w:szCs w:val="24"/>
          <w:lang w:val="vi-VN" w:eastAsia="vi-VN"/>
        </w:rPr>
        <w:t xml:space="preserve">;    </w:t>
      </w:r>
    </w:p>
    <w:p w:rsidR="006C035B" w:rsidRPr="00C90402" w:rsidRDefault="0088491E" w:rsidP="006C035B">
      <w:pPr>
        <w:spacing w:before="120"/>
        <w:ind w:firstLine="720"/>
        <w:rPr>
          <w:sz w:val="24"/>
          <w:szCs w:val="24"/>
          <w:lang w:val="vi-VN" w:eastAsia="vi-VN"/>
        </w:rPr>
      </w:pPr>
      <w:r w:rsidRPr="00C90402">
        <w:rPr>
          <w:sz w:val="24"/>
          <w:szCs w:val="24"/>
          <w:lang w:val="vi-VN" w:eastAsia="vi-VN"/>
        </w:rPr>
        <w:fldChar w:fldCharType="begin">
          <w:ffData>
            <w:name w:val=""/>
            <w:enabled/>
            <w:calcOnExit w:val="0"/>
            <w:checkBox>
              <w:sizeAuto/>
              <w:default w:val="1"/>
            </w:checkBox>
          </w:ffData>
        </w:fldChar>
      </w:r>
      <w:r w:rsidRPr="00C90402">
        <w:rPr>
          <w:sz w:val="24"/>
          <w:szCs w:val="24"/>
          <w:lang w:val="vi-VN" w:eastAsia="vi-VN"/>
        </w:rPr>
        <w:instrText xml:space="preserve"> FORMCHECKBOX </w:instrText>
      </w:r>
      <w:r w:rsidRPr="00C90402">
        <w:rPr>
          <w:sz w:val="24"/>
          <w:szCs w:val="24"/>
          <w:lang w:val="vi-VN" w:eastAsia="vi-VN"/>
        </w:rPr>
      </w:r>
      <w:r w:rsidRPr="00C90402">
        <w:rPr>
          <w:sz w:val="24"/>
          <w:szCs w:val="24"/>
          <w:lang w:val="vi-VN" w:eastAsia="vi-VN"/>
        </w:rPr>
        <w:fldChar w:fldCharType="end"/>
      </w:r>
      <w:r w:rsidR="006C035B" w:rsidRPr="00C90402">
        <w:rPr>
          <w:sz w:val="24"/>
          <w:szCs w:val="24"/>
          <w:lang w:val="vi-VN" w:eastAsia="vi-VN"/>
        </w:rPr>
        <w:t xml:space="preserve">   </w:t>
      </w:r>
      <w:r w:rsidR="006C035B" w:rsidRPr="00C90402">
        <w:rPr>
          <w:sz w:val="24"/>
          <w:szCs w:val="24"/>
          <w:lang w:eastAsia="vi-VN"/>
        </w:rPr>
        <w:t>Viễn thám</w:t>
      </w:r>
      <w:r w:rsidR="006C035B" w:rsidRPr="00C90402">
        <w:rPr>
          <w:sz w:val="24"/>
          <w:szCs w:val="24"/>
          <w:lang w:val="vi-VN" w:eastAsia="vi-VN"/>
        </w:rPr>
        <w:t>;</w:t>
      </w:r>
      <w:r w:rsidR="006C035B" w:rsidRPr="00C90402">
        <w:rPr>
          <w:sz w:val="24"/>
          <w:szCs w:val="24"/>
          <w:lang w:val="vi-VN" w:eastAsia="vi-VN"/>
        </w:rPr>
        <w:tab/>
      </w:r>
      <w:r w:rsidR="006C035B" w:rsidRPr="00C90402">
        <w:rPr>
          <w:sz w:val="24"/>
          <w:szCs w:val="24"/>
          <w:lang w:val="vi-VN" w:eastAsia="vi-VN"/>
        </w:rPr>
        <w:tab/>
      </w:r>
      <w:r w:rsidR="006C035B" w:rsidRPr="00C90402">
        <w:rPr>
          <w:sz w:val="24"/>
          <w:szCs w:val="24"/>
          <w:lang w:val="vi-VN" w:eastAsia="vi-VN"/>
        </w:rPr>
        <w:tab/>
      </w:r>
      <w:r w:rsidR="006C035B" w:rsidRPr="00C90402">
        <w:rPr>
          <w:sz w:val="24"/>
          <w:szCs w:val="24"/>
          <w:lang w:val="vi-VN" w:eastAsia="vi-VN"/>
        </w:rPr>
        <w:fldChar w:fldCharType="begin">
          <w:ffData>
            <w:name w:val="Check1"/>
            <w:enabled/>
            <w:calcOnExit w:val="0"/>
            <w:checkBox>
              <w:sizeAuto/>
              <w:default w:val="0"/>
            </w:checkBox>
          </w:ffData>
        </w:fldChar>
      </w:r>
      <w:r w:rsidR="006C035B" w:rsidRPr="00C90402">
        <w:rPr>
          <w:sz w:val="24"/>
          <w:szCs w:val="24"/>
          <w:lang w:val="vi-VN" w:eastAsia="vi-VN"/>
        </w:rPr>
        <w:instrText xml:space="preserve"> FORMCHECKBOX </w:instrText>
      </w:r>
      <w:r w:rsidR="006C035B" w:rsidRPr="00C90402">
        <w:rPr>
          <w:sz w:val="24"/>
          <w:szCs w:val="24"/>
          <w:lang w:val="vi-VN" w:eastAsia="vi-VN"/>
        </w:rPr>
      </w:r>
      <w:r w:rsidR="006C035B" w:rsidRPr="00C90402">
        <w:rPr>
          <w:sz w:val="24"/>
          <w:szCs w:val="24"/>
          <w:lang w:val="vi-VN" w:eastAsia="vi-VN"/>
        </w:rPr>
        <w:fldChar w:fldCharType="end"/>
      </w:r>
      <w:r w:rsidR="006C035B" w:rsidRPr="00C90402">
        <w:rPr>
          <w:sz w:val="24"/>
          <w:szCs w:val="24"/>
          <w:lang w:val="vi-VN" w:eastAsia="vi-VN"/>
        </w:rPr>
        <w:t xml:space="preserve">   </w:t>
      </w:r>
      <w:r w:rsidR="006C035B" w:rsidRPr="00C90402">
        <w:rPr>
          <w:sz w:val="24"/>
          <w:szCs w:val="24"/>
          <w:lang w:eastAsia="vi-VN"/>
        </w:rPr>
        <w:t>Công nghệ thông tin</w:t>
      </w:r>
      <w:r w:rsidR="006C035B" w:rsidRPr="00C90402">
        <w:rPr>
          <w:sz w:val="24"/>
          <w:szCs w:val="24"/>
          <w:lang w:val="vi-VN" w:eastAsia="vi-VN"/>
        </w:rPr>
        <w:t>;</w:t>
      </w:r>
    </w:p>
    <w:p w:rsidR="006C035B" w:rsidRPr="00C90402" w:rsidRDefault="006C035B" w:rsidP="006C035B">
      <w:pPr>
        <w:spacing w:before="120"/>
        <w:ind w:firstLine="720"/>
        <w:rPr>
          <w:b/>
          <w:sz w:val="24"/>
          <w:szCs w:val="24"/>
          <w:lang w:val="vi-VN" w:eastAsia="vi-VN"/>
        </w:rPr>
      </w:pPr>
      <w:r w:rsidRPr="00C90402">
        <w:rPr>
          <w:sz w:val="24"/>
          <w:szCs w:val="24"/>
          <w:lang w:val="vi-VN" w:eastAsia="vi-VN"/>
        </w:rPr>
        <w:fldChar w:fldCharType="begin">
          <w:ffData>
            <w:name w:val="Check1"/>
            <w:enabled/>
            <w:calcOnExit w:val="0"/>
            <w:checkBox>
              <w:sizeAuto/>
              <w:default w:val="0"/>
            </w:checkBox>
          </w:ffData>
        </w:fldChar>
      </w:r>
      <w:r w:rsidRPr="00C90402">
        <w:rPr>
          <w:sz w:val="24"/>
          <w:szCs w:val="24"/>
          <w:lang w:val="vi-VN" w:eastAsia="vi-VN"/>
        </w:rPr>
        <w:instrText xml:space="preserve"> FORMCHECKBOX </w:instrText>
      </w:r>
      <w:r w:rsidRPr="00C90402">
        <w:rPr>
          <w:sz w:val="24"/>
          <w:szCs w:val="24"/>
          <w:lang w:val="vi-VN" w:eastAsia="vi-VN"/>
        </w:rPr>
      </w:r>
      <w:r w:rsidRPr="00C90402">
        <w:rPr>
          <w:sz w:val="24"/>
          <w:szCs w:val="24"/>
          <w:lang w:val="vi-VN" w:eastAsia="vi-VN"/>
        </w:rPr>
        <w:fldChar w:fldCharType="end"/>
      </w:r>
      <w:r w:rsidRPr="00C90402">
        <w:rPr>
          <w:sz w:val="24"/>
          <w:szCs w:val="24"/>
          <w:lang w:val="vi-VN" w:eastAsia="vi-VN"/>
        </w:rPr>
        <w:t xml:space="preserve">   </w:t>
      </w:r>
      <w:r w:rsidRPr="00C90402">
        <w:rPr>
          <w:sz w:val="24"/>
          <w:szCs w:val="24"/>
          <w:lang w:eastAsia="vi-VN"/>
        </w:rPr>
        <w:t>Khác</w:t>
      </w:r>
      <w:r w:rsidRPr="00C90402">
        <w:rPr>
          <w:sz w:val="24"/>
          <w:szCs w:val="24"/>
          <w:lang w:val="vi-VN" w:eastAsia="vi-VN"/>
        </w:rPr>
        <w:t xml:space="preserve">;    </w:t>
      </w:r>
    </w:p>
    <w:p w:rsidR="006C035B" w:rsidRPr="00C90402" w:rsidRDefault="006C035B" w:rsidP="006C035B">
      <w:pPr>
        <w:spacing w:before="120"/>
        <w:rPr>
          <w:b/>
          <w:sz w:val="24"/>
          <w:szCs w:val="24"/>
          <w:lang w:val="vi-VN" w:eastAsia="vi-VN"/>
        </w:rPr>
      </w:pPr>
      <w:r w:rsidRPr="00C90402">
        <w:rPr>
          <w:b/>
          <w:sz w:val="24"/>
          <w:szCs w:val="24"/>
          <w:lang w:val="vi-VN" w:eastAsia="vi-VN"/>
        </w:rPr>
        <w:t>8. Chủ nhiệm đề tài</w:t>
      </w:r>
    </w:p>
    <w:p w:rsidR="00EC565D" w:rsidRPr="00C90402" w:rsidRDefault="00EC565D" w:rsidP="00EC565D">
      <w:pPr>
        <w:widowControl w:val="0"/>
        <w:spacing w:before="120" w:after="120"/>
        <w:ind w:firstLine="425"/>
        <w:rPr>
          <w:sz w:val="24"/>
          <w:szCs w:val="24"/>
        </w:rPr>
      </w:pPr>
      <w:r w:rsidRPr="00C90402">
        <w:rPr>
          <w:sz w:val="24"/>
          <w:szCs w:val="24"/>
        </w:rPr>
        <w:t xml:space="preserve">Họ và tên: </w:t>
      </w:r>
      <w:r w:rsidR="0088491E" w:rsidRPr="00C90402">
        <w:rPr>
          <w:sz w:val="24"/>
          <w:szCs w:val="24"/>
        </w:rPr>
        <w:t>Nguyễn Văn Hùng</w:t>
      </w:r>
    </w:p>
    <w:p w:rsidR="00EC565D" w:rsidRPr="00C90402" w:rsidRDefault="00EC565D" w:rsidP="00EC565D">
      <w:pPr>
        <w:widowControl w:val="0"/>
        <w:spacing w:before="120" w:after="120"/>
        <w:ind w:firstLine="425"/>
        <w:rPr>
          <w:sz w:val="24"/>
          <w:szCs w:val="24"/>
        </w:rPr>
      </w:pPr>
      <w:r w:rsidRPr="00C90402">
        <w:rPr>
          <w:sz w:val="24"/>
          <w:szCs w:val="24"/>
        </w:rPr>
        <w:t xml:space="preserve">Ngày, tháng, năm sinh: </w:t>
      </w:r>
      <w:r w:rsidR="0088491E" w:rsidRPr="00C90402">
        <w:rPr>
          <w:sz w:val="24"/>
          <w:szCs w:val="24"/>
        </w:rPr>
        <w:t>06</w:t>
      </w:r>
      <w:r w:rsidRPr="00C90402">
        <w:rPr>
          <w:sz w:val="24"/>
          <w:szCs w:val="24"/>
        </w:rPr>
        <w:t>/</w:t>
      </w:r>
      <w:r w:rsidR="0088491E" w:rsidRPr="00C90402">
        <w:rPr>
          <w:sz w:val="24"/>
          <w:szCs w:val="24"/>
        </w:rPr>
        <w:t>9</w:t>
      </w:r>
      <w:r w:rsidRPr="00C90402">
        <w:rPr>
          <w:sz w:val="24"/>
          <w:szCs w:val="24"/>
        </w:rPr>
        <w:t>/197</w:t>
      </w:r>
      <w:r w:rsidR="0088491E" w:rsidRPr="00C90402">
        <w:rPr>
          <w:sz w:val="24"/>
          <w:szCs w:val="24"/>
        </w:rPr>
        <w:t>7</w:t>
      </w:r>
      <w:r w:rsidRPr="00C90402">
        <w:rPr>
          <w:sz w:val="24"/>
          <w:szCs w:val="24"/>
        </w:rPr>
        <w:t xml:space="preserve"> Giới tính:  Nam </w:t>
      </w:r>
      <w:r w:rsidR="0088491E" w:rsidRPr="00C90402">
        <w:rPr>
          <w:sz w:val="24"/>
          <w:szCs w:val="24"/>
        </w:rPr>
        <w:fldChar w:fldCharType="begin">
          <w:ffData>
            <w:name w:val=""/>
            <w:enabled/>
            <w:calcOnExit w:val="0"/>
            <w:checkBox>
              <w:sizeAuto/>
              <w:default w:val="1"/>
            </w:checkBox>
          </w:ffData>
        </w:fldChar>
      </w:r>
      <w:r w:rsidR="0088491E" w:rsidRPr="00C90402">
        <w:rPr>
          <w:sz w:val="24"/>
          <w:szCs w:val="24"/>
        </w:rPr>
        <w:instrText xml:space="preserve"> FORMCHECKBOX </w:instrText>
      </w:r>
      <w:r w:rsidR="0088491E" w:rsidRPr="00C90402">
        <w:rPr>
          <w:sz w:val="24"/>
          <w:szCs w:val="24"/>
        </w:rPr>
      </w:r>
      <w:r w:rsidR="0088491E" w:rsidRPr="00C90402">
        <w:rPr>
          <w:sz w:val="24"/>
          <w:szCs w:val="24"/>
        </w:rPr>
        <w:fldChar w:fldCharType="end"/>
      </w:r>
      <w:r w:rsidRPr="00C90402">
        <w:rPr>
          <w:sz w:val="24"/>
          <w:szCs w:val="24"/>
        </w:rPr>
        <w:t xml:space="preserve">/ Nữ: </w:t>
      </w:r>
      <w:r w:rsidR="0088491E" w:rsidRPr="00C90402">
        <w:rPr>
          <w:sz w:val="24"/>
          <w:szCs w:val="24"/>
        </w:rPr>
        <w:fldChar w:fldCharType="begin">
          <w:ffData>
            <w:name w:val=""/>
            <w:enabled/>
            <w:calcOnExit w:val="0"/>
            <w:checkBox>
              <w:sizeAuto/>
              <w:default w:val="0"/>
            </w:checkBox>
          </w:ffData>
        </w:fldChar>
      </w:r>
      <w:r w:rsidR="0088491E" w:rsidRPr="00C90402">
        <w:rPr>
          <w:sz w:val="24"/>
          <w:szCs w:val="24"/>
        </w:rPr>
        <w:instrText xml:space="preserve"> FORMCHECKBOX </w:instrText>
      </w:r>
      <w:r w:rsidR="0088491E" w:rsidRPr="00C90402">
        <w:rPr>
          <w:sz w:val="24"/>
          <w:szCs w:val="24"/>
        </w:rPr>
      </w:r>
      <w:r w:rsidR="0088491E" w:rsidRPr="00C90402">
        <w:rPr>
          <w:sz w:val="24"/>
          <w:szCs w:val="24"/>
        </w:rPr>
        <w:fldChar w:fldCharType="end"/>
      </w:r>
    </w:p>
    <w:p w:rsidR="00EC565D" w:rsidRPr="00C90402" w:rsidRDefault="00EC565D" w:rsidP="00EC565D">
      <w:pPr>
        <w:widowControl w:val="0"/>
        <w:spacing w:before="120" w:after="120"/>
        <w:ind w:firstLine="425"/>
        <w:rPr>
          <w:sz w:val="24"/>
          <w:szCs w:val="24"/>
        </w:rPr>
      </w:pPr>
      <w:r w:rsidRPr="00C90402">
        <w:rPr>
          <w:sz w:val="24"/>
          <w:szCs w:val="24"/>
        </w:rPr>
        <w:t xml:space="preserve">Học hàm, học vị/ Trình độ chuyên môn: </w:t>
      </w:r>
      <w:r w:rsidR="0088491E" w:rsidRPr="00C90402">
        <w:rPr>
          <w:sz w:val="24"/>
          <w:szCs w:val="24"/>
        </w:rPr>
        <w:t xml:space="preserve">Tiến sĩ Trắc địa-Bản đồ, chuyên ngành Viễn </w:t>
      </w:r>
      <w:r w:rsidR="0088491E" w:rsidRPr="00C90402">
        <w:rPr>
          <w:sz w:val="24"/>
          <w:szCs w:val="24"/>
        </w:rPr>
        <w:lastRenderedPageBreak/>
        <w:t>thám</w:t>
      </w:r>
    </w:p>
    <w:p w:rsidR="00EC565D" w:rsidRPr="00C90402" w:rsidRDefault="00EC565D" w:rsidP="0088491E">
      <w:pPr>
        <w:widowControl w:val="0"/>
        <w:spacing w:before="120" w:after="120"/>
        <w:ind w:firstLine="425"/>
        <w:jc w:val="both"/>
        <w:rPr>
          <w:sz w:val="24"/>
          <w:szCs w:val="24"/>
        </w:rPr>
      </w:pPr>
      <w:r w:rsidRPr="00C90402">
        <w:rPr>
          <w:sz w:val="24"/>
          <w:szCs w:val="24"/>
        </w:rPr>
        <w:t>Chức danh khoa học:</w:t>
      </w:r>
      <w:r w:rsidR="009A75B1" w:rsidRPr="00C90402">
        <w:rPr>
          <w:sz w:val="24"/>
          <w:szCs w:val="24"/>
        </w:rPr>
        <w:t xml:space="preserve"> Chuyên viên chính Chức vụ:</w:t>
      </w:r>
      <w:r w:rsidR="0088491E" w:rsidRPr="00C90402">
        <w:rPr>
          <w:sz w:val="24"/>
          <w:szCs w:val="24"/>
        </w:rPr>
        <w:t>T</w:t>
      </w:r>
      <w:r w:rsidRPr="00C90402">
        <w:rPr>
          <w:sz w:val="24"/>
          <w:szCs w:val="24"/>
        </w:rPr>
        <w:t xml:space="preserve">rưởng phòng </w:t>
      </w:r>
      <w:r w:rsidR="0088491E" w:rsidRPr="00C90402">
        <w:rPr>
          <w:sz w:val="24"/>
          <w:szCs w:val="24"/>
        </w:rPr>
        <w:t>Cơ sở hạ tầng viễn thám</w:t>
      </w:r>
    </w:p>
    <w:p w:rsidR="00EC565D" w:rsidRPr="00C90402" w:rsidRDefault="00EC565D" w:rsidP="00EC565D">
      <w:pPr>
        <w:widowControl w:val="0"/>
        <w:spacing w:before="120" w:after="120"/>
        <w:ind w:firstLine="425"/>
        <w:rPr>
          <w:sz w:val="24"/>
          <w:szCs w:val="24"/>
        </w:rPr>
      </w:pPr>
      <w:r w:rsidRPr="00C90402">
        <w:rPr>
          <w:sz w:val="24"/>
          <w:szCs w:val="24"/>
        </w:rPr>
        <w:t>Điện thoại: 09</w:t>
      </w:r>
      <w:r w:rsidR="0088491E" w:rsidRPr="00C90402">
        <w:rPr>
          <w:sz w:val="24"/>
          <w:szCs w:val="24"/>
        </w:rPr>
        <w:t>36912236</w:t>
      </w:r>
    </w:p>
    <w:p w:rsidR="0088491E" w:rsidRPr="00C90402" w:rsidRDefault="00EC565D" w:rsidP="00EC565D">
      <w:pPr>
        <w:widowControl w:val="0"/>
        <w:spacing w:before="120" w:after="120"/>
        <w:ind w:firstLine="425"/>
      </w:pPr>
      <w:r w:rsidRPr="00C90402">
        <w:rPr>
          <w:sz w:val="24"/>
          <w:szCs w:val="24"/>
        </w:rPr>
        <w:t xml:space="preserve">E-mail: </w:t>
      </w:r>
      <w:hyperlink r:id="rId9" w:history="1">
        <w:r w:rsidR="0088491E" w:rsidRPr="00C90402">
          <w:rPr>
            <w:rStyle w:val="Hyperlink"/>
            <w:color w:val="auto"/>
            <w:sz w:val="24"/>
            <w:szCs w:val="24"/>
          </w:rPr>
          <w:t>nvhung_cvt@monre.gov.vn</w:t>
        </w:r>
      </w:hyperlink>
      <w:r w:rsidRPr="00C90402">
        <w:rPr>
          <w:sz w:val="24"/>
          <w:szCs w:val="24"/>
        </w:rPr>
        <w:t>;</w:t>
      </w:r>
      <w:r w:rsidR="006E521F" w:rsidRPr="00C90402">
        <w:rPr>
          <w:sz w:val="24"/>
          <w:szCs w:val="24"/>
        </w:rPr>
        <w:t xml:space="preserve"> nvhung.sochanoi@gmail.com</w:t>
      </w:r>
      <w:r w:rsidRPr="00C90402">
        <w:rPr>
          <w:sz w:val="24"/>
          <w:szCs w:val="24"/>
        </w:rPr>
        <w:t xml:space="preserve"> </w:t>
      </w:r>
    </w:p>
    <w:p w:rsidR="00EC565D" w:rsidRPr="00C90402" w:rsidRDefault="00EC565D" w:rsidP="00EC565D">
      <w:pPr>
        <w:widowControl w:val="0"/>
        <w:spacing w:before="120" w:after="120"/>
        <w:ind w:firstLine="425"/>
        <w:rPr>
          <w:sz w:val="24"/>
          <w:szCs w:val="24"/>
        </w:rPr>
      </w:pPr>
      <w:r w:rsidRPr="00C90402">
        <w:rPr>
          <w:sz w:val="24"/>
          <w:szCs w:val="24"/>
        </w:rPr>
        <w:t xml:space="preserve">Tên tổ chức đang công tác: Cục </w:t>
      </w:r>
      <w:r w:rsidR="0088491E" w:rsidRPr="00C90402">
        <w:rPr>
          <w:sz w:val="24"/>
          <w:szCs w:val="24"/>
        </w:rPr>
        <w:t>Viễn thám quốc gia</w:t>
      </w:r>
    </w:p>
    <w:p w:rsidR="00EC565D" w:rsidRPr="00C90402" w:rsidRDefault="00EC565D" w:rsidP="00EC565D">
      <w:pPr>
        <w:spacing w:before="120"/>
        <w:ind w:firstLine="425"/>
        <w:rPr>
          <w:sz w:val="24"/>
          <w:szCs w:val="24"/>
        </w:rPr>
      </w:pPr>
      <w:r w:rsidRPr="00C90402">
        <w:rPr>
          <w:sz w:val="24"/>
          <w:szCs w:val="24"/>
        </w:rPr>
        <w:t xml:space="preserve">Địa chỉ tổ chức: </w:t>
      </w:r>
      <w:r w:rsidR="005F1F1E" w:rsidRPr="00C90402">
        <w:rPr>
          <w:sz w:val="24"/>
          <w:szCs w:val="24"/>
        </w:rPr>
        <w:t xml:space="preserve">Số </w:t>
      </w:r>
      <w:r w:rsidR="0088491E" w:rsidRPr="00C90402">
        <w:rPr>
          <w:sz w:val="24"/>
          <w:szCs w:val="24"/>
        </w:rPr>
        <w:t>83 Nguyễn Chí Thanh, Đống Đa,</w:t>
      </w:r>
      <w:r w:rsidRPr="00C90402">
        <w:rPr>
          <w:sz w:val="24"/>
          <w:szCs w:val="24"/>
        </w:rPr>
        <w:t xml:space="preserve"> Hà Nội</w:t>
      </w:r>
    </w:p>
    <w:p w:rsidR="006C035B" w:rsidRPr="00C90402" w:rsidRDefault="006C035B" w:rsidP="00EC565D">
      <w:pPr>
        <w:spacing w:before="120"/>
        <w:ind w:firstLine="425"/>
        <w:rPr>
          <w:b/>
          <w:sz w:val="24"/>
          <w:szCs w:val="24"/>
          <w:lang w:val="vi-VN" w:eastAsia="vi-VN"/>
        </w:rPr>
      </w:pPr>
      <w:r w:rsidRPr="00C90402">
        <w:rPr>
          <w:b/>
          <w:sz w:val="24"/>
          <w:szCs w:val="24"/>
          <w:lang w:val="de-DE" w:eastAsia="vi-VN"/>
        </w:rPr>
        <w:t xml:space="preserve">9. </w:t>
      </w:r>
      <w:r w:rsidRPr="00C90402">
        <w:rPr>
          <w:b/>
          <w:sz w:val="24"/>
          <w:szCs w:val="24"/>
          <w:lang w:val="vi-VN" w:eastAsia="vi-VN"/>
        </w:rPr>
        <w:t>Thư ký khoa học của đề tài</w:t>
      </w:r>
    </w:p>
    <w:p w:rsidR="006C035B" w:rsidRPr="00C90402" w:rsidRDefault="006C035B" w:rsidP="006C035B">
      <w:pPr>
        <w:widowControl w:val="0"/>
        <w:spacing w:before="120"/>
        <w:ind w:firstLine="426"/>
        <w:rPr>
          <w:sz w:val="24"/>
          <w:szCs w:val="24"/>
          <w:lang w:eastAsia="vi-VN"/>
        </w:rPr>
      </w:pPr>
      <w:r w:rsidRPr="00C90402">
        <w:rPr>
          <w:sz w:val="24"/>
          <w:szCs w:val="24"/>
          <w:lang w:val="vi-VN" w:eastAsia="vi-VN"/>
        </w:rPr>
        <w:t>Họ và tên:</w:t>
      </w:r>
      <w:r w:rsidR="00EC565D" w:rsidRPr="00C90402">
        <w:rPr>
          <w:sz w:val="24"/>
          <w:szCs w:val="24"/>
          <w:lang w:eastAsia="vi-VN"/>
        </w:rPr>
        <w:t xml:space="preserve"> </w:t>
      </w:r>
      <w:r w:rsidR="009467E9" w:rsidRPr="00C90402">
        <w:rPr>
          <w:sz w:val="24"/>
          <w:szCs w:val="24"/>
          <w:lang w:eastAsia="vi-VN"/>
        </w:rPr>
        <w:t>Nguyễn Thị Phương Hoa</w:t>
      </w:r>
    </w:p>
    <w:p w:rsidR="006C035B" w:rsidRPr="00C90402" w:rsidRDefault="006C035B" w:rsidP="006C035B">
      <w:pPr>
        <w:widowControl w:val="0"/>
        <w:spacing w:before="120"/>
        <w:ind w:firstLine="426"/>
        <w:rPr>
          <w:sz w:val="24"/>
          <w:szCs w:val="24"/>
          <w:lang w:eastAsia="vi-VN"/>
        </w:rPr>
      </w:pPr>
      <w:r w:rsidRPr="00C90402">
        <w:rPr>
          <w:sz w:val="24"/>
          <w:szCs w:val="24"/>
          <w:lang w:val="vi-VN" w:eastAsia="vi-VN"/>
        </w:rPr>
        <w:t xml:space="preserve">Ngày, tháng, năm sinh: </w:t>
      </w:r>
      <w:r w:rsidR="0083629F" w:rsidRPr="00C90402">
        <w:rPr>
          <w:sz w:val="24"/>
          <w:szCs w:val="24"/>
          <w:lang w:eastAsia="vi-VN"/>
        </w:rPr>
        <w:t>25</w:t>
      </w:r>
      <w:r w:rsidR="00280856" w:rsidRPr="00C90402">
        <w:rPr>
          <w:sz w:val="24"/>
          <w:szCs w:val="24"/>
          <w:lang w:eastAsia="vi-VN"/>
        </w:rPr>
        <w:t>/</w:t>
      </w:r>
      <w:r w:rsidR="009467E9" w:rsidRPr="00C90402">
        <w:rPr>
          <w:sz w:val="24"/>
          <w:szCs w:val="24"/>
          <w:lang w:eastAsia="vi-VN"/>
        </w:rPr>
        <w:t>7</w:t>
      </w:r>
      <w:r w:rsidR="00280856" w:rsidRPr="00C90402">
        <w:rPr>
          <w:sz w:val="24"/>
          <w:szCs w:val="24"/>
          <w:lang w:eastAsia="vi-VN"/>
        </w:rPr>
        <w:t>/19</w:t>
      </w:r>
      <w:r w:rsidR="009467E9" w:rsidRPr="00C90402">
        <w:rPr>
          <w:sz w:val="24"/>
          <w:szCs w:val="24"/>
          <w:lang w:eastAsia="vi-VN"/>
        </w:rPr>
        <w:t>7</w:t>
      </w:r>
      <w:r w:rsidR="00280856" w:rsidRPr="00C90402">
        <w:rPr>
          <w:sz w:val="24"/>
          <w:szCs w:val="24"/>
          <w:lang w:eastAsia="vi-VN"/>
        </w:rPr>
        <w:t>5</w:t>
      </w:r>
      <w:r w:rsidRPr="00C90402">
        <w:rPr>
          <w:sz w:val="24"/>
          <w:szCs w:val="24"/>
          <w:lang w:val="vi-VN" w:eastAsia="vi-VN"/>
        </w:rPr>
        <w:t xml:space="preserve"> </w:t>
      </w:r>
      <w:r w:rsidR="007328F7" w:rsidRPr="00C90402">
        <w:rPr>
          <w:sz w:val="24"/>
          <w:szCs w:val="24"/>
          <w:lang w:val="vi-VN" w:eastAsia="vi-VN"/>
        </w:rPr>
        <w:tab/>
      </w:r>
      <w:r w:rsidRPr="00C90402">
        <w:rPr>
          <w:sz w:val="24"/>
          <w:szCs w:val="24"/>
          <w:lang w:val="vi-VN" w:eastAsia="vi-VN"/>
        </w:rPr>
        <w:t xml:space="preserve">Nam/ Nữ: </w:t>
      </w:r>
      <w:r w:rsidR="00B17D65" w:rsidRPr="00C90402">
        <w:rPr>
          <w:sz w:val="24"/>
          <w:szCs w:val="24"/>
          <w:lang w:eastAsia="vi-VN"/>
        </w:rPr>
        <w:t>Nữ</w:t>
      </w:r>
    </w:p>
    <w:p w:rsidR="00280856" w:rsidRPr="00C90402" w:rsidRDefault="006C035B" w:rsidP="006C035B">
      <w:pPr>
        <w:widowControl w:val="0"/>
        <w:spacing w:before="120"/>
        <w:ind w:firstLine="426"/>
        <w:rPr>
          <w:sz w:val="24"/>
          <w:szCs w:val="24"/>
          <w:lang w:eastAsia="vi-VN"/>
        </w:rPr>
      </w:pPr>
      <w:r w:rsidRPr="00C90402">
        <w:rPr>
          <w:sz w:val="24"/>
          <w:szCs w:val="24"/>
          <w:lang w:val="vi-VN" w:eastAsia="vi-VN"/>
        </w:rPr>
        <w:t xml:space="preserve">Học hàm, học vị/ Trình độ chuyên môn: </w:t>
      </w:r>
      <w:r w:rsidR="00280856" w:rsidRPr="00C90402">
        <w:rPr>
          <w:sz w:val="24"/>
          <w:szCs w:val="24"/>
          <w:lang w:eastAsia="vi-VN"/>
        </w:rPr>
        <w:t xml:space="preserve">Thạc sỹ </w:t>
      </w:r>
    </w:p>
    <w:p w:rsidR="006C035B" w:rsidRPr="00C90402" w:rsidRDefault="006C035B" w:rsidP="006C035B">
      <w:pPr>
        <w:widowControl w:val="0"/>
        <w:spacing w:before="120"/>
        <w:ind w:firstLine="426"/>
        <w:rPr>
          <w:sz w:val="24"/>
          <w:szCs w:val="24"/>
          <w:lang w:eastAsia="vi-VN"/>
        </w:rPr>
      </w:pPr>
      <w:r w:rsidRPr="00C90402">
        <w:rPr>
          <w:sz w:val="24"/>
          <w:szCs w:val="24"/>
          <w:lang w:val="vi-VN" w:eastAsia="vi-VN"/>
        </w:rPr>
        <w:t>Chức danh khoa học:</w:t>
      </w:r>
      <w:r w:rsidR="00B17D65" w:rsidRPr="00C90402">
        <w:rPr>
          <w:sz w:val="24"/>
          <w:szCs w:val="24"/>
          <w:lang w:eastAsia="vi-VN"/>
        </w:rPr>
        <w:t xml:space="preserve"> </w:t>
      </w:r>
      <w:r w:rsidR="00B17D65" w:rsidRPr="00C90402">
        <w:rPr>
          <w:sz w:val="24"/>
          <w:szCs w:val="24"/>
          <w:lang w:eastAsia="vi-VN"/>
        </w:rPr>
        <w:tab/>
      </w:r>
      <w:r w:rsidRPr="00C90402">
        <w:rPr>
          <w:sz w:val="24"/>
          <w:szCs w:val="24"/>
          <w:lang w:val="vi-VN" w:eastAsia="vi-VN"/>
        </w:rPr>
        <w:t xml:space="preserve">     Chức vụ: </w:t>
      </w:r>
      <w:r w:rsidR="009467E9" w:rsidRPr="00C90402">
        <w:rPr>
          <w:sz w:val="24"/>
          <w:szCs w:val="24"/>
          <w:lang w:eastAsia="vi-VN"/>
        </w:rPr>
        <w:t>Phó Chánh Văn phòng</w:t>
      </w:r>
    </w:p>
    <w:p w:rsidR="00347EA5" w:rsidRPr="00C90402" w:rsidRDefault="006C035B" w:rsidP="00F66348">
      <w:pPr>
        <w:widowControl w:val="0"/>
        <w:spacing w:before="120"/>
        <w:ind w:firstLine="426"/>
        <w:rPr>
          <w:sz w:val="24"/>
          <w:szCs w:val="24"/>
          <w:lang w:eastAsia="vi-VN"/>
        </w:rPr>
      </w:pPr>
      <w:r w:rsidRPr="00C90402">
        <w:rPr>
          <w:sz w:val="24"/>
          <w:szCs w:val="24"/>
          <w:lang w:val="vi-VN" w:eastAsia="vi-VN"/>
        </w:rPr>
        <w:t xml:space="preserve">Điện thoại: </w:t>
      </w:r>
    </w:p>
    <w:p w:rsidR="006C035B" w:rsidRPr="00C90402" w:rsidRDefault="006C035B" w:rsidP="00F66348">
      <w:pPr>
        <w:widowControl w:val="0"/>
        <w:spacing w:before="120"/>
        <w:ind w:firstLine="426"/>
        <w:rPr>
          <w:sz w:val="24"/>
          <w:szCs w:val="24"/>
          <w:lang w:val="vi-VN" w:eastAsia="vi-VN"/>
        </w:rPr>
      </w:pPr>
      <w:r w:rsidRPr="00C90402">
        <w:rPr>
          <w:sz w:val="24"/>
          <w:szCs w:val="24"/>
          <w:lang w:val="vi-VN" w:eastAsia="vi-VN"/>
        </w:rPr>
        <w:t>Tổ chức:</w:t>
      </w:r>
      <w:r w:rsidR="00280856" w:rsidRPr="00C90402">
        <w:rPr>
          <w:sz w:val="24"/>
          <w:szCs w:val="24"/>
          <w:lang w:val="vi-VN" w:eastAsia="vi-VN"/>
        </w:rPr>
        <w:t xml:space="preserve"> </w:t>
      </w:r>
      <w:r w:rsidR="00347EA5" w:rsidRPr="00C90402">
        <w:rPr>
          <w:sz w:val="24"/>
          <w:szCs w:val="24"/>
        </w:rPr>
        <w:t>(+84) 024.37639756</w:t>
      </w:r>
      <w:r w:rsidR="00F66348" w:rsidRPr="00C90402">
        <w:rPr>
          <w:sz w:val="24"/>
          <w:szCs w:val="24"/>
          <w:lang w:val="vi-VN" w:eastAsia="vi-VN"/>
        </w:rPr>
        <w:t xml:space="preserve"> </w:t>
      </w:r>
      <w:r w:rsidRPr="00C90402">
        <w:rPr>
          <w:sz w:val="24"/>
          <w:szCs w:val="24"/>
          <w:lang w:val="vi-VN" w:eastAsia="vi-VN"/>
        </w:rPr>
        <w:t xml:space="preserve"> Mobile: </w:t>
      </w:r>
      <w:r w:rsidR="00B17D65" w:rsidRPr="00C90402">
        <w:rPr>
          <w:sz w:val="24"/>
          <w:szCs w:val="24"/>
          <w:lang w:eastAsia="vi-VN"/>
        </w:rPr>
        <w:t>0</w:t>
      </w:r>
      <w:r w:rsidR="00347EA5" w:rsidRPr="00C90402">
        <w:rPr>
          <w:sz w:val="24"/>
          <w:szCs w:val="24"/>
          <w:lang w:eastAsia="vi-VN"/>
        </w:rPr>
        <w:t>386635353</w:t>
      </w:r>
    </w:p>
    <w:p w:rsidR="006C035B" w:rsidRPr="00C90402" w:rsidRDefault="006C035B" w:rsidP="006C035B">
      <w:pPr>
        <w:widowControl w:val="0"/>
        <w:spacing w:before="120"/>
        <w:ind w:firstLine="426"/>
        <w:rPr>
          <w:sz w:val="24"/>
          <w:szCs w:val="24"/>
          <w:lang w:val="vi-VN" w:eastAsia="vi-VN"/>
        </w:rPr>
      </w:pPr>
      <w:r w:rsidRPr="00C90402">
        <w:rPr>
          <w:sz w:val="24"/>
          <w:szCs w:val="24"/>
          <w:lang w:val="vi-VN" w:eastAsia="vi-VN"/>
        </w:rPr>
        <w:t xml:space="preserve">Fax: </w:t>
      </w:r>
      <w:r w:rsidR="00F66348" w:rsidRPr="00C90402">
        <w:rPr>
          <w:sz w:val="24"/>
          <w:szCs w:val="24"/>
          <w:lang w:val="vi-VN" w:eastAsia="vi-VN"/>
        </w:rPr>
        <w:t>024.7931130</w:t>
      </w:r>
      <w:r w:rsidRPr="00C90402">
        <w:rPr>
          <w:sz w:val="24"/>
          <w:szCs w:val="24"/>
          <w:lang w:val="vi-VN" w:eastAsia="vi-VN"/>
        </w:rPr>
        <w:t xml:space="preserve"> </w:t>
      </w:r>
      <w:r w:rsidR="00F66348" w:rsidRPr="00C90402">
        <w:rPr>
          <w:sz w:val="24"/>
          <w:szCs w:val="24"/>
          <w:lang w:val="vi-VN" w:eastAsia="vi-VN"/>
        </w:rPr>
        <w:tab/>
      </w:r>
      <w:r w:rsidRPr="00C90402">
        <w:rPr>
          <w:sz w:val="24"/>
          <w:szCs w:val="24"/>
          <w:lang w:val="vi-VN" w:eastAsia="vi-VN"/>
        </w:rPr>
        <w:t xml:space="preserve">E-mail: </w:t>
      </w:r>
      <w:r w:rsidR="00046BA8" w:rsidRPr="00C90402">
        <w:rPr>
          <w:sz w:val="24"/>
          <w:szCs w:val="24"/>
          <w:lang w:eastAsia="vi-VN"/>
        </w:rPr>
        <w:t xml:space="preserve">nguyen12999@yahoo.com </w:t>
      </w:r>
    </w:p>
    <w:p w:rsidR="00280856" w:rsidRPr="00C90402" w:rsidRDefault="006C035B" w:rsidP="00280856">
      <w:pPr>
        <w:spacing w:before="60" w:after="60"/>
        <w:ind w:firstLine="426"/>
        <w:rPr>
          <w:sz w:val="24"/>
          <w:szCs w:val="24"/>
        </w:rPr>
      </w:pPr>
      <w:r w:rsidRPr="00C90402">
        <w:rPr>
          <w:sz w:val="24"/>
          <w:szCs w:val="24"/>
          <w:lang w:val="de-DE" w:eastAsia="vi-VN"/>
        </w:rPr>
        <w:t xml:space="preserve">Tên tổ chức đang công tác: </w:t>
      </w:r>
      <w:r w:rsidR="00D93457" w:rsidRPr="00C90402">
        <w:rPr>
          <w:sz w:val="24"/>
          <w:szCs w:val="24"/>
        </w:rPr>
        <w:t>Văn phòng Cục Viễn thám quốc gia</w:t>
      </w:r>
    </w:p>
    <w:p w:rsidR="00280856" w:rsidRPr="00C90402" w:rsidRDefault="006C035B" w:rsidP="00280856">
      <w:pPr>
        <w:spacing w:before="60" w:after="60"/>
        <w:ind w:firstLine="426"/>
        <w:rPr>
          <w:sz w:val="24"/>
          <w:szCs w:val="24"/>
        </w:rPr>
      </w:pPr>
      <w:r w:rsidRPr="00C90402">
        <w:rPr>
          <w:sz w:val="24"/>
          <w:szCs w:val="24"/>
          <w:lang w:val="de-DE" w:eastAsia="vi-VN"/>
        </w:rPr>
        <w:t xml:space="preserve">Địa chỉ tổ chức: </w:t>
      </w:r>
      <w:r w:rsidR="00046BA8" w:rsidRPr="00C90402">
        <w:rPr>
          <w:sz w:val="24"/>
          <w:szCs w:val="24"/>
          <w:lang w:val="de-DE" w:eastAsia="vi-VN"/>
        </w:rPr>
        <w:t xml:space="preserve">Số </w:t>
      </w:r>
      <w:r w:rsidR="00D93457" w:rsidRPr="00C90402">
        <w:rPr>
          <w:sz w:val="24"/>
          <w:szCs w:val="24"/>
        </w:rPr>
        <w:t>83 Nguyễn Chí Thanh, Đống Đa, Hà Nội</w:t>
      </w:r>
    </w:p>
    <w:p w:rsidR="006C035B" w:rsidRPr="00C90402" w:rsidRDefault="006C035B" w:rsidP="00280856">
      <w:pPr>
        <w:widowControl w:val="0"/>
        <w:spacing w:before="120"/>
        <w:ind w:firstLine="426"/>
        <w:rPr>
          <w:b/>
          <w:sz w:val="24"/>
          <w:szCs w:val="24"/>
          <w:lang w:val="vi-VN" w:eastAsia="vi-VN"/>
        </w:rPr>
      </w:pPr>
      <w:r w:rsidRPr="00C90402">
        <w:rPr>
          <w:b/>
          <w:sz w:val="24"/>
          <w:szCs w:val="24"/>
          <w:lang w:val="de-DE"/>
        </w:rPr>
        <w:t xml:space="preserve">10. </w:t>
      </w:r>
      <w:r w:rsidRPr="00C90402">
        <w:rPr>
          <w:b/>
          <w:sz w:val="24"/>
          <w:szCs w:val="24"/>
          <w:lang w:val="vi-VN" w:eastAsia="vi-VN"/>
        </w:rPr>
        <w:t>Tổ chức chủ trì đề tài</w:t>
      </w:r>
    </w:p>
    <w:p w:rsidR="00EC565D" w:rsidRPr="00C90402" w:rsidRDefault="00EC565D" w:rsidP="00EC565D">
      <w:pPr>
        <w:spacing w:before="60" w:after="60"/>
        <w:ind w:firstLine="426"/>
        <w:rPr>
          <w:sz w:val="24"/>
          <w:szCs w:val="24"/>
        </w:rPr>
      </w:pPr>
      <w:r w:rsidRPr="00C90402">
        <w:rPr>
          <w:sz w:val="24"/>
          <w:szCs w:val="24"/>
        </w:rPr>
        <w:t xml:space="preserve">Tên tổ chức chủ trì đề tài: Trung tâm </w:t>
      </w:r>
      <w:r w:rsidR="00D93457" w:rsidRPr="00C90402">
        <w:rPr>
          <w:sz w:val="24"/>
          <w:szCs w:val="24"/>
        </w:rPr>
        <w:t>Thông tin và Dữ liệu viễn thám</w:t>
      </w:r>
    </w:p>
    <w:p w:rsidR="00B30C30" w:rsidRPr="00C90402" w:rsidRDefault="00B30C30" w:rsidP="00B30C30">
      <w:pPr>
        <w:spacing w:before="60" w:after="60"/>
        <w:ind w:firstLine="426"/>
        <w:rPr>
          <w:sz w:val="24"/>
          <w:szCs w:val="24"/>
        </w:rPr>
      </w:pPr>
      <w:r w:rsidRPr="00C90402">
        <w:rPr>
          <w:sz w:val="24"/>
          <w:szCs w:val="24"/>
        </w:rPr>
        <w:t xml:space="preserve">Điện thoại: 04.3763.8847               Fax: </w:t>
      </w:r>
    </w:p>
    <w:p w:rsidR="00B30C30" w:rsidRPr="00C90402" w:rsidRDefault="00B30C30" w:rsidP="00B30C30">
      <w:pPr>
        <w:spacing w:before="60" w:after="60"/>
        <w:ind w:firstLine="426"/>
        <w:rPr>
          <w:sz w:val="24"/>
          <w:szCs w:val="24"/>
        </w:rPr>
      </w:pPr>
      <w:r w:rsidRPr="00C90402">
        <w:rPr>
          <w:sz w:val="24"/>
          <w:szCs w:val="24"/>
        </w:rPr>
        <w:t>Địa chỉ: Số 79 Văn Tiến Dũng, Bắc Từ Liêm, Hà Nội.</w:t>
      </w:r>
    </w:p>
    <w:p w:rsidR="00B30C30" w:rsidRPr="00C90402" w:rsidRDefault="00B30C30" w:rsidP="00B30C30">
      <w:pPr>
        <w:spacing w:before="60" w:after="60"/>
        <w:ind w:firstLine="426"/>
        <w:rPr>
          <w:sz w:val="24"/>
          <w:szCs w:val="24"/>
        </w:rPr>
      </w:pPr>
      <w:r w:rsidRPr="00C90402">
        <w:rPr>
          <w:sz w:val="24"/>
          <w:szCs w:val="24"/>
        </w:rPr>
        <w:t>Họ và tên thủ trưởng tổ chức: Đặng Thị Liên</w:t>
      </w:r>
    </w:p>
    <w:p w:rsidR="00B30C30" w:rsidRPr="00C90402" w:rsidRDefault="00B30C30" w:rsidP="00B30C30">
      <w:pPr>
        <w:spacing w:before="60" w:after="60"/>
        <w:ind w:firstLine="426"/>
        <w:rPr>
          <w:sz w:val="24"/>
          <w:szCs w:val="24"/>
        </w:rPr>
      </w:pPr>
      <w:r w:rsidRPr="00C90402">
        <w:rPr>
          <w:sz w:val="24"/>
          <w:szCs w:val="24"/>
        </w:rPr>
        <w:t>Số tài khoản: 9527.1.1090478</w:t>
      </w:r>
    </w:p>
    <w:p w:rsidR="00B30C30" w:rsidRPr="00C90402" w:rsidRDefault="00B30C30" w:rsidP="00B30C30">
      <w:pPr>
        <w:spacing w:before="60" w:after="60"/>
        <w:ind w:firstLine="426"/>
        <w:rPr>
          <w:sz w:val="24"/>
          <w:szCs w:val="24"/>
        </w:rPr>
      </w:pPr>
      <w:r w:rsidRPr="00C90402">
        <w:rPr>
          <w:sz w:val="24"/>
          <w:szCs w:val="24"/>
        </w:rPr>
        <w:t>Kho bạc Nhà nước/Ngân hàng: Kho bạc Nhà nước Cầu Giấy, Hà Nội.</w:t>
      </w:r>
    </w:p>
    <w:p w:rsidR="00EC565D" w:rsidRPr="00C90402" w:rsidRDefault="00EC565D" w:rsidP="00EC565D">
      <w:pPr>
        <w:widowControl w:val="0"/>
        <w:spacing w:before="120" w:after="120"/>
        <w:ind w:firstLine="425"/>
        <w:rPr>
          <w:sz w:val="24"/>
          <w:szCs w:val="24"/>
        </w:rPr>
      </w:pPr>
      <w:r w:rsidRPr="00C90402">
        <w:rPr>
          <w:sz w:val="24"/>
          <w:szCs w:val="24"/>
        </w:rPr>
        <w:t xml:space="preserve">Tên cơ quan chủ quản đề tài: </w:t>
      </w:r>
      <w:r w:rsidR="00B30C30" w:rsidRPr="00C90402">
        <w:rPr>
          <w:sz w:val="24"/>
          <w:szCs w:val="24"/>
        </w:rPr>
        <w:t xml:space="preserve">Cục Viễn thám quốc gia, </w:t>
      </w:r>
      <w:r w:rsidRPr="00C90402">
        <w:rPr>
          <w:sz w:val="24"/>
          <w:szCs w:val="24"/>
        </w:rPr>
        <w:t>Bộ Tài nguyên và Môi trường</w:t>
      </w:r>
    </w:p>
    <w:p w:rsidR="006C035B" w:rsidRPr="00C90402" w:rsidRDefault="006C035B" w:rsidP="00EC565D">
      <w:pPr>
        <w:widowControl w:val="0"/>
        <w:spacing w:before="120" w:after="120"/>
        <w:ind w:firstLine="425"/>
        <w:rPr>
          <w:b/>
          <w:sz w:val="24"/>
          <w:szCs w:val="24"/>
          <w:lang w:val="vi-VN"/>
        </w:rPr>
      </w:pPr>
      <w:r w:rsidRPr="00C90402">
        <w:rPr>
          <w:b/>
          <w:sz w:val="24"/>
          <w:szCs w:val="24"/>
          <w:lang w:val="vi-VN"/>
        </w:rPr>
        <w:t>11</w:t>
      </w:r>
      <w:r w:rsidR="003A1F5E" w:rsidRPr="00C90402">
        <w:rPr>
          <w:b/>
          <w:sz w:val="24"/>
          <w:szCs w:val="24"/>
        </w:rPr>
        <w:t xml:space="preserve">. </w:t>
      </w:r>
      <w:r w:rsidRPr="00C90402">
        <w:rPr>
          <w:b/>
          <w:sz w:val="24"/>
          <w:szCs w:val="24"/>
          <w:lang w:val="vi-VN"/>
        </w:rPr>
        <w:t>Các tổ chức phối hợp chính thực hiện đề tài (nếu có)</w:t>
      </w:r>
    </w:p>
    <w:p w:rsidR="006C035B" w:rsidRPr="00C90402" w:rsidRDefault="006C035B" w:rsidP="006C035B">
      <w:pPr>
        <w:spacing w:before="120"/>
        <w:ind w:firstLine="425"/>
        <w:rPr>
          <w:b/>
          <w:sz w:val="24"/>
          <w:szCs w:val="24"/>
          <w:lang w:val="vi-VN"/>
        </w:rPr>
      </w:pPr>
      <w:r w:rsidRPr="00C90402">
        <w:rPr>
          <w:b/>
          <w:sz w:val="24"/>
          <w:szCs w:val="24"/>
          <w:lang w:val="vi-VN"/>
        </w:rPr>
        <w:t>12. Cán bộ thực hiện đề tài</w:t>
      </w:r>
    </w:p>
    <w:p w:rsidR="006C035B" w:rsidRPr="00C90402" w:rsidRDefault="006C035B" w:rsidP="00271A74">
      <w:pPr>
        <w:spacing w:before="120"/>
        <w:ind w:firstLine="425"/>
        <w:jc w:val="both"/>
        <w:rPr>
          <w:b/>
          <w:sz w:val="24"/>
          <w:szCs w:val="24"/>
          <w:lang w:val="vi-VN"/>
        </w:rPr>
      </w:pPr>
      <w:r w:rsidRPr="00C90402">
        <w:rPr>
          <w:i/>
          <w:spacing w:val="-4"/>
          <w:sz w:val="24"/>
          <w:szCs w:val="24"/>
          <w:lang w:val="vi-VN" w:eastAsia="vi-VN"/>
        </w:rPr>
        <w:t>(Ghi những người có đóng góp khoa học và thực hiện những nội dung chính</w:t>
      </w:r>
      <w:r w:rsidRPr="00C90402">
        <w:rPr>
          <w:b/>
          <w:i/>
          <w:spacing w:val="-4"/>
          <w:sz w:val="24"/>
          <w:szCs w:val="24"/>
          <w:lang w:val="vi-VN" w:eastAsia="vi-VN"/>
        </w:rPr>
        <w:t xml:space="preserve"> </w:t>
      </w:r>
      <w:r w:rsidRPr="00C90402">
        <w:rPr>
          <w:i/>
          <w:spacing w:val="-4"/>
          <w:sz w:val="24"/>
          <w:szCs w:val="24"/>
          <w:lang w:val="vi-VN" w:eastAsia="vi-VN"/>
        </w:rPr>
        <w:t xml:space="preserve">thuộc tổ chức chủ trì và </w:t>
      </w:r>
      <w:r w:rsidRPr="00C90402">
        <w:rPr>
          <w:i/>
          <w:sz w:val="24"/>
          <w:szCs w:val="24"/>
          <w:lang w:val="de-DE" w:eastAsia="vi-VN"/>
        </w:rPr>
        <w:t>tổ chức</w:t>
      </w:r>
      <w:r w:rsidRPr="00C90402">
        <w:rPr>
          <w:i/>
          <w:spacing w:val="-4"/>
          <w:sz w:val="24"/>
          <w:szCs w:val="24"/>
          <w:lang w:val="vi-VN" w:eastAsia="vi-VN"/>
        </w:rPr>
        <w:t xml:space="preserve"> phối hợp tham gia thực hiện đề tài, không quá 10 người kể cả chủ nhiệm đề tài)</w:t>
      </w:r>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439"/>
        <w:gridCol w:w="1388"/>
        <w:gridCol w:w="1985"/>
        <w:gridCol w:w="2551"/>
      </w:tblGrid>
      <w:tr w:rsidR="00C90402" w:rsidRPr="00C90402" w:rsidTr="00912CBF">
        <w:tc>
          <w:tcPr>
            <w:tcW w:w="709" w:type="dxa"/>
            <w:tcBorders>
              <w:bottom w:val="single" w:sz="4" w:space="0" w:color="auto"/>
            </w:tcBorders>
            <w:vAlign w:val="center"/>
          </w:tcPr>
          <w:p w:rsidR="008D76DA" w:rsidRPr="00C90402" w:rsidRDefault="008D76DA" w:rsidP="00EC565D">
            <w:pPr>
              <w:widowControl w:val="0"/>
              <w:jc w:val="center"/>
              <w:rPr>
                <w:b/>
                <w:bCs/>
                <w:position w:val="-20"/>
                <w:sz w:val="24"/>
                <w:szCs w:val="24"/>
                <w:lang w:val="vi-VN" w:eastAsia="vi-VN"/>
              </w:rPr>
            </w:pPr>
            <w:r w:rsidRPr="00C90402">
              <w:rPr>
                <w:b/>
                <w:bCs/>
                <w:position w:val="-20"/>
                <w:sz w:val="24"/>
                <w:szCs w:val="24"/>
                <w:lang w:val="vi-VN" w:eastAsia="vi-VN"/>
              </w:rPr>
              <w:t>TT</w:t>
            </w:r>
          </w:p>
        </w:tc>
        <w:tc>
          <w:tcPr>
            <w:tcW w:w="2439" w:type="dxa"/>
            <w:tcBorders>
              <w:bottom w:val="single" w:sz="4" w:space="0" w:color="auto"/>
            </w:tcBorders>
            <w:vAlign w:val="center"/>
          </w:tcPr>
          <w:p w:rsidR="008D76DA" w:rsidRPr="00C90402" w:rsidRDefault="008D76DA" w:rsidP="00EC565D">
            <w:pPr>
              <w:widowControl w:val="0"/>
              <w:jc w:val="center"/>
              <w:rPr>
                <w:b/>
                <w:bCs/>
                <w:position w:val="-20"/>
                <w:sz w:val="24"/>
                <w:szCs w:val="24"/>
                <w:lang w:val="de-DE" w:eastAsia="vi-VN"/>
              </w:rPr>
            </w:pPr>
            <w:r w:rsidRPr="00C90402">
              <w:rPr>
                <w:b/>
                <w:bCs/>
                <w:position w:val="-20"/>
                <w:sz w:val="24"/>
                <w:szCs w:val="24"/>
                <w:lang w:val="de-DE" w:eastAsia="vi-VN"/>
              </w:rPr>
              <w:t>Họ và tên,</w:t>
            </w:r>
          </w:p>
          <w:p w:rsidR="008D76DA" w:rsidRPr="00C90402" w:rsidRDefault="008D76DA" w:rsidP="00EC565D">
            <w:pPr>
              <w:widowControl w:val="0"/>
              <w:jc w:val="center"/>
              <w:rPr>
                <w:b/>
                <w:bCs/>
                <w:position w:val="-20"/>
                <w:sz w:val="24"/>
                <w:szCs w:val="24"/>
                <w:lang w:val="de-DE" w:eastAsia="vi-VN"/>
              </w:rPr>
            </w:pPr>
            <w:r w:rsidRPr="00C90402">
              <w:rPr>
                <w:b/>
                <w:bCs/>
                <w:position w:val="-20"/>
                <w:sz w:val="24"/>
                <w:szCs w:val="24"/>
                <w:lang w:val="de-DE" w:eastAsia="vi-VN"/>
              </w:rPr>
              <w:t>học hàm học vị</w:t>
            </w:r>
          </w:p>
        </w:tc>
        <w:tc>
          <w:tcPr>
            <w:tcW w:w="1388" w:type="dxa"/>
            <w:tcBorders>
              <w:bottom w:val="single" w:sz="4" w:space="0" w:color="auto"/>
            </w:tcBorders>
            <w:vAlign w:val="center"/>
          </w:tcPr>
          <w:p w:rsidR="008D76DA" w:rsidRPr="00C90402" w:rsidRDefault="008D76DA" w:rsidP="00EC565D">
            <w:pPr>
              <w:widowControl w:val="0"/>
              <w:jc w:val="center"/>
              <w:rPr>
                <w:b/>
                <w:bCs/>
                <w:position w:val="-20"/>
                <w:sz w:val="24"/>
                <w:szCs w:val="24"/>
                <w:lang w:val="de-DE" w:eastAsia="vi-VN"/>
              </w:rPr>
            </w:pPr>
            <w:r w:rsidRPr="00C90402">
              <w:rPr>
                <w:b/>
                <w:bCs/>
                <w:position w:val="-20"/>
                <w:sz w:val="24"/>
                <w:szCs w:val="24"/>
                <w:lang w:val="de-DE" w:eastAsia="vi-VN"/>
              </w:rPr>
              <w:t>Chức danh nghiên cứu đề tài</w:t>
            </w:r>
            <w:r w:rsidRPr="00C90402">
              <w:rPr>
                <w:bCs/>
                <w:position w:val="-20"/>
                <w:sz w:val="24"/>
                <w:szCs w:val="24"/>
                <w:vertAlign w:val="superscript"/>
                <w:lang w:val="de-DE" w:eastAsia="vi-VN"/>
              </w:rPr>
              <w:footnoteReference w:customMarkFollows="1" w:id="1"/>
              <w:t>2</w:t>
            </w:r>
          </w:p>
        </w:tc>
        <w:tc>
          <w:tcPr>
            <w:tcW w:w="1985" w:type="dxa"/>
            <w:tcBorders>
              <w:bottom w:val="single" w:sz="4" w:space="0" w:color="auto"/>
              <w:right w:val="single" w:sz="4" w:space="0" w:color="auto"/>
            </w:tcBorders>
            <w:vAlign w:val="center"/>
          </w:tcPr>
          <w:p w:rsidR="008D76DA" w:rsidRPr="00C90402" w:rsidRDefault="008D76DA" w:rsidP="00EC565D">
            <w:pPr>
              <w:widowControl w:val="0"/>
              <w:jc w:val="center"/>
              <w:rPr>
                <w:b/>
                <w:bCs/>
                <w:position w:val="-20"/>
                <w:sz w:val="24"/>
                <w:szCs w:val="24"/>
                <w:lang w:val="de-DE" w:eastAsia="vi-VN"/>
              </w:rPr>
            </w:pPr>
            <w:r w:rsidRPr="00C90402">
              <w:rPr>
                <w:b/>
                <w:bCs/>
                <w:position w:val="-20"/>
                <w:sz w:val="24"/>
                <w:szCs w:val="24"/>
                <w:lang w:val="de-DE" w:eastAsia="vi-VN"/>
              </w:rPr>
              <w:t>Nội dung, công việc chính tham gia</w:t>
            </w:r>
          </w:p>
        </w:tc>
        <w:tc>
          <w:tcPr>
            <w:tcW w:w="2551" w:type="dxa"/>
            <w:tcBorders>
              <w:bottom w:val="single" w:sz="4" w:space="0" w:color="auto"/>
              <w:right w:val="single" w:sz="4" w:space="0" w:color="auto"/>
            </w:tcBorders>
          </w:tcPr>
          <w:p w:rsidR="008D76DA" w:rsidRPr="00C90402" w:rsidRDefault="008D76DA" w:rsidP="008D76DA">
            <w:pPr>
              <w:widowControl w:val="0"/>
              <w:jc w:val="center"/>
              <w:rPr>
                <w:b/>
                <w:bCs/>
                <w:position w:val="-20"/>
                <w:sz w:val="24"/>
                <w:szCs w:val="24"/>
                <w:lang w:val="de-DE"/>
              </w:rPr>
            </w:pPr>
            <w:r w:rsidRPr="00C90402">
              <w:rPr>
                <w:b/>
                <w:bCs/>
                <w:position w:val="-20"/>
                <w:sz w:val="24"/>
                <w:szCs w:val="24"/>
                <w:lang w:val="de-DE"/>
              </w:rPr>
              <w:t>Tổ chức</w:t>
            </w:r>
          </w:p>
          <w:p w:rsidR="008D76DA" w:rsidRPr="00C90402" w:rsidRDefault="008D76DA" w:rsidP="008D76DA">
            <w:pPr>
              <w:widowControl w:val="0"/>
              <w:jc w:val="center"/>
              <w:rPr>
                <w:b/>
                <w:bCs/>
                <w:position w:val="-20"/>
                <w:sz w:val="24"/>
                <w:szCs w:val="24"/>
                <w:lang w:val="de-DE" w:eastAsia="vi-VN"/>
              </w:rPr>
            </w:pPr>
            <w:r w:rsidRPr="00C90402">
              <w:rPr>
                <w:b/>
                <w:bCs/>
                <w:position w:val="-20"/>
                <w:sz w:val="24"/>
                <w:szCs w:val="24"/>
                <w:lang w:val="de-DE"/>
              </w:rPr>
              <w:t>công tác</w:t>
            </w:r>
          </w:p>
        </w:tc>
      </w:tr>
      <w:tr w:rsidR="00C90402" w:rsidRPr="00C90402" w:rsidTr="00912CBF">
        <w:tc>
          <w:tcPr>
            <w:tcW w:w="709" w:type="dxa"/>
            <w:tcBorders>
              <w:top w:val="single" w:sz="4" w:space="0" w:color="auto"/>
              <w:left w:val="single" w:sz="6" w:space="0" w:color="auto"/>
              <w:bottom w:val="single" w:sz="6" w:space="0" w:color="auto"/>
              <w:right w:val="single" w:sz="6" w:space="0" w:color="auto"/>
            </w:tcBorders>
          </w:tcPr>
          <w:p w:rsidR="007A72A5" w:rsidRPr="00C90402" w:rsidRDefault="007A72A5" w:rsidP="007A72A5">
            <w:pPr>
              <w:widowControl w:val="0"/>
              <w:spacing w:before="60" w:after="60"/>
              <w:jc w:val="center"/>
              <w:rPr>
                <w:sz w:val="24"/>
                <w:szCs w:val="24"/>
                <w:lang w:val="vi-VN" w:eastAsia="vi-VN"/>
              </w:rPr>
            </w:pPr>
            <w:r w:rsidRPr="00C90402">
              <w:rPr>
                <w:sz w:val="24"/>
                <w:szCs w:val="24"/>
                <w:lang w:val="vi-VN" w:eastAsia="vi-VN"/>
              </w:rPr>
              <w:t>1</w:t>
            </w:r>
          </w:p>
        </w:tc>
        <w:tc>
          <w:tcPr>
            <w:tcW w:w="2439" w:type="dxa"/>
            <w:tcBorders>
              <w:top w:val="single" w:sz="4" w:space="0" w:color="auto"/>
              <w:left w:val="single" w:sz="6" w:space="0" w:color="auto"/>
              <w:bottom w:val="single" w:sz="6" w:space="0" w:color="auto"/>
              <w:right w:val="single" w:sz="6" w:space="0" w:color="auto"/>
            </w:tcBorders>
          </w:tcPr>
          <w:p w:rsidR="007A72A5" w:rsidRPr="00C90402" w:rsidRDefault="007A72A5" w:rsidP="007A72A5">
            <w:pPr>
              <w:rPr>
                <w:sz w:val="24"/>
                <w:szCs w:val="24"/>
              </w:rPr>
            </w:pPr>
            <w:r w:rsidRPr="00C90402">
              <w:rPr>
                <w:sz w:val="24"/>
                <w:szCs w:val="24"/>
              </w:rPr>
              <w:t>TS. Nguyễn Văn Hùng</w:t>
            </w:r>
          </w:p>
        </w:tc>
        <w:tc>
          <w:tcPr>
            <w:tcW w:w="1388" w:type="dxa"/>
            <w:tcBorders>
              <w:top w:val="single" w:sz="4" w:space="0" w:color="auto"/>
              <w:left w:val="single" w:sz="6" w:space="0" w:color="auto"/>
              <w:bottom w:val="single" w:sz="6" w:space="0" w:color="auto"/>
              <w:right w:val="single" w:sz="4" w:space="0" w:color="auto"/>
            </w:tcBorders>
          </w:tcPr>
          <w:p w:rsidR="007A72A5" w:rsidRPr="00C90402" w:rsidRDefault="007A72A5" w:rsidP="007A72A5">
            <w:pPr>
              <w:tabs>
                <w:tab w:val="left" w:pos="993"/>
              </w:tabs>
              <w:jc w:val="center"/>
              <w:rPr>
                <w:sz w:val="24"/>
                <w:szCs w:val="24"/>
              </w:rPr>
            </w:pPr>
            <w:r w:rsidRPr="00C90402">
              <w:rPr>
                <w:sz w:val="24"/>
                <w:szCs w:val="24"/>
              </w:rPr>
              <w:t>Chủ nhiệm đề tài</w:t>
            </w:r>
          </w:p>
          <w:p w:rsidR="007A72A5" w:rsidRPr="00C90402" w:rsidRDefault="007A72A5" w:rsidP="007A72A5">
            <w:pPr>
              <w:widowControl w:val="0"/>
              <w:spacing w:before="60" w:after="60"/>
              <w:jc w:val="center"/>
              <w:rPr>
                <w:sz w:val="24"/>
                <w:szCs w:val="24"/>
              </w:rPr>
            </w:pPr>
          </w:p>
        </w:tc>
        <w:tc>
          <w:tcPr>
            <w:tcW w:w="1985" w:type="dxa"/>
            <w:tcBorders>
              <w:top w:val="single" w:sz="4" w:space="0" w:color="auto"/>
              <w:left w:val="single" w:sz="4" w:space="0" w:color="auto"/>
              <w:bottom w:val="single" w:sz="4" w:space="0" w:color="auto"/>
              <w:right w:val="single" w:sz="4" w:space="0" w:color="auto"/>
            </w:tcBorders>
          </w:tcPr>
          <w:p w:rsidR="007A72A5" w:rsidRPr="00C90402" w:rsidRDefault="007A72A5" w:rsidP="007A72A5">
            <w:pPr>
              <w:tabs>
                <w:tab w:val="left" w:pos="993"/>
              </w:tabs>
              <w:jc w:val="center"/>
              <w:rPr>
                <w:sz w:val="24"/>
                <w:szCs w:val="24"/>
              </w:rPr>
            </w:pPr>
            <w:r w:rsidRPr="00C90402">
              <w:rPr>
                <w:sz w:val="24"/>
                <w:szCs w:val="24"/>
              </w:rPr>
              <w:t>Xây dựng thuyết minh,</w:t>
            </w:r>
            <w:r w:rsidRPr="00C90402">
              <w:rPr>
                <w:sz w:val="24"/>
                <w:szCs w:val="24"/>
              </w:rPr>
              <w:br/>
              <w:t xml:space="preserve"> Nội dung 1,2,3,4,5; </w:t>
            </w:r>
            <w:r w:rsidRPr="00C90402">
              <w:rPr>
                <w:sz w:val="24"/>
                <w:szCs w:val="24"/>
              </w:rPr>
              <w:br/>
              <w:t>Báo cáo tổng hợp đề tài</w:t>
            </w:r>
          </w:p>
        </w:tc>
        <w:tc>
          <w:tcPr>
            <w:tcW w:w="2551" w:type="dxa"/>
            <w:tcBorders>
              <w:top w:val="single" w:sz="4" w:space="0" w:color="auto"/>
              <w:left w:val="nil"/>
              <w:bottom w:val="single" w:sz="4" w:space="0" w:color="auto"/>
              <w:right w:val="single" w:sz="4" w:space="0" w:color="auto"/>
            </w:tcBorders>
            <w:vAlign w:val="center"/>
          </w:tcPr>
          <w:p w:rsidR="007A72A5" w:rsidRPr="00C90402" w:rsidRDefault="007A72A5" w:rsidP="007A72A5">
            <w:pPr>
              <w:widowControl w:val="0"/>
              <w:spacing w:before="60" w:after="60"/>
              <w:jc w:val="center"/>
              <w:rPr>
                <w:sz w:val="24"/>
                <w:szCs w:val="24"/>
              </w:rPr>
            </w:pPr>
            <w:r w:rsidRPr="00C90402">
              <w:rPr>
                <w:sz w:val="24"/>
                <w:szCs w:val="24"/>
              </w:rPr>
              <w:t>Cục Viễn thám quốc gia</w:t>
            </w:r>
          </w:p>
        </w:tc>
      </w:tr>
      <w:tr w:rsidR="00C90402" w:rsidRPr="00C90402" w:rsidTr="00912CBF">
        <w:tc>
          <w:tcPr>
            <w:tcW w:w="709" w:type="dxa"/>
            <w:tcBorders>
              <w:top w:val="single" w:sz="6" w:space="0" w:color="auto"/>
              <w:left w:val="single" w:sz="6" w:space="0" w:color="auto"/>
              <w:bottom w:val="single" w:sz="6" w:space="0" w:color="auto"/>
              <w:right w:val="single" w:sz="6" w:space="0" w:color="auto"/>
            </w:tcBorders>
          </w:tcPr>
          <w:p w:rsidR="007A72A5" w:rsidRPr="00C90402" w:rsidRDefault="007A72A5" w:rsidP="007A72A5">
            <w:pPr>
              <w:widowControl w:val="0"/>
              <w:spacing w:before="60" w:after="60"/>
              <w:jc w:val="center"/>
              <w:rPr>
                <w:sz w:val="24"/>
                <w:szCs w:val="24"/>
                <w:lang w:val="vi-VN" w:eastAsia="vi-VN"/>
              </w:rPr>
            </w:pPr>
            <w:r w:rsidRPr="00C90402">
              <w:rPr>
                <w:sz w:val="24"/>
                <w:szCs w:val="24"/>
                <w:lang w:val="vi-VN" w:eastAsia="vi-VN"/>
              </w:rPr>
              <w:t>2</w:t>
            </w:r>
          </w:p>
        </w:tc>
        <w:tc>
          <w:tcPr>
            <w:tcW w:w="2439" w:type="dxa"/>
            <w:tcBorders>
              <w:top w:val="single" w:sz="6" w:space="0" w:color="auto"/>
              <w:left w:val="single" w:sz="6" w:space="0" w:color="auto"/>
              <w:bottom w:val="single" w:sz="6" w:space="0" w:color="auto"/>
              <w:right w:val="single" w:sz="6" w:space="0" w:color="auto"/>
            </w:tcBorders>
          </w:tcPr>
          <w:p w:rsidR="007A72A5" w:rsidRPr="00C90402" w:rsidRDefault="007A72A5" w:rsidP="007A72A5">
            <w:pPr>
              <w:rPr>
                <w:sz w:val="24"/>
                <w:szCs w:val="24"/>
              </w:rPr>
            </w:pPr>
            <w:r w:rsidRPr="00C90402">
              <w:rPr>
                <w:sz w:val="24"/>
                <w:szCs w:val="24"/>
              </w:rPr>
              <w:t>ThS. Nguyễn Thị Phương Hoa</w:t>
            </w:r>
          </w:p>
        </w:tc>
        <w:tc>
          <w:tcPr>
            <w:tcW w:w="1388" w:type="dxa"/>
            <w:tcBorders>
              <w:top w:val="single" w:sz="6" w:space="0" w:color="auto"/>
              <w:left w:val="single" w:sz="6" w:space="0" w:color="auto"/>
              <w:bottom w:val="single" w:sz="6" w:space="0" w:color="auto"/>
              <w:right w:val="single" w:sz="4" w:space="0" w:color="auto"/>
            </w:tcBorders>
          </w:tcPr>
          <w:p w:rsidR="007A72A5" w:rsidRPr="00C90402" w:rsidRDefault="007A72A5" w:rsidP="007A72A5">
            <w:pPr>
              <w:widowControl w:val="0"/>
              <w:spacing w:before="60" w:after="60"/>
              <w:jc w:val="center"/>
              <w:rPr>
                <w:sz w:val="24"/>
                <w:szCs w:val="24"/>
              </w:rPr>
            </w:pPr>
            <w:r w:rsidRPr="00C90402">
              <w:rPr>
                <w:sz w:val="24"/>
                <w:szCs w:val="24"/>
              </w:rPr>
              <w:t>Thư ký, Thành viên chính</w:t>
            </w:r>
          </w:p>
        </w:tc>
        <w:tc>
          <w:tcPr>
            <w:tcW w:w="1985" w:type="dxa"/>
            <w:tcBorders>
              <w:top w:val="single" w:sz="4" w:space="0" w:color="auto"/>
              <w:left w:val="single" w:sz="4" w:space="0" w:color="auto"/>
              <w:bottom w:val="single" w:sz="4" w:space="0" w:color="auto"/>
              <w:right w:val="single" w:sz="4" w:space="0" w:color="auto"/>
            </w:tcBorders>
          </w:tcPr>
          <w:p w:rsidR="007A72A5" w:rsidRPr="00C90402" w:rsidRDefault="007A72A5" w:rsidP="00567718">
            <w:pPr>
              <w:tabs>
                <w:tab w:val="left" w:pos="993"/>
              </w:tabs>
              <w:jc w:val="center"/>
              <w:rPr>
                <w:sz w:val="24"/>
                <w:szCs w:val="24"/>
              </w:rPr>
            </w:pPr>
            <w:r w:rsidRPr="00C90402">
              <w:rPr>
                <w:sz w:val="24"/>
                <w:szCs w:val="24"/>
              </w:rPr>
              <w:t>Nội dung  1,2,5</w:t>
            </w:r>
          </w:p>
        </w:tc>
        <w:tc>
          <w:tcPr>
            <w:tcW w:w="2551" w:type="dxa"/>
            <w:tcBorders>
              <w:top w:val="single" w:sz="4" w:space="0" w:color="auto"/>
              <w:left w:val="nil"/>
              <w:bottom w:val="single" w:sz="4" w:space="0" w:color="auto"/>
              <w:right w:val="single" w:sz="4" w:space="0" w:color="auto"/>
            </w:tcBorders>
            <w:vAlign w:val="center"/>
          </w:tcPr>
          <w:p w:rsidR="007A72A5" w:rsidRPr="00C90402" w:rsidRDefault="007A72A5" w:rsidP="007A72A5">
            <w:pPr>
              <w:widowControl w:val="0"/>
              <w:spacing w:before="60" w:after="60"/>
              <w:jc w:val="center"/>
              <w:rPr>
                <w:sz w:val="24"/>
                <w:szCs w:val="24"/>
              </w:rPr>
            </w:pPr>
            <w:r w:rsidRPr="00C90402">
              <w:rPr>
                <w:sz w:val="24"/>
                <w:szCs w:val="24"/>
              </w:rPr>
              <w:t>Cục Viễn thám quốc gia</w:t>
            </w:r>
          </w:p>
        </w:tc>
      </w:tr>
      <w:tr w:rsidR="00C90402" w:rsidRPr="00C90402" w:rsidTr="00912CBF">
        <w:tc>
          <w:tcPr>
            <w:tcW w:w="709" w:type="dxa"/>
            <w:tcBorders>
              <w:top w:val="single" w:sz="6" w:space="0" w:color="auto"/>
              <w:left w:val="single" w:sz="6" w:space="0" w:color="auto"/>
              <w:bottom w:val="single" w:sz="6" w:space="0" w:color="auto"/>
              <w:right w:val="single" w:sz="6" w:space="0" w:color="auto"/>
            </w:tcBorders>
          </w:tcPr>
          <w:p w:rsidR="007A72A5" w:rsidRPr="00C90402" w:rsidRDefault="007A72A5" w:rsidP="007A72A5">
            <w:pPr>
              <w:widowControl w:val="0"/>
              <w:spacing w:before="60" w:after="60"/>
              <w:jc w:val="center"/>
              <w:rPr>
                <w:sz w:val="24"/>
                <w:szCs w:val="24"/>
                <w:lang w:val="vi-VN" w:eastAsia="vi-VN"/>
              </w:rPr>
            </w:pPr>
            <w:r w:rsidRPr="00C90402">
              <w:rPr>
                <w:sz w:val="24"/>
                <w:szCs w:val="24"/>
                <w:lang w:val="vi-VN" w:eastAsia="vi-VN"/>
              </w:rPr>
              <w:t>3</w:t>
            </w:r>
          </w:p>
        </w:tc>
        <w:tc>
          <w:tcPr>
            <w:tcW w:w="2439" w:type="dxa"/>
            <w:tcBorders>
              <w:top w:val="single" w:sz="6" w:space="0" w:color="auto"/>
              <w:left w:val="single" w:sz="6" w:space="0" w:color="auto"/>
              <w:bottom w:val="single" w:sz="6" w:space="0" w:color="auto"/>
              <w:right w:val="single" w:sz="6" w:space="0" w:color="auto"/>
            </w:tcBorders>
          </w:tcPr>
          <w:p w:rsidR="007A72A5" w:rsidRPr="00C90402" w:rsidRDefault="007A72A5" w:rsidP="007A72A5">
            <w:pPr>
              <w:rPr>
                <w:sz w:val="24"/>
                <w:szCs w:val="24"/>
              </w:rPr>
            </w:pPr>
            <w:r w:rsidRPr="00C90402">
              <w:rPr>
                <w:sz w:val="24"/>
                <w:szCs w:val="24"/>
              </w:rPr>
              <w:t>ThS. Đào Thu Hằng</w:t>
            </w:r>
          </w:p>
        </w:tc>
        <w:tc>
          <w:tcPr>
            <w:tcW w:w="1388" w:type="dxa"/>
            <w:tcBorders>
              <w:top w:val="single" w:sz="6" w:space="0" w:color="auto"/>
              <w:left w:val="single" w:sz="6" w:space="0" w:color="auto"/>
              <w:bottom w:val="single" w:sz="6" w:space="0" w:color="auto"/>
              <w:right w:val="single" w:sz="4" w:space="0" w:color="auto"/>
            </w:tcBorders>
          </w:tcPr>
          <w:p w:rsidR="007A72A5" w:rsidRPr="00C90402" w:rsidRDefault="007A72A5" w:rsidP="007A72A5">
            <w:pPr>
              <w:widowControl w:val="0"/>
              <w:spacing w:before="60" w:after="60"/>
              <w:jc w:val="center"/>
              <w:rPr>
                <w:sz w:val="24"/>
                <w:szCs w:val="24"/>
              </w:rPr>
            </w:pPr>
            <w:r w:rsidRPr="00C90402">
              <w:rPr>
                <w:sz w:val="24"/>
                <w:szCs w:val="24"/>
              </w:rPr>
              <w:t>Thành viên chính</w:t>
            </w:r>
          </w:p>
        </w:tc>
        <w:tc>
          <w:tcPr>
            <w:tcW w:w="1985" w:type="dxa"/>
            <w:tcBorders>
              <w:top w:val="single" w:sz="4" w:space="0" w:color="auto"/>
              <w:left w:val="single" w:sz="4" w:space="0" w:color="auto"/>
              <w:bottom w:val="single" w:sz="4" w:space="0" w:color="auto"/>
              <w:right w:val="single" w:sz="4" w:space="0" w:color="auto"/>
            </w:tcBorders>
          </w:tcPr>
          <w:p w:rsidR="007A72A5" w:rsidRPr="00C90402" w:rsidRDefault="007A72A5" w:rsidP="007A72A5">
            <w:pPr>
              <w:tabs>
                <w:tab w:val="left" w:pos="993"/>
              </w:tabs>
              <w:jc w:val="center"/>
              <w:rPr>
                <w:sz w:val="24"/>
                <w:szCs w:val="24"/>
              </w:rPr>
            </w:pPr>
            <w:r w:rsidRPr="00C90402">
              <w:rPr>
                <w:sz w:val="24"/>
                <w:szCs w:val="24"/>
              </w:rPr>
              <w:t xml:space="preserve">Nội dung </w:t>
            </w:r>
            <w:r w:rsidR="00992815" w:rsidRPr="00C90402">
              <w:rPr>
                <w:sz w:val="24"/>
                <w:szCs w:val="24"/>
              </w:rPr>
              <w:t xml:space="preserve">1,2, </w:t>
            </w:r>
            <w:r w:rsidRPr="00C90402">
              <w:rPr>
                <w:sz w:val="24"/>
                <w:szCs w:val="24"/>
              </w:rPr>
              <w:t>3,4</w:t>
            </w:r>
          </w:p>
        </w:tc>
        <w:tc>
          <w:tcPr>
            <w:tcW w:w="2551" w:type="dxa"/>
            <w:tcBorders>
              <w:top w:val="single" w:sz="4" w:space="0" w:color="auto"/>
              <w:left w:val="nil"/>
              <w:bottom w:val="single" w:sz="4" w:space="0" w:color="auto"/>
              <w:right w:val="single" w:sz="4" w:space="0" w:color="auto"/>
            </w:tcBorders>
            <w:vAlign w:val="center"/>
          </w:tcPr>
          <w:p w:rsidR="007A72A5" w:rsidRPr="00C90402" w:rsidRDefault="007A72A5" w:rsidP="007A72A5">
            <w:pPr>
              <w:widowControl w:val="0"/>
              <w:spacing w:before="60" w:after="60"/>
              <w:jc w:val="center"/>
              <w:rPr>
                <w:sz w:val="24"/>
                <w:szCs w:val="24"/>
              </w:rPr>
            </w:pPr>
            <w:r w:rsidRPr="00C90402">
              <w:rPr>
                <w:sz w:val="24"/>
                <w:szCs w:val="24"/>
              </w:rPr>
              <w:t>Cục Viễn thám quốc gia</w:t>
            </w:r>
          </w:p>
        </w:tc>
      </w:tr>
      <w:tr w:rsidR="00C90402" w:rsidRPr="00C90402" w:rsidTr="00912CBF">
        <w:tc>
          <w:tcPr>
            <w:tcW w:w="709" w:type="dxa"/>
            <w:tcBorders>
              <w:top w:val="single" w:sz="6" w:space="0" w:color="auto"/>
              <w:left w:val="single" w:sz="6" w:space="0" w:color="auto"/>
              <w:bottom w:val="single" w:sz="6" w:space="0" w:color="auto"/>
              <w:right w:val="single" w:sz="6" w:space="0" w:color="auto"/>
            </w:tcBorders>
          </w:tcPr>
          <w:p w:rsidR="007A72A5" w:rsidRPr="00C90402" w:rsidRDefault="007A72A5" w:rsidP="007A72A5">
            <w:pPr>
              <w:widowControl w:val="0"/>
              <w:spacing w:before="60" w:after="60"/>
              <w:jc w:val="center"/>
              <w:rPr>
                <w:sz w:val="24"/>
                <w:szCs w:val="24"/>
                <w:lang w:val="vi-VN" w:eastAsia="vi-VN"/>
              </w:rPr>
            </w:pPr>
            <w:r w:rsidRPr="00C90402">
              <w:rPr>
                <w:sz w:val="24"/>
                <w:szCs w:val="24"/>
                <w:lang w:val="vi-VN" w:eastAsia="vi-VN"/>
              </w:rPr>
              <w:t>4</w:t>
            </w:r>
          </w:p>
        </w:tc>
        <w:tc>
          <w:tcPr>
            <w:tcW w:w="2439" w:type="dxa"/>
            <w:tcBorders>
              <w:top w:val="single" w:sz="6" w:space="0" w:color="auto"/>
              <w:left w:val="single" w:sz="6" w:space="0" w:color="auto"/>
              <w:bottom w:val="single" w:sz="6" w:space="0" w:color="auto"/>
              <w:right w:val="single" w:sz="6" w:space="0" w:color="auto"/>
            </w:tcBorders>
          </w:tcPr>
          <w:p w:rsidR="007A72A5" w:rsidRPr="00C90402" w:rsidRDefault="007A72A5" w:rsidP="007A72A5">
            <w:pPr>
              <w:widowControl w:val="0"/>
              <w:spacing w:before="60" w:after="60"/>
              <w:rPr>
                <w:sz w:val="24"/>
                <w:szCs w:val="24"/>
              </w:rPr>
            </w:pPr>
            <w:r w:rsidRPr="00C90402">
              <w:rPr>
                <w:sz w:val="24"/>
                <w:szCs w:val="24"/>
              </w:rPr>
              <w:t>ThS. Trần Tuyết Mai</w:t>
            </w:r>
          </w:p>
        </w:tc>
        <w:tc>
          <w:tcPr>
            <w:tcW w:w="1388" w:type="dxa"/>
            <w:tcBorders>
              <w:top w:val="single" w:sz="6" w:space="0" w:color="auto"/>
              <w:left w:val="single" w:sz="6" w:space="0" w:color="auto"/>
              <w:bottom w:val="single" w:sz="6" w:space="0" w:color="auto"/>
              <w:right w:val="single" w:sz="4" w:space="0" w:color="auto"/>
            </w:tcBorders>
          </w:tcPr>
          <w:p w:rsidR="007A72A5" w:rsidRPr="00C90402" w:rsidRDefault="007A72A5" w:rsidP="007A72A5">
            <w:pPr>
              <w:widowControl w:val="0"/>
              <w:spacing w:before="60" w:after="60"/>
              <w:jc w:val="center"/>
              <w:rPr>
                <w:sz w:val="24"/>
                <w:szCs w:val="24"/>
              </w:rPr>
            </w:pPr>
            <w:r w:rsidRPr="00C90402">
              <w:rPr>
                <w:sz w:val="24"/>
                <w:szCs w:val="24"/>
              </w:rPr>
              <w:t>Thành viên chính</w:t>
            </w:r>
          </w:p>
        </w:tc>
        <w:tc>
          <w:tcPr>
            <w:tcW w:w="1985" w:type="dxa"/>
            <w:tcBorders>
              <w:top w:val="single" w:sz="4" w:space="0" w:color="auto"/>
              <w:left w:val="single" w:sz="4" w:space="0" w:color="auto"/>
              <w:bottom w:val="single" w:sz="4" w:space="0" w:color="auto"/>
              <w:right w:val="single" w:sz="4" w:space="0" w:color="auto"/>
            </w:tcBorders>
          </w:tcPr>
          <w:p w:rsidR="007A72A5" w:rsidRPr="00C90402" w:rsidRDefault="007A72A5" w:rsidP="007A72A5">
            <w:pPr>
              <w:tabs>
                <w:tab w:val="left" w:pos="993"/>
              </w:tabs>
              <w:jc w:val="center"/>
              <w:rPr>
                <w:sz w:val="24"/>
                <w:szCs w:val="24"/>
              </w:rPr>
            </w:pPr>
            <w:r w:rsidRPr="00C90402">
              <w:rPr>
                <w:sz w:val="24"/>
                <w:szCs w:val="24"/>
              </w:rPr>
              <w:t>Nội dung 2</w:t>
            </w:r>
            <w:r w:rsidR="00F329EA" w:rsidRPr="00C90402">
              <w:rPr>
                <w:sz w:val="24"/>
                <w:szCs w:val="24"/>
              </w:rPr>
              <w:t>,4</w:t>
            </w:r>
          </w:p>
        </w:tc>
        <w:tc>
          <w:tcPr>
            <w:tcW w:w="2551" w:type="dxa"/>
            <w:tcBorders>
              <w:top w:val="single" w:sz="4" w:space="0" w:color="auto"/>
              <w:left w:val="nil"/>
              <w:bottom w:val="single" w:sz="4" w:space="0" w:color="auto"/>
              <w:right w:val="single" w:sz="4" w:space="0" w:color="auto"/>
            </w:tcBorders>
          </w:tcPr>
          <w:p w:rsidR="007A72A5" w:rsidRPr="00C90402" w:rsidRDefault="007A72A5" w:rsidP="007A72A5">
            <w:pPr>
              <w:jc w:val="center"/>
              <w:rPr>
                <w:sz w:val="24"/>
                <w:szCs w:val="24"/>
              </w:rPr>
            </w:pPr>
            <w:r w:rsidRPr="00C90402">
              <w:rPr>
                <w:sz w:val="24"/>
                <w:szCs w:val="24"/>
              </w:rPr>
              <w:t>Tổng cục Môi trường</w:t>
            </w:r>
          </w:p>
        </w:tc>
      </w:tr>
      <w:tr w:rsidR="00C90402" w:rsidRPr="00C90402" w:rsidTr="00912CBF">
        <w:tc>
          <w:tcPr>
            <w:tcW w:w="709" w:type="dxa"/>
            <w:tcBorders>
              <w:top w:val="single" w:sz="6" w:space="0" w:color="auto"/>
              <w:left w:val="single" w:sz="6" w:space="0" w:color="auto"/>
              <w:bottom w:val="single" w:sz="6" w:space="0" w:color="auto"/>
              <w:right w:val="single" w:sz="6" w:space="0" w:color="auto"/>
            </w:tcBorders>
          </w:tcPr>
          <w:p w:rsidR="007A72A5" w:rsidRPr="00C90402" w:rsidRDefault="007A72A5" w:rsidP="007A72A5">
            <w:pPr>
              <w:widowControl w:val="0"/>
              <w:spacing w:before="60" w:after="60"/>
              <w:jc w:val="center"/>
              <w:rPr>
                <w:sz w:val="24"/>
                <w:szCs w:val="24"/>
                <w:lang w:val="vi-VN" w:eastAsia="vi-VN"/>
              </w:rPr>
            </w:pPr>
            <w:r w:rsidRPr="00C90402">
              <w:rPr>
                <w:sz w:val="24"/>
                <w:szCs w:val="24"/>
                <w:lang w:val="vi-VN" w:eastAsia="vi-VN"/>
              </w:rPr>
              <w:t>5</w:t>
            </w:r>
          </w:p>
        </w:tc>
        <w:tc>
          <w:tcPr>
            <w:tcW w:w="2439" w:type="dxa"/>
            <w:tcBorders>
              <w:top w:val="single" w:sz="6" w:space="0" w:color="auto"/>
              <w:left w:val="single" w:sz="6" w:space="0" w:color="auto"/>
              <w:bottom w:val="single" w:sz="6" w:space="0" w:color="auto"/>
              <w:right w:val="single" w:sz="6" w:space="0" w:color="auto"/>
            </w:tcBorders>
          </w:tcPr>
          <w:p w:rsidR="007A72A5" w:rsidRPr="00C90402" w:rsidRDefault="007A72A5" w:rsidP="007A7F5E">
            <w:pPr>
              <w:rPr>
                <w:sz w:val="24"/>
                <w:szCs w:val="24"/>
              </w:rPr>
            </w:pPr>
            <w:r w:rsidRPr="00C90402">
              <w:rPr>
                <w:sz w:val="24"/>
                <w:szCs w:val="24"/>
              </w:rPr>
              <w:t>TS. Trần Th</w:t>
            </w:r>
            <w:r w:rsidR="007A7F5E" w:rsidRPr="00C90402">
              <w:rPr>
                <w:sz w:val="24"/>
                <w:szCs w:val="24"/>
              </w:rPr>
              <w:t>anh</w:t>
            </w:r>
            <w:r w:rsidRPr="00C90402">
              <w:rPr>
                <w:sz w:val="24"/>
                <w:szCs w:val="24"/>
              </w:rPr>
              <w:t xml:space="preserve"> Hà</w:t>
            </w:r>
          </w:p>
        </w:tc>
        <w:tc>
          <w:tcPr>
            <w:tcW w:w="1388" w:type="dxa"/>
            <w:tcBorders>
              <w:top w:val="single" w:sz="6" w:space="0" w:color="auto"/>
              <w:left w:val="single" w:sz="6" w:space="0" w:color="auto"/>
              <w:bottom w:val="single" w:sz="6" w:space="0" w:color="auto"/>
              <w:right w:val="single" w:sz="4" w:space="0" w:color="auto"/>
            </w:tcBorders>
          </w:tcPr>
          <w:p w:rsidR="007A72A5" w:rsidRPr="00C90402" w:rsidRDefault="007A72A5" w:rsidP="007A72A5">
            <w:pPr>
              <w:widowControl w:val="0"/>
              <w:spacing w:before="60" w:after="60"/>
              <w:jc w:val="center"/>
              <w:rPr>
                <w:sz w:val="24"/>
                <w:szCs w:val="24"/>
              </w:rPr>
            </w:pPr>
            <w:r w:rsidRPr="00C90402">
              <w:rPr>
                <w:sz w:val="24"/>
                <w:szCs w:val="24"/>
              </w:rPr>
              <w:t>Thành viên chính</w:t>
            </w:r>
          </w:p>
        </w:tc>
        <w:tc>
          <w:tcPr>
            <w:tcW w:w="1985" w:type="dxa"/>
            <w:tcBorders>
              <w:top w:val="single" w:sz="4" w:space="0" w:color="auto"/>
              <w:left w:val="single" w:sz="4" w:space="0" w:color="auto"/>
              <w:bottom w:val="single" w:sz="4" w:space="0" w:color="auto"/>
              <w:right w:val="single" w:sz="4" w:space="0" w:color="auto"/>
            </w:tcBorders>
          </w:tcPr>
          <w:p w:rsidR="007A72A5" w:rsidRPr="00C90402" w:rsidRDefault="007A72A5" w:rsidP="00F329EA">
            <w:pPr>
              <w:tabs>
                <w:tab w:val="left" w:pos="993"/>
              </w:tabs>
              <w:jc w:val="center"/>
              <w:rPr>
                <w:sz w:val="24"/>
                <w:szCs w:val="24"/>
              </w:rPr>
            </w:pPr>
            <w:r w:rsidRPr="00C90402">
              <w:rPr>
                <w:sz w:val="24"/>
                <w:szCs w:val="24"/>
              </w:rPr>
              <w:t xml:space="preserve">Nội dung </w:t>
            </w:r>
            <w:r w:rsidR="00F329EA" w:rsidRPr="00C90402">
              <w:rPr>
                <w:sz w:val="24"/>
                <w:szCs w:val="24"/>
              </w:rPr>
              <w:t>1,3,4</w:t>
            </w:r>
          </w:p>
        </w:tc>
        <w:tc>
          <w:tcPr>
            <w:tcW w:w="2551" w:type="dxa"/>
            <w:tcBorders>
              <w:top w:val="single" w:sz="4" w:space="0" w:color="auto"/>
              <w:left w:val="nil"/>
              <w:bottom w:val="single" w:sz="4" w:space="0" w:color="auto"/>
              <w:right w:val="single" w:sz="4" w:space="0" w:color="auto"/>
            </w:tcBorders>
          </w:tcPr>
          <w:p w:rsidR="007A72A5" w:rsidRPr="00C90402" w:rsidRDefault="007A72A5" w:rsidP="007A72A5">
            <w:pPr>
              <w:jc w:val="center"/>
              <w:rPr>
                <w:sz w:val="24"/>
                <w:szCs w:val="24"/>
              </w:rPr>
            </w:pPr>
            <w:r w:rsidRPr="00C90402">
              <w:rPr>
                <w:sz w:val="24"/>
                <w:szCs w:val="24"/>
              </w:rPr>
              <w:t>Trường Đại học Mỏ-Địa chất</w:t>
            </w:r>
          </w:p>
        </w:tc>
      </w:tr>
      <w:tr w:rsidR="00C90402" w:rsidRPr="00C90402" w:rsidTr="00912CBF">
        <w:tc>
          <w:tcPr>
            <w:tcW w:w="709" w:type="dxa"/>
            <w:tcBorders>
              <w:top w:val="single" w:sz="6" w:space="0" w:color="auto"/>
              <w:left w:val="single" w:sz="6" w:space="0" w:color="auto"/>
              <w:bottom w:val="single" w:sz="6" w:space="0" w:color="auto"/>
              <w:right w:val="single" w:sz="6" w:space="0" w:color="auto"/>
            </w:tcBorders>
          </w:tcPr>
          <w:p w:rsidR="007A72A5" w:rsidRPr="00C90402" w:rsidRDefault="007A72A5" w:rsidP="007A72A5">
            <w:pPr>
              <w:widowControl w:val="0"/>
              <w:spacing w:before="60" w:after="60"/>
              <w:jc w:val="center"/>
              <w:rPr>
                <w:sz w:val="24"/>
                <w:szCs w:val="24"/>
                <w:lang w:val="vi-VN" w:eastAsia="vi-VN"/>
              </w:rPr>
            </w:pPr>
            <w:r w:rsidRPr="00C90402">
              <w:rPr>
                <w:sz w:val="24"/>
                <w:szCs w:val="24"/>
                <w:lang w:val="vi-VN" w:eastAsia="vi-VN"/>
              </w:rPr>
              <w:t>6</w:t>
            </w:r>
          </w:p>
        </w:tc>
        <w:tc>
          <w:tcPr>
            <w:tcW w:w="2439" w:type="dxa"/>
            <w:tcBorders>
              <w:top w:val="single" w:sz="6" w:space="0" w:color="auto"/>
              <w:left w:val="single" w:sz="6" w:space="0" w:color="auto"/>
              <w:bottom w:val="single" w:sz="6" w:space="0" w:color="auto"/>
              <w:right w:val="single" w:sz="6" w:space="0" w:color="auto"/>
            </w:tcBorders>
          </w:tcPr>
          <w:p w:rsidR="007A72A5" w:rsidRPr="00C90402" w:rsidRDefault="007A72A5" w:rsidP="007A72A5">
            <w:pPr>
              <w:rPr>
                <w:sz w:val="24"/>
                <w:szCs w:val="24"/>
              </w:rPr>
            </w:pPr>
            <w:r w:rsidRPr="00C90402">
              <w:rPr>
                <w:sz w:val="24"/>
                <w:szCs w:val="24"/>
              </w:rPr>
              <w:t>ThS. Lê Thị Hải Như</w:t>
            </w:r>
          </w:p>
        </w:tc>
        <w:tc>
          <w:tcPr>
            <w:tcW w:w="1388" w:type="dxa"/>
            <w:tcBorders>
              <w:top w:val="single" w:sz="6" w:space="0" w:color="auto"/>
              <w:left w:val="single" w:sz="6" w:space="0" w:color="auto"/>
              <w:bottom w:val="single" w:sz="6" w:space="0" w:color="auto"/>
              <w:right w:val="single" w:sz="4" w:space="0" w:color="auto"/>
            </w:tcBorders>
          </w:tcPr>
          <w:p w:rsidR="007A72A5" w:rsidRPr="00C90402" w:rsidRDefault="007A72A5" w:rsidP="007A72A5">
            <w:pPr>
              <w:widowControl w:val="0"/>
              <w:spacing w:before="60" w:after="60"/>
              <w:jc w:val="center"/>
              <w:rPr>
                <w:sz w:val="24"/>
                <w:szCs w:val="24"/>
              </w:rPr>
            </w:pPr>
            <w:r w:rsidRPr="00C90402">
              <w:rPr>
                <w:sz w:val="24"/>
                <w:szCs w:val="24"/>
              </w:rPr>
              <w:t>Thành viên chính</w:t>
            </w:r>
          </w:p>
        </w:tc>
        <w:tc>
          <w:tcPr>
            <w:tcW w:w="1985" w:type="dxa"/>
            <w:tcBorders>
              <w:top w:val="single" w:sz="4" w:space="0" w:color="auto"/>
              <w:left w:val="single" w:sz="4" w:space="0" w:color="auto"/>
              <w:bottom w:val="single" w:sz="4" w:space="0" w:color="auto"/>
              <w:right w:val="single" w:sz="4" w:space="0" w:color="auto"/>
            </w:tcBorders>
          </w:tcPr>
          <w:p w:rsidR="007A72A5" w:rsidRPr="00C90402" w:rsidRDefault="007A72A5" w:rsidP="007A72A5">
            <w:pPr>
              <w:tabs>
                <w:tab w:val="left" w:pos="993"/>
              </w:tabs>
              <w:jc w:val="center"/>
              <w:rPr>
                <w:sz w:val="24"/>
                <w:szCs w:val="24"/>
              </w:rPr>
            </w:pPr>
            <w:r w:rsidRPr="00C90402">
              <w:rPr>
                <w:sz w:val="24"/>
                <w:szCs w:val="24"/>
              </w:rPr>
              <w:t xml:space="preserve">Nội dung </w:t>
            </w:r>
            <w:r w:rsidR="00F329EA" w:rsidRPr="00C90402">
              <w:rPr>
                <w:sz w:val="24"/>
                <w:szCs w:val="24"/>
              </w:rPr>
              <w:t>1,</w:t>
            </w:r>
            <w:r w:rsidRPr="00C90402">
              <w:rPr>
                <w:sz w:val="24"/>
                <w:szCs w:val="24"/>
              </w:rPr>
              <w:t>2,3,4</w:t>
            </w:r>
          </w:p>
        </w:tc>
        <w:tc>
          <w:tcPr>
            <w:tcW w:w="2551" w:type="dxa"/>
            <w:tcBorders>
              <w:top w:val="single" w:sz="4" w:space="0" w:color="auto"/>
              <w:left w:val="nil"/>
              <w:bottom w:val="single" w:sz="4" w:space="0" w:color="auto"/>
              <w:right w:val="single" w:sz="4" w:space="0" w:color="auto"/>
            </w:tcBorders>
            <w:vAlign w:val="center"/>
          </w:tcPr>
          <w:p w:rsidR="007A72A5" w:rsidRPr="00C90402" w:rsidRDefault="007A72A5" w:rsidP="007A72A5">
            <w:pPr>
              <w:widowControl w:val="0"/>
              <w:spacing w:before="60" w:after="60"/>
              <w:jc w:val="center"/>
              <w:rPr>
                <w:sz w:val="24"/>
                <w:szCs w:val="24"/>
              </w:rPr>
            </w:pPr>
            <w:r w:rsidRPr="00C90402">
              <w:rPr>
                <w:sz w:val="24"/>
                <w:szCs w:val="24"/>
              </w:rPr>
              <w:t>Cục Đo đạc, bản đồ và thông tin địa lý Việt Nam</w:t>
            </w:r>
          </w:p>
        </w:tc>
      </w:tr>
      <w:tr w:rsidR="00C90402" w:rsidRPr="00C90402" w:rsidTr="00912CBF">
        <w:tc>
          <w:tcPr>
            <w:tcW w:w="709" w:type="dxa"/>
            <w:tcBorders>
              <w:top w:val="single" w:sz="6" w:space="0" w:color="auto"/>
              <w:left w:val="single" w:sz="6" w:space="0" w:color="auto"/>
              <w:bottom w:val="single" w:sz="6" w:space="0" w:color="auto"/>
              <w:right w:val="single" w:sz="6" w:space="0" w:color="auto"/>
            </w:tcBorders>
          </w:tcPr>
          <w:p w:rsidR="007A72A5" w:rsidRPr="00C90402" w:rsidRDefault="007A72A5" w:rsidP="007A72A5">
            <w:pPr>
              <w:widowControl w:val="0"/>
              <w:spacing w:before="60" w:after="60"/>
              <w:jc w:val="center"/>
              <w:rPr>
                <w:sz w:val="24"/>
                <w:szCs w:val="24"/>
                <w:lang w:val="vi-VN" w:eastAsia="vi-VN"/>
              </w:rPr>
            </w:pPr>
            <w:r w:rsidRPr="00C90402">
              <w:rPr>
                <w:sz w:val="24"/>
                <w:szCs w:val="24"/>
                <w:lang w:val="vi-VN" w:eastAsia="vi-VN"/>
              </w:rPr>
              <w:t>7</w:t>
            </w:r>
          </w:p>
        </w:tc>
        <w:tc>
          <w:tcPr>
            <w:tcW w:w="2439" w:type="dxa"/>
            <w:tcBorders>
              <w:top w:val="single" w:sz="6" w:space="0" w:color="auto"/>
              <w:left w:val="single" w:sz="6" w:space="0" w:color="auto"/>
              <w:bottom w:val="single" w:sz="6" w:space="0" w:color="auto"/>
              <w:right w:val="single" w:sz="6" w:space="0" w:color="auto"/>
            </w:tcBorders>
          </w:tcPr>
          <w:p w:rsidR="007A72A5" w:rsidRPr="00C90402" w:rsidRDefault="007A72A5" w:rsidP="007A72A5">
            <w:pPr>
              <w:rPr>
                <w:sz w:val="24"/>
                <w:szCs w:val="24"/>
              </w:rPr>
            </w:pPr>
            <w:r w:rsidRPr="00C90402">
              <w:rPr>
                <w:sz w:val="24"/>
                <w:szCs w:val="24"/>
              </w:rPr>
              <w:t>ThS. Đồng Văn Thư</w:t>
            </w:r>
          </w:p>
        </w:tc>
        <w:tc>
          <w:tcPr>
            <w:tcW w:w="1388" w:type="dxa"/>
            <w:tcBorders>
              <w:top w:val="single" w:sz="6" w:space="0" w:color="auto"/>
              <w:left w:val="single" w:sz="6" w:space="0" w:color="auto"/>
              <w:bottom w:val="single" w:sz="6" w:space="0" w:color="auto"/>
              <w:right w:val="single" w:sz="4" w:space="0" w:color="auto"/>
            </w:tcBorders>
          </w:tcPr>
          <w:p w:rsidR="007A72A5" w:rsidRPr="00C90402" w:rsidRDefault="007A72A5" w:rsidP="007A72A5">
            <w:pPr>
              <w:widowControl w:val="0"/>
              <w:spacing w:before="60" w:after="60"/>
              <w:jc w:val="center"/>
              <w:rPr>
                <w:sz w:val="24"/>
                <w:szCs w:val="24"/>
              </w:rPr>
            </w:pPr>
            <w:r w:rsidRPr="00C90402">
              <w:rPr>
                <w:sz w:val="24"/>
                <w:szCs w:val="24"/>
              </w:rPr>
              <w:t>Thành viên chính</w:t>
            </w:r>
          </w:p>
        </w:tc>
        <w:tc>
          <w:tcPr>
            <w:tcW w:w="1985" w:type="dxa"/>
            <w:tcBorders>
              <w:top w:val="single" w:sz="4" w:space="0" w:color="auto"/>
              <w:left w:val="single" w:sz="4" w:space="0" w:color="auto"/>
              <w:bottom w:val="single" w:sz="4" w:space="0" w:color="auto"/>
              <w:right w:val="single" w:sz="4" w:space="0" w:color="auto"/>
            </w:tcBorders>
          </w:tcPr>
          <w:p w:rsidR="007A72A5" w:rsidRPr="00C90402" w:rsidRDefault="007A72A5" w:rsidP="00F329EA">
            <w:pPr>
              <w:tabs>
                <w:tab w:val="left" w:pos="993"/>
              </w:tabs>
              <w:jc w:val="center"/>
              <w:rPr>
                <w:sz w:val="24"/>
                <w:szCs w:val="24"/>
              </w:rPr>
            </w:pPr>
            <w:r w:rsidRPr="00C90402">
              <w:rPr>
                <w:sz w:val="24"/>
                <w:szCs w:val="24"/>
              </w:rPr>
              <w:t xml:space="preserve">Nội dung </w:t>
            </w:r>
            <w:r w:rsidR="00F329EA" w:rsidRPr="00C90402">
              <w:rPr>
                <w:sz w:val="24"/>
                <w:szCs w:val="24"/>
              </w:rPr>
              <w:t>1,3,4</w:t>
            </w:r>
          </w:p>
        </w:tc>
        <w:tc>
          <w:tcPr>
            <w:tcW w:w="2551" w:type="dxa"/>
            <w:tcBorders>
              <w:top w:val="single" w:sz="4" w:space="0" w:color="auto"/>
              <w:left w:val="nil"/>
              <w:bottom w:val="single" w:sz="4" w:space="0" w:color="auto"/>
              <w:right w:val="single" w:sz="4" w:space="0" w:color="auto"/>
            </w:tcBorders>
            <w:vAlign w:val="center"/>
          </w:tcPr>
          <w:p w:rsidR="007A72A5" w:rsidRPr="00C90402" w:rsidRDefault="007A72A5" w:rsidP="007A72A5">
            <w:pPr>
              <w:widowControl w:val="0"/>
              <w:spacing w:before="60" w:after="60"/>
              <w:jc w:val="center"/>
              <w:rPr>
                <w:sz w:val="24"/>
                <w:szCs w:val="24"/>
              </w:rPr>
            </w:pPr>
            <w:r w:rsidRPr="00C90402">
              <w:rPr>
                <w:sz w:val="24"/>
                <w:szCs w:val="24"/>
              </w:rPr>
              <w:t>Trung tâm Thông tin và dữ liệu viễn thám,Cục Viễn thám quốc gia</w:t>
            </w:r>
          </w:p>
        </w:tc>
      </w:tr>
      <w:tr w:rsidR="00C90402" w:rsidRPr="00C90402" w:rsidTr="00912CBF">
        <w:tc>
          <w:tcPr>
            <w:tcW w:w="709" w:type="dxa"/>
            <w:tcBorders>
              <w:top w:val="single" w:sz="6" w:space="0" w:color="auto"/>
              <w:left w:val="single" w:sz="6" w:space="0" w:color="auto"/>
              <w:bottom w:val="single" w:sz="6" w:space="0" w:color="auto"/>
              <w:right w:val="single" w:sz="6" w:space="0" w:color="auto"/>
            </w:tcBorders>
          </w:tcPr>
          <w:p w:rsidR="007A72A5" w:rsidRPr="00C90402" w:rsidRDefault="007A72A5" w:rsidP="007A72A5">
            <w:pPr>
              <w:widowControl w:val="0"/>
              <w:spacing w:before="60" w:after="60"/>
              <w:jc w:val="center"/>
              <w:rPr>
                <w:sz w:val="24"/>
                <w:szCs w:val="24"/>
                <w:lang w:eastAsia="vi-VN"/>
              </w:rPr>
            </w:pPr>
            <w:r w:rsidRPr="00C90402">
              <w:rPr>
                <w:sz w:val="24"/>
                <w:szCs w:val="24"/>
                <w:lang w:eastAsia="vi-VN"/>
              </w:rPr>
              <w:t>8</w:t>
            </w:r>
          </w:p>
        </w:tc>
        <w:tc>
          <w:tcPr>
            <w:tcW w:w="2439" w:type="dxa"/>
            <w:tcBorders>
              <w:top w:val="single" w:sz="6" w:space="0" w:color="auto"/>
              <w:left w:val="single" w:sz="6" w:space="0" w:color="auto"/>
              <w:bottom w:val="single" w:sz="6" w:space="0" w:color="auto"/>
              <w:right w:val="single" w:sz="6" w:space="0" w:color="auto"/>
            </w:tcBorders>
          </w:tcPr>
          <w:p w:rsidR="007A72A5" w:rsidRPr="00C90402" w:rsidRDefault="007A72A5" w:rsidP="007A72A5">
            <w:pPr>
              <w:widowControl w:val="0"/>
              <w:spacing w:before="60" w:after="60"/>
              <w:rPr>
                <w:sz w:val="24"/>
                <w:szCs w:val="24"/>
              </w:rPr>
            </w:pPr>
            <w:r w:rsidRPr="00C90402">
              <w:rPr>
                <w:sz w:val="24"/>
                <w:szCs w:val="24"/>
              </w:rPr>
              <w:t>ThS. Hoàng Thị Bình</w:t>
            </w:r>
          </w:p>
        </w:tc>
        <w:tc>
          <w:tcPr>
            <w:tcW w:w="1388" w:type="dxa"/>
            <w:tcBorders>
              <w:top w:val="single" w:sz="6" w:space="0" w:color="auto"/>
              <w:left w:val="single" w:sz="6" w:space="0" w:color="auto"/>
              <w:bottom w:val="single" w:sz="6" w:space="0" w:color="auto"/>
              <w:right w:val="single" w:sz="4" w:space="0" w:color="auto"/>
            </w:tcBorders>
          </w:tcPr>
          <w:p w:rsidR="007A72A5" w:rsidRPr="00C90402" w:rsidRDefault="007A72A5" w:rsidP="007A72A5">
            <w:pPr>
              <w:widowControl w:val="0"/>
              <w:spacing w:before="60" w:after="60"/>
              <w:jc w:val="center"/>
              <w:rPr>
                <w:sz w:val="24"/>
                <w:szCs w:val="24"/>
              </w:rPr>
            </w:pPr>
            <w:r w:rsidRPr="00C90402">
              <w:rPr>
                <w:sz w:val="24"/>
                <w:szCs w:val="24"/>
              </w:rPr>
              <w:t>Thành viên chính</w:t>
            </w:r>
          </w:p>
        </w:tc>
        <w:tc>
          <w:tcPr>
            <w:tcW w:w="1985" w:type="dxa"/>
            <w:tcBorders>
              <w:top w:val="single" w:sz="4" w:space="0" w:color="auto"/>
              <w:left w:val="single" w:sz="4" w:space="0" w:color="auto"/>
              <w:bottom w:val="single" w:sz="4" w:space="0" w:color="auto"/>
              <w:right w:val="single" w:sz="4" w:space="0" w:color="auto"/>
            </w:tcBorders>
          </w:tcPr>
          <w:p w:rsidR="007A72A5" w:rsidRPr="00C90402" w:rsidRDefault="007A72A5" w:rsidP="007A72A5">
            <w:pPr>
              <w:tabs>
                <w:tab w:val="left" w:pos="993"/>
              </w:tabs>
              <w:jc w:val="center"/>
              <w:rPr>
                <w:sz w:val="24"/>
                <w:szCs w:val="24"/>
              </w:rPr>
            </w:pPr>
            <w:r w:rsidRPr="00C90402">
              <w:rPr>
                <w:sz w:val="24"/>
                <w:szCs w:val="24"/>
              </w:rPr>
              <w:t>Nội dung 1,3,4</w:t>
            </w:r>
          </w:p>
        </w:tc>
        <w:tc>
          <w:tcPr>
            <w:tcW w:w="2551" w:type="dxa"/>
            <w:tcBorders>
              <w:top w:val="single" w:sz="4" w:space="0" w:color="auto"/>
              <w:left w:val="nil"/>
              <w:bottom w:val="single" w:sz="4" w:space="0" w:color="auto"/>
              <w:right w:val="single" w:sz="4" w:space="0" w:color="auto"/>
            </w:tcBorders>
            <w:vAlign w:val="center"/>
          </w:tcPr>
          <w:p w:rsidR="007A72A5" w:rsidRPr="00C90402" w:rsidRDefault="007A72A5" w:rsidP="007A72A5">
            <w:pPr>
              <w:widowControl w:val="0"/>
              <w:spacing w:before="60" w:after="60"/>
              <w:jc w:val="center"/>
              <w:rPr>
                <w:sz w:val="24"/>
                <w:szCs w:val="24"/>
              </w:rPr>
            </w:pPr>
            <w:r w:rsidRPr="00C90402">
              <w:rPr>
                <w:sz w:val="24"/>
                <w:szCs w:val="24"/>
              </w:rPr>
              <w:t>Trung tâm Thông tin và dữ liệu viễn thám, Cục Viễn thám quốc gia</w:t>
            </w:r>
          </w:p>
        </w:tc>
      </w:tr>
      <w:tr w:rsidR="00C90402" w:rsidRPr="00C90402" w:rsidTr="00912CBF">
        <w:trPr>
          <w:trHeight w:val="59"/>
        </w:trPr>
        <w:tc>
          <w:tcPr>
            <w:tcW w:w="709" w:type="dxa"/>
            <w:tcBorders>
              <w:top w:val="single" w:sz="6" w:space="0" w:color="auto"/>
              <w:left w:val="single" w:sz="6" w:space="0" w:color="auto"/>
              <w:bottom w:val="single" w:sz="6" w:space="0" w:color="auto"/>
              <w:right w:val="single" w:sz="6" w:space="0" w:color="auto"/>
            </w:tcBorders>
          </w:tcPr>
          <w:p w:rsidR="007A72A5" w:rsidRPr="00C90402" w:rsidRDefault="007A72A5" w:rsidP="007A72A5">
            <w:pPr>
              <w:widowControl w:val="0"/>
              <w:spacing w:before="60" w:after="60"/>
              <w:jc w:val="center"/>
              <w:rPr>
                <w:sz w:val="24"/>
                <w:szCs w:val="24"/>
                <w:lang w:eastAsia="vi-VN"/>
              </w:rPr>
            </w:pPr>
            <w:r w:rsidRPr="00C90402">
              <w:rPr>
                <w:sz w:val="24"/>
                <w:szCs w:val="24"/>
                <w:lang w:eastAsia="vi-VN"/>
              </w:rPr>
              <w:t>9</w:t>
            </w:r>
          </w:p>
        </w:tc>
        <w:tc>
          <w:tcPr>
            <w:tcW w:w="2439" w:type="dxa"/>
            <w:tcBorders>
              <w:top w:val="single" w:sz="6" w:space="0" w:color="auto"/>
              <w:left w:val="single" w:sz="6" w:space="0" w:color="auto"/>
              <w:bottom w:val="single" w:sz="6" w:space="0" w:color="auto"/>
              <w:right w:val="single" w:sz="6" w:space="0" w:color="auto"/>
            </w:tcBorders>
          </w:tcPr>
          <w:p w:rsidR="007A72A5" w:rsidRPr="00C90402" w:rsidRDefault="007A72A5" w:rsidP="007A72A5">
            <w:pPr>
              <w:rPr>
                <w:sz w:val="24"/>
                <w:szCs w:val="24"/>
              </w:rPr>
            </w:pPr>
            <w:r w:rsidRPr="00C90402">
              <w:rPr>
                <w:sz w:val="24"/>
                <w:szCs w:val="24"/>
              </w:rPr>
              <w:t>ThS. Tăng Quốc Cương</w:t>
            </w:r>
          </w:p>
        </w:tc>
        <w:tc>
          <w:tcPr>
            <w:tcW w:w="1388" w:type="dxa"/>
            <w:tcBorders>
              <w:top w:val="single" w:sz="6" w:space="0" w:color="auto"/>
              <w:left w:val="single" w:sz="6" w:space="0" w:color="auto"/>
              <w:bottom w:val="single" w:sz="6" w:space="0" w:color="auto"/>
              <w:right w:val="single" w:sz="4" w:space="0" w:color="auto"/>
            </w:tcBorders>
          </w:tcPr>
          <w:p w:rsidR="007A72A5" w:rsidRPr="00C90402" w:rsidRDefault="007A72A5" w:rsidP="007A72A5">
            <w:pPr>
              <w:widowControl w:val="0"/>
              <w:spacing w:before="60" w:after="60"/>
              <w:jc w:val="center"/>
              <w:rPr>
                <w:sz w:val="24"/>
                <w:szCs w:val="24"/>
              </w:rPr>
            </w:pPr>
            <w:r w:rsidRPr="00C90402">
              <w:rPr>
                <w:sz w:val="24"/>
                <w:szCs w:val="24"/>
              </w:rPr>
              <w:t>Thành viên chính</w:t>
            </w:r>
          </w:p>
        </w:tc>
        <w:tc>
          <w:tcPr>
            <w:tcW w:w="1985" w:type="dxa"/>
            <w:tcBorders>
              <w:top w:val="single" w:sz="4" w:space="0" w:color="auto"/>
              <w:left w:val="single" w:sz="4" w:space="0" w:color="auto"/>
              <w:bottom w:val="single" w:sz="4" w:space="0" w:color="auto"/>
              <w:right w:val="single" w:sz="4" w:space="0" w:color="auto"/>
            </w:tcBorders>
          </w:tcPr>
          <w:p w:rsidR="007A72A5" w:rsidRPr="00C90402" w:rsidRDefault="007A72A5" w:rsidP="007A72A5">
            <w:pPr>
              <w:tabs>
                <w:tab w:val="left" w:pos="993"/>
              </w:tabs>
              <w:jc w:val="center"/>
              <w:rPr>
                <w:sz w:val="24"/>
                <w:szCs w:val="24"/>
              </w:rPr>
            </w:pPr>
            <w:r w:rsidRPr="00C90402">
              <w:rPr>
                <w:sz w:val="24"/>
                <w:szCs w:val="24"/>
              </w:rPr>
              <w:t>Nội dung 1,</w:t>
            </w:r>
            <w:r w:rsidR="00F329EA" w:rsidRPr="00C90402">
              <w:rPr>
                <w:sz w:val="24"/>
                <w:szCs w:val="24"/>
              </w:rPr>
              <w:t>2,</w:t>
            </w:r>
            <w:r w:rsidR="00992815" w:rsidRPr="00C90402">
              <w:rPr>
                <w:sz w:val="24"/>
                <w:szCs w:val="24"/>
              </w:rPr>
              <w:t>3,</w:t>
            </w:r>
            <w:r w:rsidRPr="00C90402">
              <w:rPr>
                <w:sz w:val="24"/>
                <w:szCs w:val="24"/>
              </w:rPr>
              <w:t>4</w:t>
            </w:r>
          </w:p>
        </w:tc>
        <w:tc>
          <w:tcPr>
            <w:tcW w:w="2551" w:type="dxa"/>
            <w:tcBorders>
              <w:top w:val="single" w:sz="4" w:space="0" w:color="auto"/>
              <w:left w:val="nil"/>
              <w:bottom w:val="single" w:sz="4" w:space="0" w:color="auto"/>
              <w:right w:val="single" w:sz="4" w:space="0" w:color="auto"/>
            </w:tcBorders>
            <w:vAlign w:val="center"/>
          </w:tcPr>
          <w:p w:rsidR="007A72A5" w:rsidRPr="00C90402" w:rsidRDefault="007A72A5" w:rsidP="007A72A5">
            <w:pPr>
              <w:widowControl w:val="0"/>
              <w:spacing w:before="60" w:after="60"/>
              <w:jc w:val="center"/>
              <w:rPr>
                <w:sz w:val="24"/>
                <w:szCs w:val="24"/>
              </w:rPr>
            </w:pPr>
            <w:r w:rsidRPr="00C90402">
              <w:rPr>
                <w:sz w:val="24"/>
                <w:szCs w:val="24"/>
              </w:rPr>
              <w:t>Trung tâm Trắc địa và bản đồ biển, Tổng Cục Biển Hải đảo Việt Nam</w:t>
            </w:r>
          </w:p>
        </w:tc>
      </w:tr>
      <w:tr w:rsidR="00C90402" w:rsidRPr="00C90402" w:rsidTr="00912CBF">
        <w:tc>
          <w:tcPr>
            <w:tcW w:w="709" w:type="dxa"/>
            <w:tcBorders>
              <w:top w:val="single" w:sz="6" w:space="0" w:color="auto"/>
              <w:left w:val="single" w:sz="6" w:space="0" w:color="auto"/>
              <w:bottom w:val="single" w:sz="6" w:space="0" w:color="auto"/>
              <w:right w:val="single" w:sz="6" w:space="0" w:color="auto"/>
            </w:tcBorders>
          </w:tcPr>
          <w:p w:rsidR="007A72A5" w:rsidRPr="00C90402" w:rsidRDefault="007A72A5" w:rsidP="007A72A5">
            <w:pPr>
              <w:widowControl w:val="0"/>
              <w:spacing w:before="60" w:after="60"/>
              <w:jc w:val="center"/>
              <w:rPr>
                <w:sz w:val="24"/>
                <w:szCs w:val="24"/>
                <w:lang w:eastAsia="vi-VN"/>
              </w:rPr>
            </w:pPr>
            <w:r w:rsidRPr="00C90402">
              <w:rPr>
                <w:sz w:val="24"/>
                <w:szCs w:val="24"/>
                <w:lang w:eastAsia="vi-VN"/>
              </w:rPr>
              <w:t>10</w:t>
            </w:r>
          </w:p>
        </w:tc>
        <w:tc>
          <w:tcPr>
            <w:tcW w:w="2439" w:type="dxa"/>
            <w:tcBorders>
              <w:top w:val="single" w:sz="6" w:space="0" w:color="auto"/>
              <w:left w:val="single" w:sz="6" w:space="0" w:color="auto"/>
              <w:bottom w:val="single" w:sz="6" w:space="0" w:color="auto"/>
              <w:right w:val="single" w:sz="6" w:space="0" w:color="auto"/>
            </w:tcBorders>
          </w:tcPr>
          <w:p w:rsidR="007A72A5" w:rsidRPr="00C90402" w:rsidRDefault="007A72A5" w:rsidP="007A72A5">
            <w:pPr>
              <w:rPr>
                <w:sz w:val="24"/>
                <w:szCs w:val="24"/>
              </w:rPr>
            </w:pPr>
            <w:r w:rsidRPr="00C90402">
              <w:rPr>
                <w:sz w:val="24"/>
                <w:szCs w:val="24"/>
              </w:rPr>
              <w:t>ThS. Phan Minh Thụ</w:t>
            </w:r>
          </w:p>
        </w:tc>
        <w:tc>
          <w:tcPr>
            <w:tcW w:w="1388" w:type="dxa"/>
            <w:tcBorders>
              <w:top w:val="single" w:sz="6" w:space="0" w:color="auto"/>
              <w:left w:val="single" w:sz="6" w:space="0" w:color="auto"/>
              <w:bottom w:val="single" w:sz="6" w:space="0" w:color="auto"/>
              <w:right w:val="single" w:sz="4" w:space="0" w:color="auto"/>
            </w:tcBorders>
          </w:tcPr>
          <w:p w:rsidR="007A72A5" w:rsidRPr="00C90402" w:rsidRDefault="007A72A5" w:rsidP="007A72A5">
            <w:pPr>
              <w:widowControl w:val="0"/>
              <w:spacing w:before="60" w:after="60"/>
              <w:jc w:val="center"/>
              <w:rPr>
                <w:sz w:val="24"/>
                <w:szCs w:val="24"/>
              </w:rPr>
            </w:pPr>
            <w:r w:rsidRPr="00C90402">
              <w:rPr>
                <w:sz w:val="24"/>
                <w:szCs w:val="24"/>
              </w:rPr>
              <w:t>Thành viên chính</w:t>
            </w:r>
          </w:p>
        </w:tc>
        <w:tc>
          <w:tcPr>
            <w:tcW w:w="1985" w:type="dxa"/>
            <w:tcBorders>
              <w:top w:val="single" w:sz="4" w:space="0" w:color="auto"/>
              <w:left w:val="single" w:sz="4" w:space="0" w:color="auto"/>
              <w:bottom w:val="single" w:sz="4" w:space="0" w:color="auto"/>
              <w:right w:val="single" w:sz="4" w:space="0" w:color="auto"/>
            </w:tcBorders>
          </w:tcPr>
          <w:p w:rsidR="007A72A5" w:rsidRPr="00C90402" w:rsidRDefault="00992815" w:rsidP="007A72A5">
            <w:pPr>
              <w:tabs>
                <w:tab w:val="left" w:pos="993"/>
              </w:tabs>
              <w:jc w:val="center"/>
              <w:rPr>
                <w:sz w:val="24"/>
                <w:szCs w:val="24"/>
              </w:rPr>
            </w:pPr>
            <w:r w:rsidRPr="00C90402">
              <w:rPr>
                <w:sz w:val="24"/>
                <w:szCs w:val="24"/>
              </w:rPr>
              <w:t xml:space="preserve">Nội dung 2,3, </w:t>
            </w:r>
            <w:r w:rsidR="007A72A5" w:rsidRPr="00C90402">
              <w:rPr>
                <w:sz w:val="24"/>
                <w:szCs w:val="24"/>
              </w:rPr>
              <w:t>4</w:t>
            </w:r>
          </w:p>
        </w:tc>
        <w:tc>
          <w:tcPr>
            <w:tcW w:w="2551" w:type="dxa"/>
            <w:tcBorders>
              <w:top w:val="single" w:sz="4" w:space="0" w:color="auto"/>
              <w:left w:val="nil"/>
              <w:bottom w:val="single" w:sz="4" w:space="0" w:color="auto"/>
              <w:right w:val="single" w:sz="4" w:space="0" w:color="auto"/>
            </w:tcBorders>
            <w:vAlign w:val="center"/>
          </w:tcPr>
          <w:p w:rsidR="007A72A5" w:rsidRPr="00C90402" w:rsidRDefault="007A72A5" w:rsidP="007A72A5">
            <w:pPr>
              <w:widowControl w:val="0"/>
              <w:spacing w:before="60" w:after="60"/>
              <w:jc w:val="center"/>
              <w:rPr>
                <w:sz w:val="24"/>
                <w:szCs w:val="24"/>
              </w:rPr>
            </w:pPr>
            <w:r w:rsidRPr="00C90402">
              <w:rPr>
                <w:sz w:val="24"/>
                <w:szCs w:val="24"/>
              </w:rPr>
              <w:t>Viện Hải Dương học Nha Trang</w:t>
            </w:r>
          </w:p>
        </w:tc>
      </w:tr>
    </w:tbl>
    <w:p w:rsidR="006C035B" w:rsidRPr="00C90402" w:rsidRDefault="006C035B" w:rsidP="006C035B">
      <w:pPr>
        <w:spacing w:before="120"/>
        <w:jc w:val="both"/>
        <w:rPr>
          <w:b/>
          <w:sz w:val="24"/>
          <w:szCs w:val="24"/>
        </w:rPr>
      </w:pPr>
      <w:r w:rsidRPr="00C90402">
        <w:rPr>
          <w:b/>
          <w:sz w:val="24"/>
          <w:szCs w:val="24"/>
        </w:rPr>
        <w:t>II. MỤC TIÊU, NỘI DUNG KHCN, PHƯƠNG ÁN TỔ CHỨC THỰC HIỆN ĐỀ TÀI</w:t>
      </w:r>
    </w:p>
    <w:p w:rsidR="006C035B" w:rsidRPr="00C90402" w:rsidRDefault="006C035B" w:rsidP="006C035B">
      <w:pPr>
        <w:spacing w:before="120"/>
        <w:jc w:val="both"/>
        <w:rPr>
          <w:i/>
          <w:sz w:val="24"/>
          <w:szCs w:val="24"/>
          <w:lang w:val="vi-VN" w:eastAsia="vi-VN"/>
        </w:rPr>
      </w:pPr>
      <w:r w:rsidRPr="00C90402">
        <w:rPr>
          <w:b/>
          <w:sz w:val="24"/>
          <w:szCs w:val="24"/>
        </w:rPr>
        <w:t xml:space="preserve">13. </w:t>
      </w:r>
      <w:r w:rsidRPr="00C90402">
        <w:rPr>
          <w:b/>
          <w:sz w:val="24"/>
          <w:szCs w:val="24"/>
          <w:lang w:val="vi-VN" w:eastAsia="vi-VN"/>
        </w:rPr>
        <w:t xml:space="preserve">Mục tiêu của đề tài </w:t>
      </w:r>
      <w:r w:rsidRPr="00C90402">
        <w:rPr>
          <w:sz w:val="24"/>
          <w:szCs w:val="24"/>
          <w:lang w:val="vi-VN" w:eastAsia="vi-VN"/>
        </w:rPr>
        <w:t>(</w:t>
      </w:r>
      <w:r w:rsidRPr="00C90402">
        <w:rPr>
          <w:i/>
          <w:sz w:val="24"/>
          <w:szCs w:val="24"/>
          <w:lang w:val="vi-VN" w:eastAsia="vi-VN"/>
        </w:rPr>
        <w:t>Bám sát và cụ thể hoá định hướng mục tiêu theo đặt hàng)</w:t>
      </w:r>
    </w:p>
    <w:p w:rsidR="00C1599F" w:rsidRPr="00C90402" w:rsidRDefault="0071058C" w:rsidP="0071058C">
      <w:pPr>
        <w:tabs>
          <w:tab w:val="left" w:pos="0"/>
        </w:tabs>
        <w:suppressAutoHyphens/>
        <w:spacing w:beforeLines="60" w:before="144" w:after="60" w:line="276" w:lineRule="auto"/>
        <w:jc w:val="both"/>
        <w:rPr>
          <w:sz w:val="24"/>
          <w:szCs w:val="24"/>
          <w:lang w:val="de-DE" w:eastAsia="zh-CN"/>
        </w:rPr>
      </w:pPr>
      <w:r w:rsidRPr="00C90402">
        <w:rPr>
          <w:sz w:val="26"/>
          <w:szCs w:val="26"/>
          <w:lang w:val="de-DE" w:eastAsia="zh-CN"/>
        </w:rPr>
        <w:tab/>
      </w:r>
      <w:r w:rsidR="00C1599F" w:rsidRPr="00C90402">
        <w:rPr>
          <w:sz w:val="24"/>
          <w:szCs w:val="24"/>
          <w:lang w:val="de-DE" w:eastAsia="zh-CN"/>
        </w:rPr>
        <w:t xml:space="preserve">+ Xác định cơ sở khoa học đề xuất giải pháp kỹ thuật ứng dụng xử lý ảnh viễn thám đa thời gian giám sát sự biến động hệ thực vật </w:t>
      </w:r>
      <w:r w:rsidR="00ED2FA3" w:rsidRPr="00C90402">
        <w:rPr>
          <w:sz w:val="24"/>
          <w:szCs w:val="24"/>
          <w:lang w:val="de-DE" w:eastAsia="zh-CN"/>
        </w:rPr>
        <w:t>vùng ven biển</w:t>
      </w:r>
      <w:r w:rsidR="00C1599F" w:rsidRPr="00C90402">
        <w:rPr>
          <w:sz w:val="24"/>
          <w:szCs w:val="24"/>
          <w:lang w:val="de-DE" w:eastAsia="zh-CN"/>
        </w:rPr>
        <w:t>.</w:t>
      </w:r>
    </w:p>
    <w:p w:rsidR="00C1599F" w:rsidRPr="00C90402" w:rsidRDefault="0071058C" w:rsidP="0071058C">
      <w:pPr>
        <w:tabs>
          <w:tab w:val="left" w:pos="0"/>
        </w:tabs>
        <w:suppressAutoHyphens/>
        <w:spacing w:beforeLines="60" w:before="144" w:after="60" w:line="276" w:lineRule="auto"/>
        <w:jc w:val="both"/>
        <w:rPr>
          <w:sz w:val="24"/>
          <w:szCs w:val="24"/>
          <w:lang w:val="de-DE" w:eastAsia="zh-CN"/>
        </w:rPr>
      </w:pPr>
      <w:r w:rsidRPr="00C90402">
        <w:rPr>
          <w:sz w:val="24"/>
          <w:szCs w:val="24"/>
          <w:lang w:val="de-DE" w:eastAsia="zh-CN"/>
        </w:rPr>
        <w:tab/>
      </w:r>
      <w:r w:rsidR="00C1599F" w:rsidRPr="00C90402">
        <w:rPr>
          <w:sz w:val="24"/>
          <w:szCs w:val="24"/>
          <w:lang w:val="de-DE" w:eastAsia="zh-CN"/>
        </w:rPr>
        <w:t xml:space="preserve">+ Xây dựng quy trình và thuật toán phù hợp trong giám sát biến động hệ thực vật </w:t>
      </w:r>
      <w:r w:rsidR="00ED2FA3" w:rsidRPr="00C90402">
        <w:rPr>
          <w:sz w:val="24"/>
          <w:szCs w:val="24"/>
          <w:lang w:val="de-DE" w:eastAsia="zh-CN"/>
        </w:rPr>
        <w:t>vùng ven biển</w:t>
      </w:r>
      <w:r w:rsidR="00C1599F" w:rsidRPr="00C90402">
        <w:rPr>
          <w:sz w:val="24"/>
          <w:szCs w:val="24"/>
          <w:lang w:val="de-DE" w:eastAsia="zh-CN"/>
        </w:rPr>
        <w:t xml:space="preserve"> sử dụng ảnh viễn thám đa thời gian.</w:t>
      </w:r>
    </w:p>
    <w:p w:rsidR="006C035B" w:rsidRPr="00C90402" w:rsidRDefault="006C035B" w:rsidP="006C035B">
      <w:pPr>
        <w:widowControl w:val="0"/>
        <w:tabs>
          <w:tab w:val="left" w:pos="720"/>
          <w:tab w:val="left" w:pos="3780"/>
          <w:tab w:val="left" w:pos="6660"/>
        </w:tabs>
        <w:spacing w:before="120"/>
        <w:jc w:val="both"/>
        <w:rPr>
          <w:b/>
          <w:sz w:val="24"/>
          <w:szCs w:val="24"/>
          <w:lang w:val="vi-VN" w:eastAsia="vi-VN"/>
        </w:rPr>
      </w:pPr>
      <w:r w:rsidRPr="00C90402">
        <w:rPr>
          <w:b/>
          <w:sz w:val="24"/>
          <w:szCs w:val="24"/>
          <w:lang w:val="vi-VN" w:eastAsia="vi-VN"/>
        </w:rPr>
        <w:t xml:space="preserve">14. Tình trạng đề tài        </w:t>
      </w:r>
    </w:p>
    <w:p w:rsidR="006C035B" w:rsidRPr="00C90402" w:rsidRDefault="008D76DA" w:rsidP="006C035B">
      <w:pPr>
        <w:widowControl w:val="0"/>
        <w:spacing w:before="120"/>
        <w:ind w:firstLine="720"/>
        <w:jc w:val="both"/>
        <w:rPr>
          <w:sz w:val="24"/>
          <w:szCs w:val="24"/>
          <w:lang w:eastAsia="vi-VN"/>
        </w:rPr>
      </w:pPr>
      <w:r w:rsidRPr="00C90402">
        <w:rPr>
          <w:sz w:val="24"/>
          <w:szCs w:val="24"/>
          <w:lang w:val="vi-VN" w:eastAsia="vi-VN"/>
        </w:rPr>
        <w:fldChar w:fldCharType="begin">
          <w:ffData>
            <w:name w:val=""/>
            <w:enabled/>
            <w:calcOnExit w:val="0"/>
            <w:checkBox>
              <w:sizeAuto/>
              <w:default w:val="1"/>
            </w:checkBox>
          </w:ffData>
        </w:fldChar>
      </w:r>
      <w:r w:rsidRPr="00C90402">
        <w:rPr>
          <w:sz w:val="24"/>
          <w:szCs w:val="24"/>
          <w:lang w:val="vi-VN" w:eastAsia="vi-VN"/>
        </w:rPr>
        <w:instrText xml:space="preserve"> FORMCHECKBOX </w:instrText>
      </w:r>
      <w:r w:rsidRPr="00C90402">
        <w:rPr>
          <w:sz w:val="24"/>
          <w:szCs w:val="24"/>
          <w:lang w:val="vi-VN" w:eastAsia="vi-VN"/>
        </w:rPr>
      </w:r>
      <w:r w:rsidRPr="00C90402">
        <w:rPr>
          <w:sz w:val="24"/>
          <w:szCs w:val="24"/>
          <w:lang w:val="vi-VN" w:eastAsia="vi-VN"/>
        </w:rPr>
        <w:fldChar w:fldCharType="end"/>
      </w:r>
      <w:r w:rsidR="006C035B" w:rsidRPr="00C90402">
        <w:rPr>
          <w:sz w:val="24"/>
          <w:szCs w:val="24"/>
          <w:lang w:val="vi-VN" w:eastAsia="vi-VN"/>
        </w:rPr>
        <w:t xml:space="preserve"> Mới</w:t>
      </w:r>
      <w:r w:rsidR="006C035B" w:rsidRPr="00C90402">
        <w:rPr>
          <w:sz w:val="24"/>
          <w:szCs w:val="24"/>
          <w:lang w:val="vi-VN" w:eastAsia="vi-VN"/>
        </w:rPr>
        <w:tab/>
      </w:r>
    </w:p>
    <w:p w:rsidR="006C035B" w:rsidRPr="00C90402" w:rsidRDefault="006C035B" w:rsidP="006C035B">
      <w:pPr>
        <w:widowControl w:val="0"/>
        <w:spacing w:before="120"/>
        <w:ind w:firstLine="720"/>
        <w:jc w:val="both"/>
        <w:rPr>
          <w:b/>
          <w:sz w:val="24"/>
          <w:szCs w:val="24"/>
          <w:lang w:eastAsia="vi-VN"/>
        </w:rPr>
      </w:pPr>
      <w:r w:rsidRPr="00C90402">
        <w:rPr>
          <w:sz w:val="24"/>
          <w:szCs w:val="24"/>
          <w:lang w:val="vi-VN" w:eastAsia="vi-VN"/>
        </w:rPr>
        <w:fldChar w:fldCharType="begin">
          <w:ffData>
            <w:name w:val="Check1"/>
            <w:enabled/>
            <w:calcOnExit w:val="0"/>
            <w:checkBox>
              <w:sizeAuto/>
              <w:default w:val="0"/>
            </w:checkBox>
          </w:ffData>
        </w:fldChar>
      </w:r>
      <w:r w:rsidRPr="00C90402">
        <w:rPr>
          <w:sz w:val="24"/>
          <w:szCs w:val="24"/>
          <w:lang w:val="vi-VN" w:eastAsia="vi-VN"/>
        </w:rPr>
        <w:instrText xml:space="preserve"> FORMCHECKBOX </w:instrText>
      </w:r>
      <w:r w:rsidRPr="00C90402">
        <w:rPr>
          <w:sz w:val="24"/>
          <w:szCs w:val="24"/>
          <w:lang w:val="vi-VN" w:eastAsia="vi-VN"/>
        </w:rPr>
      </w:r>
      <w:r w:rsidRPr="00C90402">
        <w:rPr>
          <w:sz w:val="24"/>
          <w:szCs w:val="24"/>
          <w:lang w:val="vi-VN" w:eastAsia="vi-VN"/>
        </w:rPr>
        <w:fldChar w:fldCharType="end"/>
      </w:r>
      <w:r w:rsidRPr="00C90402">
        <w:rPr>
          <w:sz w:val="24"/>
          <w:szCs w:val="24"/>
          <w:lang w:val="vi-VN" w:eastAsia="vi-VN"/>
        </w:rPr>
        <w:t xml:space="preserve"> Kế tiếp hướng nghiên cứu của chính nhóm tác giả</w:t>
      </w:r>
      <w:r w:rsidRPr="00C90402">
        <w:rPr>
          <w:b/>
          <w:sz w:val="24"/>
          <w:szCs w:val="24"/>
          <w:lang w:val="vi-VN" w:eastAsia="vi-VN"/>
        </w:rPr>
        <w:t xml:space="preserve">                             </w:t>
      </w:r>
    </w:p>
    <w:p w:rsidR="006C035B" w:rsidRPr="00C90402" w:rsidRDefault="006C035B" w:rsidP="006C035B">
      <w:pPr>
        <w:spacing w:before="120"/>
        <w:ind w:firstLine="720"/>
        <w:jc w:val="both"/>
        <w:rPr>
          <w:sz w:val="24"/>
          <w:szCs w:val="24"/>
          <w:lang w:val="vi-VN" w:eastAsia="vi-VN"/>
        </w:rPr>
      </w:pPr>
      <w:r w:rsidRPr="00C90402">
        <w:rPr>
          <w:sz w:val="24"/>
          <w:szCs w:val="24"/>
          <w:lang w:val="vi-VN" w:eastAsia="vi-VN"/>
        </w:rPr>
        <w:fldChar w:fldCharType="begin">
          <w:ffData>
            <w:name w:val="Check1"/>
            <w:enabled/>
            <w:calcOnExit w:val="0"/>
            <w:checkBox>
              <w:sizeAuto/>
              <w:default w:val="0"/>
            </w:checkBox>
          </w:ffData>
        </w:fldChar>
      </w:r>
      <w:r w:rsidRPr="00C90402">
        <w:rPr>
          <w:sz w:val="24"/>
          <w:szCs w:val="24"/>
          <w:lang w:val="vi-VN" w:eastAsia="vi-VN"/>
        </w:rPr>
        <w:instrText xml:space="preserve"> FORMCHECKBOX </w:instrText>
      </w:r>
      <w:r w:rsidRPr="00C90402">
        <w:rPr>
          <w:sz w:val="24"/>
          <w:szCs w:val="24"/>
          <w:lang w:val="vi-VN" w:eastAsia="vi-VN"/>
        </w:rPr>
      </w:r>
      <w:r w:rsidRPr="00C90402">
        <w:rPr>
          <w:sz w:val="24"/>
          <w:szCs w:val="24"/>
          <w:lang w:val="vi-VN" w:eastAsia="vi-VN"/>
        </w:rPr>
        <w:fldChar w:fldCharType="end"/>
      </w:r>
      <w:r w:rsidRPr="00C90402">
        <w:rPr>
          <w:sz w:val="24"/>
          <w:szCs w:val="24"/>
          <w:lang w:val="vi-VN" w:eastAsia="vi-VN"/>
        </w:rPr>
        <w:t xml:space="preserve"> Kế tiếp nghiên cứu của người khác</w:t>
      </w:r>
    </w:p>
    <w:p w:rsidR="006C035B" w:rsidRPr="00C90402" w:rsidRDefault="006C035B" w:rsidP="006C035B">
      <w:pPr>
        <w:spacing w:before="120"/>
        <w:jc w:val="both"/>
        <w:rPr>
          <w:sz w:val="24"/>
          <w:szCs w:val="24"/>
          <w:lang w:val="vi-VN" w:eastAsia="vi-VN"/>
        </w:rPr>
      </w:pPr>
      <w:r w:rsidRPr="00C90402">
        <w:rPr>
          <w:b/>
          <w:sz w:val="24"/>
          <w:szCs w:val="24"/>
          <w:lang w:val="vi-VN" w:eastAsia="vi-VN"/>
        </w:rPr>
        <w:t>15. Tổng quan tình hình nghiên cứu, luận giải về mục tiêu và những nội dung nghiên cứu của đề tài</w:t>
      </w:r>
    </w:p>
    <w:p w:rsidR="006C035B" w:rsidRPr="00C90402" w:rsidRDefault="006C035B" w:rsidP="006C035B">
      <w:pPr>
        <w:widowControl w:val="0"/>
        <w:spacing w:before="120"/>
        <w:jc w:val="both"/>
        <w:rPr>
          <w:b/>
          <w:i/>
          <w:sz w:val="24"/>
          <w:szCs w:val="24"/>
          <w:lang w:val="vi-VN" w:eastAsia="vi-VN"/>
        </w:rPr>
      </w:pPr>
      <w:r w:rsidRPr="00C90402">
        <w:rPr>
          <w:b/>
          <w:i/>
          <w:sz w:val="24"/>
          <w:szCs w:val="24"/>
          <w:lang w:val="vi-VN" w:eastAsia="vi-VN"/>
        </w:rPr>
        <w:t>15.1</w:t>
      </w:r>
      <w:r w:rsidRPr="00C90402">
        <w:rPr>
          <w:b/>
          <w:sz w:val="24"/>
          <w:szCs w:val="24"/>
          <w:lang w:val="vi-VN" w:eastAsia="vi-VN"/>
        </w:rPr>
        <w:t xml:space="preserve"> </w:t>
      </w:r>
      <w:r w:rsidRPr="00C90402">
        <w:rPr>
          <w:b/>
          <w:i/>
          <w:sz w:val="24"/>
          <w:szCs w:val="24"/>
          <w:lang w:val="vi-VN" w:eastAsia="vi-VN"/>
        </w:rPr>
        <w:t>Đánh giá tổng quan tình hình nghiên cứu thuộc lĩnh vực của đề tài</w:t>
      </w:r>
    </w:p>
    <w:p w:rsidR="006C035B" w:rsidRPr="00C90402" w:rsidRDefault="006C035B" w:rsidP="006C035B">
      <w:pPr>
        <w:widowControl w:val="0"/>
        <w:spacing w:before="120"/>
        <w:jc w:val="both"/>
        <w:rPr>
          <w:sz w:val="24"/>
          <w:szCs w:val="24"/>
          <w:lang w:val="vi-VN" w:eastAsia="vi-VN"/>
        </w:rPr>
      </w:pPr>
      <w:r w:rsidRPr="00C90402">
        <w:rPr>
          <w:b/>
          <w:sz w:val="24"/>
          <w:szCs w:val="24"/>
          <w:lang w:val="vi-VN" w:eastAsia="vi-VN"/>
        </w:rPr>
        <w:t>Ngoài nước</w:t>
      </w:r>
      <w:r w:rsidRPr="00C90402">
        <w:rPr>
          <w:i/>
          <w:sz w:val="24"/>
          <w:szCs w:val="24"/>
          <w:lang w:val="vi-VN" w:eastAsia="vi-VN"/>
        </w:rPr>
        <w:t xml:space="preserve"> </w:t>
      </w:r>
      <w:r w:rsidRPr="00C90402">
        <w:rPr>
          <w:sz w:val="24"/>
          <w:szCs w:val="24"/>
          <w:lang w:val="vi-VN" w:eastAsia="vi-VN"/>
        </w:rPr>
        <w:t>(</w:t>
      </w:r>
      <w:r w:rsidRPr="00C90402">
        <w:rPr>
          <w:i/>
          <w:sz w:val="24"/>
          <w:szCs w:val="24"/>
          <w:lang w:val="vi-VN" w:eastAsia="vi-VN"/>
        </w:rPr>
        <w:t>Phân tích đánh giá được những công trình nghiên cứu có liên quan và những kết quả nghiên cứu mới nhất trong lĩnh vực nghiên cứu của đề tài; nêu được những bước tiến về trình độ KH&amp;CN của những kết quả nghiên cứu đó</w:t>
      </w:r>
      <w:r w:rsidRPr="00C90402">
        <w:rPr>
          <w:sz w:val="24"/>
          <w:szCs w:val="24"/>
          <w:lang w:val="vi-VN" w:eastAsia="vi-VN"/>
        </w:rPr>
        <w:t>)</w:t>
      </w:r>
    </w:p>
    <w:p w:rsidR="002B3E35" w:rsidRPr="00C90402" w:rsidRDefault="00D05ABA" w:rsidP="00D05ABA">
      <w:pPr>
        <w:tabs>
          <w:tab w:val="left" w:pos="0"/>
        </w:tabs>
        <w:suppressAutoHyphens/>
        <w:spacing w:beforeLines="60" w:before="144" w:after="60" w:line="276" w:lineRule="auto"/>
        <w:jc w:val="both"/>
        <w:rPr>
          <w:sz w:val="24"/>
          <w:szCs w:val="24"/>
          <w:lang w:val="de-DE"/>
        </w:rPr>
      </w:pPr>
      <w:r w:rsidRPr="00C90402">
        <w:rPr>
          <w:sz w:val="26"/>
          <w:szCs w:val="26"/>
          <w:lang w:val="de-DE" w:eastAsia="zh-CN"/>
        </w:rPr>
        <w:tab/>
      </w:r>
      <w:r w:rsidR="00041F71" w:rsidRPr="00C90402">
        <w:rPr>
          <w:sz w:val="24"/>
          <w:szCs w:val="24"/>
          <w:lang w:val="de-DE" w:eastAsia="zh-CN"/>
        </w:rPr>
        <w:t xml:space="preserve">Viễn thám </w:t>
      </w:r>
      <w:r w:rsidR="0072404F" w:rsidRPr="00C90402">
        <w:rPr>
          <w:sz w:val="24"/>
          <w:szCs w:val="24"/>
          <w:lang w:val="de-DE" w:eastAsia="zh-CN"/>
        </w:rPr>
        <w:t xml:space="preserve">là khoa học thu nhận, xử lý và </w:t>
      </w:r>
      <w:r w:rsidR="00041F71" w:rsidRPr="00C90402">
        <w:rPr>
          <w:sz w:val="24"/>
          <w:szCs w:val="24"/>
          <w:lang w:val="de-DE" w:eastAsia="zh-CN"/>
        </w:rPr>
        <w:t xml:space="preserve">giải </w:t>
      </w:r>
      <w:r w:rsidR="0072404F" w:rsidRPr="00C90402">
        <w:rPr>
          <w:sz w:val="24"/>
          <w:szCs w:val="24"/>
          <w:lang w:val="de-DE" w:eastAsia="zh-CN"/>
        </w:rPr>
        <w:t xml:space="preserve">đoán </w:t>
      </w:r>
      <w:r w:rsidR="00041F71" w:rsidRPr="00C90402">
        <w:rPr>
          <w:sz w:val="24"/>
          <w:szCs w:val="24"/>
          <w:lang w:val="de-DE" w:eastAsia="zh-CN"/>
        </w:rPr>
        <w:t xml:space="preserve">các hình ảnh thu nhận từ trên không của trái đất để nhận biết được các thông tin về đối tượng trên bề mặt trái đất mà không cần tiếp xúc </w:t>
      </w:r>
      <w:r w:rsidR="0072404F" w:rsidRPr="00C90402">
        <w:rPr>
          <w:sz w:val="24"/>
          <w:szCs w:val="24"/>
          <w:lang w:val="de-DE" w:eastAsia="zh-CN"/>
        </w:rPr>
        <w:t>trực tiếp</w:t>
      </w:r>
      <w:r w:rsidR="00041F71" w:rsidRPr="00C90402">
        <w:rPr>
          <w:sz w:val="24"/>
          <w:szCs w:val="24"/>
          <w:lang w:val="de-DE" w:eastAsia="zh-CN"/>
        </w:rPr>
        <w:t xml:space="preserve">. Như vậy, viễn thám là phương pháp thu nhận thông tin khách quan về bề mặt trái đất và các hiện tượng trong khí quyển nhờ các máy thu (sensor) được đặt trên vệ tinh nhân tạo, tầu vũ trụ. </w:t>
      </w:r>
      <w:r w:rsidR="00975B36" w:rsidRPr="00C90402">
        <w:rPr>
          <w:sz w:val="24"/>
          <w:szCs w:val="24"/>
          <w:lang w:val="de-DE" w:eastAsia="zh-CN"/>
        </w:rPr>
        <w:t>Những ưu điể</w:t>
      </w:r>
      <w:r w:rsidR="00415C33" w:rsidRPr="00C90402">
        <w:rPr>
          <w:sz w:val="24"/>
          <w:szCs w:val="24"/>
          <w:lang w:val="de-DE" w:eastAsia="zh-CN"/>
        </w:rPr>
        <w:t xml:space="preserve">m nổi bật nhất của viễn thám so </w:t>
      </w:r>
      <w:r w:rsidR="00975B36" w:rsidRPr="00C90402">
        <w:rPr>
          <w:sz w:val="24"/>
          <w:szCs w:val="24"/>
          <w:lang w:val="de-DE" w:eastAsia="zh-CN"/>
        </w:rPr>
        <w:t>với các phương pháp nghiên cứu truyền thống là cung cấp các thông tin khách quan, trung thực trên diện rộng</w:t>
      </w:r>
      <w:r w:rsidR="00A819BC" w:rsidRPr="00C90402">
        <w:rPr>
          <w:sz w:val="24"/>
          <w:szCs w:val="24"/>
          <w:lang w:val="de-DE" w:eastAsia="zh-CN"/>
        </w:rPr>
        <w:t xml:space="preserve"> gồm cả những khu vực rất khó đến được (hoặc nguy hiểm) như rừng nguyên sinh, đầm lầy và hải đảo, sa mạc,...</w:t>
      </w:r>
      <w:r w:rsidR="00C67EC1" w:rsidRPr="00C90402">
        <w:rPr>
          <w:sz w:val="24"/>
          <w:szCs w:val="24"/>
          <w:lang w:val="de-DE" w:eastAsia="zh-CN"/>
        </w:rPr>
        <w:t>.</w:t>
      </w:r>
      <w:r w:rsidR="00834373" w:rsidRPr="00C90402">
        <w:rPr>
          <w:sz w:val="24"/>
          <w:szCs w:val="24"/>
          <w:lang w:val="de-DE" w:eastAsia="zh-CN"/>
        </w:rPr>
        <w:t>N</w:t>
      </w:r>
      <w:r w:rsidR="00A819BC" w:rsidRPr="00C90402">
        <w:rPr>
          <w:sz w:val="24"/>
          <w:szCs w:val="24"/>
          <w:lang w:val="de-DE" w:eastAsia="zh-CN"/>
        </w:rPr>
        <w:t xml:space="preserve">goài ra viễn thám còn </w:t>
      </w:r>
      <w:r w:rsidR="00975B36" w:rsidRPr="00C90402">
        <w:rPr>
          <w:sz w:val="24"/>
          <w:szCs w:val="24"/>
          <w:lang w:val="de-DE" w:eastAsia="zh-CN"/>
        </w:rPr>
        <w:t>đa dạng với nhiều kênh phổ khác nhau từ dải sóng thị tần, hồng ngoại, hồng ngoại nhiệt cho đến siêu cao tần (radar)</w:t>
      </w:r>
      <w:r w:rsidR="00D96823" w:rsidRPr="00C90402">
        <w:rPr>
          <w:sz w:val="24"/>
          <w:szCs w:val="24"/>
          <w:lang w:val="de-DE" w:eastAsia="zh-CN"/>
        </w:rPr>
        <w:t xml:space="preserve"> có thể phục vụ nhiều mục đích khác nhau trong công tác giám sát tài nguyên và môi trường, quốc phòng </w:t>
      </w:r>
      <w:r w:rsidR="007165AE" w:rsidRPr="00C90402">
        <w:rPr>
          <w:sz w:val="24"/>
          <w:szCs w:val="24"/>
          <w:lang w:val="de-DE" w:eastAsia="zh-CN"/>
        </w:rPr>
        <w:t>-</w:t>
      </w:r>
      <w:r w:rsidR="00D96823" w:rsidRPr="00C90402">
        <w:rPr>
          <w:sz w:val="24"/>
          <w:szCs w:val="24"/>
          <w:lang w:val="de-DE" w:eastAsia="zh-CN"/>
        </w:rPr>
        <w:t xml:space="preserve"> an ninh</w:t>
      </w:r>
      <w:r w:rsidR="00975B36" w:rsidRPr="00C90402">
        <w:rPr>
          <w:sz w:val="24"/>
          <w:szCs w:val="24"/>
          <w:lang w:val="de-DE" w:eastAsia="zh-CN"/>
        </w:rPr>
        <w:t xml:space="preserve">. </w:t>
      </w:r>
      <w:r w:rsidR="001A5361" w:rsidRPr="00C90402">
        <w:rPr>
          <w:sz w:val="24"/>
          <w:szCs w:val="24"/>
          <w:lang w:val="de-DE" w:eastAsia="zh-CN"/>
        </w:rPr>
        <w:t xml:space="preserve">Các vệ tinh viễn thám có thể chụp lặp lại tại một vị trí trên bề mặt Trái Đất theo những chu kỳ nhất định hoặc theo yêu cầu của người sử dụng do đó rất hiệu quả cho việc giám sát thường xuyên những biến động </w:t>
      </w:r>
      <w:r w:rsidR="00B121B1" w:rsidRPr="00C90402">
        <w:rPr>
          <w:sz w:val="24"/>
          <w:szCs w:val="24"/>
          <w:lang w:val="de-DE"/>
        </w:rPr>
        <w:t>của tài nguyên, môi trường</w:t>
      </w:r>
      <w:r w:rsidR="00714FBD" w:rsidRPr="00C90402">
        <w:rPr>
          <w:sz w:val="24"/>
          <w:szCs w:val="24"/>
          <w:lang w:val="de-DE"/>
        </w:rPr>
        <w:t xml:space="preserve"> nhất là môi trường biển khi mà phương pháp đo đạc truyền thống khó tiếp cận được</w:t>
      </w:r>
      <w:r w:rsidR="00171D18" w:rsidRPr="00C90402">
        <w:rPr>
          <w:sz w:val="24"/>
          <w:szCs w:val="24"/>
          <w:lang w:val="de-DE"/>
        </w:rPr>
        <w:t xml:space="preserve">. </w:t>
      </w:r>
    </w:p>
    <w:p w:rsidR="000359C7" w:rsidRPr="00C90402" w:rsidRDefault="00D05ABA" w:rsidP="00D05ABA">
      <w:pPr>
        <w:tabs>
          <w:tab w:val="left" w:pos="0"/>
        </w:tabs>
        <w:suppressAutoHyphens/>
        <w:spacing w:beforeLines="60" w:before="144" w:after="60" w:line="276" w:lineRule="auto"/>
        <w:jc w:val="both"/>
        <w:rPr>
          <w:sz w:val="24"/>
          <w:szCs w:val="24"/>
          <w:shd w:val="clear" w:color="auto" w:fill="FFFFFF"/>
          <w:lang w:val="it-IT" w:eastAsia="zh-CN"/>
        </w:rPr>
      </w:pPr>
      <w:r w:rsidRPr="00C90402">
        <w:rPr>
          <w:bCs/>
          <w:sz w:val="24"/>
          <w:szCs w:val="24"/>
          <w:shd w:val="clear" w:color="auto" w:fill="FFFFFF"/>
          <w:lang w:val="it-IT" w:eastAsia="zh-CN"/>
        </w:rPr>
        <w:tab/>
      </w:r>
      <w:r w:rsidR="002B3E35" w:rsidRPr="00C90402">
        <w:rPr>
          <w:bCs/>
          <w:sz w:val="24"/>
          <w:szCs w:val="24"/>
          <w:shd w:val="clear" w:color="auto" w:fill="FFFFFF"/>
          <w:lang w:val="it-IT" w:eastAsia="zh-CN"/>
        </w:rPr>
        <w:t>Trong lĩnh vực nghiên cứu biển, m</w:t>
      </w:r>
      <w:r w:rsidR="00B52577" w:rsidRPr="00C90402">
        <w:rPr>
          <w:bCs/>
          <w:sz w:val="24"/>
          <w:szCs w:val="24"/>
          <w:shd w:val="clear" w:color="auto" w:fill="FFFFFF"/>
          <w:lang w:val="it-IT" w:eastAsia="zh-CN"/>
        </w:rPr>
        <w:t xml:space="preserve">ột trong những ứng dụng điển hình của viễn thám </w:t>
      </w:r>
      <w:r w:rsidR="00A21B82" w:rsidRPr="00C90402">
        <w:rPr>
          <w:bCs/>
          <w:sz w:val="24"/>
          <w:szCs w:val="24"/>
          <w:shd w:val="clear" w:color="auto" w:fill="FFFFFF"/>
          <w:lang w:val="it-IT" w:eastAsia="zh-CN"/>
        </w:rPr>
        <w:t xml:space="preserve">là </w:t>
      </w:r>
      <w:r w:rsidR="00B52577" w:rsidRPr="00C90402">
        <w:rPr>
          <w:bCs/>
          <w:sz w:val="24"/>
          <w:szCs w:val="24"/>
          <w:shd w:val="clear" w:color="auto" w:fill="FFFFFF"/>
          <w:lang w:val="it-IT" w:eastAsia="zh-CN"/>
        </w:rPr>
        <w:t xml:space="preserve">kết hợp </w:t>
      </w:r>
      <w:r w:rsidR="00A21B82" w:rsidRPr="00C90402">
        <w:rPr>
          <w:bCs/>
          <w:sz w:val="24"/>
          <w:szCs w:val="24"/>
          <w:shd w:val="clear" w:color="auto" w:fill="FFFFFF"/>
          <w:lang w:val="it-IT" w:eastAsia="zh-CN"/>
        </w:rPr>
        <w:t xml:space="preserve">Viễn thám </w:t>
      </w:r>
      <w:r w:rsidR="00B52577" w:rsidRPr="00C90402">
        <w:rPr>
          <w:bCs/>
          <w:sz w:val="24"/>
          <w:szCs w:val="24"/>
          <w:shd w:val="clear" w:color="auto" w:fill="FFFFFF"/>
          <w:lang w:val="it-IT" w:eastAsia="zh-CN"/>
        </w:rPr>
        <w:t>với GIS đánh giá, quản lý và lậ</w:t>
      </w:r>
      <w:r w:rsidR="00B52577" w:rsidRPr="00C90402">
        <w:rPr>
          <w:sz w:val="24"/>
          <w:szCs w:val="24"/>
          <w:shd w:val="clear" w:color="auto" w:fill="FFFFFF"/>
          <w:lang w:val="it-IT" w:eastAsia="zh-CN"/>
        </w:rPr>
        <w:t xml:space="preserve">p bản đồ hiện trạng các hệ sinh thái </w:t>
      </w:r>
      <w:r w:rsidR="00D96823" w:rsidRPr="00C90402">
        <w:rPr>
          <w:sz w:val="24"/>
          <w:szCs w:val="24"/>
          <w:shd w:val="clear" w:color="auto" w:fill="FFFFFF"/>
          <w:lang w:val="it-IT" w:eastAsia="zh-CN"/>
        </w:rPr>
        <w:t xml:space="preserve">vùng ven </w:t>
      </w:r>
      <w:r w:rsidR="009D242B" w:rsidRPr="00C90402">
        <w:rPr>
          <w:sz w:val="24"/>
          <w:szCs w:val="24"/>
          <w:shd w:val="clear" w:color="auto" w:fill="FFFFFF"/>
          <w:lang w:val="it-IT" w:eastAsia="zh-CN"/>
        </w:rPr>
        <w:t>biển</w:t>
      </w:r>
      <w:r w:rsidR="00D11CA4" w:rsidRPr="00C90402">
        <w:rPr>
          <w:sz w:val="24"/>
          <w:szCs w:val="24"/>
          <w:shd w:val="clear" w:color="auto" w:fill="FFFFFF"/>
          <w:lang w:val="it-IT" w:eastAsia="zh-CN"/>
        </w:rPr>
        <w:t xml:space="preserve">. </w:t>
      </w:r>
      <w:r w:rsidR="000110ED" w:rsidRPr="00C90402">
        <w:rPr>
          <w:sz w:val="24"/>
          <w:szCs w:val="24"/>
          <w:shd w:val="clear" w:color="auto" w:fill="FFFFFF"/>
          <w:lang w:val="it-IT" w:eastAsia="zh-CN"/>
        </w:rPr>
        <w:t>T</w:t>
      </w:r>
      <w:r w:rsidR="00EC561E" w:rsidRPr="00C90402">
        <w:rPr>
          <w:sz w:val="24"/>
          <w:szCs w:val="24"/>
          <w:shd w:val="clear" w:color="auto" w:fill="FFFFFF"/>
          <w:lang w:val="it-IT" w:eastAsia="zh-CN"/>
        </w:rPr>
        <w:t>r</w:t>
      </w:r>
      <w:r w:rsidR="000110ED" w:rsidRPr="00C90402">
        <w:rPr>
          <w:sz w:val="24"/>
          <w:szCs w:val="24"/>
          <w:shd w:val="clear" w:color="auto" w:fill="FFFFFF"/>
          <w:lang w:val="it-IT" w:eastAsia="zh-CN"/>
        </w:rPr>
        <w:t>ong thời gian g</w:t>
      </w:r>
      <w:r w:rsidR="00B52577" w:rsidRPr="00C90402">
        <w:rPr>
          <w:sz w:val="24"/>
          <w:szCs w:val="24"/>
          <w:shd w:val="clear" w:color="auto" w:fill="FFFFFF"/>
          <w:lang w:val="it-IT" w:eastAsia="zh-CN"/>
        </w:rPr>
        <w:t>ần đây, công nghệ thu</w:t>
      </w:r>
      <w:r w:rsidR="00457FFA" w:rsidRPr="00C90402">
        <w:rPr>
          <w:sz w:val="24"/>
          <w:szCs w:val="24"/>
          <w:shd w:val="clear" w:color="auto" w:fill="FFFFFF"/>
          <w:lang w:val="it-IT" w:eastAsia="zh-CN"/>
        </w:rPr>
        <w:t xml:space="preserve"> nhận</w:t>
      </w:r>
      <w:r w:rsidR="00B52577" w:rsidRPr="00C90402">
        <w:rPr>
          <w:sz w:val="24"/>
          <w:szCs w:val="24"/>
          <w:shd w:val="clear" w:color="auto" w:fill="FFFFFF"/>
          <w:lang w:val="it-IT" w:eastAsia="zh-CN"/>
        </w:rPr>
        <w:t xml:space="preserve"> và xử lý ảnh v</w:t>
      </w:r>
      <w:r w:rsidR="00457FFA" w:rsidRPr="00C90402">
        <w:rPr>
          <w:sz w:val="24"/>
          <w:szCs w:val="24"/>
          <w:shd w:val="clear" w:color="auto" w:fill="FFFFFF"/>
          <w:lang w:val="it-IT" w:eastAsia="zh-CN"/>
        </w:rPr>
        <w:t>iễn thám</w:t>
      </w:r>
      <w:r w:rsidR="00B52577" w:rsidRPr="00C90402">
        <w:rPr>
          <w:sz w:val="24"/>
          <w:szCs w:val="24"/>
          <w:shd w:val="clear" w:color="auto" w:fill="FFFFFF"/>
          <w:lang w:val="it-IT" w:eastAsia="zh-CN"/>
        </w:rPr>
        <w:t xml:space="preserve"> đã có </w:t>
      </w:r>
      <w:r w:rsidR="009E26F9" w:rsidRPr="00C90402">
        <w:rPr>
          <w:sz w:val="24"/>
          <w:szCs w:val="24"/>
          <w:shd w:val="clear" w:color="auto" w:fill="FFFFFF"/>
          <w:lang w:val="it-IT" w:eastAsia="zh-CN"/>
        </w:rPr>
        <w:t>những bước phát triển vượt bậc, m</w:t>
      </w:r>
      <w:r w:rsidR="003F7CCE" w:rsidRPr="00C90402">
        <w:rPr>
          <w:sz w:val="24"/>
          <w:szCs w:val="24"/>
          <w:shd w:val="clear" w:color="auto" w:fill="FFFFFF"/>
          <w:lang w:val="de-DE" w:eastAsia="zh-CN"/>
        </w:rPr>
        <w:t xml:space="preserve">ột số loại ảnh viễn thám </w:t>
      </w:r>
      <w:r w:rsidR="003F7CCE" w:rsidRPr="00C90402">
        <w:rPr>
          <w:bCs/>
          <w:sz w:val="24"/>
          <w:szCs w:val="24"/>
          <w:shd w:val="clear" w:color="auto" w:fill="FFFFFF"/>
          <w:lang w:val="it-IT" w:eastAsia="zh-CN"/>
        </w:rPr>
        <w:t xml:space="preserve">(ảnh vệ tinh) quang học </w:t>
      </w:r>
      <w:r w:rsidR="003F7CCE" w:rsidRPr="00C90402">
        <w:rPr>
          <w:sz w:val="24"/>
          <w:szCs w:val="24"/>
          <w:shd w:val="clear" w:color="auto" w:fill="FFFFFF"/>
          <w:lang w:val="de-DE" w:eastAsia="zh-CN"/>
        </w:rPr>
        <w:t xml:space="preserve">được dùng để giải đoán các hệ sinh thái điển hình </w:t>
      </w:r>
      <w:r w:rsidR="009D242B" w:rsidRPr="00C90402">
        <w:rPr>
          <w:sz w:val="24"/>
          <w:szCs w:val="24"/>
          <w:shd w:val="clear" w:color="auto" w:fill="FFFFFF"/>
          <w:lang w:val="de-DE" w:eastAsia="zh-CN"/>
        </w:rPr>
        <w:t>vùng ven biển</w:t>
      </w:r>
      <w:r w:rsidR="0072404F" w:rsidRPr="00C90402">
        <w:rPr>
          <w:sz w:val="24"/>
          <w:szCs w:val="24"/>
          <w:shd w:val="clear" w:color="auto" w:fill="FFFFFF"/>
          <w:lang w:val="de-DE" w:eastAsia="zh-CN"/>
        </w:rPr>
        <w:t>, bao gồm</w:t>
      </w:r>
      <w:r w:rsidR="003F7CCE" w:rsidRPr="00C90402">
        <w:rPr>
          <w:sz w:val="24"/>
          <w:szCs w:val="24"/>
          <w:shd w:val="clear" w:color="auto" w:fill="FFFFFF"/>
          <w:lang w:val="de-DE" w:eastAsia="zh-CN"/>
        </w:rPr>
        <w:t xml:space="preserve"> từ các loại ảnh có độ phân giải không gian cao</w:t>
      </w:r>
      <w:r w:rsidR="000F65FF" w:rsidRPr="00C90402">
        <w:rPr>
          <w:sz w:val="24"/>
          <w:szCs w:val="24"/>
          <w:shd w:val="clear" w:color="auto" w:fill="FFFFFF"/>
          <w:lang w:val="de-DE" w:eastAsia="zh-CN"/>
        </w:rPr>
        <w:t xml:space="preserve"> như ảnh VNREDSat-1, SPOT</w:t>
      </w:r>
      <w:r w:rsidR="003F7CCE" w:rsidRPr="00C90402">
        <w:rPr>
          <w:sz w:val="24"/>
          <w:szCs w:val="24"/>
          <w:shd w:val="clear" w:color="auto" w:fill="FFFFFF"/>
          <w:lang w:val="de-DE" w:eastAsia="zh-CN"/>
        </w:rPr>
        <w:t xml:space="preserve"> đến các ảnh có độ phân giải không gian trung bình như Landsat, </w:t>
      </w:r>
      <w:r w:rsidR="00B973FD" w:rsidRPr="00C90402">
        <w:rPr>
          <w:sz w:val="24"/>
          <w:szCs w:val="24"/>
          <w:shd w:val="clear" w:color="auto" w:fill="FFFFFF"/>
          <w:lang w:val="de-DE" w:eastAsia="zh-CN"/>
        </w:rPr>
        <w:t xml:space="preserve">Sentinel-2 </w:t>
      </w:r>
      <w:r w:rsidR="00697BBA" w:rsidRPr="00C90402">
        <w:rPr>
          <w:sz w:val="24"/>
          <w:szCs w:val="24"/>
          <w:shd w:val="clear" w:color="auto" w:fill="FFFFFF"/>
          <w:lang w:val="de-DE" w:eastAsia="zh-CN"/>
        </w:rPr>
        <w:t>(</w:t>
      </w:r>
      <w:r w:rsidR="00697BBA" w:rsidRPr="00C90402">
        <w:rPr>
          <w:sz w:val="24"/>
          <w:szCs w:val="24"/>
          <w:lang w:eastAsia="zh-CN"/>
        </w:rPr>
        <w:t>Edmund P. Green và nnk., 2004; Komatsu và nnk., 2012</w:t>
      </w:r>
      <w:r w:rsidR="00697BBA" w:rsidRPr="00C90402">
        <w:rPr>
          <w:sz w:val="24"/>
          <w:szCs w:val="24"/>
          <w:shd w:val="clear" w:color="auto" w:fill="FFFFFF"/>
          <w:lang w:val="de-DE" w:eastAsia="zh-CN"/>
        </w:rPr>
        <w:t>)</w:t>
      </w:r>
      <w:r w:rsidR="003F7CCE" w:rsidRPr="00C90402">
        <w:rPr>
          <w:sz w:val="24"/>
          <w:szCs w:val="24"/>
          <w:shd w:val="clear" w:color="auto" w:fill="FFFFFF"/>
          <w:lang w:val="de-DE" w:eastAsia="zh-CN"/>
        </w:rPr>
        <w:t xml:space="preserve">. </w:t>
      </w:r>
      <w:r w:rsidR="000110ED" w:rsidRPr="00C90402">
        <w:rPr>
          <w:sz w:val="24"/>
          <w:szCs w:val="24"/>
          <w:shd w:val="clear" w:color="auto" w:fill="FFFFFF"/>
          <w:lang w:val="it-IT" w:eastAsia="zh-CN"/>
        </w:rPr>
        <w:t>V</w:t>
      </w:r>
      <w:r w:rsidR="00B52577" w:rsidRPr="00C90402">
        <w:rPr>
          <w:sz w:val="24"/>
          <w:szCs w:val="24"/>
          <w:shd w:val="clear" w:color="auto" w:fill="FFFFFF"/>
          <w:lang w:val="it-IT" w:eastAsia="zh-CN"/>
        </w:rPr>
        <w:t>ệ tinh radar đã bổ sung thêm InSA</w:t>
      </w:r>
      <w:r w:rsidR="009E26F9" w:rsidRPr="00C90402">
        <w:rPr>
          <w:sz w:val="24"/>
          <w:szCs w:val="24"/>
          <w:shd w:val="clear" w:color="auto" w:fill="FFFFFF"/>
          <w:lang w:val="it-IT" w:eastAsia="zh-CN"/>
        </w:rPr>
        <w:t xml:space="preserve">R và DinSAR cũng là những tư liệu hết sức quý giá trong đánh giá biến động các loại thực vật </w:t>
      </w:r>
      <w:r w:rsidR="00A77F62" w:rsidRPr="00C90402">
        <w:rPr>
          <w:sz w:val="24"/>
          <w:szCs w:val="24"/>
          <w:shd w:val="clear" w:color="auto" w:fill="FFFFFF"/>
          <w:lang w:val="it-IT" w:eastAsia="zh-CN"/>
        </w:rPr>
        <w:t>ven biển</w:t>
      </w:r>
      <w:r w:rsidR="009E26F9" w:rsidRPr="00C90402">
        <w:rPr>
          <w:sz w:val="24"/>
          <w:szCs w:val="24"/>
          <w:shd w:val="clear" w:color="auto" w:fill="FFFFFF"/>
          <w:lang w:val="it-IT" w:eastAsia="zh-CN"/>
        </w:rPr>
        <w:t xml:space="preserve"> một cách có hiệu quả</w:t>
      </w:r>
      <w:r w:rsidR="00C45354" w:rsidRPr="00C90402">
        <w:rPr>
          <w:sz w:val="24"/>
          <w:szCs w:val="24"/>
          <w:shd w:val="clear" w:color="auto" w:fill="FFFFFF"/>
          <w:lang w:val="it-IT" w:eastAsia="zh-CN"/>
        </w:rPr>
        <w:t>.</w:t>
      </w:r>
      <w:r w:rsidR="00B52577" w:rsidRPr="00C90402">
        <w:rPr>
          <w:sz w:val="24"/>
          <w:szCs w:val="24"/>
          <w:shd w:val="clear" w:color="auto" w:fill="FFFFFF"/>
          <w:lang w:val="it-IT" w:eastAsia="zh-CN"/>
        </w:rPr>
        <w:t xml:space="preserve"> Tiếp cận khai thác và xử lý được các dữ liệu ảnh</w:t>
      </w:r>
      <w:r w:rsidR="00457FFA" w:rsidRPr="00C90402">
        <w:rPr>
          <w:sz w:val="24"/>
          <w:szCs w:val="24"/>
          <w:shd w:val="clear" w:color="auto" w:fill="FFFFFF"/>
          <w:lang w:val="it-IT" w:eastAsia="zh-CN"/>
        </w:rPr>
        <w:t xml:space="preserve"> viễn thám</w:t>
      </w:r>
      <w:r w:rsidR="00B52577" w:rsidRPr="00C90402">
        <w:rPr>
          <w:sz w:val="24"/>
          <w:szCs w:val="24"/>
          <w:shd w:val="clear" w:color="auto" w:fill="FFFFFF"/>
          <w:lang w:val="it-IT" w:eastAsia="zh-CN"/>
        </w:rPr>
        <w:t xml:space="preserve"> này sẽ tạo ra nguồn cơ cở dữ liệu (CSDL) quan trọng cho mục đích giải đoán và xây dựng bản đồ</w:t>
      </w:r>
      <w:r w:rsidR="00F6322D" w:rsidRPr="00C90402">
        <w:rPr>
          <w:sz w:val="24"/>
          <w:szCs w:val="24"/>
          <w:shd w:val="clear" w:color="auto" w:fill="FFFFFF"/>
          <w:lang w:val="it-IT" w:eastAsia="zh-CN"/>
        </w:rPr>
        <w:t xml:space="preserve"> biến động hệ thực vật vùng ven biển</w:t>
      </w:r>
      <w:r w:rsidR="004463CF" w:rsidRPr="00C90402">
        <w:rPr>
          <w:sz w:val="24"/>
          <w:szCs w:val="24"/>
          <w:shd w:val="clear" w:color="auto" w:fill="FFFFFF"/>
          <w:lang w:val="it-IT" w:eastAsia="zh-CN"/>
        </w:rPr>
        <w:t xml:space="preserve"> (</w:t>
      </w:r>
      <w:r w:rsidR="00651790" w:rsidRPr="00C90402">
        <w:rPr>
          <w:i/>
          <w:sz w:val="24"/>
          <w:szCs w:val="24"/>
          <w:shd w:val="clear" w:color="auto" w:fill="FFFFFF"/>
          <w:lang w:val="it-IT" w:eastAsia="zh-CN"/>
        </w:rPr>
        <w:t xml:space="preserve">hệ thực vật dưới nước ven </w:t>
      </w:r>
      <w:r w:rsidR="00DC4A5B" w:rsidRPr="00C90402">
        <w:rPr>
          <w:i/>
          <w:sz w:val="24"/>
          <w:szCs w:val="24"/>
          <w:shd w:val="clear" w:color="auto" w:fill="FFFFFF"/>
          <w:lang w:val="it-IT" w:eastAsia="zh-CN"/>
        </w:rPr>
        <w:t>bờ</w:t>
      </w:r>
      <w:r w:rsidR="004463CF" w:rsidRPr="00C90402">
        <w:rPr>
          <w:i/>
          <w:sz w:val="24"/>
          <w:szCs w:val="24"/>
          <w:shd w:val="clear" w:color="auto" w:fill="FFFFFF"/>
          <w:lang w:val="it-IT" w:eastAsia="zh-CN"/>
        </w:rPr>
        <w:t xml:space="preserve"> và </w:t>
      </w:r>
      <w:r w:rsidR="00651790" w:rsidRPr="00C90402">
        <w:rPr>
          <w:i/>
          <w:sz w:val="24"/>
          <w:szCs w:val="24"/>
          <w:shd w:val="clear" w:color="auto" w:fill="FFFFFF"/>
          <w:lang w:val="it-IT" w:eastAsia="zh-CN"/>
        </w:rPr>
        <w:t>hệ thực vật vùng đất ven biển</w:t>
      </w:r>
      <w:r w:rsidR="004463CF" w:rsidRPr="00C90402">
        <w:rPr>
          <w:sz w:val="24"/>
          <w:szCs w:val="24"/>
          <w:shd w:val="clear" w:color="auto" w:fill="FFFFFF"/>
          <w:lang w:val="it-IT" w:eastAsia="zh-CN"/>
        </w:rPr>
        <w:t>)</w:t>
      </w:r>
      <w:r w:rsidR="00B52577" w:rsidRPr="00C90402">
        <w:rPr>
          <w:sz w:val="24"/>
          <w:szCs w:val="24"/>
          <w:shd w:val="clear" w:color="auto" w:fill="FFFFFF"/>
          <w:lang w:val="it-IT" w:eastAsia="zh-CN"/>
        </w:rPr>
        <w:t xml:space="preserve">. </w:t>
      </w:r>
    </w:p>
    <w:p w:rsidR="00B23F9C" w:rsidRPr="009F014B" w:rsidRDefault="00D05ABA" w:rsidP="00B23F9C">
      <w:pPr>
        <w:tabs>
          <w:tab w:val="left" w:pos="0"/>
        </w:tabs>
        <w:suppressAutoHyphens/>
        <w:spacing w:beforeLines="60" w:before="144" w:after="60" w:line="276" w:lineRule="auto"/>
        <w:jc w:val="both"/>
        <w:rPr>
          <w:sz w:val="24"/>
          <w:szCs w:val="24"/>
          <w:shd w:val="clear" w:color="auto" w:fill="FFFFFF"/>
          <w:lang w:val="it-IT" w:eastAsia="zh-CN"/>
        </w:rPr>
      </w:pPr>
      <w:r w:rsidRPr="00C90402">
        <w:rPr>
          <w:sz w:val="24"/>
          <w:szCs w:val="24"/>
          <w:shd w:val="clear" w:color="auto" w:fill="FFFFFF"/>
          <w:lang w:val="it-IT" w:eastAsia="zh-CN"/>
        </w:rPr>
        <w:tab/>
      </w:r>
      <w:r w:rsidR="00B52577" w:rsidRPr="00C90402">
        <w:rPr>
          <w:sz w:val="24"/>
          <w:szCs w:val="24"/>
          <w:shd w:val="clear" w:color="auto" w:fill="FFFFFF"/>
          <w:lang w:val="it-IT" w:eastAsia="zh-CN"/>
        </w:rPr>
        <w:t xml:space="preserve">Ngày nay, có nhiều nghiên cứu phát triển các phương pháp xử lý, giải đoán ảnh để lập bản đồ phân bố các </w:t>
      </w:r>
      <w:r w:rsidR="00F6322D" w:rsidRPr="00C90402">
        <w:rPr>
          <w:sz w:val="24"/>
          <w:szCs w:val="24"/>
          <w:shd w:val="clear" w:color="auto" w:fill="FFFFFF"/>
          <w:lang w:val="it-IT" w:eastAsia="zh-CN"/>
        </w:rPr>
        <w:t>hệ thực vật vùng ven biển</w:t>
      </w:r>
      <w:r w:rsidR="00B52577" w:rsidRPr="00C90402">
        <w:rPr>
          <w:sz w:val="24"/>
          <w:szCs w:val="24"/>
          <w:shd w:val="clear" w:color="auto" w:fill="FFFFFF"/>
          <w:lang w:val="it-IT" w:eastAsia="zh-CN"/>
        </w:rPr>
        <w:t xml:space="preserve"> khá tốt và đạt được độ chính xác cao</w:t>
      </w:r>
      <w:r w:rsidR="00B52577" w:rsidRPr="00C90402">
        <w:rPr>
          <w:sz w:val="24"/>
          <w:szCs w:val="24"/>
          <w:shd w:val="clear" w:color="auto" w:fill="FFFFFF"/>
          <w:lang w:val="it-IT" w:eastAsia="zh-CN"/>
        </w:rPr>
        <w:fldChar w:fldCharType="begin"/>
      </w:r>
      <w:r w:rsidR="00B52577" w:rsidRPr="00C90402">
        <w:rPr>
          <w:sz w:val="24"/>
          <w:szCs w:val="24"/>
          <w:shd w:val="clear" w:color="auto" w:fill="FFFFFF"/>
          <w:lang w:val="it-IT" w:eastAsia="zh-CN"/>
        </w:rPr>
        <w:instrText xml:space="preserve"> ADDIN EN.CITE &lt;EndNote&gt;&lt;Cite&gt;&lt;Author&gt;N. Pahlevan&lt;/Author&gt;&lt;Year&gt;2006&lt;/Year&gt;&lt;RecNum&gt;252&lt;/RecNum&gt;&lt;DisplayText&gt;[46]&lt;/DisplayText&gt;&lt;record&gt;&lt;rec-number&gt;252&lt;/rec-number&gt;&lt;foreign-keys&gt;&lt;key app="EN" db-id="0tpzfxpvk9x9d5e00x4p2ewestpar2as5vwf"&gt;252&lt;/key&gt;&lt;/foreign-keys&gt;&lt;ref-type name="Journal Article"&gt;17&lt;/ref-type&gt;&lt;contributors&gt;&lt;authors&gt;&lt;author&gt;N. Pahlevan,&lt;/author&gt;&lt;author&gt;M. J. Valadanzouj,&lt;/author&gt;&lt;author&gt;A. Alimohamadi,&lt;/author&gt;&lt;/authors&gt;&lt;/contributors&gt;&lt;titles&gt;&lt;title&gt;A quantiative comparison to water column correction techniques for benthic mapping using high spatial resolution data&lt;/title&gt;&lt;secondary-title&gt;Tehran, Iran&lt;/secondary-title&gt;&lt;/titles&gt;&lt;pages&gt;1-7&lt;/pages&gt;&lt;dates&gt;&lt;year&gt;2006&lt;/year&gt;&lt;/dates&gt;&lt;urls&gt;&lt;/urls&gt;&lt;language&gt;E&lt;/language&gt;&lt;/record&gt;&lt;/Cite&gt;&lt;/EndNote&gt;</w:instrText>
      </w:r>
      <w:r w:rsidR="00B52577" w:rsidRPr="00C90402">
        <w:rPr>
          <w:sz w:val="24"/>
          <w:szCs w:val="24"/>
          <w:shd w:val="clear" w:color="auto" w:fill="FFFFFF"/>
          <w:lang w:val="it-IT" w:eastAsia="zh-CN"/>
        </w:rPr>
        <w:fldChar w:fldCharType="end"/>
      </w:r>
      <w:r w:rsidR="00B52577" w:rsidRPr="00C90402">
        <w:rPr>
          <w:sz w:val="24"/>
          <w:szCs w:val="24"/>
          <w:shd w:val="clear" w:color="auto" w:fill="FFFFFF"/>
          <w:lang w:val="it-IT" w:eastAsia="zh-CN"/>
        </w:rPr>
        <w:t>.</w:t>
      </w:r>
      <w:r w:rsidR="003F7CCE" w:rsidRPr="00C90402">
        <w:rPr>
          <w:sz w:val="24"/>
          <w:szCs w:val="24"/>
          <w:shd w:val="clear" w:color="auto" w:fill="FFFFFF"/>
          <w:lang w:val="it-IT" w:eastAsia="zh-CN"/>
        </w:rPr>
        <w:t xml:space="preserve"> </w:t>
      </w:r>
      <w:r w:rsidR="00B52577" w:rsidRPr="00C90402">
        <w:rPr>
          <w:sz w:val="24"/>
          <w:szCs w:val="24"/>
          <w:shd w:val="clear" w:color="auto" w:fill="FFFFFF"/>
          <w:lang w:val="it-IT" w:eastAsia="zh-CN"/>
        </w:rPr>
        <w:t>Hiệu chỉnh</w:t>
      </w:r>
      <w:r w:rsidR="004463CF" w:rsidRPr="00C90402">
        <w:rPr>
          <w:sz w:val="24"/>
          <w:szCs w:val="24"/>
          <w:shd w:val="clear" w:color="auto" w:fill="FFFFFF"/>
          <w:lang w:val="it-IT" w:eastAsia="zh-CN"/>
        </w:rPr>
        <w:t>, khí quyển, hơi nước và</w:t>
      </w:r>
      <w:r w:rsidR="00B52577" w:rsidRPr="00C90402">
        <w:rPr>
          <w:sz w:val="24"/>
          <w:szCs w:val="24"/>
          <w:shd w:val="clear" w:color="auto" w:fill="FFFFFF"/>
          <w:lang w:val="it-IT" w:eastAsia="zh-CN"/>
        </w:rPr>
        <w:t xml:space="preserve"> các ảnh hưởng của độ sâu cột nước lên các bức xạ phổ để giải đoán ảnh là một trong những công đoạn </w:t>
      </w:r>
      <w:r w:rsidR="0047014B" w:rsidRPr="00C90402">
        <w:rPr>
          <w:sz w:val="24"/>
          <w:szCs w:val="24"/>
          <w:shd w:val="clear" w:color="auto" w:fill="FFFFFF"/>
          <w:lang w:val="it-IT" w:eastAsia="zh-CN"/>
        </w:rPr>
        <w:t>hết sức quan trọng</w:t>
      </w:r>
      <w:r w:rsidR="00B52577" w:rsidRPr="00C90402">
        <w:rPr>
          <w:sz w:val="24"/>
          <w:szCs w:val="24"/>
          <w:shd w:val="clear" w:color="auto" w:fill="FFFFFF"/>
          <w:lang w:val="it-IT" w:eastAsia="zh-CN"/>
        </w:rPr>
        <w:t xml:space="preserve"> trong xử lý ảnh viễn thám </w:t>
      </w:r>
      <w:r w:rsidR="0047014B" w:rsidRPr="00C90402">
        <w:rPr>
          <w:sz w:val="24"/>
          <w:szCs w:val="24"/>
          <w:shd w:val="clear" w:color="auto" w:fill="FFFFFF"/>
          <w:lang w:val="it-IT" w:eastAsia="zh-CN"/>
        </w:rPr>
        <w:t>nhằm nâng cao độ chính xác x</w:t>
      </w:r>
      <w:r w:rsidR="000020C4" w:rsidRPr="00C90402">
        <w:rPr>
          <w:sz w:val="24"/>
          <w:szCs w:val="24"/>
          <w:shd w:val="clear" w:color="auto" w:fill="FFFFFF"/>
          <w:lang w:val="it-IT" w:eastAsia="zh-CN"/>
        </w:rPr>
        <w:t xml:space="preserve">ác định </w:t>
      </w:r>
      <w:r w:rsidR="004463CF" w:rsidRPr="00C90402">
        <w:rPr>
          <w:sz w:val="24"/>
          <w:szCs w:val="24"/>
          <w:shd w:val="clear" w:color="auto" w:fill="FFFFFF"/>
          <w:lang w:val="it-IT" w:eastAsia="zh-CN"/>
        </w:rPr>
        <w:t>hệ thực vật vùng ven biển</w:t>
      </w:r>
      <w:r w:rsidR="00C31D8B" w:rsidRPr="00C90402">
        <w:rPr>
          <w:sz w:val="24"/>
          <w:szCs w:val="24"/>
          <w:shd w:val="clear" w:color="auto" w:fill="FFFFFF"/>
          <w:lang w:val="it-IT" w:eastAsia="zh-CN"/>
        </w:rPr>
        <w:t xml:space="preserve">. </w:t>
      </w:r>
      <w:r w:rsidR="000020C4" w:rsidRPr="00C90402">
        <w:rPr>
          <w:sz w:val="24"/>
          <w:szCs w:val="24"/>
          <w:shd w:val="clear" w:color="auto" w:fill="FFFFFF"/>
          <w:lang w:val="it-IT" w:eastAsia="zh-CN"/>
        </w:rPr>
        <w:t>Do</w:t>
      </w:r>
      <w:r w:rsidR="00C062A2" w:rsidRPr="00C90402">
        <w:rPr>
          <w:sz w:val="24"/>
          <w:szCs w:val="24"/>
          <w:shd w:val="clear" w:color="auto" w:fill="FFFFFF"/>
          <w:lang w:val="it-IT" w:eastAsia="zh-CN"/>
        </w:rPr>
        <w:t xml:space="preserve"> </w:t>
      </w:r>
      <w:r w:rsidR="004463CF" w:rsidRPr="00C90402">
        <w:rPr>
          <w:sz w:val="24"/>
          <w:szCs w:val="24"/>
          <w:shd w:val="clear" w:color="auto" w:fill="FFFFFF"/>
          <w:lang w:val="it-IT" w:eastAsia="zh-CN"/>
        </w:rPr>
        <w:t xml:space="preserve">ảnh hưởng của khí quyển, hơi nước và </w:t>
      </w:r>
      <w:r w:rsidR="000020C4" w:rsidRPr="00C90402">
        <w:rPr>
          <w:sz w:val="24"/>
          <w:szCs w:val="24"/>
          <w:shd w:val="clear" w:color="auto" w:fill="FFFFFF"/>
          <w:lang w:val="it-IT" w:eastAsia="zh-CN"/>
        </w:rPr>
        <w:t xml:space="preserve">độ sâu của cột nước ảnh hưởng lớn đến độ </w:t>
      </w:r>
      <w:r w:rsidR="000020C4" w:rsidRPr="009F014B">
        <w:rPr>
          <w:sz w:val="24"/>
          <w:szCs w:val="24"/>
          <w:shd w:val="clear" w:color="auto" w:fill="FFFFFF"/>
          <w:lang w:val="it-IT" w:eastAsia="zh-CN"/>
        </w:rPr>
        <w:t>chính xác xác định các thảm thực</w:t>
      </w:r>
      <w:r w:rsidR="00492F43" w:rsidRPr="009F014B">
        <w:rPr>
          <w:sz w:val="24"/>
          <w:szCs w:val="24"/>
          <w:shd w:val="clear" w:color="auto" w:fill="FFFFFF"/>
          <w:lang w:val="it-IT" w:eastAsia="zh-CN"/>
        </w:rPr>
        <w:t xml:space="preserve"> vật dưới nước</w:t>
      </w:r>
      <w:r w:rsidR="00F27D1F" w:rsidRPr="009F014B">
        <w:rPr>
          <w:sz w:val="24"/>
          <w:szCs w:val="24"/>
          <w:shd w:val="clear" w:color="auto" w:fill="FFFFFF"/>
          <w:lang w:val="it-IT" w:eastAsia="zh-CN"/>
        </w:rPr>
        <w:t xml:space="preserve">, </w:t>
      </w:r>
      <w:r w:rsidR="004463CF" w:rsidRPr="009F014B">
        <w:rPr>
          <w:sz w:val="24"/>
          <w:szCs w:val="24"/>
          <w:shd w:val="clear" w:color="auto" w:fill="FFFFFF"/>
          <w:lang w:val="it-IT" w:eastAsia="zh-CN"/>
        </w:rPr>
        <w:t xml:space="preserve">rừng ngập mặn </w:t>
      </w:r>
      <w:r w:rsidR="00F27D1F" w:rsidRPr="009F014B">
        <w:rPr>
          <w:sz w:val="24"/>
          <w:szCs w:val="24"/>
          <w:shd w:val="clear" w:color="auto" w:fill="FFFFFF"/>
          <w:lang w:val="it-IT" w:eastAsia="zh-CN"/>
        </w:rPr>
        <w:t xml:space="preserve">và thảm thực vật </w:t>
      </w:r>
      <w:r w:rsidR="004463CF" w:rsidRPr="009F014B">
        <w:rPr>
          <w:sz w:val="24"/>
          <w:szCs w:val="24"/>
          <w:shd w:val="clear" w:color="auto" w:fill="FFFFFF"/>
          <w:lang w:val="it-IT" w:eastAsia="zh-CN"/>
        </w:rPr>
        <w:t xml:space="preserve">vùng ven biển </w:t>
      </w:r>
      <w:r w:rsidR="00492F43" w:rsidRPr="009F014B">
        <w:rPr>
          <w:sz w:val="24"/>
          <w:szCs w:val="24"/>
          <w:shd w:val="clear" w:color="auto" w:fill="FFFFFF"/>
          <w:lang w:val="it-IT" w:eastAsia="zh-CN"/>
        </w:rPr>
        <w:t>trong quá trình phân loại và giải đoán</w:t>
      </w:r>
      <w:r w:rsidR="000020C4" w:rsidRPr="009F014B">
        <w:rPr>
          <w:sz w:val="24"/>
          <w:szCs w:val="24"/>
          <w:shd w:val="clear" w:color="auto" w:fill="FFFFFF"/>
          <w:lang w:val="it-IT" w:eastAsia="zh-CN"/>
        </w:rPr>
        <w:t xml:space="preserve"> ảnh viễn thám </w:t>
      </w:r>
      <w:r w:rsidR="00D84F68" w:rsidRPr="009F014B">
        <w:rPr>
          <w:sz w:val="24"/>
          <w:szCs w:val="24"/>
          <w:shd w:val="clear" w:color="auto" w:fill="FFFFFF"/>
          <w:lang w:val="it-IT" w:eastAsia="zh-CN"/>
        </w:rPr>
        <w:t>(</w:t>
      </w:r>
      <w:r w:rsidR="00D84F68" w:rsidRPr="009F014B">
        <w:rPr>
          <w:sz w:val="24"/>
          <w:szCs w:val="24"/>
          <w:lang w:eastAsia="zh-CN"/>
        </w:rPr>
        <w:t>Edmund P. Green và nnk., 2004)</w:t>
      </w:r>
      <w:r w:rsidR="000020C4" w:rsidRPr="009F014B">
        <w:rPr>
          <w:sz w:val="24"/>
          <w:szCs w:val="24"/>
          <w:shd w:val="clear" w:color="auto" w:fill="FFFFFF"/>
          <w:lang w:val="it-IT" w:eastAsia="zh-CN"/>
        </w:rPr>
        <w:t xml:space="preserve">. </w:t>
      </w:r>
      <w:r w:rsidR="009827FA" w:rsidRPr="009F014B">
        <w:rPr>
          <w:sz w:val="24"/>
          <w:szCs w:val="24"/>
          <w:shd w:val="clear" w:color="auto" w:fill="FFFFFF"/>
          <w:lang w:val="it-IT" w:eastAsia="zh-CN"/>
        </w:rPr>
        <w:t xml:space="preserve">Thực vật ven biển hết sức phong phú và đa dạng, tuy nhiên </w:t>
      </w:r>
      <w:r w:rsidR="0041703B" w:rsidRPr="009F014B">
        <w:rPr>
          <w:sz w:val="24"/>
          <w:szCs w:val="24"/>
          <w:shd w:val="clear" w:color="auto" w:fill="FFFFFF"/>
          <w:lang w:val="it-IT" w:eastAsia="zh-CN"/>
        </w:rPr>
        <w:t xml:space="preserve">hiện nay các nhà khoa học trên thế giới </w:t>
      </w:r>
      <w:r w:rsidR="00443530" w:rsidRPr="009F014B">
        <w:rPr>
          <w:sz w:val="24"/>
          <w:szCs w:val="24"/>
          <w:shd w:val="clear" w:color="auto" w:fill="FFFFFF"/>
          <w:lang w:val="it-IT" w:eastAsia="zh-CN"/>
        </w:rPr>
        <w:t xml:space="preserve">đang hướng tập trung </w:t>
      </w:r>
      <w:r w:rsidR="0041703B" w:rsidRPr="009F014B">
        <w:rPr>
          <w:sz w:val="24"/>
          <w:szCs w:val="24"/>
          <w:shd w:val="clear" w:color="auto" w:fill="FFFFFF"/>
          <w:lang w:val="it-IT" w:eastAsia="zh-CN"/>
        </w:rPr>
        <w:t>nghiên cứu ứng dụng vi</w:t>
      </w:r>
      <w:r w:rsidR="00443530" w:rsidRPr="009F014B">
        <w:rPr>
          <w:sz w:val="24"/>
          <w:szCs w:val="24"/>
          <w:shd w:val="clear" w:color="auto" w:fill="FFFFFF"/>
          <w:lang w:val="it-IT" w:eastAsia="zh-CN"/>
        </w:rPr>
        <w:t>ễ</w:t>
      </w:r>
      <w:r w:rsidR="0041703B" w:rsidRPr="009F014B">
        <w:rPr>
          <w:sz w:val="24"/>
          <w:szCs w:val="24"/>
          <w:shd w:val="clear" w:color="auto" w:fill="FFFFFF"/>
          <w:lang w:val="it-IT" w:eastAsia="zh-CN"/>
        </w:rPr>
        <w:t>n thám trong giám</w:t>
      </w:r>
      <w:r w:rsidR="00443530" w:rsidRPr="009F014B">
        <w:rPr>
          <w:sz w:val="24"/>
          <w:szCs w:val="24"/>
          <w:shd w:val="clear" w:color="auto" w:fill="FFFFFF"/>
          <w:lang w:val="it-IT" w:eastAsia="zh-CN"/>
        </w:rPr>
        <w:t xml:space="preserve"> sát hệ thực vật ven biển gồm các đối tượng sau</w:t>
      </w:r>
      <w:r w:rsidR="009827FA" w:rsidRPr="009F014B">
        <w:rPr>
          <w:sz w:val="24"/>
          <w:szCs w:val="24"/>
          <w:shd w:val="clear" w:color="auto" w:fill="FFFFFF"/>
          <w:lang w:val="it-IT" w:eastAsia="zh-CN"/>
        </w:rPr>
        <w:t>:</w:t>
      </w:r>
    </w:p>
    <w:p w:rsidR="00F93CC6" w:rsidRPr="00C90402" w:rsidRDefault="00B23F9C" w:rsidP="00B23F9C">
      <w:pPr>
        <w:tabs>
          <w:tab w:val="left" w:pos="0"/>
        </w:tabs>
        <w:suppressAutoHyphens/>
        <w:spacing w:beforeLines="60" w:before="144" w:after="60" w:line="276" w:lineRule="auto"/>
        <w:jc w:val="both"/>
        <w:rPr>
          <w:b/>
          <w:i/>
          <w:sz w:val="24"/>
          <w:szCs w:val="24"/>
          <w:shd w:val="clear" w:color="auto" w:fill="FFFFFF"/>
          <w:lang w:val="it-IT" w:eastAsia="zh-CN"/>
        </w:rPr>
      </w:pPr>
      <w:r w:rsidRPr="00C90402">
        <w:rPr>
          <w:sz w:val="24"/>
          <w:szCs w:val="24"/>
          <w:shd w:val="clear" w:color="auto" w:fill="FFFFFF"/>
          <w:lang w:val="it-IT" w:eastAsia="zh-CN"/>
        </w:rPr>
        <w:tab/>
      </w:r>
      <w:r w:rsidR="00D15760" w:rsidRPr="00C90402">
        <w:rPr>
          <w:b/>
          <w:i/>
          <w:sz w:val="24"/>
          <w:szCs w:val="24"/>
          <w:shd w:val="clear" w:color="auto" w:fill="FFFFFF"/>
          <w:lang w:val="it-IT" w:eastAsia="zh-CN"/>
        </w:rPr>
        <w:t xml:space="preserve">Tổng quan về nghiên cứu xác định </w:t>
      </w:r>
      <w:r w:rsidR="00F93CC6" w:rsidRPr="00C90402">
        <w:rPr>
          <w:b/>
          <w:i/>
          <w:sz w:val="24"/>
          <w:szCs w:val="24"/>
          <w:shd w:val="clear" w:color="auto" w:fill="FFFFFF"/>
          <w:lang w:val="it-IT" w:eastAsia="zh-CN"/>
        </w:rPr>
        <w:t xml:space="preserve">hệ thực vật dưới nước </w:t>
      </w:r>
      <w:r w:rsidR="009D242B" w:rsidRPr="00C90402">
        <w:rPr>
          <w:b/>
          <w:i/>
          <w:sz w:val="24"/>
          <w:szCs w:val="24"/>
          <w:shd w:val="clear" w:color="auto" w:fill="FFFFFF"/>
          <w:lang w:val="it-IT" w:eastAsia="zh-CN"/>
        </w:rPr>
        <w:t>(</w:t>
      </w:r>
      <w:r w:rsidR="00F93CC6" w:rsidRPr="00C90402">
        <w:rPr>
          <w:b/>
          <w:i/>
          <w:sz w:val="24"/>
          <w:szCs w:val="24"/>
          <w:shd w:val="clear" w:color="auto" w:fill="FFFFFF"/>
          <w:lang w:val="it-IT" w:eastAsia="zh-CN"/>
        </w:rPr>
        <w:t>rong biển và cỏ biển</w:t>
      </w:r>
      <w:r w:rsidR="009D242B" w:rsidRPr="00C90402">
        <w:rPr>
          <w:b/>
          <w:i/>
          <w:sz w:val="24"/>
          <w:szCs w:val="24"/>
          <w:shd w:val="clear" w:color="auto" w:fill="FFFFFF"/>
          <w:lang w:val="it-IT" w:eastAsia="zh-CN"/>
        </w:rPr>
        <w:t>) bằng công nghệ viễn thám</w:t>
      </w:r>
      <w:r w:rsidR="00A31033" w:rsidRPr="00C90402">
        <w:rPr>
          <w:b/>
          <w:i/>
          <w:sz w:val="24"/>
          <w:szCs w:val="24"/>
          <w:shd w:val="clear" w:color="auto" w:fill="FFFFFF"/>
          <w:lang w:val="it-IT" w:eastAsia="zh-CN"/>
        </w:rPr>
        <w:t xml:space="preserve"> trên thế giới</w:t>
      </w:r>
      <w:r w:rsidR="00F93CC6" w:rsidRPr="00C90402">
        <w:rPr>
          <w:b/>
          <w:i/>
          <w:sz w:val="24"/>
          <w:szCs w:val="24"/>
          <w:shd w:val="clear" w:color="auto" w:fill="FFFFFF"/>
          <w:lang w:val="it-IT" w:eastAsia="zh-CN"/>
        </w:rPr>
        <w:t>:</w:t>
      </w:r>
    </w:p>
    <w:p w:rsidR="00B52577" w:rsidRPr="00C90402" w:rsidRDefault="00D05ABA" w:rsidP="00D05ABA">
      <w:pPr>
        <w:tabs>
          <w:tab w:val="left" w:pos="0"/>
        </w:tabs>
        <w:suppressAutoHyphens/>
        <w:spacing w:beforeLines="60" w:before="144" w:after="60" w:line="276" w:lineRule="auto"/>
        <w:jc w:val="both"/>
        <w:rPr>
          <w:sz w:val="24"/>
          <w:szCs w:val="24"/>
          <w:shd w:val="clear" w:color="auto" w:fill="FFFFFF"/>
          <w:lang w:val="it-IT" w:eastAsia="zh-CN"/>
        </w:rPr>
      </w:pPr>
      <w:r w:rsidRPr="00C90402">
        <w:rPr>
          <w:sz w:val="24"/>
          <w:szCs w:val="24"/>
          <w:shd w:val="clear" w:color="auto" w:fill="FFFFFF"/>
          <w:lang w:val="it-IT" w:eastAsia="zh-CN"/>
        </w:rPr>
        <w:tab/>
      </w:r>
      <w:r w:rsidR="00B973FD" w:rsidRPr="00C90402">
        <w:rPr>
          <w:sz w:val="24"/>
          <w:szCs w:val="24"/>
          <w:shd w:val="clear" w:color="auto" w:fill="FFFFFF"/>
          <w:lang w:val="it-IT" w:eastAsia="zh-CN"/>
        </w:rPr>
        <w:t>Để</w:t>
      </w:r>
      <w:r w:rsidR="00FF13DD" w:rsidRPr="00C90402">
        <w:rPr>
          <w:sz w:val="24"/>
          <w:szCs w:val="24"/>
          <w:shd w:val="clear" w:color="auto" w:fill="FFFFFF"/>
          <w:lang w:val="it-IT" w:eastAsia="zh-CN"/>
        </w:rPr>
        <w:t xml:space="preserve"> xác định biến động hệ thực vật dưới nước vùng ven biển bao gồm rong biển và cỏ biển thì phương pháp hiệu chỉnh cột nước </w:t>
      </w:r>
      <w:r w:rsidR="00B973FD" w:rsidRPr="00C90402">
        <w:rPr>
          <w:sz w:val="24"/>
          <w:szCs w:val="24"/>
          <w:shd w:val="clear" w:color="auto" w:fill="FFFFFF"/>
          <w:lang w:val="it-IT" w:eastAsia="zh-CN"/>
        </w:rPr>
        <w:t>nhằm</w:t>
      </w:r>
      <w:r w:rsidR="00FF13DD" w:rsidRPr="00C90402">
        <w:rPr>
          <w:sz w:val="24"/>
          <w:szCs w:val="24"/>
          <w:shd w:val="clear" w:color="auto" w:fill="FFFFFF"/>
          <w:lang w:val="it-IT" w:eastAsia="zh-CN"/>
        </w:rPr>
        <w:t xml:space="preserve"> nâng cao độ chính xác trong xác định hiện trạng rong biển và cỏ biển trên ảnh viễn thám là cần thiết. </w:t>
      </w:r>
      <w:r w:rsidR="00B52577" w:rsidRPr="00C90402">
        <w:rPr>
          <w:sz w:val="24"/>
          <w:szCs w:val="24"/>
          <w:lang w:val="it-IT" w:eastAsia="zh-CN"/>
        </w:rPr>
        <w:t>Người đầu tiên đã xây dựng nên công thức hiệu chỉnh bức xạ cột nước là của Lyzenga năm 197</w:t>
      </w:r>
      <w:r w:rsidR="00D84F68" w:rsidRPr="00C90402">
        <w:rPr>
          <w:sz w:val="24"/>
          <w:szCs w:val="24"/>
          <w:lang w:val="it-IT" w:eastAsia="zh-CN"/>
        </w:rPr>
        <w:t>8 (</w:t>
      </w:r>
      <w:r w:rsidR="00D84F68" w:rsidRPr="00C90402">
        <w:rPr>
          <w:sz w:val="24"/>
          <w:szCs w:val="24"/>
          <w:lang w:eastAsia="zh-CN"/>
        </w:rPr>
        <w:t>Lyzenga,  1978)</w:t>
      </w:r>
      <w:r w:rsidR="00B52577" w:rsidRPr="00C90402">
        <w:rPr>
          <w:sz w:val="24"/>
          <w:szCs w:val="24"/>
          <w:lang w:val="it-IT" w:eastAsia="zh-CN"/>
        </w:rPr>
        <w:t xml:space="preserve">. Phương pháp này đã hỗ trợ rất nhiều cho công tác giải đoán ảnh của các kiểu loại đáy biển, thành lập các bản đồ chuyên đề có độ chính xác </w:t>
      </w:r>
      <w:r w:rsidR="00C45354" w:rsidRPr="00C90402">
        <w:rPr>
          <w:sz w:val="24"/>
          <w:szCs w:val="24"/>
          <w:lang w:val="it-IT" w:eastAsia="zh-CN"/>
        </w:rPr>
        <w:t xml:space="preserve">cao </w:t>
      </w:r>
      <w:r w:rsidR="00B52577" w:rsidRPr="00C90402">
        <w:rPr>
          <w:sz w:val="24"/>
          <w:szCs w:val="24"/>
          <w:lang w:val="it-IT" w:eastAsia="zh-CN"/>
        </w:rPr>
        <w:t>hơn</w:t>
      </w:r>
      <w:r w:rsidR="00D84F68" w:rsidRPr="00C90402">
        <w:rPr>
          <w:sz w:val="24"/>
          <w:szCs w:val="24"/>
          <w:lang w:eastAsia="zh-CN"/>
        </w:rPr>
        <w:t xml:space="preserve"> (</w:t>
      </w:r>
      <w:r w:rsidR="005D057B" w:rsidRPr="00C90402">
        <w:rPr>
          <w:sz w:val="24"/>
          <w:szCs w:val="24"/>
          <w:lang w:eastAsia="zh-CN"/>
        </w:rPr>
        <w:t>Edmund P. Green và nnk., 2004</w:t>
      </w:r>
      <w:r w:rsidR="00D84F68" w:rsidRPr="00C90402">
        <w:rPr>
          <w:sz w:val="24"/>
          <w:szCs w:val="24"/>
          <w:lang w:eastAsia="zh-CN"/>
        </w:rPr>
        <w:t>)</w:t>
      </w:r>
      <w:r w:rsidR="00B52577" w:rsidRPr="00C90402">
        <w:rPr>
          <w:sz w:val="24"/>
          <w:szCs w:val="24"/>
          <w:lang w:val="it-IT" w:eastAsia="zh-CN"/>
        </w:rPr>
        <w:t xml:space="preserve">. </w:t>
      </w:r>
      <w:r w:rsidR="00492F43" w:rsidRPr="00C90402">
        <w:rPr>
          <w:sz w:val="24"/>
          <w:szCs w:val="24"/>
          <w:lang w:val="it-IT" w:eastAsia="zh-CN"/>
        </w:rPr>
        <w:t>Cho đến nay đã có</w:t>
      </w:r>
      <w:r w:rsidR="00B52577" w:rsidRPr="00C90402">
        <w:rPr>
          <w:sz w:val="24"/>
          <w:szCs w:val="24"/>
          <w:lang w:val="it-IT" w:eastAsia="zh-CN"/>
        </w:rPr>
        <w:t xml:space="preserve"> nhiều nghiên cứu về các phương pháp xử lý hiệu chỉnh ảnh hưởng độ sâu của cột nước lên bức xạ </w:t>
      </w:r>
      <w:r w:rsidR="00492F43" w:rsidRPr="00C90402">
        <w:rPr>
          <w:sz w:val="24"/>
          <w:szCs w:val="24"/>
          <w:lang w:val="it-IT" w:eastAsia="zh-CN"/>
        </w:rPr>
        <w:t xml:space="preserve">ảnh </w:t>
      </w:r>
      <w:r w:rsidR="00B52577" w:rsidRPr="00C90402">
        <w:rPr>
          <w:sz w:val="24"/>
          <w:szCs w:val="24"/>
          <w:lang w:val="it-IT" w:eastAsia="zh-CN"/>
        </w:rPr>
        <w:t>nhưng các phương pháp này đều xuất phát từ phương pháp tính của Lyzenga</w:t>
      </w:r>
      <w:r w:rsidR="00D84F68" w:rsidRPr="00C90402">
        <w:rPr>
          <w:sz w:val="24"/>
          <w:szCs w:val="24"/>
          <w:lang w:val="it-IT" w:eastAsia="zh-CN"/>
        </w:rPr>
        <w:t xml:space="preserve"> (</w:t>
      </w:r>
      <w:r w:rsidR="00D84F68" w:rsidRPr="00C90402">
        <w:rPr>
          <w:sz w:val="24"/>
          <w:szCs w:val="24"/>
          <w:lang w:eastAsia="zh-CN"/>
        </w:rPr>
        <w:t>Tatsuyuki Sagawa và nnk., 2010; Edmund P. Green và nnk., 2004)</w:t>
      </w:r>
      <w:r w:rsidR="00B52577" w:rsidRPr="00C90402">
        <w:rPr>
          <w:sz w:val="24"/>
          <w:szCs w:val="24"/>
          <w:lang w:val="it-IT" w:eastAsia="zh-CN"/>
        </w:rPr>
        <w:t>.</w:t>
      </w:r>
      <w:r w:rsidR="00C45354" w:rsidRPr="00C90402">
        <w:rPr>
          <w:sz w:val="24"/>
          <w:szCs w:val="24"/>
          <w:lang w:val="it-IT" w:eastAsia="zh-CN"/>
        </w:rPr>
        <w:t xml:space="preserve"> </w:t>
      </w:r>
      <w:r w:rsidR="00B52577" w:rsidRPr="00C90402">
        <w:rPr>
          <w:sz w:val="24"/>
          <w:szCs w:val="24"/>
          <w:shd w:val="clear" w:color="auto" w:fill="FFFFFF"/>
          <w:lang w:val="it-IT" w:eastAsia="zh-CN"/>
        </w:rPr>
        <w:t>Năm 2010, Sagawa và cs. thuộc Trường đại học Tokyo, Nhật Bản</w:t>
      </w:r>
      <w:r w:rsidR="00D84F68" w:rsidRPr="00C90402">
        <w:rPr>
          <w:sz w:val="24"/>
          <w:szCs w:val="24"/>
          <w:shd w:val="clear" w:color="auto" w:fill="FFFFFF"/>
          <w:lang w:val="it-IT" w:eastAsia="zh-CN"/>
        </w:rPr>
        <w:t xml:space="preserve"> (</w:t>
      </w:r>
      <w:r w:rsidR="00D84F68" w:rsidRPr="00C90402">
        <w:rPr>
          <w:sz w:val="24"/>
          <w:szCs w:val="24"/>
          <w:lang w:eastAsia="zh-CN"/>
        </w:rPr>
        <w:t xml:space="preserve">Tatsuyuki Sagawa và nnk., 2010) </w:t>
      </w:r>
      <w:r w:rsidR="00B52577" w:rsidRPr="00C90402">
        <w:rPr>
          <w:sz w:val="24"/>
          <w:szCs w:val="24"/>
          <w:shd w:val="clear" w:color="auto" w:fill="FFFFFF"/>
          <w:lang w:val="it-IT" w:eastAsia="zh-CN"/>
        </w:rPr>
        <w:t>đã xây dựng một phương pháp nghiên cứu giải đoán ảnh viễn thám mới trê</w:t>
      </w:r>
      <w:r w:rsidR="00492F43" w:rsidRPr="00C90402">
        <w:rPr>
          <w:sz w:val="24"/>
          <w:szCs w:val="24"/>
          <w:shd w:val="clear" w:color="auto" w:fill="FFFFFF"/>
          <w:lang w:val="it-IT" w:eastAsia="zh-CN"/>
        </w:rPr>
        <w:t>n cơ sở của phương pháp Lyzenga</w:t>
      </w:r>
      <w:r w:rsidR="00B52577" w:rsidRPr="00C90402">
        <w:rPr>
          <w:sz w:val="24"/>
          <w:szCs w:val="24"/>
          <w:shd w:val="clear" w:color="auto" w:fill="FFFFFF"/>
          <w:lang w:val="it-IT" w:eastAsia="zh-CN"/>
        </w:rPr>
        <w:t xml:space="preserve">. Phương pháp mới của Sagawa </w:t>
      </w:r>
      <w:r w:rsidR="00C45354" w:rsidRPr="00C90402">
        <w:rPr>
          <w:sz w:val="24"/>
          <w:szCs w:val="24"/>
          <w:shd w:val="clear" w:color="auto" w:fill="FFFFFF"/>
          <w:lang w:val="it-IT" w:eastAsia="zh-CN"/>
        </w:rPr>
        <w:t xml:space="preserve">đã </w:t>
      </w:r>
      <w:r w:rsidR="00C949C3" w:rsidRPr="00C90402">
        <w:rPr>
          <w:sz w:val="24"/>
          <w:szCs w:val="24"/>
          <w:shd w:val="clear" w:color="auto" w:fill="FFFFFF"/>
          <w:lang w:val="it-IT" w:eastAsia="zh-CN"/>
        </w:rPr>
        <w:t>mô tả được</w:t>
      </w:r>
      <w:r w:rsidR="00B52577" w:rsidRPr="00C90402">
        <w:rPr>
          <w:sz w:val="24"/>
          <w:szCs w:val="24"/>
          <w:shd w:val="clear" w:color="auto" w:fill="FFFFFF"/>
          <w:lang w:val="it-IT" w:eastAsia="zh-CN"/>
        </w:rPr>
        <w:t xml:space="preserve"> mối quan hệ toán học giữa hệ số phản xạ bề mặt đáy và mức độ bức xạ đo bằng các </w:t>
      </w:r>
      <w:r w:rsidR="00D15760" w:rsidRPr="00C90402">
        <w:rPr>
          <w:sz w:val="24"/>
          <w:szCs w:val="24"/>
          <w:shd w:val="clear" w:color="auto" w:fill="FFFFFF"/>
          <w:lang w:val="it-IT" w:eastAsia="zh-CN"/>
        </w:rPr>
        <w:t xml:space="preserve">sensor trên </w:t>
      </w:r>
      <w:r w:rsidR="00B52577" w:rsidRPr="00C90402">
        <w:rPr>
          <w:sz w:val="24"/>
          <w:szCs w:val="24"/>
          <w:shd w:val="clear" w:color="auto" w:fill="FFFFFF"/>
          <w:lang w:val="it-IT" w:eastAsia="zh-CN"/>
        </w:rPr>
        <w:t xml:space="preserve">vệ tinh </w:t>
      </w:r>
      <w:r w:rsidR="00D15760" w:rsidRPr="00C90402">
        <w:rPr>
          <w:sz w:val="24"/>
          <w:szCs w:val="24"/>
          <w:shd w:val="clear" w:color="auto" w:fill="FFFFFF"/>
          <w:lang w:val="it-IT" w:eastAsia="zh-CN"/>
        </w:rPr>
        <w:t>viễn thám</w:t>
      </w:r>
      <w:r w:rsidR="00B52577" w:rsidRPr="00C90402">
        <w:rPr>
          <w:sz w:val="24"/>
          <w:szCs w:val="24"/>
          <w:shd w:val="clear" w:color="auto" w:fill="FFFFFF"/>
          <w:lang w:val="it-IT" w:eastAsia="zh-CN"/>
        </w:rPr>
        <w:t xml:space="preserve">. Sagawa đã đề xuất một chỉ số mới đó là chỉ số phản xạ đáy (Bottom Reflectance Index - BRI). Kết quả từ nghiên cứu này không chỉ làm nổi bật sự phù hợp của phương pháp Sagawa mà còn để giải đoán ảnh cho những khu vực có độ trong suốt của nước thấp </w:t>
      </w:r>
      <w:r w:rsidR="00D84F68" w:rsidRPr="00C90402">
        <w:rPr>
          <w:sz w:val="24"/>
          <w:szCs w:val="24"/>
          <w:shd w:val="clear" w:color="auto" w:fill="FFFFFF"/>
          <w:lang w:val="it-IT" w:eastAsia="zh-CN"/>
        </w:rPr>
        <w:t>(</w:t>
      </w:r>
      <w:r w:rsidR="00D84F68" w:rsidRPr="00C90402">
        <w:rPr>
          <w:sz w:val="24"/>
          <w:szCs w:val="24"/>
          <w:lang w:eastAsia="zh-CN"/>
        </w:rPr>
        <w:t>Tatsuyuki Sagawa và nnk., 2010)</w:t>
      </w:r>
      <w:r w:rsidR="00B52577" w:rsidRPr="00C90402">
        <w:rPr>
          <w:sz w:val="24"/>
          <w:szCs w:val="24"/>
          <w:shd w:val="clear" w:color="auto" w:fill="FFFFFF"/>
          <w:lang w:val="it-IT" w:eastAsia="zh-CN"/>
        </w:rPr>
        <w:t>. Do đó, đối với những khu</w:t>
      </w:r>
      <w:r w:rsidR="004F7CFE" w:rsidRPr="00C90402">
        <w:rPr>
          <w:sz w:val="24"/>
          <w:szCs w:val="24"/>
          <w:shd w:val="clear" w:color="auto" w:fill="FFFFFF"/>
          <w:lang w:val="it-IT" w:eastAsia="zh-CN"/>
        </w:rPr>
        <w:t xml:space="preserve"> vực nước có độ trong suốt cao, </w:t>
      </w:r>
      <w:r w:rsidR="00B52577" w:rsidRPr="00C90402">
        <w:rPr>
          <w:sz w:val="24"/>
          <w:szCs w:val="24"/>
          <w:shd w:val="clear" w:color="auto" w:fill="FFFFFF"/>
          <w:lang w:val="it-IT" w:eastAsia="zh-CN"/>
        </w:rPr>
        <w:t>có thể tiến hành một trong hai phương pháp củ</w:t>
      </w:r>
      <w:r w:rsidR="00C31D8B" w:rsidRPr="00C90402">
        <w:rPr>
          <w:sz w:val="24"/>
          <w:szCs w:val="24"/>
          <w:shd w:val="clear" w:color="auto" w:fill="FFFFFF"/>
          <w:lang w:val="it-IT" w:eastAsia="zh-CN"/>
        </w:rPr>
        <w:t xml:space="preserve">a Lyzenga hoặc Sagawa đều được. </w:t>
      </w:r>
      <w:r w:rsidR="00B52577" w:rsidRPr="00C90402">
        <w:rPr>
          <w:sz w:val="24"/>
          <w:szCs w:val="24"/>
          <w:shd w:val="clear" w:color="auto" w:fill="FFFFFF"/>
          <w:lang w:val="it-IT" w:eastAsia="zh-CN"/>
        </w:rPr>
        <w:t xml:space="preserve">Tuy nhiên, với những khu vực nước có độ trong suốt thấp thì thực hiện theo phương pháp của Sagawa (tính chỉ số phản xạ đáy) có độ chính xác cao hơn.  </w:t>
      </w:r>
    </w:p>
    <w:p w:rsidR="00B52577" w:rsidRPr="00C90402" w:rsidRDefault="00D05ABA" w:rsidP="00D05ABA">
      <w:pPr>
        <w:tabs>
          <w:tab w:val="left" w:pos="0"/>
        </w:tabs>
        <w:suppressAutoHyphens/>
        <w:spacing w:beforeLines="60" w:before="144" w:after="60" w:line="276" w:lineRule="auto"/>
        <w:jc w:val="both"/>
        <w:rPr>
          <w:sz w:val="24"/>
          <w:szCs w:val="24"/>
          <w:shd w:val="clear" w:color="auto" w:fill="FFFFFF"/>
          <w:lang w:val="it-IT" w:eastAsia="zh-CN"/>
        </w:rPr>
      </w:pPr>
      <w:r w:rsidRPr="00C90402">
        <w:rPr>
          <w:sz w:val="24"/>
          <w:szCs w:val="24"/>
          <w:shd w:val="clear" w:color="auto" w:fill="FFFFFF"/>
          <w:lang w:val="it-IT" w:eastAsia="zh-CN"/>
        </w:rPr>
        <w:tab/>
      </w:r>
      <w:r w:rsidR="00C31D8B" w:rsidRPr="00C90402">
        <w:rPr>
          <w:sz w:val="24"/>
          <w:szCs w:val="24"/>
          <w:shd w:val="clear" w:color="auto" w:fill="FFFFFF"/>
          <w:lang w:val="it-IT" w:eastAsia="zh-CN"/>
        </w:rPr>
        <w:t xml:space="preserve">Đối với </w:t>
      </w:r>
      <w:r w:rsidR="00B52577" w:rsidRPr="00C90402">
        <w:rPr>
          <w:sz w:val="24"/>
          <w:szCs w:val="24"/>
          <w:shd w:val="clear" w:color="auto" w:fill="FFFFFF"/>
          <w:lang w:val="it-IT" w:eastAsia="zh-CN"/>
        </w:rPr>
        <w:t xml:space="preserve">khu vực Đông Nam Á, việc </w:t>
      </w:r>
      <w:r w:rsidR="00407A20" w:rsidRPr="00C90402">
        <w:rPr>
          <w:sz w:val="24"/>
          <w:szCs w:val="24"/>
          <w:shd w:val="clear" w:color="auto" w:fill="FFFFFF"/>
          <w:lang w:val="it-IT" w:eastAsia="zh-CN"/>
        </w:rPr>
        <w:t>sử dụng dữ liệu ảnh</w:t>
      </w:r>
      <w:r w:rsidR="00B52577" w:rsidRPr="00C90402">
        <w:rPr>
          <w:sz w:val="24"/>
          <w:szCs w:val="24"/>
          <w:shd w:val="clear" w:color="auto" w:fill="FFFFFF"/>
          <w:lang w:val="it-IT" w:eastAsia="zh-CN"/>
        </w:rPr>
        <w:t xml:space="preserve"> viễn thám trong nghiên cứu lập bản đồ </w:t>
      </w:r>
      <w:r w:rsidR="00A31033" w:rsidRPr="00C90402">
        <w:rPr>
          <w:sz w:val="24"/>
          <w:szCs w:val="24"/>
          <w:shd w:val="clear" w:color="auto" w:fill="FFFFFF"/>
          <w:lang w:val="it-IT" w:eastAsia="zh-CN"/>
        </w:rPr>
        <w:t xml:space="preserve">rong biển, </w:t>
      </w:r>
      <w:r w:rsidR="00B52577" w:rsidRPr="00C90402">
        <w:rPr>
          <w:sz w:val="24"/>
          <w:szCs w:val="24"/>
          <w:shd w:val="clear" w:color="auto" w:fill="FFFFFF"/>
          <w:lang w:val="it-IT" w:eastAsia="zh-CN"/>
        </w:rPr>
        <w:t xml:space="preserve">cỏ biển cũng như nghiên cứu sự biến động về diện tích phân bố </w:t>
      </w:r>
      <w:r w:rsidR="00A31033" w:rsidRPr="00C90402">
        <w:rPr>
          <w:sz w:val="24"/>
          <w:szCs w:val="24"/>
          <w:shd w:val="clear" w:color="auto" w:fill="FFFFFF"/>
          <w:lang w:val="it-IT" w:eastAsia="zh-CN"/>
        </w:rPr>
        <w:t xml:space="preserve">rong biển, </w:t>
      </w:r>
      <w:r w:rsidR="00B52577" w:rsidRPr="00C90402">
        <w:rPr>
          <w:sz w:val="24"/>
          <w:szCs w:val="24"/>
          <w:shd w:val="clear" w:color="auto" w:fill="FFFFFF"/>
          <w:lang w:val="it-IT" w:eastAsia="zh-CN"/>
        </w:rPr>
        <w:t xml:space="preserve">cỏ biển ở khu vực này hiện còn khá </w:t>
      </w:r>
      <w:r w:rsidR="00B973FD" w:rsidRPr="00C90402">
        <w:rPr>
          <w:sz w:val="24"/>
          <w:szCs w:val="24"/>
          <w:shd w:val="clear" w:color="auto" w:fill="FFFFFF"/>
          <w:lang w:val="it-IT" w:eastAsia="zh-CN"/>
        </w:rPr>
        <w:t>khiêm tốn</w:t>
      </w:r>
      <w:r w:rsidR="00B52577" w:rsidRPr="00C90402">
        <w:rPr>
          <w:sz w:val="24"/>
          <w:szCs w:val="24"/>
          <w:shd w:val="clear" w:color="auto" w:fill="FFFFFF"/>
          <w:lang w:val="it-IT" w:eastAsia="zh-CN"/>
        </w:rPr>
        <w:t xml:space="preserve">. Nhìn chung, mỗi quốc gia chỉ có 1-3 nghiên cứu cỏ </w:t>
      </w:r>
      <w:r w:rsidR="00A64D68" w:rsidRPr="00C90402">
        <w:rPr>
          <w:sz w:val="24"/>
          <w:szCs w:val="24"/>
          <w:shd w:val="clear" w:color="auto" w:fill="FFFFFF"/>
          <w:lang w:val="it-IT" w:eastAsia="zh-CN"/>
        </w:rPr>
        <w:t xml:space="preserve">biển có ứng dụng ảnh viễn thám. </w:t>
      </w:r>
      <w:r w:rsidR="00B52577" w:rsidRPr="00C90402">
        <w:rPr>
          <w:sz w:val="24"/>
          <w:szCs w:val="24"/>
          <w:shd w:val="clear" w:color="auto" w:fill="FFFFFF"/>
          <w:lang w:val="it-IT" w:eastAsia="zh-CN"/>
        </w:rPr>
        <w:t>Ở Ma-lai-xi-a, một nghiên cứu được tiến hành vào năm 1995 ở đảo Penang và Langkawi, phía Tây Bắc Ma-lai-xi-a</w:t>
      </w:r>
      <w:r w:rsidR="001E45EA" w:rsidRPr="00C90402">
        <w:rPr>
          <w:sz w:val="24"/>
          <w:szCs w:val="24"/>
          <w:shd w:val="clear" w:color="auto" w:fill="FFFFFF"/>
          <w:lang w:val="it-IT" w:eastAsia="zh-CN"/>
        </w:rPr>
        <w:t xml:space="preserve"> </w:t>
      </w:r>
      <w:r w:rsidR="00397E7E" w:rsidRPr="00C90402">
        <w:rPr>
          <w:sz w:val="24"/>
          <w:szCs w:val="24"/>
          <w:shd w:val="clear" w:color="auto" w:fill="FFFFFF"/>
          <w:lang w:val="it-IT" w:eastAsia="zh-CN"/>
        </w:rPr>
        <w:t>(</w:t>
      </w:r>
      <w:r w:rsidR="00397E7E" w:rsidRPr="00C90402">
        <w:rPr>
          <w:sz w:val="24"/>
          <w:szCs w:val="24"/>
          <w:lang w:eastAsia="zh-CN"/>
        </w:rPr>
        <w:t>Hossaina M. S và nnk., 2015)</w:t>
      </w:r>
      <w:r w:rsidR="00B52577" w:rsidRPr="00C90402">
        <w:rPr>
          <w:sz w:val="24"/>
          <w:szCs w:val="24"/>
          <w:shd w:val="clear" w:color="auto" w:fill="FFFFFF"/>
          <w:lang w:val="it-IT" w:eastAsia="zh-CN"/>
        </w:rPr>
        <w:t xml:space="preserve">, </w:t>
      </w:r>
      <w:r w:rsidR="00407A20" w:rsidRPr="00C90402">
        <w:rPr>
          <w:sz w:val="24"/>
          <w:szCs w:val="24"/>
          <w:shd w:val="clear" w:color="auto" w:fill="FFFFFF"/>
          <w:lang w:val="it-IT" w:eastAsia="zh-CN"/>
        </w:rPr>
        <w:t>sử dụng dữ liệu ảnh</w:t>
      </w:r>
      <w:r w:rsidR="00B52577" w:rsidRPr="00C90402">
        <w:rPr>
          <w:sz w:val="24"/>
          <w:szCs w:val="24"/>
          <w:shd w:val="clear" w:color="auto" w:fill="FFFFFF"/>
          <w:lang w:val="it-IT" w:eastAsia="zh-CN"/>
        </w:rPr>
        <w:t xml:space="preserve"> Landsat-5 thu nhận ngày 11 tháng 3 năm 1995, kết hợp với chỉ số bất biến theo độ sâu (DII</w:t>
      </w:r>
      <w:r w:rsidR="00A31033" w:rsidRPr="00C90402">
        <w:rPr>
          <w:sz w:val="24"/>
          <w:szCs w:val="24"/>
          <w:shd w:val="clear" w:color="auto" w:fill="FFFFFF"/>
          <w:lang w:val="it-IT" w:eastAsia="zh-CN"/>
        </w:rPr>
        <w:t xml:space="preserve"> Depth Invariance index</w:t>
      </w:r>
      <w:r w:rsidR="00B52577" w:rsidRPr="00C90402">
        <w:rPr>
          <w:sz w:val="24"/>
          <w:szCs w:val="24"/>
          <w:shd w:val="clear" w:color="auto" w:fill="FFFFFF"/>
          <w:lang w:val="it-IT" w:eastAsia="zh-CN"/>
        </w:rPr>
        <w:t>) để lập bản đồ cỏ biển</w:t>
      </w:r>
      <w:r w:rsidR="00D84F68" w:rsidRPr="00C90402">
        <w:rPr>
          <w:sz w:val="24"/>
          <w:szCs w:val="24"/>
          <w:shd w:val="clear" w:color="auto" w:fill="FFFFFF"/>
          <w:lang w:val="it-IT" w:eastAsia="zh-CN"/>
        </w:rPr>
        <w:t xml:space="preserve"> (</w:t>
      </w:r>
      <w:r w:rsidR="00294A61" w:rsidRPr="00C90402">
        <w:rPr>
          <w:sz w:val="24"/>
          <w:szCs w:val="24"/>
          <w:lang w:eastAsia="zh-CN"/>
        </w:rPr>
        <w:t>Hossaina M. S</w:t>
      </w:r>
      <w:r w:rsidR="00D84F68" w:rsidRPr="00C90402">
        <w:rPr>
          <w:sz w:val="24"/>
          <w:szCs w:val="24"/>
          <w:lang w:eastAsia="zh-CN"/>
        </w:rPr>
        <w:t xml:space="preserve"> và nnk., 201</w:t>
      </w:r>
      <w:r w:rsidR="00294A61" w:rsidRPr="00C90402">
        <w:rPr>
          <w:sz w:val="24"/>
          <w:szCs w:val="24"/>
          <w:lang w:eastAsia="zh-CN"/>
        </w:rPr>
        <w:t>5</w:t>
      </w:r>
      <w:r w:rsidR="00D84F68" w:rsidRPr="00C90402">
        <w:rPr>
          <w:sz w:val="24"/>
          <w:szCs w:val="24"/>
          <w:lang w:eastAsia="zh-CN"/>
        </w:rPr>
        <w:t>)</w:t>
      </w:r>
      <w:r w:rsidR="00B52577" w:rsidRPr="00C90402">
        <w:rPr>
          <w:sz w:val="24"/>
          <w:szCs w:val="24"/>
          <w:shd w:val="clear" w:color="auto" w:fill="FFFFFF"/>
          <w:lang w:val="it-IT" w:eastAsia="zh-CN"/>
        </w:rPr>
        <w:t xml:space="preserve">. Kết quả của nghiên cứu </w:t>
      </w:r>
      <w:r w:rsidR="00397E7E" w:rsidRPr="00C90402">
        <w:rPr>
          <w:sz w:val="24"/>
          <w:szCs w:val="24"/>
          <w:shd w:val="clear" w:color="auto" w:fill="FFFFFF"/>
          <w:lang w:val="it-IT" w:eastAsia="zh-CN"/>
        </w:rPr>
        <w:t>này đã thành lập</w:t>
      </w:r>
      <w:r w:rsidR="00B52577" w:rsidRPr="00C90402">
        <w:rPr>
          <w:sz w:val="24"/>
          <w:szCs w:val="24"/>
          <w:shd w:val="clear" w:color="auto" w:fill="FFFFFF"/>
          <w:lang w:val="it-IT" w:eastAsia="zh-CN"/>
        </w:rPr>
        <w:t xml:space="preserve"> một bản đồ p</w:t>
      </w:r>
      <w:r w:rsidR="00A64D68" w:rsidRPr="00C90402">
        <w:rPr>
          <w:sz w:val="24"/>
          <w:szCs w:val="24"/>
          <w:shd w:val="clear" w:color="auto" w:fill="FFFFFF"/>
          <w:lang w:val="it-IT" w:eastAsia="zh-CN"/>
        </w:rPr>
        <w:t xml:space="preserve">hân bố cỏ biển. </w:t>
      </w:r>
      <w:r w:rsidR="00B52577" w:rsidRPr="00C90402">
        <w:rPr>
          <w:sz w:val="24"/>
          <w:szCs w:val="24"/>
          <w:shd w:val="clear" w:color="auto" w:fill="FFFFFF"/>
          <w:lang w:val="it-IT" w:eastAsia="zh-CN"/>
        </w:rPr>
        <w:t xml:space="preserve">Tiếp theo là nghiên cứu hệ thực vật ở đảo Sibu năm 2015 </w:t>
      </w:r>
      <w:r w:rsidR="00397E7E" w:rsidRPr="00C90402">
        <w:rPr>
          <w:sz w:val="24"/>
          <w:szCs w:val="24"/>
          <w:shd w:val="clear" w:color="auto" w:fill="FFFFFF"/>
          <w:lang w:val="it-IT" w:eastAsia="zh-CN"/>
        </w:rPr>
        <w:t>sử dụng</w:t>
      </w:r>
      <w:r w:rsidR="00B52577" w:rsidRPr="00C90402">
        <w:rPr>
          <w:sz w:val="24"/>
          <w:szCs w:val="24"/>
          <w:shd w:val="clear" w:color="auto" w:fill="FFFFFF"/>
          <w:lang w:val="it-IT" w:eastAsia="zh-CN"/>
        </w:rPr>
        <w:t xml:space="preserve"> 2 ảnh viễn thám có độ phân giải cao ALOS AVNIR-2 và Quickbird được thu vào ngày 29 tháng 7 năm 2008 và ngày 7 tháng 8 năm 2008. Ảnh ALOS AVNIR-2 cho kết quả với độ chính xác 62% và ảnh Quickbird có độ chính xác là 74% </w:t>
      </w:r>
      <w:r w:rsidR="00BD6EBC" w:rsidRPr="00C90402">
        <w:rPr>
          <w:sz w:val="24"/>
          <w:szCs w:val="24"/>
          <w:shd w:val="clear" w:color="auto" w:fill="FFFFFF"/>
          <w:lang w:val="it-IT" w:eastAsia="zh-CN"/>
        </w:rPr>
        <w:t>(</w:t>
      </w:r>
      <w:r w:rsidR="00294A61" w:rsidRPr="00C90402">
        <w:rPr>
          <w:sz w:val="24"/>
          <w:szCs w:val="24"/>
          <w:lang w:eastAsia="zh-CN"/>
        </w:rPr>
        <w:t>Mohd I. S. M.,</w:t>
      </w:r>
      <w:r w:rsidR="00A53065" w:rsidRPr="00C90402">
        <w:rPr>
          <w:sz w:val="24"/>
          <w:szCs w:val="24"/>
          <w:lang w:eastAsia="zh-CN"/>
        </w:rPr>
        <w:t xml:space="preserve"> và nnk., 20</w:t>
      </w:r>
      <w:r w:rsidR="00294A61" w:rsidRPr="00C90402">
        <w:rPr>
          <w:sz w:val="24"/>
          <w:szCs w:val="24"/>
          <w:lang w:eastAsia="zh-CN"/>
        </w:rPr>
        <w:t>1</w:t>
      </w:r>
      <w:r w:rsidR="00A53065" w:rsidRPr="00C90402">
        <w:rPr>
          <w:sz w:val="24"/>
          <w:szCs w:val="24"/>
          <w:lang w:eastAsia="zh-CN"/>
        </w:rPr>
        <w:t>5</w:t>
      </w:r>
      <w:r w:rsidR="00BD6EBC" w:rsidRPr="00C90402">
        <w:rPr>
          <w:sz w:val="24"/>
          <w:szCs w:val="24"/>
          <w:lang w:eastAsia="zh-CN"/>
        </w:rPr>
        <w:t>)</w:t>
      </w:r>
      <w:r w:rsidR="00B52577" w:rsidRPr="00C90402">
        <w:rPr>
          <w:sz w:val="24"/>
          <w:szCs w:val="24"/>
          <w:shd w:val="clear" w:color="auto" w:fill="FFFFFF"/>
          <w:lang w:val="it-IT" w:eastAsia="zh-CN"/>
        </w:rPr>
        <w:t xml:space="preserve">. Rong biển, rạn san hô và cát có độ chính xác thấp </w:t>
      </w:r>
      <w:r w:rsidR="00235A94" w:rsidRPr="00C90402">
        <w:rPr>
          <w:sz w:val="24"/>
          <w:szCs w:val="24"/>
          <w:shd w:val="clear" w:color="auto" w:fill="FFFFFF"/>
          <w:lang w:val="it-IT" w:eastAsia="zh-CN"/>
        </w:rPr>
        <w:t>nhất là 61% và cao nhất là 95%</w:t>
      </w:r>
      <w:r w:rsidR="00B52577" w:rsidRPr="00C90402">
        <w:rPr>
          <w:sz w:val="24"/>
          <w:szCs w:val="24"/>
          <w:shd w:val="clear" w:color="auto" w:fill="FFFFFF"/>
          <w:lang w:val="it-IT" w:eastAsia="zh-CN"/>
        </w:rPr>
        <w:t xml:space="preserve">. Cùng thời điểm, một nhóm tác giả khác tiến hành nghiên cứu những thay đổi môi trường sống của cỏ biển theo không gian và thời gian thông qua đánh giá phát triển và nâng cao các kĩ thuật công nghệ trên các ảnh vệ tinh Landsat, từ đó tìm ra nguyên nhân và quá trình suy thoái cỏ biển. </w:t>
      </w:r>
      <w:r w:rsidR="00D95D89" w:rsidRPr="00C90402">
        <w:rPr>
          <w:sz w:val="24"/>
          <w:szCs w:val="24"/>
          <w:shd w:val="clear" w:color="auto" w:fill="FFFFFF"/>
          <w:lang w:val="it-IT" w:eastAsia="zh-CN"/>
        </w:rPr>
        <w:t xml:space="preserve"> Bốn </w:t>
      </w:r>
      <w:r w:rsidR="00397E7E" w:rsidRPr="00C90402">
        <w:rPr>
          <w:sz w:val="24"/>
          <w:szCs w:val="24"/>
          <w:shd w:val="clear" w:color="auto" w:fill="FFFFFF"/>
          <w:lang w:val="it-IT" w:eastAsia="zh-CN"/>
        </w:rPr>
        <w:t xml:space="preserve">mươi </w:t>
      </w:r>
      <w:r w:rsidR="00D95D89" w:rsidRPr="00C90402">
        <w:rPr>
          <w:sz w:val="24"/>
          <w:szCs w:val="24"/>
          <w:shd w:val="clear" w:color="auto" w:fill="FFFFFF"/>
          <w:lang w:val="it-IT" w:eastAsia="zh-CN"/>
        </w:rPr>
        <w:t>chín (</w:t>
      </w:r>
      <w:r w:rsidR="00B52577" w:rsidRPr="00C90402">
        <w:rPr>
          <w:sz w:val="24"/>
          <w:szCs w:val="24"/>
          <w:shd w:val="clear" w:color="auto" w:fill="FFFFFF"/>
          <w:lang w:val="it-IT" w:eastAsia="zh-CN"/>
        </w:rPr>
        <w:t>49</w:t>
      </w:r>
      <w:r w:rsidR="00D95D89" w:rsidRPr="00C90402">
        <w:rPr>
          <w:sz w:val="24"/>
          <w:szCs w:val="24"/>
          <w:shd w:val="clear" w:color="auto" w:fill="FFFFFF"/>
          <w:lang w:val="it-IT" w:eastAsia="zh-CN"/>
        </w:rPr>
        <w:t>)</w:t>
      </w:r>
      <w:r w:rsidR="00B52577" w:rsidRPr="00C90402">
        <w:rPr>
          <w:sz w:val="24"/>
          <w:szCs w:val="24"/>
          <w:shd w:val="clear" w:color="auto" w:fill="FFFFFF"/>
          <w:lang w:val="it-IT" w:eastAsia="zh-CN"/>
        </w:rPr>
        <w:t xml:space="preserve"> ảnh Landsat 5, 7 và 8 được sử dụng để nghiên cứu các thảm cỏ biển ở cửa sông Punag-Sari (Lawas), đầm phá Pengkalan Nangka (Kelantan) và đầm phá Paka (Terengganu) của Ma-lai-xi-a </w:t>
      </w:r>
      <w:r w:rsidR="00294A61" w:rsidRPr="00C90402">
        <w:rPr>
          <w:sz w:val="24"/>
          <w:szCs w:val="24"/>
          <w:shd w:val="clear" w:color="auto" w:fill="FFFFFF"/>
          <w:lang w:val="it-IT" w:eastAsia="zh-CN"/>
        </w:rPr>
        <w:t>(</w:t>
      </w:r>
      <w:r w:rsidR="00294A61" w:rsidRPr="00C90402">
        <w:rPr>
          <w:sz w:val="24"/>
          <w:szCs w:val="24"/>
          <w:lang w:eastAsia="zh-CN"/>
        </w:rPr>
        <w:t>M.S. Hossain và nnk., 2015)</w:t>
      </w:r>
      <w:r w:rsidR="00B52577" w:rsidRPr="00C90402">
        <w:rPr>
          <w:sz w:val="24"/>
          <w:szCs w:val="24"/>
          <w:shd w:val="clear" w:color="auto" w:fill="FFFFFF"/>
          <w:lang w:val="it-IT" w:eastAsia="zh-CN"/>
        </w:rPr>
        <w:t xml:space="preserve">. Kết quả cho thấy hiện tượng chảy cát là nguyên nhân chính gây mất thảm cỏ biển ở cửa sông Punag-Sari; thay đổi đường bờ gây mất cỏ biển ở đầm phá Pengkalan Nangka </w:t>
      </w:r>
      <w:r w:rsidR="00294A61" w:rsidRPr="00C90402">
        <w:rPr>
          <w:sz w:val="24"/>
          <w:szCs w:val="24"/>
          <w:shd w:val="clear" w:color="auto" w:fill="FFFFFF"/>
          <w:lang w:val="it-IT" w:eastAsia="zh-CN"/>
        </w:rPr>
        <w:t>(</w:t>
      </w:r>
      <w:r w:rsidR="00294A61" w:rsidRPr="00C90402">
        <w:rPr>
          <w:sz w:val="24"/>
          <w:szCs w:val="24"/>
          <w:lang w:eastAsia="zh-CN"/>
        </w:rPr>
        <w:t xml:space="preserve">Hossain </w:t>
      </w:r>
      <w:r w:rsidR="00902CD5" w:rsidRPr="00C90402">
        <w:rPr>
          <w:sz w:val="24"/>
          <w:szCs w:val="24"/>
          <w:lang w:eastAsia="zh-CN"/>
        </w:rPr>
        <w:t xml:space="preserve">M.S </w:t>
      </w:r>
      <w:r w:rsidR="00294A61" w:rsidRPr="00C90402">
        <w:rPr>
          <w:sz w:val="24"/>
          <w:szCs w:val="24"/>
          <w:lang w:eastAsia="zh-CN"/>
        </w:rPr>
        <w:t>và nnk., 2015)</w:t>
      </w:r>
      <w:r w:rsidR="00B52577" w:rsidRPr="00C90402">
        <w:rPr>
          <w:sz w:val="24"/>
          <w:szCs w:val="24"/>
          <w:shd w:val="clear" w:color="auto" w:fill="FFFFFF"/>
          <w:lang w:val="it-IT" w:eastAsia="zh-CN"/>
        </w:rPr>
        <w:t xml:space="preserve">. Các bãi cỏ ở đầm phá Pengkalan Nangka và Paka bị ảnh hưởng rất lớn bởi các yếu tố lũ lụt và các hoạt động của con người như nạo, vét, khai thác mỏ </w:t>
      </w:r>
      <w:r w:rsidR="00294A61" w:rsidRPr="00C90402">
        <w:rPr>
          <w:sz w:val="24"/>
          <w:szCs w:val="24"/>
          <w:shd w:val="clear" w:color="auto" w:fill="FFFFFF"/>
          <w:lang w:val="it-IT" w:eastAsia="zh-CN"/>
        </w:rPr>
        <w:t>(</w:t>
      </w:r>
      <w:r w:rsidR="00294A61" w:rsidRPr="00C90402">
        <w:rPr>
          <w:sz w:val="24"/>
          <w:szCs w:val="24"/>
          <w:lang w:eastAsia="zh-CN"/>
        </w:rPr>
        <w:t xml:space="preserve">Hossain </w:t>
      </w:r>
      <w:r w:rsidR="00DB31A0" w:rsidRPr="00C90402">
        <w:rPr>
          <w:sz w:val="24"/>
          <w:szCs w:val="24"/>
          <w:lang w:eastAsia="zh-CN"/>
        </w:rPr>
        <w:t xml:space="preserve">M.S </w:t>
      </w:r>
      <w:r w:rsidR="00294A61" w:rsidRPr="00C90402">
        <w:rPr>
          <w:sz w:val="24"/>
          <w:szCs w:val="24"/>
          <w:lang w:eastAsia="zh-CN"/>
        </w:rPr>
        <w:t>và nnk., 2015)</w:t>
      </w:r>
      <w:r w:rsidR="00B52577" w:rsidRPr="00C90402">
        <w:rPr>
          <w:sz w:val="24"/>
          <w:szCs w:val="24"/>
          <w:shd w:val="clear" w:color="auto" w:fill="FFFFFF"/>
          <w:lang w:val="it-IT" w:eastAsia="zh-CN"/>
        </w:rPr>
        <w:t>. Ba nghiên cứu cho thấy ảnh viễn thám được sử dụng rất hiệu quả ở Ma-lai-xi-a đặc biệt trong thời gian gần đây, đã góp phần nói lên tiềm năng của ứng dụng ảnh viễn thám trong quản lý và bảo tồn cỏ biển.</w:t>
      </w:r>
    </w:p>
    <w:p w:rsidR="00106B5E" w:rsidRPr="00C90402" w:rsidRDefault="00D05ABA" w:rsidP="00D05ABA">
      <w:pPr>
        <w:tabs>
          <w:tab w:val="left" w:pos="0"/>
        </w:tabs>
        <w:suppressAutoHyphens/>
        <w:spacing w:beforeLines="60" w:before="144" w:after="60" w:line="276" w:lineRule="auto"/>
        <w:jc w:val="both"/>
        <w:rPr>
          <w:sz w:val="24"/>
          <w:szCs w:val="24"/>
          <w:shd w:val="clear" w:color="auto" w:fill="FFFFFF"/>
          <w:lang w:val="it-IT" w:eastAsia="zh-CN"/>
        </w:rPr>
      </w:pPr>
      <w:r w:rsidRPr="00C90402">
        <w:rPr>
          <w:sz w:val="24"/>
          <w:szCs w:val="24"/>
          <w:shd w:val="clear" w:color="auto" w:fill="FFFFFF"/>
          <w:lang w:val="it-IT" w:eastAsia="zh-CN"/>
        </w:rPr>
        <w:tab/>
      </w:r>
      <w:r w:rsidR="00B52577" w:rsidRPr="00C90402">
        <w:rPr>
          <w:sz w:val="24"/>
          <w:szCs w:val="24"/>
          <w:shd w:val="clear" w:color="auto" w:fill="FFFFFF"/>
          <w:lang w:val="it-IT" w:eastAsia="zh-CN"/>
        </w:rPr>
        <w:t xml:space="preserve">Ở Mi-an-ma, các hệ sinh thái ven biển thuộc đảo Lampi, lần đầu tiên được lập bản đồ </w:t>
      </w:r>
      <w:r w:rsidR="00397E7E" w:rsidRPr="00C90402">
        <w:rPr>
          <w:sz w:val="24"/>
          <w:szCs w:val="24"/>
          <w:shd w:val="clear" w:color="auto" w:fill="FFFFFF"/>
          <w:lang w:val="it-IT" w:eastAsia="zh-CN"/>
        </w:rPr>
        <w:t>bằng phương pháp</w:t>
      </w:r>
      <w:r w:rsidR="00B52577" w:rsidRPr="00C90402">
        <w:rPr>
          <w:sz w:val="24"/>
          <w:szCs w:val="24"/>
          <w:shd w:val="clear" w:color="auto" w:fill="FFFFFF"/>
          <w:lang w:val="it-IT" w:eastAsia="zh-CN"/>
        </w:rPr>
        <w:t xml:space="preserve"> nghiên cứu thực địa tại chỗ và dữ liệu viễn thám</w:t>
      </w:r>
      <w:r w:rsidR="0072386A" w:rsidRPr="00C90402">
        <w:rPr>
          <w:sz w:val="24"/>
          <w:szCs w:val="24"/>
          <w:shd w:val="clear" w:color="auto" w:fill="FFFFFF"/>
          <w:lang w:val="it-IT" w:eastAsia="zh-CN"/>
        </w:rPr>
        <w:t xml:space="preserve"> </w:t>
      </w:r>
      <w:r w:rsidR="002057C0" w:rsidRPr="00C90402">
        <w:rPr>
          <w:sz w:val="24"/>
          <w:szCs w:val="24"/>
          <w:shd w:val="clear" w:color="auto" w:fill="FFFFFF"/>
          <w:lang w:val="it-IT" w:eastAsia="zh-CN"/>
        </w:rPr>
        <w:t>Landsat-8 OLI (Operational Land Imager) chụp ngày 28 tháng 2 năm 2015</w:t>
      </w:r>
      <w:r w:rsidR="00B52577" w:rsidRPr="00C90402">
        <w:rPr>
          <w:sz w:val="24"/>
          <w:szCs w:val="24"/>
          <w:shd w:val="clear" w:color="auto" w:fill="FFFFFF"/>
          <w:lang w:val="it-IT" w:eastAsia="zh-CN"/>
        </w:rPr>
        <w:t>, trong đó b</w:t>
      </w:r>
      <w:r w:rsidR="002057C0" w:rsidRPr="00C90402">
        <w:rPr>
          <w:sz w:val="24"/>
          <w:szCs w:val="24"/>
          <w:shd w:val="clear" w:color="auto" w:fill="FFFFFF"/>
          <w:lang w:val="it-IT" w:eastAsia="zh-CN"/>
        </w:rPr>
        <w:t xml:space="preserve">ao gồm cả hệ sinh thái cỏ biển. </w:t>
      </w:r>
      <w:r w:rsidR="00B52577" w:rsidRPr="00C90402">
        <w:rPr>
          <w:sz w:val="24"/>
          <w:szCs w:val="24"/>
          <w:shd w:val="clear" w:color="auto" w:fill="FFFFFF"/>
          <w:lang w:val="it-IT" w:eastAsia="zh-CN"/>
        </w:rPr>
        <w:t xml:space="preserve">Kết quả là lập được các bản đồ rừng ngập mặn với độ chính xác </w:t>
      </w:r>
      <w:r w:rsidR="002057C0" w:rsidRPr="00C90402">
        <w:rPr>
          <w:sz w:val="24"/>
          <w:szCs w:val="24"/>
          <w:shd w:val="clear" w:color="auto" w:fill="FFFFFF"/>
          <w:lang w:val="it-IT" w:eastAsia="zh-CN"/>
        </w:rPr>
        <w:t>trên</w:t>
      </w:r>
      <w:r w:rsidR="00B52577" w:rsidRPr="00C90402">
        <w:rPr>
          <w:sz w:val="24"/>
          <w:szCs w:val="24"/>
          <w:shd w:val="clear" w:color="auto" w:fill="FFFFFF"/>
          <w:lang w:val="it-IT" w:eastAsia="zh-CN"/>
        </w:rPr>
        <w:t xml:space="preserve"> 88%, bản đồ các rạn san hô với độ chính xác là 58% và 77%, trong khi </w:t>
      </w:r>
      <w:r w:rsidR="002057C0" w:rsidRPr="00C90402">
        <w:rPr>
          <w:sz w:val="24"/>
          <w:szCs w:val="24"/>
          <w:shd w:val="clear" w:color="auto" w:fill="FFFFFF"/>
          <w:lang w:val="it-IT" w:eastAsia="zh-CN"/>
        </w:rPr>
        <w:t>đọ chính xác đối với cỏ biển chỉ đạt</w:t>
      </w:r>
      <w:r w:rsidR="00B52577" w:rsidRPr="00C90402">
        <w:rPr>
          <w:sz w:val="24"/>
          <w:szCs w:val="24"/>
          <w:shd w:val="clear" w:color="auto" w:fill="FFFFFF"/>
          <w:lang w:val="it-IT" w:eastAsia="zh-CN"/>
        </w:rPr>
        <w:t xml:space="preserve"> 50% vì cỏ biển phân bố rải rác ở khu vực nghiên cứu </w:t>
      </w:r>
      <w:r w:rsidR="00902CD5" w:rsidRPr="00C90402">
        <w:rPr>
          <w:sz w:val="24"/>
          <w:szCs w:val="24"/>
          <w:shd w:val="clear" w:color="auto" w:fill="FFFFFF"/>
          <w:lang w:val="it-IT" w:eastAsia="zh-CN"/>
        </w:rPr>
        <w:t>(</w:t>
      </w:r>
      <w:r w:rsidR="00902CD5" w:rsidRPr="00C90402">
        <w:rPr>
          <w:sz w:val="24"/>
          <w:szCs w:val="24"/>
          <w:lang w:eastAsia="zh-CN"/>
        </w:rPr>
        <w:t>Claudia G và nnk., 2016)</w:t>
      </w:r>
      <w:r w:rsidR="00B52577" w:rsidRPr="00C90402">
        <w:rPr>
          <w:sz w:val="24"/>
          <w:szCs w:val="24"/>
          <w:shd w:val="clear" w:color="auto" w:fill="FFFFFF"/>
          <w:lang w:val="it-IT" w:eastAsia="zh-CN"/>
        </w:rPr>
        <w:t xml:space="preserve">. </w:t>
      </w:r>
    </w:p>
    <w:p w:rsidR="00B52577" w:rsidRPr="00C90402" w:rsidRDefault="00D05ABA" w:rsidP="00D05ABA">
      <w:pPr>
        <w:tabs>
          <w:tab w:val="left" w:pos="0"/>
        </w:tabs>
        <w:suppressAutoHyphens/>
        <w:spacing w:beforeLines="60" w:before="144" w:after="60" w:line="276" w:lineRule="auto"/>
        <w:jc w:val="both"/>
        <w:rPr>
          <w:sz w:val="24"/>
          <w:szCs w:val="24"/>
          <w:shd w:val="clear" w:color="auto" w:fill="FFFFFF"/>
          <w:lang w:val="it-IT" w:eastAsia="zh-CN"/>
        </w:rPr>
      </w:pPr>
      <w:r w:rsidRPr="00C90402">
        <w:rPr>
          <w:sz w:val="24"/>
          <w:szCs w:val="24"/>
          <w:shd w:val="clear" w:color="auto" w:fill="FFFFFF"/>
          <w:lang w:val="it-IT" w:eastAsia="zh-CN"/>
        </w:rPr>
        <w:tab/>
      </w:r>
      <w:r w:rsidR="00B52577" w:rsidRPr="00C90402">
        <w:rPr>
          <w:sz w:val="24"/>
          <w:szCs w:val="24"/>
          <w:shd w:val="clear" w:color="auto" w:fill="FFFFFF"/>
          <w:lang w:val="it-IT" w:eastAsia="zh-CN"/>
        </w:rPr>
        <w:t xml:space="preserve">Ở Phi-líp-pin, cỏ biển ở khu vực Bolinao được quan sát bởi ảnh đa phổ </w:t>
      </w:r>
      <w:r w:rsidR="002057C0" w:rsidRPr="00C90402">
        <w:rPr>
          <w:sz w:val="24"/>
          <w:szCs w:val="24"/>
          <w:shd w:val="clear" w:color="auto" w:fill="FFFFFF"/>
          <w:lang w:val="it-IT" w:eastAsia="zh-CN"/>
        </w:rPr>
        <w:t xml:space="preserve">độ </w:t>
      </w:r>
      <w:r w:rsidR="00B52577" w:rsidRPr="00C90402">
        <w:rPr>
          <w:sz w:val="24"/>
          <w:szCs w:val="24"/>
          <w:shd w:val="clear" w:color="auto" w:fill="FFFFFF"/>
          <w:lang w:val="it-IT" w:eastAsia="zh-CN"/>
        </w:rPr>
        <w:t xml:space="preserve">phân giải </w:t>
      </w:r>
      <w:r w:rsidR="002057C0" w:rsidRPr="00C90402">
        <w:rPr>
          <w:sz w:val="24"/>
          <w:szCs w:val="24"/>
          <w:shd w:val="clear" w:color="auto" w:fill="FFFFFF"/>
          <w:lang w:val="it-IT" w:eastAsia="zh-CN"/>
        </w:rPr>
        <w:t xml:space="preserve">siêu </w:t>
      </w:r>
      <w:r w:rsidR="00B52577" w:rsidRPr="00C90402">
        <w:rPr>
          <w:sz w:val="24"/>
          <w:szCs w:val="24"/>
          <w:shd w:val="clear" w:color="auto" w:fill="FFFFFF"/>
          <w:lang w:val="it-IT" w:eastAsia="zh-CN"/>
        </w:rPr>
        <w:t xml:space="preserve">cao Worldview-2 cùng với các kĩ thuật hiệu chỉnh hình học, hiệu chỉnh bức xạ và cột nước </w:t>
      </w:r>
      <w:r w:rsidR="00DB31A0" w:rsidRPr="00C90402">
        <w:rPr>
          <w:sz w:val="24"/>
          <w:szCs w:val="24"/>
          <w:shd w:val="clear" w:color="auto" w:fill="FFFFFF"/>
          <w:lang w:val="it-IT" w:eastAsia="zh-CN"/>
        </w:rPr>
        <w:t>(</w:t>
      </w:r>
      <w:r w:rsidR="00DB31A0" w:rsidRPr="00C90402">
        <w:rPr>
          <w:sz w:val="24"/>
          <w:szCs w:val="24"/>
          <w:lang w:eastAsia="zh-CN"/>
        </w:rPr>
        <w:t>Ayin M. (Tamondong và nnk., 2013)</w:t>
      </w:r>
      <w:r w:rsidR="00B52577" w:rsidRPr="00C90402">
        <w:rPr>
          <w:sz w:val="24"/>
          <w:szCs w:val="24"/>
          <w:shd w:val="clear" w:color="auto" w:fill="FFFFFF"/>
          <w:lang w:val="it-IT" w:eastAsia="zh-CN"/>
        </w:rPr>
        <w:t xml:space="preserve">. Ngoài ra, sự thay đổi độ phủ cỏ ở 2 vùng Bolinao và Anda thuộc Phi-líp-pin cũng được nghiên cứu trên ảnh Landsat 7 và 8 năm 1993 và 2014. Kết quả cho thấy năm 1993, diện tích cỏ biển ở Bolinao </w:t>
      </w:r>
      <w:r w:rsidR="002057C0" w:rsidRPr="00C90402">
        <w:rPr>
          <w:sz w:val="24"/>
          <w:szCs w:val="24"/>
          <w:shd w:val="clear" w:color="auto" w:fill="FFFFFF"/>
          <w:lang w:val="it-IT" w:eastAsia="zh-CN"/>
        </w:rPr>
        <w:t xml:space="preserve">là </w:t>
      </w:r>
      <w:r w:rsidR="00B52577" w:rsidRPr="00C90402">
        <w:rPr>
          <w:sz w:val="24"/>
          <w:szCs w:val="24"/>
          <w:shd w:val="clear" w:color="auto" w:fill="FFFFFF"/>
          <w:lang w:val="it-IT" w:eastAsia="zh-CN"/>
        </w:rPr>
        <w:t xml:space="preserve">71,07-30,78 km2 và </w:t>
      </w:r>
      <w:r w:rsidR="002057C0" w:rsidRPr="00C90402">
        <w:rPr>
          <w:sz w:val="24"/>
          <w:szCs w:val="24"/>
          <w:shd w:val="clear" w:color="auto" w:fill="FFFFFF"/>
          <w:lang w:val="it-IT" w:eastAsia="zh-CN"/>
        </w:rPr>
        <w:t xml:space="preserve">ở </w:t>
      </w:r>
      <w:r w:rsidR="00B52577" w:rsidRPr="00C90402">
        <w:rPr>
          <w:sz w:val="24"/>
          <w:szCs w:val="24"/>
          <w:shd w:val="clear" w:color="auto" w:fill="FFFFFF"/>
          <w:lang w:val="it-IT" w:eastAsia="zh-CN"/>
        </w:rPr>
        <w:t xml:space="preserve">Anda </w:t>
      </w:r>
      <w:r w:rsidR="002057C0" w:rsidRPr="00C90402">
        <w:rPr>
          <w:sz w:val="24"/>
          <w:szCs w:val="24"/>
          <w:shd w:val="clear" w:color="auto" w:fill="FFFFFF"/>
          <w:lang w:val="it-IT" w:eastAsia="zh-CN"/>
        </w:rPr>
        <w:t xml:space="preserve">là </w:t>
      </w:r>
      <w:r w:rsidR="00B52577" w:rsidRPr="00C90402">
        <w:rPr>
          <w:sz w:val="24"/>
          <w:szCs w:val="24"/>
          <w:shd w:val="clear" w:color="auto" w:fill="FFFFFF"/>
          <w:lang w:val="it-IT" w:eastAsia="zh-CN"/>
        </w:rPr>
        <w:t xml:space="preserve">40,29 km2. Năm 2014, chỉ còn 14,48 km2 ở Bolinao và 8,15 km2 ở Anda </w:t>
      </w:r>
      <w:r w:rsidR="008F5E1F" w:rsidRPr="00C90402">
        <w:rPr>
          <w:sz w:val="24"/>
          <w:szCs w:val="24"/>
          <w:lang w:eastAsia="zh-CN"/>
        </w:rPr>
        <w:t>(Blanco A.C và nnk., 2014)</w:t>
      </w:r>
      <w:r w:rsidR="00B52577" w:rsidRPr="00C90402">
        <w:rPr>
          <w:sz w:val="24"/>
          <w:szCs w:val="24"/>
          <w:shd w:val="clear" w:color="auto" w:fill="FFFFFF"/>
          <w:lang w:val="it-IT" w:eastAsia="zh-CN"/>
        </w:rPr>
        <w:t xml:space="preserve">. Sau 20 năm, sự suy giảm cỏ biển là 66% ở Bolinao và 84% ở Anda. Sự suy giảm cỏ mạnh xảy ra ở khu vực chịu ảnh hưởng của nuôi trồng thủy hải sản. Cỏ biển trong phần phía Đông của đảo Anda đã gần như </w:t>
      </w:r>
      <w:r w:rsidR="009800ED" w:rsidRPr="00C90402">
        <w:rPr>
          <w:sz w:val="24"/>
          <w:szCs w:val="24"/>
          <w:shd w:val="clear" w:color="auto" w:fill="FFFFFF"/>
          <w:lang w:val="it-IT" w:eastAsia="zh-CN"/>
        </w:rPr>
        <w:t>không còn</w:t>
      </w:r>
      <w:r w:rsidR="00B52577" w:rsidRPr="00C90402">
        <w:rPr>
          <w:sz w:val="24"/>
          <w:szCs w:val="24"/>
          <w:shd w:val="clear" w:color="auto" w:fill="FFFFFF"/>
          <w:lang w:val="it-IT" w:eastAsia="zh-CN"/>
        </w:rPr>
        <w:t xml:space="preserve"> vì trầm tích thải ra từ đầu nguồn lưu vực sông Agno và Alaminos </w:t>
      </w:r>
      <w:r w:rsidR="008F5E1F" w:rsidRPr="00C90402">
        <w:rPr>
          <w:sz w:val="24"/>
          <w:szCs w:val="24"/>
          <w:lang w:eastAsia="zh-CN"/>
        </w:rPr>
        <w:t>(Blanco A.C và nnk., 2014).</w:t>
      </w:r>
    </w:p>
    <w:p w:rsidR="00B52577" w:rsidRPr="00C90402" w:rsidRDefault="00D05ABA" w:rsidP="00762824">
      <w:pPr>
        <w:tabs>
          <w:tab w:val="left" w:pos="0"/>
        </w:tabs>
        <w:suppressAutoHyphens/>
        <w:spacing w:beforeLines="60" w:before="144" w:after="60" w:line="276" w:lineRule="auto"/>
        <w:jc w:val="both"/>
        <w:rPr>
          <w:sz w:val="24"/>
          <w:szCs w:val="24"/>
          <w:shd w:val="clear" w:color="auto" w:fill="FFFFFF"/>
          <w:lang w:val="it-IT" w:eastAsia="zh-CN"/>
        </w:rPr>
      </w:pPr>
      <w:r w:rsidRPr="00C90402">
        <w:rPr>
          <w:sz w:val="24"/>
          <w:szCs w:val="24"/>
          <w:shd w:val="clear" w:color="auto" w:fill="FFFFFF"/>
          <w:lang w:val="it-IT" w:eastAsia="zh-CN"/>
        </w:rPr>
        <w:tab/>
      </w:r>
      <w:r w:rsidR="00B52577" w:rsidRPr="00C90402">
        <w:rPr>
          <w:sz w:val="24"/>
          <w:szCs w:val="24"/>
          <w:shd w:val="clear" w:color="auto" w:fill="FFFFFF"/>
          <w:lang w:val="it-IT" w:eastAsia="zh-CN"/>
        </w:rPr>
        <w:t>Ở Thái Lan, một nghiên cứu được tiến hành là ứng dụng công nghệ viễn thám kết hợp điều tra thực địa để lập bản đồ thành phần loài, độ phủ và sinh khối trên và dưới nền trầm tích của cỏ biển ở vùng biển nam Thái Lan. Ảnh Worldview-2 và hệ thống vệ tinh định vị</w:t>
      </w:r>
      <w:r w:rsidR="008840C4" w:rsidRPr="00C90402">
        <w:rPr>
          <w:sz w:val="24"/>
          <w:szCs w:val="24"/>
          <w:shd w:val="clear" w:color="auto" w:fill="FFFFFF"/>
          <w:lang w:val="it-IT" w:eastAsia="zh-CN"/>
        </w:rPr>
        <w:t xml:space="preserve"> toàn cầu theo thời gian thực </w:t>
      </w:r>
      <w:r w:rsidR="00B52577" w:rsidRPr="00C90402">
        <w:rPr>
          <w:sz w:val="24"/>
          <w:szCs w:val="24"/>
          <w:shd w:val="clear" w:color="auto" w:fill="FFFFFF"/>
          <w:lang w:val="it-IT" w:eastAsia="zh-CN"/>
        </w:rPr>
        <w:t xml:space="preserve">đã được sử dụng trong nghiên cứu này. Độ chính xác của các loại bản đồ được đánh giá dựa trên dữ liệu từ việc phân tích các bức ảnh thực địa chuẩn. Kết quả cho thấy bản đồ thành phần loài </w:t>
      </w:r>
      <w:r w:rsidR="002C4680" w:rsidRPr="00C90402">
        <w:rPr>
          <w:sz w:val="24"/>
          <w:szCs w:val="24"/>
          <w:shd w:val="clear" w:color="auto" w:fill="FFFFFF"/>
          <w:lang w:val="it-IT" w:eastAsia="zh-CN"/>
        </w:rPr>
        <w:t>đạt</w:t>
      </w:r>
      <w:r w:rsidR="00B52577" w:rsidRPr="00C90402">
        <w:rPr>
          <w:sz w:val="24"/>
          <w:szCs w:val="24"/>
          <w:shd w:val="clear" w:color="auto" w:fill="FFFFFF"/>
          <w:lang w:val="it-IT" w:eastAsia="zh-CN"/>
        </w:rPr>
        <w:t xml:space="preserve"> độ chính xác 75%, bản đồ độ phủ </w:t>
      </w:r>
      <w:r w:rsidR="002C4680" w:rsidRPr="00C90402">
        <w:rPr>
          <w:sz w:val="24"/>
          <w:szCs w:val="24"/>
          <w:shd w:val="clear" w:color="auto" w:fill="FFFFFF"/>
          <w:lang w:val="it-IT" w:eastAsia="zh-CN"/>
        </w:rPr>
        <w:t>đạt độ</w:t>
      </w:r>
      <w:r w:rsidR="00B52577" w:rsidRPr="00C90402">
        <w:rPr>
          <w:sz w:val="24"/>
          <w:szCs w:val="24"/>
          <w:shd w:val="clear" w:color="auto" w:fill="FFFFFF"/>
          <w:lang w:val="it-IT" w:eastAsia="zh-CN"/>
        </w:rPr>
        <w:t xml:space="preserve"> chính xác 73,74% và bản đồ phân bố cỏ </w:t>
      </w:r>
      <w:r w:rsidR="002C4680" w:rsidRPr="00C90402">
        <w:rPr>
          <w:sz w:val="24"/>
          <w:szCs w:val="24"/>
          <w:shd w:val="clear" w:color="auto" w:fill="FFFFFF"/>
          <w:lang w:val="it-IT" w:eastAsia="zh-CN"/>
        </w:rPr>
        <w:t xml:space="preserve">có độ </w:t>
      </w:r>
      <w:r w:rsidR="00B52577" w:rsidRPr="00C90402">
        <w:rPr>
          <w:sz w:val="24"/>
          <w:szCs w:val="24"/>
          <w:shd w:val="clear" w:color="auto" w:fill="FFFFFF"/>
          <w:lang w:val="it-IT" w:eastAsia="zh-CN"/>
        </w:rPr>
        <w:t xml:space="preserve">chính xác đến 90,67%. Diện tích cỏ biển khoảng 1,50 km2 với 3 loài chính: Enhalus acoroides, Halophila ovalis, và Thalassia hemprichii </w:t>
      </w:r>
      <w:r w:rsidR="00762824" w:rsidRPr="00C90402">
        <w:rPr>
          <w:sz w:val="24"/>
          <w:szCs w:val="24"/>
          <w:lang w:eastAsia="zh-CN"/>
        </w:rPr>
        <w:t>(Werapong K và nnk., 2016)</w:t>
      </w:r>
      <w:r w:rsidR="00B52577" w:rsidRPr="00C90402">
        <w:rPr>
          <w:sz w:val="24"/>
          <w:szCs w:val="24"/>
          <w:shd w:val="clear" w:color="auto" w:fill="FFFFFF"/>
          <w:lang w:val="it-IT" w:eastAsia="zh-CN"/>
        </w:rPr>
        <w:t xml:space="preserve">. Ngoài ra, bãi biển Patong và vịnh Tang Ken, Thái Lan cũng được </w:t>
      </w:r>
      <w:r w:rsidR="00762824" w:rsidRPr="00C90402">
        <w:rPr>
          <w:sz w:val="24"/>
          <w:szCs w:val="24"/>
          <w:lang w:eastAsia="zh-CN"/>
        </w:rPr>
        <w:t>Satomi K và</w:t>
      </w:r>
      <w:r w:rsidR="005B2984" w:rsidRPr="00C90402">
        <w:rPr>
          <w:sz w:val="24"/>
          <w:szCs w:val="24"/>
          <w:shd w:val="clear" w:color="auto" w:fill="FFFFFF"/>
          <w:lang w:val="it-IT" w:eastAsia="zh-CN"/>
        </w:rPr>
        <w:t xml:space="preserve"> </w:t>
      </w:r>
      <w:r w:rsidR="009800ED" w:rsidRPr="00C90402">
        <w:rPr>
          <w:sz w:val="24"/>
          <w:szCs w:val="24"/>
          <w:shd w:val="clear" w:color="auto" w:fill="FFFFFF"/>
          <w:lang w:val="it-IT" w:eastAsia="zh-CN"/>
        </w:rPr>
        <w:t xml:space="preserve">nnk., (2016) </w:t>
      </w:r>
      <w:r w:rsidR="005B2984" w:rsidRPr="00C90402">
        <w:rPr>
          <w:sz w:val="24"/>
          <w:szCs w:val="24"/>
          <w:shd w:val="clear" w:color="auto" w:fill="FFFFFF"/>
          <w:lang w:val="it-IT" w:eastAsia="zh-CN"/>
        </w:rPr>
        <w:t xml:space="preserve">nghiên </w:t>
      </w:r>
      <w:r w:rsidR="00B52577" w:rsidRPr="00C90402">
        <w:rPr>
          <w:sz w:val="24"/>
          <w:szCs w:val="24"/>
          <w:shd w:val="clear" w:color="auto" w:fill="FFFFFF"/>
          <w:lang w:val="it-IT" w:eastAsia="zh-CN"/>
        </w:rPr>
        <w:t xml:space="preserve">cứu lập bản đồ sự phân bố </w:t>
      </w:r>
      <w:r w:rsidR="00CA75A9" w:rsidRPr="00C90402">
        <w:rPr>
          <w:sz w:val="24"/>
          <w:szCs w:val="24"/>
          <w:shd w:val="clear" w:color="auto" w:fill="FFFFFF"/>
          <w:lang w:val="it-IT" w:eastAsia="zh-CN"/>
        </w:rPr>
        <w:t>cỏ biển, rong biển</w:t>
      </w:r>
      <w:r w:rsidR="00B52577" w:rsidRPr="00C90402">
        <w:rPr>
          <w:sz w:val="24"/>
          <w:szCs w:val="24"/>
          <w:shd w:val="clear" w:color="auto" w:fill="FFFFFF"/>
          <w:lang w:val="it-IT" w:eastAsia="zh-CN"/>
        </w:rPr>
        <w:t xml:space="preserve"> bởi ảnh Landsat 8 OLI. Kết quả là bản đồ cỏ biển được xây dựng với độ chính xác là 7</w:t>
      </w:r>
      <w:r w:rsidR="005B2984" w:rsidRPr="00C90402">
        <w:rPr>
          <w:sz w:val="24"/>
          <w:szCs w:val="24"/>
          <w:shd w:val="clear" w:color="auto" w:fill="FFFFFF"/>
          <w:lang w:val="it-IT" w:eastAsia="zh-CN"/>
        </w:rPr>
        <w:t>0%</w:t>
      </w:r>
      <w:r w:rsidR="00B52577" w:rsidRPr="00C90402">
        <w:rPr>
          <w:sz w:val="24"/>
          <w:szCs w:val="24"/>
          <w:shd w:val="clear" w:color="auto" w:fill="FFFFFF"/>
          <w:lang w:val="it-IT" w:eastAsia="zh-CN"/>
        </w:rPr>
        <w:t xml:space="preserve">. </w:t>
      </w:r>
      <w:r w:rsidR="00FA5ABF" w:rsidRPr="00C90402">
        <w:rPr>
          <w:sz w:val="24"/>
          <w:szCs w:val="24"/>
          <w:shd w:val="clear" w:color="auto" w:fill="FFFFFF"/>
          <w:lang w:val="it-IT" w:eastAsia="zh-CN"/>
        </w:rPr>
        <w:t>N</w:t>
      </w:r>
      <w:r w:rsidR="00B52577" w:rsidRPr="00C90402">
        <w:rPr>
          <w:sz w:val="24"/>
          <w:szCs w:val="24"/>
          <w:shd w:val="clear" w:color="auto" w:fill="FFFFFF"/>
          <w:lang w:val="it-IT" w:eastAsia="zh-CN"/>
        </w:rPr>
        <w:t xml:space="preserve">hóm nghiên cứu của </w:t>
      </w:r>
      <w:r w:rsidR="00762824" w:rsidRPr="00C90402">
        <w:rPr>
          <w:sz w:val="24"/>
          <w:szCs w:val="24"/>
          <w:lang w:eastAsia="zh-CN"/>
        </w:rPr>
        <w:t>Satomi K và</w:t>
      </w:r>
      <w:r w:rsidR="00762824" w:rsidRPr="00C90402">
        <w:rPr>
          <w:sz w:val="24"/>
          <w:szCs w:val="24"/>
          <w:shd w:val="clear" w:color="auto" w:fill="FFFFFF"/>
          <w:lang w:val="it-IT" w:eastAsia="zh-CN"/>
        </w:rPr>
        <w:t xml:space="preserve"> nnk</w:t>
      </w:r>
      <w:r w:rsidR="009800ED" w:rsidRPr="00C90402">
        <w:rPr>
          <w:sz w:val="24"/>
          <w:szCs w:val="24"/>
          <w:shd w:val="clear" w:color="auto" w:fill="FFFFFF"/>
          <w:lang w:val="it-IT" w:eastAsia="zh-CN"/>
        </w:rPr>
        <w:t>.,</w:t>
      </w:r>
      <w:r w:rsidR="00B52577" w:rsidRPr="00C90402">
        <w:rPr>
          <w:sz w:val="24"/>
          <w:szCs w:val="24"/>
          <w:shd w:val="clear" w:color="auto" w:fill="FFFFFF"/>
          <w:lang w:val="it-IT" w:eastAsia="zh-CN"/>
        </w:rPr>
        <w:t xml:space="preserve"> (2016) đã đưa ra một phương pháp phân lớp mới </w:t>
      </w:r>
      <w:r w:rsidR="00B52577" w:rsidRPr="00C90402">
        <w:rPr>
          <w:rFonts w:eastAsia="Calibri"/>
          <w:sz w:val="24"/>
          <w:szCs w:val="24"/>
          <w:lang w:val="it-IT"/>
        </w:rPr>
        <w:t xml:space="preserve">bao gồm việc phân khu vực theo phương pháp phân </w:t>
      </w:r>
      <w:r w:rsidR="00576358" w:rsidRPr="00C90402">
        <w:rPr>
          <w:rFonts w:eastAsia="Calibri"/>
          <w:sz w:val="24"/>
          <w:szCs w:val="24"/>
          <w:lang w:val="it-IT"/>
        </w:rPr>
        <w:t>loại không có kiểm định</w:t>
      </w:r>
      <w:r w:rsidR="00B52577" w:rsidRPr="00C90402">
        <w:rPr>
          <w:rFonts w:eastAsia="Calibri"/>
          <w:sz w:val="24"/>
          <w:szCs w:val="24"/>
          <w:lang w:val="it-IT"/>
        </w:rPr>
        <w:t xml:space="preserve"> ISODATA, phân tích quang học và đặc trưng kết cấu, và phân loại sử dụng cấu trúc cây để quyết định (Decision tree) nhằm lập bản đồ </w:t>
      </w:r>
      <w:r w:rsidR="00CA75A9" w:rsidRPr="00C90402">
        <w:rPr>
          <w:rFonts w:eastAsia="Calibri"/>
          <w:sz w:val="24"/>
          <w:szCs w:val="24"/>
          <w:lang w:val="it-IT"/>
        </w:rPr>
        <w:t>cỏ biển, rong biển</w:t>
      </w:r>
      <w:r w:rsidR="00B52577" w:rsidRPr="00C90402">
        <w:rPr>
          <w:rFonts w:eastAsia="Calibri"/>
          <w:sz w:val="24"/>
          <w:szCs w:val="24"/>
          <w:lang w:val="it-IT"/>
        </w:rPr>
        <w:t xml:space="preserve"> ở Thái Lan</w:t>
      </w:r>
      <w:r w:rsidR="00762824" w:rsidRPr="00C90402">
        <w:rPr>
          <w:sz w:val="24"/>
          <w:szCs w:val="24"/>
          <w:lang w:eastAsia="zh-CN"/>
        </w:rPr>
        <w:t xml:space="preserve"> (Satomi K và</w:t>
      </w:r>
      <w:r w:rsidR="00762824" w:rsidRPr="00C90402">
        <w:rPr>
          <w:sz w:val="24"/>
          <w:szCs w:val="24"/>
          <w:shd w:val="clear" w:color="auto" w:fill="FFFFFF"/>
          <w:lang w:val="it-IT" w:eastAsia="zh-CN"/>
        </w:rPr>
        <w:t xml:space="preserve"> nnk., 2016)</w:t>
      </w:r>
      <w:r w:rsidR="00B52577" w:rsidRPr="00C90402">
        <w:rPr>
          <w:rFonts w:eastAsia="Calibri"/>
          <w:sz w:val="24"/>
          <w:szCs w:val="24"/>
          <w:lang w:val="it-IT"/>
        </w:rPr>
        <w:t xml:space="preserve">. Đầu tiên, </w:t>
      </w:r>
      <w:r w:rsidR="003371B8" w:rsidRPr="00C90402">
        <w:rPr>
          <w:rFonts w:eastAsia="Calibri"/>
          <w:sz w:val="24"/>
          <w:szCs w:val="24"/>
          <w:lang w:val="it-IT"/>
        </w:rPr>
        <w:t>phương pháp được tiến hành thí điểm thực nghiệm</w:t>
      </w:r>
      <w:r w:rsidR="00B52577" w:rsidRPr="00C90402">
        <w:rPr>
          <w:rFonts w:eastAsia="Calibri"/>
          <w:sz w:val="24"/>
          <w:szCs w:val="24"/>
          <w:lang w:val="it-IT"/>
        </w:rPr>
        <w:t xml:space="preserve"> </w:t>
      </w:r>
      <w:r w:rsidR="00576358" w:rsidRPr="00C90402">
        <w:rPr>
          <w:rFonts w:eastAsia="Calibri"/>
          <w:sz w:val="24"/>
          <w:szCs w:val="24"/>
          <w:lang w:val="it-IT"/>
        </w:rPr>
        <w:t xml:space="preserve">ở khu vực </w:t>
      </w:r>
      <w:r w:rsidR="00B52577" w:rsidRPr="00C90402">
        <w:rPr>
          <w:rFonts w:eastAsia="Calibri"/>
          <w:sz w:val="24"/>
          <w:szCs w:val="24"/>
          <w:lang w:val="it-IT"/>
        </w:rPr>
        <w:t xml:space="preserve">công viên quốc gia Sirinat ở Phuket, miền Nam Thái Lan, </w:t>
      </w:r>
      <w:r w:rsidR="00407A20" w:rsidRPr="00C90402">
        <w:rPr>
          <w:rFonts w:eastAsia="Calibri"/>
          <w:sz w:val="24"/>
          <w:szCs w:val="24"/>
          <w:lang w:val="it-IT"/>
        </w:rPr>
        <w:t>sử dụng dữ liệu ảnh</w:t>
      </w:r>
      <w:r w:rsidR="00B52577" w:rsidRPr="00C90402">
        <w:rPr>
          <w:rFonts w:eastAsia="Calibri"/>
          <w:sz w:val="24"/>
          <w:szCs w:val="24"/>
          <w:lang w:val="it-IT"/>
        </w:rPr>
        <w:t xml:space="preserve"> vệ</w:t>
      </w:r>
      <w:r w:rsidR="003371B8" w:rsidRPr="00C90402">
        <w:rPr>
          <w:rFonts w:eastAsia="Calibri"/>
          <w:sz w:val="24"/>
          <w:szCs w:val="24"/>
          <w:lang w:val="it-IT"/>
        </w:rPr>
        <w:t xml:space="preserve"> tinh Landsat-8</w:t>
      </w:r>
      <w:r w:rsidR="00B52577" w:rsidRPr="00C90402">
        <w:rPr>
          <w:rFonts w:eastAsia="Calibri"/>
          <w:sz w:val="24"/>
          <w:szCs w:val="24"/>
          <w:lang w:val="it-IT"/>
        </w:rPr>
        <w:t xml:space="preserve">. </w:t>
      </w:r>
      <w:r w:rsidR="003371B8" w:rsidRPr="00C90402">
        <w:rPr>
          <w:rFonts w:eastAsia="Calibri"/>
          <w:sz w:val="24"/>
          <w:szCs w:val="24"/>
          <w:lang w:val="it-IT"/>
        </w:rPr>
        <w:t xml:space="preserve">Tiến hành phân loại theo phương pháp ISODATA sau đó </w:t>
      </w:r>
      <w:r w:rsidR="00B52577" w:rsidRPr="00C90402">
        <w:rPr>
          <w:rFonts w:eastAsia="Calibri"/>
          <w:sz w:val="24"/>
          <w:szCs w:val="24"/>
          <w:lang w:val="it-IT"/>
        </w:rPr>
        <w:t xml:space="preserve">so sánh kết quả phân loại với kết quả </w:t>
      </w:r>
      <w:r w:rsidR="003371B8" w:rsidRPr="00C90402">
        <w:rPr>
          <w:rFonts w:eastAsia="Calibri"/>
          <w:sz w:val="24"/>
          <w:szCs w:val="24"/>
          <w:lang w:val="it-IT"/>
        </w:rPr>
        <w:t>giải đoán ảnh bằng mắt</w:t>
      </w:r>
      <w:r w:rsidR="00B52577" w:rsidRPr="00C90402">
        <w:rPr>
          <w:rFonts w:eastAsia="Calibri"/>
          <w:sz w:val="24"/>
          <w:szCs w:val="24"/>
          <w:lang w:val="it-IT"/>
        </w:rPr>
        <w:t xml:space="preserve">. Các kết quả phân lớp và </w:t>
      </w:r>
      <w:r w:rsidR="003371B8" w:rsidRPr="00C90402">
        <w:rPr>
          <w:rFonts w:eastAsia="Calibri"/>
          <w:sz w:val="24"/>
          <w:szCs w:val="24"/>
          <w:lang w:val="it-IT"/>
        </w:rPr>
        <w:t>giải đoán bằng mắt</w:t>
      </w:r>
      <w:r w:rsidR="00B52577" w:rsidRPr="00C90402">
        <w:rPr>
          <w:rFonts w:eastAsia="Calibri"/>
          <w:sz w:val="24"/>
          <w:szCs w:val="24"/>
          <w:lang w:val="it-IT"/>
        </w:rPr>
        <w:t xml:space="preserve"> phù hợp với nhau với độ chính xác là 98%. Tiếp theo, phương pháp này đã </w:t>
      </w:r>
      <w:r w:rsidR="004B1B58" w:rsidRPr="00C90402">
        <w:rPr>
          <w:rFonts w:eastAsia="Calibri"/>
          <w:sz w:val="24"/>
          <w:szCs w:val="24"/>
          <w:lang w:val="it-IT"/>
        </w:rPr>
        <w:t xml:space="preserve">được thực hiện tại </w:t>
      </w:r>
      <w:r w:rsidR="00B52577" w:rsidRPr="00C90402">
        <w:rPr>
          <w:rFonts w:eastAsia="Calibri"/>
          <w:sz w:val="24"/>
          <w:szCs w:val="24"/>
          <w:lang w:val="it-IT"/>
        </w:rPr>
        <w:t>hai khu vực nước khác nhau: Bãi biển Patong và vịnh Tang Ken. Tại bãi biển Patong có nước sạch, kết quả phân lớp là phù hợp với kết quả của các điểm thí nghiệm. Còn vịnh Ken Tang, nơi nước biển đục, kết quả phân lớp</w:t>
      </w:r>
      <w:r w:rsidR="002C4680" w:rsidRPr="00C90402">
        <w:rPr>
          <w:rFonts w:eastAsia="Calibri"/>
          <w:sz w:val="24"/>
          <w:szCs w:val="24"/>
          <w:lang w:val="it-IT"/>
        </w:rPr>
        <w:t xml:space="preserve"> không chính xác</w:t>
      </w:r>
      <w:r w:rsidR="00B52577" w:rsidRPr="00C90402">
        <w:rPr>
          <w:rFonts w:eastAsia="Calibri"/>
          <w:sz w:val="24"/>
          <w:szCs w:val="24"/>
          <w:lang w:val="it-IT"/>
        </w:rPr>
        <w:t xml:space="preserve">. </w:t>
      </w:r>
      <w:r w:rsidR="002C4680" w:rsidRPr="00C90402">
        <w:rPr>
          <w:rFonts w:eastAsia="Calibri"/>
          <w:sz w:val="24"/>
          <w:szCs w:val="24"/>
          <w:lang w:val="it-IT"/>
        </w:rPr>
        <w:t xml:space="preserve">Do đó, </w:t>
      </w:r>
      <w:r w:rsidR="002C4680" w:rsidRPr="00C90402">
        <w:rPr>
          <w:sz w:val="24"/>
          <w:szCs w:val="24"/>
          <w:lang w:eastAsia="zh-CN"/>
        </w:rPr>
        <w:t>Satomi và</w:t>
      </w:r>
      <w:r w:rsidR="002C4680" w:rsidRPr="00C90402">
        <w:rPr>
          <w:sz w:val="24"/>
          <w:szCs w:val="24"/>
          <w:shd w:val="clear" w:color="auto" w:fill="FFFFFF"/>
          <w:lang w:val="it-IT" w:eastAsia="zh-CN"/>
        </w:rPr>
        <w:t xml:space="preserve"> nnk., </w:t>
      </w:r>
      <w:r w:rsidR="002C4680" w:rsidRPr="00C90402">
        <w:rPr>
          <w:sz w:val="24"/>
          <w:szCs w:val="24"/>
          <w:lang w:eastAsia="zh-CN"/>
        </w:rPr>
        <w:t>(</w:t>
      </w:r>
      <w:r w:rsidR="002C4680" w:rsidRPr="00C90402">
        <w:rPr>
          <w:sz w:val="24"/>
          <w:szCs w:val="24"/>
          <w:shd w:val="clear" w:color="auto" w:fill="FFFFFF"/>
          <w:lang w:val="it-IT" w:eastAsia="zh-CN"/>
        </w:rPr>
        <w:t>2016)</w:t>
      </w:r>
      <w:r w:rsidR="002C4680" w:rsidRPr="00C90402">
        <w:rPr>
          <w:rFonts w:eastAsia="Calibri"/>
          <w:sz w:val="24"/>
          <w:szCs w:val="24"/>
          <w:lang w:val="it-IT"/>
        </w:rPr>
        <w:t xml:space="preserve"> đánh giá</w:t>
      </w:r>
      <w:r w:rsidR="00B52577" w:rsidRPr="00C90402">
        <w:rPr>
          <w:rFonts w:eastAsia="Calibri"/>
          <w:sz w:val="24"/>
          <w:szCs w:val="24"/>
          <w:lang w:val="it-IT"/>
        </w:rPr>
        <w:t xml:space="preserve"> cấu trúc cây quyết định không phù hợp khi môi trường nước đục</w:t>
      </w:r>
      <w:r w:rsidR="00762824" w:rsidRPr="00C90402">
        <w:rPr>
          <w:rFonts w:eastAsia="Calibri"/>
          <w:sz w:val="24"/>
          <w:szCs w:val="24"/>
          <w:lang w:val="it-IT"/>
        </w:rPr>
        <w:t>.</w:t>
      </w:r>
    </w:p>
    <w:p w:rsidR="00041F71" w:rsidRPr="00C90402" w:rsidRDefault="00D05ABA" w:rsidP="00D05ABA">
      <w:pPr>
        <w:tabs>
          <w:tab w:val="left" w:pos="0"/>
        </w:tabs>
        <w:suppressAutoHyphens/>
        <w:spacing w:beforeLines="60" w:before="144" w:after="60" w:line="276" w:lineRule="auto"/>
        <w:jc w:val="both"/>
        <w:rPr>
          <w:sz w:val="24"/>
          <w:szCs w:val="24"/>
          <w:shd w:val="clear" w:color="auto" w:fill="FFFFFF"/>
          <w:lang w:val="it-IT" w:eastAsia="zh-CN"/>
        </w:rPr>
      </w:pPr>
      <w:r w:rsidRPr="00C90402">
        <w:rPr>
          <w:sz w:val="24"/>
          <w:szCs w:val="24"/>
          <w:shd w:val="clear" w:color="auto" w:fill="FFFFFF"/>
          <w:lang w:val="it-IT" w:eastAsia="zh-CN"/>
        </w:rPr>
        <w:tab/>
      </w:r>
      <w:r w:rsidR="00106B5E" w:rsidRPr="00C90402">
        <w:rPr>
          <w:sz w:val="24"/>
          <w:szCs w:val="24"/>
          <w:shd w:val="clear" w:color="auto" w:fill="FFFFFF"/>
          <w:lang w:val="it-IT" w:eastAsia="zh-CN"/>
        </w:rPr>
        <w:t xml:space="preserve">Tóm lại, đã có một số </w:t>
      </w:r>
      <w:r w:rsidR="00B52577" w:rsidRPr="00C90402">
        <w:rPr>
          <w:sz w:val="24"/>
          <w:szCs w:val="24"/>
          <w:shd w:val="clear" w:color="auto" w:fill="FFFFFF"/>
          <w:lang w:val="it-IT" w:eastAsia="zh-CN"/>
        </w:rPr>
        <w:t xml:space="preserve">nghiên cứu về việc ứng dụng </w:t>
      </w:r>
      <w:r w:rsidR="00D15760" w:rsidRPr="00C90402">
        <w:rPr>
          <w:sz w:val="24"/>
          <w:szCs w:val="24"/>
          <w:shd w:val="clear" w:color="auto" w:fill="FFFFFF"/>
          <w:lang w:val="it-IT" w:eastAsia="zh-CN"/>
        </w:rPr>
        <w:t xml:space="preserve">công nghệ viễn thám </w:t>
      </w:r>
      <w:r w:rsidR="00B52577" w:rsidRPr="00C90402">
        <w:rPr>
          <w:sz w:val="24"/>
          <w:szCs w:val="24"/>
          <w:shd w:val="clear" w:color="auto" w:fill="FFFFFF"/>
          <w:lang w:val="it-IT" w:eastAsia="zh-CN"/>
        </w:rPr>
        <w:t>trong xử lý ảnh</w:t>
      </w:r>
      <w:r w:rsidR="00D15760" w:rsidRPr="00C90402">
        <w:rPr>
          <w:sz w:val="24"/>
          <w:szCs w:val="24"/>
          <w:shd w:val="clear" w:color="auto" w:fill="FFFFFF"/>
          <w:lang w:val="it-IT" w:eastAsia="zh-CN"/>
        </w:rPr>
        <w:t>, giải đoán đối tượng</w:t>
      </w:r>
      <w:r w:rsidR="00B52577" w:rsidRPr="00C90402">
        <w:rPr>
          <w:sz w:val="24"/>
          <w:szCs w:val="24"/>
          <w:shd w:val="clear" w:color="auto" w:fill="FFFFFF"/>
          <w:lang w:val="it-IT" w:eastAsia="zh-CN"/>
        </w:rPr>
        <w:t xml:space="preserve"> để thành lập bản đồ phân bố các hệ </w:t>
      </w:r>
      <w:r w:rsidR="00D15760" w:rsidRPr="00C90402">
        <w:rPr>
          <w:sz w:val="24"/>
          <w:szCs w:val="24"/>
          <w:shd w:val="clear" w:color="auto" w:fill="FFFFFF"/>
          <w:lang w:val="it-IT" w:eastAsia="zh-CN"/>
        </w:rPr>
        <w:t>thực vật</w:t>
      </w:r>
      <w:r w:rsidR="00106B5E" w:rsidRPr="00C90402">
        <w:rPr>
          <w:sz w:val="24"/>
          <w:szCs w:val="24"/>
          <w:shd w:val="clear" w:color="auto" w:fill="FFFFFF"/>
          <w:lang w:val="it-IT" w:eastAsia="zh-CN"/>
        </w:rPr>
        <w:t xml:space="preserve"> dưới nước ven bờ</w:t>
      </w:r>
      <w:r w:rsidR="004B1B58" w:rsidRPr="00C90402">
        <w:rPr>
          <w:sz w:val="24"/>
          <w:szCs w:val="24"/>
          <w:shd w:val="clear" w:color="auto" w:fill="FFFFFF"/>
          <w:lang w:val="it-IT" w:eastAsia="zh-CN"/>
        </w:rPr>
        <w:t xml:space="preserve"> ở trên thế giới</w:t>
      </w:r>
      <w:r w:rsidR="00B52577" w:rsidRPr="00C90402">
        <w:rPr>
          <w:sz w:val="24"/>
          <w:szCs w:val="24"/>
          <w:shd w:val="clear" w:color="auto" w:fill="FFFFFF"/>
          <w:lang w:val="it-IT" w:eastAsia="zh-CN"/>
        </w:rPr>
        <w:t xml:space="preserve">. Các nghiên cứu này được hình thành từ khi ra đời thuật toán hiệu chỉnh cột nước của Lyzenga 1978. Nhược điểm chính của phương pháp Lyzenga là đưa ra quá nhiều tham số để người thực hiện phải </w:t>
      </w:r>
      <w:r w:rsidR="00561F4B" w:rsidRPr="00C90402">
        <w:rPr>
          <w:sz w:val="24"/>
          <w:szCs w:val="24"/>
          <w:shd w:val="clear" w:color="auto" w:fill="FFFFFF"/>
          <w:lang w:val="it-IT" w:eastAsia="zh-CN"/>
        </w:rPr>
        <w:t>thu thập, tìm kiếm</w:t>
      </w:r>
      <w:r w:rsidR="00B52577" w:rsidRPr="00C90402">
        <w:rPr>
          <w:sz w:val="24"/>
          <w:szCs w:val="24"/>
          <w:shd w:val="clear" w:color="auto" w:fill="FFFFFF"/>
          <w:lang w:val="it-IT" w:eastAsia="zh-CN"/>
        </w:rPr>
        <w:t xml:space="preserve">. Do đó, trong các điều kiện thiếu thông tin đo đạc </w:t>
      </w:r>
      <w:r w:rsidR="007722B4" w:rsidRPr="00C90402">
        <w:rPr>
          <w:sz w:val="24"/>
          <w:szCs w:val="24"/>
          <w:shd w:val="clear" w:color="auto" w:fill="FFFFFF"/>
          <w:lang w:val="it-IT" w:eastAsia="zh-CN"/>
        </w:rPr>
        <w:t xml:space="preserve">thực địa </w:t>
      </w:r>
      <w:r w:rsidR="00B52577" w:rsidRPr="00C90402">
        <w:rPr>
          <w:sz w:val="24"/>
          <w:szCs w:val="24"/>
          <w:shd w:val="clear" w:color="auto" w:fill="FFFFFF"/>
          <w:lang w:val="it-IT" w:eastAsia="zh-CN"/>
        </w:rPr>
        <w:t xml:space="preserve">thì phương pháp này cho kết quả có độ chính xác chưa cao. Hiện nay, đã có nhiều phương pháp, thuật toán mới hình thành giúp nâng cao độ chính xác trong giải đoán ảnh. Tuy nhiên, tất cả các thuật toán này đều dựa trên nền tảng cơ bản của Lyzenga. Để tiến hành giải đoán </w:t>
      </w:r>
      <w:r w:rsidR="001C2B35" w:rsidRPr="00C90402">
        <w:rPr>
          <w:sz w:val="24"/>
          <w:szCs w:val="24"/>
          <w:shd w:val="clear" w:color="auto" w:fill="FFFFFF"/>
          <w:lang w:val="it-IT" w:eastAsia="zh-CN"/>
        </w:rPr>
        <w:t xml:space="preserve">(rong biển, cỏ biển) với </w:t>
      </w:r>
      <w:r w:rsidR="00B52577" w:rsidRPr="00C90402">
        <w:rPr>
          <w:sz w:val="24"/>
          <w:szCs w:val="24"/>
          <w:shd w:val="clear" w:color="auto" w:fill="FFFFFF"/>
          <w:lang w:val="it-IT" w:eastAsia="zh-CN"/>
        </w:rPr>
        <w:t xml:space="preserve">các loại nền đáy khác nhau từ </w:t>
      </w:r>
      <w:r w:rsidR="001C2B35" w:rsidRPr="00C90402">
        <w:rPr>
          <w:sz w:val="24"/>
          <w:szCs w:val="24"/>
          <w:shd w:val="clear" w:color="auto" w:fill="FFFFFF"/>
          <w:lang w:val="it-IT" w:eastAsia="zh-CN"/>
        </w:rPr>
        <w:t xml:space="preserve">nguồn ảnh viễn thám, </w:t>
      </w:r>
      <w:r w:rsidR="00B52577" w:rsidRPr="00C90402">
        <w:rPr>
          <w:sz w:val="24"/>
          <w:szCs w:val="24"/>
          <w:shd w:val="clear" w:color="auto" w:fill="FFFFFF"/>
          <w:lang w:val="it-IT" w:eastAsia="zh-CN"/>
        </w:rPr>
        <w:t>có ba nhóm yếu tố cần được chú ý</w:t>
      </w:r>
      <w:r w:rsidR="00561F4B" w:rsidRPr="00C90402">
        <w:rPr>
          <w:sz w:val="24"/>
          <w:szCs w:val="24"/>
          <w:shd w:val="clear" w:color="auto" w:fill="FFFFFF"/>
          <w:lang w:val="it-IT" w:eastAsia="zh-CN"/>
        </w:rPr>
        <w:t>, bao gồm</w:t>
      </w:r>
      <w:r w:rsidR="00B52577" w:rsidRPr="00C90402">
        <w:rPr>
          <w:sz w:val="24"/>
          <w:szCs w:val="24"/>
          <w:shd w:val="clear" w:color="auto" w:fill="FFFFFF"/>
          <w:lang w:val="it-IT" w:eastAsia="zh-CN"/>
        </w:rPr>
        <w:t xml:space="preserve">: </w:t>
      </w:r>
    </w:p>
    <w:p w:rsidR="00041F71" w:rsidRPr="00C90402" w:rsidRDefault="00041F71" w:rsidP="00B52577">
      <w:pPr>
        <w:widowControl w:val="0"/>
        <w:suppressAutoHyphens/>
        <w:spacing w:beforeLines="60" w:before="144" w:after="60"/>
        <w:ind w:firstLine="720"/>
        <w:jc w:val="both"/>
        <w:rPr>
          <w:sz w:val="24"/>
          <w:szCs w:val="24"/>
          <w:shd w:val="clear" w:color="auto" w:fill="FFFFFF"/>
          <w:lang w:val="it-IT" w:eastAsia="zh-CN"/>
        </w:rPr>
      </w:pPr>
      <w:r w:rsidRPr="00C90402">
        <w:rPr>
          <w:sz w:val="24"/>
          <w:szCs w:val="24"/>
          <w:shd w:val="clear" w:color="auto" w:fill="FFFFFF"/>
          <w:lang w:val="it-IT" w:eastAsia="zh-CN"/>
        </w:rPr>
        <w:t xml:space="preserve">- </w:t>
      </w:r>
      <w:r w:rsidR="00561F4B" w:rsidRPr="00C90402">
        <w:rPr>
          <w:sz w:val="24"/>
          <w:szCs w:val="24"/>
          <w:shd w:val="clear" w:color="auto" w:fill="FFFFFF"/>
          <w:lang w:val="it-IT" w:eastAsia="zh-CN"/>
        </w:rPr>
        <w:t>C</w:t>
      </w:r>
      <w:r w:rsidR="00B52577" w:rsidRPr="00C90402">
        <w:rPr>
          <w:sz w:val="24"/>
          <w:szCs w:val="24"/>
          <w:shd w:val="clear" w:color="auto" w:fill="FFFFFF"/>
          <w:lang w:val="it-IT" w:eastAsia="zh-CN"/>
        </w:rPr>
        <w:t xml:space="preserve">ác </w:t>
      </w:r>
      <w:r w:rsidR="00561F4B" w:rsidRPr="00C90402">
        <w:rPr>
          <w:sz w:val="24"/>
          <w:szCs w:val="24"/>
          <w:shd w:val="clear" w:color="auto" w:fill="FFFFFF"/>
          <w:lang w:val="it-IT" w:eastAsia="zh-CN"/>
        </w:rPr>
        <w:t>phương pháp</w:t>
      </w:r>
      <w:r w:rsidR="00B52577" w:rsidRPr="00C90402">
        <w:rPr>
          <w:sz w:val="24"/>
          <w:szCs w:val="24"/>
          <w:shd w:val="clear" w:color="auto" w:fill="FFFFFF"/>
          <w:lang w:val="it-IT" w:eastAsia="zh-CN"/>
        </w:rPr>
        <w:t xml:space="preserve"> loại nhiễu từ khí quyển và môi trường nước</w:t>
      </w:r>
      <w:r w:rsidRPr="00C90402">
        <w:rPr>
          <w:sz w:val="24"/>
          <w:szCs w:val="24"/>
          <w:shd w:val="clear" w:color="auto" w:fill="FFFFFF"/>
          <w:lang w:val="it-IT" w:eastAsia="zh-CN"/>
        </w:rPr>
        <w:t>;</w:t>
      </w:r>
      <w:r w:rsidR="00B52577" w:rsidRPr="00C90402">
        <w:rPr>
          <w:sz w:val="24"/>
          <w:szCs w:val="24"/>
          <w:shd w:val="clear" w:color="auto" w:fill="FFFFFF"/>
          <w:lang w:val="it-IT" w:eastAsia="zh-CN"/>
        </w:rPr>
        <w:t xml:space="preserve"> </w:t>
      </w:r>
    </w:p>
    <w:p w:rsidR="00041F71" w:rsidRPr="00C90402" w:rsidRDefault="00041F71" w:rsidP="00B52577">
      <w:pPr>
        <w:widowControl w:val="0"/>
        <w:suppressAutoHyphens/>
        <w:spacing w:beforeLines="60" w:before="144" w:after="60"/>
        <w:ind w:firstLine="720"/>
        <w:jc w:val="both"/>
        <w:rPr>
          <w:sz w:val="24"/>
          <w:szCs w:val="24"/>
          <w:shd w:val="clear" w:color="auto" w:fill="FFFFFF"/>
          <w:lang w:val="it-IT" w:eastAsia="zh-CN"/>
        </w:rPr>
      </w:pPr>
      <w:r w:rsidRPr="00C90402">
        <w:rPr>
          <w:sz w:val="24"/>
          <w:szCs w:val="24"/>
          <w:shd w:val="clear" w:color="auto" w:fill="FFFFFF"/>
          <w:lang w:val="it-IT" w:eastAsia="zh-CN"/>
        </w:rPr>
        <w:t xml:space="preserve">- </w:t>
      </w:r>
      <w:r w:rsidR="00561F4B" w:rsidRPr="00C90402">
        <w:rPr>
          <w:sz w:val="24"/>
          <w:szCs w:val="24"/>
          <w:shd w:val="clear" w:color="auto" w:fill="FFFFFF"/>
          <w:lang w:val="it-IT" w:eastAsia="zh-CN"/>
        </w:rPr>
        <w:t>Các phương pháp, thuật toán</w:t>
      </w:r>
      <w:r w:rsidR="00B52577" w:rsidRPr="00C90402">
        <w:rPr>
          <w:sz w:val="24"/>
          <w:szCs w:val="24"/>
          <w:shd w:val="clear" w:color="auto" w:fill="FFFFFF"/>
          <w:lang w:val="it-IT" w:eastAsia="zh-CN"/>
        </w:rPr>
        <w:t xml:space="preserve"> phân loại ảnh</w:t>
      </w:r>
      <w:r w:rsidRPr="00C90402">
        <w:rPr>
          <w:sz w:val="24"/>
          <w:szCs w:val="24"/>
          <w:shd w:val="clear" w:color="auto" w:fill="FFFFFF"/>
          <w:lang w:val="it-IT" w:eastAsia="zh-CN"/>
        </w:rPr>
        <w:t>;</w:t>
      </w:r>
      <w:r w:rsidR="00B52577" w:rsidRPr="00C90402">
        <w:rPr>
          <w:sz w:val="24"/>
          <w:szCs w:val="24"/>
          <w:shd w:val="clear" w:color="auto" w:fill="FFFFFF"/>
          <w:lang w:val="it-IT" w:eastAsia="zh-CN"/>
        </w:rPr>
        <w:t xml:space="preserve"> </w:t>
      </w:r>
    </w:p>
    <w:p w:rsidR="00041F71" w:rsidRPr="00C90402" w:rsidRDefault="00041F71" w:rsidP="00B52577">
      <w:pPr>
        <w:widowControl w:val="0"/>
        <w:suppressAutoHyphens/>
        <w:spacing w:beforeLines="60" w:before="144" w:after="60"/>
        <w:ind w:firstLine="720"/>
        <w:jc w:val="both"/>
        <w:rPr>
          <w:sz w:val="24"/>
          <w:szCs w:val="24"/>
          <w:shd w:val="clear" w:color="auto" w:fill="FFFFFF"/>
          <w:lang w:val="it-IT" w:eastAsia="zh-CN"/>
        </w:rPr>
      </w:pPr>
      <w:r w:rsidRPr="00C90402">
        <w:rPr>
          <w:sz w:val="24"/>
          <w:szCs w:val="24"/>
          <w:shd w:val="clear" w:color="auto" w:fill="FFFFFF"/>
          <w:lang w:val="it-IT" w:eastAsia="zh-CN"/>
        </w:rPr>
        <w:t>- Các</w:t>
      </w:r>
      <w:r w:rsidR="00B52577" w:rsidRPr="00C90402">
        <w:rPr>
          <w:sz w:val="24"/>
          <w:szCs w:val="24"/>
          <w:shd w:val="clear" w:color="auto" w:fill="FFFFFF"/>
          <w:lang w:val="it-IT" w:eastAsia="zh-CN"/>
        </w:rPr>
        <w:t xml:space="preserve"> loại ảnh viễn thám được sử dụng. </w:t>
      </w:r>
    </w:p>
    <w:p w:rsidR="00B52577" w:rsidRPr="00C90402" w:rsidRDefault="00B52577" w:rsidP="00B52577">
      <w:pPr>
        <w:widowControl w:val="0"/>
        <w:suppressAutoHyphens/>
        <w:spacing w:beforeLines="60" w:before="144" w:after="60"/>
        <w:ind w:firstLine="720"/>
        <w:jc w:val="both"/>
        <w:rPr>
          <w:sz w:val="24"/>
          <w:szCs w:val="24"/>
          <w:shd w:val="clear" w:color="auto" w:fill="FFFFFF"/>
          <w:lang w:val="it-IT" w:eastAsia="zh-CN"/>
        </w:rPr>
      </w:pPr>
      <w:r w:rsidRPr="00C90402">
        <w:rPr>
          <w:sz w:val="24"/>
          <w:szCs w:val="24"/>
          <w:shd w:val="clear" w:color="auto" w:fill="FFFFFF"/>
          <w:lang w:val="it-IT" w:eastAsia="zh-CN"/>
        </w:rPr>
        <w:t>Ngoài ra, độ chính xác của bản đồ được thành lập phụ thuộc vào rất nhiều yếu tố, sự sẵn có của dữ liệu thực địa cũng như khả năng giải đoán của người thực hiện.</w:t>
      </w:r>
    </w:p>
    <w:p w:rsidR="00FF2701" w:rsidRPr="00C90402" w:rsidRDefault="00877220" w:rsidP="00FF2701">
      <w:pPr>
        <w:tabs>
          <w:tab w:val="left" w:pos="0"/>
        </w:tabs>
        <w:suppressAutoHyphens/>
        <w:spacing w:beforeLines="60" w:before="144" w:after="60"/>
        <w:ind w:firstLine="720"/>
        <w:jc w:val="both"/>
        <w:rPr>
          <w:b/>
          <w:sz w:val="24"/>
          <w:szCs w:val="24"/>
          <w:u w:val="single"/>
          <w:shd w:val="clear" w:color="auto" w:fill="FFFFFF"/>
          <w:lang w:val="it-IT" w:eastAsia="zh-CN"/>
        </w:rPr>
      </w:pPr>
      <w:r w:rsidRPr="00C90402">
        <w:rPr>
          <w:b/>
          <w:sz w:val="24"/>
          <w:szCs w:val="24"/>
          <w:u w:val="single"/>
          <w:shd w:val="clear" w:color="auto" w:fill="FFFFFF"/>
          <w:lang w:val="it-IT" w:eastAsia="zh-CN"/>
        </w:rPr>
        <w:t xml:space="preserve">Tổng quan về nghiên cứu </w:t>
      </w:r>
      <w:r w:rsidR="00C63DB4" w:rsidRPr="00C90402">
        <w:rPr>
          <w:b/>
          <w:sz w:val="24"/>
          <w:szCs w:val="24"/>
          <w:u w:val="single"/>
          <w:shd w:val="clear" w:color="auto" w:fill="FFFFFF"/>
          <w:lang w:val="it-IT" w:eastAsia="zh-CN"/>
        </w:rPr>
        <w:t xml:space="preserve">biến động </w:t>
      </w:r>
      <w:r w:rsidRPr="00C90402">
        <w:rPr>
          <w:b/>
          <w:sz w:val="24"/>
          <w:szCs w:val="24"/>
          <w:u w:val="single"/>
          <w:shd w:val="clear" w:color="auto" w:fill="FFFFFF"/>
          <w:lang w:val="it-IT" w:eastAsia="zh-CN"/>
        </w:rPr>
        <w:t>hệ thực vật vùng đất ven biển</w:t>
      </w:r>
      <w:r w:rsidR="009D242B" w:rsidRPr="00C90402">
        <w:rPr>
          <w:b/>
          <w:sz w:val="24"/>
          <w:szCs w:val="24"/>
          <w:u w:val="single"/>
          <w:shd w:val="clear" w:color="auto" w:fill="FFFFFF"/>
          <w:lang w:val="it-IT" w:eastAsia="zh-CN"/>
        </w:rPr>
        <w:t xml:space="preserve"> bằng công nghệ viễn thám</w:t>
      </w:r>
      <w:r w:rsidR="008458FB" w:rsidRPr="00C90402">
        <w:rPr>
          <w:b/>
          <w:sz w:val="24"/>
          <w:szCs w:val="24"/>
          <w:u w:val="single"/>
          <w:shd w:val="clear" w:color="auto" w:fill="FFFFFF"/>
          <w:lang w:val="it-IT" w:eastAsia="zh-CN"/>
        </w:rPr>
        <w:t xml:space="preserve"> trên thế giới</w:t>
      </w:r>
      <w:r w:rsidR="00FF2701" w:rsidRPr="00C90402">
        <w:rPr>
          <w:b/>
          <w:sz w:val="24"/>
          <w:szCs w:val="24"/>
          <w:u w:val="single"/>
          <w:shd w:val="clear" w:color="auto" w:fill="FFFFFF"/>
          <w:lang w:val="it-IT" w:eastAsia="zh-CN"/>
        </w:rPr>
        <w:t>:</w:t>
      </w:r>
    </w:p>
    <w:p w:rsidR="00606F16" w:rsidRPr="00C90402" w:rsidRDefault="00C63DB4" w:rsidP="001D4901">
      <w:pPr>
        <w:tabs>
          <w:tab w:val="left" w:pos="0"/>
        </w:tabs>
        <w:suppressAutoHyphens/>
        <w:spacing w:beforeLines="60" w:before="144" w:after="60" w:line="276" w:lineRule="auto"/>
        <w:jc w:val="both"/>
        <w:rPr>
          <w:sz w:val="24"/>
          <w:szCs w:val="24"/>
          <w:shd w:val="clear" w:color="auto" w:fill="FFFFFF"/>
          <w:lang w:val="it-IT" w:eastAsia="zh-CN"/>
        </w:rPr>
      </w:pPr>
      <w:r w:rsidRPr="00C90402">
        <w:rPr>
          <w:sz w:val="24"/>
          <w:szCs w:val="24"/>
          <w:shd w:val="clear" w:color="auto" w:fill="FFFFFF"/>
          <w:lang w:val="it-IT" w:eastAsia="zh-CN"/>
        </w:rPr>
        <w:tab/>
      </w:r>
      <w:r w:rsidR="00561F4B" w:rsidRPr="00C90402">
        <w:rPr>
          <w:sz w:val="24"/>
          <w:szCs w:val="24"/>
          <w:shd w:val="clear" w:color="auto" w:fill="FFFFFF"/>
          <w:lang w:val="it-IT" w:eastAsia="zh-CN"/>
        </w:rPr>
        <w:t xml:space="preserve">Công tác giám sát biến động </w:t>
      </w:r>
      <w:r w:rsidR="006C648E" w:rsidRPr="00C90402">
        <w:rPr>
          <w:sz w:val="24"/>
          <w:szCs w:val="24"/>
          <w:shd w:val="clear" w:color="auto" w:fill="FFFFFF"/>
          <w:lang w:val="it-IT" w:eastAsia="zh-CN"/>
        </w:rPr>
        <w:t>hệ thực v</w:t>
      </w:r>
      <w:r w:rsidR="00022DF3" w:rsidRPr="00C90402">
        <w:rPr>
          <w:sz w:val="24"/>
          <w:szCs w:val="24"/>
          <w:shd w:val="clear" w:color="auto" w:fill="FFFFFF"/>
          <w:lang w:val="it-IT" w:eastAsia="zh-CN"/>
        </w:rPr>
        <w:t>ậ</w:t>
      </w:r>
      <w:r w:rsidR="006C648E" w:rsidRPr="00C90402">
        <w:rPr>
          <w:sz w:val="24"/>
          <w:szCs w:val="24"/>
          <w:shd w:val="clear" w:color="auto" w:fill="FFFFFF"/>
          <w:lang w:val="it-IT" w:eastAsia="zh-CN"/>
        </w:rPr>
        <w:t>t vùng đất ven biển</w:t>
      </w:r>
      <w:r w:rsidR="00022DF3" w:rsidRPr="00C90402">
        <w:rPr>
          <w:sz w:val="24"/>
          <w:szCs w:val="24"/>
          <w:shd w:val="clear" w:color="auto" w:fill="FFFFFF"/>
          <w:lang w:val="it-IT" w:eastAsia="zh-CN"/>
        </w:rPr>
        <w:t xml:space="preserve"> (rừng ngập mặn và hệ thực vật nông nghiệp)</w:t>
      </w:r>
      <w:r w:rsidR="006C648E" w:rsidRPr="00C90402">
        <w:rPr>
          <w:sz w:val="24"/>
          <w:szCs w:val="24"/>
          <w:shd w:val="clear" w:color="auto" w:fill="FFFFFF"/>
          <w:lang w:val="it-IT" w:eastAsia="zh-CN"/>
        </w:rPr>
        <w:t xml:space="preserve"> có </w:t>
      </w:r>
      <w:r w:rsidR="00561F4B" w:rsidRPr="00C90402">
        <w:rPr>
          <w:sz w:val="24"/>
          <w:szCs w:val="24"/>
          <w:shd w:val="clear" w:color="auto" w:fill="FFFFFF"/>
          <w:lang w:val="it-IT" w:eastAsia="zh-CN"/>
        </w:rPr>
        <w:t xml:space="preserve">thể sử dụng </w:t>
      </w:r>
      <w:r w:rsidR="006C648E" w:rsidRPr="00C90402">
        <w:rPr>
          <w:sz w:val="24"/>
          <w:szCs w:val="24"/>
          <w:shd w:val="clear" w:color="auto" w:fill="FFFFFF"/>
          <w:lang w:val="it-IT" w:eastAsia="zh-CN"/>
        </w:rPr>
        <w:t>nhiều phương pháp khác nhau với nhiều nguồn tài liệu khác nhau như: từ các số liệu thống kê hàng năm, số liệu kiểm kê, hay từ các cuộc điều tra</w:t>
      </w:r>
      <w:r w:rsidR="004517BE" w:rsidRPr="00C90402">
        <w:rPr>
          <w:sz w:val="24"/>
          <w:szCs w:val="24"/>
          <w:shd w:val="clear" w:color="auto" w:fill="FFFFFF"/>
          <w:lang w:val="it-IT" w:eastAsia="zh-CN"/>
        </w:rPr>
        <w:t xml:space="preserve"> ngoài thực địa</w:t>
      </w:r>
      <w:r w:rsidR="006C648E" w:rsidRPr="00C90402">
        <w:rPr>
          <w:sz w:val="24"/>
          <w:szCs w:val="24"/>
          <w:shd w:val="clear" w:color="auto" w:fill="FFFFFF"/>
          <w:lang w:val="it-IT" w:eastAsia="zh-CN"/>
        </w:rPr>
        <w:t>. Các phương pháp này thường tốn nhiều thời gian, kinh phí và</w:t>
      </w:r>
      <w:r w:rsidR="00FA5ABF" w:rsidRPr="00C90402">
        <w:rPr>
          <w:sz w:val="24"/>
          <w:szCs w:val="24"/>
          <w:shd w:val="clear" w:color="auto" w:fill="FFFFFF"/>
          <w:lang w:val="it-IT" w:eastAsia="zh-CN"/>
        </w:rPr>
        <w:t xml:space="preserve"> bản đồ đầu ra sớm</w:t>
      </w:r>
      <w:r w:rsidR="004517BE" w:rsidRPr="00C90402">
        <w:rPr>
          <w:sz w:val="24"/>
          <w:szCs w:val="24"/>
          <w:shd w:val="clear" w:color="auto" w:fill="FFFFFF"/>
          <w:lang w:val="it-IT" w:eastAsia="zh-CN"/>
        </w:rPr>
        <w:t xml:space="preserve"> trở nên </w:t>
      </w:r>
      <w:r w:rsidR="00561F4B" w:rsidRPr="00C90402">
        <w:rPr>
          <w:sz w:val="24"/>
          <w:szCs w:val="24"/>
          <w:shd w:val="clear" w:color="auto" w:fill="FFFFFF"/>
          <w:lang w:val="it-IT" w:eastAsia="zh-CN"/>
        </w:rPr>
        <w:t xml:space="preserve">lạc hậu do </w:t>
      </w:r>
      <w:r w:rsidR="004517BE" w:rsidRPr="00C90402">
        <w:rPr>
          <w:sz w:val="24"/>
          <w:szCs w:val="24"/>
          <w:shd w:val="clear" w:color="auto" w:fill="FFFFFF"/>
          <w:lang w:val="it-IT" w:eastAsia="zh-CN"/>
        </w:rPr>
        <w:t xml:space="preserve">sự thay đổi </w:t>
      </w:r>
      <w:r w:rsidR="00561F4B" w:rsidRPr="00C90402">
        <w:rPr>
          <w:sz w:val="24"/>
          <w:szCs w:val="24"/>
          <w:shd w:val="clear" w:color="auto" w:fill="FFFFFF"/>
          <w:lang w:val="it-IT" w:eastAsia="zh-CN"/>
        </w:rPr>
        <w:t xml:space="preserve">nhanh chóng của lớp phủ </w:t>
      </w:r>
      <w:r w:rsidR="00A73877" w:rsidRPr="00C90402">
        <w:rPr>
          <w:sz w:val="24"/>
          <w:szCs w:val="24"/>
          <w:shd w:val="clear" w:color="auto" w:fill="FFFFFF"/>
          <w:lang w:val="it-IT" w:eastAsia="zh-CN"/>
        </w:rPr>
        <w:t xml:space="preserve">hệ thực vật trên bề mặt </w:t>
      </w:r>
      <w:r w:rsidR="004517BE" w:rsidRPr="00C90402">
        <w:rPr>
          <w:sz w:val="24"/>
          <w:szCs w:val="24"/>
          <w:shd w:val="clear" w:color="auto" w:fill="FFFFFF"/>
          <w:lang w:val="it-IT" w:eastAsia="zh-CN"/>
        </w:rPr>
        <w:t xml:space="preserve">(Rawat và </w:t>
      </w:r>
      <w:r w:rsidR="00A84F11" w:rsidRPr="00C90402">
        <w:rPr>
          <w:sz w:val="24"/>
          <w:szCs w:val="24"/>
          <w:shd w:val="clear" w:color="auto" w:fill="FFFFFF"/>
          <w:lang w:val="it-IT" w:eastAsia="zh-CN"/>
        </w:rPr>
        <w:t>nnk</w:t>
      </w:r>
      <w:r w:rsidR="004517BE" w:rsidRPr="00C90402">
        <w:rPr>
          <w:sz w:val="24"/>
          <w:szCs w:val="24"/>
          <w:shd w:val="clear" w:color="auto" w:fill="FFFFFF"/>
          <w:lang w:val="it-IT" w:eastAsia="zh-CN"/>
        </w:rPr>
        <w:t>, 2013).</w:t>
      </w:r>
      <w:r w:rsidR="006C648E" w:rsidRPr="00C90402">
        <w:rPr>
          <w:sz w:val="24"/>
          <w:szCs w:val="24"/>
          <w:shd w:val="clear" w:color="auto" w:fill="FFFFFF"/>
          <w:lang w:val="it-IT" w:eastAsia="zh-CN"/>
        </w:rPr>
        <w:t xml:space="preserve"> Phương pháp sử dụng tư liệu viễn thám đã khắc phục được những nhược điểm </w:t>
      </w:r>
      <w:r w:rsidR="00A73877" w:rsidRPr="00C90402">
        <w:rPr>
          <w:sz w:val="24"/>
          <w:szCs w:val="24"/>
          <w:shd w:val="clear" w:color="auto" w:fill="FFFFFF"/>
          <w:lang w:val="it-IT" w:eastAsia="zh-CN"/>
        </w:rPr>
        <w:t>trên</w:t>
      </w:r>
      <w:r w:rsidR="00022DF3" w:rsidRPr="00C90402">
        <w:rPr>
          <w:sz w:val="24"/>
          <w:szCs w:val="24"/>
          <w:shd w:val="clear" w:color="auto" w:fill="FFFFFF"/>
          <w:lang w:val="it-IT" w:eastAsia="zh-CN"/>
        </w:rPr>
        <w:t>, do</w:t>
      </w:r>
      <w:r w:rsidR="00270405" w:rsidRPr="00C90402">
        <w:rPr>
          <w:sz w:val="24"/>
          <w:szCs w:val="24"/>
          <w:shd w:val="clear" w:color="auto" w:fill="FFFFFF"/>
          <w:lang w:val="it-IT" w:eastAsia="zh-CN"/>
        </w:rPr>
        <w:t xml:space="preserve"> </w:t>
      </w:r>
      <w:r w:rsidR="00FF6FC5" w:rsidRPr="00C90402">
        <w:rPr>
          <w:sz w:val="24"/>
          <w:szCs w:val="24"/>
          <w:shd w:val="clear" w:color="auto" w:fill="FFFFFF"/>
          <w:lang w:val="it-IT" w:eastAsia="zh-CN"/>
        </w:rPr>
        <w:t xml:space="preserve">ảnh </w:t>
      </w:r>
      <w:r w:rsidR="00022DF3" w:rsidRPr="00C90402">
        <w:rPr>
          <w:sz w:val="24"/>
          <w:szCs w:val="24"/>
          <w:shd w:val="clear" w:color="auto" w:fill="FFFFFF"/>
          <w:lang w:val="it-IT" w:eastAsia="zh-CN"/>
        </w:rPr>
        <w:t xml:space="preserve">viễn thám cung cấp một cách có hiệu quả các </w:t>
      </w:r>
      <w:r w:rsidR="00606F16" w:rsidRPr="00C90402">
        <w:rPr>
          <w:sz w:val="24"/>
          <w:szCs w:val="24"/>
          <w:shd w:val="clear" w:color="auto" w:fill="FFFFFF"/>
          <w:lang w:val="it-IT" w:eastAsia="zh-CN"/>
        </w:rPr>
        <w:t>thông tin đáng tin cậy phục</w:t>
      </w:r>
      <w:r w:rsidR="00022DF3" w:rsidRPr="00C90402">
        <w:rPr>
          <w:sz w:val="24"/>
          <w:szCs w:val="24"/>
          <w:shd w:val="clear" w:color="auto" w:fill="FFFFFF"/>
          <w:lang w:val="it-IT" w:eastAsia="zh-CN"/>
        </w:rPr>
        <w:t xml:space="preserve"> cho việc giám sát</w:t>
      </w:r>
      <w:r w:rsidR="00967936" w:rsidRPr="00C90402">
        <w:rPr>
          <w:sz w:val="24"/>
          <w:szCs w:val="24"/>
          <w:shd w:val="clear" w:color="auto" w:fill="FFFFFF"/>
          <w:lang w:val="it-IT" w:eastAsia="zh-CN"/>
        </w:rPr>
        <w:t>, đánh giá biến động của lớp phủ thực vật và lớp phủ rừng, nhất là t</w:t>
      </w:r>
      <w:r w:rsidR="005D057B" w:rsidRPr="00C90402">
        <w:rPr>
          <w:sz w:val="24"/>
          <w:szCs w:val="24"/>
          <w:shd w:val="clear" w:color="auto" w:fill="FFFFFF"/>
          <w:lang w:val="it-IT" w:eastAsia="zh-CN"/>
        </w:rPr>
        <w:t>rên quy mô lớn</w:t>
      </w:r>
      <w:r w:rsidR="00967936" w:rsidRPr="00C90402">
        <w:rPr>
          <w:sz w:val="24"/>
          <w:szCs w:val="24"/>
          <w:shd w:val="clear" w:color="auto" w:fill="FFFFFF"/>
          <w:lang w:val="it-IT" w:eastAsia="zh-CN"/>
        </w:rPr>
        <w:t xml:space="preserve">. Trên quy mô toàn cầu và khu vực, các thông số về lớp phủ thực vật ban đầu được chiết tách từ ảnh vệ tinh NOAA AVHRR (Advanced </w:t>
      </w:r>
      <w:r w:rsidR="00A73877" w:rsidRPr="00C90402">
        <w:rPr>
          <w:sz w:val="24"/>
          <w:szCs w:val="24"/>
          <w:shd w:val="clear" w:color="auto" w:fill="FFFFFF"/>
          <w:lang w:val="it-IT" w:eastAsia="zh-CN"/>
        </w:rPr>
        <w:t>V</w:t>
      </w:r>
      <w:r w:rsidR="00967936" w:rsidRPr="00C90402">
        <w:rPr>
          <w:sz w:val="24"/>
          <w:szCs w:val="24"/>
          <w:shd w:val="clear" w:color="auto" w:fill="FFFFFF"/>
          <w:lang w:val="it-IT" w:eastAsia="zh-CN"/>
        </w:rPr>
        <w:t xml:space="preserve">ery </w:t>
      </w:r>
      <w:r w:rsidR="00A73877" w:rsidRPr="00C90402">
        <w:rPr>
          <w:sz w:val="24"/>
          <w:szCs w:val="24"/>
          <w:shd w:val="clear" w:color="auto" w:fill="FFFFFF"/>
          <w:lang w:val="it-IT" w:eastAsia="zh-CN"/>
        </w:rPr>
        <w:t>H</w:t>
      </w:r>
      <w:r w:rsidR="00967936" w:rsidRPr="00C90402">
        <w:rPr>
          <w:sz w:val="24"/>
          <w:szCs w:val="24"/>
          <w:shd w:val="clear" w:color="auto" w:fill="FFFFFF"/>
          <w:lang w:val="it-IT" w:eastAsia="zh-CN"/>
        </w:rPr>
        <w:t xml:space="preserve">igh </w:t>
      </w:r>
      <w:r w:rsidR="00A73877" w:rsidRPr="00C90402">
        <w:rPr>
          <w:sz w:val="24"/>
          <w:szCs w:val="24"/>
          <w:shd w:val="clear" w:color="auto" w:fill="FFFFFF"/>
          <w:lang w:val="it-IT" w:eastAsia="zh-CN"/>
        </w:rPr>
        <w:t>R</w:t>
      </w:r>
      <w:r w:rsidR="00967936" w:rsidRPr="00C90402">
        <w:rPr>
          <w:sz w:val="24"/>
          <w:szCs w:val="24"/>
          <w:shd w:val="clear" w:color="auto" w:fill="FFFFFF"/>
          <w:lang w:val="it-IT" w:eastAsia="zh-CN"/>
        </w:rPr>
        <w:t xml:space="preserve">esolution </w:t>
      </w:r>
      <w:r w:rsidR="00A73877" w:rsidRPr="00C90402">
        <w:rPr>
          <w:sz w:val="24"/>
          <w:szCs w:val="24"/>
          <w:shd w:val="clear" w:color="auto" w:fill="FFFFFF"/>
          <w:lang w:val="it-IT" w:eastAsia="zh-CN"/>
        </w:rPr>
        <w:t>R</w:t>
      </w:r>
      <w:r w:rsidR="00967936" w:rsidRPr="00C90402">
        <w:rPr>
          <w:sz w:val="24"/>
          <w:szCs w:val="24"/>
          <w:shd w:val="clear" w:color="auto" w:fill="FFFFFF"/>
          <w:lang w:val="it-IT" w:eastAsia="zh-CN"/>
        </w:rPr>
        <w:t>adiometer) thông qua các chỉ số thực vật, nổi bật nhất là chỉ số NDVI</w:t>
      </w:r>
      <w:r w:rsidR="00FF6FC5" w:rsidRPr="00C90402">
        <w:rPr>
          <w:sz w:val="24"/>
          <w:szCs w:val="24"/>
          <w:shd w:val="clear" w:color="auto" w:fill="FFFFFF"/>
          <w:lang w:val="it-IT" w:eastAsia="zh-CN"/>
        </w:rPr>
        <w:t xml:space="preserve"> </w:t>
      </w:r>
      <w:r w:rsidR="00967936" w:rsidRPr="00C90402">
        <w:rPr>
          <w:sz w:val="24"/>
          <w:szCs w:val="24"/>
          <w:shd w:val="clear" w:color="auto" w:fill="FFFFFF"/>
          <w:lang w:val="it-IT" w:eastAsia="zh-CN"/>
        </w:rPr>
        <w:t xml:space="preserve">(Normalized Difference Vegetation Index) và LAI (Leaf Area Index). </w:t>
      </w:r>
      <w:r w:rsidR="00BD1CE1" w:rsidRPr="00C90402">
        <w:rPr>
          <w:sz w:val="24"/>
          <w:szCs w:val="24"/>
          <w:shd w:val="clear" w:color="auto" w:fill="FFFFFF"/>
          <w:lang w:val="it-IT" w:eastAsia="zh-CN"/>
        </w:rPr>
        <w:t>Viễn thám được coi là công cụ không thể thiếu để theo dõi các hình thức biến động sử dụng đất, lớp phủ, hiện trạng rừng v.v...</w:t>
      </w:r>
      <w:r w:rsidR="005D057B" w:rsidRPr="00C90402">
        <w:rPr>
          <w:sz w:val="24"/>
          <w:szCs w:val="24"/>
          <w:shd w:val="clear" w:color="auto" w:fill="FFFFFF"/>
          <w:lang w:val="it-IT" w:eastAsia="zh-CN"/>
        </w:rPr>
        <w:t xml:space="preserve">trên diện rộng với chi phí thấp. </w:t>
      </w:r>
      <w:r w:rsidR="00606F16" w:rsidRPr="00C90402">
        <w:rPr>
          <w:sz w:val="24"/>
          <w:szCs w:val="24"/>
          <w:shd w:val="clear" w:color="auto" w:fill="FFFFFF"/>
          <w:lang w:val="it-IT" w:eastAsia="zh-CN"/>
        </w:rPr>
        <w:t>Đ</w:t>
      </w:r>
      <w:r w:rsidR="00C9695D" w:rsidRPr="00C90402">
        <w:rPr>
          <w:sz w:val="24"/>
          <w:szCs w:val="24"/>
          <w:shd w:val="clear" w:color="auto" w:fill="FFFFFF"/>
          <w:lang w:val="it-IT" w:eastAsia="zh-CN"/>
        </w:rPr>
        <w:t xml:space="preserve">ã có nhiều nghiên cứu ứng dụng viễn thám </w:t>
      </w:r>
      <w:r w:rsidR="00270405" w:rsidRPr="00C90402">
        <w:rPr>
          <w:sz w:val="24"/>
          <w:szCs w:val="24"/>
          <w:shd w:val="clear" w:color="auto" w:fill="FFFFFF"/>
          <w:lang w:val="it-IT" w:eastAsia="zh-CN"/>
        </w:rPr>
        <w:t xml:space="preserve">để xác định sự biến động của lớp phủ thực vật bề mặt đất khu vực ven biển </w:t>
      </w:r>
      <w:r w:rsidR="00FF6FC5" w:rsidRPr="00C90402">
        <w:rPr>
          <w:sz w:val="24"/>
          <w:szCs w:val="24"/>
          <w:shd w:val="clear" w:color="auto" w:fill="FFFFFF"/>
          <w:lang w:val="it-IT" w:eastAsia="zh-CN"/>
        </w:rPr>
        <w:t xml:space="preserve">ở quy mô địa phương, khu vực và toàn cầu (Mujabar và Chandrasekar, 2012). </w:t>
      </w:r>
      <w:r w:rsidR="00B347B2" w:rsidRPr="00C90402">
        <w:rPr>
          <w:sz w:val="24"/>
          <w:szCs w:val="24"/>
          <w:shd w:val="clear" w:color="auto" w:fill="FFFFFF"/>
          <w:lang w:val="it-IT" w:eastAsia="zh-CN"/>
        </w:rPr>
        <w:t>Nhiều loại ảnh viễn thám có độ phân giải thấp, trung bình đến cao, siêu cao kết hợp với c</w:t>
      </w:r>
      <w:r w:rsidR="00C9695D" w:rsidRPr="00C90402">
        <w:rPr>
          <w:sz w:val="24"/>
          <w:szCs w:val="24"/>
          <w:shd w:val="clear" w:color="auto" w:fill="FFFFFF"/>
          <w:lang w:val="it-IT" w:eastAsia="zh-CN"/>
        </w:rPr>
        <w:t>á</w:t>
      </w:r>
      <w:r w:rsidR="00707D2D" w:rsidRPr="00C90402">
        <w:rPr>
          <w:sz w:val="24"/>
          <w:szCs w:val="24"/>
          <w:shd w:val="clear" w:color="auto" w:fill="FFFFFF"/>
          <w:lang w:val="it-IT" w:eastAsia="zh-CN"/>
        </w:rPr>
        <w:t>c thuật toán và phần mềm được</w:t>
      </w:r>
      <w:r w:rsidR="00E7516E" w:rsidRPr="00C90402">
        <w:rPr>
          <w:sz w:val="24"/>
          <w:szCs w:val="24"/>
          <w:shd w:val="clear" w:color="auto" w:fill="FFFFFF"/>
          <w:lang w:val="it-IT" w:eastAsia="zh-CN"/>
        </w:rPr>
        <w:t xml:space="preserve"> đề xuất ứng dụng</w:t>
      </w:r>
      <w:r w:rsidR="00707D2D" w:rsidRPr="00C90402">
        <w:rPr>
          <w:sz w:val="24"/>
          <w:szCs w:val="24"/>
          <w:shd w:val="clear" w:color="auto" w:fill="FFFFFF"/>
          <w:lang w:val="it-IT" w:eastAsia="zh-CN"/>
        </w:rPr>
        <w:t xml:space="preserve"> </w:t>
      </w:r>
      <w:r w:rsidR="00E671E7" w:rsidRPr="00C90402">
        <w:rPr>
          <w:sz w:val="24"/>
          <w:szCs w:val="24"/>
          <w:shd w:val="clear" w:color="auto" w:fill="FFFFFF"/>
          <w:lang w:val="it-IT" w:eastAsia="zh-CN"/>
        </w:rPr>
        <w:t xml:space="preserve">để xác định </w:t>
      </w:r>
      <w:r w:rsidR="00707D2D" w:rsidRPr="00C90402">
        <w:rPr>
          <w:sz w:val="24"/>
          <w:szCs w:val="24"/>
          <w:shd w:val="clear" w:color="auto" w:fill="FFFFFF"/>
          <w:lang w:val="it-IT" w:eastAsia="zh-CN"/>
        </w:rPr>
        <w:t xml:space="preserve">chính xác về </w:t>
      </w:r>
      <w:r w:rsidR="00C9695D" w:rsidRPr="00C90402">
        <w:rPr>
          <w:sz w:val="24"/>
          <w:szCs w:val="24"/>
          <w:shd w:val="clear" w:color="auto" w:fill="FFFFFF"/>
          <w:lang w:val="it-IT" w:eastAsia="zh-CN"/>
        </w:rPr>
        <w:t>sự</w:t>
      </w:r>
      <w:r w:rsidR="00707D2D" w:rsidRPr="00C90402">
        <w:rPr>
          <w:sz w:val="24"/>
          <w:szCs w:val="24"/>
          <w:shd w:val="clear" w:color="auto" w:fill="FFFFFF"/>
          <w:lang w:val="it-IT" w:eastAsia="zh-CN"/>
        </w:rPr>
        <w:t xml:space="preserve"> thay đổi và biến đổi </w:t>
      </w:r>
      <w:r w:rsidR="0040321E" w:rsidRPr="00C90402">
        <w:rPr>
          <w:sz w:val="24"/>
          <w:szCs w:val="24"/>
          <w:shd w:val="clear" w:color="auto" w:fill="FFFFFF"/>
          <w:lang w:val="it-IT" w:eastAsia="zh-CN"/>
        </w:rPr>
        <w:t xml:space="preserve">của lớp phủ bề mặt đất tại các vùng nghiên cứu </w:t>
      </w:r>
      <w:r w:rsidR="00707D2D" w:rsidRPr="00C90402">
        <w:rPr>
          <w:sz w:val="24"/>
          <w:szCs w:val="24"/>
          <w:shd w:val="clear" w:color="auto" w:fill="FFFFFF"/>
          <w:lang w:val="it-IT" w:eastAsia="zh-CN"/>
        </w:rPr>
        <w:t xml:space="preserve">(Mohammady </w:t>
      </w:r>
      <w:r w:rsidR="004E11BF" w:rsidRPr="00C90402">
        <w:rPr>
          <w:sz w:val="24"/>
          <w:szCs w:val="24"/>
          <w:shd w:val="clear" w:color="auto" w:fill="FFFFFF"/>
          <w:lang w:val="it-IT" w:eastAsia="zh-CN"/>
        </w:rPr>
        <w:t>và nnk</w:t>
      </w:r>
      <w:r w:rsidR="00707D2D" w:rsidRPr="00C90402">
        <w:rPr>
          <w:sz w:val="24"/>
          <w:szCs w:val="24"/>
          <w:shd w:val="clear" w:color="auto" w:fill="FFFFFF"/>
          <w:lang w:val="it-IT" w:eastAsia="zh-CN"/>
        </w:rPr>
        <w:t xml:space="preserve">., 2015). </w:t>
      </w:r>
    </w:p>
    <w:p w:rsidR="00A73877" w:rsidRPr="00C90402" w:rsidRDefault="00A73877" w:rsidP="001D4901">
      <w:pPr>
        <w:tabs>
          <w:tab w:val="left" w:pos="0"/>
        </w:tabs>
        <w:suppressAutoHyphens/>
        <w:spacing w:beforeLines="60" w:before="144" w:after="60" w:line="276" w:lineRule="auto"/>
        <w:jc w:val="both"/>
        <w:rPr>
          <w:sz w:val="24"/>
          <w:szCs w:val="24"/>
          <w:shd w:val="clear" w:color="auto" w:fill="FFFFFF"/>
          <w:lang w:val="it-IT" w:eastAsia="zh-CN"/>
        </w:rPr>
      </w:pPr>
      <w:r w:rsidRPr="00C90402">
        <w:rPr>
          <w:sz w:val="24"/>
          <w:szCs w:val="24"/>
          <w:shd w:val="clear" w:color="auto" w:fill="FFFFFF"/>
          <w:lang w:val="it-IT" w:eastAsia="zh-CN"/>
        </w:rPr>
        <w:tab/>
        <w:t>Cơ sở tư liệu viễn thám là phản xạ phổ của các đối tượng tự nhiên, có thể phân tích chiết tách các vùng của các đối tượng trong lớp phủ mặt đất với các diện tích vùng riêng biệt trên ảnh viễn thám. Dựa trên đặc trưng phản xạ phổ của các lớp đối tượng, bằng các mô hình, phần mềm chuyên dụng, tư liệu viễn thám được xử lý để xác định và chia tách với từng đối tượng. Tư liệu viễn thám đa thời gian cho phép xác định nhanh biến động lớp phủ hệ thực vật mặt đất trong các khoảng thời gian giữa các thời điểm thu ảnh. Các thông tin về các đối tượng lớp phủ sau khi chiết tách, có thể tạo ra các bản đồ hiện trạng và tính toán cụ thể diện tích tại từng thời điểm cũng như tổng hợp phân tích kết quả về phân bố và biến động của lớp phủ thực vật đến cấp địa phương trong cả nước.</w:t>
      </w:r>
    </w:p>
    <w:p w:rsidR="00577093" w:rsidRPr="00C90402" w:rsidRDefault="00606F16" w:rsidP="00577093">
      <w:pPr>
        <w:tabs>
          <w:tab w:val="left" w:pos="0"/>
        </w:tabs>
        <w:suppressAutoHyphens/>
        <w:spacing w:beforeLines="60" w:before="144" w:after="60" w:line="276" w:lineRule="auto"/>
        <w:jc w:val="both"/>
        <w:rPr>
          <w:sz w:val="24"/>
          <w:szCs w:val="24"/>
          <w:shd w:val="clear" w:color="auto" w:fill="FFFFFF"/>
          <w:lang w:val="it-IT" w:eastAsia="zh-CN"/>
        </w:rPr>
      </w:pPr>
      <w:r w:rsidRPr="00C90402">
        <w:rPr>
          <w:sz w:val="24"/>
          <w:szCs w:val="24"/>
          <w:shd w:val="clear" w:color="auto" w:fill="FFFFFF"/>
          <w:lang w:val="it-IT" w:eastAsia="zh-CN"/>
        </w:rPr>
        <w:tab/>
      </w:r>
      <w:r w:rsidR="00D50E35" w:rsidRPr="00C90402">
        <w:rPr>
          <w:sz w:val="24"/>
          <w:szCs w:val="24"/>
          <w:shd w:val="clear" w:color="auto" w:fill="FFFFFF"/>
          <w:lang w:val="it-IT" w:eastAsia="zh-CN"/>
        </w:rPr>
        <w:t xml:space="preserve">Việc xử lý, phân loại ảnh viễn thám nói chung và phân loại lớp phủ </w:t>
      </w:r>
      <w:r w:rsidRPr="00C90402">
        <w:rPr>
          <w:sz w:val="24"/>
          <w:szCs w:val="24"/>
          <w:shd w:val="clear" w:color="auto" w:fill="FFFFFF"/>
          <w:lang w:val="it-IT" w:eastAsia="zh-CN"/>
        </w:rPr>
        <w:t xml:space="preserve">hệ </w:t>
      </w:r>
      <w:r w:rsidR="00D50E35" w:rsidRPr="00C90402">
        <w:rPr>
          <w:sz w:val="24"/>
          <w:szCs w:val="24"/>
          <w:shd w:val="clear" w:color="auto" w:fill="FFFFFF"/>
          <w:lang w:val="it-IT" w:eastAsia="zh-CN"/>
        </w:rPr>
        <w:t xml:space="preserve">thực vật mặt đất nói riêng </w:t>
      </w:r>
      <w:r w:rsidR="004F040C" w:rsidRPr="00C90402">
        <w:rPr>
          <w:sz w:val="24"/>
          <w:szCs w:val="24"/>
          <w:shd w:val="clear" w:color="auto" w:fill="FFFFFF"/>
          <w:lang w:val="it-IT" w:eastAsia="zh-CN"/>
        </w:rPr>
        <w:t xml:space="preserve">về cơ bản </w:t>
      </w:r>
      <w:r w:rsidR="00D50E35" w:rsidRPr="00C90402">
        <w:rPr>
          <w:sz w:val="24"/>
          <w:szCs w:val="24"/>
          <w:shd w:val="clear" w:color="auto" w:fill="FFFFFF"/>
          <w:lang w:val="it-IT" w:eastAsia="zh-CN"/>
        </w:rPr>
        <w:t xml:space="preserve">thường </w:t>
      </w:r>
      <w:r w:rsidR="004F040C" w:rsidRPr="00C90402">
        <w:rPr>
          <w:sz w:val="24"/>
          <w:szCs w:val="24"/>
          <w:shd w:val="clear" w:color="auto" w:fill="FFFFFF"/>
          <w:lang w:val="it-IT" w:eastAsia="zh-CN"/>
        </w:rPr>
        <w:t>sử dụng</w:t>
      </w:r>
      <w:r w:rsidR="00D50E35" w:rsidRPr="00C90402">
        <w:rPr>
          <w:sz w:val="24"/>
          <w:szCs w:val="24"/>
          <w:shd w:val="clear" w:color="auto" w:fill="FFFFFF"/>
          <w:lang w:val="it-IT" w:eastAsia="zh-CN"/>
        </w:rPr>
        <w:t xml:space="preserve"> 2 công nghệ phổ biến hiện nay đó là </w:t>
      </w:r>
      <w:r w:rsidR="004F040C" w:rsidRPr="00C90402">
        <w:rPr>
          <w:sz w:val="24"/>
          <w:szCs w:val="24"/>
          <w:shd w:val="clear" w:color="auto" w:fill="FFFFFF"/>
          <w:lang w:val="it-IT" w:eastAsia="zh-CN"/>
        </w:rPr>
        <w:t>phân loại theo điểm ảnh hay</w:t>
      </w:r>
      <w:r w:rsidR="00D50E35" w:rsidRPr="00C90402">
        <w:rPr>
          <w:sz w:val="24"/>
          <w:szCs w:val="24"/>
          <w:shd w:val="clear" w:color="auto" w:fill="FFFFFF"/>
          <w:lang w:val="it-IT" w:eastAsia="zh-CN"/>
        </w:rPr>
        <w:t xml:space="preserve"> pixel (Pixel-based) và phân loại hướng đối tượng (Object – oriented hay Object – based). Phương pháp phân loại dựa trên pixel </w:t>
      </w:r>
      <w:r w:rsidR="004F040C" w:rsidRPr="00C90402">
        <w:rPr>
          <w:sz w:val="24"/>
          <w:szCs w:val="24"/>
          <w:shd w:val="clear" w:color="auto" w:fill="FFFFFF"/>
          <w:lang w:val="it-IT" w:eastAsia="zh-CN"/>
        </w:rPr>
        <w:t xml:space="preserve">là cách tiếp cận truyền thống thường sử dụng phương pháp phân loại </w:t>
      </w:r>
      <w:r w:rsidR="00D50E35" w:rsidRPr="00C90402">
        <w:rPr>
          <w:sz w:val="24"/>
          <w:szCs w:val="24"/>
          <w:shd w:val="clear" w:color="auto" w:fill="FFFFFF"/>
          <w:lang w:val="it-IT" w:eastAsia="zh-CN"/>
        </w:rPr>
        <w:t>có kiểm định (Supervised) và khôn</w:t>
      </w:r>
      <w:r w:rsidR="004F040C" w:rsidRPr="00C90402">
        <w:rPr>
          <w:sz w:val="24"/>
          <w:szCs w:val="24"/>
          <w:shd w:val="clear" w:color="auto" w:fill="FFFFFF"/>
          <w:lang w:val="it-IT" w:eastAsia="zh-CN"/>
        </w:rPr>
        <w:t>g có kiểm định (Unsupervised), trong đó các đố tượng trên ảnh được phân tích dựa trên thông tin đặc tính phản xạ/bức xạ của từng pixel trên các kênh phổ.</w:t>
      </w:r>
      <w:r w:rsidR="00577093" w:rsidRPr="00C90402">
        <w:rPr>
          <w:sz w:val="24"/>
          <w:szCs w:val="24"/>
          <w:shd w:val="clear" w:color="auto" w:fill="FFFFFF"/>
          <w:lang w:val="it-IT" w:eastAsia="zh-CN"/>
        </w:rPr>
        <w:t xml:space="preserve"> Trong khi đó phân loại theo hướng đối tượng không chỉ dựa vào đặc điểm phản xạ phổ của đối tượng phân loại mà còn sử dụng các thông tin khác như cấu trúc, kích thước và hình dạng, trên cơ sở đó các pixels được nhóm thành các đối tượng có hình dạng và tỷ lệ khác nhau trên ảnh, quá trình xử lý này được gọi là phân đoạn ảnh</w:t>
      </w:r>
      <w:r w:rsidR="00D50E35" w:rsidRPr="00C90402">
        <w:rPr>
          <w:sz w:val="24"/>
          <w:szCs w:val="24"/>
          <w:shd w:val="clear" w:color="auto" w:fill="FFFFFF"/>
          <w:lang w:val="it-IT" w:eastAsia="zh-CN"/>
        </w:rPr>
        <w:t xml:space="preserve"> (</w:t>
      </w:r>
      <w:r w:rsidR="00CD0FC6" w:rsidRPr="00C90402">
        <w:rPr>
          <w:sz w:val="24"/>
          <w:szCs w:val="24"/>
          <w:shd w:val="clear" w:color="auto" w:fill="FFFFFF"/>
          <w:lang w:val="it-IT" w:eastAsia="zh-CN"/>
        </w:rPr>
        <w:t xml:space="preserve">Segmentation). </w:t>
      </w:r>
      <w:r w:rsidR="00577093" w:rsidRPr="00C90402">
        <w:rPr>
          <w:sz w:val="24"/>
          <w:szCs w:val="24"/>
          <w:shd w:val="clear" w:color="auto" w:fill="FFFFFF"/>
          <w:lang w:val="it-IT" w:eastAsia="zh-CN"/>
        </w:rPr>
        <w:t xml:space="preserve">Do khả năng kết hợp nhiều nguồn thông tin trong quá trình phân loại nên phương pháp phân loại hướng đối tượng có khả năng đạt độ chính xác cao hơn so với phương pháp phân loại dựa trên pixel truyền thống. Tuy nhiên, trên thực tế kết quả phân loại còn phụ thuộc rất lớn vào khu vực thi công và đối tượng cần phân loại. Phương pháp phân loại dựa trên pixel có thể đạt độ chính xác cao đối với những khu vực, đối tượng tương đối đồng nhất trong khi phương pháp phân loại hướng đối tượng sẽ thể hiện được vai trò đối với các khu vực, đối tượng có tính phức tạp, đa dạng.  </w:t>
      </w:r>
    </w:p>
    <w:p w:rsidR="00606F16" w:rsidRPr="00C90402" w:rsidRDefault="00577093" w:rsidP="00577093">
      <w:pPr>
        <w:tabs>
          <w:tab w:val="left" w:pos="0"/>
        </w:tabs>
        <w:suppressAutoHyphens/>
        <w:spacing w:beforeLines="60" w:before="144" w:after="60" w:line="276" w:lineRule="auto"/>
        <w:jc w:val="both"/>
        <w:rPr>
          <w:sz w:val="24"/>
          <w:szCs w:val="24"/>
          <w:shd w:val="clear" w:color="auto" w:fill="FFFFFF"/>
          <w:lang w:val="it-IT" w:eastAsia="zh-CN"/>
        </w:rPr>
      </w:pPr>
      <w:r w:rsidRPr="00C90402">
        <w:rPr>
          <w:sz w:val="24"/>
          <w:szCs w:val="24"/>
          <w:shd w:val="clear" w:color="auto" w:fill="FFFFFF"/>
          <w:lang w:val="it-IT" w:eastAsia="zh-CN"/>
        </w:rPr>
        <w:tab/>
        <w:t xml:space="preserve">Sự cải thiện về độ phân giải không gian của ảnh vệ tinh, bên cạnh những ưu điểm không thể phủ nhận là cung cấp các thông tin chi tiết hơn về các đối tượng trên bề mặt, cũng tạo ra những thách thức đối với các phương pháp phân loại, do sự không đồng nhất về đặc tính phản xạ phổ từ các pixel riêng lẻ trong cùng một lớp. Phương pháp phân loại dựa trên pixel truyền thống chỉ dựa duy nhất vào thông tin phổ vì vậy có thể sẽ gặp nhiều khó khăn khi áp dụng vào phân loại ảnh độ phân giải cao, rất dễ gây ra hiệu ứng nhiễu (muối tiêu) trên kết quả (Robert C. Weih và nnk., 2010). Ngược lại phương pháp phân loại theo hướng đối tượng ảnh, sản phẩm của quá trình phân đoạn, mỗi một đối tượng ảnh gồm tập hợp các pixel đồng nhất theo những tiêu chí nhất định (Blaschke và nnk., 2014). Các kết quả nghiên cứu thực nghiệm so sánh kết quả phân loại lớp phủ dựa trên pixel và phương pháp phân loại theo hướng đối tượng cho thấy: với tư liệu ảnh độ phân giải trung bình như Landsat TM, ETM+, Landsat 8 (30m), Aster (15m) kết quả phân loại của phương pháp hướng đối tượng có độ chính xác cao hơn so với phương pháp dựa trên pixel truyền thống (Romie Jhonnerie và nnk., 2015). </w:t>
      </w:r>
    </w:p>
    <w:p w:rsidR="005E461B" w:rsidRPr="00C90402" w:rsidRDefault="00606F16" w:rsidP="001D4901">
      <w:pPr>
        <w:tabs>
          <w:tab w:val="left" w:pos="0"/>
        </w:tabs>
        <w:suppressAutoHyphens/>
        <w:spacing w:beforeLines="60" w:before="144" w:after="60" w:line="276" w:lineRule="auto"/>
        <w:jc w:val="both"/>
        <w:rPr>
          <w:sz w:val="24"/>
          <w:szCs w:val="24"/>
          <w:shd w:val="clear" w:color="auto" w:fill="FFFFFF"/>
          <w:lang w:val="it-IT" w:eastAsia="zh-CN"/>
        </w:rPr>
      </w:pPr>
      <w:r w:rsidRPr="00C90402">
        <w:rPr>
          <w:sz w:val="24"/>
          <w:szCs w:val="24"/>
          <w:shd w:val="clear" w:color="auto" w:fill="FFFFFF"/>
          <w:lang w:val="it-IT" w:eastAsia="zh-CN"/>
        </w:rPr>
        <w:tab/>
      </w:r>
      <w:r w:rsidR="009A02F9" w:rsidRPr="00C90402">
        <w:rPr>
          <w:sz w:val="24"/>
          <w:szCs w:val="24"/>
          <w:shd w:val="clear" w:color="auto" w:fill="FFFFFF"/>
          <w:lang w:val="it-IT" w:eastAsia="zh-CN"/>
        </w:rPr>
        <w:t>Mặc dù, p</w:t>
      </w:r>
      <w:r w:rsidRPr="00C90402">
        <w:rPr>
          <w:sz w:val="24"/>
          <w:szCs w:val="24"/>
          <w:shd w:val="clear" w:color="auto" w:fill="FFFFFF"/>
          <w:lang w:val="it-IT" w:eastAsia="zh-CN"/>
        </w:rPr>
        <w:t>hương</w:t>
      </w:r>
      <w:r w:rsidR="009A02F9" w:rsidRPr="00C90402">
        <w:rPr>
          <w:sz w:val="24"/>
          <w:szCs w:val="24"/>
          <w:shd w:val="clear" w:color="auto" w:fill="FFFFFF"/>
          <w:lang w:val="it-IT" w:eastAsia="zh-CN"/>
        </w:rPr>
        <w:t xml:space="preserve"> pháp phân loại dựa trên pixel </w:t>
      </w:r>
      <w:r w:rsidRPr="00C90402">
        <w:rPr>
          <w:sz w:val="24"/>
          <w:szCs w:val="24"/>
          <w:shd w:val="clear" w:color="auto" w:fill="FFFFFF"/>
          <w:lang w:val="it-IT" w:eastAsia="zh-CN"/>
        </w:rPr>
        <w:t>truyền thống</w:t>
      </w:r>
      <w:r w:rsidR="009A02F9" w:rsidRPr="00C90402">
        <w:rPr>
          <w:sz w:val="24"/>
          <w:szCs w:val="24"/>
          <w:shd w:val="clear" w:color="auto" w:fill="FFFFFF"/>
          <w:lang w:val="it-IT" w:eastAsia="zh-CN"/>
        </w:rPr>
        <w:t xml:space="preserve"> có một số hạn chế, nhưng nhiều </w:t>
      </w:r>
      <w:r w:rsidRPr="00C90402">
        <w:rPr>
          <w:sz w:val="24"/>
          <w:szCs w:val="24"/>
          <w:shd w:val="clear" w:color="auto" w:fill="FFFFFF"/>
          <w:lang w:val="it-IT" w:eastAsia="zh-CN"/>
        </w:rPr>
        <w:t>nhóm nghiên cứu đã tìm cách</w:t>
      </w:r>
      <w:r w:rsidR="009A02F9" w:rsidRPr="00C90402">
        <w:rPr>
          <w:sz w:val="24"/>
          <w:szCs w:val="24"/>
          <w:shd w:val="clear" w:color="auto" w:fill="FFFFFF"/>
          <w:lang w:val="it-IT" w:eastAsia="zh-CN"/>
        </w:rPr>
        <w:t xml:space="preserve"> cải thiện nâng cao</w:t>
      </w:r>
      <w:r w:rsidRPr="00C90402">
        <w:rPr>
          <w:sz w:val="24"/>
          <w:szCs w:val="24"/>
          <w:shd w:val="clear" w:color="auto" w:fill="FFFFFF"/>
          <w:lang w:val="it-IT" w:eastAsia="zh-CN"/>
        </w:rPr>
        <w:t xml:space="preserve"> độ chính xác phân loại cho phương pháp dựa trên pixel, </w:t>
      </w:r>
      <w:r w:rsidR="009A02F9" w:rsidRPr="00C90402">
        <w:rPr>
          <w:sz w:val="24"/>
          <w:szCs w:val="24"/>
          <w:shd w:val="clear" w:color="auto" w:fill="FFFFFF"/>
          <w:lang w:val="it-IT" w:eastAsia="zh-CN"/>
        </w:rPr>
        <w:t>bằng cách tích hợp thêm các kênh thông tin bổ sung vào trong phép phân loại như cấu trúc (texture), chỉ số biến động (change index), mô hình số địa hình (DEM) hoặc sử dụng kết hợp nhiều nguồn dữ liệu ảnh khác nhau như ảnh quang học, radar, LIDAR ...</w:t>
      </w:r>
      <w:r w:rsidRPr="00C90402">
        <w:rPr>
          <w:sz w:val="24"/>
          <w:szCs w:val="24"/>
          <w:shd w:val="clear" w:color="auto" w:fill="FFFFFF"/>
          <w:lang w:val="it-IT" w:eastAsia="zh-CN"/>
        </w:rPr>
        <w:t xml:space="preserve">ví dụ như Inka Pippuri </w:t>
      </w:r>
      <w:r w:rsidR="00F13881" w:rsidRPr="00C90402">
        <w:rPr>
          <w:sz w:val="24"/>
          <w:szCs w:val="24"/>
          <w:shd w:val="clear" w:color="auto" w:fill="FFFFFF"/>
          <w:lang w:val="it-IT" w:eastAsia="zh-CN"/>
        </w:rPr>
        <w:t xml:space="preserve">và nnk., </w:t>
      </w:r>
      <w:r w:rsidRPr="00C90402">
        <w:rPr>
          <w:sz w:val="24"/>
          <w:szCs w:val="24"/>
          <w:shd w:val="clear" w:color="auto" w:fill="FFFFFF"/>
          <w:lang w:val="it-IT" w:eastAsia="zh-CN"/>
        </w:rPr>
        <w:t>(2016) đã sử dụng phương pháp phân loại nâng cao sử dụng thiết bị quét lazer trên máy bay kết hợp ảnh Landsat và dữ liệu thực địa để nâng cao độ chính xác phân loại ảnh. Dữ liệu quét lazer dược sử dụng để chiết xuất các điểm nhận diện là mây và thông số hình học bề mặt (surface metrics), các thông số chiết xuất này kết hợp với dữ liệu đa phổ từ ảnh Landsat để phân loại lớp phủ rừng. Phương pháp phân loại có tên</w:t>
      </w:r>
      <w:r w:rsidR="00E14136" w:rsidRPr="00C90402">
        <w:rPr>
          <w:sz w:val="24"/>
          <w:szCs w:val="24"/>
          <w:shd w:val="clear" w:color="auto" w:fill="FFFFFF"/>
          <w:lang w:val="it-IT" w:eastAsia="zh-CN"/>
        </w:rPr>
        <w:t xml:space="preserve"> quylogistic đa lớp đã được sử dụng, phương pháp được phát triển dựa trên mô hình logarit đa lớp (multinomial) với các kết quả phân loại tính theo Maximum Likelihood. Kết quả thu được với độ chính xác rất cao, với độ chính xác phân loại toàn cục (Overall Accuracy) lên tới 97%, chỉ số</w:t>
      </w:r>
      <w:r w:rsidR="00B37D55" w:rsidRPr="00C90402">
        <w:rPr>
          <w:sz w:val="24"/>
          <w:szCs w:val="24"/>
          <w:shd w:val="clear" w:color="auto" w:fill="FFFFFF"/>
          <w:lang w:val="it-IT" w:eastAsia="zh-CN"/>
        </w:rPr>
        <w:t xml:space="preserve"> kapa là 91%. Tác giả đã cho thấ</w:t>
      </w:r>
      <w:r w:rsidR="00E14136" w:rsidRPr="00C90402">
        <w:rPr>
          <w:sz w:val="24"/>
          <w:szCs w:val="24"/>
          <w:shd w:val="clear" w:color="auto" w:fill="FFFFFF"/>
          <w:lang w:val="it-IT" w:eastAsia="zh-CN"/>
        </w:rPr>
        <w:t>y việc phân loại dựa trên pixel vẫn được độ chính xác cao nếu sử dụng bổ sung dữ liệu như nghiên cứu. Tuy nhiên độ chính xác này mới thể hiện ở phạm vi nghiên cứu, và phương pháp này chưa phải là phương pháp ưu việt hơn các phương pháp khác</w:t>
      </w:r>
      <w:r w:rsidR="00F13881" w:rsidRPr="00C90402">
        <w:rPr>
          <w:sz w:val="24"/>
          <w:szCs w:val="24"/>
          <w:shd w:val="clear" w:color="auto" w:fill="FFFFFF"/>
          <w:lang w:val="it-IT" w:eastAsia="zh-CN"/>
        </w:rPr>
        <w:t xml:space="preserve"> (Inka Pippuri và nnk., 2016)</w:t>
      </w:r>
      <w:r w:rsidR="00E14136" w:rsidRPr="00C90402">
        <w:rPr>
          <w:sz w:val="24"/>
          <w:szCs w:val="24"/>
          <w:shd w:val="clear" w:color="auto" w:fill="FFFFFF"/>
          <w:lang w:val="it-IT" w:eastAsia="zh-CN"/>
        </w:rPr>
        <w:t>.</w:t>
      </w:r>
      <w:r w:rsidR="00205F5E" w:rsidRPr="00C90402">
        <w:rPr>
          <w:sz w:val="24"/>
          <w:szCs w:val="24"/>
          <w:shd w:val="clear" w:color="auto" w:fill="FFFFFF"/>
          <w:lang w:val="it-IT" w:eastAsia="zh-CN"/>
        </w:rPr>
        <w:t xml:space="preserve"> Bên cạnh đó, cùng với sự phát triển mạnh mẽ của khoa học máy tính và tính toán hàng loạt các thuật toán phân loại mới cũng đã được phát triển như mạng Trí tuệ nhân tạo (Artificial Neuron Network), Máy vector hỗ trợ (Support Vector Machine) ... Những thuật toán mới này ngày càng chứng minh được hiệu quả trong phân loại các đối tượng trên ảnh vệ tinh, nhất là đối với các tập hợp đa nguồn, đa chủng loại dữ liệu khác nhau.</w:t>
      </w:r>
    </w:p>
    <w:p w:rsidR="00C51F2F" w:rsidRPr="00C90402" w:rsidRDefault="005E461B" w:rsidP="00C51F2F">
      <w:pPr>
        <w:tabs>
          <w:tab w:val="left" w:pos="0"/>
        </w:tabs>
        <w:suppressAutoHyphens/>
        <w:spacing w:beforeLines="60" w:before="144" w:after="60" w:line="276" w:lineRule="auto"/>
        <w:jc w:val="both"/>
        <w:rPr>
          <w:sz w:val="24"/>
          <w:szCs w:val="24"/>
          <w:shd w:val="clear" w:color="auto" w:fill="FFFFFF"/>
          <w:lang w:val="it-IT" w:eastAsia="zh-CN"/>
        </w:rPr>
      </w:pPr>
      <w:r w:rsidRPr="00C90402">
        <w:rPr>
          <w:sz w:val="24"/>
          <w:szCs w:val="24"/>
          <w:shd w:val="clear" w:color="auto" w:fill="FFFFFF"/>
          <w:lang w:val="it-IT" w:eastAsia="zh-CN"/>
        </w:rPr>
        <w:tab/>
      </w:r>
      <w:r w:rsidR="00205F5E" w:rsidRPr="00C90402">
        <w:rPr>
          <w:sz w:val="24"/>
          <w:szCs w:val="24"/>
          <w:shd w:val="clear" w:color="auto" w:fill="FFFFFF"/>
          <w:lang w:val="it-IT" w:eastAsia="zh-CN"/>
        </w:rPr>
        <w:t>T</w:t>
      </w:r>
      <w:r w:rsidR="00B37D55" w:rsidRPr="00C90402">
        <w:rPr>
          <w:sz w:val="24"/>
          <w:szCs w:val="24"/>
          <w:shd w:val="clear" w:color="auto" w:fill="FFFFFF"/>
          <w:lang w:val="it-IT" w:eastAsia="zh-CN"/>
        </w:rPr>
        <w:t>ó</w:t>
      </w:r>
      <w:r w:rsidR="00205F5E" w:rsidRPr="00C90402">
        <w:rPr>
          <w:sz w:val="24"/>
          <w:szCs w:val="24"/>
          <w:shd w:val="clear" w:color="auto" w:fill="FFFFFF"/>
          <w:lang w:val="it-IT" w:eastAsia="zh-CN"/>
        </w:rPr>
        <w:t>m lại,</w:t>
      </w:r>
      <w:r w:rsidR="00C51F2F" w:rsidRPr="00C90402">
        <w:rPr>
          <w:sz w:val="24"/>
          <w:szCs w:val="24"/>
          <w:shd w:val="clear" w:color="auto" w:fill="FFFFFF"/>
          <w:lang w:val="it-IT" w:eastAsia="zh-CN"/>
        </w:rPr>
        <w:t xml:space="preserve"> trên thế giới </w:t>
      </w:r>
      <w:r w:rsidR="00205F5E" w:rsidRPr="00C90402">
        <w:rPr>
          <w:sz w:val="24"/>
          <w:szCs w:val="24"/>
          <w:shd w:val="clear" w:color="auto" w:fill="FFFFFF"/>
          <w:lang w:val="it-IT" w:eastAsia="zh-CN"/>
        </w:rPr>
        <w:t xml:space="preserve">đã có nhiều nghiên cứu ứng dụng viễn thám trong nghiên cứu giám sát lớp phủ thực </w:t>
      </w:r>
      <w:r w:rsidR="00144037" w:rsidRPr="00C90402">
        <w:rPr>
          <w:sz w:val="24"/>
          <w:szCs w:val="24"/>
          <w:shd w:val="clear" w:color="auto" w:fill="FFFFFF"/>
          <w:lang w:val="it-IT" w:eastAsia="zh-CN"/>
        </w:rPr>
        <w:t>vật trên bề mặt</w:t>
      </w:r>
      <w:r w:rsidR="00C51F2F" w:rsidRPr="00C90402">
        <w:rPr>
          <w:sz w:val="24"/>
          <w:szCs w:val="24"/>
          <w:shd w:val="clear" w:color="auto" w:fill="FFFFFF"/>
          <w:lang w:val="it-IT" w:eastAsia="zh-CN"/>
        </w:rPr>
        <w:t xml:space="preserve"> đất</w:t>
      </w:r>
      <w:r w:rsidR="00144037" w:rsidRPr="00C90402">
        <w:rPr>
          <w:sz w:val="24"/>
          <w:szCs w:val="24"/>
          <w:shd w:val="clear" w:color="auto" w:fill="FFFFFF"/>
          <w:lang w:val="it-IT" w:eastAsia="zh-CN"/>
        </w:rPr>
        <w:t xml:space="preserve">. Mỗi một nghiên cứu đều có cách tiếp cận khác nhau về tư liệu cũng như mô hình áp dụng nhằm nâng cao độ chính xác trong giám sát biến động hệ thực vật ở </w:t>
      </w:r>
      <w:r w:rsidR="00C51F2F" w:rsidRPr="00C90402">
        <w:rPr>
          <w:sz w:val="24"/>
          <w:szCs w:val="24"/>
          <w:shd w:val="clear" w:color="auto" w:fill="FFFFFF"/>
          <w:lang w:val="it-IT" w:eastAsia="zh-CN"/>
        </w:rPr>
        <w:t>trên bề mặt đất nói chung và thực vật vùng ven bờ nói riêng. Do vậy, việc nghiên cứu triền khai các ứng dụng này trong điều kiện thực tế là hết sức cấp thiết.</w:t>
      </w:r>
    </w:p>
    <w:p w:rsidR="006C035B" w:rsidRPr="00C90402" w:rsidRDefault="006C035B" w:rsidP="00C51F2F">
      <w:pPr>
        <w:tabs>
          <w:tab w:val="left" w:pos="0"/>
        </w:tabs>
        <w:suppressAutoHyphens/>
        <w:spacing w:beforeLines="60" w:before="144" w:after="60" w:line="276" w:lineRule="auto"/>
        <w:jc w:val="both"/>
        <w:rPr>
          <w:i/>
          <w:sz w:val="24"/>
          <w:szCs w:val="24"/>
          <w:lang w:val="vi-VN" w:eastAsia="vi-VN"/>
        </w:rPr>
      </w:pPr>
      <w:r w:rsidRPr="00C90402">
        <w:rPr>
          <w:b/>
          <w:sz w:val="24"/>
          <w:szCs w:val="24"/>
          <w:lang w:val="vi-VN" w:eastAsia="vi-VN"/>
        </w:rPr>
        <w:t>Trong nước</w:t>
      </w:r>
      <w:r w:rsidRPr="00C90402">
        <w:rPr>
          <w:sz w:val="24"/>
          <w:szCs w:val="24"/>
          <w:lang w:val="vi-VN" w:eastAsia="vi-VN"/>
        </w:rPr>
        <w:t xml:space="preserve"> </w:t>
      </w:r>
      <w:r w:rsidRPr="00C90402">
        <w:rPr>
          <w:i/>
          <w:sz w:val="24"/>
          <w:szCs w:val="24"/>
          <w:lang w:val="vi-VN" w:eastAsia="vi-VN"/>
        </w:rPr>
        <w:t>(Phân tích, đánh giá tình hình nghiên cứu trong nước thuộc lĩnh vực nghiên cứu của đề tài, đặc biệt phải nêu cụ thể được những kết quả KH&amp;CN, các đề án/dự án chuyên môn liên quan đến đề tài mà các cán bộ tham gia đề tài đã thực hiện. Nếu có các đề tài cùng bản chất đã và đang được thực hiện ở cấp khác, nơi khác thì phải giải trình rõ các nội dung kỹ thuật liên quan đến đề tài này; Nếu phát hiện có đề tài đang tiến hành mà đề tài này có thể phối hợp nghiên cứu được thì cần ghi rõ Tên đề tài, Tên Chủ nhiệm đề tài và cơ quan chủ trì đề tài đó)</w:t>
      </w:r>
    </w:p>
    <w:p w:rsidR="00B52577" w:rsidRPr="00C90402" w:rsidRDefault="00DF5CA5" w:rsidP="00762B5E">
      <w:pPr>
        <w:tabs>
          <w:tab w:val="left" w:pos="0"/>
        </w:tabs>
        <w:suppressAutoHyphens/>
        <w:spacing w:beforeLines="60" w:before="144" w:after="60" w:line="276" w:lineRule="auto"/>
        <w:jc w:val="both"/>
        <w:rPr>
          <w:sz w:val="24"/>
          <w:szCs w:val="24"/>
          <w:lang w:val="vi-VN" w:eastAsia="zh-CN"/>
        </w:rPr>
      </w:pPr>
      <w:r w:rsidRPr="00C90402">
        <w:rPr>
          <w:sz w:val="26"/>
          <w:szCs w:val="26"/>
          <w:shd w:val="clear" w:color="auto" w:fill="FFFFFF"/>
          <w:lang w:val="de-DE" w:eastAsia="zh-CN"/>
        </w:rPr>
        <w:tab/>
      </w:r>
      <w:r w:rsidR="00B31B1D" w:rsidRPr="00C90402">
        <w:rPr>
          <w:sz w:val="24"/>
          <w:szCs w:val="24"/>
          <w:shd w:val="clear" w:color="auto" w:fill="FFFFFF"/>
          <w:lang w:val="de-DE" w:eastAsia="zh-CN"/>
        </w:rPr>
        <w:t>Việc</w:t>
      </w:r>
      <w:r w:rsidR="00B52577" w:rsidRPr="00C90402">
        <w:rPr>
          <w:sz w:val="24"/>
          <w:szCs w:val="24"/>
          <w:shd w:val="clear" w:color="auto" w:fill="FFFFFF"/>
          <w:lang w:val="de-DE" w:eastAsia="zh-CN"/>
        </w:rPr>
        <w:t xml:space="preserve"> nghiên cứu, khảo sát </w:t>
      </w:r>
      <w:r w:rsidR="00B31B1D" w:rsidRPr="00C90402">
        <w:rPr>
          <w:sz w:val="24"/>
          <w:szCs w:val="24"/>
          <w:shd w:val="clear" w:color="auto" w:fill="FFFFFF"/>
          <w:lang w:val="de-DE" w:eastAsia="zh-CN"/>
        </w:rPr>
        <w:t xml:space="preserve">hiện trạng thảm thực vật </w:t>
      </w:r>
      <w:r w:rsidR="00B52577" w:rsidRPr="00C90402">
        <w:rPr>
          <w:sz w:val="24"/>
          <w:szCs w:val="24"/>
          <w:shd w:val="clear" w:color="auto" w:fill="FFFFFF"/>
          <w:lang w:val="de-DE" w:eastAsia="zh-CN"/>
        </w:rPr>
        <w:t>ở vùng ven</w:t>
      </w:r>
      <w:r w:rsidR="00B217F6" w:rsidRPr="00C90402">
        <w:rPr>
          <w:sz w:val="24"/>
          <w:szCs w:val="24"/>
          <w:shd w:val="clear" w:color="auto" w:fill="FFFFFF"/>
          <w:lang w:val="de-DE" w:eastAsia="zh-CN"/>
        </w:rPr>
        <w:t xml:space="preserve"> biển</w:t>
      </w:r>
      <w:r w:rsidR="00B31B1D" w:rsidRPr="00C90402">
        <w:rPr>
          <w:sz w:val="24"/>
          <w:szCs w:val="24"/>
          <w:shd w:val="clear" w:color="auto" w:fill="FFFFFF"/>
          <w:lang w:val="de-DE" w:eastAsia="zh-CN"/>
        </w:rPr>
        <w:t xml:space="preserve">, </w:t>
      </w:r>
      <w:r w:rsidR="00B52577" w:rsidRPr="00C90402">
        <w:rPr>
          <w:sz w:val="24"/>
          <w:szCs w:val="24"/>
          <w:shd w:val="clear" w:color="auto" w:fill="FFFFFF"/>
          <w:lang w:val="de-DE" w:eastAsia="zh-CN"/>
        </w:rPr>
        <w:t xml:space="preserve">các cửa sông, hải đảo </w:t>
      </w:r>
      <w:r w:rsidR="00C850BB" w:rsidRPr="00C90402">
        <w:rPr>
          <w:sz w:val="24"/>
          <w:szCs w:val="24"/>
          <w:shd w:val="clear" w:color="auto" w:fill="FFFFFF"/>
          <w:lang w:val="de-DE" w:eastAsia="zh-CN"/>
        </w:rPr>
        <w:t xml:space="preserve">bằng phương pháp ngoại nghiệp </w:t>
      </w:r>
      <w:r w:rsidR="00B52577" w:rsidRPr="00C90402">
        <w:rPr>
          <w:sz w:val="24"/>
          <w:szCs w:val="24"/>
          <w:shd w:val="clear" w:color="auto" w:fill="FFFFFF"/>
          <w:lang w:val="de-DE" w:eastAsia="zh-CN"/>
        </w:rPr>
        <w:t>ở Việt Nam hiện nay còn gặp nhiều khó khăn khi gặp thời tiết bất ổn, như trường hợp có bão, áp thấp, giông lốc hay gió mùa thổi mạnh</w:t>
      </w:r>
      <w:r w:rsidR="00F04E7E" w:rsidRPr="00C90402">
        <w:rPr>
          <w:sz w:val="24"/>
          <w:szCs w:val="24"/>
          <w:shd w:val="clear" w:color="auto" w:fill="FFFFFF"/>
          <w:lang w:val="de-DE" w:eastAsia="zh-CN"/>
        </w:rPr>
        <w:t xml:space="preserve"> </w:t>
      </w:r>
      <w:r w:rsidR="00B217F6" w:rsidRPr="00C90402">
        <w:rPr>
          <w:sz w:val="24"/>
          <w:szCs w:val="24"/>
          <w:shd w:val="clear" w:color="auto" w:fill="FFFFFF"/>
          <w:lang w:val="de-DE" w:eastAsia="zh-CN"/>
        </w:rPr>
        <w:t>cũng như các</w:t>
      </w:r>
      <w:r w:rsidR="008723F6" w:rsidRPr="00C90402">
        <w:rPr>
          <w:sz w:val="24"/>
          <w:szCs w:val="24"/>
          <w:shd w:val="clear" w:color="auto" w:fill="FFFFFF"/>
          <w:lang w:val="de-DE" w:eastAsia="zh-CN"/>
        </w:rPr>
        <w:t xml:space="preserve"> điều kiện </w:t>
      </w:r>
      <w:r w:rsidR="00B217F6" w:rsidRPr="00C90402">
        <w:rPr>
          <w:sz w:val="24"/>
          <w:szCs w:val="24"/>
          <w:shd w:val="clear" w:color="auto" w:fill="FFFFFF"/>
          <w:lang w:val="de-DE" w:eastAsia="zh-CN"/>
        </w:rPr>
        <w:t xml:space="preserve">về </w:t>
      </w:r>
      <w:r w:rsidR="008723F6" w:rsidRPr="00C90402">
        <w:rPr>
          <w:sz w:val="24"/>
          <w:szCs w:val="24"/>
          <w:shd w:val="clear" w:color="auto" w:fill="FFFFFF"/>
          <w:lang w:val="de-DE" w:eastAsia="zh-CN"/>
        </w:rPr>
        <w:t xml:space="preserve">địa hình </w:t>
      </w:r>
      <w:r w:rsidR="00B31B1D" w:rsidRPr="00C90402">
        <w:rPr>
          <w:sz w:val="24"/>
          <w:szCs w:val="24"/>
          <w:shd w:val="clear" w:color="auto" w:fill="FFFFFF"/>
          <w:lang w:val="de-DE" w:eastAsia="zh-CN"/>
        </w:rPr>
        <w:t>phức tạp.</w:t>
      </w:r>
      <w:r w:rsidR="00B52577" w:rsidRPr="00C90402">
        <w:rPr>
          <w:sz w:val="24"/>
          <w:szCs w:val="24"/>
          <w:shd w:val="clear" w:color="auto" w:fill="FFFFFF"/>
          <w:lang w:val="de-DE" w:eastAsia="zh-CN"/>
        </w:rPr>
        <w:t xml:space="preserve"> Để khắc phục khó khăn này, một trong những phương pháp rất có hiệu quả hiện nay trong nghiên cứu </w:t>
      </w:r>
      <w:r w:rsidR="00C850BB" w:rsidRPr="00C90402">
        <w:rPr>
          <w:sz w:val="24"/>
          <w:szCs w:val="24"/>
          <w:shd w:val="clear" w:color="auto" w:fill="FFFFFF"/>
          <w:lang w:val="de-DE" w:eastAsia="zh-CN"/>
        </w:rPr>
        <w:t>vùng</w:t>
      </w:r>
      <w:r w:rsidR="00B52577" w:rsidRPr="00C90402">
        <w:rPr>
          <w:sz w:val="24"/>
          <w:szCs w:val="24"/>
          <w:shd w:val="clear" w:color="auto" w:fill="FFFFFF"/>
          <w:lang w:val="de-DE" w:eastAsia="zh-CN"/>
        </w:rPr>
        <w:t xml:space="preserve"> ven biển, các cửa sông và hải đảo là sử dụng </w:t>
      </w:r>
      <w:r w:rsidR="00762A40" w:rsidRPr="00C90402">
        <w:rPr>
          <w:sz w:val="24"/>
          <w:szCs w:val="24"/>
          <w:shd w:val="clear" w:color="auto" w:fill="FFFFFF"/>
          <w:lang w:val="de-DE" w:eastAsia="zh-CN"/>
        </w:rPr>
        <w:t xml:space="preserve">công nghệ viễn thám </w:t>
      </w:r>
      <w:r w:rsidR="00B52577" w:rsidRPr="00C90402">
        <w:rPr>
          <w:sz w:val="24"/>
          <w:szCs w:val="24"/>
          <w:shd w:val="clear" w:color="auto" w:fill="FFFFFF"/>
          <w:lang w:val="de-DE" w:eastAsia="zh-CN"/>
        </w:rPr>
        <w:t>viễn thám kết hợp</w:t>
      </w:r>
      <w:r w:rsidR="00762A40" w:rsidRPr="00C90402">
        <w:rPr>
          <w:sz w:val="24"/>
          <w:szCs w:val="24"/>
          <w:shd w:val="clear" w:color="auto" w:fill="FFFFFF"/>
          <w:lang w:val="de-DE" w:eastAsia="zh-CN"/>
        </w:rPr>
        <w:t xml:space="preserve"> với </w:t>
      </w:r>
      <w:r w:rsidR="00B52577" w:rsidRPr="00C90402">
        <w:rPr>
          <w:sz w:val="24"/>
          <w:szCs w:val="24"/>
          <w:shd w:val="clear" w:color="auto" w:fill="FFFFFF"/>
          <w:lang w:val="de-DE" w:eastAsia="zh-CN"/>
        </w:rPr>
        <w:t>GIS.</w:t>
      </w:r>
      <w:r w:rsidR="00C55534" w:rsidRPr="00C90402">
        <w:rPr>
          <w:sz w:val="24"/>
          <w:szCs w:val="24"/>
          <w:shd w:val="clear" w:color="auto" w:fill="FFFFFF"/>
          <w:lang w:val="de-DE" w:eastAsia="zh-CN"/>
        </w:rPr>
        <w:t xml:space="preserve"> </w:t>
      </w:r>
      <w:r w:rsidR="00C15599" w:rsidRPr="00C90402">
        <w:rPr>
          <w:sz w:val="24"/>
          <w:szCs w:val="24"/>
          <w:shd w:val="clear" w:color="auto" w:fill="FFFFFF"/>
          <w:lang w:val="de-DE" w:eastAsia="zh-CN"/>
        </w:rPr>
        <w:t>Gần đây, một số nhà khoa học biển đã bắt đầu ứng dụng dữ liệu viễn thám</w:t>
      </w:r>
      <w:r w:rsidR="00C55534" w:rsidRPr="00C90402">
        <w:rPr>
          <w:sz w:val="24"/>
          <w:szCs w:val="24"/>
          <w:shd w:val="clear" w:color="auto" w:fill="FFFFFF"/>
          <w:lang w:val="de-DE" w:eastAsia="zh-CN"/>
        </w:rPr>
        <w:t xml:space="preserve"> </w:t>
      </w:r>
      <w:r w:rsidR="00C15599" w:rsidRPr="00C90402">
        <w:rPr>
          <w:sz w:val="24"/>
          <w:szCs w:val="24"/>
          <w:shd w:val="clear" w:color="auto" w:fill="FFFFFF"/>
          <w:lang w:val="de-DE" w:eastAsia="zh-CN"/>
        </w:rPr>
        <w:t xml:space="preserve">vào điều tra và đánh giá các </w:t>
      </w:r>
      <w:r w:rsidR="00061CC5" w:rsidRPr="00C90402">
        <w:rPr>
          <w:sz w:val="24"/>
          <w:szCs w:val="24"/>
          <w:shd w:val="clear" w:color="auto" w:fill="FFFFFF"/>
          <w:lang w:val="de-DE" w:eastAsia="zh-CN"/>
        </w:rPr>
        <w:t xml:space="preserve">hệ sinh thái ven biển Việt Nam. </w:t>
      </w:r>
      <w:r w:rsidR="00C15599" w:rsidRPr="00C90402">
        <w:rPr>
          <w:sz w:val="24"/>
          <w:szCs w:val="24"/>
          <w:shd w:val="clear" w:color="auto" w:fill="FFFFFF"/>
          <w:lang w:val="de-DE" w:eastAsia="zh-CN"/>
        </w:rPr>
        <w:t>Đặc biệt, dữ liệu viễn</w:t>
      </w:r>
      <w:r w:rsidR="00C55534" w:rsidRPr="00C90402">
        <w:rPr>
          <w:sz w:val="24"/>
          <w:szCs w:val="24"/>
          <w:shd w:val="clear" w:color="auto" w:fill="FFFFFF"/>
          <w:lang w:val="de-DE" w:eastAsia="zh-CN"/>
        </w:rPr>
        <w:t xml:space="preserve"> </w:t>
      </w:r>
      <w:r w:rsidR="00C15599" w:rsidRPr="00C90402">
        <w:rPr>
          <w:sz w:val="24"/>
          <w:szCs w:val="24"/>
          <w:shd w:val="clear" w:color="auto" w:fill="FFFFFF"/>
          <w:lang w:val="de-DE" w:eastAsia="zh-CN"/>
        </w:rPr>
        <w:t>thám góp phần quan trọng</w:t>
      </w:r>
      <w:r w:rsidR="00C55534" w:rsidRPr="00C90402">
        <w:rPr>
          <w:sz w:val="24"/>
          <w:szCs w:val="24"/>
          <w:shd w:val="clear" w:color="auto" w:fill="FFFFFF"/>
          <w:lang w:val="de-DE" w:eastAsia="zh-CN"/>
        </w:rPr>
        <w:t xml:space="preserve"> </w:t>
      </w:r>
      <w:r w:rsidR="00C15599" w:rsidRPr="00C90402">
        <w:rPr>
          <w:sz w:val="24"/>
          <w:szCs w:val="24"/>
          <w:shd w:val="clear" w:color="auto" w:fill="FFFFFF"/>
          <w:lang w:val="de-DE" w:eastAsia="zh-CN"/>
        </w:rPr>
        <w:t>trong việc quản lý tài nguyên các hệ</w:t>
      </w:r>
      <w:r w:rsidR="0008388F" w:rsidRPr="00C90402">
        <w:rPr>
          <w:sz w:val="24"/>
          <w:szCs w:val="24"/>
          <w:shd w:val="clear" w:color="auto" w:fill="FFFFFF"/>
          <w:lang w:val="de-DE" w:eastAsia="zh-CN"/>
        </w:rPr>
        <w:t xml:space="preserve"> </w:t>
      </w:r>
      <w:r w:rsidR="00C15599" w:rsidRPr="00C90402">
        <w:rPr>
          <w:sz w:val="24"/>
          <w:szCs w:val="24"/>
          <w:shd w:val="clear" w:color="auto" w:fill="FFFFFF"/>
          <w:lang w:val="de-DE" w:eastAsia="zh-CN"/>
        </w:rPr>
        <w:t>sinh thái ven biển</w:t>
      </w:r>
      <w:r w:rsidR="00C55534" w:rsidRPr="00C90402">
        <w:rPr>
          <w:sz w:val="24"/>
          <w:szCs w:val="24"/>
          <w:shd w:val="clear" w:color="auto" w:fill="FFFFFF"/>
          <w:lang w:val="de-DE" w:eastAsia="zh-CN"/>
        </w:rPr>
        <w:t xml:space="preserve"> </w:t>
      </w:r>
      <w:r w:rsidR="00C15599" w:rsidRPr="00C90402">
        <w:rPr>
          <w:sz w:val="24"/>
          <w:szCs w:val="24"/>
          <w:shd w:val="clear" w:color="auto" w:fill="FFFFFF"/>
          <w:lang w:val="de-DE" w:eastAsia="zh-CN"/>
        </w:rPr>
        <w:t xml:space="preserve">như rừng ngập mặn, thảm rong, cỏ biển và rạn san hô (Lê Như Hậu và </w:t>
      </w:r>
      <w:r w:rsidR="0080169C" w:rsidRPr="00C90402">
        <w:rPr>
          <w:sz w:val="24"/>
          <w:szCs w:val="24"/>
          <w:shd w:val="clear" w:color="auto" w:fill="FFFFFF"/>
          <w:lang w:val="de-DE" w:eastAsia="zh-CN"/>
        </w:rPr>
        <w:t>nnk</w:t>
      </w:r>
      <w:r w:rsidR="00C15599" w:rsidRPr="00C90402">
        <w:rPr>
          <w:sz w:val="24"/>
          <w:szCs w:val="24"/>
          <w:shd w:val="clear" w:color="auto" w:fill="FFFFFF"/>
          <w:lang w:val="de-DE" w:eastAsia="zh-CN"/>
        </w:rPr>
        <w:t>., 20</w:t>
      </w:r>
      <w:r w:rsidR="0039251B" w:rsidRPr="00C90402">
        <w:rPr>
          <w:sz w:val="24"/>
          <w:szCs w:val="24"/>
          <w:shd w:val="clear" w:color="auto" w:fill="FFFFFF"/>
          <w:lang w:val="de-DE" w:eastAsia="zh-CN"/>
        </w:rPr>
        <w:t>15</w:t>
      </w:r>
      <w:r w:rsidR="00C15599" w:rsidRPr="00C90402">
        <w:rPr>
          <w:sz w:val="24"/>
          <w:szCs w:val="24"/>
          <w:shd w:val="clear" w:color="auto" w:fill="FFFFFF"/>
          <w:lang w:val="de-DE" w:eastAsia="zh-CN"/>
        </w:rPr>
        <w:t>, Hoàng Công Tín và</w:t>
      </w:r>
      <w:r w:rsidR="00C55534" w:rsidRPr="00C90402">
        <w:rPr>
          <w:sz w:val="24"/>
          <w:szCs w:val="24"/>
          <w:shd w:val="clear" w:color="auto" w:fill="FFFFFF"/>
          <w:lang w:val="de-DE" w:eastAsia="zh-CN"/>
        </w:rPr>
        <w:t xml:space="preserve"> </w:t>
      </w:r>
      <w:r w:rsidR="0080169C" w:rsidRPr="00C90402">
        <w:rPr>
          <w:sz w:val="24"/>
          <w:szCs w:val="24"/>
          <w:shd w:val="clear" w:color="auto" w:fill="FFFFFF"/>
          <w:lang w:val="de-DE" w:eastAsia="zh-CN"/>
        </w:rPr>
        <w:t>nnk</w:t>
      </w:r>
      <w:r w:rsidR="00C15599" w:rsidRPr="00C90402">
        <w:rPr>
          <w:sz w:val="24"/>
          <w:szCs w:val="24"/>
          <w:shd w:val="clear" w:color="auto" w:fill="FFFFFF"/>
          <w:lang w:val="de-DE" w:eastAsia="zh-CN"/>
        </w:rPr>
        <w:t>., 201</w:t>
      </w:r>
      <w:r w:rsidR="0039251B" w:rsidRPr="00C90402">
        <w:rPr>
          <w:sz w:val="24"/>
          <w:szCs w:val="24"/>
          <w:shd w:val="clear" w:color="auto" w:fill="FFFFFF"/>
          <w:lang w:val="de-DE" w:eastAsia="zh-CN"/>
        </w:rPr>
        <w:t>6</w:t>
      </w:r>
      <w:r w:rsidR="00C15599" w:rsidRPr="00C90402">
        <w:rPr>
          <w:sz w:val="24"/>
          <w:szCs w:val="24"/>
          <w:shd w:val="clear" w:color="auto" w:fill="FFFFFF"/>
          <w:lang w:val="de-DE" w:eastAsia="zh-CN"/>
        </w:rPr>
        <w:t>).</w:t>
      </w:r>
      <w:r w:rsidR="0008388F" w:rsidRPr="00C90402">
        <w:rPr>
          <w:sz w:val="24"/>
          <w:szCs w:val="24"/>
          <w:shd w:val="clear" w:color="auto" w:fill="FFFFFF"/>
          <w:lang w:val="de-DE" w:eastAsia="zh-CN"/>
        </w:rPr>
        <w:t xml:space="preserve"> </w:t>
      </w:r>
      <w:r w:rsidR="00C15599" w:rsidRPr="00C90402">
        <w:rPr>
          <w:sz w:val="24"/>
          <w:szCs w:val="24"/>
          <w:shd w:val="clear" w:color="auto" w:fill="FFFFFF"/>
          <w:lang w:val="de-DE" w:eastAsia="zh-CN"/>
        </w:rPr>
        <w:t>Dữ liệu viễn thám có thể cung cấp thông tin cho việc đánh</w:t>
      </w:r>
      <w:r w:rsidR="00C55534" w:rsidRPr="00C90402">
        <w:rPr>
          <w:sz w:val="24"/>
          <w:szCs w:val="24"/>
          <w:shd w:val="clear" w:color="auto" w:fill="FFFFFF"/>
          <w:lang w:val="de-DE" w:eastAsia="zh-CN"/>
        </w:rPr>
        <w:t xml:space="preserve"> </w:t>
      </w:r>
      <w:r w:rsidR="00C15599" w:rsidRPr="00C90402">
        <w:rPr>
          <w:sz w:val="24"/>
          <w:szCs w:val="24"/>
          <w:shd w:val="clear" w:color="auto" w:fill="FFFFFF"/>
          <w:lang w:val="de-DE" w:eastAsia="zh-CN"/>
        </w:rPr>
        <w:t>giá diễn</w:t>
      </w:r>
      <w:r w:rsidR="00C55534" w:rsidRPr="00C90402">
        <w:rPr>
          <w:sz w:val="24"/>
          <w:szCs w:val="24"/>
          <w:shd w:val="clear" w:color="auto" w:fill="FFFFFF"/>
          <w:lang w:val="de-DE" w:eastAsia="zh-CN"/>
        </w:rPr>
        <w:t xml:space="preserve"> </w:t>
      </w:r>
      <w:r w:rsidR="00C15599" w:rsidRPr="00C90402">
        <w:rPr>
          <w:sz w:val="24"/>
          <w:szCs w:val="24"/>
          <w:shd w:val="clear" w:color="auto" w:fill="FFFFFF"/>
          <w:lang w:val="de-DE" w:eastAsia="zh-CN"/>
        </w:rPr>
        <w:t>biến của hệ sinh thái trong quá khứ, hiện trạng và dự đoán xu hướng biến động</w:t>
      </w:r>
      <w:r w:rsidR="00C55534" w:rsidRPr="00C90402">
        <w:rPr>
          <w:sz w:val="24"/>
          <w:szCs w:val="24"/>
          <w:shd w:val="clear" w:color="auto" w:fill="FFFFFF"/>
          <w:lang w:val="de-DE" w:eastAsia="zh-CN"/>
        </w:rPr>
        <w:t xml:space="preserve"> </w:t>
      </w:r>
      <w:r w:rsidR="00C15599" w:rsidRPr="00C90402">
        <w:rPr>
          <w:sz w:val="24"/>
          <w:szCs w:val="24"/>
          <w:shd w:val="clear" w:color="auto" w:fill="FFFFFF"/>
          <w:lang w:val="de-DE" w:eastAsia="zh-CN"/>
        </w:rPr>
        <w:t>của</w:t>
      </w:r>
      <w:r w:rsidR="00C55534" w:rsidRPr="00C90402">
        <w:rPr>
          <w:sz w:val="24"/>
          <w:szCs w:val="24"/>
          <w:shd w:val="clear" w:color="auto" w:fill="FFFFFF"/>
          <w:lang w:val="de-DE" w:eastAsia="zh-CN"/>
        </w:rPr>
        <w:t xml:space="preserve"> </w:t>
      </w:r>
      <w:r w:rsidR="00C15599" w:rsidRPr="00C90402">
        <w:rPr>
          <w:sz w:val="24"/>
          <w:szCs w:val="24"/>
          <w:shd w:val="clear" w:color="auto" w:fill="FFFFFF"/>
          <w:lang w:val="de-DE" w:eastAsia="zh-CN"/>
        </w:rPr>
        <w:t>chúng. Tuy nhiên, hầu hết các công trình nghiên cứu đến nay chỉ đang dừng</w:t>
      </w:r>
      <w:r w:rsidR="00C55534" w:rsidRPr="00C90402">
        <w:rPr>
          <w:sz w:val="24"/>
          <w:szCs w:val="24"/>
          <w:shd w:val="clear" w:color="auto" w:fill="FFFFFF"/>
          <w:lang w:val="de-DE" w:eastAsia="zh-CN"/>
        </w:rPr>
        <w:t xml:space="preserve"> </w:t>
      </w:r>
      <w:r w:rsidR="00C15599" w:rsidRPr="00C90402">
        <w:rPr>
          <w:sz w:val="24"/>
          <w:szCs w:val="24"/>
          <w:shd w:val="clear" w:color="auto" w:fill="FFFFFF"/>
          <w:lang w:val="de-DE" w:eastAsia="zh-CN"/>
        </w:rPr>
        <w:t>lại ở đánh giá hiện</w:t>
      </w:r>
      <w:r w:rsidR="00C55534" w:rsidRPr="00C90402">
        <w:rPr>
          <w:sz w:val="24"/>
          <w:szCs w:val="24"/>
          <w:shd w:val="clear" w:color="auto" w:fill="FFFFFF"/>
          <w:lang w:val="de-DE" w:eastAsia="zh-CN"/>
        </w:rPr>
        <w:t xml:space="preserve"> </w:t>
      </w:r>
      <w:r w:rsidR="00C15599" w:rsidRPr="00C90402">
        <w:rPr>
          <w:sz w:val="24"/>
          <w:szCs w:val="24"/>
          <w:shd w:val="clear" w:color="auto" w:fill="FFFFFF"/>
          <w:lang w:val="de-DE" w:eastAsia="zh-CN"/>
        </w:rPr>
        <w:t>trạng của các sinh cảnh (habitats) mà ít đề cập đến các đặc</w:t>
      </w:r>
      <w:r w:rsidR="00C55534" w:rsidRPr="00C90402">
        <w:rPr>
          <w:sz w:val="24"/>
          <w:szCs w:val="24"/>
          <w:shd w:val="clear" w:color="auto" w:fill="FFFFFF"/>
          <w:lang w:val="de-DE" w:eastAsia="zh-CN"/>
        </w:rPr>
        <w:t xml:space="preserve"> </w:t>
      </w:r>
      <w:r w:rsidR="00C15599" w:rsidRPr="00C90402">
        <w:rPr>
          <w:sz w:val="24"/>
          <w:szCs w:val="24"/>
          <w:shd w:val="clear" w:color="auto" w:fill="FFFFFF"/>
          <w:lang w:val="de-DE" w:eastAsia="zh-CN"/>
        </w:rPr>
        <w:t>điểm</w:t>
      </w:r>
      <w:r w:rsidR="00EF110C" w:rsidRPr="00C90402">
        <w:rPr>
          <w:sz w:val="24"/>
          <w:szCs w:val="24"/>
          <w:shd w:val="clear" w:color="auto" w:fill="FFFFFF"/>
          <w:lang w:val="de-DE" w:eastAsia="zh-CN"/>
        </w:rPr>
        <w:t xml:space="preserve"> phân bố không gian, định lượng</w:t>
      </w:r>
      <w:r w:rsidR="00C15599" w:rsidRPr="00C90402">
        <w:rPr>
          <w:sz w:val="24"/>
          <w:szCs w:val="24"/>
          <w:shd w:val="clear" w:color="auto" w:fill="FFFFFF"/>
          <w:lang w:val="de-DE" w:eastAsia="zh-CN"/>
        </w:rPr>
        <w:t xml:space="preserve">. </w:t>
      </w:r>
    </w:p>
    <w:p w:rsidR="002B398A" w:rsidRPr="00C90402" w:rsidRDefault="00DF5CA5" w:rsidP="002B398A">
      <w:pPr>
        <w:tabs>
          <w:tab w:val="left" w:pos="0"/>
        </w:tabs>
        <w:suppressAutoHyphens/>
        <w:spacing w:beforeLines="60" w:before="144" w:after="60" w:line="276" w:lineRule="auto"/>
        <w:jc w:val="both"/>
        <w:rPr>
          <w:sz w:val="24"/>
          <w:szCs w:val="24"/>
          <w:shd w:val="clear" w:color="auto" w:fill="FFFFFF"/>
          <w:lang w:eastAsia="zh-CN"/>
        </w:rPr>
      </w:pPr>
      <w:r w:rsidRPr="00C90402">
        <w:rPr>
          <w:sz w:val="24"/>
          <w:szCs w:val="24"/>
          <w:shd w:val="clear" w:color="auto" w:fill="FFFFFF"/>
          <w:lang w:eastAsia="zh-CN"/>
        </w:rPr>
        <w:tab/>
      </w:r>
      <w:r w:rsidR="00B52577" w:rsidRPr="00C90402">
        <w:rPr>
          <w:sz w:val="24"/>
          <w:szCs w:val="24"/>
          <w:shd w:val="clear" w:color="auto" w:fill="FFFFFF"/>
          <w:lang w:val="vi-VN" w:eastAsia="zh-CN"/>
        </w:rPr>
        <w:t xml:space="preserve">Tiếp theo, nghiên cứu của Hoàng Công Tín </w:t>
      </w:r>
      <w:r w:rsidR="00C57D51" w:rsidRPr="00C90402">
        <w:rPr>
          <w:sz w:val="24"/>
          <w:szCs w:val="24"/>
          <w:shd w:val="clear" w:color="auto" w:fill="FFFFFF"/>
          <w:lang w:eastAsia="zh-CN"/>
        </w:rPr>
        <w:t>và nnk.,</w:t>
      </w:r>
      <w:r w:rsidR="00B52577" w:rsidRPr="00C90402">
        <w:rPr>
          <w:sz w:val="24"/>
          <w:szCs w:val="24"/>
          <w:shd w:val="clear" w:color="auto" w:fill="FFFFFF"/>
          <w:lang w:val="vi-VN" w:eastAsia="zh-CN"/>
        </w:rPr>
        <w:t xml:space="preserve"> (2011) ở miền Trung bằng cách</w:t>
      </w:r>
      <w:r w:rsidR="00583F56" w:rsidRPr="00C90402">
        <w:rPr>
          <w:sz w:val="24"/>
          <w:szCs w:val="24"/>
          <w:shd w:val="clear" w:color="auto" w:fill="FFFFFF"/>
          <w:lang w:val="vi-VN" w:eastAsia="zh-CN"/>
        </w:rPr>
        <w:t xml:space="preserve"> sử dụng tư liệu ảnh viễn thám </w:t>
      </w:r>
      <w:r w:rsidR="00B52577" w:rsidRPr="00C90402">
        <w:rPr>
          <w:sz w:val="24"/>
          <w:szCs w:val="24"/>
          <w:shd w:val="clear" w:color="auto" w:fill="FFFFFF"/>
          <w:lang w:val="vi-VN" w:eastAsia="zh-CN"/>
        </w:rPr>
        <w:t>2 ảnh</w:t>
      </w:r>
      <w:r w:rsidR="001C2B35" w:rsidRPr="00C90402">
        <w:rPr>
          <w:sz w:val="24"/>
          <w:szCs w:val="24"/>
          <w:shd w:val="clear" w:color="auto" w:fill="FFFFFF"/>
          <w:lang w:val="vi-VN" w:eastAsia="zh-CN"/>
        </w:rPr>
        <w:t xml:space="preserve"> Landsat TM với độ phân giải 30</w:t>
      </w:r>
      <w:r w:rsidR="00B52577" w:rsidRPr="00C90402">
        <w:rPr>
          <w:sz w:val="24"/>
          <w:szCs w:val="24"/>
          <w:shd w:val="clear" w:color="auto" w:fill="FFFFFF"/>
          <w:lang w:val="vi-VN" w:eastAsia="zh-CN"/>
        </w:rPr>
        <w:t>m và 2 ảnh AVNIR2 kết hợp với công nghệ GIS để lập bản đồ phân bố cỏ biển ở vùng đất ngập nước thuộc xã Hương Phong, tỉnh T</w:t>
      </w:r>
      <w:r w:rsidR="00C57D51" w:rsidRPr="00C90402">
        <w:rPr>
          <w:sz w:val="24"/>
          <w:szCs w:val="24"/>
          <w:shd w:val="clear" w:color="auto" w:fill="FFFFFF"/>
          <w:lang w:eastAsia="zh-CN"/>
        </w:rPr>
        <w:t xml:space="preserve">hừa Thiên </w:t>
      </w:r>
      <w:r w:rsidR="00B52577" w:rsidRPr="00C90402">
        <w:rPr>
          <w:sz w:val="24"/>
          <w:szCs w:val="24"/>
          <w:shd w:val="clear" w:color="auto" w:fill="FFFFFF"/>
          <w:lang w:val="vi-VN" w:eastAsia="zh-CN"/>
        </w:rPr>
        <w:t xml:space="preserve">Huế. Diện tích cỏ biển khoảng 76,79 ha phân bố ở 3 khu vực Vân Quốc Đông, Cồn Sáo và Cồn Tè. Một nghiên </w:t>
      </w:r>
      <w:r w:rsidR="00922BC2" w:rsidRPr="00C90402">
        <w:rPr>
          <w:sz w:val="24"/>
          <w:szCs w:val="24"/>
          <w:shd w:val="clear" w:color="auto" w:fill="FFFFFF"/>
          <w:lang w:val="vi-VN" w:eastAsia="zh-CN"/>
        </w:rPr>
        <w:t xml:space="preserve">cứu </w:t>
      </w:r>
      <w:r w:rsidR="00922BC2" w:rsidRPr="00C90402">
        <w:rPr>
          <w:sz w:val="24"/>
          <w:szCs w:val="24"/>
          <w:shd w:val="clear" w:color="auto" w:fill="FFFFFF"/>
          <w:lang w:eastAsia="zh-CN"/>
        </w:rPr>
        <w:t xml:space="preserve">về </w:t>
      </w:r>
      <w:r w:rsidR="00922BC2" w:rsidRPr="00C90402">
        <w:rPr>
          <w:sz w:val="24"/>
          <w:szCs w:val="24"/>
          <w:shd w:val="clear" w:color="auto" w:fill="FFFFFF"/>
          <w:lang w:val="vi-VN" w:eastAsia="zh-CN"/>
        </w:rPr>
        <w:t xml:space="preserve">đánh giá hiện trạng phân bố thảm cỏ biển từ nguổn ảnh đa phổ landsat 8 tại đầm </w:t>
      </w:r>
      <w:r w:rsidR="007902EF" w:rsidRPr="00C90402">
        <w:rPr>
          <w:sz w:val="24"/>
          <w:szCs w:val="24"/>
          <w:shd w:val="clear" w:color="auto" w:fill="FFFFFF"/>
          <w:lang w:eastAsia="zh-CN"/>
        </w:rPr>
        <w:t>L</w:t>
      </w:r>
      <w:r w:rsidR="00922BC2" w:rsidRPr="00C90402">
        <w:rPr>
          <w:sz w:val="24"/>
          <w:szCs w:val="24"/>
          <w:shd w:val="clear" w:color="auto" w:fill="FFFFFF"/>
          <w:lang w:val="vi-VN" w:eastAsia="zh-CN"/>
        </w:rPr>
        <w:t xml:space="preserve">ập </w:t>
      </w:r>
      <w:r w:rsidR="007902EF" w:rsidRPr="00C90402">
        <w:rPr>
          <w:sz w:val="24"/>
          <w:szCs w:val="24"/>
          <w:shd w:val="clear" w:color="auto" w:fill="FFFFFF"/>
          <w:lang w:eastAsia="zh-CN"/>
        </w:rPr>
        <w:t>A</w:t>
      </w:r>
      <w:r w:rsidR="00922BC2" w:rsidRPr="00C90402">
        <w:rPr>
          <w:sz w:val="24"/>
          <w:szCs w:val="24"/>
          <w:shd w:val="clear" w:color="auto" w:fill="FFFFFF"/>
          <w:lang w:val="vi-VN" w:eastAsia="zh-CN"/>
        </w:rPr>
        <w:t xml:space="preserve">n, </w:t>
      </w:r>
      <w:r w:rsidR="00922BC2" w:rsidRPr="00C90402">
        <w:rPr>
          <w:sz w:val="24"/>
          <w:szCs w:val="24"/>
          <w:shd w:val="clear" w:color="auto" w:fill="FFFFFF"/>
          <w:lang w:eastAsia="zh-CN"/>
        </w:rPr>
        <w:t>T</w:t>
      </w:r>
      <w:r w:rsidR="00922BC2" w:rsidRPr="00C90402">
        <w:rPr>
          <w:sz w:val="24"/>
          <w:szCs w:val="24"/>
          <w:shd w:val="clear" w:color="auto" w:fill="FFFFFF"/>
          <w:lang w:val="vi-VN" w:eastAsia="zh-CN"/>
        </w:rPr>
        <w:t xml:space="preserve">hừa </w:t>
      </w:r>
      <w:r w:rsidR="00922BC2" w:rsidRPr="00C90402">
        <w:rPr>
          <w:sz w:val="24"/>
          <w:szCs w:val="24"/>
          <w:shd w:val="clear" w:color="auto" w:fill="FFFFFF"/>
          <w:lang w:eastAsia="zh-CN"/>
        </w:rPr>
        <w:t>T</w:t>
      </w:r>
      <w:r w:rsidR="00922BC2" w:rsidRPr="00C90402">
        <w:rPr>
          <w:sz w:val="24"/>
          <w:szCs w:val="24"/>
          <w:shd w:val="clear" w:color="auto" w:fill="FFFFFF"/>
          <w:lang w:val="vi-VN" w:eastAsia="zh-CN"/>
        </w:rPr>
        <w:t xml:space="preserve">hiên </w:t>
      </w:r>
      <w:r w:rsidR="00922BC2" w:rsidRPr="00C90402">
        <w:rPr>
          <w:sz w:val="24"/>
          <w:szCs w:val="24"/>
          <w:shd w:val="clear" w:color="auto" w:fill="FFFFFF"/>
          <w:lang w:eastAsia="zh-CN"/>
        </w:rPr>
        <w:t>H</w:t>
      </w:r>
      <w:r w:rsidR="00922BC2" w:rsidRPr="00C90402">
        <w:rPr>
          <w:sz w:val="24"/>
          <w:szCs w:val="24"/>
          <w:shd w:val="clear" w:color="auto" w:fill="FFFFFF"/>
          <w:lang w:val="vi-VN" w:eastAsia="zh-CN"/>
        </w:rPr>
        <w:t>uế</w:t>
      </w:r>
      <w:r w:rsidR="00B52577" w:rsidRPr="00C90402">
        <w:rPr>
          <w:sz w:val="24"/>
          <w:szCs w:val="24"/>
          <w:shd w:val="clear" w:color="auto" w:fill="FFFFFF"/>
          <w:lang w:val="vi-VN" w:eastAsia="zh-CN"/>
        </w:rPr>
        <w:t xml:space="preserve">. </w:t>
      </w:r>
      <w:r w:rsidR="00922BC2" w:rsidRPr="00C90402">
        <w:rPr>
          <w:sz w:val="24"/>
          <w:szCs w:val="24"/>
          <w:shd w:val="clear" w:color="auto" w:fill="FFFFFF"/>
          <w:lang w:val="vi-VN" w:eastAsia="zh-CN"/>
        </w:rPr>
        <w:t xml:space="preserve">Chỉ số bất biến theo độ sâu và kĩ thuật phân tích thành phần chính được sử dụng nhằm loại bỏ ảnh hưởng của cột nước. Kết quả nghiên cứu cho thấy bản đồ phân bố cỏ biển có thể được thành lập từ nguồn ảnh đa phổ Landsat 8 với độ chính xác chung đạt 80,612% và hệ số Kappa đạt 0,71. Diện tích cỏ biển được ước tính khoảng 47,34ha năm 2015, tiếp tục giảm so với 58,4ha năm 2010. Nghiên cứu cũng chỉ ra một số vấn đề kĩ thuật cần đưọc giải quyết để có thể ứng dụng nguồn ảnh Landsat 8 trong công tác quản lý các nguồn tài nguyên thủy sinh vật. </w:t>
      </w:r>
      <w:r w:rsidR="002B398A" w:rsidRPr="00C90402">
        <w:rPr>
          <w:sz w:val="24"/>
          <w:szCs w:val="24"/>
          <w:shd w:val="clear" w:color="auto" w:fill="FFFFFF"/>
          <w:lang w:val="vi-VN" w:eastAsia="zh-CN"/>
        </w:rPr>
        <w:t>Hoàng Côn</w:t>
      </w:r>
      <w:r w:rsidR="00B9546B" w:rsidRPr="00C90402">
        <w:rPr>
          <w:sz w:val="24"/>
          <w:szCs w:val="24"/>
          <w:shd w:val="clear" w:color="auto" w:fill="FFFFFF"/>
          <w:lang w:eastAsia="zh-CN"/>
        </w:rPr>
        <w:t>g</w:t>
      </w:r>
      <w:r w:rsidR="002B398A" w:rsidRPr="00C90402">
        <w:rPr>
          <w:sz w:val="24"/>
          <w:szCs w:val="24"/>
          <w:shd w:val="clear" w:color="auto" w:fill="FFFFFF"/>
          <w:lang w:val="vi-VN" w:eastAsia="zh-CN"/>
        </w:rPr>
        <w:t xml:space="preserve"> Tín, Tống Phước Hoàng Sơn</w:t>
      </w:r>
      <w:r w:rsidR="002B398A" w:rsidRPr="00C90402">
        <w:rPr>
          <w:sz w:val="24"/>
          <w:szCs w:val="24"/>
          <w:shd w:val="clear" w:color="auto" w:fill="FFFFFF"/>
          <w:lang w:eastAsia="zh-CN"/>
        </w:rPr>
        <w:t xml:space="preserve"> </w:t>
      </w:r>
      <w:r w:rsidR="001F7260" w:rsidRPr="00C90402">
        <w:rPr>
          <w:sz w:val="24"/>
          <w:szCs w:val="24"/>
          <w:shd w:val="clear" w:color="auto" w:fill="FFFFFF"/>
          <w:lang w:eastAsia="zh-CN"/>
        </w:rPr>
        <w:t>(</w:t>
      </w:r>
      <w:r w:rsidR="002B398A" w:rsidRPr="00C90402">
        <w:rPr>
          <w:sz w:val="24"/>
          <w:szCs w:val="24"/>
          <w:shd w:val="clear" w:color="auto" w:fill="FFFFFF"/>
          <w:lang w:val="vi-VN" w:eastAsia="zh-CN"/>
        </w:rPr>
        <w:t>2012</w:t>
      </w:r>
      <w:r w:rsidR="001F7260" w:rsidRPr="00C90402">
        <w:rPr>
          <w:sz w:val="24"/>
          <w:szCs w:val="24"/>
          <w:shd w:val="clear" w:color="auto" w:fill="FFFFFF"/>
          <w:lang w:eastAsia="zh-CN"/>
        </w:rPr>
        <w:t>)</w:t>
      </w:r>
      <w:r w:rsidR="002B398A" w:rsidRPr="00C90402">
        <w:rPr>
          <w:sz w:val="24"/>
          <w:szCs w:val="24"/>
          <w:shd w:val="clear" w:color="auto" w:fill="FFFFFF"/>
          <w:lang w:eastAsia="zh-CN"/>
        </w:rPr>
        <w:t xml:space="preserve"> </w:t>
      </w:r>
      <w:r w:rsidR="002B398A" w:rsidRPr="00C90402">
        <w:rPr>
          <w:sz w:val="24"/>
          <w:szCs w:val="24"/>
          <w:shd w:val="clear" w:color="auto" w:fill="FFFFFF"/>
          <w:lang w:val="vi-VN" w:eastAsia="zh-CN"/>
        </w:rPr>
        <w:t xml:space="preserve">cũng ứng dụng ảnh viễn thám trong xác định phân bố Các hệ sinh thái cỏ biển, rừng ngập mặn, </w:t>
      </w:r>
      <w:r w:rsidR="008944F9" w:rsidRPr="00C90402">
        <w:rPr>
          <w:sz w:val="24"/>
          <w:szCs w:val="24"/>
          <w:shd w:val="clear" w:color="auto" w:fill="FFFFFF"/>
          <w:lang w:val="vi-VN" w:eastAsia="zh-CN"/>
        </w:rPr>
        <w:t>và hệ sinh thái nông nghiệp</w:t>
      </w:r>
      <w:r w:rsidR="002B398A" w:rsidRPr="00C90402">
        <w:rPr>
          <w:sz w:val="24"/>
          <w:szCs w:val="24"/>
          <w:shd w:val="clear" w:color="auto" w:fill="FFFFFF"/>
          <w:lang w:val="vi-VN" w:eastAsia="zh-CN"/>
        </w:rPr>
        <w:t xml:space="preserve"> ven biển ở xã Hương Phong, huyện Hương Trà, tỉnh </w:t>
      </w:r>
      <w:r w:rsidR="0025782A" w:rsidRPr="00C90402">
        <w:rPr>
          <w:sz w:val="24"/>
          <w:szCs w:val="24"/>
          <w:shd w:val="clear" w:color="auto" w:fill="FFFFFF"/>
          <w:lang w:val="vi-VN" w:eastAsia="zh-CN"/>
        </w:rPr>
        <w:t>T</w:t>
      </w:r>
      <w:r w:rsidR="0025782A" w:rsidRPr="00C90402">
        <w:rPr>
          <w:sz w:val="24"/>
          <w:szCs w:val="24"/>
          <w:shd w:val="clear" w:color="auto" w:fill="FFFFFF"/>
          <w:lang w:eastAsia="zh-CN"/>
        </w:rPr>
        <w:t xml:space="preserve">hừa Thiên </w:t>
      </w:r>
      <w:r w:rsidR="0025782A" w:rsidRPr="00C90402">
        <w:rPr>
          <w:sz w:val="24"/>
          <w:szCs w:val="24"/>
          <w:shd w:val="clear" w:color="auto" w:fill="FFFFFF"/>
          <w:lang w:val="vi-VN" w:eastAsia="zh-CN"/>
        </w:rPr>
        <w:t>Huế</w:t>
      </w:r>
      <w:r w:rsidR="002B398A" w:rsidRPr="00C90402">
        <w:rPr>
          <w:sz w:val="24"/>
          <w:szCs w:val="24"/>
          <w:shd w:val="clear" w:color="auto" w:fill="FFFFFF"/>
          <w:lang w:val="vi-VN" w:eastAsia="zh-CN"/>
        </w:rPr>
        <w:t>. Trong nghiên cứu</w:t>
      </w:r>
      <w:r w:rsidR="002B398A" w:rsidRPr="00C90402">
        <w:rPr>
          <w:sz w:val="24"/>
          <w:szCs w:val="24"/>
          <w:shd w:val="clear" w:color="auto" w:fill="FFFFFF"/>
          <w:lang w:eastAsia="zh-CN"/>
        </w:rPr>
        <w:t xml:space="preserve"> </w:t>
      </w:r>
      <w:r w:rsidR="00407A20" w:rsidRPr="00C90402">
        <w:rPr>
          <w:sz w:val="24"/>
          <w:szCs w:val="24"/>
          <w:shd w:val="clear" w:color="auto" w:fill="FFFFFF"/>
          <w:lang w:eastAsia="zh-CN"/>
        </w:rPr>
        <w:t>sử dụng dữ liệu ảnh</w:t>
      </w:r>
      <w:r w:rsidR="002B398A" w:rsidRPr="00C90402">
        <w:rPr>
          <w:sz w:val="24"/>
          <w:szCs w:val="24"/>
          <w:shd w:val="clear" w:color="auto" w:fill="FFFFFF"/>
          <w:lang w:eastAsia="zh-CN"/>
        </w:rPr>
        <w:t xml:space="preserve"> </w:t>
      </w:r>
      <w:r w:rsidR="002B398A" w:rsidRPr="00C90402">
        <w:rPr>
          <w:sz w:val="24"/>
          <w:szCs w:val="24"/>
          <w:shd w:val="clear" w:color="auto" w:fill="FFFFFF"/>
          <w:lang w:val="vi-VN" w:eastAsia="zh-CN"/>
        </w:rPr>
        <w:t>ALOS-AVNIR2 đã được ứng dụng để đánh giá hiện trạng phân</w:t>
      </w:r>
      <w:r w:rsidR="002B398A" w:rsidRPr="00C90402">
        <w:rPr>
          <w:sz w:val="24"/>
          <w:szCs w:val="24"/>
          <w:shd w:val="clear" w:color="auto" w:fill="FFFFFF"/>
          <w:lang w:eastAsia="zh-CN"/>
        </w:rPr>
        <w:t xml:space="preserve"> </w:t>
      </w:r>
      <w:r w:rsidR="002B398A" w:rsidRPr="00C90402">
        <w:rPr>
          <w:sz w:val="24"/>
          <w:szCs w:val="24"/>
          <w:shd w:val="clear" w:color="auto" w:fill="FFFFFF"/>
          <w:lang w:val="vi-VN" w:eastAsia="zh-CN"/>
        </w:rPr>
        <w:t>bố thảm cỏ biển,</w:t>
      </w:r>
      <w:r w:rsidR="002B398A" w:rsidRPr="00C90402">
        <w:rPr>
          <w:sz w:val="24"/>
          <w:szCs w:val="24"/>
          <w:shd w:val="clear" w:color="auto" w:fill="FFFFFF"/>
          <w:lang w:eastAsia="zh-CN"/>
        </w:rPr>
        <w:t xml:space="preserve"> </w:t>
      </w:r>
      <w:r w:rsidR="002B398A" w:rsidRPr="00C90402">
        <w:rPr>
          <w:sz w:val="24"/>
          <w:szCs w:val="24"/>
          <w:shd w:val="clear" w:color="auto" w:fill="FFFFFF"/>
          <w:lang w:val="vi-VN" w:eastAsia="zh-CN"/>
        </w:rPr>
        <w:t>thực vật ngập mặn và hệ sinh thái nông nghiệp. Trong</w:t>
      </w:r>
      <w:r w:rsidR="002B398A" w:rsidRPr="00C90402">
        <w:rPr>
          <w:sz w:val="24"/>
          <w:szCs w:val="24"/>
          <w:shd w:val="clear" w:color="auto" w:fill="FFFFFF"/>
          <w:lang w:eastAsia="zh-CN"/>
        </w:rPr>
        <w:t xml:space="preserve"> </w:t>
      </w:r>
      <w:r w:rsidR="002B398A" w:rsidRPr="00C90402">
        <w:rPr>
          <w:sz w:val="24"/>
          <w:szCs w:val="24"/>
          <w:shd w:val="clear" w:color="auto" w:fill="FFFFFF"/>
          <w:lang w:val="vi-VN" w:eastAsia="zh-CN"/>
        </w:rPr>
        <w:t>đó, vùng ven biển xã Hương</w:t>
      </w:r>
      <w:r w:rsidR="002B398A" w:rsidRPr="00C90402">
        <w:rPr>
          <w:sz w:val="24"/>
          <w:szCs w:val="24"/>
          <w:shd w:val="clear" w:color="auto" w:fill="FFFFFF"/>
          <w:lang w:eastAsia="zh-CN"/>
        </w:rPr>
        <w:t xml:space="preserve"> </w:t>
      </w:r>
      <w:r w:rsidR="002B398A" w:rsidRPr="00C90402">
        <w:rPr>
          <w:sz w:val="24"/>
          <w:szCs w:val="24"/>
          <w:shd w:val="clear" w:color="auto" w:fill="FFFFFF"/>
          <w:lang w:val="vi-VN" w:eastAsia="zh-CN"/>
        </w:rPr>
        <w:t>Phong, huyện Hương Trà, tỉnh Thừa Thiên</w:t>
      </w:r>
      <w:r w:rsidR="006A5051" w:rsidRPr="00C90402">
        <w:rPr>
          <w:sz w:val="24"/>
          <w:szCs w:val="24"/>
          <w:shd w:val="clear" w:color="auto" w:fill="FFFFFF"/>
          <w:lang w:eastAsia="zh-CN"/>
        </w:rPr>
        <w:t xml:space="preserve"> </w:t>
      </w:r>
      <w:r w:rsidR="002B398A" w:rsidRPr="00C90402">
        <w:rPr>
          <w:sz w:val="24"/>
          <w:szCs w:val="24"/>
          <w:shd w:val="clear" w:color="auto" w:fill="FFFFFF"/>
          <w:lang w:val="vi-VN" w:eastAsia="zh-CN"/>
        </w:rPr>
        <w:t>Huế đã được chọn làm nghiên cứu điểm. Từ</w:t>
      </w:r>
      <w:r w:rsidR="00930D2C" w:rsidRPr="00C90402">
        <w:rPr>
          <w:sz w:val="24"/>
          <w:szCs w:val="24"/>
          <w:shd w:val="clear" w:color="auto" w:fill="FFFFFF"/>
          <w:lang w:eastAsia="zh-CN"/>
        </w:rPr>
        <w:t xml:space="preserve"> </w:t>
      </w:r>
      <w:r w:rsidR="002B398A" w:rsidRPr="00C90402">
        <w:rPr>
          <w:sz w:val="24"/>
          <w:szCs w:val="24"/>
          <w:shd w:val="clear" w:color="auto" w:fill="FFFFFF"/>
          <w:lang w:val="vi-VN" w:eastAsia="zh-CN"/>
        </w:rPr>
        <w:t>kết quả nghiên cứu, bản đồ</w:t>
      </w:r>
      <w:r w:rsidR="00930D2C" w:rsidRPr="00C90402">
        <w:rPr>
          <w:sz w:val="24"/>
          <w:szCs w:val="24"/>
          <w:shd w:val="clear" w:color="auto" w:fill="FFFFFF"/>
          <w:lang w:eastAsia="zh-CN"/>
        </w:rPr>
        <w:t xml:space="preserve"> </w:t>
      </w:r>
      <w:r w:rsidR="002B398A" w:rsidRPr="00C90402">
        <w:rPr>
          <w:sz w:val="24"/>
          <w:szCs w:val="24"/>
          <w:shd w:val="clear" w:color="auto" w:fill="FFFFFF"/>
          <w:lang w:val="vi-VN" w:eastAsia="zh-CN"/>
        </w:rPr>
        <w:t>hiện trạng phân bố thảm cỏ biển, thực vật ngập mặn và các hệ sinh thái</w:t>
      </w:r>
      <w:r w:rsidR="00930D2C" w:rsidRPr="00C90402">
        <w:rPr>
          <w:sz w:val="24"/>
          <w:szCs w:val="24"/>
          <w:shd w:val="clear" w:color="auto" w:fill="FFFFFF"/>
          <w:lang w:eastAsia="zh-CN"/>
        </w:rPr>
        <w:t xml:space="preserve"> </w:t>
      </w:r>
      <w:r w:rsidR="002B398A" w:rsidRPr="00C90402">
        <w:rPr>
          <w:sz w:val="24"/>
          <w:szCs w:val="24"/>
          <w:shd w:val="clear" w:color="auto" w:fill="FFFFFF"/>
          <w:lang w:val="vi-VN" w:eastAsia="zh-CN"/>
        </w:rPr>
        <w:t>nông nghiệp ở vùng ven biển xã Hương Phong đã được thành lập. Tổng</w:t>
      </w:r>
      <w:r w:rsidR="00930D2C" w:rsidRPr="00C90402">
        <w:rPr>
          <w:sz w:val="24"/>
          <w:szCs w:val="24"/>
          <w:shd w:val="clear" w:color="auto" w:fill="FFFFFF"/>
          <w:lang w:eastAsia="zh-CN"/>
        </w:rPr>
        <w:t xml:space="preserve"> </w:t>
      </w:r>
      <w:r w:rsidR="002B398A" w:rsidRPr="00C90402">
        <w:rPr>
          <w:sz w:val="24"/>
          <w:szCs w:val="24"/>
          <w:shd w:val="clear" w:color="auto" w:fill="FFFFFF"/>
          <w:lang w:val="vi-VN" w:eastAsia="zh-CN"/>
        </w:rPr>
        <w:t>diện tích phân bố thảm cỏ biển được ước tính khoảng 76,79 ha, 11,55 ha</w:t>
      </w:r>
      <w:r w:rsidR="00930D2C" w:rsidRPr="00C90402">
        <w:rPr>
          <w:sz w:val="24"/>
          <w:szCs w:val="24"/>
          <w:shd w:val="clear" w:color="auto" w:fill="FFFFFF"/>
          <w:lang w:eastAsia="zh-CN"/>
        </w:rPr>
        <w:t xml:space="preserve"> </w:t>
      </w:r>
      <w:r w:rsidR="002B398A" w:rsidRPr="00C90402">
        <w:rPr>
          <w:sz w:val="24"/>
          <w:szCs w:val="24"/>
          <w:shd w:val="clear" w:color="auto" w:fill="FFFFFF"/>
          <w:lang w:val="vi-VN" w:eastAsia="zh-CN"/>
        </w:rPr>
        <w:t>thực vật ngập mặn và hệ sinh thái nông nghiệp ở địa phương này cũng</w:t>
      </w:r>
      <w:r w:rsidR="00930D2C" w:rsidRPr="00C90402">
        <w:rPr>
          <w:sz w:val="24"/>
          <w:szCs w:val="24"/>
          <w:shd w:val="clear" w:color="auto" w:fill="FFFFFF"/>
          <w:lang w:eastAsia="zh-CN"/>
        </w:rPr>
        <w:t xml:space="preserve"> </w:t>
      </w:r>
      <w:r w:rsidR="002B398A" w:rsidRPr="00C90402">
        <w:rPr>
          <w:sz w:val="24"/>
          <w:szCs w:val="24"/>
          <w:shd w:val="clear" w:color="auto" w:fill="FFFFFF"/>
          <w:lang w:val="vi-VN" w:eastAsia="zh-CN"/>
        </w:rPr>
        <w:t>được đánh giá</w:t>
      </w:r>
      <w:r w:rsidR="00930D2C" w:rsidRPr="00C90402">
        <w:rPr>
          <w:sz w:val="24"/>
          <w:szCs w:val="24"/>
          <w:shd w:val="clear" w:color="auto" w:fill="FFFFFF"/>
          <w:lang w:eastAsia="zh-CN"/>
        </w:rPr>
        <w:t xml:space="preserve"> thông qua kết quả nghiên cứu.</w:t>
      </w:r>
      <w:r w:rsidR="006A5051" w:rsidRPr="00C90402">
        <w:rPr>
          <w:sz w:val="24"/>
          <w:szCs w:val="24"/>
          <w:shd w:val="clear" w:color="auto" w:fill="FFFFFF"/>
          <w:lang w:eastAsia="zh-CN"/>
        </w:rPr>
        <w:t xml:space="preserve"> Tuy nhiên kết quả nghiên cứu cũng bước đầu đưa ra phương pháp tính toán và đánh giá hiện</w:t>
      </w:r>
      <w:r w:rsidR="00E7049F" w:rsidRPr="00C90402">
        <w:rPr>
          <w:sz w:val="24"/>
          <w:szCs w:val="24"/>
          <w:shd w:val="clear" w:color="auto" w:fill="FFFFFF"/>
          <w:lang w:eastAsia="zh-CN"/>
        </w:rPr>
        <w:t xml:space="preserve"> trạng phân bố các hệ sinh thái</w:t>
      </w:r>
      <w:r w:rsidR="007C111E" w:rsidRPr="00C90402">
        <w:rPr>
          <w:sz w:val="24"/>
          <w:szCs w:val="24"/>
          <w:shd w:val="clear" w:color="auto" w:fill="FFFFFF"/>
          <w:lang w:eastAsia="zh-CN"/>
        </w:rPr>
        <w:t xml:space="preserve"> khu vực ven biển</w:t>
      </w:r>
      <w:r w:rsidR="00E7049F" w:rsidRPr="00C90402">
        <w:rPr>
          <w:sz w:val="24"/>
          <w:szCs w:val="24"/>
          <w:shd w:val="clear" w:color="auto" w:fill="FFFFFF"/>
          <w:lang w:val="vi-VN" w:eastAsia="zh-CN"/>
        </w:rPr>
        <w:t xml:space="preserve"> xã Hương</w:t>
      </w:r>
      <w:r w:rsidR="00E7049F" w:rsidRPr="00C90402">
        <w:rPr>
          <w:sz w:val="24"/>
          <w:szCs w:val="24"/>
          <w:shd w:val="clear" w:color="auto" w:fill="FFFFFF"/>
          <w:lang w:eastAsia="zh-CN"/>
        </w:rPr>
        <w:t xml:space="preserve"> </w:t>
      </w:r>
      <w:r w:rsidR="00E7049F" w:rsidRPr="00C90402">
        <w:rPr>
          <w:sz w:val="24"/>
          <w:szCs w:val="24"/>
          <w:shd w:val="clear" w:color="auto" w:fill="FFFFFF"/>
          <w:lang w:val="vi-VN" w:eastAsia="zh-CN"/>
        </w:rPr>
        <w:t>Phong, huyện Hương Trà, tỉnh Thừa Thiên</w:t>
      </w:r>
      <w:r w:rsidR="00E7049F" w:rsidRPr="00C90402">
        <w:rPr>
          <w:sz w:val="24"/>
          <w:szCs w:val="24"/>
          <w:shd w:val="clear" w:color="auto" w:fill="FFFFFF"/>
          <w:lang w:eastAsia="zh-CN"/>
        </w:rPr>
        <w:t xml:space="preserve"> </w:t>
      </w:r>
      <w:r w:rsidR="00E7049F" w:rsidRPr="00C90402">
        <w:rPr>
          <w:sz w:val="24"/>
          <w:szCs w:val="24"/>
          <w:shd w:val="clear" w:color="auto" w:fill="FFFFFF"/>
          <w:lang w:val="vi-VN" w:eastAsia="zh-CN"/>
        </w:rPr>
        <w:t>Huế</w:t>
      </w:r>
      <w:r w:rsidR="006A5051" w:rsidRPr="00C90402">
        <w:rPr>
          <w:sz w:val="24"/>
          <w:szCs w:val="24"/>
          <w:shd w:val="clear" w:color="auto" w:fill="FFFFFF"/>
          <w:lang w:eastAsia="zh-CN"/>
        </w:rPr>
        <w:t>.</w:t>
      </w:r>
    </w:p>
    <w:p w:rsidR="00123BC9" w:rsidRPr="00C90402" w:rsidRDefault="005C0E0C" w:rsidP="005C0E0C">
      <w:pPr>
        <w:tabs>
          <w:tab w:val="left" w:pos="0"/>
        </w:tabs>
        <w:suppressAutoHyphens/>
        <w:spacing w:beforeLines="60" w:before="144" w:after="60" w:line="276" w:lineRule="auto"/>
        <w:jc w:val="both"/>
        <w:rPr>
          <w:sz w:val="24"/>
          <w:szCs w:val="24"/>
          <w:shd w:val="clear" w:color="auto" w:fill="FFFFFF"/>
          <w:lang w:eastAsia="zh-CN"/>
        </w:rPr>
      </w:pPr>
      <w:r w:rsidRPr="00C90402">
        <w:rPr>
          <w:sz w:val="24"/>
          <w:szCs w:val="24"/>
          <w:shd w:val="clear" w:color="auto" w:fill="FFFFFF"/>
          <w:lang w:eastAsia="zh-CN"/>
        </w:rPr>
        <w:tab/>
      </w:r>
      <w:r w:rsidR="0084380E" w:rsidRPr="00C90402">
        <w:rPr>
          <w:sz w:val="24"/>
          <w:szCs w:val="24"/>
          <w:shd w:val="clear" w:color="auto" w:fill="FFFFFF"/>
          <w:lang w:eastAsia="zh-CN"/>
        </w:rPr>
        <w:t xml:space="preserve">Có nhiều công trình nghiên cứu, ứng dụng của nhóm các tác giả Viện Công nghệ </w:t>
      </w:r>
      <w:r w:rsidR="0025782A" w:rsidRPr="00C90402">
        <w:rPr>
          <w:sz w:val="24"/>
          <w:szCs w:val="24"/>
          <w:shd w:val="clear" w:color="auto" w:fill="FFFFFF"/>
          <w:lang w:eastAsia="zh-CN"/>
        </w:rPr>
        <w:t>V</w:t>
      </w:r>
      <w:r w:rsidR="0084380E" w:rsidRPr="00C90402">
        <w:rPr>
          <w:sz w:val="24"/>
          <w:szCs w:val="24"/>
          <w:shd w:val="clear" w:color="auto" w:fill="FFFFFF"/>
          <w:lang w:eastAsia="zh-CN"/>
        </w:rPr>
        <w:t>ũ trụ có sử dụng tư liệu viễn thám trong nghiên cứu đánh giá biến động lớp phủ bề mặt. Trong các nghiên cứu này các tác giả đều sử dụng nhiều nguồn dữ liệu ảnh viễn thám, phần lớn là ảnh độ phân giải cao và trung bình để giám sát diễn biến hiện trạng lớp phủ ở các quy mô khác nhau. Phương pháp phân loại số được sử dụng trong các nghiên cứu bao gồm cả hai cả phương pháp phân loại không có kiểm định (Unsupervised) và phân loại có</w:t>
      </w:r>
      <w:r w:rsidR="00123BC9" w:rsidRPr="00C90402">
        <w:rPr>
          <w:sz w:val="24"/>
          <w:szCs w:val="24"/>
          <w:shd w:val="clear" w:color="auto" w:fill="FFFFFF"/>
          <w:lang w:eastAsia="zh-CN"/>
        </w:rPr>
        <w:t xml:space="preserve"> kiểm định theo thuật toán xác s</w:t>
      </w:r>
      <w:r w:rsidR="0084380E" w:rsidRPr="00C90402">
        <w:rPr>
          <w:sz w:val="24"/>
          <w:szCs w:val="24"/>
          <w:shd w:val="clear" w:color="auto" w:fill="FFFFFF"/>
          <w:lang w:eastAsia="zh-CN"/>
        </w:rPr>
        <w:t>uất cực đại (Maximum Likelihood) kết hợp với các chỉ số ảnh. Phương pháp phân</w:t>
      </w:r>
      <w:r w:rsidR="007902EF" w:rsidRPr="00C90402">
        <w:rPr>
          <w:sz w:val="24"/>
          <w:szCs w:val="24"/>
          <w:shd w:val="clear" w:color="auto" w:fill="FFFFFF"/>
          <w:lang w:eastAsia="zh-CN"/>
        </w:rPr>
        <w:t xml:space="preserve"> loại</w:t>
      </w:r>
      <w:r w:rsidR="0084380E" w:rsidRPr="00C90402">
        <w:rPr>
          <w:sz w:val="24"/>
          <w:szCs w:val="24"/>
          <w:shd w:val="clear" w:color="auto" w:fill="FFFFFF"/>
          <w:lang w:eastAsia="zh-CN"/>
        </w:rPr>
        <w:t xml:space="preserve"> hướng đối tượng đã được sử dụng trong phân loại hiện trạng và biến động lớp phủ rừng (Vũ Anh Tuân và nnk., 2011)</w:t>
      </w:r>
      <w:r w:rsidR="00123BC9" w:rsidRPr="00C90402">
        <w:rPr>
          <w:sz w:val="24"/>
          <w:szCs w:val="24"/>
          <w:shd w:val="clear" w:color="auto" w:fill="FFFFFF"/>
          <w:lang w:eastAsia="zh-CN"/>
        </w:rPr>
        <w:t xml:space="preserve">. Nguyễn Vũ Giang và nnk., (2012, 2013a, 2013b) đã chủ trì thực hiện một số nghiên cứu ứng dụng ảnh vệ tinh độ phân giải cao đa thời gian cho phân loại </w:t>
      </w:r>
      <w:r w:rsidR="00920ABE" w:rsidRPr="00C90402">
        <w:rPr>
          <w:sz w:val="24"/>
          <w:szCs w:val="24"/>
          <w:shd w:val="clear" w:color="auto" w:fill="FFFFFF"/>
          <w:lang w:eastAsia="zh-CN"/>
        </w:rPr>
        <w:t>v</w:t>
      </w:r>
      <w:r w:rsidR="00123BC9" w:rsidRPr="00C90402">
        <w:rPr>
          <w:sz w:val="24"/>
          <w:szCs w:val="24"/>
          <w:shd w:val="clear" w:color="auto" w:fill="FFFFFF"/>
          <w:lang w:eastAsia="zh-CN"/>
        </w:rPr>
        <w:t xml:space="preserve">à đánh giá biến động rừng. Trong các nghiên cứu, nhóm tác giả đã chỉ ra rằng việc ứng dụng ảnh SPOT-5 đa thời gian để đánh giá hiện hiện trạng va biến động rừng ở quy mô vùng như đồng bằng Sông Cửu Long là hoàn toàn khả thi (Nguyễn Vũ Giang và nnk., 2012). Đồng thời, nhóm nghiên cứu cũng tiến hành phân loại, so sánh, đánh giá một số các phương pháp phân loại ảnh vệ tinh như phương pháp xác suất cực đại (Maximum Likelihood), phương pháp cây phân loại (Decision tree), phương pháp máy vector hỗ trợ SVM (Support Vector Machine) trong nhận dạng và phân loại lớp phủ rừng ở đồng bằng Sông Cửu Long (Nguyễn Vũ Giang và nnk., 2013a) và chỉ ra ưu điểm, hạn chế và tiềm năng ứng dụng của từng phương pháp trong ứng dụng phân loại lớp phủ ở Việt Nam. </w:t>
      </w:r>
    </w:p>
    <w:p w:rsidR="006C035B" w:rsidRPr="00C90402" w:rsidRDefault="006C035B" w:rsidP="00134B26">
      <w:pPr>
        <w:tabs>
          <w:tab w:val="left" w:pos="0"/>
        </w:tabs>
        <w:suppressAutoHyphens/>
        <w:spacing w:beforeLines="60" w:before="144" w:after="60" w:line="276" w:lineRule="auto"/>
        <w:jc w:val="both"/>
        <w:rPr>
          <w:b/>
          <w:i/>
          <w:sz w:val="24"/>
          <w:szCs w:val="24"/>
          <w:lang w:val="vi-VN" w:eastAsia="vi-VN"/>
        </w:rPr>
      </w:pPr>
      <w:r w:rsidRPr="00C90402">
        <w:rPr>
          <w:b/>
          <w:i/>
          <w:sz w:val="24"/>
          <w:szCs w:val="24"/>
          <w:lang w:val="vi-VN" w:eastAsia="vi-VN"/>
        </w:rPr>
        <w:t xml:space="preserve">15.2 Luận giải về việc đặt ra mục tiêu và những nội dung cần nghiên cứu của đề tài </w:t>
      </w:r>
    </w:p>
    <w:p w:rsidR="006C035B" w:rsidRPr="00C90402" w:rsidRDefault="006C035B" w:rsidP="006C035B">
      <w:pPr>
        <w:widowControl w:val="0"/>
        <w:spacing w:before="120"/>
        <w:jc w:val="both"/>
        <w:rPr>
          <w:sz w:val="24"/>
          <w:szCs w:val="24"/>
          <w:lang w:val="vi-VN" w:eastAsia="vi-VN"/>
        </w:rPr>
      </w:pPr>
      <w:r w:rsidRPr="00C90402">
        <w:rPr>
          <w:sz w:val="24"/>
          <w:szCs w:val="24"/>
          <w:lang w:val="vi-VN" w:eastAsia="vi-VN"/>
        </w:rPr>
        <w:t>(</w:t>
      </w:r>
      <w:r w:rsidRPr="00C90402">
        <w:rPr>
          <w:i/>
          <w:sz w:val="24"/>
          <w:szCs w:val="24"/>
          <w:lang w:val="vi-VN" w:eastAsia="vi-VN"/>
        </w:rPr>
        <w:t>Trên cơ sở đánh giá tình hình nghiên cứu trong và ngoài nước, phân tích những công trình nghiên cứu có liên quan, các đề án/dự án chuyên môn và những kết quả mới nhất trong lĩnh vực nghiên cứu đề tài, đánh giá những khác biệt về trình độ KH&amp;CN trong nước và thế giới, những vấn đề đã được giải quyết, cần nêu rõ những vấn đề còn tồn tại, chỉ ra những hạn chế cụ thể, từ đó nêu được hướng giải quyết mới - luận giải  và cụ thể hoá mục tiêu đặt ra của đề tài và những nội dung cần thực hiện trong đề tài để đạt được mục tiêu</w:t>
      </w:r>
      <w:r w:rsidRPr="00C90402">
        <w:rPr>
          <w:sz w:val="24"/>
          <w:szCs w:val="24"/>
          <w:lang w:val="vi-VN" w:eastAsia="vi-VN"/>
        </w:rPr>
        <w:t>)</w:t>
      </w:r>
    </w:p>
    <w:p w:rsidR="00225725" w:rsidRPr="00C90402" w:rsidRDefault="00EC208B" w:rsidP="00F04439">
      <w:pPr>
        <w:tabs>
          <w:tab w:val="left" w:pos="0"/>
        </w:tabs>
        <w:suppressAutoHyphens/>
        <w:spacing w:beforeLines="60" w:before="144" w:after="60" w:line="276" w:lineRule="auto"/>
        <w:jc w:val="both"/>
        <w:rPr>
          <w:iCs/>
          <w:sz w:val="24"/>
          <w:szCs w:val="24"/>
          <w:shd w:val="clear" w:color="auto" w:fill="FFFFFF"/>
          <w:lang w:eastAsia="zh-CN"/>
        </w:rPr>
      </w:pPr>
      <w:r w:rsidRPr="00C90402">
        <w:rPr>
          <w:sz w:val="24"/>
          <w:szCs w:val="24"/>
          <w:lang w:eastAsia="vi-VN"/>
        </w:rPr>
        <w:tab/>
      </w:r>
      <w:r w:rsidR="00B52577" w:rsidRPr="00C90402">
        <w:rPr>
          <w:iCs/>
          <w:sz w:val="24"/>
          <w:szCs w:val="24"/>
          <w:shd w:val="clear" w:color="auto" w:fill="FFFFFF"/>
          <w:lang w:val="vi-VN" w:eastAsia="zh-CN"/>
        </w:rPr>
        <w:t>Việt Nam là quốc gia ven biển với bờ biển dài trên 3.260 km</w:t>
      </w:r>
      <w:r w:rsidR="00C96658" w:rsidRPr="00C90402">
        <w:rPr>
          <w:iCs/>
          <w:sz w:val="24"/>
          <w:szCs w:val="24"/>
          <w:shd w:val="clear" w:color="auto" w:fill="FFFFFF"/>
          <w:lang w:val="vi-VN" w:eastAsia="zh-CN"/>
        </w:rPr>
        <w:t>, khí hậu nhiệt đới gió mùa, nhiệt độ trung bình năm là 27</w:t>
      </w:r>
      <w:r w:rsidR="00C96658" w:rsidRPr="00C90402">
        <w:rPr>
          <w:iCs/>
          <w:sz w:val="24"/>
          <w:szCs w:val="24"/>
          <w:shd w:val="clear" w:color="auto" w:fill="FFFFFF"/>
          <w:vertAlign w:val="superscript"/>
          <w:lang w:val="vi-VN" w:eastAsia="zh-CN"/>
        </w:rPr>
        <w:t>o</w:t>
      </w:r>
      <w:r w:rsidR="00C96658" w:rsidRPr="00C90402">
        <w:rPr>
          <w:iCs/>
          <w:sz w:val="24"/>
          <w:szCs w:val="24"/>
          <w:shd w:val="clear" w:color="auto" w:fill="FFFFFF"/>
          <w:lang w:val="vi-VN" w:eastAsia="zh-CN"/>
        </w:rPr>
        <w:t>C ở miền Nam, 21</w:t>
      </w:r>
      <w:r w:rsidR="00C96658" w:rsidRPr="00C90402">
        <w:rPr>
          <w:iCs/>
          <w:sz w:val="24"/>
          <w:szCs w:val="24"/>
          <w:shd w:val="clear" w:color="auto" w:fill="FFFFFF"/>
          <w:vertAlign w:val="superscript"/>
          <w:lang w:val="vi-VN" w:eastAsia="zh-CN"/>
        </w:rPr>
        <w:t>o</w:t>
      </w:r>
      <w:r w:rsidR="00C96658" w:rsidRPr="00C90402">
        <w:rPr>
          <w:iCs/>
          <w:sz w:val="24"/>
          <w:szCs w:val="24"/>
          <w:shd w:val="clear" w:color="auto" w:fill="FFFFFF"/>
          <w:lang w:val="vi-VN" w:eastAsia="zh-CN"/>
        </w:rPr>
        <w:t>C ở miền Bắc; lượng mưa trung bình 2.000 mm/năm; với các sông lớn như: sông Hồng, sông Đồng Nai, sông Vàm Cỏ, sông Cửu Long đã hình thành nên thảm thực vật</w:t>
      </w:r>
      <w:r w:rsidR="00541626" w:rsidRPr="00C90402">
        <w:rPr>
          <w:iCs/>
          <w:sz w:val="24"/>
          <w:szCs w:val="24"/>
          <w:shd w:val="clear" w:color="auto" w:fill="FFFFFF"/>
          <w:lang w:val="vi-VN" w:eastAsia="zh-CN"/>
        </w:rPr>
        <w:t xml:space="preserve"> ven biển (vùng chuyển tiếp giữa lục địa và biển, bao gồm vùng biển ven bờ và vùng đất ven biển) hết sức đa dạng và phong phú.</w:t>
      </w:r>
      <w:r w:rsidR="00E23885" w:rsidRPr="00C90402">
        <w:rPr>
          <w:iCs/>
          <w:sz w:val="24"/>
          <w:szCs w:val="24"/>
          <w:shd w:val="clear" w:color="auto" w:fill="FFFFFF"/>
          <w:lang w:eastAsia="zh-CN"/>
        </w:rPr>
        <w:t xml:space="preserve"> </w:t>
      </w:r>
      <w:r w:rsidR="00225725" w:rsidRPr="00C90402">
        <w:rPr>
          <w:iCs/>
          <w:sz w:val="24"/>
          <w:szCs w:val="24"/>
          <w:shd w:val="clear" w:color="auto" w:fill="FFFFFF"/>
          <w:lang w:val="vi-VN" w:eastAsia="zh-CN"/>
        </w:rPr>
        <w:t xml:space="preserve">Đối với hệ thực vật ngập nước (rong biển và cỏ biển) thường phân bố ở độ sâu đến 15 mét nước, nhưng phân bố phổ biến nhất ở độ sâu đến 10 mét nước (theo đánh giá của các chuyên gia về rong biển Huỳnh Quang Năng, Lê Như Hậu của Viện Nghiên cứu và Ứng dụng Công nghệ Nha Trang). Đối với với </w:t>
      </w:r>
      <w:r w:rsidR="00E23885" w:rsidRPr="00C90402">
        <w:rPr>
          <w:iCs/>
          <w:sz w:val="24"/>
          <w:szCs w:val="24"/>
          <w:shd w:val="clear" w:color="auto" w:fill="FFFFFF"/>
          <w:lang w:eastAsia="zh-CN"/>
        </w:rPr>
        <w:t>hệ</w:t>
      </w:r>
      <w:r w:rsidR="00225725" w:rsidRPr="00C90402">
        <w:rPr>
          <w:iCs/>
          <w:sz w:val="24"/>
          <w:szCs w:val="24"/>
          <w:shd w:val="clear" w:color="auto" w:fill="FFFFFF"/>
          <w:lang w:eastAsia="zh-CN"/>
        </w:rPr>
        <w:t xml:space="preserve"> thực vật </w:t>
      </w:r>
      <w:r w:rsidR="00F17CF1" w:rsidRPr="00C90402">
        <w:rPr>
          <w:iCs/>
          <w:sz w:val="24"/>
          <w:szCs w:val="24"/>
          <w:shd w:val="clear" w:color="auto" w:fill="FFFFFF"/>
          <w:lang w:eastAsia="zh-CN"/>
        </w:rPr>
        <w:t>v</w:t>
      </w:r>
      <w:r w:rsidR="001E7258" w:rsidRPr="00C90402">
        <w:rPr>
          <w:iCs/>
          <w:sz w:val="24"/>
          <w:szCs w:val="24"/>
          <w:shd w:val="clear" w:color="auto" w:fill="FFFFFF"/>
          <w:lang w:eastAsia="zh-CN"/>
        </w:rPr>
        <w:t>ùng đất ven biển (</w:t>
      </w:r>
      <w:r w:rsidR="00225725" w:rsidRPr="00C90402">
        <w:rPr>
          <w:iCs/>
          <w:sz w:val="24"/>
          <w:szCs w:val="24"/>
          <w:shd w:val="clear" w:color="auto" w:fill="FFFFFF"/>
          <w:lang w:val="vi-VN" w:eastAsia="zh-CN"/>
        </w:rPr>
        <w:t xml:space="preserve">rừng ngập mặn </w:t>
      </w:r>
      <w:r w:rsidR="00376BF9" w:rsidRPr="00C90402">
        <w:rPr>
          <w:iCs/>
          <w:sz w:val="24"/>
          <w:szCs w:val="24"/>
          <w:shd w:val="clear" w:color="auto" w:fill="FFFFFF"/>
          <w:lang w:eastAsia="zh-CN"/>
        </w:rPr>
        <w:t>và hệ thực</w:t>
      </w:r>
      <w:r w:rsidR="00225725" w:rsidRPr="00C90402">
        <w:rPr>
          <w:iCs/>
          <w:sz w:val="24"/>
          <w:szCs w:val="24"/>
          <w:shd w:val="clear" w:color="auto" w:fill="FFFFFF"/>
          <w:lang w:eastAsia="zh-CN"/>
        </w:rPr>
        <w:t xml:space="preserve"> vật </w:t>
      </w:r>
      <w:r w:rsidR="00F17CF1" w:rsidRPr="00C90402">
        <w:rPr>
          <w:iCs/>
          <w:sz w:val="24"/>
          <w:szCs w:val="24"/>
          <w:shd w:val="clear" w:color="auto" w:fill="FFFFFF"/>
          <w:lang w:eastAsia="zh-CN"/>
        </w:rPr>
        <w:t>nông nghiệp</w:t>
      </w:r>
      <w:r w:rsidR="001E7258" w:rsidRPr="00C90402">
        <w:rPr>
          <w:iCs/>
          <w:sz w:val="24"/>
          <w:szCs w:val="24"/>
          <w:shd w:val="clear" w:color="auto" w:fill="FFFFFF"/>
          <w:lang w:eastAsia="zh-CN"/>
        </w:rPr>
        <w:t>)</w:t>
      </w:r>
      <w:r w:rsidR="00F17CF1" w:rsidRPr="00C90402">
        <w:rPr>
          <w:iCs/>
          <w:sz w:val="24"/>
          <w:szCs w:val="24"/>
          <w:shd w:val="clear" w:color="auto" w:fill="FFFFFF"/>
          <w:lang w:eastAsia="zh-CN"/>
        </w:rPr>
        <w:t xml:space="preserve"> </w:t>
      </w:r>
      <w:r w:rsidR="00225725" w:rsidRPr="00C90402">
        <w:rPr>
          <w:iCs/>
          <w:sz w:val="24"/>
          <w:szCs w:val="24"/>
          <w:shd w:val="clear" w:color="auto" w:fill="FFFFFF"/>
          <w:lang w:val="vi-VN" w:eastAsia="zh-CN"/>
        </w:rPr>
        <w:t>thì phân bố ở 29 tỉnh thành</w:t>
      </w:r>
      <w:r w:rsidR="00225725" w:rsidRPr="00C90402">
        <w:rPr>
          <w:iCs/>
          <w:sz w:val="24"/>
          <w:szCs w:val="24"/>
          <w:shd w:val="clear" w:color="auto" w:fill="FFFFFF"/>
          <w:lang w:eastAsia="zh-CN"/>
        </w:rPr>
        <w:t xml:space="preserve"> ven biển</w:t>
      </w:r>
      <w:r w:rsidR="00225725" w:rsidRPr="00C90402">
        <w:rPr>
          <w:iCs/>
          <w:sz w:val="24"/>
          <w:szCs w:val="24"/>
          <w:shd w:val="clear" w:color="auto" w:fill="FFFFFF"/>
          <w:lang w:val="vi-VN" w:eastAsia="zh-CN"/>
        </w:rPr>
        <w:t xml:space="preserve"> từ Quảng Ninh đến Hà Tiên.</w:t>
      </w:r>
      <w:r w:rsidR="00225725" w:rsidRPr="00C90402">
        <w:rPr>
          <w:iCs/>
          <w:sz w:val="24"/>
          <w:szCs w:val="24"/>
          <w:shd w:val="clear" w:color="auto" w:fill="FFFFFF"/>
          <w:lang w:eastAsia="zh-CN"/>
        </w:rPr>
        <w:t xml:space="preserve"> </w:t>
      </w:r>
    </w:p>
    <w:p w:rsidR="001C1943" w:rsidRPr="00C90402" w:rsidRDefault="00F10F57" w:rsidP="001C1943">
      <w:pPr>
        <w:tabs>
          <w:tab w:val="left" w:pos="0"/>
        </w:tabs>
        <w:suppressAutoHyphens/>
        <w:spacing w:beforeLines="60" w:before="144" w:after="60" w:line="276" w:lineRule="auto"/>
        <w:jc w:val="both"/>
        <w:rPr>
          <w:sz w:val="24"/>
          <w:szCs w:val="24"/>
          <w:shd w:val="clear" w:color="auto" w:fill="FFFFFF"/>
          <w:lang w:val="it-IT" w:eastAsia="zh-CN"/>
        </w:rPr>
      </w:pPr>
      <w:r w:rsidRPr="00C90402">
        <w:rPr>
          <w:iCs/>
          <w:sz w:val="24"/>
          <w:szCs w:val="24"/>
          <w:shd w:val="clear" w:color="auto" w:fill="FFFFFF"/>
          <w:lang w:eastAsia="zh-CN"/>
        </w:rPr>
        <w:tab/>
      </w:r>
      <w:r w:rsidR="001C1943" w:rsidRPr="00C90402">
        <w:rPr>
          <w:sz w:val="24"/>
          <w:szCs w:val="24"/>
          <w:shd w:val="clear" w:color="auto" w:fill="FFFFFF"/>
          <w:lang w:val="it-IT" w:eastAsia="zh-CN"/>
        </w:rPr>
        <w:t xml:space="preserve">Sự phát triển nhanh chóng của dân số, đô thị hóa và các hoạt động phát triển du lịch đang làm thay đổi hiện trạng hệ thực vật tại các vùng ven biển. </w:t>
      </w:r>
      <w:r w:rsidR="00BA1A2C" w:rsidRPr="00C90402">
        <w:rPr>
          <w:sz w:val="24"/>
          <w:szCs w:val="24"/>
          <w:shd w:val="clear" w:color="auto" w:fill="FFFFFF"/>
          <w:lang w:val="it-IT" w:eastAsia="zh-CN"/>
        </w:rPr>
        <w:t>Những thay đổi</w:t>
      </w:r>
      <w:r w:rsidR="001C1943" w:rsidRPr="00C90402">
        <w:rPr>
          <w:sz w:val="24"/>
          <w:szCs w:val="24"/>
          <w:shd w:val="clear" w:color="auto" w:fill="FFFFFF"/>
          <w:lang w:val="it-IT" w:eastAsia="zh-CN"/>
        </w:rPr>
        <w:t xml:space="preserve"> hệ thực vật ngập nước ven bờ (rong biển và cỏ biển) và độ che phủ hệ thực vật trên đất ven biển </w:t>
      </w:r>
      <w:r w:rsidR="001E7258" w:rsidRPr="00C90402">
        <w:rPr>
          <w:iCs/>
          <w:sz w:val="24"/>
          <w:szCs w:val="24"/>
          <w:shd w:val="clear" w:color="auto" w:fill="FFFFFF"/>
          <w:lang w:eastAsia="zh-CN"/>
        </w:rPr>
        <w:t>(</w:t>
      </w:r>
      <w:r w:rsidR="001E7258" w:rsidRPr="00C90402">
        <w:rPr>
          <w:iCs/>
          <w:sz w:val="24"/>
          <w:szCs w:val="24"/>
          <w:shd w:val="clear" w:color="auto" w:fill="FFFFFF"/>
          <w:lang w:val="vi-VN" w:eastAsia="zh-CN"/>
        </w:rPr>
        <w:t xml:space="preserve">rừng ngập mặn </w:t>
      </w:r>
      <w:r w:rsidR="001E7258" w:rsidRPr="00C90402">
        <w:rPr>
          <w:iCs/>
          <w:sz w:val="24"/>
          <w:szCs w:val="24"/>
          <w:shd w:val="clear" w:color="auto" w:fill="FFFFFF"/>
          <w:lang w:eastAsia="zh-CN"/>
        </w:rPr>
        <w:t xml:space="preserve">và hệ thực vật nông nghiệp) </w:t>
      </w:r>
      <w:r w:rsidR="001C1943" w:rsidRPr="00C90402">
        <w:rPr>
          <w:sz w:val="24"/>
          <w:szCs w:val="24"/>
          <w:shd w:val="clear" w:color="auto" w:fill="FFFFFF"/>
          <w:lang w:val="it-IT" w:eastAsia="zh-CN"/>
        </w:rPr>
        <w:t>do các yếu tố vật lý, khí hậu và kinh tế xã hội khác nhau đang ảnh hưởng trực tiếp đến tình trạng kinh tế xã hội của người dân địa phương dọc theo khu vực ven biển trong không gian và thời gian. Sự gia tăng dân số và biến đổi khí hậu tạo ra áp lực đối với việc sử dụng đất và lớp phủ mặt đất gây ra tác động môi trường lớn nhất đến lớp phủ thực vật, thay đổi bờ biển, suy thoái địa hình, mất đa dạng sinh học, xâm nhập nước biển và ô nhiễm nước ngầm, suy thoái đất và không khí dọc theo các vùng ven</w:t>
      </w:r>
      <w:r w:rsidR="00BA1A2C" w:rsidRPr="00C90402">
        <w:rPr>
          <w:sz w:val="24"/>
          <w:szCs w:val="24"/>
          <w:shd w:val="clear" w:color="auto" w:fill="FFFFFF"/>
          <w:lang w:val="it-IT" w:eastAsia="zh-CN"/>
        </w:rPr>
        <w:t xml:space="preserve"> biển</w:t>
      </w:r>
      <w:r w:rsidR="001C1943" w:rsidRPr="00C90402">
        <w:rPr>
          <w:sz w:val="24"/>
          <w:szCs w:val="24"/>
          <w:shd w:val="clear" w:color="auto" w:fill="FFFFFF"/>
          <w:lang w:val="it-IT" w:eastAsia="zh-CN"/>
        </w:rPr>
        <w:t xml:space="preserve">. Phân tích biến động </w:t>
      </w:r>
      <w:r w:rsidR="00BA1A2C" w:rsidRPr="00C90402">
        <w:rPr>
          <w:sz w:val="24"/>
          <w:szCs w:val="24"/>
          <w:shd w:val="clear" w:color="auto" w:fill="FFFFFF"/>
          <w:lang w:val="it-IT" w:eastAsia="zh-CN"/>
        </w:rPr>
        <w:t>hệ thực</w:t>
      </w:r>
      <w:r w:rsidR="001C1943" w:rsidRPr="00C90402">
        <w:rPr>
          <w:sz w:val="24"/>
          <w:szCs w:val="24"/>
          <w:shd w:val="clear" w:color="auto" w:fill="FFFFFF"/>
          <w:lang w:val="it-IT" w:eastAsia="zh-CN"/>
        </w:rPr>
        <w:t xml:space="preserve"> </w:t>
      </w:r>
      <w:r w:rsidR="00BA1A2C" w:rsidRPr="00C90402">
        <w:rPr>
          <w:sz w:val="24"/>
          <w:szCs w:val="24"/>
          <w:shd w:val="clear" w:color="auto" w:fill="FFFFFF"/>
          <w:lang w:val="it-IT" w:eastAsia="zh-CN"/>
        </w:rPr>
        <w:t xml:space="preserve">ven biển </w:t>
      </w:r>
      <w:r w:rsidR="001C1943" w:rsidRPr="00C90402">
        <w:rPr>
          <w:sz w:val="24"/>
          <w:szCs w:val="24"/>
          <w:shd w:val="clear" w:color="auto" w:fill="FFFFFF"/>
          <w:lang w:val="it-IT" w:eastAsia="zh-CN"/>
        </w:rPr>
        <w:t xml:space="preserve">là cần thiết cho công tác nghiên cứu khoa học và xây dựng chính sách đánh giá tổn thương môi trường </w:t>
      </w:r>
      <w:r w:rsidR="00BA1A2C" w:rsidRPr="00C90402">
        <w:rPr>
          <w:sz w:val="24"/>
          <w:szCs w:val="24"/>
          <w:shd w:val="clear" w:color="auto" w:fill="FFFFFF"/>
          <w:lang w:val="it-IT" w:eastAsia="zh-CN"/>
        </w:rPr>
        <w:t>vùng ven biển</w:t>
      </w:r>
      <w:r w:rsidR="001C1943" w:rsidRPr="00C90402">
        <w:rPr>
          <w:sz w:val="24"/>
          <w:szCs w:val="24"/>
          <w:shd w:val="clear" w:color="auto" w:fill="FFFFFF"/>
          <w:lang w:val="it-IT" w:eastAsia="zh-CN"/>
        </w:rPr>
        <w:t xml:space="preserve">. Ngoài ra, việc phân tích biến động sử dụng đất và hệ thực vật </w:t>
      </w:r>
      <w:r w:rsidR="008B6141" w:rsidRPr="00150DF9">
        <w:rPr>
          <w:sz w:val="24"/>
          <w:szCs w:val="24"/>
          <w:shd w:val="clear" w:color="auto" w:fill="FFFFFF"/>
          <w:lang w:val="it-IT" w:eastAsia="zh-CN"/>
        </w:rPr>
        <w:t>vùng ven biển</w:t>
      </w:r>
      <w:r w:rsidR="008B6141" w:rsidRPr="00C90402">
        <w:rPr>
          <w:sz w:val="24"/>
          <w:szCs w:val="24"/>
          <w:shd w:val="clear" w:color="auto" w:fill="FFFFFF"/>
          <w:lang w:val="it-IT" w:eastAsia="zh-CN"/>
        </w:rPr>
        <w:t xml:space="preserve"> </w:t>
      </w:r>
      <w:r w:rsidR="001C1943" w:rsidRPr="00C90402">
        <w:rPr>
          <w:sz w:val="24"/>
          <w:szCs w:val="24"/>
          <w:shd w:val="clear" w:color="auto" w:fill="FFFFFF"/>
          <w:lang w:val="it-IT" w:eastAsia="zh-CN"/>
        </w:rPr>
        <w:t xml:space="preserve">nhằm cung cấp thông tin chính cho quản lý vùng ven biển bền vững, hỗ trợ lập kế hoạch quản lý tài nguyên ven biển phù hợp ở quy mô quốc gia hoặc khu vực dưới áp lực tăng dân số tại các khu vực </w:t>
      </w:r>
      <w:r w:rsidR="00BD062B" w:rsidRPr="00C90402">
        <w:rPr>
          <w:sz w:val="24"/>
          <w:szCs w:val="24"/>
          <w:shd w:val="clear" w:color="auto" w:fill="FFFFFF"/>
          <w:lang w:val="it-IT" w:eastAsia="zh-CN"/>
        </w:rPr>
        <w:t xml:space="preserve">vùng </w:t>
      </w:r>
      <w:r w:rsidR="001C1943" w:rsidRPr="00C90402">
        <w:rPr>
          <w:sz w:val="24"/>
          <w:szCs w:val="24"/>
          <w:shd w:val="clear" w:color="auto" w:fill="FFFFFF"/>
          <w:lang w:val="it-IT" w:eastAsia="zh-CN"/>
        </w:rPr>
        <w:t xml:space="preserve">ven biển </w:t>
      </w:r>
      <w:r w:rsidR="00867B6E" w:rsidRPr="00C90402">
        <w:rPr>
          <w:sz w:val="24"/>
          <w:szCs w:val="24"/>
          <w:shd w:val="clear" w:color="auto" w:fill="FFFFFF"/>
          <w:lang w:val="it-IT" w:eastAsia="zh-CN"/>
        </w:rPr>
        <w:t>là cần thiết</w:t>
      </w:r>
      <w:r w:rsidR="001C1943" w:rsidRPr="00C90402">
        <w:rPr>
          <w:sz w:val="24"/>
          <w:szCs w:val="24"/>
          <w:shd w:val="clear" w:color="auto" w:fill="FFFFFF"/>
          <w:lang w:val="it-IT" w:eastAsia="zh-CN"/>
        </w:rPr>
        <w:t>.</w:t>
      </w:r>
    </w:p>
    <w:p w:rsidR="00C87ECA" w:rsidRPr="00150DF9" w:rsidRDefault="00867B6E" w:rsidP="005876F3">
      <w:pPr>
        <w:tabs>
          <w:tab w:val="left" w:pos="0"/>
        </w:tabs>
        <w:suppressAutoHyphens/>
        <w:spacing w:beforeLines="60" w:before="144" w:after="60" w:line="276" w:lineRule="auto"/>
        <w:jc w:val="both"/>
        <w:rPr>
          <w:sz w:val="24"/>
          <w:szCs w:val="24"/>
          <w:shd w:val="clear" w:color="auto" w:fill="FFFFFF"/>
          <w:lang w:val="it-IT" w:eastAsia="zh-CN"/>
        </w:rPr>
      </w:pPr>
      <w:r w:rsidRPr="00150DF9">
        <w:rPr>
          <w:sz w:val="24"/>
          <w:szCs w:val="24"/>
          <w:shd w:val="clear" w:color="auto" w:fill="FFFFFF"/>
          <w:lang w:val="it-IT" w:eastAsia="zh-CN"/>
        </w:rPr>
        <w:tab/>
      </w:r>
      <w:r w:rsidR="00C87ECA" w:rsidRPr="00150DF9">
        <w:rPr>
          <w:sz w:val="24"/>
          <w:szCs w:val="24"/>
          <w:shd w:val="clear" w:color="auto" w:fill="FFFFFF"/>
          <w:lang w:val="it-IT" w:eastAsia="zh-CN"/>
        </w:rPr>
        <w:t>Tại khoản 1 Điều 22 Luật tài nguyên, môi trường biển và hải đảo chỉ quy định nguyên tắc xác định phạm vi vùng bờ và giao Chính phủ quy định chi tiết về phạm vi vùng bờ tại Nghị định số 40/2016/NĐ-CP ngày 15 tháng 5 năm 2016 quy định chi tiết thi hành một số điều của Luật tài nguyên, môi trường biển và hải đảo (Điều 8)</w:t>
      </w:r>
      <w:r w:rsidR="000E04A7" w:rsidRPr="00150DF9">
        <w:rPr>
          <w:sz w:val="24"/>
          <w:szCs w:val="24"/>
          <w:shd w:val="clear" w:color="auto" w:fill="FFFFFF"/>
          <w:lang w:val="it-IT" w:eastAsia="zh-CN"/>
        </w:rPr>
        <w:t xml:space="preserve"> trong đó quy định</w:t>
      </w:r>
      <w:r w:rsidR="002A2E4B" w:rsidRPr="00150DF9">
        <w:rPr>
          <w:sz w:val="24"/>
          <w:szCs w:val="24"/>
          <w:shd w:val="clear" w:color="auto" w:fill="FFFFFF"/>
          <w:lang w:val="it-IT" w:eastAsia="zh-CN"/>
        </w:rPr>
        <w:t>[58]</w:t>
      </w:r>
      <w:r w:rsidR="000E04A7" w:rsidRPr="00150DF9">
        <w:rPr>
          <w:sz w:val="24"/>
          <w:szCs w:val="24"/>
          <w:shd w:val="clear" w:color="auto" w:fill="FFFFFF"/>
          <w:lang w:val="it-IT" w:eastAsia="zh-CN"/>
        </w:rPr>
        <w:t>:</w:t>
      </w:r>
      <w:r w:rsidR="00C87ECA" w:rsidRPr="00150DF9">
        <w:rPr>
          <w:sz w:val="24"/>
          <w:szCs w:val="24"/>
          <w:shd w:val="clear" w:color="auto" w:fill="FFFFFF"/>
          <w:lang w:val="it-IT" w:eastAsia="zh-CN"/>
        </w:rPr>
        <w:t> </w:t>
      </w:r>
    </w:p>
    <w:p w:rsidR="00C87ECA" w:rsidRPr="00C90402" w:rsidRDefault="000E04A7" w:rsidP="00C87ECA">
      <w:pPr>
        <w:tabs>
          <w:tab w:val="left" w:pos="0"/>
        </w:tabs>
        <w:suppressAutoHyphens/>
        <w:spacing w:beforeLines="60" w:before="144" w:after="60" w:line="276" w:lineRule="auto"/>
        <w:jc w:val="both"/>
        <w:rPr>
          <w:iCs/>
          <w:sz w:val="24"/>
          <w:szCs w:val="24"/>
          <w:shd w:val="clear" w:color="auto" w:fill="FFFFFF"/>
          <w:lang w:val="vi-VN" w:eastAsia="zh-CN"/>
        </w:rPr>
      </w:pPr>
      <w:r w:rsidRPr="00C90402">
        <w:rPr>
          <w:iCs/>
          <w:sz w:val="24"/>
          <w:szCs w:val="24"/>
          <w:shd w:val="clear" w:color="auto" w:fill="FFFFFF"/>
          <w:lang w:eastAsia="zh-CN"/>
        </w:rPr>
        <w:tab/>
      </w:r>
      <w:r w:rsidR="00C87ECA" w:rsidRPr="00C90402">
        <w:rPr>
          <w:iCs/>
          <w:sz w:val="24"/>
          <w:szCs w:val="24"/>
          <w:shd w:val="clear" w:color="auto" w:fill="FFFFFF"/>
          <w:lang w:eastAsia="zh-CN"/>
        </w:rPr>
        <w:t xml:space="preserve">- </w:t>
      </w:r>
      <w:r w:rsidR="00C87ECA" w:rsidRPr="00C90402">
        <w:rPr>
          <w:iCs/>
          <w:sz w:val="24"/>
          <w:szCs w:val="24"/>
          <w:shd w:val="clear" w:color="auto" w:fill="FFFFFF"/>
          <w:lang w:val="vi-VN" w:eastAsia="zh-CN"/>
        </w:rPr>
        <w:t>Vùng bờ bao gồm vùng biển ven bờ và vùng đất ven biển.</w:t>
      </w:r>
    </w:p>
    <w:p w:rsidR="00C87ECA" w:rsidRPr="00C90402" w:rsidRDefault="00C87ECA" w:rsidP="00C87ECA">
      <w:pPr>
        <w:tabs>
          <w:tab w:val="left" w:pos="0"/>
        </w:tabs>
        <w:suppressAutoHyphens/>
        <w:spacing w:beforeLines="60" w:before="144" w:after="60" w:line="276" w:lineRule="auto"/>
        <w:jc w:val="both"/>
        <w:rPr>
          <w:iCs/>
          <w:sz w:val="24"/>
          <w:szCs w:val="24"/>
          <w:shd w:val="clear" w:color="auto" w:fill="FFFFFF"/>
          <w:lang w:val="vi-VN" w:eastAsia="zh-CN"/>
        </w:rPr>
      </w:pPr>
      <w:r w:rsidRPr="00C90402">
        <w:rPr>
          <w:iCs/>
          <w:sz w:val="24"/>
          <w:szCs w:val="24"/>
          <w:shd w:val="clear" w:color="auto" w:fill="FFFFFF"/>
          <w:lang w:eastAsia="zh-CN"/>
        </w:rPr>
        <w:tab/>
        <w:t xml:space="preserve">- </w:t>
      </w:r>
      <w:r w:rsidRPr="00C90402">
        <w:rPr>
          <w:iCs/>
          <w:sz w:val="24"/>
          <w:szCs w:val="24"/>
          <w:shd w:val="clear" w:color="auto" w:fill="FFFFFF"/>
          <w:lang w:val="vi-VN" w:eastAsia="zh-CN"/>
        </w:rPr>
        <w:t>Vùng biển ven bờ có ranh giới trong là đường mép nước biển thấp nhất trung bình trong nhiều năm (18,6 năm) và ranh giới ngoài cách đường mép nước biển thấp nhất trung bình trong nhiều năm một Khoảng cách 06 hải lý do Bộ Tài nguyên và Môi trường xác định và công bố.</w:t>
      </w:r>
    </w:p>
    <w:p w:rsidR="00C87ECA" w:rsidRPr="00C90402" w:rsidRDefault="00C87ECA" w:rsidP="00C87ECA">
      <w:pPr>
        <w:tabs>
          <w:tab w:val="left" w:pos="0"/>
        </w:tabs>
        <w:suppressAutoHyphens/>
        <w:spacing w:beforeLines="60" w:before="144" w:after="60" w:line="276" w:lineRule="auto"/>
        <w:jc w:val="both"/>
        <w:rPr>
          <w:iCs/>
          <w:sz w:val="24"/>
          <w:szCs w:val="24"/>
          <w:shd w:val="clear" w:color="auto" w:fill="FFFFFF"/>
          <w:lang w:val="vi-VN" w:eastAsia="zh-CN"/>
        </w:rPr>
      </w:pPr>
      <w:r w:rsidRPr="00C90402">
        <w:rPr>
          <w:iCs/>
          <w:sz w:val="24"/>
          <w:szCs w:val="24"/>
          <w:shd w:val="clear" w:color="auto" w:fill="FFFFFF"/>
          <w:lang w:eastAsia="zh-CN"/>
        </w:rPr>
        <w:tab/>
        <w:t xml:space="preserve">- </w:t>
      </w:r>
      <w:r w:rsidRPr="00C90402">
        <w:rPr>
          <w:iCs/>
          <w:sz w:val="24"/>
          <w:szCs w:val="24"/>
          <w:shd w:val="clear" w:color="auto" w:fill="FFFFFF"/>
          <w:lang w:val="vi-VN" w:eastAsia="zh-CN"/>
        </w:rPr>
        <w:t>Vùng đất ven biển bao gồm các xã, phường, thị trấn có biển.</w:t>
      </w:r>
    </w:p>
    <w:p w:rsidR="00ED6DC7" w:rsidRPr="00931DAC" w:rsidRDefault="00F9685C" w:rsidP="00F907A8">
      <w:pPr>
        <w:tabs>
          <w:tab w:val="left" w:pos="0"/>
        </w:tabs>
        <w:suppressAutoHyphens/>
        <w:spacing w:beforeLines="60" w:before="144" w:after="60" w:line="276" w:lineRule="auto"/>
        <w:jc w:val="both"/>
        <w:rPr>
          <w:iCs/>
          <w:sz w:val="24"/>
          <w:szCs w:val="24"/>
          <w:shd w:val="clear" w:color="auto" w:fill="FFFFFF"/>
          <w:lang w:eastAsia="zh-CN"/>
        </w:rPr>
      </w:pPr>
      <w:r w:rsidRPr="00C90402">
        <w:rPr>
          <w:iCs/>
          <w:sz w:val="24"/>
          <w:szCs w:val="24"/>
          <w:shd w:val="clear" w:color="auto" w:fill="FFFFFF"/>
          <w:lang w:val="vi-VN" w:eastAsia="zh-CN"/>
        </w:rPr>
        <w:tab/>
      </w:r>
      <w:r w:rsidR="00284D57" w:rsidRPr="00C90402">
        <w:rPr>
          <w:iCs/>
          <w:sz w:val="24"/>
          <w:szCs w:val="24"/>
          <w:shd w:val="clear" w:color="auto" w:fill="FFFFFF"/>
          <w:lang w:eastAsia="zh-CN"/>
        </w:rPr>
        <w:t xml:space="preserve">Bộ Tài nguyên và Môi trường cũng đã ban hành </w:t>
      </w:r>
      <w:r w:rsidR="00F32A86" w:rsidRPr="00C90402">
        <w:rPr>
          <w:iCs/>
          <w:sz w:val="24"/>
          <w:szCs w:val="24"/>
          <w:shd w:val="clear" w:color="auto" w:fill="FFFFFF"/>
          <w:lang w:eastAsia="zh-CN"/>
        </w:rPr>
        <w:t xml:space="preserve">Thông tư số 74//2017/TT-BTNMT ngày 29 tháng 12 năm 2017 của Bộ trưởng Bộ Tài nguyên và Môi trường Quy định kỹ thuật về lập quy hoạch tổng thể khai thác, sử dụng bền vững tài </w:t>
      </w:r>
      <w:r w:rsidR="00F32A86" w:rsidRPr="00931DAC">
        <w:rPr>
          <w:iCs/>
          <w:sz w:val="24"/>
          <w:szCs w:val="24"/>
          <w:shd w:val="clear" w:color="auto" w:fill="FFFFFF"/>
          <w:lang w:eastAsia="zh-CN"/>
        </w:rPr>
        <w:t>nguyên vùng bờ</w:t>
      </w:r>
      <w:r w:rsidR="00F907A8" w:rsidRPr="00931DAC">
        <w:rPr>
          <w:iCs/>
          <w:sz w:val="24"/>
          <w:szCs w:val="24"/>
          <w:shd w:val="clear" w:color="auto" w:fill="FFFFFF"/>
          <w:lang w:eastAsia="zh-CN"/>
        </w:rPr>
        <w:t xml:space="preserve"> trong đó </w:t>
      </w:r>
      <w:r w:rsidR="002A2E4B" w:rsidRPr="00931DAC">
        <w:rPr>
          <w:iCs/>
          <w:sz w:val="24"/>
          <w:szCs w:val="24"/>
          <w:shd w:val="clear" w:color="auto" w:fill="FFFFFF"/>
          <w:lang w:eastAsia="zh-CN"/>
        </w:rPr>
        <w:t xml:space="preserve">tại điều 5 </w:t>
      </w:r>
      <w:r w:rsidR="00F907A8" w:rsidRPr="00931DAC">
        <w:rPr>
          <w:iCs/>
          <w:sz w:val="24"/>
          <w:szCs w:val="24"/>
          <w:shd w:val="clear" w:color="auto" w:fill="FFFFFF"/>
          <w:lang w:eastAsia="zh-CN"/>
        </w:rPr>
        <w:t>có quy định sử dụng tư liệu viễn thám trong phân tích, đánh giá về điều kiện tự nhiên, tài nguyên và môi trường vùng bờ</w:t>
      </w:r>
      <w:r w:rsidR="002A2E4B" w:rsidRPr="00931DAC">
        <w:rPr>
          <w:iCs/>
          <w:sz w:val="24"/>
          <w:szCs w:val="24"/>
          <w:shd w:val="clear" w:color="auto" w:fill="FFFFFF"/>
          <w:lang w:eastAsia="zh-CN"/>
        </w:rPr>
        <w:t xml:space="preserve"> tính đa dạng hệ sinh học, các hệ sinh thái ran san hô, cỏ biển...</w:t>
      </w:r>
      <w:r w:rsidR="00120AC4" w:rsidRPr="00931DAC">
        <w:rPr>
          <w:iCs/>
          <w:sz w:val="24"/>
          <w:szCs w:val="24"/>
          <w:shd w:val="clear" w:color="auto" w:fill="FFFFFF"/>
          <w:lang w:eastAsia="zh-CN"/>
        </w:rPr>
        <w:t xml:space="preserve">Điều 7 quy định về phân tích, đánh giá </w:t>
      </w:r>
      <w:r w:rsidR="00241FEB" w:rsidRPr="00931DAC">
        <w:rPr>
          <w:iCs/>
          <w:sz w:val="24"/>
          <w:szCs w:val="24"/>
          <w:shd w:val="clear" w:color="auto" w:fill="FFFFFF"/>
          <w:lang w:eastAsia="zh-CN"/>
        </w:rPr>
        <w:t>hiện trạng và nhu cầu khai thác, sử dụng tài nguyên vùng bờ trong đó có nông nghiệp; bảo tồn, bảo vệ, phục hồi các hệ sinh thái, sinh cảnh và đa dạng sinh học...[59].</w:t>
      </w:r>
      <w:r w:rsidR="00651F4A" w:rsidRPr="00931DAC">
        <w:rPr>
          <w:iCs/>
          <w:sz w:val="24"/>
          <w:szCs w:val="24"/>
          <w:shd w:val="clear" w:color="auto" w:fill="FFFFFF"/>
          <w:lang w:eastAsia="zh-CN"/>
        </w:rPr>
        <w:t xml:space="preserve"> Thông tư số 29//2016/TT-BTNMT ngày 12 tháng 10 năm 2016 của Bộ trưởng Bộ Tài nguyên và Môi trường Quy định kỹ thuật thiết lập hành lang bảo vệ bờ biển </w:t>
      </w:r>
      <w:r w:rsidR="00ED6DC7" w:rsidRPr="00931DAC">
        <w:rPr>
          <w:iCs/>
          <w:sz w:val="24"/>
          <w:szCs w:val="24"/>
          <w:shd w:val="clear" w:color="auto" w:fill="FFFFFF"/>
          <w:lang w:eastAsia="zh-CN"/>
        </w:rPr>
        <w:t>có quy định về việc sử dụn</w:t>
      </w:r>
      <w:r w:rsidR="00365264" w:rsidRPr="00931DAC">
        <w:rPr>
          <w:iCs/>
          <w:sz w:val="24"/>
          <w:szCs w:val="24"/>
          <w:shd w:val="clear" w:color="auto" w:fill="FFFFFF"/>
          <w:lang w:eastAsia="zh-CN"/>
        </w:rPr>
        <w:t>g</w:t>
      </w:r>
      <w:r w:rsidR="00ED6DC7" w:rsidRPr="00931DAC">
        <w:rPr>
          <w:iCs/>
          <w:sz w:val="24"/>
          <w:szCs w:val="24"/>
          <w:shd w:val="clear" w:color="auto" w:fill="FFFFFF"/>
          <w:lang w:eastAsia="zh-CN"/>
        </w:rPr>
        <w:t xml:space="preserve"> tư liệu ảnh viễn thám trong đánh giá hiện trạng tài nguyên và môi trường vùng bờ trong đó có thành lập bản đồ chuyên đề về vùng bờ bằng tư liệu ảnh viễn thám [60].</w:t>
      </w:r>
    </w:p>
    <w:p w:rsidR="00F9685C" w:rsidRPr="00C90402" w:rsidRDefault="00651F4A" w:rsidP="00F907A8">
      <w:pPr>
        <w:tabs>
          <w:tab w:val="left" w:pos="0"/>
        </w:tabs>
        <w:suppressAutoHyphens/>
        <w:spacing w:beforeLines="60" w:before="144" w:after="60" w:line="276" w:lineRule="auto"/>
        <w:jc w:val="both"/>
        <w:rPr>
          <w:i/>
          <w:iCs/>
          <w:sz w:val="24"/>
          <w:szCs w:val="24"/>
          <w:shd w:val="clear" w:color="auto" w:fill="FFFFFF"/>
          <w:lang w:eastAsia="zh-CN"/>
        </w:rPr>
      </w:pPr>
      <w:r w:rsidRPr="00C90402">
        <w:rPr>
          <w:iCs/>
          <w:sz w:val="24"/>
          <w:szCs w:val="24"/>
          <w:shd w:val="clear" w:color="auto" w:fill="FFFFFF"/>
          <w:lang w:eastAsia="zh-CN"/>
        </w:rPr>
        <w:tab/>
      </w:r>
      <w:r w:rsidR="00D20B00" w:rsidRPr="00C90402">
        <w:rPr>
          <w:iCs/>
          <w:sz w:val="24"/>
          <w:szCs w:val="24"/>
          <w:shd w:val="clear" w:color="auto" w:fill="FFFFFF"/>
          <w:lang w:eastAsia="zh-CN"/>
        </w:rPr>
        <w:t>T</w:t>
      </w:r>
      <w:r w:rsidR="00F9685C" w:rsidRPr="00C90402">
        <w:rPr>
          <w:iCs/>
          <w:sz w:val="24"/>
          <w:szCs w:val="24"/>
          <w:shd w:val="clear" w:color="auto" w:fill="FFFFFF"/>
          <w:lang w:eastAsia="zh-CN"/>
        </w:rPr>
        <w:t xml:space="preserve">rong </w:t>
      </w:r>
      <w:r w:rsidR="00D20B00" w:rsidRPr="00C90402">
        <w:rPr>
          <w:iCs/>
          <w:sz w:val="24"/>
          <w:szCs w:val="24"/>
          <w:shd w:val="clear" w:color="auto" w:fill="FFFFFF"/>
          <w:lang w:eastAsia="zh-CN"/>
        </w:rPr>
        <w:t>phạm vi</w:t>
      </w:r>
      <w:r w:rsidR="00F9685C" w:rsidRPr="00C90402">
        <w:rPr>
          <w:iCs/>
          <w:sz w:val="24"/>
          <w:szCs w:val="24"/>
          <w:shd w:val="clear" w:color="auto" w:fill="FFFFFF"/>
          <w:lang w:eastAsia="zh-CN"/>
        </w:rPr>
        <w:t xml:space="preserve"> nghiên cứu của đề tài</w:t>
      </w:r>
      <w:r w:rsidR="00D20B00" w:rsidRPr="00C90402">
        <w:rPr>
          <w:iCs/>
          <w:sz w:val="24"/>
          <w:szCs w:val="24"/>
          <w:shd w:val="clear" w:color="auto" w:fill="FFFFFF"/>
          <w:lang w:eastAsia="zh-CN"/>
        </w:rPr>
        <w:t xml:space="preserve"> sẽ</w:t>
      </w:r>
      <w:r w:rsidR="00F9685C" w:rsidRPr="00C90402">
        <w:rPr>
          <w:iCs/>
          <w:sz w:val="24"/>
          <w:szCs w:val="24"/>
          <w:shd w:val="clear" w:color="auto" w:fill="FFFFFF"/>
          <w:lang w:eastAsia="zh-CN"/>
        </w:rPr>
        <w:t xml:space="preserve"> tập trung nghiên cứu biến động hệ thực vật vùng ven biển gồm hệ thực vật </w:t>
      </w:r>
      <w:r w:rsidR="00F92AE3" w:rsidRPr="00C90402">
        <w:rPr>
          <w:iCs/>
          <w:sz w:val="24"/>
          <w:szCs w:val="24"/>
          <w:shd w:val="clear" w:color="auto" w:fill="FFFFFF"/>
          <w:lang w:eastAsia="zh-CN"/>
        </w:rPr>
        <w:t xml:space="preserve">dưới nước </w:t>
      </w:r>
      <w:r w:rsidR="00F9685C" w:rsidRPr="00C90402">
        <w:rPr>
          <w:iCs/>
          <w:sz w:val="24"/>
          <w:szCs w:val="24"/>
          <w:shd w:val="clear" w:color="auto" w:fill="FFFFFF"/>
          <w:lang w:eastAsia="zh-CN"/>
        </w:rPr>
        <w:t xml:space="preserve">vùng biển ven bờ (rong biển và cỏ biển) và hệ thực vật vùng đất ven biển </w:t>
      </w:r>
      <w:r w:rsidR="00F17CF1" w:rsidRPr="00C90402">
        <w:rPr>
          <w:iCs/>
          <w:sz w:val="24"/>
          <w:szCs w:val="24"/>
          <w:shd w:val="clear" w:color="auto" w:fill="FFFFFF"/>
          <w:lang w:eastAsia="zh-CN"/>
        </w:rPr>
        <w:t xml:space="preserve">(rừng ngập mặn và hệ thực vật nông nghiệp) </w:t>
      </w:r>
      <w:r w:rsidR="00F9685C" w:rsidRPr="00C90402">
        <w:rPr>
          <w:iCs/>
          <w:sz w:val="24"/>
          <w:szCs w:val="24"/>
          <w:shd w:val="clear" w:color="auto" w:fill="FFFFFF"/>
          <w:lang w:eastAsia="zh-CN"/>
        </w:rPr>
        <w:t xml:space="preserve">giới hạn vùng đất ven </w:t>
      </w:r>
      <w:r w:rsidR="00C6093D" w:rsidRPr="00C90402">
        <w:rPr>
          <w:iCs/>
          <w:sz w:val="24"/>
          <w:szCs w:val="24"/>
          <w:shd w:val="clear" w:color="auto" w:fill="FFFFFF"/>
          <w:lang w:eastAsia="zh-CN"/>
        </w:rPr>
        <w:t>biển bao gồm các xã, phường, thị</w:t>
      </w:r>
      <w:r w:rsidR="00F9685C" w:rsidRPr="00C90402">
        <w:rPr>
          <w:iCs/>
          <w:sz w:val="24"/>
          <w:szCs w:val="24"/>
          <w:shd w:val="clear" w:color="auto" w:fill="FFFFFF"/>
          <w:lang w:eastAsia="zh-CN"/>
        </w:rPr>
        <w:t xml:space="preserve"> trấn có biển.</w:t>
      </w:r>
      <w:r w:rsidR="0092074B" w:rsidRPr="00C90402">
        <w:rPr>
          <w:iCs/>
          <w:sz w:val="24"/>
          <w:szCs w:val="24"/>
          <w:shd w:val="clear" w:color="auto" w:fill="FFFFFF"/>
          <w:lang w:eastAsia="zh-CN"/>
        </w:rPr>
        <w:t xml:space="preserve"> </w:t>
      </w:r>
      <w:r w:rsidR="008608C1" w:rsidRPr="00C90402">
        <w:rPr>
          <w:i/>
          <w:iCs/>
          <w:sz w:val="24"/>
          <w:szCs w:val="24"/>
          <w:shd w:val="clear" w:color="auto" w:fill="FFFFFF"/>
          <w:lang w:eastAsia="zh-CN"/>
        </w:rPr>
        <w:t xml:space="preserve">Trong thực tế </w:t>
      </w:r>
      <w:r w:rsidR="00FF264F" w:rsidRPr="00C90402">
        <w:rPr>
          <w:i/>
          <w:iCs/>
          <w:sz w:val="24"/>
          <w:szCs w:val="24"/>
          <w:shd w:val="clear" w:color="auto" w:fill="FFFFFF"/>
          <w:lang w:eastAsia="zh-CN"/>
        </w:rPr>
        <w:t>ở mỗi</w:t>
      </w:r>
      <w:r w:rsidR="008608C1" w:rsidRPr="00C90402">
        <w:rPr>
          <w:i/>
          <w:iCs/>
          <w:sz w:val="24"/>
          <w:szCs w:val="24"/>
          <w:shd w:val="clear" w:color="auto" w:fill="FFFFFF"/>
          <w:lang w:eastAsia="zh-CN"/>
        </w:rPr>
        <w:t xml:space="preserve"> vùng biển Việt Nam </w:t>
      </w:r>
      <w:r w:rsidR="00FF264F" w:rsidRPr="00C90402">
        <w:rPr>
          <w:i/>
          <w:iCs/>
          <w:sz w:val="24"/>
          <w:szCs w:val="24"/>
          <w:shd w:val="clear" w:color="auto" w:fill="FFFFFF"/>
          <w:lang w:eastAsia="zh-CN"/>
        </w:rPr>
        <w:t xml:space="preserve">lại </w:t>
      </w:r>
      <w:r w:rsidR="008608C1" w:rsidRPr="00C90402">
        <w:rPr>
          <w:i/>
          <w:iCs/>
          <w:sz w:val="24"/>
          <w:szCs w:val="24"/>
          <w:shd w:val="clear" w:color="auto" w:fill="FFFFFF"/>
          <w:lang w:eastAsia="zh-CN"/>
        </w:rPr>
        <w:t xml:space="preserve">có </w:t>
      </w:r>
      <w:r w:rsidR="00FF597B" w:rsidRPr="00C90402">
        <w:rPr>
          <w:i/>
          <w:iCs/>
          <w:sz w:val="24"/>
          <w:szCs w:val="24"/>
          <w:shd w:val="clear" w:color="auto" w:fill="FFFFFF"/>
          <w:lang w:eastAsia="zh-CN"/>
        </w:rPr>
        <w:t>sự</w:t>
      </w:r>
      <w:r w:rsidR="008608C1" w:rsidRPr="00C90402">
        <w:rPr>
          <w:i/>
          <w:iCs/>
          <w:sz w:val="24"/>
          <w:szCs w:val="24"/>
          <w:shd w:val="clear" w:color="auto" w:fill="FFFFFF"/>
          <w:lang w:eastAsia="zh-CN"/>
        </w:rPr>
        <w:t xml:space="preserve"> khác nhau về độ mặ</w:t>
      </w:r>
      <w:r w:rsidR="00FF597B" w:rsidRPr="00C90402">
        <w:rPr>
          <w:i/>
          <w:iCs/>
          <w:sz w:val="24"/>
          <w:szCs w:val="24"/>
          <w:shd w:val="clear" w:color="auto" w:fill="FFFFFF"/>
          <w:lang w:eastAsia="zh-CN"/>
        </w:rPr>
        <w:t>n</w:t>
      </w:r>
      <w:r w:rsidR="008608C1" w:rsidRPr="00C90402">
        <w:rPr>
          <w:i/>
          <w:iCs/>
          <w:sz w:val="24"/>
          <w:szCs w:val="24"/>
          <w:shd w:val="clear" w:color="auto" w:fill="FFFFFF"/>
          <w:lang w:eastAsia="zh-CN"/>
        </w:rPr>
        <w:t xml:space="preserve">, địa mạo, địa hình, các nhân tố tác </w:t>
      </w:r>
      <w:r w:rsidR="00FF597B" w:rsidRPr="00C90402">
        <w:rPr>
          <w:i/>
          <w:iCs/>
          <w:sz w:val="24"/>
          <w:szCs w:val="24"/>
          <w:shd w:val="clear" w:color="auto" w:fill="FFFFFF"/>
          <w:lang w:eastAsia="zh-CN"/>
        </w:rPr>
        <w:t xml:space="preserve">con người tác </w:t>
      </w:r>
      <w:r w:rsidR="008608C1" w:rsidRPr="00C90402">
        <w:rPr>
          <w:i/>
          <w:iCs/>
          <w:sz w:val="24"/>
          <w:szCs w:val="24"/>
          <w:shd w:val="clear" w:color="auto" w:fill="FFFFFF"/>
          <w:lang w:eastAsia="zh-CN"/>
        </w:rPr>
        <w:t>động t</w:t>
      </w:r>
      <w:r w:rsidR="00FF264F" w:rsidRPr="00C90402">
        <w:rPr>
          <w:i/>
          <w:iCs/>
          <w:sz w:val="24"/>
          <w:szCs w:val="24"/>
          <w:shd w:val="clear" w:color="auto" w:fill="FFFFFF"/>
          <w:lang w:eastAsia="zh-CN"/>
        </w:rPr>
        <w:t>ới</w:t>
      </w:r>
      <w:r w:rsidR="008608C1" w:rsidRPr="00C90402">
        <w:rPr>
          <w:i/>
          <w:iCs/>
          <w:sz w:val="24"/>
          <w:szCs w:val="24"/>
          <w:shd w:val="clear" w:color="auto" w:fill="FFFFFF"/>
          <w:lang w:eastAsia="zh-CN"/>
        </w:rPr>
        <w:t xml:space="preserve"> hệ thực vật vùng ven biển. Do vậy trong giới hạn nghiên cứu của đề tài tập trung vào khu vực nghiên cứu vùng biển ven bờ Tỉnh Khánh Hòa do đó có một số lý do sau:</w:t>
      </w:r>
    </w:p>
    <w:p w:rsidR="00B4456C" w:rsidRPr="00C90402" w:rsidRDefault="00D31CD7" w:rsidP="007A5767">
      <w:pPr>
        <w:tabs>
          <w:tab w:val="left" w:pos="0"/>
        </w:tabs>
        <w:suppressAutoHyphens/>
        <w:spacing w:beforeLines="60" w:before="144" w:after="60" w:line="276" w:lineRule="auto"/>
        <w:jc w:val="both"/>
        <w:rPr>
          <w:sz w:val="24"/>
          <w:szCs w:val="24"/>
          <w:shd w:val="clear" w:color="auto" w:fill="FFFFFF"/>
          <w:lang w:eastAsia="zh-CN"/>
        </w:rPr>
      </w:pPr>
      <w:r w:rsidRPr="00C90402">
        <w:rPr>
          <w:b/>
          <w:sz w:val="24"/>
          <w:szCs w:val="24"/>
          <w:shd w:val="clear" w:color="auto" w:fill="FFFFFF"/>
          <w:lang w:eastAsia="zh-CN"/>
        </w:rPr>
        <w:tab/>
      </w:r>
      <w:r w:rsidR="00B52577" w:rsidRPr="00C90402">
        <w:rPr>
          <w:sz w:val="24"/>
          <w:szCs w:val="24"/>
          <w:shd w:val="clear" w:color="auto" w:fill="FFFFFF"/>
          <w:lang w:val="vi-VN" w:eastAsia="zh-CN"/>
        </w:rPr>
        <w:t xml:space="preserve">Tỉnh </w:t>
      </w:r>
      <w:r w:rsidR="00B52577" w:rsidRPr="00C90402">
        <w:rPr>
          <w:iCs/>
          <w:sz w:val="24"/>
          <w:szCs w:val="24"/>
          <w:shd w:val="clear" w:color="auto" w:fill="FFFFFF"/>
          <w:lang w:eastAsia="zh-CN"/>
        </w:rPr>
        <w:t>Khánh</w:t>
      </w:r>
      <w:r w:rsidR="00B52577" w:rsidRPr="00C90402">
        <w:rPr>
          <w:sz w:val="24"/>
          <w:szCs w:val="24"/>
          <w:shd w:val="clear" w:color="auto" w:fill="FFFFFF"/>
          <w:lang w:val="vi-VN" w:eastAsia="zh-CN"/>
        </w:rPr>
        <w:t xml:space="preserve"> Hòa, có vị trí quan trọng về kinh tế xã hội và an ninh, quốc phòng của vùng Nam Trung Bộ và cả nước, có đường bờ biển đẹp của Việt Nam, kéo dài từ xã </w:t>
      </w:r>
      <w:hyperlink r:id="rId10" w:tooltip="Đại Lãnh" w:history="1">
        <w:r w:rsidR="00B52577" w:rsidRPr="00C90402">
          <w:rPr>
            <w:sz w:val="24"/>
            <w:szCs w:val="24"/>
            <w:shd w:val="clear" w:color="auto" w:fill="FFFFFF"/>
            <w:lang w:val="vi-VN" w:eastAsia="zh-CN"/>
          </w:rPr>
          <w:t>Đại Lãnh</w:t>
        </w:r>
      </w:hyperlink>
      <w:r w:rsidR="00B52577" w:rsidRPr="00C90402">
        <w:rPr>
          <w:sz w:val="24"/>
          <w:szCs w:val="24"/>
          <w:shd w:val="clear" w:color="auto" w:fill="FFFFFF"/>
          <w:lang w:val="vi-VN" w:eastAsia="zh-CN"/>
        </w:rPr>
        <w:t> tới cuối </w:t>
      </w:r>
      <w:hyperlink r:id="rId11" w:tooltip="Vịnh Cam Ranh" w:history="1">
        <w:r w:rsidR="00B52577" w:rsidRPr="00C90402">
          <w:rPr>
            <w:sz w:val="24"/>
            <w:szCs w:val="24"/>
            <w:shd w:val="clear" w:color="auto" w:fill="FFFFFF"/>
            <w:lang w:val="vi-VN" w:eastAsia="zh-CN"/>
          </w:rPr>
          <w:t>vịnh Cam Ranh</w:t>
        </w:r>
      </w:hyperlink>
      <w:r w:rsidR="00B52577" w:rsidRPr="00C90402">
        <w:rPr>
          <w:sz w:val="24"/>
          <w:szCs w:val="24"/>
          <w:shd w:val="clear" w:color="auto" w:fill="FFFFFF"/>
          <w:lang w:val="vi-VN" w:eastAsia="zh-CN"/>
        </w:rPr>
        <w:t>, có độ dài khoảng 385 km</w:t>
      </w:r>
      <w:r w:rsidR="00796DFE" w:rsidRPr="00C90402">
        <w:rPr>
          <w:sz w:val="24"/>
          <w:szCs w:val="24"/>
          <w:shd w:val="clear" w:color="auto" w:fill="FFFFFF"/>
          <w:lang w:eastAsia="zh-CN"/>
        </w:rPr>
        <w:t xml:space="preserve"> </w:t>
      </w:r>
      <w:r w:rsidR="00B52577" w:rsidRPr="00C90402">
        <w:rPr>
          <w:sz w:val="24"/>
          <w:szCs w:val="24"/>
          <w:shd w:val="clear" w:color="auto" w:fill="FFFFFF"/>
          <w:lang w:val="vi-VN" w:eastAsia="zh-CN"/>
        </w:rPr>
        <w:t>với nhiều cửa lạch, đầm, vịnh</w:t>
      </w:r>
      <w:r w:rsidR="00796DFE" w:rsidRPr="00C90402">
        <w:rPr>
          <w:sz w:val="24"/>
          <w:szCs w:val="24"/>
          <w:shd w:val="clear" w:color="auto" w:fill="FFFFFF"/>
          <w:lang w:val="vi-VN" w:eastAsia="zh-CN"/>
        </w:rPr>
        <w:t>, cùng khoảng 200 đảo lớn, nhỏ</w:t>
      </w:r>
      <w:r w:rsidR="00796DFE" w:rsidRPr="00C90402">
        <w:rPr>
          <w:sz w:val="24"/>
          <w:szCs w:val="24"/>
          <w:shd w:val="clear" w:color="auto" w:fill="FFFFFF"/>
          <w:lang w:eastAsia="zh-CN"/>
        </w:rPr>
        <w:t xml:space="preserve"> </w:t>
      </w:r>
      <w:r w:rsidR="00B52577" w:rsidRPr="00C90402">
        <w:rPr>
          <w:sz w:val="24"/>
          <w:szCs w:val="24"/>
          <w:shd w:val="clear" w:color="auto" w:fill="FFFFFF"/>
          <w:lang w:val="vi-VN" w:eastAsia="zh-CN"/>
        </w:rPr>
        <w:t>và có nhiều vịnh biển đẹp như </w:t>
      </w:r>
      <w:hyperlink r:id="rId12" w:tooltip="Vịnh Vân Phong" w:history="1">
        <w:r w:rsidR="00B52577" w:rsidRPr="00C90402">
          <w:rPr>
            <w:sz w:val="24"/>
            <w:szCs w:val="24"/>
            <w:shd w:val="clear" w:color="auto" w:fill="FFFFFF"/>
            <w:lang w:val="vi-VN" w:eastAsia="zh-CN"/>
          </w:rPr>
          <w:t>Vân Phong</w:t>
        </w:r>
      </w:hyperlink>
      <w:r w:rsidR="00B52577" w:rsidRPr="00C90402">
        <w:rPr>
          <w:sz w:val="24"/>
          <w:szCs w:val="24"/>
          <w:shd w:val="clear" w:color="auto" w:fill="FFFFFF"/>
          <w:lang w:val="vi-VN" w:eastAsia="zh-CN"/>
        </w:rPr>
        <w:t>, </w:t>
      </w:r>
      <w:hyperlink r:id="rId13" w:anchor="Du_l.E1.BB.8Bch" w:tooltip="Nha Trang" w:history="1">
        <w:r w:rsidR="00B52577" w:rsidRPr="00C90402">
          <w:rPr>
            <w:sz w:val="24"/>
            <w:szCs w:val="24"/>
            <w:shd w:val="clear" w:color="auto" w:fill="FFFFFF"/>
            <w:lang w:val="vi-VN" w:eastAsia="zh-CN"/>
          </w:rPr>
          <w:t>Nha Trang</w:t>
        </w:r>
      </w:hyperlink>
      <w:r w:rsidR="00B52577" w:rsidRPr="00C90402">
        <w:rPr>
          <w:sz w:val="24"/>
          <w:szCs w:val="24"/>
          <w:shd w:val="clear" w:color="auto" w:fill="FFFFFF"/>
          <w:lang w:val="vi-VN" w:eastAsia="zh-CN"/>
        </w:rPr>
        <w:t xml:space="preserve"> và </w:t>
      </w:r>
      <w:hyperlink r:id="rId14" w:tooltip="Vịnh Cam Ranh" w:history="1">
        <w:r w:rsidR="00B52577" w:rsidRPr="00C90402">
          <w:rPr>
            <w:sz w:val="24"/>
            <w:szCs w:val="24"/>
            <w:shd w:val="clear" w:color="auto" w:fill="FFFFFF"/>
            <w:lang w:val="vi-VN" w:eastAsia="zh-CN"/>
          </w:rPr>
          <w:t>Cam Ranh</w:t>
        </w:r>
      </w:hyperlink>
      <w:r w:rsidR="00B52577" w:rsidRPr="00C90402">
        <w:rPr>
          <w:sz w:val="24"/>
          <w:szCs w:val="24"/>
          <w:lang w:val="vi-VN" w:eastAsia="zh-CN"/>
        </w:rPr>
        <w:t xml:space="preserve">, </w:t>
      </w:r>
      <w:r w:rsidR="00B52577" w:rsidRPr="00C90402">
        <w:rPr>
          <w:sz w:val="24"/>
          <w:szCs w:val="24"/>
          <w:shd w:val="clear" w:color="auto" w:fill="FFFFFF"/>
          <w:lang w:val="vi-VN" w:eastAsia="zh-CN"/>
        </w:rPr>
        <w:t>có khu bảo tồn biển Hòn Mun -</w:t>
      </w:r>
      <w:r w:rsidR="00B52577" w:rsidRPr="00C90402">
        <w:rPr>
          <w:sz w:val="24"/>
          <w:szCs w:val="24"/>
          <w:lang w:val="vi-VN" w:eastAsia="zh-CN"/>
        </w:rPr>
        <w:t xml:space="preserve"> dự án bảo tồn biển đầu tiên ở Việt Nam</w:t>
      </w:r>
      <w:r w:rsidR="00B52577" w:rsidRPr="00C90402">
        <w:rPr>
          <w:sz w:val="24"/>
          <w:szCs w:val="24"/>
          <w:shd w:val="clear" w:color="auto" w:fill="FFFFFF"/>
          <w:lang w:val="vi-VN" w:eastAsia="zh-CN"/>
        </w:rPr>
        <w:t xml:space="preserve">. Vùng biển Khánh Hòa là một trong những khu vực có tính đa dạng sinh học cao (nơi lưu giữ nguồn lợi sinh vật biển vô cùng phong phú và là nơi sinh </w:t>
      </w:r>
      <w:r w:rsidR="003B354F" w:rsidRPr="00C90402">
        <w:rPr>
          <w:sz w:val="24"/>
          <w:szCs w:val="24"/>
          <w:shd w:val="clear" w:color="auto" w:fill="FFFFFF"/>
          <w:lang w:eastAsia="zh-CN"/>
        </w:rPr>
        <w:t>sống</w:t>
      </w:r>
      <w:r w:rsidR="00B52577" w:rsidRPr="00C90402">
        <w:rPr>
          <w:sz w:val="24"/>
          <w:szCs w:val="24"/>
          <w:shd w:val="clear" w:color="auto" w:fill="FFFFFF"/>
          <w:lang w:val="vi-VN" w:eastAsia="zh-CN"/>
        </w:rPr>
        <w:t xml:space="preserve">, sinh sản nhiều loài hải sản có giá trị kinh tế cao như tôm hùm, mực, cá, cua ghẹ và rất nhiều loài hải đặc sản khác), có hệ sinh thái động thực vật phong phú và đa dạng với trên 50 loài rong biển </w:t>
      </w:r>
      <w:r w:rsidR="007A0A59" w:rsidRPr="00C90402">
        <w:rPr>
          <w:sz w:val="24"/>
          <w:szCs w:val="24"/>
          <w:shd w:val="clear" w:color="auto" w:fill="FFFFFF"/>
          <w:lang w:eastAsia="zh-CN"/>
        </w:rPr>
        <w:t>(</w:t>
      </w:r>
      <w:r w:rsidR="007A0A59" w:rsidRPr="00C90402">
        <w:rPr>
          <w:sz w:val="24"/>
          <w:szCs w:val="24"/>
          <w:lang w:eastAsia="zh-CN"/>
        </w:rPr>
        <w:t>Bùi Minh Lý, 2010)</w:t>
      </w:r>
      <w:r w:rsidR="003B354F" w:rsidRPr="00C90402">
        <w:rPr>
          <w:sz w:val="24"/>
          <w:szCs w:val="24"/>
          <w:shd w:val="clear" w:color="auto" w:fill="FFFFFF"/>
          <w:lang w:eastAsia="zh-CN"/>
        </w:rPr>
        <w:t xml:space="preserve">, </w:t>
      </w:r>
      <w:r w:rsidR="00B52577" w:rsidRPr="00C90402">
        <w:rPr>
          <w:sz w:val="24"/>
          <w:szCs w:val="24"/>
          <w:shd w:val="clear" w:color="auto" w:fill="FFFFFF"/>
          <w:lang w:val="vi-VN" w:eastAsia="zh-CN"/>
        </w:rPr>
        <w:t>hơn chục lo</w:t>
      </w:r>
      <w:r w:rsidR="00B52577" w:rsidRPr="00C90402">
        <w:rPr>
          <w:sz w:val="24"/>
          <w:szCs w:val="24"/>
          <w:shd w:val="clear" w:color="auto" w:fill="FFFFFF"/>
          <w:lang w:eastAsia="zh-CN"/>
        </w:rPr>
        <w:t xml:space="preserve">ài cỏ biển </w:t>
      </w:r>
      <w:r w:rsidR="00E83F3B" w:rsidRPr="00C90402">
        <w:rPr>
          <w:sz w:val="24"/>
          <w:szCs w:val="24"/>
          <w:shd w:val="clear" w:color="auto" w:fill="FFFFFF"/>
          <w:lang w:eastAsia="zh-CN"/>
        </w:rPr>
        <w:t xml:space="preserve">có </w:t>
      </w:r>
      <w:r w:rsidR="00CA2E1F" w:rsidRPr="00C90402">
        <w:rPr>
          <w:sz w:val="24"/>
          <w:szCs w:val="24"/>
          <w:shd w:val="clear" w:color="auto" w:fill="FFFFFF"/>
          <w:lang w:eastAsia="zh-CN"/>
        </w:rPr>
        <w:t>ở vùng ngập nước ven bờ</w:t>
      </w:r>
      <w:r w:rsidR="00E83F3B" w:rsidRPr="00C90402">
        <w:rPr>
          <w:sz w:val="24"/>
          <w:szCs w:val="24"/>
          <w:shd w:val="clear" w:color="auto" w:fill="FFFFFF"/>
          <w:lang w:eastAsia="zh-CN"/>
        </w:rPr>
        <w:t xml:space="preserve">. Với 26 loài cây ngập mặn với hệ hệ thực vật nông nghiệp phong phú ở vùng </w:t>
      </w:r>
      <w:r w:rsidR="00CA2E1F" w:rsidRPr="00C90402">
        <w:rPr>
          <w:sz w:val="24"/>
          <w:szCs w:val="24"/>
          <w:shd w:val="clear" w:color="auto" w:fill="FFFFFF"/>
          <w:lang w:eastAsia="zh-CN"/>
        </w:rPr>
        <w:t>ven biển</w:t>
      </w:r>
      <w:r w:rsidR="00B52577" w:rsidRPr="00C90402">
        <w:rPr>
          <w:sz w:val="24"/>
          <w:szCs w:val="24"/>
          <w:shd w:val="clear" w:color="auto" w:fill="FFFFFF"/>
          <w:lang w:eastAsia="zh-CN"/>
        </w:rPr>
        <w:t>. Vì vậy, hệ sinh thái rong</w:t>
      </w:r>
      <w:r w:rsidR="00C409AB" w:rsidRPr="00C90402">
        <w:rPr>
          <w:sz w:val="24"/>
          <w:szCs w:val="24"/>
          <w:shd w:val="clear" w:color="auto" w:fill="FFFFFF"/>
          <w:lang w:eastAsia="zh-CN"/>
        </w:rPr>
        <w:t xml:space="preserve"> biển, </w:t>
      </w:r>
      <w:r w:rsidR="00B52577" w:rsidRPr="00C90402">
        <w:rPr>
          <w:sz w:val="24"/>
          <w:szCs w:val="24"/>
          <w:shd w:val="clear" w:color="auto" w:fill="FFFFFF"/>
          <w:lang w:eastAsia="zh-CN"/>
        </w:rPr>
        <w:t xml:space="preserve">cỏ biển </w:t>
      </w:r>
      <w:r w:rsidR="00DF38B9" w:rsidRPr="00C90402">
        <w:rPr>
          <w:sz w:val="24"/>
          <w:szCs w:val="24"/>
          <w:shd w:val="clear" w:color="auto" w:fill="FFFFFF"/>
          <w:lang w:eastAsia="zh-CN"/>
        </w:rPr>
        <w:t>và hệ thực vật vùng đất ven biển</w:t>
      </w:r>
      <w:r w:rsidR="00C409AB" w:rsidRPr="00C90402">
        <w:rPr>
          <w:sz w:val="24"/>
          <w:szCs w:val="24"/>
          <w:shd w:val="clear" w:color="auto" w:fill="FFFFFF"/>
          <w:lang w:eastAsia="zh-CN"/>
        </w:rPr>
        <w:t xml:space="preserve"> </w:t>
      </w:r>
      <w:r w:rsidR="00B52577" w:rsidRPr="00C90402">
        <w:rPr>
          <w:sz w:val="24"/>
          <w:szCs w:val="24"/>
          <w:shd w:val="clear" w:color="auto" w:fill="FFFFFF"/>
          <w:lang w:eastAsia="zh-CN"/>
        </w:rPr>
        <w:t>ở vùng biển Khánh</w:t>
      </w:r>
      <w:r w:rsidR="00B52577" w:rsidRPr="00C90402">
        <w:rPr>
          <w:sz w:val="24"/>
          <w:szCs w:val="24"/>
          <w:shd w:val="clear" w:color="auto" w:fill="FFFFFF"/>
          <w:lang w:val="vi-VN" w:eastAsia="zh-CN"/>
        </w:rPr>
        <w:t xml:space="preserve"> Hòa có thể được xem đa dạng và phong phú bậc nhất của Việt Nam tính đến thời điểm hiện nay.</w:t>
      </w:r>
    </w:p>
    <w:p w:rsidR="00FD79ED" w:rsidRPr="00C90402" w:rsidRDefault="00FD79ED" w:rsidP="00221E0F">
      <w:pPr>
        <w:numPr>
          <w:ilvl w:val="0"/>
          <w:numId w:val="1"/>
        </w:numPr>
        <w:tabs>
          <w:tab w:val="left" w:pos="0"/>
        </w:tabs>
        <w:suppressAutoHyphens/>
        <w:spacing w:beforeLines="60" w:before="144" w:after="60" w:line="276" w:lineRule="auto"/>
        <w:jc w:val="both"/>
        <w:rPr>
          <w:b/>
          <w:sz w:val="24"/>
          <w:szCs w:val="24"/>
          <w:shd w:val="clear" w:color="auto" w:fill="FFFFFF"/>
          <w:lang w:eastAsia="zh-CN"/>
        </w:rPr>
      </w:pPr>
      <w:r w:rsidRPr="00C90402">
        <w:rPr>
          <w:b/>
          <w:sz w:val="24"/>
          <w:szCs w:val="24"/>
          <w:shd w:val="clear" w:color="auto" w:fill="FFFFFF"/>
          <w:lang w:eastAsia="zh-CN"/>
        </w:rPr>
        <w:t xml:space="preserve">Hệ thực vật </w:t>
      </w:r>
      <w:r w:rsidR="00134B26" w:rsidRPr="00C90402">
        <w:rPr>
          <w:b/>
          <w:sz w:val="24"/>
          <w:szCs w:val="24"/>
          <w:shd w:val="clear" w:color="auto" w:fill="FFFFFF"/>
          <w:lang w:eastAsia="zh-CN"/>
        </w:rPr>
        <w:t>dưới</w:t>
      </w:r>
      <w:r w:rsidRPr="00C90402">
        <w:rPr>
          <w:b/>
          <w:sz w:val="24"/>
          <w:szCs w:val="24"/>
          <w:shd w:val="clear" w:color="auto" w:fill="FFFFFF"/>
          <w:lang w:eastAsia="zh-CN"/>
        </w:rPr>
        <w:t xml:space="preserve"> nước ven </w:t>
      </w:r>
      <w:r w:rsidR="00134B26" w:rsidRPr="00C90402">
        <w:rPr>
          <w:b/>
          <w:sz w:val="24"/>
          <w:szCs w:val="24"/>
          <w:shd w:val="clear" w:color="auto" w:fill="FFFFFF"/>
          <w:lang w:eastAsia="zh-CN"/>
        </w:rPr>
        <w:t>bờ</w:t>
      </w:r>
      <w:r w:rsidR="00021130" w:rsidRPr="00C90402">
        <w:rPr>
          <w:b/>
          <w:sz w:val="24"/>
          <w:szCs w:val="24"/>
          <w:shd w:val="clear" w:color="auto" w:fill="FFFFFF"/>
          <w:lang w:eastAsia="zh-CN"/>
        </w:rPr>
        <w:t xml:space="preserve"> (rong biển, cỏ biển)</w:t>
      </w:r>
      <w:r w:rsidRPr="00C90402">
        <w:rPr>
          <w:b/>
          <w:sz w:val="24"/>
          <w:szCs w:val="24"/>
          <w:shd w:val="clear" w:color="auto" w:fill="FFFFFF"/>
          <w:lang w:eastAsia="zh-CN"/>
        </w:rPr>
        <w:t>:</w:t>
      </w:r>
    </w:p>
    <w:p w:rsidR="00B52577" w:rsidRPr="00C90402" w:rsidRDefault="00B52577" w:rsidP="00F04439">
      <w:pPr>
        <w:tabs>
          <w:tab w:val="left" w:pos="0"/>
        </w:tabs>
        <w:suppressAutoHyphens/>
        <w:spacing w:beforeLines="60" w:before="144" w:after="60" w:line="276" w:lineRule="auto"/>
        <w:ind w:firstLine="720"/>
        <w:jc w:val="both"/>
        <w:rPr>
          <w:sz w:val="24"/>
          <w:szCs w:val="24"/>
          <w:shd w:val="clear" w:color="auto" w:fill="FFFFFF"/>
          <w:lang w:val="vi-VN" w:eastAsia="zh-CN"/>
        </w:rPr>
      </w:pPr>
      <w:r w:rsidRPr="00C90402">
        <w:rPr>
          <w:b/>
          <w:sz w:val="24"/>
          <w:szCs w:val="24"/>
          <w:shd w:val="clear" w:color="auto" w:fill="FFFFFF"/>
          <w:lang w:val="vi-VN" w:eastAsia="zh-CN"/>
        </w:rPr>
        <w:t>Rong biển</w:t>
      </w:r>
      <w:r w:rsidRPr="00C90402">
        <w:rPr>
          <w:sz w:val="24"/>
          <w:szCs w:val="24"/>
          <w:shd w:val="clear" w:color="auto" w:fill="FFFFFF"/>
          <w:lang w:val="vi-VN" w:eastAsia="zh-CN"/>
        </w:rPr>
        <w:t>: Các loài rong biển phân bố trên các nền đáy khác nhau, như rong đỏ (Ulva reticulate và Enteromorpha intestinalis) phát triển ở nền đáy bùn, rong nâu (Padina australis, Dictyota dichotoma), rong đỏ (Hypnea cerviscornis) phân bố ở nền đáy bùn cát với các mảnh sò vỡ, đá nhỏ có hình dạng kích thước khác nhau, những loại sống ở vùng triều thấp có đá lớn như rong nâu (Colpo</w:t>
      </w:r>
      <w:r w:rsidR="00D31CD7" w:rsidRPr="00C90402">
        <w:rPr>
          <w:sz w:val="24"/>
          <w:szCs w:val="24"/>
          <w:shd w:val="clear" w:color="auto" w:fill="FFFFFF"/>
          <w:lang w:val="vi-VN" w:eastAsia="zh-CN"/>
        </w:rPr>
        <w:t xml:space="preserve">menia sinuosa, Porphyra sp.), </w:t>
      </w:r>
      <w:r w:rsidRPr="00C90402">
        <w:rPr>
          <w:sz w:val="24"/>
          <w:szCs w:val="24"/>
          <w:shd w:val="clear" w:color="auto" w:fill="FFFFFF"/>
          <w:lang w:val="vi-VN" w:eastAsia="zh-CN"/>
        </w:rPr>
        <w:t>trên rạn san hô chết hay đá tảng lớn có những loài như rong lục (Enteromorpha clathrata), rong nâu (Sargassum polycystum</w:t>
      </w:r>
      <w:r w:rsidR="002B5030" w:rsidRPr="00C90402">
        <w:rPr>
          <w:sz w:val="24"/>
          <w:szCs w:val="24"/>
          <w:shd w:val="clear" w:color="auto" w:fill="FFFFFF"/>
          <w:lang w:val="vi-VN" w:eastAsia="zh-CN"/>
        </w:rPr>
        <w:t xml:space="preserve">, Turbinaria ornate). </w:t>
      </w:r>
      <w:r w:rsidRPr="00C90402">
        <w:rPr>
          <w:sz w:val="24"/>
          <w:szCs w:val="24"/>
          <w:shd w:val="clear" w:color="auto" w:fill="FFFFFF"/>
          <w:lang w:val="vi-VN" w:eastAsia="zh-CN"/>
        </w:rPr>
        <w:t>Mùa vụ sinh trưởng và phát triển của chúng cũng khác nhau tùy thuộc vào từng chi, như: rong nâu Sargassum phân bố rộng từ bắc xuống nam và các hải đảo, trữ lượng tập trung nhiều nhất ở ven biển miền Trung</w:t>
      </w:r>
      <w:r w:rsidRPr="00C90402">
        <w:rPr>
          <w:sz w:val="24"/>
          <w:szCs w:val="24"/>
          <w:shd w:val="clear" w:color="auto" w:fill="FFFFFF"/>
          <w:lang w:val="vi-VN" w:eastAsia="zh-CN"/>
        </w:rPr>
        <w:fldChar w:fldCharType="begin"/>
      </w:r>
      <w:r w:rsidRPr="00C90402">
        <w:rPr>
          <w:sz w:val="24"/>
          <w:szCs w:val="24"/>
          <w:shd w:val="clear" w:color="auto" w:fill="FFFFFF"/>
          <w:lang w:val="vi-VN" w:eastAsia="zh-CN"/>
        </w:rPr>
        <w:instrText xml:space="preserve"> ADDIN EN.CITE &lt;EndNote&gt;&lt;Cite&gt;&lt;Author&gt;Nguyễn Hữu Đại&lt;/Author&gt;&lt;Year&gt;1997&lt;/Year&gt;&lt;RecNum&gt;134&lt;/RecNum&gt;&lt;DisplayText&gt;[4]&lt;/DisplayText&gt;&lt;record&gt;&lt;rec-number&gt;134&lt;/rec-number&gt;&lt;foreign-keys&gt;&lt;key app="EN" db-id="p52pdtxd05r2r9ear5yxapvqt2sze92rd9zd"&gt;134&lt;/key&gt;&lt;/foreign-keys&gt;&lt;ref-type name="Book"&gt;6&lt;/ref-type&gt;&lt;contributors&gt;&lt;authors&gt;&lt;author&gt;&lt;style face="normal" font="default" size="100%"&gt;Nguyễn Hữu &lt;/style&gt;&lt;style face="normal" font="default" charset="238" size="100%"&gt;Đ&lt;/style&gt;&lt;style face="normal" font="default" size="100%"&gt;ại,&lt;/style&gt;&lt;/author&gt;&lt;/authors&gt;&lt;/contributors&gt;&lt;titles&gt;&lt;title&gt;&lt;style face="normal" font="default" size="100%"&gt;Rong M&lt;/style&gt;&lt;style face="normal" font="default" charset="163" size="100%"&gt;ơ (Sargassum) Vi&lt;/style&gt;&lt;style face="normal" font="default" size="100%"&gt;ệt Nam- nguồn lợi và sử dụng&lt;/style&gt;&lt;/title&gt;&lt;/titles&gt;&lt;pages&gt;199&lt;/pages&gt;&lt;dates&gt;&lt;year&gt;1997&lt;/year&gt;&lt;/dates&gt;&lt;pub-location&gt;NXB NôngNghiệp, TP HCM&lt;/pub-location&gt;&lt;urls&gt;&lt;/urls&gt;&lt;language&gt;Vietnam&lt;/language&gt;&lt;/record&gt;&lt;/Cite&gt;&lt;/EndNote&gt;</w:instrText>
      </w:r>
      <w:r w:rsidRPr="00C90402">
        <w:rPr>
          <w:sz w:val="24"/>
          <w:szCs w:val="24"/>
          <w:shd w:val="clear" w:color="auto" w:fill="FFFFFF"/>
          <w:lang w:val="vi-VN" w:eastAsia="zh-CN"/>
        </w:rPr>
        <w:fldChar w:fldCharType="separate"/>
      </w:r>
      <w:r w:rsidRPr="00C90402">
        <w:rPr>
          <w:sz w:val="24"/>
          <w:szCs w:val="24"/>
          <w:shd w:val="clear" w:color="auto" w:fill="FFFFFF"/>
          <w:lang w:val="vi-VN" w:eastAsia="zh-CN"/>
        </w:rPr>
        <w:t>[</w:t>
      </w:r>
      <w:hyperlink w:anchor="_ENREF_4" w:tooltip="Nguyễn Hữu Đại, 1997 #134" w:history="1">
        <w:r w:rsidRPr="00C90402">
          <w:rPr>
            <w:sz w:val="24"/>
            <w:szCs w:val="24"/>
            <w:shd w:val="clear" w:color="auto" w:fill="FFFFFF"/>
            <w:lang w:val="vi-VN" w:eastAsia="zh-CN"/>
          </w:rPr>
          <w:t>4</w:t>
        </w:r>
      </w:hyperlink>
      <w:r w:rsidRPr="00C90402">
        <w:rPr>
          <w:sz w:val="24"/>
          <w:szCs w:val="24"/>
          <w:shd w:val="clear" w:color="auto" w:fill="FFFFFF"/>
          <w:lang w:val="vi-VN" w:eastAsia="zh-CN"/>
        </w:rPr>
        <w:t>]</w:t>
      </w:r>
      <w:r w:rsidRPr="00C90402">
        <w:rPr>
          <w:sz w:val="24"/>
          <w:szCs w:val="24"/>
          <w:shd w:val="clear" w:color="auto" w:fill="FFFFFF"/>
          <w:lang w:val="vi-VN" w:eastAsia="zh-CN"/>
        </w:rPr>
        <w:fldChar w:fldCharType="end"/>
      </w:r>
      <w:r w:rsidRPr="00C90402">
        <w:rPr>
          <w:sz w:val="24"/>
          <w:szCs w:val="24"/>
          <w:shd w:val="clear" w:color="auto" w:fill="FFFFFF"/>
          <w:lang w:val="vi-VN" w:eastAsia="zh-CN"/>
        </w:rPr>
        <w:t>,</w:t>
      </w:r>
      <w:r w:rsidR="00D31CD7" w:rsidRPr="00C90402">
        <w:rPr>
          <w:sz w:val="24"/>
          <w:szCs w:val="24"/>
          <w:shd w:val="clear" w:color="auto" w:fill="FFFFFF"/>
          <w:lang w:val="vi-VN" w:eastAsia="zh-CN"/>
        </w:rPr>
        <w:t xml:space="preserve"> </w:t>
      </w:r>
      <w:r w:rsidRPr="00C90402">
        <w:rPr>
          <w:sz w:val="24"/>
          <w:szCs w:val="24"/>
          <w:shd w:val="clear" w:color="auto" w:fill="FFFFFF"/>
          <w:lang w:val="vi-VN" w:eastAsia="zh-CN"/>
        </w:rPr>
        <w:t xml:space="preserve">sinh trưởng phổ biến từ tháng 12 năm này tới tháng 6 năm sau, chi thuộc rong đỏ Kappaphycus sinh trưởng phổ biến từ tháng 10 năm nay tới tháng 5 năm sau. Nhiệt độ sinh trưởng, mức độ quang hợp của các loài rong cũng rất đa dạng và phong phú, nhiệt độ sinh trưởng và mức độ quang hợp của chúng phụ thuộc vào độ sâu tồn tại của chúng, như loài rong nâu (Sargassum angustifolium, S. binderi, S. crassifolium, S. mcclurei) tồn tại ở các độ sâu tương ứng là 10–15m, 5–6m, 3–4m và 1–2m và ước tính sản lượng khai thác hàng năm đạt khoảng 20.000 tấn rong khô/năm </w:t>
      </w:r>
      <w:r w:rsidR="008A4C1C" w:rsidRPr="00C90402">
        <w:rPr>
          <w:sz w:val="24"/>
          <w:szCs w:val="24"/>
          <w:shd w:val="clear" w:color="auto" w:fill="FFFFFF"/>
          <w:lang w:eastAsia="zh-CN"/>
        </w:rPr>
        <w:t>(L</w:t>
      </w:r>
      <w:r w:rsidR="008A4C1C" w:rsidRPr="00C90402">
        <w:rPr>
          <w:sz w:val="24"/>
          <w:szCs w:val="24"/>
          <w:shd w:val="clear" w:color="auto" w:fill="FFFFFF"/>
          <w:lang w:val="vi-VN" w:eastAsia="zh-CN"/>
        </w:rPr>
        <w:t>ê Như Hậu, Bùi Minh Lý., 2011)</w:t>
      </w:r>
      <w:r w:rsidRPr="00C90402">
        <w:rPr>
          <w:sz w:val="24"/>
          <w:szCs w:val="24"/>
          <w:shd w:val="clear" w:color="auto" w:fill="FFFFFF"/>
          <w:lang w:val="vi-VN" w:eastAsia="zh-CN"/>
        </w:rPr>
        <w:t>. Đối với các loài rong lục chủ yếu tồn tại ở vùng biển kín nước nông, trong ao đìa nuôi tôm, chúng thường phân bố ở độ sâu 0,4–2m. Đối với các loài rong đỏ như rong câu chân vịt, rong sụn phân bố chủ yếu ở vùng ven đảo, ven biển, xa cửa sông với chất đáy thường là đá hay san hô chết lẫn cát sỏi. Chúng không tồn tại ở vùng trên triều, chỉ tồn tại ở vùng triều và dưới triều nhưng độ sâu dưới 10m nước, ước tính 44,4 tấn tươi/năm</w:t>
      </w:r>
      <w:r w:rsidR="000471B2" w:rsidRPr="00C90402">
        <w:rPr>
          <w:sz w:val="24"/>
          <w:szCs w:val="24"/>
          <w:shd w:val="clear" w:color="auto" w:fill="FFFFFF"/>
          <w:lang w:eastAsia="zh-CN"/>
        </w:rPr>
        <w:t>.</w:t>
      </w:r>
      <w:r w:rsidRPr="00C90402">
        <w:rPr>
          <w:sz w:val="24"/>
          <w:szCs w:val="24"/>
          <w:shd w:val="clear" w:color="auto" w:fill="FFFFFF"/>
          <w:lang w:val="vi-VN" w:eastAsia="zh-CN"/>
        </w:rPr>
        <w:t xml:space="preserve"> Theo đánh giá của</w:t>
      </w:r>
      <w:r w:rsidR="00D31CD7" w:rsidRPr="00C90402">
        <w:rPr>
          <w:sz w:val="24"/>
          <w:szCs w:val="24"/>
          <w:shd w:val="clear" w:color="auto" w:fill="FFFFFF"/>
          <w:lang w:eastAsia="zh-CN"/>
        </w:rPr>
        <w:t xml:space="preserve"> </w:t>
      </w:r>
      <w:r w:rsidRPr="00C90402">
        <w:rPr>
          <w:sz w:val="24"/>
          <w:szCs w:val="24"/>
          <w:shd w:val="clear" w:color="auto" w:fill="FFFFFF"/>
          <w:lang w:val="vi-VN" w:eastAsia="zh-CN"/>
        </w:rPr>
        <w:t>chuyên gia về rong biển Huỳnh Quang Năng, tỉnh Khánh Hòa trước đây có hơn 1 ngàn héc ta rong Mơ (Sargassum, ngành rong nâu) phân bố tại các đầm, vịnh ven biển. Rong Mơ không chỉ có giá trị kinh tế cao, thảm thực vật ven biển mà còn là nơi làm tổ, sinh sản, trú ngụ của nhiều loài thủy sản. Vì vậy, để bảo vệ nguồn lợi rong Mơ, tỉnh Khánh Hòa đã có quy định người dân chỉ được khai thác rong mơ đúng quy cách và khai thác từ tháng 5 đến tháng 8 hằng năm.</w:t>
      </w:r>
    </w:p>
    <w:p w:rsidR="00A172F9" w:rsidRPr="00C90402" w:rsidRDefault="00B52577" w:rsidP="00AC056B">
      <w:pPr>
        <w:tabs>
          <w:tab w:val="left" w:pos="0"/>
        </w:tabs>
        <w:suppressAutoHyphens/>
        <w:spacing w:beforeLines="60" w:before="144" w:after="60" w:line="276" w:lineRule="auto"/>
        <w:ind w:firstLine="720"/>
        <w:jc w:val="both"/>
        <w:rPr>
          <w:sz w:val="24"/>
          <w:szCs w:val="24"/>
          <w:lang w:eastAsia="zh-CN"/>
        </w:rPr>
      </w:pPr>
      <w:r w:rsidRPr="00C90402">
        <w:rPr>
          <w:b/>
          <w:sz w:val="24"/>
          <w:szCs w:val="24"/>
          <w:shd w:val="clear" w:color="auto" w:fill="FFFFFF"/>
          <w:lang w:val="vi-VN" w:eastAsia="zh-CN"/>
        </w:rPr>
        <w:t>Cỏ biển</w:t>
      </w:r>
      <w:r w:rsidRPr="00C90402">
        <w:rPr>
          <w:sz w:val="24"/>
          <w:szCs w:val="24"/>
          <w:shd w:val="clear" w:color="auto" w:fill="FFFFFF"/>
          <w:lang w:val="vi-VN" w:eastAsia="zh-CN"/>
        </w:rPr>
        <w:t>: Cỏ biển là thực vật bậc cao sống trong môi trường nước (mặn, lợ, ngọt). Cỏ thủy sinh có vai trò rất quan trọng đối với hệ sinh thái thủy sinh và con người. Cỏ thủy sinh như một máy lọc tự nhiên đối với các hệ sinh thái ngập nước và còn là nguyên liệu cho ngành công nghiệp, là nơi trú ẩn, sinh sống và phát triển của nhiều loài sinh vật sống dưới nước. Cỏ biển phân bố ở vùng biển và ven biển V</w:t>
      </w:r>
      <w:r w:rsidR="00A6398A" w:rsidRPr="00C90402">
        <w:rPr>
          <w:sz w:val="24"/>
          <w:szCs w:val="24"/>
          <w:shd w:val="clear" w:color="auto" w:fill="FFFFFF"/>
          <w:lang w:val="vi-VN" w:eastAsia="zh-CN"/>
        </w:rPr>
        <w:t>iệt Nam với diện tích khoảng 18.</w:t>
      </w:r>
      <w:r w:rsidRPr="00C90402">
        <w:rPr>
          <w:sz w:val="24"/>
          <w:szCs w:val="24"/>
          <w:shd w:val="clear" w:color="auto" w:fill="FFFFFF"/>
          <w:lang w:val="vi-VN" w:eastAsia="zh-CN"/>
        </w:rPr>
        <w:t xml:space="preserve">130 ha với 16 loài </w:t>
      </w:r>
      <w:r w:rsidR="00846A1B" w:rsidRPr="00C90402">
        <w:rPr>
          <w:sz w:val="24"/>
          <w:szCs w:val="24"/>
          <w:shd w:val="clear" w:color="auto" w:fill="FFFFFF"/>
          <w:lang w:eastAsia="zh-CN"/>
        </w:rPr>
        <w:t>(</w:t>
      </w:r>
      <w:r w:rsidR="00846A1B" w:rsidRPr="00C90402">
        <w:rPr>
          <w:sz w:val="24"/>
          <w:szCs w:val="24"/>
          <w:lang w:eastAsia="zh-CN"/>
        </w:rPr>
        <w:t>Tống Phước Hoàng Sơn, 2010)</w:t>
      </w:r>
      <w:r w:rsidRPr="00C90402">
        <w:rPr>
          <w:sz w:val="24"/>
          <w:szCs w:val="24"/>
          <w:shd w:val="clear" w:color="auto" w:fill="FFFFFF"/>
          <w:lang w:val="vi-VN" w:eastAsia="zh-CN"/>
        </w:rPr>
        <w:t>.</w:t>
      </w:r>
      <w:r w:rsidR="003848F4" w:rsidRPr="00C90402">
        <w:rPr>
          <w:sz w:val="24"/>
          <w:szCs w:val="24"/>
          <w:shd w:val="clear" w:color="auto" w:fill="FFFFFF"/>
          <w:lang w:eastAsia="zh-CN"/>
        </w:rPr>
        <w:t xml:space="preserve"> </w:t>
      </w:r>
      <w:r w:rsidR="00AC056B" w:rsidRPr="00C90402">
        <w:rPr>
          <w:sz w:val="24"/>
          <w:szCs w:val="24"/>
          <w:shd w:val="clear" w:color="auto" w:fill="FFFFFF"/>
          <w:lang w:val="vi-VN" w:eastAsia="zh-CN"/>
        </w:rPr>
        <w:t>Ở Khánh Hòa, t</w:t>
      </w:r>
      <w:r w:rsidR="00AC056B" w:rsidRPr="00C90402">
        <w:rPr>
          <w:rFonts w:eastAsia="TimesNewRomanPSMT"/>
          <w:sz w:val="24"/>
          <w:szCs w:val="24"/>
          <w:lang w:val="vi-VN" w:eastAsia="ru-RU"/>
        </w:rPr>
        <w:t xml:space="preserve">ổng diện tích thảm cỏ biển </w:t>
      </w:r>
      <w:r w:rsidR="00AC056B" w:rsidRPr="00C90402">
        <w:rPr>
          <w:rFonts w:eastAsia="Calibri"/>
          <w:sz w:val="24"/>
          <w:szCs w:val="24"/>
          <w:lang w:val="vi-VN" w:eastAsia="ru-RU"/>
        </w:rPr>
        <w:t>kho</w:t>
      </w:r>
      <w:r w:rsidR="00AC056B" w:rsidRPr="00C90402">
        <w:rPr>
          <w:rFonts w:eastAsia="TimesNewRomanPSMT"/>
          <w:sz w:val="24"/>
          <w:szCs w:val="24"/>
          <w:lang w:val="vi-VN" w:eastAsia="ru-RU"/>
        </w:rPr>
        <w:t xml:space="preserve">ảng 1.862 ha, trong đó </w:t>
      </w:r>
      <w:r w:rsidR="00AC056B" w:rsidRPr="00C90402">
        <w:rPr>
          <w:rFonts w:eastAsia="Calibri"/>
          <w:sz w:val="24"/>
          <w:szCs w:val="24"/>
          <w:lang w:val="vi-VN" w:eastAsia="ru-RU"/>
        </w:rPr>
        <w:t>v</w:t>
      </w:r>
      <w:r w:rsidR="00AC056B" w:rsidRPr="00C90402">
        <w:rPr>
          <w:rFonts w:eastAsia="TimesNewRomanPSMT"/>
          <w:sz w:val="24"/>
          <w:szCs w:val="24"/>
          <w:lang w:val="vi-VN" w:eastAsia="ru-RU"/>
        </w:rPr>
        <w:t xml:space="preserve">ịnh Vân Phong có 600 ha, đầm Nha Phu có 31 ha, </w:t>
      </w:r>
      <w:r w:rsidR="00AC056B" w:rsidRPr="00C90402">
        <w:rPr>
          <w:rFonts w:eastAsia="Calibri"/>
          <w:sz w:val="24"/>
          <w:szCs w:val="24"/>
          <w:lang w:val="vi-VN" w:eastAsia="ru-RU"/>
        </w:rPr>
        <w:t>v</w:t>
      </w:r>
      <w:r w:rsidR="00AC056B" w:rsidRPr="00C90402">
        <w:rPr>
          <w:rFonts w:eastAsia="TimesNewRomanPSMT"/>
          <w:sz w:val="24"/>
          <w:szCs w:val="24"/>
          <w:lang w:val="vi-VN" w:eastAsia="ru-RU"/>
        </w:rPr>
        <w:t>ịnh Nha Trang có</w:t>
      </w:r>
      <w:r w:rsidR="00AC056B" w:rsidRPr="00C90402">
        <w:rPr>
          <w:rFonts w:eastAsia="Calibri"/>
          <w:sz w:val="24"/>
          <w:szCs w:val="24"/>
          <w:lang w:val="vi-VN" w:eastAsia="ru-RU"/>
        </w:rPr>
        <w:t xml:space="preserve"> 78 ha, đ</w:t>
      </w:r>
      <w:r w:rsidR="00AC056B" w:rsidRPr="00C90402">
        <w:rPr>
          <w:rFonts w:eastAsia="TimesNewRomanPSMT"/>
          <w:sz w:val="24"/>
          <w:szCs w:val="24"/>
          <w:lang w:val="vi-VN" w:eastAsia="ru-RU"/>
        </w:rPr>
        <w:t xml:space="preserve">ầm Thủy </w:t>
      </w:r>
      <w:r w:rsidR="00AC056B" w:rsidRPr="00C90402">
        <w:rPr>
          <w:rFonts w:eastAsia="Calibri"/>
          <w:sz w:val="24"/>
          <w:szCs w:val="24"/>
          <w:lang w:val="vi-VN" w:eastAsia="ru-RU"/>
        </w:rPr>
        <w:t>Tri</w:t>
      </w:r>
      <w:r w:rsidR="00AC056B" w:rsidRPr="00C90402">
        <w:rPr>
          <w:rFonts w:eastAsia="TimesNewRomanPSMT"/>
          <w:sz w:val="24"/>
          <w:szCs w:val="24"/>
          <w:lang w:val="vi-VN" w:eastAsia="ru-RU"/>
        </w:rPr>
        <w:t>ều</w:t>
      </w:r>
      <w:r w:rsidR="00AC056B" w:rsidRPr="00C90402">
        <w:rPr>
          <w:rFonts w:eastAsia="Calibri"/>
          <w:sz w:val="24"/>
          <w:szCs w:val="24"/>
          <w:lang w:val="vi-VN" w:eastAsia="ru-RU"/>
        </w:rPr>
        <w:t xml:space="preserve"> có 548 ha và v</w:t>
      </w:r>
      <w:r w:rsidR="00AC056B" w:rsidRPr="00C90402">
        <w:rPr>
          <w:rFonts w:eastAsia="TimesNewRomanPSMT"/>
          <w:sz w:val="24"/>
          <w:szCs w:val="24"/>
          <w:lang w:val="vi-VN" w:eastAsia="ru-RU"/>
        </w:rPr>
        <w:t>ịnh Cam Ranh có</w:t>
      </w:r>
      <w:r w:rsidR="00AC056B" w:rsidRPr="00C90402">
        <w:rPr>
          <w:rFonts w:eastAsia="Calibri"/>
          <w:sz w:val="24"/>
          <w:szCs w:val="24"/>
          <w:lang w:val="vi-VN" w:eastAsia="ru-RU"/>
        </w:rPr>
        <w:t xml:space="preserve"> 605 ha với tổng số 12 loài c</w:t>
      </w:r>
      <w:r w:rsidR="00AC056B" w:rsidRPr="00C90402">
        <w:rPr>
          <w:rFonts w:eastAsia="TimesNewRomanPSMT"/>
          <w:sz w:val="24"/>
          <w:szCs w:val="24"/>
          <w:lang w:val="vi-VN" w:eastAsia="ru-RU"/>
        </w:rPr>
        <w:t>ỏ biển ở tỉnh Khán</w:t>
      </w:r>
      <w:r w:rsidR="00AC056B" w:rsidRPr="00C90402">
        <w:rPr>
          <w:rFonts w:eastAsia="Calibri"/>
          <w:sz w:val="24"/>
          <w:szCs w:val="24"/>
          <w:lang w:val="vi-VN" w:eastAsia="ru-RU"/>
        </w:rPr>
        <w:t>h Hòa</w:t>
      </w:r>
      <w:r w:rsidR="00015A56" w:rsidRPr="00C90402">
        <w:rPr>
          <w:rFonts w:eastAsia="Calibri"/>
          <w:sz w:val="24"/>
          <w:szCs w:val="24"/>
          <w:lang w:eastAsia="ru-RU"/>
        </w:rPr>
        <w:t xml:space="preserve">. </w:t>
      </w:r>
      <w:r w:rsidR="00AC056B" w:rsidRPr="00C90402">
        <w:rPr>
          <w:sz w:val="24"/>
          <w:szCs w:val="24"/>
          <w:lang w:val="vi-VN" w:eastAsia="zh-CN"/>
        </w:rPr>
        <w:t xml:space="preserve">Các kết quả nghiên cứu cũng chỉ ra một số vùng phân bố quan trọng của cỏ biển trong các đầm, vịnh và vùng ven biển tỉnh Khánh Hòa (vịnh Văn Phong, Ninh Hòa, vịnh Nha Trang, Bải Dài, vịnh Cam Ranh). Nhìn chung, những vùng nước nông ven biển, đầm, vịnh là nơi có điều kiện rất thuận lợi cho sự sinh trưởng và phát triển các loài cỏ biển, tạo nên những cánh "đồng cỏ" ngầm dưới nước. Các thảm cỏ này phân bố từ vùng triều thấp đến sâu lớn hơn 10m, nhưng cỏ biển phân bố phổ biến nhất ở vùng nước nông, trong khoảng mức triều thấp nhất cho đến vài mét độ sâu. </w:t>
      </w:r>
    </w:p>
    <w:p w:rsidR="00AC056B" w:rsidRPr="00C90402" w:rsidRDefault="00A172F9" w:rsidP="00AC056B">
      <w:pPr>
        <w:tabs>
          <w:tab w:val="left" w:pos="0"/>
        </w:tabs>
        <w:suppressAutoHyphens/>
        <w:spacing w:beforeLines="60" w:before="144" w:after="60" w:line="276" w:lineRule="auto"/>
        <w:ind w:firstLine="720"/>
        <w:jc w:val="both"/>
        <w:rPr>
          <w:sz w:val="24"/>
          <w:szCs w:val="24"/>
          <w:lang w:eastAsia="zh-CN"/>
        </w:rPr>
      </w:pPr>
      <w:r w:rsidRPr="00C90402">
        <w:rPr>
          <w:sz w:val="24"/>
          <w:szCs w:val="24"/>
          <w:shd w:val="clear" w:color="auto" w:fill="FFFFFF"/>
          <w:lang w:eastAsia="zh-CN"/>
        </w:rPr>
        <w:t xml:space="preserve">Cỏ biển </w:t>
      </w:r>
      <w:r w:rsidR="00AA66B3" w:rsidRPr="00C90402">
        <w:rPr>
          <w:sz w:val="24"/>
          <w:szCs w:val="24"/>
          <w:shd w:val="clear" w:color="auto" w:fill="FFFFFF"/>
          <w:lang w:eastAsia="zh-CN"/>
        </w:rPr>
        <w:t xml:space="preserve">ở tỉnh Khánh Hòa </w:t>
      </w:r>
      <w:r w:rsidRPr="00C90402">
        <w:rPr>
          <w:sz w:val="24"/>
          <w:szCs w:val="24"/>
          <w:shd w:val="clear" w:color="auto" w:fill="FFFFFF"/>
          <w:lang w:eastAsia="zh-CN"/>
        </w:rPr>
        <w:t xml:space="preserve">đang ngày càng </w:t>
      </w:r>
      <w:r w:rsidR="00746F55" w:rsidRPr="00C90402">
        <w:rPr>
          <w:sz w:val="24"/>
          <w:szCs w:val="24"/>
          <w:shd w:val="clear" w:color="auto" w:fill="FFFFFF"/>
          <w:lang w:eastAsia="zh-CN"/>
        </w:rPr>
        <w:t>s</w:t>
      </w:r>
      <w:r w:rsidRPr="00C90402">
        <w:rPr>
          <w:sz w:val="24"/>
          <w:szCs w:val="24"/>
          <w:shd w:val="clear" w:color="auto" w:fill="FFFFFF"/>
          <w:lang w:eastAsia="zh-CN"/>
        </w:rPr>
        <w:t xml:space="preserve">uy giảm nghiêm trọng, </w:t>
      </w:r>
      <w:r w:rsidR="00AA66B3" w:rsidRPr="00C90402">
        <w:rPr>
          <w:sz w:val="24"/>
          <w:szCs w:val="24"/>
          <w:shd w:val="clear" w:color="auto" w:fill="FFFFFF"/>
          <w:lang w:eastAsia="zh-CN"/>
        </w:rPr>
        <w:t xml:space="preserve">điển hình </w:t>
      </w:r>
      <w:r w:rsidRPr="00C90402">
        <w:rPr>
          <w:sz w:val="24"/>
          <w:szCs w:val="24"/>
          <w:shd w:val="clear" w:color="auto" w:fill="FFFFFF"/>
          <w:lang w:val="vi-VN" w:eastAsia="zh-CN"/>
        </w:rPr>
        <w:t xml:space="preserve">ở vịnh Vân Phong, tỉnh Khánh Hòa </w:t>
      </w:r>
      <w:r w:rsidR="00AA66B3" w:rsidRPr="00C90402">
        <w:rPr>
          <w:sz w:val="24"/>
          <w:szCs w:val="24"/>
          <w:shd w:val="clear" w:color="auto" w:fill="FFFFFF"/>
          <w:lang w:eastAsia="zh-CN"/>
        </w:rPr>
        <w:t xml:space="preserve">cỏ biển </w:t>
      </w:r>
      <w:r w:rsidRPr="00C90402">
        <w:rPr>
          <w:sz w:val="24"/>
          <w:szCs w:val="24"/>
          <w:shd w:val="clear" w:color="auto" w:fill="FFFFFF"/>
          <w:lang w:val="vi-VN" w:eastAsia="zh-CN"/>
        </w:rPr>
        <w:t xml:space="preserve">có độ phủ là 66,52% (năm 2007) nhưng đến năm 2013 chỉ còn 52,42% </w:t>
      </w:r>
      <w:r w:rsidR="00DA5A91" w:rsidRPr="00C90402">
        <w:rPr>
          <w:sz w:val="24"/>
          <w:szCs w:val="24"/>
          <w:shd w:val="clear" w:color="auto" w:fill="FFFFFF"/>
          <w:lang w:eastAsia="zh-CN"/>
        </w:rPr>
        <w:t>(</w:t>
      </w:r>
      <w:r w:rsidR="00DA5A91" w:rsidRPr="00C90402">
        <w:rPr>
          <w:sz w:val="24"/>
          <w:szCs w:val="24"/>
          <w:lang w:eastAsia="zh-CN"/>
        </w:rPr>
        <w:t>Nguyễn Xuân Hòa, Nguyễn Nhật Như Thủy., 2014)</w:t>
      </w:r>
      <w:r w:rsidRPr="00C90402">
        <w:rPr>
          <w:sz w:val="24"/>
          <w:szCs w:val="24"/>
          <w:shd w:val="clear" w:color="auto" w:fill="FFFFFF"/>
          <w:lang w:val="vi-VN" w:eastAsia="zh-CN"/>
        </w:rPr>
        <w:t>. Vịnh Cam Ranh, Khánh Hòa có cỏ biển suy giảm từ 800 ha (năm 1997) còn 550 ha (năm 2002), bên cạnh đó quá trình trồng và phục hồi thảm cỏ giúp thảm cỏ đạt diện tích 1178 ha (năm 2007</w:t>
      </w:r>
      <w:r w:rsidR="00BD371D" w:rsidRPr="00C90402">
        <w:rPr>
          <w:sz w:val="24"/>
          <w:szCs w:val="24"/>
          <w:shd w:val="clear" w:color="auto" w:fill="FFFFFF"/>
          <w:lang w:eastAsia="zh-CN"/>
        </w:rPr>
        <w:t>) (</w:t>
      </w:r>
      <w:r w:rsidR="00BD371D" w:rsidRPr="00C90402">
        <w:rPr>
          <w:sz w:val="24"/>
          <w:szCs w:val="24"/>
          <w:lang w:eastAsia="zh-CN"/>
        </w:rPr>
        <w:t>Nguyễn Xuân Hòa (2009))</w:t>
      </w:r>
      <w:r w:rsidRPr="00C90402">
        <w:rPr>
          <w:sz w:val="24"/>
          <w:szCs w:val="24"/>
          <w:shd w:val="clear" w:color="auto" w:fill="FFFFFF"/>
          <w:lang w:val="vi-VN" w:eastAsia="zh-CN"/>
        </w:rPr>
        <w:t xml:space="preserve">. </w:t>
      </w:r>
      <w:r w:rsidR="00AA66B3" w:rsidRPr="00C90402">
        <w:rPr>
          <w:sz w:val="24"/>
          <w:szCs w:val="24"/>
          <w:shd w:val="clear" w:color="auto" w:fill="FFFFFF"/>
          <w:lang w:eastAsia="zh-CN"/>
        </w:rPr>
        <w:t xml:space="preserve"> </w:t>
      </w:r>
      <w:r w:rsidR="00AC056B" w:rsidRPr="00C90402">
        <w:rPr>
          <w:sz w:val="24"/>
          <w:szCs w:val="24"/>
          <w:lang w:val="vi-VN" w:eastAsia="zh-CN"/>
        </w:rPr>
        <w:t>Hiện tỉnh Khánh Hòa đang rất quan tâm đến việc bảo tồn cỏ biển, vì chúng góp phần làm đa dạng sinh học, đa dạng hệ sinh thái biển và có những đóng góp to lớn vào nền công nghiệp không khói. Tuy nhiên, trước sự phát triển của các ngành công nghiệp khác nhau, cỏ biển đã và đang bị suy thoái và phá hủy.</w:t>
      </w:r>
    </w:p>
    <w:p w:rsidR="00FD79ED" w:rsidRPr="00C90402" w:rsidRDefault="006110BD" w:rsidP="006110BD">
      <w:pPr>
        <w:tabs>
          <w:tab w:val="left" w:pos="0"/>
        </w:tabs>
        <w:suppressAutoHyphens/>
        <w:spacing w:beforeLines="60" w:before="144" w:after="60" w:line="276" w:lineRule="auto"/>
        <w:jc w:val="both"/>
        <w:rPr>
          <w:b/>
          <w:sz w:val="24"/>
          <w:szCs w:val="24"/>
          <w:lang w:eastAsia="zh-CN"/>
        </w:rPr>
      </w:pPr>
      <w:r w:rsidRPr="00C90402">
        <w:rPr>
          <w:b/>
          <w:sz w:val="24"/>
          <w:szCs w:val="24"/>
          <w:lang w:eastAsia="zh-CN"/>
        </w:rPr>
        <w:tab/>
        <w:t xml:space="preserve">- </w:t>
      </w:r>
      <w:r w:rsidR="00FD79ED" w:rsidRPr="00C90402">
        <w:rPr>
          <w:b/>
          <w:sz w:val="24"/>
          <w:szCs w:val="24"/>
          <w:lang w:eastAsia="zh-CN"/>
        </w:rPr>
        <w:t xml:space="preserve">Hệ thực vật </w:t>
      </w:r>
      <w:r w:rsidR="00134B26" w:rsidRPr="00C90402">
        <w:rPr>
          <w:b/>
          <w:sz w:val="24"/>
          <w:szCs w:val="24"/>
          <w:lang w:eastAsia="zh-CN"/>
        </w:rPr>
        <w:t xml:space="preserve">vùng đất </w:t>
      </w:r>
      <w:r w:rsidR="00FD79ED" w:rsidRPr="00C90402">
        <w:rPr>
          <w:b/>
          <w:sz w:val="24"/>
          <w:szCs w:val="24"/>
          <w:lang w:eastAsia="zh-CN"/>
        </w:rPr>
        <w:t>ven biển:</w:t>
      </w:r>
    </w:p>
    <w:p w:rsidR="00C62A09" w:rsidRPr="00C90402" w:rsidRDefault="00C37474" w:rsidP="00490E1C">
      <w:pPr>
        <w:tabs>
          <w:tab w:val="left" w:pos="0"/>
        </w:tabs>
        <w:suppressAutoHyphens/>
        <w:spacing w:beforeLines="60" w:before="144" w:after="60" w:line="276" w:lineRule="auto"/>
        <w:ind w:firstLine="720"/>
        <w:jc w:val="both"/>
        <w:rPr>
          <w:sz w:val="24"/>
          <w:szCs w:val="24"/>
          <w:shd w:val="clear" w:color="auto" w:fill="FFFFFF"/>
          <w:lang w:val="it-IT" w:eastAsia="zh-CN"/>
        </w:rPr>
      </w:pPr>
      <w:r w:rsidRPr="00C90402">
        <w:rPr>
          <w:sz w:val="24"/>
          <w:szCs w:val="24"/>
          <w:shd w:val="clear" w:color="auto" w:fill="FFFFFF"/>
          <w:lang w:val="vi-VN" w:eastAsia="zh-CN"/>
        </w:rPr>
        <w:t xml:space="preserve">Tỉnh Khánh Hòa có đường bờ biển dài gần </w:t>
      </w:r>
      <w:r w:rsidRPr="00C90402">
        <w:rPr>
          <w:sz w:val="24"/>
          <w:szCs w:val="24"/>
          <w:shd w:val="clear" w:color="auto" w:fill="FFFFFF"/>
          <w:lang w:eastAsia="zh-CN"/>
        </w:rPr>
        <w:t>385</w:t>
      </w:r>
      <w:r w:rsidRPr="00C90402">
        <w:rPr>
          <w:sz w:val="24"/>
          <w:szCs w:val="24"/>
          <w:shd w:val="clear" w:color="auto" w:fill="FFFFFF"/>
          <w:lang w:val="vi-VN" w:eastAsia="zh-CN"/>
        </w:rPr>
        <w:t xml:space="preserve">km, </w:t>
      </w:r>
      <w:r w:rsidR="0005376C" w:rsidRPr="00C90402">
        <w:rPr>
          <w:sz w:val="24"/>
          <w:szCs w:val="24"/>
          <w:shd w:val="clear" w:color="auto" w:fill="FFFFFF"/>
          <w:lang w:eastAsia="zh-CN"/>
        </w:rPr>
        <w:t xml:space="preserve">với </w:t>
      </w:r>
      <w:r w:rsidRPr="00C90402">
        <w:rPr>
          <w:sz w:val="24"/>
          <w:szCs w:val="24"/>
          <w:shd w:val="clear" w:color="auto" w:fill="FFFFFF"/>
          <w:lang w:val="vi-VN" w:eastAsia="zh-CN"/>
        </w:rPr>
        <w:t>nhiều bãi triều rộng lớn ven vịnh Vân Phong, Nha Phu, Nha Trang, Cam Ranh... là nơi sinh sống của các loại cây ngập mặn như bần, đước... cổ thụ</w:t>
      </w:r>
      <w:r w:rsidR="004578E1" w:rsidRPr="00C90402">
        <w:rPr>
          <w:sz w:val="24"/>
          <w:szCs w:val="24"/>
          <w:shd w:val="clear" w:color="auto" w:fill="FFFFFF"/>
          <w:lang w:eastAsia="zh-CN"/>
        </w:rPr>
        <w:t xml:space="preserve"> và nhiều hệ thực vật nông nghiệp vùng ven biển</w:t>
      </w:r>
      <w:r w:rsidRPr="00C90402">
        <w:rPr>
          <w:sz w:val="24"/>
          <w:szCs w:val="24"/>
          <w:shd w:val="clear" w:color="auto" w:fill="FFFFFF"/>
          <w:lang w:val="vi-VN" w:eastAsia="zh-CN"/>
        </w:rPr>
        <w:t xml:space="preserve">. Nhiều năm qua, tình trạng khai thác và sử dụng tài nguyên chưa hợp lý đã dẫn đến diện tích rừng ngập mặn </w:t>
      </w:r>
      <w:r w:rsidR="004578E1" w:rsidRPr="00C90402">
        <w:rPr>
          <w:sz w:val="24"/>
          <w:szCs w:val="24"/>
          <w:shd w:val="clear" w:color="auto" w:fill="FFFFFF"/>
          <w:lang w:eastAsia="zh-CN"/>
        </w:rPr>
        <w:t xml:space="preserve">và hệ thực vật nông nghiệp </w:t>
      </w:r>
      <w:r w:rsidRPr="00C90402">
        <w:rPr>
          <w:sz w:val="24"/>
          <w:szCs w:val="24"/>
          <w:shd w:val="clear" w:color="auto" w:fill="FFFFFF"/>
          <w:lang w:val="vi-VN" w:eastAsia="zh-CN"/>
        </w:rPr>
        <w:t xml:space="preserve">trên địa bàn Khánh Hòa ngày càng bị thu hẹp. Trước năm 1990, toàn tỉnh có khoảng gần 2.500ha RNM thì trong 2 năm 1990 - 2000, nhiều khu </w:t>
      </w:r>
      <w:r w:rsidR="002E7A0C" w:rsidRPr="00C90402">
        <w:rPr>
          <w:sz w:val="24"/>
          <w:szCs w:val="24"/>
          <w:shd w:val="clear" w:color="auto" w:fill="FFFFFF"/>
          <w:lang w:eastAsia="zh-CN"/>
        </w:rPr>
        <w:t>rừng ngập mặn</w:t>
      </w:r>
      <w:r w:rsidRPr="00C90402">
        <w:rPr>
          <w:sz w:val="24"/>
          <w:szCs w:val="24"/>
          <w:shd w:val="clear" w:color="auto" w:fill="FFFFFF"/>
          <w:lang w:val="vi-VN" w:eastAsia="zh-CN"/>
        </w:rPr>
        <w:t xml:space="preserve"> đã bị người dân tàn phá nặng nề để lấy đất xây dựng ao, đìa nuôi trồng thủy sản. Theo thống kê, thời điểm năm 2000, toàn tỉnh chỉ còn 25ha </w:t>
      </w:r>
      <w:r w:rsidR="00FD7DF2" w:rsidRPr="00C90402">
        <w:rPr>
          <w:sz w:val="24"/>
          <w:szCs w:val="24"/>
          <w:shd w:val="clear" w:color="auto" w:fill="FFFFFF"/>
          <w:lang w:eastAsia="zh-CN"/>
        </w:rPr>
        <w:t>rừng ngập mặn</w:t>
      </w:r>
      <w:r w:rsidRPr="00C90402">
        <w:rPr>
          <w:sz w:val="24"/>
          <w:szCs w:val="24"/>
          <w:shd w:val="clear" w:color="auto" w:fill="FFFFFF"/>
          <w:lang w:val="vi-VN" w:eastAsia="zh-CN"/>
        </w:rPr>
        <w:t xml:space="preserve"> tập trung, và </w:t>
      </w:r>
      <w:r w:rsidR="00FD7DF2" w:rsidRPr="00C90402">
        <w:rPr>
          <w:sz w:val="24"/>
          <w:szCs w:val="24"/>
          <w:shd w:val="clear" w:color="auto" w:fill="FFFFFF"/>
          <w:lang w:eastAsia="zh-CN"/>
        </w:rPr>
        <w:t xml:space="preserve">rừng ngập mặn </w:t>
      </w:r>
      <w:r w:rsidRPr="00C90402">
        <w:rPr>
          <w:sz w:val="24"/>
          <w:szCs w:val="24"/>
          <w:shd w:val="clear" w:color="auto" w:fill="FFFFFF"/>
          <w:lang w:val="vi-VN" w:eastAsia="zh-CN"/>
        </w:rPr>
        <w:t xml:space="preserve">đang đứng trước nguy cơ bị xóa sổ. </w:t>
      </w:r>
      <w:r w:rsidR="00FD7DF2" w:rsidRPr="00C90402">
        <w:rPr>
          <w:sz w:val="24"/>
          <w:szCs w:val="24"/>
          <w:shd w:val="clear" w:color="auto" w:fill="FFFFFF"/>
          <w:lang w:eastAsia="zh-CN"/>
        </w:rPr>
        <w:t>Đến n</w:t>
      </w:r>
      <w:r w:rsidR="00FD7DF2" w:rsidRPr="00C90402">
        <w:rPr>
          <w:sz w:val="24"/>
          <w:szCs w:val="24"/>
          <w:shd w:val="clear" w:color="auto" w:fill="FFFFFF"/>
          <w:lang w:val="vi-VN" w:eastAsia="zh-CN"/>
        </w:rPr>
        <w:t>ay, theo thống kê của khoa Sinh học,</w:t>
      </w:r>
      <w:hyperlink r:id="rId15" w:tgtFrame="blank" w:history="1">
        <w:r w:rsidR="00FD7DF2" w:rsidRPr="00C90402">
          <w:rPr>
            <w:sz w:val="24"/>
            <w:szCs w:val="24"/>
            <w:shd w:val="clear" w:color="auto" w:fill="FFFFFF"/>
            <w:lang w:val="vi-VN" w:eastAsia="zh-CN"/>
          </w:rPr>
          <w:t> trường Đại học Sư phạm TP. HCM</w:t>
        </w:r>
      </w:hyperlink>
      <w:r w:rsidR="00FD7DF2" w:rsidRPr="00C90402">
        <w:rPr>
          <w:sz w:val="24"/>
          <w:szCs w:val="24"/>
          <w:shd w:val="clear" w:color="auto" w:fill="FFFFFF"/>
          <w:lang w:val="vi-VN" w:eastAsia="zh-CN"/>
        </w:rPr>
        <w:t xml:space="preserve"> </w:t>
      </w:r>
      <w:r w:rsidR="002F29F4" w:rsidRPr="00C90402">
        <w:rPr>
          <w:sz w:val="24"/>
          <w:szCs w:val="24"/>
          <w:shd w:val="clear" w:color="auto" w:fill="FFFFFF"/>
          <w:lang w:val="vi-VN" w:eastAsia="zh-CN"/>
        </w:rPr>
        <w:t>đến thời điểm h</w:t>
      </w:r>
      <w:r w:rsidR="00A42051" w:rsidRPr="00C90402">
        <w:rPr>
          <w:sz w:val="24"/>
          <w:szCs w:val="24"/>
          <w:shd w:val="clear" w:color="auto" w:fill="FFFFFF"/>
          <w:lang w:val="vi-VN" w:eastAsia="zh-CN"/>
        </w:rPr>
        <w:t>iện tại thì toàn tỉnh có khoảng</w:t>
      </w:r>
      <w:r w:rsidR="00A42051" w:rsidRPr="00C90402">
        <w:rPr>
          <w:sz w:val="24"/>
          <w:szCs w:val="24"/>
          <w:shd w:val="clear" w:color="auto" w:fill="FFFFFF"/>
          <w:lang w:eastAsia="zh-CN"/>
        </w:rPr>
        <w:t xml:space="preserve"> </w:t>
      </w:r>
      <w:r w:rsidR="002F29F4" w:rsidRPr="00C90402">
        <w:rPr>
          <w:sz w:val="24"/>
          <w:szCs w:val="24"/>
          <w:shd w:val="clear" w:color="auto" w:fill="FFFFFF"/>
          <w:lang w:val="vi-VN" w:eastAsia="zh-CN"/>
        </w:rPr>
        <w:t xml:space="preserve">104,08 ha diện tích rừng ngập mặn phân bố ở khu vực </w:t>
      </w:r>
      <w:r w:rsidR="00F04439" w:rsidRPr="00C90402">
        <w:rPr>
          <w:sz w:val="24"/>
          <w:szCs w:val="24"/>
          <w:shd w:val="clear" w:color="auto" w:fill="FFFFFF"/>
          <w:lang w:val="vi-VN" w:eastAsia="zh-CN"/>
        </w:rPr>
        <w:t>Vân Phong, Nha Trang, Cam Ranh và ven hai đầm Nha Phu và Thủy Triều.</w:t>
      </w:r>
      <w:r w:rsidR="00A172F9" w:rsidRPr="00C90402">
        <w:rPr>
          <w:sz w:val="24"/>
          <w:szCs w:val="24"/>
          <w:shd w:val="clear" w:color="auto" w:fill="FFFFFF"/>
          <w:lang w:eastAsia="zh-CN"/>
        </w:rPr>
        <w:t xml:space="preserve"> Tình</w:t>
      </w:r>
      <w:r w:rsidR="00BF192F" w:rsidRPr="00C90402">
        <w:rPr>
          <w:sz w:val="24"/>
          <w:szCs w:val="24"/>
          <w:shd w:val="clear" w:color="auto" w:fill="FFFFFF"/>
          <w:lang w:val="vi-VN" w:eastAsia="zh-CN"/>
        </w:rPr>
        <w:t xml:space="preserve"> trạng này không những gây ảnh hưởng xấu đến môi trường sinh thái, mà còn hủy diệt các loại động, thực vật ven biển, làm cạn kiệt nguồn nước ngọt, tăng khả năng xâm nhập mặn…</w:t>
      </w:r>
      <w:r w:rsidR="00C62A09" w:rsidRPr="00C90402">
        <w:rPr>
          <w:sz w:val="24"/>
          <w:szCs w:val="24"/>
          <w:shd w:val="clear" w:color="auto" w:fill="FFFFFF"/>
          <w:lang w:eastAsia="zh-CN"/>
        </w:rPr>
        <w:t>Ngoài ra, với s</w:t>
      </w:r>
      <w:r w:rsidR="00761E6F" w:rsidRPr="00C90402">
        <w:rPr>
          <w:sz w:val="24"/>
          <w:szCs w:val="24"/>
          <w:shd w:val="clear" w:color="auto" w:fill="FFFFFF"/>
          <w:lang w:val="it-IT" w:eastAsia="zh-CN"/>
        </w:rPr>
        <w:t>ự phát triển nhanh chóng của dân số, đô thị hóa và các hoạt động phát triển du lịch đang làm thay đổi hiện trạng sử dụng đất và biến động hệ thực vật tại vùng đất ven biển tỉnh Khánh Hòa.</w:t>
      </w:r>
      <w:r w:rsidR="00C62A09" w:rsidRPr="00C90402">
        <w:rPr>
          <w:sz w:val="24"/>
          <w:szCs w:val="24"/>
          <w:shd w:val="clear" w:color="auto" w:fill="FFFFFF"/>
          <w:lang w:val="it-IT" w:eastAsia="zh-CN"/>
        </w:rPr>
        <w:t xml:space="preserve"> </w:t>
      </w:r>
    </w:p>
    <w:p w:rsidR="00FC16C8" w:rsidRPr="00C90402" w:rsidRDefault="00FC16C8" w:rsidP="005876F3">
      <w:pPr>
        <w:tabs>
          <w:tab w:val="left" w:pos="0"/>
        </w:tabs>
        <w:suppressAutoHyphens/>
        <w:spacing w:beforeLines="60" w:before="144" w:after="60" w:line="276" w:lineRule="auto"/>
        <w:jc w:val="both"/>
        <w:rPr>
          <w:sz w:val="24"/>
          <w:szCs w:val="24"/>
          <w:lang w:eastAsia="zh-CN"/>
        </w:rPr>
      </w:pPr>
      <w:r w:rsidRPr="00C90402">
        <w:rPr>
          <w:sz w:val="24"/>
          <w:szCs w:val="24"/>
          <w:shd w:val="clear" w:color="auto" w:fill="FAFAFA"/>
          <w:lang w:eastAsia="zh-CN"/>
        </w:rPr>
        <w:tab/>
      </w:r>
      <w:r w:rsidR="00AA66B3" w:rsidRPr="00C90402">
        <w:rPr>
          <w:sz w:val="24"/>
          <w:szCs w:val="24"/>
          <w:shd w:val="clear" w:color="auto" w:fill="FAFAFA"/>
          <w:lang w:eastAsia="zh-CN"/>
        </w:rPr>
        <w:t>R</w:t>
      </w:r>
      <w:r w:rsidR="00B52577" w:rsidRPr="00C90402">
        <w:rPr>
          <w:sz w:val="24"/>
          <w:szCs w:val="24"/>
          <w:shd w:val="clear" w:color="auto" w:fill="FAFAFA"/>
          <w:lang w:val="vi-VN" w:eastAsia="zh-CN"/>
        </w:rPr>
        <w:t>ong biển</w:t>
      </w:r>
      <w:r w:rsidR="00AA66B3" w:rsidRPr="00C90402">
        <w:rPr>
          <w:sz w:val="24"/>
          <w:szCs w:val="24"/>
          <w:shd w:val="clear" w:color="auto" w:fill="FAFAFA"/>
          <w:lang w:eastAsia="zh-CN"/>
        </w:rPr>
        <w:t>,</w:t>
      </w:r>
      <w:r w:rsidR="00B52577" w:rsidRPr="00C90402">
        <w:rPr>
          <w:sz w:val="24"/>
          <w:szCs w:val="24"/>
          <w:shd w:val="clear" w:color="auto" w:fill="FAFAFA"/>
          <w:lang w:val="vi-VN" w:eastAsia="zh-CN"/>
        </w:rPr>
        <w:t xml:space="preserve"> cỏ biển</w:t>
      </w:r>
      <w:r w:rsidR="00AA66B3" w:rsidRPr="00C90402">
        <w:rPr>
          <w:sz w:val="24"/>
          <w:szCs w:val="24"/>
          <w:shd w:val="clear" w:color="auto" w:fill="FAFAFA"/>
          <w:lang w:eastAsia="zh-CN"/>
        </w:rPr>
        <w:t xml:space="preserve"> và </w:t>
      </w:r>
      <w:r w:rsidR="00133A7C" w:rsidRPr="00C90402">
        <w:rPr>
          <w:sz w:val="24"/>
          <w:szCs w:val="24"/>
          <w:shd w:val="clear" w:color="auto" w:fill="FAFAFA"/>
          <w:lang w:eastAsia="zh-CN"/>
        </w:rPr>
        <w:t>hệ thực vật vùng đất ven biển</w:t>
      </w:r>
      <w:r w:rsidR="00B52577" w:rsidRPr="00C90402">
        <w:rPr>
          <w:sz w:val="24"/>
          <w:szCs w:val="24"/>
          <w:shd w:val="clear" w:color="auto" w:fill="FAFAFA"/>
          <w:lang w:val="vi-VN" w:eastAsia="zh-CN"/>
        </w:rPr>
        <w:t xml:space="preserve"> đã tạo nên thảm thực vật đa dạng và phong phú với </w:t>
      </w:r>
      <w:r w:rsidR="00B52577" w:rsidRPr="00C90402">
        <w:rPr>
          <w:rFonts w:eastAsia="TimesNewRomanPSMT"/>
          <w:sz w:val="24"/>
          <w:szCs w:val="24"/>
          <w:lang w:val="vi-VN"/>
        </w:rPr>
        <w:t>chức năng và vai trò sinh thái quan trọng ở vùng biển ven bờ, như làm ổn định tầng đáy chống xói lở bờ</w:t>
      </w:r>
      <w:r w:rsidR="00B52577" w:rsidRPr="00C90402">
        <w:rPr>
          <w:sz w:val="24"/>
          <w:szCs w:val="24"/>
          <w:shd w:val="clear" w:color="auto" w:fill="FAFAFA"/>
          <w:lang w:val="vi-VN" w:eastAsia="zh-CN"/>
        </w:rPr>
        <w:t xml:space="preserve">, đồng thời còn là nơi làm tổ, sinh sản, trú ngụ của nhiều loài thủy sản khác nhau, </w:t>
      </w:r>
      <w:r w:rsidR="00B52577" w:rsidRPr="00C90402">
        <w:rPr>
          <w:rFonts w:eastAsia="TimesNewRomanPSMT"/>
          <w:sz w:val="24"/>
          <w:szCs w:val="24"/>
          <w:lang w:val="vi-VN"/>
        </w:rPr>
        <w:t>góp phần duy trì sinh kế và đời sống của bộ phận lớn cộng đồng cư dân sống trong khu vực phân bố của chúng</w:t>
      </w:r>
      <w:r w:rsidR="002B5030" w:rsidRPr="00C90402">
        <w:rPr>
          <w:rFonts w:eastAsia="TimesNewRomanPSMT"/>
          <w:sz w:val="24"/>
          <w:szCs w:val="24"/>
        </w:rPr>
        <w:t>.</w:t>
      </w:r>
      <w:r w:rsidR="005E63E4" w:rsidRPr="00C90402">
        <w:rPr>
          <w:sz w:val="24"/>
          <w:szCs w:val="24"/>
          <w:lang w:eastAsia="zh-CN"/>
        </w:rPr>
        <w:t xml:space="preserve"> </w:t>
      </w:r>
      <w:r w:rsidR="00BE18BB" w:rsidRPr="00C90402">
        <w:rPr>
          <w:sz w:val="24"/>
          <w:szCs w:val="24"/>
          <w:shd w:val="clear" w:color="auto" w:fill="FAFAFA"/>
          <w:lang w:eastAsia="zh-CN"/>
        </w:rPr>
        <w:t xml:space="preserve">Do môi trường biến đổi khí hậu, hoạt động khai thác của con người đã làm hệ thực vật ven biển tỉnh Khánh Hòa ngày càng xuy </w:t>
      </w:r>
      <w:r w:rsidR="002E7A0C" w:rsidRPr="00C90402">
        <w:rPr>
          <w:sz w:val="24"/>
          <w:szCs w:val="24"/>
          <w:shd w:val="clear" w:color="auto" w:fill="FAFAFA"/>
          <w:lang w:eastAsia="zh-CN"/>
        </w:rPr>
        <w:t>giảm</w:t>
      </w:r>
      <w:r w:rsidR="00BE18BB" w:rsidRPr="00C90402">
        <w:rPr>
          <w:sz w:val="24"/>
          <w:szCs w:val="24"/>
          <w:shd w:val="clear" w:color="auto" w:fill="FAFAFA"/>
          <w:lang w:eastAsia="zh-CN"/>
        </w:rPr>
        <w:t xml:space="preserve">. </w:t>
      </w:r>
      <w:r w:rsidR="00B52577" w:rsidRPr="00C90402">
        <w:rPr>
          <w:sz w:val="24"/>
          <w:szCs w:val="24"/>
          <w:shd w:val="clear" w:color="auto" w:fill="FAFAFA"/>
          <w:lang w:val="vi-VN" w:eastAsia="zh-CN"/>
        </w:rPr>
        <w:t>Do vậy,</w:t>
      </w:r>
      <w:r w:rsidR="007B3F91" w:rsidRPr="00C90402">
        <w:rPr>
          <w:sz w:val="24"/>
          <w:szCs w:val="24"/>
          <w:shd w:val="clear" w:color="auto" w:fill="FAFAFA"/>
          <w:lang w:eastAsia="zh-CN"/>
        </w:rPr>
        <w:t xml:space="preserve"> </w:t>
      </w:r>
      <w:r w:rsidR="00B52577" w:rsidRPr="00C90402">
        <w:rPr>
          <w:sz w:val="24"/>
          <w:szCs w:val="24"/>
          <w:shd w:val="clear" w:color="auto" w:fill="FAFAFA"/>
          <w:lang w:val="vi-VN" w:eastAsia="zh-CN"/>
        </w:rPr>
        <w:t xml:space="preserve">cần thiết phải có biện pháp hữu hiệu, khách quan giám sát và quản lý nguồn lợi nhằm phục vụ </w:t>
      </w:r>
      <w:r w:rsidR="006B4A95" w:rsidRPr="00C90402">
        <w:rPr>
          <w:sz w:val="24"/>
          <w:szCs w:val="24"/>
          <w:shd w:val="clear" w:color="auto" w:fill="FAFAFA"/>
          <w:lang w:eastAsia="zh-CN"/>
        </w:rPr>
        <w:t>phát triển bảo tồn hệ thực vật vùng ven biển</w:t>
      </w:r>
      <w:r w:rsidR="00B52577" w:rsidRPr="00C90402">
        <w:rPr>
          <w:sz w:val="24"/>
          <w:szCs w:val="24"/>
          <w:shd w:val="clear" w:color="auto" w:fill="FAFAFA"/>
          <w:lang w:val="vi-VN" w:eastAsia="zh-CN"/>
        </w:rPr>
        <w:t>.</w:t>
      </w:r>
      <w:r w:rsidR="007B3F91" w:rsidRPr="00C90402">
        <w:rPr>
          <w:sz w:val="24"/>
          <w:szCs w:val="24"/>
          <w:shd w:val="clear" w:color="auto" w:fill="FAFAFA"/>
          <w:lang w:eastAsia="zh-CN"/>
        </w:rPr>
        <w:t xml:space="preserve"> </w:t>
      </w:r>
      <w:r w:rsidR="00B52577" w:rsidRPr="00C90402">
        <w:rPr>
          <w:sz w:val="24"/>
          <w:szCs w:val="24"/>
          <w:shd w:val="clear" w:color="auto" w:fill="FAFAFA"/>
          <w:lang w:val="vi-VN" w:eastAsia="zh-CN"/>
        </w:rPr>
        <w:t>Ngoài ra, d</w:t>
      </w:r>
      <w:r w:rsidR="00B52577" w:rsidRPr="00C90402">
        <w:rPr>
          <w:sz w:val="24"/>
          <w:szCs w:val="24"/>
          <w:shd w:val="clear" w:color="auto" w:fill="FFFFFF"/>
          <w:lang w:val="vi-VN" w:eastAsia="zh-CN"/>
        </w:rPr>
        <w:t xml:space="preserve">o đặc tính mùa vụ của các thảm thực vật </w:t>
      </w:r>
      <w:r w:rsidR="007B3F91" w:rsidRPr="00C90402">
        <w:rPr>
          <w:sz w:val="24"/>
          <w:szCs w:val="24"/>
          <w:shd w:val="clear" w:color="auto" w:fill="FFFFFF"/>
          <w:lang w:eastAsia="zh-CN"/>
        </w:rPr>
        <w:t xml:space="preserve">rong biển, cỏ biển và phân </w:t>
      </w:r>
      <w:r w:rsidR="006B4A95" w:rsidRPr="00C90402">
        <w:rPr>
          <w:sz w:val="24"/>
          <w:szCs w:val="24"/>
          <w:shd w:val="clear" w:color="auto" w:fill="FFFFFF"/>
          <w:lang w:eastAsia="zh-CN"/>
        </w:rPr>
        <w:t>bố hệ thực vật</w:t>
      </w:r>
      <w:r w:rsidR="007B3F91" w:rsidRPr="00C90402">
        <w:rPr>
          <w:sz w:val="24"/>
          <w:szCs w:val="24"/>
          <w:shd w:val="clear" w:color="auto" w:fill="FFFFFF"/>
          <w:lang w:eastAsia="zh-CN"/>
        </w:rPr>
        <w:t xml:space="preserve"> vùng ven biển nên </w:t>
      </w:r>
      <w:r w:rsidR="00B52577" w:rsidRPr="00C90402">
        <w:rPr>
          <w:sz w:val="24"/>
          <w:szCs w:val="24"/>
          <w:shd w:val="clear" w:color="auto" w:fill="FFFFFF"/>
          <w:lang w:val="vi-VN" w:eastAsia="zh-CN"/>
        </w:rPr>
        <w:t xml:space="preserve">việc đánh </w:t>
      </w:r>
      <w:r w:rsidR="007B3F91" w:rsidRPr="00C90402">
        <w:rPr>
          <w:sz w:val="24"/>
          <w:szCs w:val="24"/>
          <w:shd w:val="clear" w:color="auto" w:fill="FFFFFF"/>
          <w:lang w:eastAsia="zh-CN"/>
        </w:rPr>
        <w:t xml:space="preserve">hiện trạng và </w:t>
      </w:r>
      <w:r w:rsidR="00B52577" w:rsidRPr="00C90402">
        <w:rPr>
          <w:sz w:val="24"/>
          <w:szCs w:val="24"/>
          <w:shd w:val="clear" w:color="auto" w:fill="FFFFFF"/>
          <w:lang w:val="vi-VN" w:eastAsia="zh-CN"/>
        </w:rPr>
        <w:t xml:space="preserve">biến động </w:t>
      </w:r>
      <w:r w:rsidR="007B3F91" w:rsidRPr="00C90402">
        <w:rPr>
          <w:sz w:val="24"/>
          <w:szCs w:val="24"/>
          <w:shd w:val="clear" w:color="auto" w:fill="FFFFFF"/>
          <w:lang w:eastAsia="zh-CN"/>
        </w:rPr>
        <w:t>của hệ thực vật này</w:t>
      </w:r>
      <w:r w:rsidR="00B52577" w:rsidRPr="00C90402">
        <w:rPr>
          <w:sz w:val="24"/>
          <w:szCs w:val="24"/>
          <w:shd w:val="clear" w:color="auto" w:fill="FFFFFF"/>
          <w:lang w:val="vi-VN" w:eastAsia="zh-CN"/>
        </w:rPr>
        <w:t xml:space="preserve"> theo các phương pháp truyền thống (k</w:t>
      </w:r>
      <w:r w:rsidR="00B52577" w:rsidRPr="00C90402">
        <w:rPr>
          <w:sz w:val="24"/>
          <w:szCs w:val="24"/>
          <w:lang w:val="vi-VN" w:eastAsia="zh-CN"/>
        </w:rPr>
        <w:t xml:space="preserve">hảo sát, điều tra thực địa,…) là rất khó khăn và tốn kém. </w:t>
      </w:r>
    </w:p>
    <w:p w:rsidR="005C112C" w:rsidRPr="00C90402" w:rsidRDefault="002B39B6" w:rsidP="005C112C">
      <w:pPr>
        <w:tabs>
          <w:tab w:val="left" w:pos="0"/>
        </w:tabs>
        <w:suppressAutoHyphens/>
        <w:spacing w:beforeLines="60" w:before="144" w:after="60" w:line="276" w:lineRule="auto"/>
        <w:jc w:val="both"/>
        <w:rPr>
          <w:sz w:val="24"/>
          <w:szCs w:val="24"/>
          <w:lang w:eastAsia="zh-CN"/>
        </w:rPr>
      </w:pPr>
      <w:r w:rsidRPr="00C90402">
        <w:rPr>
          <w:sz w:val="24"/>
          <w:szCs w:val="24"/>
          <w:lang w:eastAsia="zh-CN"/>
        </w:rPr>
        <w:tab/>
      </w:r>
      <w:r w:rsidR="005C112C" w:rsidRPr="00C90402">
        <w:rPr>
          <w:sz w:val="24"/>
          <w:szCs w:val="24"/>
          <w:lang w:eastAsia="zh-CN"/>
        </w:rPr>
        <w:t>Như đã phân tích ở phần trên (mục 15.1)</w:t>
      </w:r>
      <w:r w:rsidR="004A4572" w:rsidRPr="00C90402">
        <w:rPr>
          <w:sz w:val="24"/>
          <w:szCs w:val="24"/>
          <w:lang w:eastAsia="zh-CN"/>
        </w:rPr>
        <w:t>,</w:t>
      </w:r>
      <w:r w:rsidR="005C112C" w:rsidRPr="00C90402">
        <w:rPr>
          <w:sz w:val="24"/>
          <w:szCs w:val="24"/>
          <w:lang w:eastAsia="zh-CN"/>
        </w:rPr>
        <w:t xml:space="preserve"> </w:t>
      </w:r>
      <w:r w:rsidR="004A4572" w:rsidRPr="00C90402">
        <w:rPr>
          <w:sz w:val="24"/>
          <w:szCs w:val="24"/>
          <w:lang w:eastAsia="zh-CN"/>
        </w:rPr>
        <w:t>t</w:t>
      </w:r>
      <w:r w:rsidRPr="00C90402">
        <w:rPr>
          <w:iCs/>
          <w:sz w:val="24"/>
          <w:szCs w:val="24"/>
          <w:shd w:val="clear" w:color="auto" w:fill="FFFFFF"/>
          <w:lang w:eastAsia="zh-CN"/>
        </w:rPr>
        <w:t xml:space="preserve">rong thời gian qua đã </w:t>
      </w:r>
      <w:r w:rsidRPr="00C90402">
        <w:rPr>
          <w:sz w:val="24"/>
          <w:szCs w:val="24"/>
          <w:shd w:val="clear" w:color="auto" w:fill="FFFFFF"/>
          <w:lang w:eastAsia="zh-CN"/>
        </w:rPr>
        <w:t xml:space="preserve">có </w:t>
      </w:r>
      <w:r w:rsidRPr="00C90402">
        <w:rPr>
          <w:sz w:val="24"/>
          <w:szCs w:val="24"/>
          <w:shd w:val="clear" w:color="auto" w:fill="FFFFFF"/>
          <w:lang w:val="vi-VN" w:eastAsia="zh-CN"/>
        </w:rPr>
        <w:t xml:space="preserve">nhiều </w:t>
      </w:r>
      <w:r w:rsidRPr="00C90402">
        <w:rPr>
          <w:sz w:val="24"/>
          <w:szCs w:val="24"/>
          <w:shd w:val="clear" w:color="auto" w:fill="FFFFFF"/>
          <w:lang w:eastAsia="zh-CN"/>
        </w:rPr>
        <w:t>cá nhân</w:t>
      </w:r>
      <w:r w:rsidRPr="00C90402">
        <w:rPr>
          <w:sz w:val="24"/>
          <w:szCs w:val="24"/>
          <w:shd w:val="clear" w:color="auto" w:fill="FFFFFF"/>
          <w:lang w:val="vi-VN" w:eastAsia="zh-CN"/>
        </w:rPr>
        <w:t xml:space="preserve">, cơ quan nghiên cứu </w:t>
      </w:r>
      <w:r w:rsidRPr="00C90402">
        <w:rPr>
          <w:sz w:val="24"/>
          <w:szCs w:val="24"/>
          <w:shd w:val="clear" w:color="auto" w:fill="FFFFFF"/>
          <w:lang w:eastAsia="zh-CN"/>
        </w:rPr>
        <w:t xml:space="preserve">trong nước </w:t>
      </w:r>
      <w:r w:rsidRPr="00C90402">
        <w:rPr>
          <w:sz w:val="24"/>
          <w:szCs w:val="24"/>
          <w:shd w:val="clear" w:color="auto" w:fill="FFFFFF"/>
          <w:lang w:val="vi-VN" w:eastAsia="zh-CN"/>
        </w:rPr>
        <w:t xml:space="preserve">đã tiếp cận với công nghệ viễn thám trong lĩnh vực điều tra, </w:t>
      </w:r>
      <w:r w:rsidRPr="00C90402">
        <w:rPr>
          <w:sz w:val="24"/>
          <w:szCs w:val="24"/>
          <w:shd w:val="clear" w:color="auto" w:fill="FFFFFF"/>
          <w:lang w:eastAsia="zh-CN"/>
        </w:rPr>
        <w:t>xác định hiện trạng phân bố</w:t>
      </w:r>
      <w:r w:rsidRPr="00C90402">
        <w:rPr>
          <w:sz w:val="24"/>
          <w:szCs w:val="24"/>
          <w:shd w:val="clear" w:color="auto" w:fill="FFFFFF"/>
          <w:lang w:val="vi-VN" w:eastAsia="zh-CN"/>
        </w:rPr>
        <w:t xml:space="preserve"> hệ thực vật khu vực ven biển</w:t>
      </w:r>
      <w:r w:rsidRPr="00C90402">
        <w:rPr>
          <w:sz w:val="24"/>
          <w:szCs w:val="24"/>
          <w:shd w:val="clear" w:color="auto" w:fill="FFFFFF"/>
          <w:lang w:eastAsia="zh-CN"/>
        </w:rPr>
        <w:t>. T</w:t>
      </w:r>
      <w:r w:rsidRPr="00C90402">
        <w:rPr>
          <w:sz w:val="24"/>
          <w:szCs w:val="24"/>
          <w:shd w:val="clear" w:color="auto" w:fill="FFFFFF"/>
          <w:lang w:val="vi-VN" w:eastAsia="zh-CN"/>
        </w:rPr>
        <w:t xml:space="preserve">uy nhiên, những kết quả thu được chỉ mới đề cập đến một số khía cạnh </w:t>
      </w:r>
      <w:r w:rsidRPr="00C90402">
        <w:rPr>
          <w:sz w:val="24"/>
          <w:szCs w:val="24"/>
          <w:shd w:val="clear" w:color="auto" w:fill="FFFFFF"/>
          <w:lang w:eastAsia="zh-CN"/>
        </w:rPr>
        <w:t>xác định hiện trạng hệ thực vật ven biển</w:t>
      </w:r>
      <w:r w:rsidRPr="00C90402">
        <w:rPr>
          <w:sz w:val="24"/>
          <w:szCs w:val="24"/>
          <w:shd w:val="clear" w:color="auto" w:fill="FFFFFF"/>
          <w:lang w:val="vi-VN" w:eastAsia="zh-CN"/>
        </w:rPr>
        <w:t xml:space="preserve"> một cách rời rạc, tản mạn và được thực hiện trong khuôn khổ của các đề tài</w:t>
      </w:r>
      <w:r w:rsidRPr="00C90402">
        <w:rPr>
          <w:sz w:val="24"/>
          <w:szCs w:val="24"/>
          <w:shd w:val="clear" w:color="auto" w:fill="FFFFFF"/>
          <w:lang w:eastAsia="zh-CN"/>
        </w:rPr>
        <w:t xml:space="preserve"> </w:t>
      </w:r>
      <w:r w:rsidRPr="00C90402">
        <w:rPr>
          <w:sz w:val="24"/>
          <w:szCs w:val="24"/>
          <w:shd w:val="clear" w:color="auto" w:fill="FFFFFF"/>
          <w:lang w:val="vi-VN" w:eastAsia="zh-CN"/>
        </w:rPr>
        <w:t xml:space="preserve">với các mục tiêu khác nhau và chủ yếu đã tiến hành cho các đối tượng </w:t>
      </w:r>
      <w:r w:rsidRPr="00C90402">
        <w:rPr>
          <w:sz w:val="24"/>
          <w:szCs w:val="24"/>
          <w:shd w:val="clear" w:color="auto" w:fill="FFFFFF"/>
          <w:lang w:eastAsia="zh-CN"/>
        </w:rPr>
        <w:t>một cách đơn lẻ</w:t>
      </w:r>
      <w:r w:rsidRPr="00C90402">
        <w:rPr>
          <w:sz w:val="24"/>
          <w:szCs w:val="24"/>
          <w:shd w:val="clear" w:color="auto" w:fill="FFFFFF"/>
          <w:lang w:val="vi-VN" w:eastAsia="zh-CN"/>
        </w:rPr>
        <w:t xml:space="preserve">. </w:t>
      </w:r>
      <w:r w:rsidR="005C112C" w:rsidRPr="00C90402">
        <w:rPr>
          <w:sz w:val="24"/>
          <w:szCs w:val="24"/>
          <w:lang w:eastAsia="zh-CN"/>
        </w:rPr>
        <w:t xml:space="preserve">Tuy nhiên, cho đến nay </w:t>
      </w:r>
      <w:r w:rsidR="004A4572" w:rsidRPr="00C90402">
        <w:rPr>
          <w:sz w:val="24"/>
          <w:szCs w:val="24"/>
          <w:lang w:eastAsia="zh-CN"/>
        </w:rPr>
        <w:t xml:space="preserve">chưa có một </w:t>
      </w:r>
      <w:r w:rsidR="005C112C" w:rsidRPr="00C90402">
        <w:rPr>
          <w:sz w:val="24"/>
          <w:szCs w:val="24"/>
          <w:lang w:eastAsia="zh-CN"/>
        </w:rPr>
        <w:t xml:space="preserve">công trình nghiên cứu về việc ứng dụng tư liệu viễn thám đa thời gian trong giám sát sự biến động hệ thực vật vùng ven biển (hệ thực vật ngập nước ven bờ và hệ thực vật vùng đất ven biển) ở Việt Nam </w:t>
      </w:r>
      <w:r w:rsidR="004A4572" w:rsidRPr="00C90402">
        <w:rPr>
          <w:sz w:val="24"/>
          <w:szCs w:val="24"/>
          <w:lang w:eastAsia="zh-CN"/>
        </w:rPr>
        <w:t>được công bố</w:t>
      </w:r>
      <w:r w:rsidR="005C112C" w:rsidRPr="00C90402">
        <w:rPr>
          <w:sz w:val="24"/>
          <w:szCs w:val="24"/>
          <w:lang w:eastAsia="zh-CN"/>
        </w:rPr>
        <w:t xml:space="preserve">. </w:t>
      </w:r>
    </w:p>
    <w:p w:rsidR="005C112C" w:rsidRPr="00C90402" w:rsidRDefault="005C112C" w:rsidP="005C112C">
      <w:pPr>
        <w:tabs>
          <w:tab w:val="left" w:pos="0"/>
        </w:tabs>
        <w:suppressAutoHyphens/>
        <w:spacing w:beforeLines="60" w:before="144" w:after="60" w:line="276" w:lineRule="auto"/>
        <w:jc w:val="both"/>
        <w:rPr>
          <w:sz w:val="24"/>
          <w:szCs w:val="24"/>
          <w:lang w:eastAsia="zh-CN"/>
        </w:rPr>
      </w:pPr>
      <w:r w:rsidRPr="00C90402">
        <w:rPr>
          <w:sz w:val="24"/>
          <w:szCs w:val="24"/>
          <w:lang w:eastAsia="zh-CN"/>
        </w:rPr>
        <w:tab/>
        <w:t>Trong</w:t>
      </w:r>
      <w:r w:rsidR="00AB59B7" w:rsidRPr="00C90402">
        <w:rPr>
          <w:sz w:val="24"/>
          <w:szCs w:val="24"/>
          <w:lang w:eastAsia="zh-CN"/>
        </w:rPr>
        <w:t xml:space="preserve"> khi đó, các nguồn dữ liệu ảnh viễn thám </w:t>
      </w:r>
      <w:r w:rsidR="00A3657A" w:rsidRPr="00C90402">
        <w:rPr>
          <w:sz w:val="24"/>
          <w:szCs w:val="24"/>
          <w:lang w:eastAsia="zh-CN"/>
        </w:rPr>
        <w:t xml:space="preserve">hiện </w:t>
      </w:r>
      <w:r w:rsidRPr="00C90402">
        <w:rPr>
          <w:sz w:val="24"/>
          <w:szCs w:val="24"/>
          <w:lang w:eastAsia="zh-CN"/>
        </w:rPr>
        <w:t xml:space="preserve">nay rất đa dạng, phong phú bao gồm từ ảnh quang </w:t>
      </w:r>
      <w:r w:rsidR="00A3657A" w:rsidRPr="00C90402">
        <w:rPr>
          <w:sz w:val="24"/>
          <w:szCs w:val="24"/>
          <w:lang w:eastAsia="zh-CN"/>
        </w:rPr>
        <w:t xml:space="preserve">học </w:t>
      </w:r>
      <w:r w:rsidRPr="00C90402">
        <w:rPr>
          <w:sz w:val="24"/>
          <w:szCs w:val="24"/>
          <w:lang w:eastAsia="zh-CN"/>
        </w:rPr>
        <w:t>từ đ</w:t>
      </w:r>
      <w:r w:rsidR="00621797" w:rsidRPr="00C90402">
        <w:rPr>
          <w:sz w:val="24"/>
          <w:szCs w:val="24"/>
          <w:lang w:eastAsia="zh-CN"/>
        </w:rPr>
        <w:t>ộ phân giải thấp (MODIS, VIIRS,...</w:t>
      </w:r>
      <w:r w:rsidRPr="00C90402">
        <w:rPr>
          <w:sz w:val="24"/>
          <w:szCs w:val="24"/>
          <w:lang w:eastAsia="zh-CN"/>
        </w:rPr>
        <w:t xml:space="preserve">), độ </w:t>
      </w:r>
      <w:r w:rsidR="00296C1F" w:rsidRPr="00C90402">
        <w:rPr>
          <w:sz w:val="24"/>
          <w:szCs w:val="24"/>
          <w:lang w:eastAsia="zh-CN"/>
        </w:rPr>
        <w:t xml:space="preserve">phân giải trung bình (Landsat </w:t>
      </w:r>
      <w:r w:rsidRPr="00C90402">
        <w:rPr>
          <w:sz w:val="24"/>
          <w:szCs w:val="24"/>
          <w:lang w:eastAsia="zh-CN"/>
        </w:rPr>
        <w:t>8, Sentinel</w:t>
      </w:r>
      <w:r w:rsidR="00A92524" w:rsidRPr="00C90402">
        <w:rPr>
          <w:sz w:val="24"/>
          <w:szCs w:val="24"/>
          <w:lang w:eastAsia="zh-CN"/>
        </w:rPr>
        <w:t xml:space="preserve"> 2</w:t>
      </w:r>
      <w:r w:rsidR="00CA6BFE" w:rsidRPr="00C90402">
        <w:rPr>
          <w:sz w:val="24"/>
          <w:szCs w:val="24"/>
          <w:lang w:eastAsia="zh-CN"/>
        </w:rPr>
        <w:t>/</w:t>
      </w:r>
      <w:r w:rsidR="00A92524" w:rsidRPr="00C90402">
        <w:rPr>
          <w:sz w:val="24"/>
          <w:szCs w:val="24"/>
          <w:lang w:eastAsia="zh-CN"/>
        </w:rPr>
        <w:t>3</w:t>
      </w:r>
      <w:r w:rsidRPr="00C90402">
        <w:rPr>
          <w:sz w:val="24"/>
          <w:szCs w:val="24"/>
          <w:lang w:eastAsia="zh-CN"/>
        </w:rPr>
        <w:t xml:space="preserve">,...), tới độ phân giải </w:t>
      </w:r>
      <w:r w:rsidR="00A3657A" w:rsidRPr="00C90402">
        <w:rPr>
          <w:sz w:val="24"/>
          <w:szCs w:val="24"/>
          <w:lang w:eastAsia="zh-CN"/>
        </w:rPr>
        <w:t>cao (SPOT 6/7, VNREDSat-1, ...)</w:t>
      </w:r>
      <w:r w:rsidRPr="00C90402">
        <w:rPr>
          <w:sz w:val="24"/>
          <w:szCs w:val="24"/>
          <w:lang w:eastAsia="zh-CN"/>
        </w:rPr>
        <w:t>. Bên cạnh các dữ liệu viễn thám thương mại như SPOT 6/7, VNREDSat-1</w:t>
      </w:r>
      <w:r w:rsidR="00A3657A" w:rsidRPr="00C90402">
        <w:rPr>
          <w:sz w:val="24"/>
          <w:szCs w:val="24"/>
          <w:lang w:eastAsia="zh-CN"/>
        </w:rPr>
        <w:t xml:space="preserve"> </w:t>
      </w:r>
      <w:r w:rsidRPr="00C90402">
        <w:rPr>
          <w:sz w:val="24"/>
          <w:szCs w:val="24"/>
          <w:lang w:eastAsia="zh-CN"/>
        </w:rPr>
        <w:t xml:space="preserve">nhiều loại dữ liệu viễn thám viễn thám rất có </w:t>
      </w:r>
      <w:r w:rsidR="00CA6BFE" w:rsidRPr="00C90402">
        <w:rPr>
          <w:sz w:val="24"/>
          <w:szCs w:val="24"/>
          <w:lang w:eastAsia="zh-CN"/>
        </w:rPr>
        <w:t>giá trị như Landsat 8, Sentinel 2/</w:t>
      </w:r>
      <w:r w:rsidR="00296C1F" w:rsidRPr="00C90402">
        <w:rPr>
          <w:sz w:val="24"/>
          <w:szCs w:val="24"/>
          <w:lang w:eastAsia="zh-CN"/>
        </w:rPr>
        <w:t>3</w:t>
      </w:r>
      <w:r w:rsidRPr="00C90402">
        <w:rPr>
          <w:sz w:val="24"/>
          <w:szCs w:val="24"/>
          <w:lang w:eastAsia="zh-CN"/>
        </w:rPr>
        <w:t xml:space="preserve"> được cung cấp miễn phí</w:t>
      </w:r>
      <w:r w:rsidR="00296C1F" w:rsidRPr="00C90402">
        <w:rPr>
          <w:sz w:val="24"/>
          <w:szCs w:val="24"/>
          <w:lang w:eastAsia="zh-CN"/>
        </w:rPr>
        <w:t xml:space="preserve"> trên mạng Internet</w:t>
      </w:r>
      <w:r w:rsidRPr="00C90402">
        <w:rPr>
          <w:sz w:val="24"/>
          <w:szCs w:val="24"/>
          <w:lang w:eastAsia="zh-CN"/>
        </w:rPr>
        <w:t>.</w:t>
      </w:r>
      <w:r w:rsidR="002B39B6" w:rsidRPr="00C90402">
        <w:rPr>
          <w:sz w:val="24"/>
          <w:szCs w:val="24"/>
          <w:lang w:eastAsia="zh-CN"/>
        </w:rPr>
        <w:t xml:space="preserve"> </w:t>
      </w:r>
      <w:r w:rsidRPr="00C90402">
        <w:rPr>
          <w:sz w:val="24"/>
          <w:szCs w:val="24"/>
          <w:lang w:eastAsia="zh-CN"/>
        </w:rPr>
        <w:t>Các vệ tinh viễn thám thế hệ</w:t>
      </w:r>
      <w:r w:rsidR="00296C1F" w:rsidRPr="00C90402">
        <w:rPr>
          <w:sz w:val="24"/>
          <w:szCs w:val="24"/>
          <w:lang w:eastAsia="zh-CN"/>
        </w:rPr>
        <w:t xml:space="preserve"> mới như Landsat 8, Sentinel 2/3, </w:t>
      </w:r>
      <w:r w:rsidRPr="00C90402">
        <w:rPr>
          <w:sz w:val="24"/>
          <w:szCs w:val="24"/>
          <w:lang w:eastAsia="zh-CN"/>
        </w:rPr>
        <w:t>SPOT 6/7</w:t>
      </w:r>
      <w:r w:rsidR="00AB59B7" w:rsidRPr="00C90402">
        <w:rPr>
          <w:sz w:val="24"/>
          <w:szCs w:val="24"/>
          <w:lang w:eastAsia="zh-CN"/>
        </w:rPr>
        <w:t xml:space="preserve"> </w:t>
      </w:r>
      <w:r w:rsidRPr="00C90402">
        <w:rPr>
          <w:sz w:val="24"/>
          <w:szCs w:val="24"/>
          <w:lang w:eastAsia="zh-CN"/>
        </w:rPr>
        <w:t>được áp dụng những công nghệ tiên tiến hơn cho phép cung cấp các dữ liệu ảnh với những cải thiện đáng kể về độ  phân giải  không gian, số  lượng  các  kênh phổ, độ  chính  xác  định  vị, độ  rộng  dải chụp và tần  suất  chụp  lặp  lại nên tạo điều kiện thuận lợi để nâng cao hiệu quả khai thác, ứng dụng trong giám sát tài nguyên và môi trường,</w:t>
      </w:r>
      <w:r w:rsidR="00C712FF" w:rsidRPr="00C90402">
        <w:rPr>
          <w:sz w:val="24"/>
          <w:szCs w:val="24"/>
          <w:lang w:eastAsia="zh-CN"/>
        </w:rPr>
        <w:t xml:space="preserve"> nhất là đối với giám sát biến động</w:t>
      </w:r>
      <w:r w:rsidRPr="00C90402">
        <w:rPr>
          <w:sz w:val="24"/>
          <w:szCs w:val="24"/>
          <w:lang w:eastAsia="zh-CN"/>
        </w:rPr>
        <w:t xml:space="preserve"> đa thời gian.</w:t>
      </w:r>
    </w:p>
    <w:p w:rsidR="005C112C" w:rsidRPr="00C90402" w:rsidRDefault="005C112C" w:rsidP="005C112C">
      <w:pPr>
        <w:tabs>
          <w:tab w:val="left" w:pos="0"/>
        </w:tabs>
        <w:suppressAutoHyphens/>
        <w:spacing w:beforeLines="60" w:before="144" w:after="60" w:line="276" w:lineRule="auto"/>
        <w:jc w:val="both"/>
        <w:rPr>
          <w:sz w:val="24"/>
          <w:szCs w:val="24"/>
          <w:lang w:eastAsia="zh-CN"/>
        </w:rPr>
      </w:pPr>
      <w:r w:rsidRPr="00C90402">
        <w:rPr>
          <w:sz w:val="24"/>
          <w:szCs w:val="24"/>
          <w:lang w:eastAsia="zh-CN"/>
        </w:rPr>
        <w:tab/>
        <w:t>Cũng trên cơ sở các phân tích tại mục 15.1, có thể thấy rằng ngày nay có rất nhiều phương pháp, thuật toán để phân loại, chiết tách các lớp thông tin trên ảnh viễn thám đã và đang được phát triển và ứng dụng. Mỗi phương pháp, thuật toán có những ưu, nhược điểm khác nhau nên cần có những nghiên cứu, phân tích để đánh giá, so sánh, lựa chọn phương pháp phù hợp nhằm khai thác được tối đa hiệu quả của công nghệ viễn thám sử dụng các nguồn  dữ liệu ảnh viễn thám phong phú hiện nay.</w:t>
      </w:r>
    </w:p>
    <w:p w:rsidR="005C112C" w:rsidRPr="00C90402" w:rsidRDefault="005C112C" w:rsidP="005C112C">
      <w:pPr>
        <w:tabs>
          <w:tab w:val="left" w:pos="0"/>
        </w:tabs>
        <w:suppressAutoHyphens/>
        <w:spacing w:beforeLines="60" w:before="144" w:after="60" w:line="276" w:lineRule="auto"/>
        <w:jc w:val="both"/>
        <w:rPr>
          <w:sz w:val="24"/>
          <w:szCs w:val="24"/>
          <w:lang w:eastAsia="zh-CN"/>
        </w:rPr>
      </w:pPr>
      <w:r w:rsidRPr="00C90402">
        <w:rPr>
          <w:sz w:val="24"/>
          <w:szCs w:val="24"/>
          <w:lang w:eastAsia="zh-CN"/>
        </w:rPr>
        <w:tab/>
        <w:t xml:space="preserve">Như vậy có thể thấy, nhu cầu để có một phương pháp </w:t>
      </w:r>
      <w:r w:rsidR="008B1164" w:rsidRPr="00C90402">
        <w:rPr>
          <w:sz w:val="24"/>
          <w:szCs w:val="24"/>
          <w:lang w:eastAsia="zh-CN"/>
        </w:rPr>
        <w:t xml:space="preserve">viễn thám </w:t>
      </w:r>
      <w:r w:rsidRPr="00C90402">
        <w:rPr>
          <w:sz w:val="24"/>
          <w:szCs w:val="24"/>
          <w:lang w:eastAsia="zh-CN"/>
        </w:rPr>
        <w:t>hiện đại trong giám sát</w:t>
      </w:r>
      <w:r w:rsidR="008B1164" w:rsidRPr="00C90402">
        <w:rPr>
          <w:sz w:val="24"/>
          <w:szCs w:val="24"/>
          <w:lang w:eastAsia="zh-CN"/>
        </w:rPr>
        <w:t xml:space="preserve"> hiện trạng và biến</w:t>
      </w:r>
      <w:r w:rsidRPr="00C90402">
        <w:rPr>
          <w:sz w:val="24"/>
          <w:szCs w:val="24"/>
          <w:lang w:eastAsia="zh-CN"/>
        </w:rPr>
        <w:t xml:space="preserve"> hệ thực vật vùng ven biển một cách thường xuyên đồng thời đảm bảo tính</w:t>
      </w:r>
      <w:r w:rsidR="00A92524" w:rsidRPr="00C90402">
        <w:rPr>
          <w:sz w:val="24"/>
          <w:szCs w:val="24"/>
          <w:lang w:eastAsia="zh-CN"/>
        </w:rPr>
        <w:t xml:space="preserve"> khách quan, trung thực</w:t>
      </w:r>
      <w:r w:rsidR="008B1164" w:rsidRPr="00C90402">
        <w:rPr>
          <w:sz w:val="24"/>
          <w:szCs w:val="24"/>
          <w:lang w:eastAsia="zh-CN"/>
        </w:rPr>
        <w:t xml:space="preserve"> cung cấp các số liệu để</w:t>
      </w:r>
      <w:r w:rsidR="00A92524" w:rsidRPr="00C90402">
        <w:rPr>
          <w:sz w:val="24"/>
          <w:szCs w:val="24"/>
          <w:lang w:eastAsia="zh-CN"/>
        </w:rPr>
        <w:t xml:space="preserve"> </w:t>
      </w:r>
      <w:r w:rsidR="008B1164" w:rsidRPr="00C90402">
        <w:rPr>
          <w:sz w:val="24"/>
          <w:szCs w:val="24"/>
          <w:lang w:eastAsia="zh-CN"/>
        </w:rPr>
        <w:t xml:space="preserve">phục vụ công tác quản lý nhà nước trong lĩnh vực tài nguyên </w:t>
      </w:r>
      <w:r w:rsidR="008B1164" w:rsidRPr="00931DAC">
        <w:rPr>
          <w:sz w:val="24"/>
          <w:szCs w:val="24"/>
          <w:lang w:eastAsia="zh-CN"/>
        </w:rPr>
        <w:t>và môi trường nói chung và môi trường vên biển nói riêng là hết sức cấp thiết hiện nay.</w:t>
      </w:r>
      <w:r w:rsidR="0029601F" w:rsidRPr="00931DAC">
        <w:rPr>
          <w:sz w:val="24"/>
          <w:szCs w:val="24"/>
          <w:lang w:eastAsia="zh-CN"/>
        </w:rPr>
        <w:t xml:space="preserve"> </w:t>
      </w:r>
      <w:r w:rsidRPr="00931DAC">
        <w:rPr>
          <w:sz w:val="24"/>
          <w:szCs w:val="24"/>
          <w:lang w:eastAsia="zh-CN"/>
        </w:rPr>
        <w:t>Xuất phát từ thực tế nêu trên Cục Viễn thám Quốc gia đề xuất đề tài nghiên cứu khoa học “</w:t>
      </w:r>
      <w:r w:rsidRPr="00931DAC">
        <w:rPr>
          <w:i/>
          <w:sz w:val="24"/>
          <w:szCs w:val="24"/>
          <w:lang w:eastAsia="zh-CN"/>
        </w:rPr>
        <w:t>Nghiên cứu ứng dụng dữ liệu viễn thám đa thời gian trong giám sát sự biến động hệ thực vật vùng ven biển (vùng chuyển tiếp giữa lục địa và biển, bao gồm vùng biển ven bờ và vùng đất ven biển)”.</w:t>
      </w:r>
      <w:r w:rsidRPr="00C90402">
        <w:rPr>
          <w:sz w:val="24"/>
          <w:szCs w:val="24"/>
          <w:lang w:eastAsia="zh-CN"/>
        </w:rPr>
        <w:t xml:space="preserve"> </w:t>
      </w:r>
    </w:p>
    <w:p w:rsidR="005C112C" w:rsidRPr="00C90402" w:rsidRDefault="005C112C" w:rsidP="005C112C">
      <w:pPr>
        <w:tabs>
          <w:tab w:val="left" w:pos="0"/>
        </w:tabs>
        <w:suppressAutoHyphens/>
        <w:spacing w:beforeLines="60" w:before="144" w:after="60" w:line="276" w:lineRule="auto"/>
        <w:jc w:val="both"/>
        <w:rPr>
          <w:sz w:val="24"/>
          <w:szCs w:val="24"/>
          <w:lang w:eastAsia="zh-CN"/>
        </w:rPr>
      </w:pPr>
      <w:r w:rsidRPr="00C90402">
        <w:rPr>
          <w:sz w:val="24"/>
          <w:szCs w:val="24"/>
          <w:lang w:eastAsia="zh-CN"/>
        </w:rPr>
        <w:tab/>
        <w:t>Trong nội dung nghiên cứu của đề tài sẽ tiến hành khảo sát lựa chọn kết hợ</w:t>
      </w:r>
      <w:r w:rsidR="00E465FB" w:rsidRPr="00C90402">
        <w:rPr>
          <w:sz w:val="24"/>
          <w:szCs w:val="24"/>
          <w:lang w:eastAsia="zh-CN"/>
        </w:rPr>
        <w:t xml:space="preserve">p các loại ảnh khác nhau từ độ </w:t>
      </w:r>
      <w:r w:rsidRPr="00C90402">
        <w:rPr>
          <w:sz w:val="24"/>
          <w:szCs w:val="24"/>
          <w:lang w:eastAsia="zh-CN"/>
        </w:rPr>
        <w:t>phân giải trung bình (L</w:t>
      </w:r>
      <w:r w:rsidR="00C712FF" w:rsidRPr="00C90402">
        <w:rPr>
          <w:sz w:val="24"/>
          <w:szCs w:val="24"/>
          <w:lang w:eastAsia="zh-CN"/>
        </w:rPr>
        <w:t xml:space="preserve">andsat </w:t>
      </w:r>
      <w:r w:rsidR="00212EB8" w:rsidRPr="00C90402">
        <w:rPr>
          <w:sz w:val="24"/>
          <w:szCs w:val="24"/>
          <w:lang w:eastAsia="zh-CN"/>
        </w:rPr>
        <w:t xml:space="preserve">8, Sentinel </w:t>
      </w:r>
      <w:r w:rsidRPr="00C90402">
        <w:rPr>
          <w:sz w:val="24"/>
          <w:szCs w:val="24"/>
          <w:lang w:eastAsia="zh-CN"/>
        </w:rPr>
        <w:t>2)</w:t>
      </w:r>
      <w:r w:rsidR="00E53CDC" w:rsidRPr="00C90402">
        <w:rPr>
          <w:sz w:val="24"/>
          <w:szCs w:val="24"/>
          <w:lang w:eastAsia="zh-CN"/>
        </w:rPr>
        <w:t>, tới độ phân giải cao (</w:t>
      </w:r>
      <w:r w:rsidRPr="00C90402">
        <w:rPr>
          <w:sz w:val="24"/>
          <w:szCs w:val="24"/>
          <w:lang w:eastAsia="zh-CN"/>
        </w:rPr>
        <w:t>SPOT 6/7, VNREDSat-1) phù hợp trong công tác giải đoán hệ thực vật ven biển và thành lập bản đồ biến động hệ thực vật ven biển tỷ lệ 1/50.000</w:t>
      </w:r>
      <w:r w:rsidR="00E53CDC" w:rsidRPr="00C90402">
        <w:rPr>
          <w:sz w:val="24"/>
          <w:szCs w:val="24"/>
          <w:lang w:eastAsia="zh-CN"/>
        </w:rPr>
        <w:t xml:space="preserve"> cho 3 thời điểm 201</w:t>
      </w:r>
      <w:r w:rsidR="009F11EE" w:rsidRPr="00C90402">
        <w:rPr>
          <w:sz w:val="24"/>
          <w:szCs w:val="24"/>
          <w:lang w:eastAsia="zh-CN"/>
        </w:rPr>
        <w:t>3</w:t>
      </w:r>
      <w:r w:rsidR="00E53CDC" w:rsidRPr="00C90402">
        <w:rPr>
          <w:sz w:val="24"/>
          <w:szCs w:val="24"/>
          <w:lang w:eastAsia="zh-CN"/>
        </w:rPr>
        <w:t>, 201</w:t>
      </w:r>
      <w:r w:rsidR="009F11EE" w:rsidRPr="00C90402">
        <w:rPr>
          <w:sz w:val="24"/>
          <w:szCs w:val="24"/>
          <w:lang w:eastAsia="zh-CN"/>
        </w:rPr>
        <w:t>7</w:t>
      </w:r>
      <w:r w:rsidR="00E53CDC" w:rsidRPr="00C90402">
        <w:rPr>
          <w:sz w:val="24"/>
          <w:szCs w:val="24"/>
          <w:lang w:eastAsia="zh-CN"/>
        </w:rPr>
        <w:t xml:space="preserve"> và 202</w:t>
      </w:r>
      <w:r w:rsidR="002B5030" w:rsidRPr="00C90402">
        <w:rPr>
          <w:sz w:val="24"/>
          <w:szCs w:val="24"/>
          <w:lang w:eastAsia="zh-CN"/>
        </w:rPr>
        <w:t>1</w:t>
      </w:r>
      <w:r w:rsidR="00E53CDC" w:rsidRPr="00C90402">
        <w:rPr>
          <w:sz w:val="24"/>
          <w:szCs w:val="24"/>
          <w:lang w:eastAsia="zh-CN"/>
        </w:rPr>
        <w:t>.</w:t>
      </w:r>
    </w:p>
    <w:p w:rsidR="005C112C" w:rsidRPr="00C90402" w:rsidRDefault="005C112C" w:rsidP="005C112C">
      <w:pPr>
        <w:tabs>
          <w:tab w:val="left" w:pos="0"/>
        </w:tabs>
        <w:suppressAutoHyphens/>
        <w:spacing w:beforeLines="60" w:before="144" w:after="60" w:line="276" w:lineRule="auto"/>
        <w:jc w:val="both"/>
        <w:rPr>
          <w:sz w:val="24"/>
          <w:szCs w:val="24"/>
          <w:lang w:eastAsia="zh-CN"/>
        </w:rPr>
      </w:pPr>
      <w:r w:rsidRPr="00C90402">
        <w:rPr>
          <w:sz w:val="24"/>
          <w:szCs w:val="24"/>
          <w:lang w:eastAsia="zh-CN"/>
        </w:rPr>
        <w:tab/>
        <w:t>Trong nội dung nghiên cứu của đề tài sẽ tiến hành khảo sát các mô hình và phương pháp phân loại ảnh để có thể lựa chọn mô hình và phương pháp phân loại phù hợp và có độ chính xác tốt nhất trong xác định biến động hệ thực vật vùng ven biển.</w:t>
      </w:r>
      <w:r w:rsidR="00E465FB" w:rsidRPr="00C90402">
        <w:rPr>
          <w:sz w:val="24"/>
          <w:szCs w:val="24"/>
          <w:lang w:eastAsia="zh-CN"/>
        </w:rPr>
        <w:t xml:space="preserve"> Ngoài ra trong đề tài cũng sẽ sử dụng phương pháp bán tự động vừa phân loại tự động kết hợp với giải đoán bằng mắt các đối tượng hệ thực vật ven biển.</w:t>
      </w:r>
    </w:p>
    <w:p w:rsidR="005C112C" w:rsidRPr="00C90402" w:rsidRDefault="005C112C" w:rsidP="005C112C">
      <w:pPr>
        <w:tabs>
          <w:tab w:val="left" w:pos="0"/>
        </w:tabs>
        <w:suppressAutoHyphens/>
        <w:spacing w:beforeLines="60" w:before="144" w:after="60" w:line="276" w:lineRule="auto"/>
        <w:jc w:val="both"/>
        <w:rPr>
          <w:sz w:val="24"/>
          <w:szCs w:val="24"/>
          <w:lang w:eastAsia="zh-CN"/>
        </w:rPr>
      </w:pPr>
      <w:r w:rsidRPr="00C90402">
        <w:rPr>
          <w:sz w:val="24"/>
          <w:szCs w:val="24"/>
          <w:lang w:eastAsia="zh-CN"/>
        </w:rPr>
        <w:tab/>
        <w:t xml:space="preserve">Bên cạnh các phương pháp đo đạc, khảo sát ngoài thực địa hoặc phương pháp giám sát bằng viễn thám thì một phương pháp cũng được quan tâm nghiên cứu là phương pháp mô hình hóa sử dụng các mô hình toán học tích hợp vào các phần mềm xử lý ảnh nhằm hiệu chỉnh các nhiễu do môi trường nước, khí quyển và phân loại ảnh viễn thám nhằm nâng cao độ chính xác trong giám sát hệ thực vật ven biển. Hiện nay trên thế giới có rất nhiều phương pháp sử dụng để hiệu chỉnh ảnh hưởng của môi trường nước đến độ chính xác xác định hiện trạng phân bố hệ thực vật ven biển, tuy nhiên có một số phương pháp cơ bản đang được ứng dụng hiện nay gồm: </w:t>
      </w:r>
    </w:p>
    <w:p w:rsidR="005C112C" w:rsidRPr="00C90402" w:rsidRDefault="005C112C" w:rsidP="005C112C">
      <w:pPr>
        <w:tabs>
          <w:tab w:val="left" w:pos="0"/>
        </w:tabs>
        <w:suppressAutoHyphens/>
        <w:spacing w:beforeLines="60" w:before="144" w:after="60" w:line="276" w:lineRule="auto"/>
        <w:jc w:val="both"/>
        <w:rPr>
          <w:sz w:val="24"/>
          <w:szCs w:val="24"/>
          <w:lang w:eastAsia="zh-CN"/>
        </w:rPr>
      </w:pPr>
      <w:r w:rsidRPr="00C90402">
        <w:rPr>
          <w:sz w:val="24"/>
          <w:szCs w:val="24"/>
          <w:lang w:eastAsia="zh-CN"/>
        </w:rPr>
        <w:t>- Phương pháp tính chỉ số bất biến theo độ sâu (Depth Invariant Index – DII).</w:t>
      </w:r>
    </w:p>
    <w:p w:rsidR="005C112C" w:rsidRPr="00C90402" w:rsidRDefault="005C112C" w:rsidP="005C112C">
      <w:pPr>
        <w:tabs>
          <w:tab w:val="left" w:pos="0"/>
        </w:tabs>
        <w:suppressAutoHyphens/>
        <w:spacing w:beforeLines="60" w:before="144" w:after="60" w:line="276" w:lineRule="auto"/>
        <w:jc w:val="both"/>
        <w:rPr>
          <w:sz w:val="24"/>
          <w:szCs w:val="24"/>
          <w:lang w:eastAsia="zh-CN"/>
        </w:rPr>
      </w:pPr>
      <w:r w:rsidRPr="00C90402">
        <w:rPr>
          <w:sz w:val="24"/>
          <w:szCs w:val="24"/>
          <w:lang w:eastAsia="zh-CN"/>
        </w:rPr>
        <w:t xml:space="preserve">- Phương pháp chỉ số phản xạ nền đáy (Bottom Reflectance Index - BRI). </w:t>
      </w:r>
    </w:p>
    <w:p w:rsidR="006C035B" w:rsidRPr="00C90402" w:rsidRDefault="006C035B" w:rsidP="00CA3597">
      <w:pPr>
        <w:tabs>
          <w:tab w:val="left" w:pos="0"/>
        </w:tabs>
        <w:suppressAutoHyphens/>
        <w:spacing w:beforeLines="60" w:before="144" w:after="60" w:line="276" w:lineRule="auto"/>
        <w:jc w:val="both"/>
        <w:rPr>
          <w:sz w:val="24"/>
          <w:szCs w:val="24"/>
          <w:lang w:val="vi-VN" w:eastAsia="vi-VN"/>
        </w:rPr>
      </w:pPr>
      <w:r w:rsidRPr="00C90402">
        <w:rPr>
          <w:b/>
          <w:sz w:val="24"/>
          <w:szCs w:val="24"/>
          <w:lang w:val="vi-VN" w:eastAsia="vi-VN"/>
        </w:rPr>
        <w:t>16. Liệt kê danh mục các công trình nghiên cứu, tài liệu có liên quan đến đề tài đã trích dẫn khi đánh giá tổng quan</w:t>
      </w:r>
      <w:r w:rsidR="00CA3597" w:rsidRPr="00C90402">
        <w:rPr>
          <w:b/>
          <w:sz w:val="24"/>
          <w:szCs w:val="24"/>
          <w:lang w:eastAsia="vi-VN"/>
        </w:rPr>
        <w:t xml:space="preserve"> </w:t>
      </w:r>
      <w:r w:rsidRPr="00C90402">
        <w:rPr>
          <w:i/>
          <w:sz w:val="24"/>
          <w:szCs w:val="24"/>
          <w:lang w:val="vi-VN" w:eastAsia="vi-VN"/>
        </w:rPr>
        <w:t>(Tên công trình, tác giả, nơi và năm công bố, chỉ nêu những danh mục đã được trích dẫn để luận giải cho sự cần thiết nghiên cứu đề tài)</w:t>
      </w:r>
      <w:r w:rsidRPr="00C90402">
        <w:rPr>
          <w:sz w:val="24"/>
          <w:szCs w:val="24"/>
          <w:lang w:val="vi-VN" w:eastAsia="vi-VN"/>
        </w:rPr>
        <w:t xml:space="preserve"> </w:t>
      </w:r>
    </w:p>
    <w:p w:rsidR="002F734B" w:rsidRPr="00C90402" w:rsidRDefault="002F734B" w:rsidP="008876FE">
      <w:pPr>
        <w:jc w:val="both"/>
        <w:rPr>
          <w:sz w:val="24"/>
          <w:szCs w:val="24"/>
          <w:lang w:eastAsia="zh-CN"/>
        </w:rPr>
      </w:pPr>
      <w:r w:rsidRPr="00C90402">
        <w:rPr>
          <w:sz w:val="24"/>
          <w:szCs w:val="24"/>
          <w:lang w:eastAsia="zh-CN"/>
        </w:rPr>
        <w:t>1. Lê Như Hậu, Bùi Minh Lý (2011), Tiềm năng và giải pháp phát triển nguồn lợi rong Mơ tại các tỉnh miền Trung, Hội thảo quốc tế trong Điều tra, nghiên cứu tài nguyên và môi trường biển, pp. 305-312.</w:t>
      </w:r>
    </w:p>
    <w:p w:rsidR="002F734B" w:rsidRPr="00C90402" w:rsidRDefault="00AA2ED4" w:rsidP="008876FE">
      <w:pPr>
        <w:jc w:val="both"/>
        <w:rPr>
          <w:sz w:val="24"/>
          <w:szCs w:val="24"/>
          <w:lang w:eastAsia="zh-CN"/>
        </w:rPr>
      </w:pPr>
      <w:r w:rsidRPr="00C90402">
        <w:rPr>
          <w:sz w:val="24"/>
          <w:szCs w:val="24"/>
          <w:lang w:eastAsia="zh-CN"/>
        </w:rPr>
        <w:t xml:space="preserve">2. </w:t>
      </w:r>
      <w:r w:rsidR="002F734B" w:rsidRPr="00C90402">
        <w:rPr>
          <w:sz w:val="24"/>
          <w:szCs w:val="24"/>
          <w:lang w:eastAsia="zh-CN"/>
        </w:rPr>
        <w:t>Nguyễn Xuân Hòa (2009), Báo cáo Đề án môi trường tỉnh Khánh Hòa "Điều tra, thống kê diện tích, thành phần lòai, đánh giá hiện trạng phân bố hệ sinh thái rừng ngập mặn, thảm cỏ biển và vai trò của chúng đối với kinh tế- xã hội, môi trường ở vùng biển ven bờ tỉnh Khánh Hòa- Đề xuất giải pháp quản lý và sử dụng bền vững", Sở Tài nguyên và Môi trường tỉnh Khánh Hòa, Khánh Hòa.</w:t>
      </w:r>
    </w:p>
    <w:p w:rsidR="002F734B" w:rsidRPr="00C90402" w:rsidRDefault="00AA2ED4" w:rsidP="008876FE">
      <w:pPr>
        <w:jc w:val="both"/>
        <w:rPr>
          <w:sz w:val="24"/>
          <w:szCs w:val="24"/>
          <w:lang w:eastAsia="zh-CN"/>
        </w:rPr>
      </w:pPr>
      <w:r w:rsidRPr="00C90402">
        <w:rPr>
          <w:sz w:val="24"/>
          <w:szCs w:val="24"/>
          <w:lang w:eastAsia="zh-CN"/>
        </w:rPr>
        <w:t>3</w:t>
      </w:r>
      <w:r w:rsidR="002F734B" w:rsidRPr="00C90402">
        <w:rPr>
          <w:sz w:val="24"/>
          <w:szCs w:val="24"/>
          <w:lang w:eastAsia="zh-CN"/>
        </w:rPr>
        <w:t>. Võ Trọng Thạch (2016), "Tổng quan về công ng</w:t>
      </w:r>
      <w:r w:rsidR="00582961" w:rsidRPr="00C90402">
        <w:rPr>
          <w:sz w:val="24"/>
          <w:szCs w:val="24"/>
          <w:lang w:eastAsia="zh-CN"/>
        </w:rPr>
        <w:t xml:space="preserve">hệ viễn thám và ứng dụng ảnh vệ </w:t>
      </w:r>
      <w:r w:rsidR="002F734B" w:rsidRPr="00C90402">
        <w:rPr>
          <w:sz w:val="24"/>
          <w:szCs w:val="24"/>
          <w:lang w:eastAsia="zh-CN"/>
        </w:rPr>
        <w:t>tinh  VNREDSat-1 trong quản lý tài nguyên biển", Tạp chí Khoa học Công nghệ và Mô</w:t>
      </w:r>
      <w:r w:rsidR="008876FE" w:rsidRPr="00C90402">
        <w:rPr>
          <w:sz w:val="24"/>
          <w:szCs w:val="24"/>
          <w:lang w:eastAsia="zh-CN"/>
        </w:rPr>
        <w:t>i trường Khánh Hòa. 3, pp. 4-8.</w:t>
      </w:r>
    </w:p>
    <w:p w:rsidR="002F734B" w:rsidRPr="00C90402" w:rsidRDefault="00AA2ED4" w:rsidP="008876FE">
      <w:pPr>
        <w:jc w:val="both"/>
        <w:rPr>
          <w:sz w:val="24"/>
          <w:szCs w:val="24"/>
          <w:lang w:eastAsia="zh-CN"/>
        </w:rPr>
      </w:pPr>
      <w:r w:rsidRPr="00C90402">
        <w:rPr>
          <w:sz w:val="24"/>
          <w:szCs w:val="24"/>
          <w:lang w:eastAsia="zh-CN"/>
        </w:rPr>
        <w:t>4</w:t>
      </w:r>
      <w:r w:rsidR="002F734B" w:rsidRPr="00C90402">
        <w:rPr>
          <w:sz w:val="24"/>
          <w:szCs w:val="24"/>
          <w:lang w:eastAsia="zh-CN"/>
        </w:rPr>
        <w:t>. Nguyễn Xuân Hòa, Nguyễn Nhật Như Thủy., (2014), Hiện trạng và xu thế biến động của rừng ngập mặn và thảm cỏ biển ở vịnh vân phong, tỉnh khánh hòa. Tuyển Tập Nghiên Cứu Biển, 2014, tập 20: 135 - 147</w:t>
      </w:r>
    </w:p>
    <w:p w:rsidR="002F734B" w:rsidRPr="00C90402" w:rsidRDefault="00AA2ED4" w:rsidP="008876FE">
      <w:pPr>
        <w:jc w:val="both"/>
        <w:rPr>
          <w:sz w:val="24"/>
          <w:szCs w:val="24"/>
          <w:lang w:eastAsia="zh-CN"/>
        </w:rPr>
      </w:pPr>
      <w:r w:rsidRPr="00C90402">
        <w:rPr>
          <w:sz w:val="24"/>
          <w:szCs w:val="24"/>
          <w:lang w:eastAsia="zh-CN"/>
        </w:rPr>
        <w:t>5</w:t>
      </w:r>
      <w:r w:rsidR="002F734B" w:rsidRPr="00C90402">
        <w:rPr>
          <w:sz w:val="24"/>
          <w:szCs w:val="24"/>
          <w:lang w:eastAsia="zh-CN"/>
        </w:rPr>
        <w:t>. Lê Như Hậu và cs. (2015), "Đánh giá hiện trạng thảm rong mơ ở vùng biển Quãng Ngãi với sự hỗ trợ của kỹ thuật viễn thám", Tạp chí Nông nghiệp và Phát triển nông thôn. 5, pp. 58-66.</w:t>
      </w:r>
    </w:p>
    <w:p w:rsidR="002F734B" w:rsidRPr="00C90402" w:rsidRDefault="00AA2ED4" w:rsidP="008876FE">
      <w:pPr>
        <w:jc w:val="both"/>
        <w:rPr>
          <w:sz w:val="24"/>
          <w:szCs w:val="24"/>
          <w:lang w:eastAsia="zh-CN"/>
        </w:rPr>
      </w:pPr>
      <w:r w:rsidRPr="00C90402">
        <w:rPr>
          <w:sz w:val="24"/>
          <w:szCs w:val="24"/>
          <w:lang w:eastAsia="zh-CN"/>
        </w:rPr>
        <w:t>6</w:t>
      </w:r>
      <w:r w:rsidR="002F734B" w:rsidRPr="00C90402">
        <w:rPr>
          <w:sz w:val="24"/>
          <w:szCs w:val="24"/>
          <w:lang w:eastAsia="zh-CN"/>
        </w:rPr>
        <w:t>. Vũ Anh Tuân và nnk., (2011), Sử dụng phân loại dựa trên hướng đối tượng đánh giá rừng Sơn La và Hòa Bình. Tuyển tập các công trình nghiên cứu về công nghệ vũ trụ năm 2011 của Viện Khoa học và Công nghệ Việt Nam.</w:t>
      </w:r>
    </w:p>
    <w:p w:rsidR="002F734B" w:rsidRPr="00C90402" w:rsidRDefault="00AA2ED4" w:rsidP="008876FE">
      <w:pPr>
        <w:jc w:val="both"/>
        <w:rPr>
          <w:sz w:val="24"/>
          <w:szCs w:val="24"/>
          <w:lang w:eastAsia="zh-CN"/>
        </w:rPr>
      </w:pPr>
      <w:r w:rsidRPr="00C90402">
        <w:rPr>
          <w:sz w:val="24"/>
          <w:szCs w:val="24"/>
          <w:lang w:eastAsia="zh-CN"/>
        </w:rPr>
        <w:t>7</w:t>
      </w:r>
      <w:r w:rsidR="002F734B" w:rsidRPr="00C90402">
        <w:rPr>
          <w:sz w:val="24"/>
          <w:szCs w:val="24"/>
          <w:lang w:eastAsia="zh-CN"/>
        </w:rPr>
        <w:t>. Nguyễn Vũ Giang, Nguyễn Quỳnh Trang và nnk., (2012). Đánh giá biến động lớp phủ các tỉnh ven biển đồng bằng sông Cửu Long bằng công nghệ viễn thám – GIS, giai đoạn 2005-2010. Tuyển tập báo cáo Hội nghị Địa lý toàn quốc lần thứ VI, tháng 9/2012.</w:t>
      </w:r>
    </w:p>
    <w:p w:rsidR="002F734B" w:rsidRPr="00C90402" w:rsidRDefault="00AA2ED4" w:rsidP="008876FE">
      <w:pPr>
        <w:jc w:val="both"/>
        <w:rPr>
          <w:sz w:val="24"/>
          <w:szCs w:val="24"/>
          <w:lang w:eastAsia="zh-CN"/>
        </w:rPr>
      </w:pPr>
      <w:r w:rsidRPr="00C90402">
        <w:rPr>
          <w:sz w:val="24"/>
          <w:szCs w:val="24"/>
          <w:lang w:eastAsia="zh-CN"/>
        </w:rPr>
        <w:t>8</w:t>
      </w:r>
      <w:r w:rsidR="002F734B" w:rsidRPr="00C90402">
        <w:rPr>
          <w:sz w:val="24"/>
          <w:szCs w:val="24"/>
          <w:lang w:eastAsia="zh-CN"/>
        </w:rPr>
        <w:t>. Nguyễn Vũ Giang, Nguyễn Quỳnh Trang và nnk., (2013a). Ứng dụng các phương pháp phân loại ảnh viễn thám trong công tác quản lý rừng ngập mặn. Tạp chí công nghiệp mỏ, số 2B-2013.</w:t>
      </w:r>
    </w:p>
    <w:p w:rsidR="002F734B" w:rsidRPr="00C90402" w:rsidRDefault="00AA2ED4" w:rsidP="008876FE">
      <w:pPr>
        <w:jc w:val="both"/>
        <w:rPr>
          <w:sz w:val="24"/>
          <w:szCs w:val="24"/>
          <w:lang w:eastAsia="zh-CN"/>
        </w:rPr>
      </w:pPr>
      <w:r w:rsidRPr="00C90402">
        <w:rPr>
          <w:sz w:val="24"/>
          <w:szCs w:val="24"/>
          <w:lang w:eastAsia="zh-CN"/>
        </w:rPr>
        <w:t>9</w:t>
      </w:r>
      <w:r w:rsidR="002F734B" w:rsidRPr="00C90402">
        <w:rPr>
          <w:sz w:val="24"/>
          <w:szCs w:val="24"/>
          <w:lang w:eastAsia="zh-CN"/>
        </w:rPr>
        <w:t>. Hà Nam Thắng, Hồ Thị Trang (2014), Đánh giá hiện trạng phân bố thảm cỏ biển từ nguổn ảnh đa phổ landsat 8 tại đầm lập an, Thừa Thiên Huế.</w:t>
      </w:r>
    </w:p>
    <w:p w:rsidR="002F734B" w:rsidRPr="00C90402" w:rsidRDefault="002F734B" w:rsidP="008876FE">
      <w:pPr>
        <w:jc w:val="both"/>
        <w:rPr>
          <w:sz w:val="24"/>
          <w:szCs w:val="24"/>
          <w:lang w:eastAsia="zh-CN"/>
        </w:rPr>
      </w:pPr>
      <w:r w:rsidRPr="00C90402">
        <w:rPr>
          <w:sz w:val="24"/>
          <w:szCs w:val="24"/>
          <w:lang w:eastAsia="zh-CN"/>
        </w:rPr>
        <w:t>1</w:t>
      </w:r>
      <w:r w:rsidR="00AA2ED4" w:rsidRPr="00C90402">
        <w:rPr>
          <w:sz w:val="24"/>
          <w:szCs w:val="24"/>
          <w:lang w:eastAsia="zh-CN"/>
        </w:rPr>
        <w:t>0</w:t>
      </w:r>
      <w:r w:rsidRPr="00C90402">
        <w:rPr>
          <w:sz w:val="24"/>
          <w:szCs w:val="24"/>
          <w:lang w:eastAsia="zh-CN"/>
        </w:rPr>
        <w:t>. Võ Xuân Mai, Hoàng Công Tín, Lê Như Hậu, Bùi Minh Lý, Trần Quang Thái, Võ Thành Trung, Ngô Thanh Trúc &amp; Vũ Thị Mơ, 2010. Ứng dụng công nghệ GIS và viễn thám trong xây dựng bản đồ vùng phân bố rong biển ở đảo Lý Sơn, tỉnh Quảng Ngãi. Kỷ yếu hội nghị khoa học kỷ niệm 35.</w:t>
      </w:r>
    </w:p>
    <w:p w:rsidR="002F734B" w:rsidRPr="00C90402" w:rsidRDefault="002F734B" w:rsidP="008876FE">
      <w:pPr>
        <w:jc w:val="both"/>
        <w:rPr>
          <w:sz w:val="24"/>
          <w:szCs w:val="24"/>
          <w:lang w:eastAsia="zh-CN"/>
        </w:rPr>
      </w:pPr>
      <w:r w:rsidRPr="00C90402">
        <w:rPr>
          <w:sz w:val="24"/>
          <w:szCs w:val="24"/>
          <w:lang w:eastAsia="zh-CN"/>
        </w:rPr>
        <w:t>1</w:t>
      </w:r>
      <w:r w:rsidR="00AA2ED4" w:rsidRPr="00C90402">
        <w:rPr>
          <w:sz w:val="24"/>
          <w:szCs w:val="24"/>
          <w:lang w:eastAsia="zh-CN"/>
        </w:rPr>
        <w:t>1</w:t>
      </w:r>
      <w:r w:rsidRPr="00C90402">
        <w:rPr>
          <w:sz w:val="24"/>
          <w:szCs w:val="24"/>
          <w:lang w:eastAsia="zh-CN"/>
        </w:rPr>
        <w:t>. Hoàng Công Tín, Tôn Thất Pháp, Nguyễn Quang Tuấn, Tống Phước Hoàng Sơn, 2011. Ứng dụng công nghệ viễn thám và hệ thống thông tin địa lý (GIS) trong đánh giá hiện trạng thảm cỏ biển ở vùng đất ngập nước xã Hương Phong, huyện Hương Trà, tỉnh Thừa Thiên-Huế. Tạp chí Khoa học, Đại học Huế, 65(2): 231-239.</w:t>
      </w:r>
    </w:p>
    <w:p w:rsidR="002F734B" w:rsidRPr="00C90402" w:rsidRDefault="002F734B" w:rsidP="008876FE">
      <w:pPr>
        <w:jc w:val="both"/>
        <w:rPr>
          <w:sz w:val="24"/>
          <w:szCs w:val="24"/>
          <w:lang w:eastAsia="zh-CN"/>
        </w:rPr>
      </w:pPr>
      <w:r w:rsidRPr="00C90402">
        <w:rPr>
          <w:sz w:val="24"/>
          <w:szCs w:val="24"/>
          <w:lang w:eastAsia="zh-CN"/>
        </w:rPr>
        <w:t>1</w:t>
      </w:r>
      <w:r w:rsidR="00AA2ED4" w:rsidRPr="00C90402">
        <w:rPr>
          <w:sz w:val="24"/>
          <w:szCs w:val="24"/>
          <w:lang w:eastAsia="zh-CN"/>
        </w:rPr>
        <w:t>2</w:t>
      </w:r>
      <w:r w:rsidRPr="00C90402">
        <w:rPr>
          <w:sz w:val="24"/>
          <w:szCs w:val="24"/>
          <w:lang w:eastAsia="zh-CN"/>
        </w:rPr>
        <w:t>. Võ Sĩ Tuấn, Tống Phước Hoàng Sơn (2004), Báo cáo khoa học "Sử dụng công nghệ viễn thám trong xây dựng bản đồ phân bố rạn san hô, thảm cỏ biển ven bờ tỉnh Ninh Thuận " thuộc dự án coral mapping của UNEP/ICRAN, UNEP/ICRAN.</w:t>
      </w:r>
    </w:p>
    <w:p w:rsidR="002F734B" w:rsidRPr="00C90402" w:rsidRDefault="00AA2ED4" w:rsidP="008876FE">
      <w:pPr>
        <w:jc w:val="both"/>
        <w:rPr>
          <w:sz w:val="24"/>
          <w:szCs w:val="24"/>
          <w:lang w:eastAsia="zh-CN"/>
        </w:rPr>
      </w:pPr>
      <w:r w:rsidRPr="00C90402">
        <w:rPr>
          <w:sz w:val="24"/>
          <w:szCs w:val="24"/>
          <w:lang w:eastAsia="zh-CN"/>
        </w:rPr>
        <w:t>13</w:t>
      </w:r>
      <w:r w:rsidR="002F734B" w:rsidRPr="00C90402">
        <w:rPr>
          <w:sz w:val="24"/>
          <w:szCs w:val="24"/>
          <w:lang w:eastAsia="zh-CN"/>
        </w:rPr>
        <w:t>. Tin C. Hoang, Anthony J. Cole, Ravi K. Fotedar, Michael J. O’Leary, Michael W. Lomas, Shovonlal Roy (2016), "Seasonal changes in water quality and Sargassum biomass in southwest Australia", Marine Ecology Progress Series. 551, pp. 63-79.</w:t>
      </w:r>
    </w:p>
    <w:p w:rsidR="002F734B" w:rsidRPr="00C90402" w:rsidRDefault="00AA2ED4" w:rsidP="008876FE">
      <w:pPr>
        <w:jc w:val="both"/>
        <w:rPr>
          <w:sz w:val="24"/>
          <w:szCs w:val="24"/>
          <w:lang w:eastAsia="zh-CN"/>
        </w:rPr>
      </w:pPr>
      <w:r w:rsidRPr="00C90402">
        <w:rPr>
          <w:sz w:val="24"/>
          <w:szCs w:val="24"/>
          <w:lang w:eastAsia="zh-CN"/>
        </w:rPr>
        <w:t>14</w:t>
      </w:r>
      <w:r w:rsidR="002F734B" w:rsidRPr="00C90402">
        <w:rPr>
          <w:sz w:val="24"/>
          <w:szCs w:val="24"/>
          <w:lang w:eastAsia="zh-CN"/>
        </w:rPr>
        <w:t>. Mohd I. S. M., Nurul N. Y., Samsudin A., Teruhisa K., Tetsuo Y. (2015), Sea bottom mapping from ALOS AVNIR-2 and Quickbird satellite data, 2015, 1-14.</w:t>
      </w:r>
    </w:p>
    <w:p w:rsidR="002F734B" w:rsidRPr="00C90402" w:rsidRDefault="00AA2ED4" w:rsidP="008876FE">
      <w:pPr>
        <w:jc w:val="both"/>
        <w:rPr>
          <w:sz w:val="24"/>
          <w:szCs w:val="24"/>
          <w:lang w:eastAsia="zh-CN"/>
        </w:rPr>
      </w:pPr>
      <w:r w:rsidRPr="00C90402">
        <w:rPr>
          <w:sz w:val="24"/>
          <w:szCs w:val="24"/>
          <w:lang w:eastAsia="zh-CN"/>
        </w:rPr>
        <w:t>15</w:t>
      </w:r>
      <w:r w:rsidR="002F734B" w:rsidRPr="00C90402">
        <w:rPr>
          <w:sz w:val="24"/>
          <w:szCs w:val="24"/>
          <w:lang w:eastAsia="zh-CN"/>
        </w:rPr>
        <w:t>. Hossaina M. S., Bujangb J. S., Zakariac M. H., Hashim M. - Application of Landsat images to seagrass areal cover change analysis for Lawas, Terengganu and Kelantan of Malaysia, Continental Shelf Research 110 (2015) 124-148.</w:t>
      </w:r>
    </w:p>
    <w:p w:rsidR="002F734B" w:rsidRPr="00C90402" w:rsidRDefault="00AA2ED4" w:rsidP="008876FE">
      <w:pPr>
        <w:jc w:val="both"/>
        <w:rPr>
          <w:sz w:val="24"/>
          <w:szCs w:val="24"/>
          <w:lang w:eastAsia="zh-CN"/>
        </w:rPr>
      </w:pPr>
      <w:r w:rsidRPr="00C90402">
        <w:rPr>
          <w:sz w:val="24"/>
          <w:szCs w:val="24"/>
          <w:lang w:eastAsia="zh-CN"/>
        </w:rPr>
        <w:t>16</w:t>
      </w:r>
      <w:r w:rsidR="002F734B" w:rsidRPr="00C90402">
        <w:rPr>
          <w:sz w:val="24"/>
          <w:szCs w:val="24"/>
          <w:lang w:eastAsia="zh-CN"/>
        </w:rPr>
        <w:t>. Claudia G., Mariano B., Francesco F., Erica M., Vittorio E. B., Roberto C. (2016) Mapping Submerged Habitats and Mangroves of Lampi Island Marine National Park (Myanmar) from in situ and Satellite Observations, Remote Sensing 8 (2) (2016) 1-13.</w:t>
      </w:r>
    </w:p>
    <w:p w:rsidR="002F734B" w:rsidRPr="00C90402" w:rsidRDefault="00AA2ED4" w:rsidP="008876FE">
      <w:pPr>
        <w:jc w:val="both"/>
        <w:rPr>
          <w:sz w:val="24"/>
          <w:szCs w:val="24"/>
          <w:lang w:eastAsia="zh-CN"/>
        </w:rPr>
      </w:pPr>
      <w:r w:rsidRPr="00C90402">
        <w:rPr>
          <w:sz w:val="24"/>
          <w:szCs w:val="24"/>
          <w:lang w:eastAsia="zh-CN"/>
        </w:rPr>
        <w:t>17</w:t>
      </w:r>
      <w:r w:rsidR="002F734B" w:rsidRPr="00C90402">
        <w:rPr>
          <w:sz w:val="24"/>
          <w:szCs w:val="24"/>
          <w:lang w:eastAsia="zh-CN"/>
        </w:rPr>
        <w:t>. Werapong K., Wissarut I., Raymond J. R., Alfredo H. - An integrated field and remote sensing method for mapping seagrass species, cover, and biomass in southern Thailand, Remote Sensing 8 (4) (2016) 1-18.</w:t>
      </w:r>
    </w:p>
    <w:p w:rsidR="002F734B" w:rsidRPr="00C90402" w:rsidRDefault="00AA2ED4" w:rsidP="008876FE">
      <w:pPr>
        <w:jc w:val="both"/>
        <w:rPr>
          <w:sz w:val="24"/>
          <w:szCs w:val="24"/>
          <w:lang w:eastAsia="zh-CN"/>
        </w:rPr>
      </w:pPr>
      <w:r w:rsidRPr="00C90402">
        <w:rPr>
          <w:sz w:val="24"/>
          <w:szCs w:val="24"/>
          <w:lang w:eastAsia="zh-CN"/>
        </w:rPr>
        <w:t>18</w:t>
      </w:r>
      <w:r w:rsidR="002F734B" w:rsidRPr="00C90402">
        <w:rPr>
          <w:sz w:val="24"/>
          <w:szCs w:val="24"/>
          <w:lang w:eastAsia="zh-CN"/>
        </w:rPr>
        <w:t>. Satomi K., Takeuchi W., Prathep A. (2016)- Seaweed and seagrass mapping in Thailand measured by using Landsat 8 optical and texture properties, Journal of Marine Science and Technology and Technology 24 (6) (2016) 1155-1160.</w:t>
      </w:r>
    </w:p>
    <w:p w:rsidR="002F734B" w:rsidRPr="00C90402" w:rsidRDefault="00AA2ED4" w:rsidP="008876FE">
      <w:pPr>
        <w:jc w:val="both"/>
        <w:rPr>
          <w:sz w:val="24"/>
          <w:szCs w:val="24"/>
          <w:lang w:eastAsia="zh-CN"/>
        </w:rPr>
      </w:pPr>
      <w:r w:rsidRPr="00C90402">
        <w:rPr>
          <w:sz w:val="24"/>
          <w:szCs w:val="24"/>
          <w:lang w:eastAsia="zh-CN"/>
        </w:rPr>
        <w:t>19</w:t>
      </w:r>
      <w:r w:rsidR="002F734B" w:rsidRPr="00C90402">
        <w:rPr>
          <w:sz w:val="24"/>
          <w:szCs w:val="24"/>
          <w:lang w:eastAsia="zh-CN"/>
        </w:rPr>
        <w:t>. Ayin M. Tamondong et al. - Mapping of seagrass and other benthic habitats in Bolinao, Pangasinan using Worldview-2 satellite image. Geoscience and Remote Sensing Symposium (IGARSS) 14058802 (2013) 1579-1582.</w:t>
      </w:r>
    </w:p>
    <w:p w:rsidR="002F734B" w:rsidRPr="00C90402" w:rsidRDefault="002F734B" w:rsidP="008876FE">
      <w:pPr>
        <w:jc w:val="both"/>
        <w:rPr>
          <w:sz w:val="24"/>
          <w:szCs w:val="24"/>
          <w:lang w:eastAsia="zh-CN"/>
        </w:rPr>
      </w:pPr>
      <w:r w:rsidRPr="00C90402">
        <w:rPr>
          <w:sz w:val="24"/>
          <w:szCs w:val="24"/>
          <w:lang w:eastAsia="zh-CN"/>
        </w:rPr>
        <w:t>2</w:t>
      </w:r>
      <w:r w:rsidR="00AA2ED4" w:rsidRPr="00C90402">
        <w:rPr>
          <w:sz w:val="24"/>
          <w:szCs w:val="24"/>
          <w:lang w:eastAsia="zh-CN"/>
        </w:rPr>
        <w:t>0</w:t>
      </w:r>
      <w:r w:rsidRPr="00C90402">
        <w:rPr>
          <w:sz w:val="24"/>
          <w:szCs w:val="24"/>
          <w:lang w:eastAsia="zh-CN"/>
        </w:rPr>
        <w:t>. Blanco A.C., Tamondong A., Tagle E., Fortes M., Nadaoka K. (2014) - Change in seagrass fractional cover in Bolinao and Anda, Philippines derived from landsat images, Asian association on remote sensing, Myanmar, 2014, 370-376.</w:t>
      </w:r>
    </w:p>
    <w:p w:rsidR="002F734B" w:rsidRPr="00C90402" w:rsidRDefault="00AA2ED4" w:rsidP="008876FE">
      <w:pPr>
        <w:jc w:val="both"/>
        <w:rPr>
          <w:sz w:val="24"/>
          <w:szCs w:val="24"/>
          <w:lang w:eastAsia="zh-CN"/>
        </w:rPr>
      </w:pPr>
      <w:r w:rsidRPr="00C90402">
        <w:rPr>
          <w:sz w:val="24"/>
          <w:szCs w:val="24"/>
          <w:lang w:eastAsia="zh-CN"/>
        </w:rPr>
        <w:t>2</w:t>
      </w:r>
      <w:r w:rsidR="002F734B" w:rsidRPr="00C90402">
        <w:rPr>
          <w:sz w:val="24"/>
          <w:szCs w:val="24"/>
          <w:lang w:eastAsia="zh-CN"/>
        </w:rPr>
        <w:t>1. Rawat et al., (2013) J.S. Rawat, V. Biswas, M. Kumar Changes in land use/cover using geospatial techniques: a case study of Ramnagar town area, district Nainital, Uttarakhand, India Egypt. J. Rem. Sens. Space Sci., 16 (2013), pp. 111-117.</w:t>
      </w:r>
    </w:p>
    <w:p w:rsidR="002F734B" w:rsidRPr="00C90402" w:rsidRDefault="00AA2ED4" w:rsidP="008876FE">
      <w:pPr>
        <w:jc w:val="both"/>
        <w:rPr>
          <w:sz w:val="24"/>
          <w:szCs w:val="24"/>
          <w:lang w:eastAsia="zh-CN"/>
        </w:rPr>
      </w:pPr>
      <w:r w:rsidRPr="00C90402">
        <w:rPr>
          <w:sz w:val="24"/>
          <w:szCs w:val="24"/>
          <w:lang w:eastAsia="zh-CN"/>
        </w:rPr>
        <w:t>22</w:t>
      </w:r>
      <w:r w:rsidR="002F734B" w:rsidRPr="00C90402">
        <w:rPr>
          <w:sz w:val="24"/>
          <w:szCs w:val="24"/>
          <w:lang w:eastAsia="zh-CN"/>
        </w:rPr>
        <w:t>. Amin and Fazal, (2012) A. Amin, S. Fazal Land transformation analysis using remote sensing and gis techniques (A Case Study) J. Geograph. Inform. Syst., 4 (2012), pp. 229-236.</w:t>
      </w:r>
    </w:p>
    <w:p w:rsidR="002F734B" w:rsidRPr="00C90402" w:rsidRDefault="00AA2ED4" w:rsidP="008876FE">
      <w:pPr>
        <w:jc w:val="both"/>
        <w:rPr>
          <w:sz w:val="24"/>
          <w:szCs w:val="24"/>
          <w:lang w:eastAsia="zh-CN"/>
        </w:rPr>
      </w:pPr>
      <w:r w:rsidRPr="00C90402">
        <w:rPr>
          <w:sz w:val="24"/>
          <w:szCs w:val="24"/>
          <w:lang w:eastAsia="zh-CN"/>
        </w:rPr>
        <w:t>23</w:t>
      </w:r>
      <w:r w:rsidR="002F734B" w:rsidRPr="00C90402">
        <w:rPr>
          <w:sz w:val="24"/>
          <w:szCs w:val="24"/>
          <w:lang w:eastAsia="zh-CN"/>
        </w:rPr>
        <w:t>. Mohammady et al., (2015) M. Mohammady, H.R. Moradi, H. Zeinivand, A. Temme A comparison of supervised, unsupervised and synthetic land use classification methods in the north of Iran Int. J. Environ. Sci. Technol., 12 (5) (2015), pp. 1515-1526.</w:t>
      </w:r>
    </w:p>
    <w:p w:rsidR="002F734B" w:rsidRPr="00C90402" w:rsidRDefault="00AA2ED4" w:rsidP="008876FE">
      <w:pPr>
        <w:jc w:val="both"/>
        <w:rPr>
          <w:sz w:val="24"/>
          <w:szCs w:val="24"/>
          <w:lang w:eastAsia="zh-CN"/>
        </w:rPr>
      </w:pPr>
      <w:r w:rsidRPr="00C90402">
        <w:rPr>
          <w:sz w:val="24"/>
          <w:szCs w:val="24"/>
          <w:lang w:eastAsia="zh-CN"/>
        </w:rPr>
        <w:t>24</w:t>
      </w:r>
      <w:r w:rsidR="002F734B" w:rsidRPr="00C90402">
        <w:rPr>
          <w:sz w:val="24"/>
          <w:szCs w:val="24"/>
          <w:lang w:eastAsia="zh-CN"/>
        </w:rPr>
        <w:t>. Inka Pippuri và nnk., (2016) Classification of forest land attributes using multi-source remotely sensed data, International Journal of Applied Earth Observation and Geoinformation, Volume 44, February 2016, pages 11-22.</w:t>
      </w:r>
    </w:p>
    <w:p w:rsidR="002F734B" w:rsidRPr="00C90402" w:rsidRDefault="00AA2ED4" w:rsidP="008876FE">
      <w:pPr>
        <w:jc w:val="both"/>
        <w:rPr>
          <w:sz w:val="24"/>
          <w:szCs w:val="24"/>
          <w:lang w:eastAsia="zh-CN"/>
        </w:rPr>
      </w:pPr>
      <w:r w:rsidRPr="00C90402">
        <w:rPr>
          <w:sz w:val="24"/>
          <w:szCs w:val="24"/>
          <w:lang w:eastAsia="zh-CN"/>
        </w:rPr>
        <w:t>25</w:t>
      </w:r>
      <w:r w:rsidR="002F734B" w:rsidRPr="00C90402">
        <w:rPr>
          <w:sz w:val="24"/>
          <w:szCs w:val="24"/>
          <w:lang w:eastAsia="zh-CN"/>
        </w:rPr>
        <w:t>. Robert C. Weih, Jr. and Norman D. Riggan. (2010) object-based classification vs . pixel-based classification : comparitive importance of multi-resolution imagery.</w:t>
      </w:r>
    </w:p>
    <w:p w:rsidR="002F734B" w:rsidRPr="00C90402" w:rsidRDefault="00AA2ED4" w:rsidP="008876FE">
      <w:pPr>
        <w:jc w:val="both"/>
        <w:rPr>
          <w:sz w:val="24"/>
          <w:szCs w:val="24"/>
          <w:lang w:eastAsia="zh-CN"/>
        </w:rPr>
      </w:pPr>
      <w:r w:rsidRPr="00C90402">
        <w:rPr>
          <w:sz w:val="24"/>
          <w:szCs w:val="24"/>
          <w:lang w:eastAsia="zh-CN"/>
        </w:rPr>
        <w:t>26</w:t>
      </w:r>
      <w:r w:rsidR="002F734B" w:rsidRPr="00C90402">
        <w:rPr>
          <w:sz w:val="24"/>
          <w:szCs w:val="24"/>
          <w:lang w:eastAsia="zh-CN"/>
        </w:rPr>
        <w:t>. Blaschke T, Hay GJ, Kelly M, Lang S, Hofmann P, Addink E, Queiroz Feitosa R, van der Meer F, van der Werff H, van Coillie F, Tiede D. (2014), Geographic Object-Based Image Analysis - Towards a new paradigm. ISPRS J Photogramm Remote Sens. 2014 Jan;87(100):180-191.</w:t>
      </w:r>
    </w:p>
    <w:p w:rsidR="002F734B" w:rsidRPr="00C90402" w:rsidRDefault="00AA2ED4" w:rsidP="008876FE">
      <w:pPr>
        <w:jc w:val="both"/>
        <w:rPr>
          <w:sz w:val="24"/>
          <w:szCs w:val="24"/>
          <w:lang w:eastAsia="zh-CN"/>
        </w:rPr>
      </w:pPr>
      <w:r w:rsidRPr="00C90402">
        <w:rPr>
          <w:sz w:val="24"/>
          <w:szCs w:val="24"/>
          <w:lang w:eastAsia="zh-CN"/>
        </w:rPr>
        <w:t>27</w:t>
      </w:r>
      <w:r w:rsidR="002F734B" w:rsidRPr="00C90402">
        <w:rPr>
          <w:sz w:val="24"/>
          <w:szCs w:val="24"/>
          <w:lang w:eastAsia="zh-CN"/>
        </w:rPr>
        <w:t>. Romie Jhonnerie và nnk., (2015) Random Forest Classification for Mangrove Land Cover Mapping Using Landsat 5 TM and Alos Palsar Imageries, Procedia Environmental Sciences Volume 24, 2015, Pages 215-221</w:t>
      </w:r>
    </w:p>
    <w:p w:rsidR="002F734B" w:rsidRPr="00C90402" w:rsidRDefault="00AA2ED4" w:rsidP="008876FE">
      <w:pPr>
        <w:jc w:val="both"/>
        <w:rPr>
          <w:sz w:val="24"/>
          <w:szCs w:val="24"/>
          <w:lang w:eastAsia="zh-CN"/>
        </w:rPr>
      </w:pPr>
      <w:r w:rsidRPr="00C90402">
        <w:rPr>
          <w:sz w:val="24"/>
          <w:szCs w:val="24"/>
          <w:lang w:eastAsia="zh-CN"/>
        </w:rPr>
        <w:t>28</w:t>
      </w:r>
      <w:r w:rsidR="002F734B" w:rsidRPr="00C90402">
        <w:rPr>
          <w:sz w:val="24"/>
          <w:szCs w:val="24"/>
          <w:lang w:eastAsia="zh-CN"/>
        </w:rPr>
        <w:t>. Tống Phước Hoàng Sơn (2010), Sử dụng công nghệ Viễn thám và GIS trong nghiên cứu phân bố rạn san hô và các hệ sinh thái ven bờ vùng biển Ninh Thuận, Viện Hải dương học, Khánh Hòa.</w:t>
      </w:r>
    </w:p>
    <w:p w:rsidR="002F734B" w:rsidRPr="00C90402" w:rsidRDefault="00AA2ED4" w:rsidP="008876FE">
      <w:pPr>
        <w:jc w:val="both"/>
        <w:rPr>
          <w:sz w:val="24"/>
          <w:szCs w:val="24"/>
          <w:lang w:eastAsia="zh-CN"/>
        </w:rPr>
      </w:pPr>
      <w:r w:rsidRPr="00C90402">
        <w:rPr>
          <w:sz w:val="24"/>
          <w:szCs w:val="24"/>
          <w:lang w:eastAsia="zh-CN"/>
        </w:rPr>
        <w:t>29</w:t>
      </w:r>
      <w:r w:rsidR="002F734B" w:rsidRPr="00C90402">
        <w:rPr>
          <w:sz w:val="24"/>
          <w:szCs w:val="24"/>
          <w:lang w:eastAsia="zh-CN"/>
        </w:rPr>
        <w:t>. Edmund P. Green và cs. (2004), "Remote sensing Handbook for Tropical Coastal Management (extracts)", Coastal management sourcebooks 3, Unesco.</w:t>
      </w:r>
    </w:p>
    <w:p w:rsidR="002F734B" w:rsidRPr="00C90402" w:rsidRDefault="00AA2ED4" w:rsidP="008876FE">
      <w:pPr>
        <w:jc w:val="both"/>
        <w:rPr>
          <w:sz w:val="24"/>
          <w:szCs w:val="24"/>
          <w:lang w:eastAsia="zh-CN"/>
        </w:rPr>
      </w:pPr>
      <w:r w:rsidRPr="00C90402">
        <w:rPr>
          <w:sz w:val="24"/>
          <w:szCs w:val="24"/>
          <w:lang w:eastAsia="zh-CN"/>
        </w:rPr>
        <w:t>3</w:t>
      </w:r>
      <w:r w:rsidR="002F734B" w:rsidRPr="00C90402">
        <w:rPr>
          <w:sz w:val="24"/>
          <w:szCs w:val="24"/>
          <w:lang w:eastAsia="zh-CN"/>
        </w:rPr>
        <w:t>0. Komatsu, T., Sagawa, T., Sawa</w:t>
      </w:r>
      <w:r w:rsidR="000E5F29" w:rsidRPr="00C90402">
        <w:rPr>
          <w:sz w:val="24"/>
          <w:szCs w:val="24"/>
          <w:lang w:eastAsia="zh-CN"/>
        </w:rPr>
        <w:t>yama, S., Tanoue, H., Mohri, A.</w:t>
      </w:r>
      <w:r w:rsidR="002F734B" w:rsidRPr="00C90402">
        <w:rPr>
          <w:sz w:val="24"/>
          <w:szCs w:val="24"/>
          <w:lang w:eastAsia="zh-CN"/>
        </w:rPr>
        <w:t>,</w:t>
      </w:r>
      <w:r w:rsidR="002F1F96" w:rsidRPr="00C90402">
        <w:rPr>
          <w:sz w:val="24"/>
          <w:szCs w:val="24"/>
          <w:lang w:eastAsia="zh-CN"/>
        </w:rPr>
        <w:t xml:space="preserve"> </w:t>
      </w:r>
      <w:r w:rsidR="002F734B" w:rsidRPr="00C90402">
        <w:rPr>
          <w:sz w:val="24"/>
          <w:szCs w:val="24"/>
          <w:lang w:eastAsia="zh-CN"/>
        </w:rPr>
        <w:t>Sakanishi, Y. (2012), Mapping is a key for sustainable development of coastal waters. In: Sustainable Development, In Tech Publishing Co. Book 2 (Free Online Book), Croatia, pp. 145 - 160.</w:t>
      </w:r>
    </w:p>
    <w:p w:rsidR="002F734B" w:rsidRPr="00C90402" w:rsidRDefault="00AA2ED4" w:rsidP="008876FE">
      <w:pPr>
        <w:jc w:val="both"/>
        <w:rPr>
          <w:sz w:val="24"/>
          <w:szCs w:val="24"/>
          <w:lang w:eastAsia="zh-CN"/>
        </w:rPr>
      </w:pPr>
      <w:r w:rsidRPr="00C90402">
        <w:rPr>
          <w:sz w:val="24"/>
          <w:szCs w:val="24"/>
          <w:lang w:eastAsia="zh-CN"/>
        </w:rPr>
        <w:t>3</w:t>
      </w:r>
      <w:r w:rsidR="002F734B" w:rsidRPr="00C90402">
        <w:rPr>
          <w:sz w:val="24"/>
          <w:szCs w:val="24"/>
          <w:lang w:eastAsia="zh-CN"/>
        </w:rPr>
        <w:t>1. Lyzenga, D. R. (1978), "Passive remote Sensing techniques for mapping water depth and bottom features", Applied Optics. 17 (3), pp. 379-383.</w:t>
      </w:r>
    </w:p>
    <w:p w:rsidR="002F734B" w:rsidRPr="00C90402" w:rsidRDefault="00AA2ED4" w:rsidP="008876FE">
      <w:pPr>
        <w:jc w:val="both"/>
        <w:rPr>
          <w:sz w:val="24"/>
          <w:szCs w:val="24"/>
          <w:lang w:eastAsia="zh-CN"/>
        </w:rPr>
      </w:pPr>
      <w:r w:rsidRPr="00C90402">
        <w:rPr>
          <w:sz w:val="24"/>
          <w:szCs w:val="24"/>
          <w:lang w:eastAsia="zh-CN"/>
        </w:rPr>
        <w:t>32.</w:t>
      </w:r>
      <w:r w:rsidR="002F734B" w:rsidRPr="00C90402">
        <w:rPr>
          <w:sz w:val="24"/>
          <w:szCs w:val="24"/>
          <w:lang w:eastAsia="zh-CN"/>
        </w:rPr>
        <w:t xml:space="preserve"> Mohd Ibrahim, Seeni Mohd, Nurul Nadiah Yahya, Samsudin Ahmad, Teruhisa Komatsu, Tetsuo Yanagi, Universiti Teknologi Malaysia, Universiti Teknologi Malaysia (2010), Sea bottom mapping from remote sensing satellite data, University Teknologi Malaysia.</w:t>
      </w:r>
    </w:p>
    <w:p w:rsidR="002F734B" w:rsidRPr="00C90402" w:rsidRDefault="00AA2ED4" w:rsidP="008876FE">
      <w:pPr>
        <w:jc w:val="both"/>
        <w:rPr>
          <w:sz w:val="24"/>
          <w:szCs w:val="24"/>
          <w:lang w:eastAsia="zh-CN"/>
        </w:rPr>
      </w:pPr>
      <w:r w:rsidRPr="00C90402">
        <w:rPr>
          <w:sz w:val="24"/>
          <w:szCs w:val="24"/>
          <w:lang w:eastAsia="zh-CN"/>
        </w:rPr>
        <w:t>33</w:t>
      </w:r>
      <w:r w:rsidR="002F734B" w:rsidRPr="00C90402">
        <w:rPr>
          <w:sz w:val="24"/>
          <w:szCs w:val="24"/>
          <w:lang w:eastAsia="zh-CN"/>
        </w:rPr>
        <w:t>. M.S. Hossain, J.S. Bujang, M.H. Zakaria &amp; M. Hashim (2015) The application of remote sensing to seagrass ecosystems: an overview and future research prospects, International Journal of Remote Sensing, 36:1, 61-113.</w:t>
      </w:r>
    </w:p>
    <w:p w:rsidR="002F734B" w:rsidRPr="00C90402" w:rsidRDefault="00AA2ED4" w:rsidP="008876FE">
      <w:pPr>
        <w:jc w:val="both"/>
        <w:rPr>
          <w:sz w:val="24"/>
          <w:szCs w:val="24"/>
          <w:lang w:eastAsia="zh-CN"/>
        </w:rPr>
      </w:pPr>
      <w:r w:rsidRPr="00C90402">
        <w:rPr>
          <w:sz w:val="24"/>
          <w:szCs w:val="24"/>
          <w:lang w:eastAsia="zh-CN"/>
        </w:rPr>
        <w:t>34</w:t>
      </w:r>
      <w:r w:rsidR="002F734B" w:rsidRPr="00C90402">
        <w:rPr>
          <w:sz w:val="24"/>
          <w:szCs w:val="24"/>
          <w:lang w:eastAsia="zh-CN"/>
        </w:rPr>
        <w:t>. Sarawut Ninsawat, Nitin Kumar Tripathi, Michiro Kusanagi, Frederic Borne,</w:t>
      </w:r>
      <w:r w:rsidR="006A2694" w:rsidRPr="00C90402">
        <w:rPr>
          <w:sz w:val="24"/>
          <w:szCs w:val="24"/>
          <w:lang w:eastAsia="zh-CN"/>
        </w:rPr>
        <w:t xml:space="preserve"> </w:t>
      </w:r>
      <w:r w:rsidR="002F734B" w:rsidRPr="00C90402">
        <w:rPr>
          <w:sz w:val="24"/>
          <w:szCs w:val="24"/>
          <w:lang w:eastAsia="zh-CN"/>
        </w:rPr>
        <w:t>Kathe Jensen (2003), Mapping Coral Reefs of Phi Phi Island Using Remote Sensing and GIS for Integrated Coastal Zone Management, Part II Remote Sensing and Geographic Information Systems (GIS) Applications for Sustainable Development, The Regional Conference on Digital GMS, AIT, Thailand, pp. 38-43.</w:t>
      </w:r>
    </w:p>
    <w:p w:rsidR="002F734B" w:rsidRPr="00C90402" w:rsidRDefault="00AA2ED4" w:rsidP="008876FE">
      <w:pPr>
        <w:jc w:val="both"/>
        <w:rPr>
          <w:sz w:val="24"/>
          <w:szCs w:val="24"/>
          <w:lang w:eastAsia="zh-CN"/>
        </w:rPr>
      </w:pPr>
      <w:r w:rsidRPr="00C90402">
        <w:rPr>
          <w:sz w:val="24"/>
          <w:szCs w:val="24"/>
          <w:lang w:eastAsia="zh-CN"/>
        </w:rPr>
        <w:t>35</w:t>
      </w:r>
      <w:r w:rsidR="002F734B" w:rsidRPr="00C90402">
        <w:rPr>
          <w:sz w:val="24"/>
          <w:szCs w:val="24"/>
          <w:lang w:eastAsia="zh-CN"/>
        </w:rPr>
        <w:t>. Tatsuyuki Sagawa, Teruhisa Komatsu, Etienne Boisniera, Karim Ben Mustaphab, Abdalla Hattourb, Naoko Kosakac, et al. (2010), "Using bottom surface reflectance to map coastal marine areas: a new application method for Lyzenga's model", International Journal of Remote Sensing. 31(12), pp. 3051-3064.</w:t>
      </w:r>
    </w:p>
    <w:p w:rsidR="00534A87" w:rsidRPr="00C90402" w:rsidRDefault="00AA2ED4" w:rsidP="008876FE">
      <w:pPr>
        <w:jc w:val="both"/>
        <w:rPr>
          <w:sz w:val="24"/>
          <w:szCs w:val="24"/>
          <w:lang w:eastAsia="zh-CN"/>
        </w:rPr>
      </w:pPr>
      <w:r w:rsidRPr="00C90402">
        <w:rPr>
          <w:sz w:val="24"/>
          <w:szCs w:val="24"/>
          <w:lang w:eastAsia="zh-CN"/>
        </w:rPr>
        <w:t>36</w:t>
      </w:r>
      <w:r w:rsidR="00534A87" w:rsidRPr="00C90402">
        <w:rPr>
          <w:sz w:val="24"/>
          <w:szCs w:val="24"/>
          <w:lang w:eastAsia="zh-CN"/>
        </w:rPr>
        <w:t>.</w:t>
      </w:r>
      <w:r w:rsidR="00D70A6C" w:rsidRPr="00C90402">
        <w:rPr>
          <w:sz w:val="24"/>
          <w:szCs w:val="24"/>
          <w:lang w:eastAsia="zh-CN"/>
        </w:rPr>
        <w:t xml:space="preserve"> Nghị định số 40/2016/NĐ-CP ngày 15 tháng 5 năm 2016 quy định chi tiết thi hành một số điều của Luật tài nguyên, môi trường biển và hải đảo.</w:t>
      </w:r>
    </w:p>
    <w:p w:rsidR="00241FEB" w:rsidRPr="00C90402" w:rsidRDefault="00AA2ED4" w:rsidP="008876FE">
      <w:pPr>
        <w:jc w:val="both"/>
        <w:rPr>
          <w:iCs/>
          <w:sz w:val="24"/>
          <w:szCs w:val="24"/>
          <w:shd w:val="clear" w:color="auto" w:fill="FFFFFF"/>
          <w:lang w:eastAsia="zh-CN"/>
        </w:rPr>
      </w:pPr>
      <w:r w:rsidRPr="00C90402">
        <w:rPr>
          <w:sz w:val="24"/>
          <w:szCs w:val="24"/>
          <w:lang w:eastAsia="zh-CN"/>
        </w:rPr>
        <w:t>37</w:t>
      </w:r>
      <w:r w:rsidR="00241FEB" w:rsidRPr="00C90402">
        <w:rPr>
          <w:sz w:val="24"/>
          <w:szCs w:val="24"/>
          <w:lang w:eastAsia="zh-CN"/>
        </w:rPr>
        <w:t xml:space="preserve">. </w:t>
      </w:r>
      <w:r w:rsidR="00301E02" w:rsidRPr="00C90402">
        <w:rPr>
          <w:iCs/>
          <w:sz w:val="24"/>
          <w:szCs w:val="24"/>
          <w:shd w:val="clear" w:color="auto" w:fill="FFFFFF"/>
          <w:lang w:eastAsia="zh-CN"/>
        </w:rPr>
        <w:t>T</w:t>
      </w:r>
      <w:r w:rsidR="00241FEB" w:rsidRPr="00C90402">
        <w:rPr>
          <w:iCs/>
          <w:sz w:val="24"/>
          <w:szCs w:val="24"/>
          <w:shd w:val="clear" w:color="auto" w:fill="FFFFFF"/>
          <w:lang w:eastAsia="zh-CN"/>
        </w:rPr>
        <w:t xml:space="preserve">hông tư số 74//2017/TT-BTNMT ngày 29 tháng 12 năm 2017 </w:t>
      </w:r>
      <w:r w:rsidR="00F32A86" w:rsidRPr="00C90402">
        <w:rPr>
          <w:iCs/>
          <w:sz w:val="24"/>
          <w:szCs w:val="24"/>
          <w:shd w:val="clear" w:color="auto" w:fill="FFFFFF"/>
          <w:lang w:eastAsia="zh-CN"/>
        </w:rPr>
        <w:t xml:space="preserve">của Bộ trưởng Bộ Tài nguyên và Môi trường </w:t>
      </w:r>
      <w:r w:rsidR="00241FEB" w:rsidRPr="00C90402">
        <w:rPr>
          <w:iCs/>
          <w:sz w:val="24"/>
          <w:szCs w:val="24"/>
          <w:shd w:val="clear" w:color="auto" w:fill="FFFFFF"/>
          <w:lang w:eastAsia="zh-CN"/>
        </w:rPr>
        <w:t>Quy định kỹ thuật về lập quy hoạch tổng thể khai thác, sử dụng bền vững tài nguyên vùng bờ</w:t>
      </w:r>
      <w:r w:rsidR="00D70A6C" w:rsidRPr="00C90402">
        <w:rPr>
          <w:iCs/>
          <w:sz w:val="24"/>
          <w:szCs w:val="24"/>
          <w:shd w:val="clear" w:color="auto" w:fill="FFFFFF"/>
          <w:lang w:eastAsia="zh-CN"/>
        </w:rPr>
        <w:t>.</w:t>
      </w:r>
    </w:p>
    <w:p w:rsidR="00D70A6C" w:rsidRPr="00C90402" w:rsidRDefault="00AA2ED4" w:rsidP="008876FE">
      <w:pPr>
        <w:jc w:val="both"/>
        <w:rPr>
          <w:sz w:val="24"/>
          <w:szCs w:val="24"/>
          <w:lang w:eastAsia="zh-CN"/>
        </w:rPr>
      </w:pPr>
      <w:r w:rsidRPr="00C90402">
        <w:rPr>
          <w:iCs/>
          <w:sz w:val="24"/>
          <w:szCs w:val="24"/>
          <w:shd w:val="clear" w:color="auto" w:fill="FFFFFF"/>
          <w:lang w:eastAsia="zh-CN"/>
        </w:rPr>
        <w:t>38.</w:t>
      </w:r>
      <w:r w:rsidR="00725190">
        <w:rPr>
          <w:iCs/>
          <w:sz w:val="24"/>
          <w:szCs w:val="24"/>
          <w:shd w:val="clear" w:color="auto" w:fill="FFFFFF"/>
          <w:lang w:eastAsia="zh-CN"/>
        </w:rPr>
        <w:t xml:space="preserve"> </w:t>
      </w:r>
      <w:r w:rsidR="00D70A6C" w:rsidRPr="00C90402">
        <w:rPr>
          <w:iCs/>
          <w:sz w:val="24"/>
          <w:szCs w:val="24"/>
          <w:shd w:val="clear" w:color="auto" w:fill="FFFFFF"/>
          <w:lang w:eastAsia="zh-CN"/>
        </w:rPr>
        <w:t>Thông tư số 29//2016/TT-BTNMT ngày 12 tháng 10 năm 2016 của Bộ trưởng Bộ Tài nguyên và Môi trường Quy định kỹ thuật thiết lập hành lang bảo vệ bờ biển.</w:t>
      </w:r>
    </w:p>
    <w:p w:rsidR="006C035B" w:rsidRPr="00C90402" w:rsidRDefault="006C035B" w:rsidP="00453391">
      <w:pPr>
        <w:tabs>
          <w:tab w:val="left" w:pos="0"/>
        </w:tabs>
        <w:suppressAutoHyphens/>
        <w:spacing w:beforeLines="60" w:before="144" w:after="60" w:line="276" w:lineRule="auto"/>
        <w:jc w:val="both"/>
        <w:rPr>
          <w:i/>
          <w:position w:val="-20"/>
          <w:sz w:val="24"/>
          <w:szCs w:val="24"/>
          <w:lang w:val="de-DE" w:eastAsia="vi-VN"/>
        </w:rPr>
      </w:pPr>
      <w:r w:rsidRPr="00C90402">
        <w:rPr>
          <w:b/>
          <w:sz w:val="24"/>
          <w:szCs w:val="24"/>
          <w:lang w:val="vi-VN" w:eastAsia="vi-VN"/>
        </w:rPr>
        <w:t>17. Nội dung nghiên cứu khoa học và triển khai thực nghiệm của đề tài và phương án thực hiện</w:t>
      </w:r>
      <w:r w:rsidR="00453391">
        <w:rPr>
          <w:b/>
          <w:sz w:val="24"/>
          <w:szCs w:val="24"/>
          <w:lang w:eastAsia="vi-VN"/>
        </w:rPr>
        <w:t xml:space="preserve"> </w:t>
      </w:r>
      <w:r w:rsidRPr="00453391">
        <w:rPr>
          <w:i/>
          <w:sz w:val="24"/>
          <w:szCs w:val="24"/>
          <w:lang w:val="vi-VN" w:eastAsia="vi-VN"/>
        </w:rPr>
        <w:t>(Liệt kê và mô tả chi tiết những công việc của từng nội dung nghiên cứu và triển khai thực nghiệm phù hợp cần thực hiện để giải quyết các vấn đề. Sản phẩm chính đạt được kèm theo nhu cầu về nhân lực, trong đó chỉ rõ những nội dung mới, những nội dung kế thừa kết quả nghiên cứu của các đề tài trước đó, dự</w:t>
      </w:r>
      <w:r w:rsidR="00102275" w:rsidRPr="00453391">
        <w:rPr>
          <w:i/>
          <w:sz w:val="24"/>
          <w:szCs w:val="24"/>
          <w:lang w:val="vi-VN" w:eastAsia="vi-VN"/>
        </w:rPr>
        <w:t xml:space="preserve"> kiến những nội dung </w:t>
      </w:r>
      <w:r w:rsidRPr="00453391">
        <w:rPr>
          <w:i/>
          <w:sz w:val="24"/>
          <w:szCs w:val="24"/>
          <w:lang w:val="vi-VN" w:eastAsia="vi-VN"/>
        </w:rPr>
        <w:t>có tính rủi ro và giải pháp khắc phục (nếu có)</w:t>
      </w:r>
      <w:r w:rsidR="00102275" w:rsidRPr="00453391">
        <w:rPr>
          <w:i/>
          <w:sz w:val="24"/>
          <w:szCs w:val="24"/>
          <w:lang w:val="vi-VN" w:eastAsia="vi-VN"/>
        </w:rPr>
        <w:t xml:space="preserve">; nội dung </w:t>
      </w:r>
      <w:r w:rsidRPr="00453391">
        <w:rPr>
          <w:i/>
          <w:sz w:val="24"/>
          <w:szCs w:val="24"/>
          <w:lang w:val="vi-VN" w:eastAsia="vi-VN"/>
        </w:rPr>
        <w:t xml:space="preserve">thuê chuyên gia trong, ngoài nước thực hiện nếu có không kê khai ở mục này, sẽ được kê khai ở mục 21) </w:t>
      </w:r>
      <w:r w:rsidRPr="00453391">
        <w:rPr>
          <w:b/>
          <w:sz w:val="24"/>
          <w:szCs w:val="24"/>
          <w:lang w:val="vi-VN" w:eastAsia="vi-VN"/>
        </w:rPr>
        <w:t xml:space="preserve"> </w:t>
      </w:r>
    </w:p>
    <w:p w:rsidR="00EA6A17" w:rsidRPr="00C90402" w:rsidRDefault="00EA6A17" w:rsidP="00EA6A17">
      <w:pPr>
        <w:widowControl w:val="0"/>
        <w:spacing w:before="60" w:after="60" w:line="276" w:lineRule="auto"/>
        <w:ind w:firstLine="567"/>
        <w:jc w:val="both"/>
        <w:rPr>
          <w:b/>
          <w:sz w:val="24"/>
          <w:szCs w:val="24"/>
          <w:lang w:val="de-DE" w:eastAsia="vi-VN"/>
        </w:rPr>
      </w:pPr>
      <w:r w:rsidRPr="00C90402">
        <w:rPr>
          <w:sz w:val="24"/>
          <w:szCs w:val="24"/>
          <w:lang w:val="de-DE" w:eastAsia="vi-VN"/>
        </w:rPr>
        <w:t>Để đạt được mục tiêu và các sản phẩm đã đề xuất, đề tài tiến hành một số nội dung nghiên cứu chính như sau:</w:t>
      </w:r>
    </w:p>
    <w:p w:rsidR="00DB6B8C" w:rsidRPr="00C90402" w:rsidRDefault="00DB6B8C" w:rsidP="00EA6A17">
      <w:pPr>
        <w:widowControl w:val="0"/>
        <w:spacing w:before="60" w:after="60" w:line="276" w:lineRule="auto"/>
        <w:jc w:val="both"/>
        <w:rPr>
          <w:sz w:val="24"/>
          <w:szCs w:val="24"/>
          <w:lang w:val="de-DE" w:eastAsia="vi-VN"/>
        </w:rPr>
      </w:pPr>
      <w:r w:rsidRPr="00C90402">
        <w:rPr>
          <w:b/>
          <w:sz w:val="24"/>
          <w:szCs w:val="24"/>
          <w:lang w:val="de-DE" w:eastAsia="vi-VN"/>
        </w:rPr>
        <w:t>Nội dung 1: Tổng quan vấn đề nghiên cứu</w:t>
      </w:r>
    </w:p>
    <w:p w:rsidR="00E013D5" w:rsidRPr="00C90402" w:rsidRDefault="00E013D5" w:rsidP="008B0A37">
      <w:pPr>
        <w:widowControl w:val="0"/>
        <w:spacing w:before="60" w:after="60"/>
        <w:ind w:firstLine="567"/>
        <w:jc w:val="both"/>
        <w:rPr>
          <w:sz w:val="24"/>
          <w:szCs w:val="24"/>
          <w:lang w:val="de-DE" w:eastAsia="vi-VN"/>
        </w:rPr>
      </w:pPr>
      <w:r w:rsidRPr="00C90402">
        <w:rPr>
          <w:sz w:val="24"/>
          <w:szCs w:val="24"/>
          <w:lang w:val="de-DE" w:eastAsia="vi-VN"/>
        </w:rPr>
        <w:t xml:space="preserve">Mục đích nhằm </w:t>
      </w:r>
      <w:r w:rsidR="008B0A37" w:rsidRPr="00C90402">
        <w:rPr>
          <w:sz w:val="24"/>
          <w:szCs w:val="24"/>
          <w:lang w:val="de-DE" w:eastAsia="vi-VN"/>
        </w:rPr>
        <w:t xml:space="preserve">tổng hợp lại các phương pháp, phần mềm sử dụng trong giám sát hệ thực vật ven biển bằng công nghệ viễn thám ở trên thế giới và ở Việt Nam. </w:t>
      </w:r>
      <w:r w:rsidRPr="00C90402">
        <w:rPr>
          <w:sz w:val="24"/>
          <w:szCs w:val="24"/>
          <w:lang w:val="de-DE" w:eastAsia="vi-VN"/>
        </w:rPr>
        <w:t>Các nội dung bao gồm:</w:t>
      </w:r>
    </w:p>
    <w:tbl>
      <w:tblPr>
        <w:tblW w:w="9213" w:type="dxa"/>
        <w:jc w:val="center"/>
        <w:tblLayout w:type="fixed"/>
        <w:tblCellMar>
          <w:left w:w="0" w:type="dxa"/>
          <w:right w:w="0" w:type="dxa"/>
        </w:tblCellMar>
        <w:tblLook w:val="04A0" w:firstRow="1" w:lastRow="0" w:firstColumn="1" w:lastColumn="0" w:noHBand="0" w:noVBand="1"/>
      </w:tblPr>
      <w:tblGrid>
        <w:gridCol w:w="6025"/>
        <w:gridCol w:w="916"/>
        <w:gridCol w:w="1319"/>
        <w:gridCol w:w="953"/>
      </w:tblGrid>
      <w:tr w:rsidR="00E013D5" w:rsidRPr="00C90402" w:rsidTr="000C7D92">
        <w:trPr>
          <w:trHeight w:val="600"/>
          <w:jc w:val="center"/>
        </w:trPr>
        <w:tc>
          <w:tcPr>
            <w:tcW w:w="60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E013D5" w:rsidRPr="00C90402" w:rsidRDefault="00E013D5" w:rsidP="004A2676">
            <w:pPr>
              <w:jc w:val="center"/>
              <w:rPr>
                <w:b/>
                <w:sz w:val="24"/>
                <w:szCs w:val="24"/>
                <w:lang w:eastAsia="vi-VN"/>
              </w:rPr>
            </w:pPr>
            <w:r w:rsidRPr="00C90402">
              <w:rPr>
                <w:b/>
                <w:sz w:val="24"/>
                <w:szCs w:val="24"/>
                <w:lang w:val="vi-VN" w:eastAsia="vi-VN"/>
              </w:rPr>
              <w:t>Nội dun</w:t>
            </w:r>
            <w:r w:rsidR="006F620C" w:rsidRPr="00C90402">
              <w:rPr>
                <w:b/>
                <w:sz w:val="24"/>
                <w:szCs w:val="24"/>
                <w:lang w:eastAsia="vi-VN"/>
              </w:rPr>
              <w:t>g</w:t>
            </w:r>
            <w:r w:rsidRPr="00C90402">
              <w:rPr>
                <w:b/>
                <w:sz w:val="24"/>
                <w:szCs w:val="24"/>
                <w:lang w:val="vi-VN" w:eastAsia="vi-VN"/>
              </w:rPr>
              <w:t xml:space="preserve"> </w:t>
            </w:r>
            <w:r w:rsidR="004A2676" w:rsidRPr="00C90402">
              <w:rPr>
                <w:b/>
                <w:sz w:val="24"/>
                <w:szCs w:val="24"/>
                <w:lang w:eastAsia="vi-VN"/>
              </w:rPr>
              <w:t>1</w:t>
            </w:r>
          </w:p>
        </w:tc>
        <w:tc>
          <w:tcPr>
            <w:tcW w:w="916" w:type="dxa"/>
            <w:tcBorders>
              <w:top w:val="single" w:sz="4" w:space="0" w:color="auto"/>
              <w:left w:val="nil"/>
              <w:bottom w:val="single" w:sz="4" w:space="0" w:color="auto"/>
              <w:right w:val="single" w:sz="4" w:space="0" w:color="auto"/>
            </w:tcBorders>
            <w:shd w:val="clear" w:color="auto" w:fill="auto"/>
            <w:noWrap/>
            <w:vAlign w:val="center"/>
          </w:tcPr>
          <w:p w:rsidR="00E013D5" w:rsidRPr="00C90402" w:rsidRDefault="00E013D5" w:rsidP="00E013D5">
            <w:pPr>
              <w:jc w:val="center"/>
              <w:rPr>
                <w:b/>
                <w:sz w:val="24"/>
                <w:szCs w:val="24"/>
                <w:lang w:val="vi-VN" w:eastAsia="vi-VN"/>
              </w:rPr>
            </w:pPr>
            <w:r w:rsidRPr="00C90402">
              <w:rPr>
                <w:b/>
                <w:sz w:val="24"/>
                <w:szCs w:val="24"/>
                <w:lang w:val="vi-VN" w:eastAsia="vi-VN"/>
              </w:rPr>
              <w:t xml:space="preserve">Nhu cầu </w:t>
            </w:r>
            <w:r w:rsidRPr="00C90402">
              <w:rPr>
                <w:b/>
                <w:sz w:val="24"/>
                <w:szCs w:val="24"/>
                <w:lang w:val="vi-VN" w:eastAsia="vi-VN"/>
              </w:rPr>
              <w:br/>
              <w:t>nhân lực (ngày công)</w:t>
            </w:r>
          </w:p>
        </w:tc>
        <w:tc>
          <w:tcPr>
            <w:tcW w:w="1319" w:type="dxa"/>
            <w:tcBorders>
              <w:top w:val="single" w:sz="4" w:space="0" w:color="auto"/>
              <w:left w:val="nil"/>
              <w:bottom w:val="single" w:sz="4" w:space="0" w:color="auto"/>
              <w:right w:val="single" w:sz="4" w:space="0" w:color="auto"/>
            </w:tcBorders>
            <w:shd w:val="clear" w:color="auto" w:fill="auto"/>
            <w:noWrap/>
            <w:vAlign w:val="center"/>
          </w:tcPr>
          <w:p w:rsidR="00E013D5" w:rsidRPr="00C90402" w:rsidRDefault="00E013D5" w:rsidP="00E013D5">
            <w:pPr>
              <w:jc w:val="center"/>
              <w:rPr>
                <w:b/>
                <w:sz w:val="24"/>
                <w:szCs w:val="24"/>
                <w:lang w:val="vi-VN" w:eastAsia="vi-VN"/>
              </w:rPr>
            </w:pPr>
            <w:r w:rsidRPr="00C90402">
              <w:rPr>
                <w:b/>
                <w:sz w:val="24"/>
                <w:szCs w:val="24"/>
                <w:lang w:val="vi-VN" w:eastAsia="vi-VN"/>
              </w:rPr>
              <w:t xml:space="preserve"> Nhu cầu</w:t>
            </w:r>
            <w:r w:rsidRPr="00C90402">
              <w:rPr>
                <w:b/>
                <w:sz w:val="24"/>
                <w:szCs w:val="24"/>
                <w:lang w:val="vi-VN" w:eastAsia="vi-VN"/>
              </w:rPr>
              <w:br/>
              <w:t xml:space="preserve"> kinh phí</w:t>
            </w:r>
          </w:p>
          <w:p w:rsidR="00E013D5" w:rsidRPr="00C90402" w:rsidRDefault="00E013D5" w:rsidP="003E5979">
            <w:pPr>
              <w:jc w:val="center"/>
              <w:rPr>
                <w:b/>
                <w:sz w:val="24"/>
                <w:szCs w:val="24"/>
                <w:lang w:val="vi-VN" w:eastAsia="vi-VN"/>
              </w:rPr>
            </w:pPr>
            <w:r w:rsidRPr="00C90402">
              <w:rPr>
                <w:b/>
                <w:sz w:val="24"/>
                <w:szCs w:val="24"/>
                <w:lang w:val="vi-VN" w:eastAsia="vi-VN"/>
              </w:rPr>
              <w:t>(</w:t>
            </w:r>
            <w:r w:rsidR="003E5979" w:rsidRPr="00C90402">
              <w:rPr>
                <w:b/>
                <w:sz w:val="24"/>
                <w:szCs w:val="24"/>
                <w:lang w:eastAsia="vi-VN"/>
              </w:rPr>
              <w:t>triệu</w:t>
            </w:r>
            <w:r w:rsidRPr="00C90402">
              <w:rPr>
                <w:b/>
                <w:sz w:val="24"/>
                <w:szCs w:val="24"/>
                <w:lang w:val="vi-VN" w:eastAsia="vi-VN"/>
              </w:rPr>
              <w:t xml:space="preserve"> đồng)</w:t>
            </w:r>
          </w:p>
        </w:tc>
        <w:tc>
          <w:tcPr>
            <w:tcW w:w="953" w:type="dxa"/>
            <w:tcBorders>
              <w:top w:val="single" w:sz="4" w:space="0" w:color="auto"/>
              <w:left w:val="nil"/>
              <w:bottom w:val="single" w:sz="4" w:space="0" w:color="auto"/>
              <w:right w:val="single" w:sz="4" w:space="0" w:color="auto"/>
            </w:tcBorders>
            <w:vAlign w:val="center"/>
          </w:tcPr>
          <w:p w:rsidR="00E013D5" w:rsidRPr="00C90402" w:rsidRDefault="00E013D5" w:rsidP="00E013D5">
            <w:pPr>
              <w:jc w:val="center"/>
              <w:rPr>
                <w:b/>
                <w:sz w:val="24"/>
                <w:szCs w:val="24"/>
                <w:lang w:val="vi-VN" w:eastAsia="vi-VN"/>
              </w:rPr>
            </w:pPr>
            <w:r w:rsidRPr="00C90402">
              <w:rPr>
                <w:b/>
                <w:sz w:val="24"/>
                <w:szCs w:val="24"/>
                <w:lang w:val="vi-VN" w:eastAsia="vi-VN"/>
              </w:rPr>
              <w:t>Ghi chú</w:t>
            </w:r>
          </w:p>
        </w:tc>
      </w:tr>
      <w:tr w:rsidR="00E97458" w:rsidRPr="00C90402" w:rsidTr="000C7D92">
        <w:trPr>
          <w:trHeight w:val="144"/>
          <w:jc w:val="center"/>
        </w:trPr>
        <w:tc>
          <w:tcPr>
            <w:tcW w:w="60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97458" w:rsidRPr="00C90402" w:rsidRDefault="00E97458" w:rsidP="00922F27">
            <w:pPr>
              <w:ind w:right="142"/>
              <w:jc w:val="both"/>
              <w:rPr>
                <w:sz w:val="24"/>
                <w:szCs w:val="24"/>
                <w:lang w:eastAsia="vi-VN"/>
              </w:rPr>
            </w:pPr>
            <w:r w:rsidRPr="00C90402">
              <w:rPr>
                <w:sz w:val="24"/>
                <w:szCs w:val="24"/>
                <w:lang w:eastAsia="vi-VN"/>
              </w:rPr>
              <w:t>Công việc 1.1. Tổng quan về tình hình nghiên cứu ứng dụng ảnh viễn thám trong giám sát sự biến động hệ thực vật ven bờ (rong biển, cỏ biển) ở trên thế giới và ở Việt Nam</w:t>
            </w:r>
          </w:p>
        </w:tc>
        <w:tc>
          <w:tcPr>
            <w:tcW w:w="9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97458" w:rsidRPr="00E97458" w:rsidRDefault="00E97458" w:rsidP="00E97458">
            <w:pPr>
              <w:jc w:val="center"/>
              <w:rPr>
                <w:bCs/>
                <w:sz w:val="24"/>
                <w:szCs w:val="24"/>
              </w:rPr>
            </w:pPr>
            <w:r w:rsidRPr="00E97458">
              <w:rPr>
                <w:bCs/>
                <w:sz w:val="24"/>
                <w:szCs w:val="24"/>
              </w:rPr>
              <w:t>27</w:t>
            </w:r>
          </w:p>
        </w:tc>
        <w:tc>
          <w:tcPr>
            <w:tcW w:w="1319" w:type="dxa"/>
            <w:tcBorders>
              <w:top w:val="single" w:sz="4" w:space="0" w:color="auto"/>
              <w:left w:val="nil"/>
              <w:bottom w:val="single" w:sz="4" w:space="0" w:color="auto"/>
              <w:right w:val="single" w:sz="4" w:space="0" w:color="auto"/>
            </w:tcBorders>
            <w:shd w:val="clear" w:color="auto" w:fill="auto"/>
            <w:noWrap/>
            <w:vAlign w:val="center"/>
          </w:tcPr>
          <w:p w:rsidR="00E97458" w:rsidRPr="00770970" w:rsidRDefault="00E97458">
            <w:pPr>
              <w:jc w:val="right"/>
              <w:rPr>
                <w:bCs/>
                <w:sz w:val="24"/>
                <w:szCs w:val="24"/>
              </w:rPr>
            </w:pPr>
            <w:r w:rsidRPr="00770970">
              <w:rPr>
                <w:bCs/>
                <w:sz w:val="24"/>
                <w:szCs w:val="24"/>
              </w:rPr>
              <w:t>14.796</w:t>
            </w:r>
          </w:p>
        </w:tc>
        <w:tc>
          <w:tcPr>
            <w:tcW w:w="953" w:type="dxa"/>
            <w:tcBorders>
              <w:top w:val="single" w:sz="4" w:space="0" w:color="auto"/>
              <w:left w:val="single" w:sz="4" w:space="0" w:color="auto"/>
              <w:bottom w:val="single" w:sz="4" w:space="0" w:color="auto"/>
              <w:right w:val="single" w:sz="4" w:space="0" w:color="auto"/>
            </w:tcBorders>
            <w:vAlign w:val="center"/>
          </w:tcPr>
          <w:p w:rsidR="00E97458" w:rsidRPr="00C90402" w:rsidRDefault="00E97458" w:rsidP="00922F27">
            <w:pPr>
              <w:ind w:right="142"/>
              <w:jc w:val="center"/>
              <w:rPr>
                <w:b/>
                <w:sz w:val="24"/>
                <w:szCs w:val="24"/>
                <w:lang w:eastAsia="vi-VN"/>
              </w:rPr>
            </w:pPr>
            <w:r w:rsidRPr="00C90402">
              <w:rPr>
                <w:b/>
                <w:sz w:val="24"/>
                <w:szCs w:val="24"/>
                <w:lang w:eastAsia="vi-VN"/>
              </w:rPr>
              <w:t>Mới</w:t>
            </w:r>
          </w:p>
        </w:tc>
      </w:tr>
      <w:tr w:rsidR="00E97458" w:rsidRPr="00C90402" w:rsidTr="000C7D92">
        <w:trPr>
          <w:trHeight w:val="600"/>
          <w:jc w:val="center"/>
        </w:trPr>
        <w:tc>
          <w:tcPr>
            <w:tcW w:w="60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7458" w:rsidRPr="00C90402" w:rsidRDefault="00E97458" w:rsidP="00922F27">
            <w:pPr>
              <w:ind w:right="142"/>
              <w:jc w:val="both"/>
              <w:rPr>
                <w:sz w:val="24"/>
                <w:szCs w:val="24"/>
                <w:lang w:eastAsia="vi-VN"/>
              </w:rPr>
            </w:pPr>
            <w:r w:rsidRPr="00C90402">
              <w:rPr>
                <w:sz w:val="24"/>
                <w:szCs w:val="24"/>
                <w:lang w:eastAsia="vi-VN"/>
              </w:rPr>
              <w:t>Công việc</w:t>
            </w:r>
            <w:r w:rsidRPr="00C90402">
              <w:rPr>
                <w:sz w:val="24"/>
                <w:szCs w:val="24"/>
                <w:lang w:val="vi-VN" w:eastAsia="vi-VN"/>
              </w:rPr>
              <w:t xml:space="preserve"> 1.2</w:t>
            </w:r>
            <w:r w:rsidRPr="00C90402">
              <w:rPr>
                <w:sz w:val="24"/>
                <w:szCs w:val="24"/>
                <w:lang w:eastAsia="vi-VN"/>
              </w:rPr>
              <w:t>.</w:t>
            </w:r>
            <w:r w:rsidRPr="00C90402">
              <w:rPr>
                <w:sz w:val="24"/>
                <w:szCs w:val="24"/>
                <w:lang w:val="vi-VN" w:eastAsia="vi-VN"/>
              </w:rPr>
              <w:t xml:space="preserve"> </w:t>
            </w:r>
            <w:r w:rsidRPr="00C90402">
              <w:rPr>
                <w:sz w:val="24"/>
                <w:szCs w:val="24"/>
                <w:lang w:val="vi-VN" w:eastAsia="zh-CN"/>
              </w:rPr>
              <w:t xml:space="preserve">Tổng quan về các phần mềm và thuật toán  </w:t>
            </w:r>
            <w:r w:rsidRPr="00C90402">
              <w:rPr>
                <w:sz w:val="24"/>
                <w:szCs w:val="24"/>
                <w:lang w:eastAsia="zh-CN"/>
              </w:rPr>
              <w:t xml:space="preserve">đang ứng dụng ở trên thế </w:t>
            </w:r>
            <w:r w:rsidRPr="00C90402">
              <w:rPr>
                <w:sz w:val="24"/>
                <w:szCs w:val="24"/>
                <w:lang w:eastAsia="vi-VN"/>
              </w:rPr>
              <w:t>giới</w:t>
            </w:r>
            <w:r w:rsidRPr="00C90402">
              <w:rPr>
                <w:sz w:val="24"/>
                <w:szCs w:val="24"/>
                <w:lang w:eastAsia="zh-CN"/>
              </w:rPr>
              <w:t xml:space="preserve"> và ở Việt Nam </w:t>
            </w:r>
            <w:r w:rsidRPr="00C90402">
              <w:rPr>
                <w:sz w:val="24"/>
                <w:szCs w:val="24"/>
                <w:lang w:val="vi-VN" w:eastAsia="zh-CN"/>
              </w:rPr>
              <w:t xml:space="preserve">trong </w:t>
            </w:r>
            <w:r w:rsidRPr="00C90402">
              <w:rPr>
                <w:sz w:val="24"/>
                <w:szCs w:val="24"/>
                <w:lang w:eastAsia="zh-CN"/>
              </w:rPr>
              <w:t>xử</w:t>
            </w:r>
            <w:r w:rsidRPr="00C90402">
              <w:rPr>
                <w:sz w:val="24"/>
                <w:szCs w:val="24"/>
                <w:lang w:val="vi-VN" w:eastAsia="zh-CN"/>
              </w:rPr>
              <w:t xml:space="preserve"> lý</w:t>
            </w:r>
            <w:r w:rsidRPr="00C90402">
              <w:rPr>
                <w:sz w:val="24"/>
                <w:szCs w:val="24"/>
                <w:lang w:eastAsia="zh-CN"/>
              </w:rPr>
              <w:t xml:space="preserve"> và giải đoán </w:t>
            </w:r>
            <w:r w:rsidRPr="00C90402">
              <w:rPr>
                <w:sz w:val="24"/>
                <w:szCs w:val="24"/>
                <w:lang w:val="vi-VN" w:eastAsia="zh-CN"/>
              </w:rPr>
              <w:t xml:space="preserve">ảnh viễn thám phục vụ công tác </w:t>
            </w:r>
            <w:r w:rsidRPr="00C90402">
              <w:rPr>
                <w:sz w:val="24"/>
                <w:szCs w:val="24"/>
                <w:lang w:eastAsia="zh-CN"/>
              </w:rPr>
              <w:t xml:space="preserve">giám sát </w:t>
            </w:r>
            <w:r w:rsidRPr="00C90402">
              <w:rPr>
                <w:sz w:val="24"/>
                <w:szCs w:val="24"/>
                <w:lang w:eastAsia="vi-VN"/>
              </w:rPr>
              <w:t>hệ thực vật ven bờ (rong biển, cỏ biển)</w:t>
            </w:r>
          </w:p>
        </w:tc>
        <w:tc>
          <w:tcPr>
            <w:tcW w:w="916" w:type="dxa"/>
            <w:tcBorders>
              <w:top w:val="nil"/>
              <w:left w:val="single" w:sz="4" w:space="0" w:color="auto"/>
              <w:bottom w:val="single" w:sz="4" w:space="0" w:color="auto"/>
              <w:right w:val="single" w:sz="4" w:space="0" w:color="auto"/>
            </w:tcBorders>
            <w:shd w:val="clear" w:color="auto" w:fill="auto"/>
            <w:noWrap/>
            <w:vAlign w:val="center"/>
          </w:tcPr>
          <w:p w:rsidR="00E97458" w:rsidRPr="00E97458" w:rsidRDefault="00E97458" w:rsidP="00E97458">
            <w:pPr>
              <w:jc w:val="center"/>
              <w:rPr>
                <w:bCs/>
                <w:sz w:val="24"/>
                <w:szCs w:val="24"/>
              </w:rPr>
            </w:pPr>
            <w:r w:rsidRPr="00E97458">
              <w:rPr>
                <w:bCs/>
                <w:sz w:val="24"/>
                <w:szCs w:val="24"/>
              </w:rPr>
              <w:t>45</w:t>
            </w:r>
          </w:p>
        </w:tc>
        <w:tc>
          <w:tcPr>
            <w:tcW w:w="1319" w:type="dxa"/>
            <w:tcBorders>
              <w:top w:val="nil"/>
              <w:left w:val="nil"/>
              <w:bottom w:val="single" w:sz="4" w:space="0" w:color="auto"/>
              <w:right w:val="single" w:sz="4" w:space="0" w:color="auto"/>
            </w:tcBorders>
            <w:shd w:val="clear" w:color="auto" w:fill="auto"/>
            <w:noWrap/>
            <w:vAlign w:val="center"/>
          </w:tcPr>
          <w:p w:rsidR="00E97458" w:rsidRPr="00770970" w:rsidRDefault="00E97458">
            <w:pPr>
              <w:jc w:val="right"/>
              <w:rPr>
                <w:bCs/>
                <w:sz w:val="24"/>
                <w:szCs w:val="24"/>
              </w:rPr>
            </w:pPr>
            <w:r w:rsidRPr="00770970">
              <w:rPr>
                <w:bCs/>
                <w:sz w:val="24"/>
                <w:szCs w:val="24"/>
              </w:rPr>
              <w:t>15.496</w:t>
            </w:r>
          </w:p>
        </w:tc>
        <w:tc>
          <w:tcPr>
            <w:tcW w:w="953" w:type="dxa"/>
            <w:tcBorders>
              <w:top w:val="single" w:sz="4" w:space="0" w:color="auto"/>
              <w:left w:val="single" w:sz="4" w:space="0" w:color="auto"/>
              <w:bottom w:val="single" w:sz="4" w:space="0" w:color="auto"/>
              <w:right w:val="single" w:sz="4" w:space="0" w:color="auto"/>
            </w:tcBorders>
            <w:vAlign w:val="center"/>
          </w:tcPr>
          <w:p w:rsidR="00E97458" w:rsidRPr="00C90402" w:rsidRDefault="00E97458" w:rsidP="00922F27">
            <w:pPr>
              <w:ind w:right="142"/>
              <w:jc w:val="center"/>
              <w:rPr>
                <w:b/>
                <w:sz w:val="24"/>
                <w:szCs w:val="24"/>
                <w:lang w:eastAsia="vi-VN"/>
              </w:rPr>
            </w:pPr>
            <w:r w:rsidRPr="00C90402">
              <w:rPr>
                <w:b/>
                <w:sz w:val="24"/>
                <w:szCs w:val="24"/>
                <w:lang w:eastAsia="vi-VN"/>
              </w:rPr>
              <w:t>Mới</w:t>
            </w:r>
          </w:p>
        </w:tc>
      </w:tr>
      <w:tr w:rsidR="00E97458" w:rsidRPr="00C90402" w:rsidTr="000C7D92">
        <w:trPr>
          <w:trHeight w:val="600"/>
          <w:jc w:val="center"/>
        </w:trPr>
        <w:tc>
          <w:tcPr>
            <w:tcW w:w="60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7458" w:rsidRPr="00C90402" w:rsidRDefault="00E97458" w:rsidP="00922F27">
            <w:pPr>
              <w:ind w:right="142"/>
              <w:jc w:val="both"/>
              <w:rPr>
                <w:sz w:val="24"/>
                <w:szCs w:val="24"/>
                <w:lang w:eastAsia="vi-VN"/>
              </w:rPr>
            </w:pPr>
            <w:r w:rsidRPr="00C90402">
              <w:rPr>
                <w:sz w:val="24"/>
                <w:szCs w:val="24"/>
                <w:lang w:eastAsia="vi-VN"/>
              </w:rPr>
              <w:t xml:space="preserve">Công việc 1.3. Tổng quan các nghiên cứu ứng dụng ảnh viễn thám trong giám sát sự biến động lớp phủ thực vật vùng đất ven biển (rừng ngập mặn và hệ thực vật nông nghiệp) ở trên thế giới và ở Việt Nam </w:t>
            </w:r>
          </w:p>
        </w:tc>
        <w:tc>
          <w:tcPr>
            <w:tcW w:w="916" w:type="dxa"/>
            <w:tcBorders>
              <w:top w:val="nil"/>
              <w:left w:val="single" w:sz="4" w:space="0" w:color="auto"/>
              <w:bottom w:val="single" w:sz="4" w:space="0" w:color="auto"/>
              <w:right w:val="single" w:sz="4" w:space="0" w:color="auto"/>
            </w:tcBorders>
            <w:shd w:val="clear" w:color="auto" w:fill="auto"/>
            <w:noWrap/>
            <w:vAlign w:val="center"/>
          </w:tcPr>
          <w:p w:rsidR="00E97458" w:rsidRPr="00E97458" w:rsidRDefault="00E97458" w:rsidP="00E97458">
            <w:pPr>
              <w:jc w:val="center"/>
              <w:rPr>
                <w:bCs/>
                <w:sz w:val="24"/>
                <w:szCs w:val="24"/>
              </w:rPr>
            </w:pPr>
            <w:r w:rsidRPr="00E97458">
              <w:rPr>
                <w:bCs/>
                <w:sz w:val="24"/>
                <w:szCs w:val="24"/>
              </w:rPr>
              <w:t>40</w:t>
            </w:r>
          </w:p>
        </w:tc>
        <w:tc>
          <w:tcPr>
            <w:tcW w:w="1319" w:type="dxa"/>
            <w:tcBorders>
              <w:top w:val="nil"/>
              <w:left w:val="nil"/>
              <w:bottom w:val="single" w:sz="4" w:space="0" w:color="auto"/>
              <w:right w:val="single" w:sz="4" w:space="0" w:color="auto"/>
            </w:tcBorders>
            <w:shd w:val="clear" w:color="auto" w:fill="auto"/>
            <w:noWrap/>
            <w:vAlign w:val="center"/>
          </w:tcPr>
          <w:p w:rsidR="00E97458" w:rsidRPr="00770970" w:rsidRDefault="00E97458">
            <w:pPr>
              <w:jc w:val="right"/>
              <w:rPr>
                <w:bCs/>
                <w:sz w:val="24"/>
                <w:szCs w:val="24"/>
              </w:rPr>
            </w:pPr>
            <w:r w:rsidRPr="00770970">
              <w:rPr>
                <w:bCs/>
                <w:sz w:val="24"/>
                <w:szCs w:val="24"/>
              </w:rPr>
              <w:t>13.693</w:t>
            </w:r>
          </w:p>
        </w:tc>
        <w:tc>
          <w:tcPr>
            <w:tcW w:w="953" w:type="dxa"/>
            <w:tcBorders>
              <w:top w:val="single" w:sz="4" w:space="0" w:color="auto"/>
              <w:left w:val="nil"/>
              <w:bottom w:val="single" w:sz="4" w:space="0" w:color="auto"/>
              <w:right w:val="single" w:sz="4" w:space="0" w:color="auto"/>
            </w:tcBorders>
            <w:vAlign w:val="center"/>
          </w:tcPr>
          <w:p w:rsidR="00E97458" w:rsidRPr="00C90402" w:rsidRDefault="00E97458" w:rsidP="00922F27">
            <w:pPr>
              <w:ind w:right="142"/>
              <w:jc w:val="center"/>
              <w:rPr>
                <w:b/>
                <w:sz w:val="24"/>
                <w:szCs w:val="24"/>
                <w:lang w:eastAsia="vi-VN"/>
              </w:rPr>
            </w:pPr>
            <w:r w:rsidRPr="00C90402">
              <w:rPr>
                <w:b/>
                <w:sz w:val="24"/>
                <w:szCs w:val="24"/>
                <w:lang w:eastAsia="vi-VN"/>
              </w:rPr>
              <w:t>Mới</w:t>
            </w:r>
          </w:p>
        </w:tc>
      </w:tr>
      <w:tr w:rsidR="00E97458" w:rsidRPr="00C90402" w:rsidTr="000C7D92">
        <w:trPr>
          <w:trHeight w:val="600"/>
          <w:jc w:val="center"/>
        </w:trPr>
        <w:tc>
          <w:tcPr>
            <w:tcW w:w="60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7458" w:rsidRPr="00C90402" w:rsidRDefault="00E97458" w:rsidP="00922F27">
            <w:pPr>
              <w:ind w:right="142"/>
              <w:jc w:val="both"/>
              <w:rPr>
                <w:sz w:val="24"/>
                <w:szCs w:val="24"/>
                <w:lang w:eastAsia="vi-VN"/>
              </w:rPr>
            </w:pPr>
            <w:r w:rsidRPr="00C90402">
              <w:rPr>
                <w:sz w:val="24"/>
                <w:szCs w:val="24"/>
                <w:lang w:eastAsia="vi-VN"/>
              </w:rPr>
              <w:t>Công việc</w:t>
            </w:r>
            <w:r w:rsidRPr="00C90402">
              <w:rPr>
                <w:sz w:val="24"/>
                <w:szCs w:val="24"/>
                <w:lang w:val="vi-VN" w:eastAsia="vi-VN"/>
              </w:rPr>
              <w:t xml:space="preserve"> 1.</w:t>
            </w:r>
            <w:r w:rsidRPr="00C90402">
              <w:rPr>
                <w:sz w:val="24"/>
                <w:szCs w:val="24"/>
                <w:lang w:eastAsia="vi-VN"/>
              </w:rPr>
              <w:t>4.</w:t>
            </w:r>
            <w:r w:rsidRPr="00C90402">
              <w:rPr>
                <w:sz w:val="24"/>
                <w:szCs w:val="24"/>
                <w:lang w:val="vi-VN" w:eastAsia="vi-VN"/>
              </w:rPr>
              <w:t xml:space="preserve"> </w:t>
            </w:r>
            <w:r w:rsidRPr="00C90402">
              <w:rPr>
                <w:sz w:val="24"/>
                <w:szCs w:val="24"/>
                <w:lang w:val="vi-VN" w:eastAsia="zh-CN"/>
              </w:rPr>
              <w:t xml:space="preserve">Tổng quan </w:t>
            </w:r>
            <w:r w:rsidRPr="00C90402">
              <w:rPr>
                <w:sz w:val="24"/>
                <w:szCs w:val="24"/>
                <w:lang w:eastAsia="zh-CN"/>
              </w:rPr>
              <w:t xml:space="preserve">các phương pháp giải đoán ảnh viễn thám để thành lập bản đồ </w:t>
            </w:r>
            <w:r w:rsidRPr="00C90402">
              <w:rPr>
                <w:sz w:val="24"/>
                <w:szCs w:val="24"/>
                <w:lang w:eastAsia="vi-VN"/>
              </w:rPr>
              <w:t xml:space="preserve"> biến động lớp phủ thực vật vùng đất ven biển (rừng ngập mặn và hệ thực vật nông nghiệp) ở trên thế giới và ở Việt Nam </w:t>
            </w:r>
          </w:p>
        </w:tc>
        <w:tc>
          <w:tcPr>
            <w:tcW w:w="916" w:type="dxa"/>
            <w:tcBorders>
              <w:top w:val="nil"/>
              <w:left w:val="single" w:sz="4" w:space="0" w:color="auto"/>
              <w:bottom w:val="single" w:sz="4" w:space="0" w:color="auto"/>
              <w:right w:val="single" w:sz="4" w:space="0" w:color="auto"/>
            </w:tcBorders>
            <w:shd w:val="clear" w:color="auto" w:fill="auto"/>
            <w:noWrap/>
            <w:vAlign w:val="center"/>
          </w:tcPr>
          <w:p w:rsidR="00E97458" w:rsidRPr="00E97458" w:rsidRDefault="00E97458" w:rsidP="00E97458">
            <w:pPr>
              <w:jc w:val="center"/>
              <w:rPr>
                <w:bCs/>
                <w:sz w:val="24"/>
                <w:szCs w:val="24"/>
              </w:rPr>
            </w:pPr>
            <w:r w:rsidRPr="00E97458">
              <w:rPr>
                <w:bCs/>
                <w:sz w:val="24"/>
                <w:szCs w:val="24"/>
              </w:rPr>
              <w:t>50</w:t>
            </w:r>
          </w:p>
        </w:tc>
        <w:tc>
          <w:tcPr>
            <w:tcW w:w="1319" w:type="dxa"/>
            <w:tcBorders>
              <w:top w:val="nil"/>
              <w:left w:val="nil"/>
              <w:bottom w:val="single" w:sz="4" w:space="0" w:color="auto"/>
              <w:right w:val="single" w:sz="4" w:space="0" w:color="auto"/>
            </w:tcBorders>
            <w:shd w:val="clear" w:color="auto" w:fill="auto"/>
            <w:noWrap/>
            <w:vAlign w:val="center"/>
          </w:tcPr>
          <w:p w:rsidR="00E97458" w:rsidRPr="00770970" w:rsidRDefault="00E97458">
            <w:pPr>
              <w:jc w:val="right"/>
              <w:rPr>
                <w:bCs/>
                <w:sz w:val="24"/>
                <w:szCs w:val="24"/>
              </w:rPr>
            </w:pPr>
            <w:r w:rsidRPr="00770970">
              <w:rPr>
                <w:bCs/>
                <w:sz w:val="24"/>
                <w:szCs w:val="24"/>
              </w:rPr>
              <w:t>17.508</w:t>
            </w:r>
          </w:p>
        </w:tc>
        <w:tc>
          <w:tcPr>
            <w:tcW w:w="953" w:type="dxa"/>
            <w:tcBorders>
              <w:top w:val="single" w:sz="4" w:space="0" w:color="auto"/>
              <w:left w:val="nil"/>
              <w:bottom w:val="single" w:sz="4" w:space="0" w:color="auto"/>
              <w:right w:val="single" w:sz="4" w:space="0" w:color="auto"/>
            </w:tcBorders>
            <w:vAlign w:val="center"/>
          </w:tcPr>
          <w:p w:rsidR="00E97458" w:rsidRPr="00C90402" w:rsidRDefault="00E97458" w:rsidP="00922F27">
            <w:pPr>
              <w:ind w:right="142"/>
              <w:jc w:val="center"/>
              <w:rPr>
                <w:b/>
                <w:sz w:val="24"/>
                <w:szCs w:val="24"/>
                <w:lang w:eastAsia="vi-VN"/>
              </w:rPr>
            </w:pPr>
            <w:r w:rsidRPr="00C90402">
              <w:rPr>
                <w:b/>
                <w:sz w:val="24"/>
                <w:szCs w:val="24"/>
                <w:lang w:eastAsia="vi-VN"/>
              </w:rPr>
              <w:t>Mới</w:t>
            </w:r>
          </w:p>
        </w:tc>
      </w:tr>
      <w:tr w:rsidR="00E97458" w:rsidRPr="00C90402" w:rsidTr="000C7D92">
        <w:trPr>
          <w:trHeight w:val="600"/>
          <w:jc w:val="center"/>
        </w:trPr>
        <w:tc>
          <w:tcPr>
            <w:tcW w:w="60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7458" w:rsidRPr="00C90402" w:rsidRDefault="00E97458" w:rsidP="00922F27">
            <w:pPr>
              <w:ind w:right="142"/>
              <w:jc w:val="both"/>
              <w:rPr>
                <w:sz w:val="24"/>
                <w:szCs w:val="24"/>
                <w:lang w:eastAsia="vi-VN"/>
              </w:rPr>
            </w:pPr>
            <w:r w:rsidRPr="00C90402">
              <w:rPr>
                <w:sz w:val="24"/>
                <w:szCs w:val="24"/>
                <w:lang w:eastAsia="vi-VN"/>
              </w:rPr>
              <w:t>Công việc 1.5. Tổng quan về công nghệ Google earth engine mã nguồn mở trong thu nhận, xử lý ảnh viễn thám đa thời gian phục vụ giám sát biến động hệ thực vật ven biển.</w:t>
            </w:r>
          </w:p>
        </w:tc>
        <w:tc>
          <w:tcPr>
            <w:tcW w:w="9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7458" w:rsidRPr="00E97458" w:rsidRDefault="00E97458" w:rsidP="00E97458">
            <w:pPr>
              <w:jc w:val="center"/>
              <w:rPr>
                <w:bCs/>
                <w:sz w:val="24"/>
                <w:szCs w:val="24"/>
              </w:rPr>
            </w:pPr>
            <w:r w:rsidRPr="00E97458">
              <w:rPr>
                <w:bCs/>
                <w:sz w:val="24"/>
                <w:szCs w:val="24"/>
              </w:rPr>
              <w:t>40</w:t>
            </w:r>
          </w:p>
        </w:tc>
        <w:tc>
          <w:tcPr>
            <w:tcW w:w="13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7458" w:rsidRPr="00770970" w:rsidRDefault="00E97458">
            <w:pPr>
              <w:jc w:val="right"/>
              <w:rPr>
                <w:bCs/>
                <w:sz w:val="24"/>
                <w:szCs w:val="24"/>
              </w:rPr>
            </w:pPr>
            <w:r w:rsidRPr="00770970">
              <w:rPr>
                <w:bCs/>
                <w:sz w:val="24"/>
                <w:szCs w:val="24"/>
              </w:rPr>
              <w:t>13.797</w:t>
            </w:r>
          </w:p>
        </w:tc>
        <w:tc>
          <w:tcPr>
            <w:tcW w:w="953" w:type="dxa"/>
            <w:tcBorders>
              <w:top w:val="single" w:sz="4" w:space="0" w:color="auto"/>
              <w:left w:val="single" w:sz="4" w:space="0" w:color="auto"/>
              <w:bottom w:val="single" w:sz="4" w:space="0" w:color="auto"/>
              <w:right w:val="single" w:sz="4" w:space="0" w:color="auto"/>
            </w:tcBorders>
            <w:vAlign w:val="center"/>
          </w:tcPr>
          <w:p w:rsidR="00E97458" w:rsidRPr="00C90402" w:rsidRDefault="00E97458" w:rsidP="00922F27">
            <w:pPr>
              <w:ind w:right="142"/>
              <w:jc w:val="center"/>
              <w:rPr>
                <w:b/>
                <w:sz w:val="24"/>
                <w:szCs w:val="24"/>
                <w:lang w:eastAsia="vi-VN"/>
              </w:rPr>
            </w:pPr>
            <w:r w:rsidRPr="00C90402">
              <w:rPr>
                <w:b/>
                <w:sz w:val="24"/>
                <w:szCs w:val="24"/>
                <w:lang w:eastAsia="vi-VN"/>
              </w:rPr>
              <w:t>Mới</w:t>
            </w:r>
          </w:p>
        </w:tc>
      </w:tr>
      <w:tr w:rsidR="00E97458" w:rsidRPr="00C90402" w:rsidTr="000C7D92">
        <w:trPr>
          <w:trHeight w:val="600"/>
          <w:jc w:val="center"/>
        </w:trPr>
        <w:tc>
          <w:tcPr>
            <w:tcW w:w="6025"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7458" w:rsidRPr="00C90402" w:rsidRDefault="00E97458" w:rsidP="00922F27">
            <w:pPr>
              <w:ind w:right="142"/>
              <w:jc w:val="both"/>
              <w:rPr>
                <w:sz w:val="24"/>
                <w:szCs w:val="24"/>
                <w:lang w:eastAsia="vi-VN"/>
              </w:rPr>
            </w:pPr>
            <w:r w:rsidRPr="00C90402">
              <w:rPr>
                <w:sz w:val="24"/>
                <w:szCs w:val="24"/>
                <w:lang w:eastAsia="vi-VN"/>
              </w:rPr>
              <w:t xml:space="preserve">Công việc 1.6. Nghiên cứu giải pháp tích hợp chương trình thuật toán chỉ số bất biến theo độ sâu (DII), thuật toán chỉ số phản xạ nền đáy (BRI) trên nền tảng công nghệ Google earth engine mã nguồn mở để giải đoán phân bố các hệ thực vật dưới nước ven bờ (cỏ biển, rong biển) </w:t>
            </w:r>
          </w:p>
        </w:tc>
        <w:tc>
          <w:tcPr>
            <w:tcW w:w="91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7458" w:rsidRPr="00E97458" w:rsidRDefault="00E97458" w:rsidP="00E97458">
            <w:pPr>
              <w:jc w:val="center"/>
              <w:rPr>
                <w:bCs/>
                <w:sz w:val="24"/>
                <w:szCs w:val="24"/>
              </w:rPr>
            </w:pPr>
            <w:r w:rsidRPr="00E97458">
              <w:rPr>
                <w:bCs/>
                <w:sz w:val="24"/>
                <w:szCs w:val="24"/>
              </w:rPr>
              <w:t>80</w:t>
            </w:r>
          </w:p>
        </w:tc>
        <w:tc>
          <w:tcPr>
            <w:tcW w:w="13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E97458" w:rsidRPr="00770970" w:rsidRDefault="00E97458">
            <w:pPr>
              <w:jc w:val="right"/>
              <w:rPr>
                <w:bCs/>
                <w:sz w:val="24"/>
                <w:szCs w:val="24"/>
              </w:rPr>
            </w:pPr>
            <w:r w:rsidRPr="00770970">
              <w:rPr>
                <w:bCs/>
                <w:sz w:val="24"/>
                <w:szCs w:val="24"/>
              </w:rPr>
              <w:t>25.926</w:t>
            </w:r>
          </w:p>
        </w:tc>
        <w:tc>
          <w:tcPr>
            <w:tcW w:w="953" w:type="dxa"/>
            <w:tcBorders>
              <w:top w:val="single" w:sz="4" w:space="0" w:color="auto"/>
              <w:left w:val="single" w:sz="4" w:space="0" w:color="auto"/>
              <w:bottom w:val="single" w:sz="4" w:space="0" w:color="auto"/>
              <w:right w:val="single" w:sz="4" w:space="0" w:color="auto"/>
            </w:tcBorders>
            <w:vAlign w:val="center"/>
          </w:tcPr>
          <w:p w:rsidR="00E97458" w:rsidRPr="00C90402" w:rsidRDefault="00E97458" w:rsidP="00922F27">
            <w:pPr>
              <w:ind w:right="142"/>
              <w:jc w:val="center"/>
              <w:rPr>
                <w:b/>
                <w:sz w:val="24"/>
                <w:szCs w:val="24"/>
                <w:lang w:eastAsia="vi-VN"/>
              </w:rPr>
            </w:pPr>
            <w:r w:rsidRPr="00C90402">
              <w:rPr>
                <w:b/>
                <w:sz w:val="24"/>
                <w:szCs w:val="24"/>
                <w:lang w:eastAsia="vi-VN"/>
              </w:rPr>
              <w:t>Mới</w:t>
            </w:r>
          </w:p>
        </w:tc>
      </w:tr>
    </w:tbl>
    <w:p w:rsidR="00F978E3" w:rsidRPr="00C90402" w:rsidRDefault="00670E61" w:rsidP="00E013D5">
      <w:pPr>
        <w:spacing w:before="120"/>
        <w:jc w:val="both"/>
        <w:rPr>
          <w:b/>
          <w:position w:val="-20"/>
          <w:sz w:val="24"/>
          <w:szCs w:val="24"/>
          <w:lang w:val="de-DE" w:eastAsia="vi-VN"/>
        </w:rPr>
      </w:pPr>
      <w:r w:rsidRPr="00C90402">
        <w:rPr>
          <w:b/>
          <w:position w:val="-20"/>
          <w:sz w:val="24"/>
          <w:szCs w:val="24"/>
          <w:lang w:val="de-DE" w:eastAsia="vi-VN"/>
        </w:rPr>
        <w:t xml:space="preserve">Nội dung 2: Đánh giá thực trạng môi trường và hiện trạng phân bố hệ thực vật vùng ven biển tỉnh Khánh Hòa </w:t>
      </w:r>
    </w:p>
    <w:p w:rsidR="007139CD" w:rsidRPr="00C90402" w:rsidRDefault="003A0DD4" w:rsidP="007139CD">
      <w:pPr>
        <w:spacing w:line="276" w:lineRule="auto"/>
        <w:ind w:firstLine="567"/>
        <w:jc w:val="both"/>
        <w:rPr>
          <w:position w:val="-20"/>
          <w:sz w:val="24"/>
          <w:szCs w:val="24"/>
          <w:lang w:val="de-DE" w:eastAsia="vi-VN"/>
        </w:rPr>
      </w:pPr>
      <w:r w:rsidRPr="00C90402">
        <w:rPr>
          <w:position w:val="-20"/>
          <w:sz w:val="24"/>
          <w:szCs w:val="24"/>
          <w:lang w:val="de-DE" w:eastAsia="vi-VN"/>
        </w:rPr>
        <w:t>Trong chuyến khảo sát tiến trạm lần thứ nhất tại khu vực nghiên cứu sẽ t</w:t>
      </w:r>
      <w:r w:rsidR="00811F7A" w:rsidRPr="00C90402">
        <w:rPr>
          <w:position w:val="-20"/>
          <w:sz w:val="24"/>
          <w:szCs w:val="24"/>
          <w:lang w:val="de-DE" w:eastAsia="vi-VN"/>
        </w:rPr>
        <w:t xml:space="preserve">iến hành thu thập số liệu tổng hợp tại </w:t>
      </w:r>
      <w:r w:rsidRPr="00C90402">
        <w:rPr>
          <w:position w:val="-20"/>
          <w:sz w:val="24"/>
          <w:szCs w:val="24"/>
          <w:lang w:val="de-DE" w:eastAsia="vi-VN"/>
        </w:rPr>
        <w:t xml:space="preserve">các đơn vị nghiên cứu và quản lý nhà nước gồm như </w:t>
      </w:r>
      <w:r w:rsidR="00811F7A" w:rsidRPr="00C90402">
        <w:rPr>
          <w:position w:val="-20"/>
          <w:sz w:val="24"/>
          <w:szCs w:val="24"/>
          <w:lang w:val="de-DE" w:eastAsia="vi-VN"/>
        </w:rPr>
        <w:t>Viện Hải dương học và một số cơ quan khác như Sở Tài nguyên và Môi trường, Sở Khoa học v</w:t>
      </w:r>
      <w:r w:rsidR="007139CD" w:rsidRPr="00C90402">
        <w:rPr>
          <w:position w:val="-20"/>
          <w:sz w:val="24"/>
          <w:szCs w:val="24"/>
          <w:lang w:val="de-DE" w:eastAsia="vi-VN"/>
        </w:rPr>
        <w:t xml:space="preserve">à Công nghệ tỉnh Khánh Hòa gồm các tài liệu liên quan đến đề tài gồm: </w:t>
      </w:r>
    </w:p>
    <w:p w:rsidR="00811F7A" w:rsidRPr="00C90402" w:rsidRDefault="007139CD" w:rsidP="007139CD">
      <w:pPr>
        <w:spacing w:line="276" w:lineRule="auto"/>
        <w:ind w:firstLine="567"/>
        <w:jc w:val="both"/>
        <w:rPr>
          <w:position w:val="-20"/>
          <w:sz w:val="24"/>
          <w:szCs w:val="24"/>
          <w:lang w:val="de-DE" w:eastAsia="vi-VN"/>
        </w:rPr>
      </w:pPr>
      <w:r w:rsidRPr="00C90402">
        <w:rPr>
          <w:position w:val="-20"/>
          <w:sz w:val="24"/>
          <w:szCs w:val="24"/>
          <w:lang w:val="de-DE" w:eastAsia="vi-VN"/>
        </w:rPr>
        <w:t xml:space="preserve">- </w:t>
      </w:r>
      <w:r w:rsidR="008416D8" w:rsidRPr="00C90402">
        <w:rPr>
          <w:position w:val="-20"/>
          <w:sz w:val="24"/>
          <w:szCs w:val="24"/>
          <w:lang w:val="de-DE" w:eastAsia="vi-VN"/>
        </w:rPr>
        <w:t>Các dữ liệu, số liệu khảo sát, đo đạc thực địa về rong biển, cỏ biển của các đề tài, dự án trước đó để đánh giá độ chính xác kết quả thành phân loại và thành lập bản đồ hiện trạng rong biển, cỏ biển bằng ảnh viễn thám. Các số liệu này gồm: Số liệu về hiện trạng rong biển, cỏ biển thu được từ các chuyến khảo sát các tuyến nghiên cứu (transects) theo hướng từ bờ ra phía biển cho đến khi nào không còn phát hiện có sự phân bố của các thảm thực vật biển. Số liệu về nền tầng đáy, chất đáy...</w:t>
      </w:r>
    </w:p>
    <w:p w:rsidR="00A379FA" w:rsidRPr="00C90402" w:rsidRDefault="00B33A1D" w:rsidP="00B33A1D">
      <w:pPr>
        <w:spacing w:line="276" w:lineRule="auto"/>
        <w:ind w:firstLine="567"/>
        <w:jc w:val="both"/>
        <w:rPr>
          <w:position w:val="-20"/>
          <w:sz w:val="24"/>
          <w:szCs w:val="24"/>
          <w:lang w:val="de-DE" w:eastAsia="vi-VN"/>
        </w:rPr>
      </w:pPr>
      <w:r w:rsidRPr="00C90402">
        <w:rPr>
          <w:position w:val="-20"/>
          <w:sz w:val="24"/>
          <w:szCs w:val="24"/>
          <w:lang w:val="de-DE" w:eastAsia="vi-VN"/>
        </w:rPr>
        <w:t xml:space="preserve">- Từ các tài liệu thu thập tổng hợp </w:t>
      </w:r>
      <w:r w:rsidR="003A0DD4" w:rsidRPr="00C90402">
        <w:rPr>
          <w:position w:val="-20"/>
          <w:sz w:val="24"/>
          <w:szCs w:val="24"/>
          <w:lang w:val="de-DE" w:eastAsia="vi-VN"/>
        </w:rPr>
        <w:t xml:space="preserve">và xử lý tài liệu, số liệu hiện có để </w:t>
      </w:r>
      <w:r w:rsidR="00811F7A" w:rsidRPr="00C90402">
        <w:rPr>
          <w:position w:val="-20"/>
          <w:sz w:val="24"/>
          <w:szCs w:val="24"/>
          <w:lang w:val="de-DE" w:eastAsia="vi-VN"/>
        </w:rPr>
        <w:t>xây dựng</w:t>
      </w:r>
      <w:r w:rsidR="003A0DD4" w:rsidRPr="00C90402">
        <w:rPr>
          <w:position w:val="-20"/>
          <w:sz w:val="24"/>
          <w:szCs w:val="24"/>
          <w:lang w:val="de-DE" w:eastAsia="vi-VN"/>
        </w:rPr>
        <w:t xml:space="preserve"> các chuyên đề</w:t>
      </w:r>
      <w:r w:rsidR="00811F7A" w:rsidRPr="00C90402">
        <w:rPr>
          <w:position w:val="-20"/>
          <w:sz w:val="24"/>
          <w:szCs w:val="24"/>
          <w:lang w:val="de-DE" w:eastAsia="vi-VN"/>
        </w:rPr>
        <w:t xml:space="preserve"> </w:t>
      </w:r>
      <w:r w:rsidR="004A21F6" w:rsidRPr="00C90402">
        <w:rPr>
          <w:position w:val="-20"/>
          <w:sz w:val="24"/>
          <w:szCs w:val="24"/>
          <w:lang w:val="de-DE" w:eastAsia="vi-VN"/>
        </w:rPr>
        <w:t>báo cáo</w:t>
      </w:r>
      <w:r w:rsidR="00811F7A" w:rsidRPr="00C90402">
        <w:rPr>
          <w:position w:val="-20"/>
          <w:sz w:val="24"/>
          <w:szCs w:val="24"/>
          <w:lang w:val="de-DE" w:eastAsia="vi-VN"/>
        </w:rPr>
        <w:t xml:space="preserve"> về thực trạng môi trường và </w:t>
      </w:r>
      <w:r w:rsidRPr="00C90402">
        <w:rPr>
          <w:position w:val="-20"/>
          <w:sz w:val="24"/>
          <w:szCs w:val="24"/>
          <w:lang w:val="de-DE" w:eastAsia="vi-VN"/>
        </w:rPr>
        <w:t>bộ dữ liệu về đặc điểm nền đáy</w:t>
      </w:r>
      <w:r w:rsidR="00811F7A" w:rsidRPr="00C90402">
        <w:rPr>
          <w:position w:val="-20"/>
          <w:sz w:val="24"/>
          <w:szCs w:val="24"/>
          <w:lang w:val="de-DE" w:eastAsia="vi-VN"/>
        </w:rPr>
        <w:t xml:space="preserve"> của vùng biển ven bờ tỉnh Khánh Hòa.</w:t>
      </w:r>
      <w:r w:rsidR="00A379FA" w:rsidRPr="00C90402">
        <w:rPr>
          <w:position w:val="-20"/>
          <w:sz w:val="24"/>
          <w:szCs w:val="24"/>
          <w:lang w:val="de-DE" w:eastAsia="vi-VN"/>
        </w:rPr>
        <w:t xml:space="preserve"> </w:t>
      </w:r>
    </w:p>
    <w:p w:rsidR="00591136" w:rsidRPr="00C90402" w:rsidRDefault="00591136" w:rsidP="00B33A1D">
      <w:pPr>
        <w:spacing w:line="276" w:lineRule="auto"/>
        <w:ind w:firstLine="567"/>
        <w:jc w:val="both"/>
        <w:rPr>
          <w:position w:val="-20"/>
          <w:sz w:val="24"/>
          <w:szCs w:val="24"/>
          <w:lang w:val="de-DE" w:eastAsia="vi-VN"/>
        </w:rPr>
      </w:pPr>
      <w:r w:rsidRPr="00C90402">
        <w:rPr>
          <w:position w:val="-20"/>
          <w:sz w:val="24"/>
          <w:szCs w:val="24"/>
          <w:lang w:val="de-DE" w:eastAsia="vi-VN"/>
        </w:rPr>
        <w:t>Sơ đồ khu vực khảo sát và làm thực nghiệm tại khu vực tỉnh Khánh Hòa tại hình 01.</w:t>
      </w:r>
    </w:p>
    <w:p w:rsidR="00591136" w:rsidRPr="00C90402" w:rsidRDefault="00591136" w:rsidP="00CE2ECE">
      <w:pPr>
        <w:spacing w:line="276" w:lineRule="auto"/>
        <w:jc w:val="center"/>
        <w:rPr>
          <w:position w:val="-20"/>
          <w:sz w:val="24"/>
          <w:szCs w:val="24"/>
          <w:lang w:val="de-DE" w:eastAsia="vi-VN"/>
        </w:rPr>
      </w:pPr>
      <w:r w:rsidRPr="00C90402">
        <w:rPr>
          <w:noProof/>
          <w:position w:val="-20"/>
          <w:sz w:val="24"/>
          <w:szCs w:val="24"/>
        </w:rPr>
        <w:drawing>
          <wp:inline distT="0" distB="0" distL="0" distR="0" wp14:anchorId="53FFF87D" wp14:editId="1DECAFB9">
            <wp:extent cx="5424054" cy="4583430"/>
            <wp:effectExtent l="0" t="0" r="5715"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33730" cy="4591606"/>
                    </a:xfrm>
                    <a:prstGeom prst="rect">
                      <a:avLst/>
                    </a:prstGeom>
                    <a:noFill/>
                    <a:ln>
                      <a:noFill/>
                    </a:ln>
                  </pic:spPr>
                </pic:pic>
              </a:graphicData>
            </a:graphic>
          </wp:inline>
        </w:drawing>
      </w:r>
    </w:p>
    <w:p w:rsidR="00591136" w:rsidRPr="00C90402" w:rsidRDefault="006D7537" w:rsidP="00591136">
      <w:pPr>
        <w:widowControl w:val="0"/>
        <w:spacing w:line="264" w:lineRule="auto"/>
        <w:ind w:left="357"/>
        <w:jc w:val="center"/>
        <w:rPr>
          <w:b/>
          <w:i/>
          <w:position w:val="-20"/>
          <w:sz w:val="24"/>
          <w:szCs w:val="24"/>
          <w:lang w:val="de-DE" w:eastAsia="vi-VN"/>
        </w:rPr>
      </w:pPr>
      <w:r>
        <w:rPr>
          <w:b/>
          <w:i/>
          <w:position w:val="-20"/>
          <w:sz w:val="24"/>
          <w:szCs w:val="24"/>
          <w:lang w:val="de-DE" w:eastAsia="vi-VN"/>
        </w:rPr>
        <w:t>Hình 01: S</w:t>
      </w:r>
      <w:r w:rsidR="004448A1">
        <w:rPr>
          <w:b/>
          <w:i/>
          <w:position w:val="-20"/>
          <w:sz w:val="24"/>
          <w:szCs w:val="24"/>
          <w:lang w:val="de-DE" w:eastAsia="vi-VN"/>
        </w:rPr>
        <w:t xml:space="preserve">ơ đồ khu vực </w:t>
      </w:r>
      <w:r w:rsidR="00C33746">
        <w:rPr>
          <w:b/>
          <w:i/>
          <w:position w:val="-20"/>
          <w:sz w:val="24"/>
          <w:szCs w:val="24"/>
          <w:lang w:val="de-DE" w:eastAsia="vi-VN"/>
        </w:rPr>
        <w:t>t</w:t>
      </w:r>
      <w:r w:rsidR="00591136" w:rsidRPr="00C90402">
        <w:rPr>
          <w:b/>
          <w:i/>
          <w:position w:val="-20"/>
          <w:sz w:val="24"/>
          <w:szCs w:val="24"/>
          <w:lang w:val="de-DE" w:eastAsia="vi-VN"/>
        </w:rPr>
        <w:t xml:space="preserve">hực nghiệm tại khu vực tỉnh Khánh Hòa </w:t>
      </w:r>
    </w:p>
    <w:p w:rsidR="00E02641" w:rsidRPr="00C90402" w:rsidRDefault="00E02641" w:rsidP="00E02641">
      <w:pPr>
        <w:widowControl w:val="0"/>
        <w:spacing w:line="264" w:lineRule="auto"/>
        <w:ind w:left="357"/>
        <w:jc w:val="both"/>
        <w:rPr>
          <w:sz w:val="24"/>
          <w:szCs w:val="24"/>
          <w:lang w:val="de-DE" w:eastAsia="vi-VN"/>
        </w:rPr>
      </w:pPr>
      <w:r w:rsidRPr="00C90402">
        <w:rPr>
          <w:position w:val="-20"/>
          <w:sz w:val="24"/>
          <w:szCs w:val="24"/>
          <w:lang w:val="de-DE" w:eastAsia="vi-VN"/>
        </w:rPr>
        <w:t>Các Nội dung cần thực hiện gồm:</w:t>
      </w:r>
    </w:p>
    <w:tbl>
      <w:tblPr>
        <w:tblW w:w="91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754"/>
        <w:gridCol w:w="1187"/>
        <w:gridCol w:w="1319"/>
        <w:gridCol w:w="883"/>
      </w:tblGrid>
      <w:tr w:rsidR="00E02641" w:rsidRPr="00C90402" w:rsidTr="0061618B">
        <w:trPr>
          <w:trHeight w:val="600"/>
        </w:trPr>
        <w:tc>
          <w:tcPr>
            <w:tcW w:w="5754" w:type="dxa"/>
            <w:shd w:val="clear" w:color="auto" w:fill="auto"/>
            <w:noWrap/>
            <w:vAlign w:val="center"/>
          </w:tcPr>
          <w:p w:rsidR="00E02641" w:rsidRPr="00C90402" w:rsidRDefault="00E02641" w:rsidP="006C3F0C">
            <w:pPr>
              <w:spacing w:line="276" w:lineRule="auto"/>
              <w:ind w:firstLine="720"/>
              <w:jc w:val="center"/>
              <w:rPr>
                <w:b/>
                <w:position w:val="-20"/>
                <w:sz w:val="24"/>
                <w:szCs w:val="24"/>
                <w:lang w:val="de-DE" w:eastAsia="vi-VN"/>
              </w:rPr>
            </w:pPr>
            <w:r w:rsidRPr="00C90402">
              <w:rPr>
                <w:b/>
                <w:position w:val="-20"/>
                <w:sz w:val="24"/>
                <w:szCs w:val="24"/>
                <w:lang w:val="de-DE" w:eastAsia="vi-VN"/>
              </w:rPr>
              <w:t xml:space="preserve">Nội dung </w:t>
            </w:r>
            <w:r w:rsidR="006C3F0C" w:rsidRPr="00C90402">
              <w:rPr>
                <w:b/>
                <w:position w:val="-20"/>
                <w:sz w:val="24"/>
                <w:szCs w:val="24"/>
                <w:lang w:val="de-DE" w:eastAsia="vi-VN"/>
              </w:rPr>
              <w:t>2</w:t>
            </w:r>
          </w:p>
        </w:tc>
        <w:tc>
          <w:tcPr>
            <w:tcW w:w="1187" w:type="dxa"/>
            <w:tcBorders>
              <w:bottom w:val="single" w:sz="4" w:space="0" w:color="auto"/>
            </w:tcBorders>
            <w:shd w:val="clear" w:color="auto" w:fill="auto"/>
            <w:noWrap/>
            <w:vAlign w:val="center"/>
          </w:tcPr>
          <w:p w:rsidR="00E02641" w:rsidRPr="00C90402" w:rsidRDefault="00E02641" w:rsidP="00594F7B">
            <w:pPr>
              <w:jc w:val="center"/>
              <w:rPr>
                <w:b/>
                <w:sz w:val="24"/>
                <w:szCs w:val="24"/>
                <w:lang w:val="vi-VN" w:eastAsia="vi-VN"/>
              </w:rPr>
            </w:pPr>
            <w:r w:rsidRPr="00C90402">
              <w:rPr>
                <w:b/>
                <w:sz w:val="24"/>
                <w:szCs w:val="24"/>
                <w:lang w:val="vi-VN" w:eastAsia="vi-VN"/>
              </w:rPr>
              <w:t xml:space="preserve">Nhu cầu </w:t>
            </w:r>
            <w:r w:rsidRPr="00C90402">
              <w:rPr>
                <w:b/>
                <w:sz w:val="24"/>
                <w:szCs w:val="24"/>
                <w:lang w:val="vi-VN" w:eastAsia="vi-VN"/>
              </w:rPr>
              <w:br/>
              <w:t>nhân lực (ngày công)</w:t>
            </w:r>
          </w:p>
        </w:tc>
        <w:tc>
          <w:tcPr>
            <w:tcW w:w="1319" w:type="dxa"/>
            <w:tcBorders>
              <w:bottom w:val="single" w:sz="4" w:space="0" w:color="auto"/>
            </w:tcBorders>
            <w:shd w:val="clear" w:color="auto" w:fill="auto"/>
            <w:noWrap/>
            <w:vAlign w:val="center"/>
          </w:tcPr>
          <w:p w:rsidR="00E02641" w:rsidRPr="00C90402" w:rsidRDefault="00E02641" w:rsidP="00594F7B">
            <w:pPr>
              <w:jc w:val="center"/>
              <w:rPr>
                <w:b/>
                <w:sz w:val="24"/>
                <w:szCs w:val="24"/>
                <w:lang w:val="vi-VN" w:eastAsia="vi-VN"/>
              </w:rPr>
            </w:pPr>
            <w:r w:rsidRPr="00C90402">
              <w:rPr>
                <w:b/>
                <w:sz w:val="24"/>
                <w:szCs w:val="24"/>
                <w:lang w:val="vi-VN" w:eastAsia="vi-VN"/>
              </w:rPr>
              <w:t xml:space="preserve"> Nhu cầu</w:t>
            </w:r>
            <w:r w:rsidRPr="00C90402">
              <w:rPr>
                <w:b/>
                <w:sz w:val="24"/>
                <w:szCs w:val="24"/>
                <w:lang w:val="vi-VN" w:eastAsia="vi-VN"/>
              </w:rPr>
              <w:br/>
              <w:t xml:space="preserve"> kinh phí</w:t>
            </w:r>
          </w:p>
          <w:p w:rsidR="00E02641" w:rsidRPr="00C90402" w:rsidRDefault="00E02641" w:rsidP="005247E7">
            <w:pPr>
              <w:jc w:val="center"/>
              <w:rPr>
                <w:b/>
                <w:sz w:val="24"/>
                <w:szCs w:val="24"/>
                <w:lang w:val="vi-VN" w:eastAsia="vi-VN"/>
              </w:rPr>
            </w:pPr>
            <w:r w:rsidRPr="00C90402">
              <w:rPr>
                <w:b/>
                <w:sz w:val="24"/>
                <w:szCs w:val="24"/>
                <w:lang w:val="vi-VN" w:eastAsia="vi-VN"/>
              </w:rPr>
              <w:t>(</w:t>
            </w:r>
            <w:r w:rsidR="005247E7" w:rsidRPr="00C90402">
              <w:rPr>
                <w:b/>
                <w:sz w:val="24"/>
                <w:szCs w:val="24"/>
                <w:lang w:eastAsia="vi-VN"/>
              </w:rPr>
              <w:t>triệu</w:t>
            </w:r>
            <w:r w:rsidRPr="00C90402">
              <w:rPr>
                <w:b/>
                <w:sz w:val="24"/>
                <w:szCs w:val="24"/>
                <w:lang w:val="vi-VN" w:eastAsia="vi-VN"/>
              </w:rPr>
              <w:t xml:space="preserve"> đồng)</w:t>
            </w:r>
          </w:p>
        </w:tc>
        <w:tc>
          <w:tcPr>
            <w:tcW w:w="883" w:type="dxa"/>
            <w:vAlign w:val="center"/>
          </w:tcPr>
          <w:p w:rsidR="00E02641" w:rsidRPr="00C90402" w:rsidRDefault="00E02641" w:rsidP="00594F7B">
            <w:pPr>
              <w:jc w:val="center"/>
              <w:rPr>
                <w:b/>
                <w:sz w:val="24"/>
                <w:szCs w:val="24"/>
                <w:lang w:val="vi-VN" w:eastAsia="vi-VN"/>
              </w:rPr>
            </w:pPr>
            <w:r w:rsidRPr="00C90402">
              <w:rPr>
                <w:b/>
                <w:sz w:val="24"/>
                <w:szCs w:val="24"/>
                <w:lang w:val="vi-VN" w:eastAsia="vi-VN"/>
              </w:rPr>
              <w:t>Ghi c</w:t>
            </w:r>
            <w:r w:rsidRPr="00C90402">
              <w:rPr>
                <w:b/>
                <w:sz w:val="24"/>
                <w:szCs w:val="24"/>
                <w:lang w:eastAsia="vi-VN"/>
              </w:rPr>
              <w:t>h</w:t>
            </w:r>
            <w:r w:rsidRPr="00C90402">
              <w:rPr>
                <w:b/>
                <w:sz w:val="24"/>
                <w:szCs w:val="24"/>
                <w:lang w:val="vi-VN" w:eastAsia="vi-VN"/>
              </w:rPr>
              <w:t>ú</w:t>
            </w:r>
          </w:p>
        </w:tc>
      </w:tr>
      <w:tr w:rsidR="00275619" w:rsidRPr="00C90402" w:rsidTr="0061618B">
        <w:trPr>
          <w:trHeight w:val="600"/>
        </w:trPr>
        <w:tc>
          <w:tcPr>
            <w:tcW w:w="5754" w:type="dxa"/>
            <w:tcBorders>
              <w:right w:val="single" w:sz="4" w:space="0" w:color="auto"/>
            </w:tcBorders>
            <w:shd w:val="clear" w:color="auto" w:fill="auto"/>
            <w:noWrap/>
            <w:vAlign w:val="center"/>
            <w:hideMark/>
          </w:tcPr>
          <w:p w:rsidR="00275619" w:rsidRPr="00C90402" w:rsidRDefault="00275619" w:rsidP="0061618B">
            <w:pPr>
              <w:spacing w:line="276" w:lineRule="auto"/>
              <w:jc w:val="both"/>
              <w:rPr>
                <w:position w:val="-20"/>
                <w:sz w:val="24"/>
                <w:szCs w:val="24"/>
                <w:lang w:val="de-DE" w:eastAsia="vi-VN"/>
              </w:rPr>
            </w:pPr>
            <w:r>
              <w:rPr>
                <w:position w:val="-20"/>
                <w:sz w:val="24"/>
                <w:szCs w:val="24"/>
                <w:lang w:val="de-DE" w:eastAsia="vi-VN"/>
              </w:rPr>
              <w:t>Công việc 2.1.</w:t>
            </w:r>
            <w:r w:rsidRPr="00C90402">
              <w:rPr>
                <w:position w:val="-20"/>
                <w:sz w:val="24"/>
                <w:szCs w:val="24"/>
                <w:lang w:val="de-DE" w:eastAsia="vi-VN"/>
              </w:rPr>
              <w:t xml:space="preserve"> Thu thập số liệu, phân tích, đánh giá thực trạng môi trường vùng ven biển tỉnh Khánh Hòa</w:t>
            </w:r>
          </w:p>
        </w:tc>
        <w:tc>
          <w:tcPr>
            <w:tcW w:w="11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75619" w:rsidRPr="00275619" w:rsidRDefault="00275619" w:rsidP="00275619">
            <w:pPr>
              <w:jc w:val="center"/>
              <w:rPr>
                <w:sz w:val="24"/>
                <w:szCs w:val="24"/>
              </w:rPr>
            </w:pPr>
            <w:r w:rsidRPr="00275619">
              <w:rPr>
                <w:sz w:val="24"/>
                <w:szCs w:val="24"/>
              </w:rPr>
              <w:t>52</w:t>
            </w:r>
          </w:p>
        </w:tc>
        <w:tc>
          <w:tcPr>
            <w:tcW w:w="13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275619" w:rsidRPr="00275619" w:rsidRDefault="00275619">
            <w:pPr>
              <w:jc w:val="right"/>
              <w:rPr>
                <w:sz w:val="24"/>
                <w:szCs w:val="24"/>
              </w:rPr>
            </w:pPr>
            <w:r w:rsidRPr="00275619">
              <w:rPr>
                <w:sz w:val="24"/>
                <w:szCs w:val="24"/>
              </w:rPr>
              <w:t>16.539</w:t>
            </w:r>
          </w:p>
        </w:tc>
        <w:tc>
          <w:tcPr>
            <w:tcW w:w="883" w:type="dxa"/>
            <w:tcBorders>
              <w:left w:val="single" w:sz="4" w:space="0" w:color="auto"/>
            </w:tcBorders>
            <w:vAlign w:val="center"/>
          </w:tcPr>
          <w:p w:rsidR="00275619" w:rsidRPr="00C90402" w:rsidRDefault="00275619" w:rsidP="0061618B">
            <w:pPr>
              <w:jc w:val="center"/>
              <w:rPr>
                <w:b/>
                <w:sz w:val="24"/>
                <w:szCs w:val="24"/>
                <w:lang w:val="vi-VN" w:eastAsia="vi-VN"/>
              </w:rPr>
            </w:pPr>
            <w:r w:rsidRPr="00C90402">
              <w:rPr>
                <w:b/>
                <w:sz w:val="24"/>
                <w:szCs w:val="24"/>
                <w:lang w:val="vi-VN" w:eastAsia="vi-VN"/>
              </w:rPr>
              <w:t>Mới</w:t>
            </w:r>
          </w:p>
        </w:tc>
      </w:tr>
      <w:tr w:rsidR="00275619" w:rsidRPr="00C90402" w:rsidTr="0061618B">
        <w:trPr>
          <w:trHeight w:val="600"/>
        </w:trPr>
        <w:tc>
          <w:tcPr>
            <w:tcW w:w="5754" w:type="dxa"/>
            <w:tcBorders>
              <w:bottom w:val="single" w:sz="4" w:space="0" w:color="auto"/>
              <w:right w:val="single" w:sz="4" w:space="0" w:color="auto"/>
            </w:tcBorders>
            <w:shd w:val="clear" w:color="auto" w:fill="auto"/>
            <w:noWrap/>
            <w:vAlign w:val="center"/>
          </w:tcPr>
          <w:p w:rsidR="00275619" w:rsidRPr="00C90402" w:rsidRDefault="00275619" w:rsidP="0061618B">
            <w:pPr>
              <w:spacing w:line="276" w:lineRule="auto"/>
              <w:jc w:val="both"/>
              <w:rPr>
                <w:position w:val="-20"/>
                <w:sz w:val="24"/>
                <w:szCs w:val="24"/>
                <w:lang w:val="de-DE" w:eastAsia="vi-VN"/>
              </w:rPr>
            </w:pPr>
            <w:r>
              <w:rPr>
                <w:position w:val="-20"/>
                <w:sz w:val="24"/>
                <w:szCs w:val="24"/>
                <w:lang w:val="de-DE" w:eastAsia="vi-VN"/>
              </w:rPr>
              <w:t>Công việc 2.2.</w:t>
            </w:r>
            <w:r w:rsidRPr="00C90402">
              <w:rPr>
                <w:position w:val="-20"/>
                <w:sz w:val="24"/>
                <w:szCs w:val="24"/>
                <w:lang w:val="de-DE" w:eastAsia="vi-VN"/>
              </w:rPr>
              <w:t xml:space="preserve"> Tổng hợp số liệu, tài liệu có sẵn từ các đề tài nghiên cứu trước đó để phân tích sự phân bố chlorophyll-a, nhiệt độ tầng mặt, độ sâu vùng nước nông và độ sâu quang học (tầng ưu quang). </w:t>
            </w:r>
          </w:p>
        </w:tc>
        <w:tc>
          <w:tcPr>
            <w:tcW w:w="11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275619" w:rsidRPr="00275619" w:rsidRDefault="00275619" w:rsidP="00275619">
            <w:pPr>
              <w:jc w:val="center"/>
              <w:rPr>
                <w:sz w:val="24"/>
                <w:szCs w:val="24"/>
              </w:rPr>
            </w:pPr>
            <w:r w:rsidRPr="00275619">
              <w:rPr>
                <w:sz w:val="24"/>
                <w:szCs w:val="24"/>
              </w:rPr>
              <w:t>50</w:t>
            </w:r>
          </w:p>
        </w:tc>
        <w:tc>
          <w:tcPr>
            <w:tcW w:w="13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275619" w:rsidRPr="00275619" w:rsidRDefault="00275619">
            <w:pPr>
              <w:jc w:val="right"/>
              <w:rPr>
                <w:sz w:val="24"/>
                <w:szCs w:val="24"/>
              </w:rPr>
            </w:pPr>
            <w:r w:rsidRPr="00275619">
              <w:rPr>
                <w:sz w:val="24"/>
                <w:szCs w:val="24"/>
              </w:rPr>
              <w:t>15.943</w:t>
            </w:r>
          </w:p>
        </w:tc>
        <w:tc>
          <w:tcPr>
            <w:tcW w:w="883" w:type="dxa"/>
            <w:tcBorders>
              <w:left w:val="single" w:sz="4" w:space="0" w:color="auto"/>
              <w:bottom w:val="single" w:sz="4" w:space="0" w:color="auto"/>
            </w:tcBorders>
            <w:vAlign w:val="center"/>
          </w:tcPr>
          <w:p w:rsidR="00275619" w:rsidRPr="00C90402" w:rsidRDefault="00275619" w:rsidP="0061618B">
            <w:pPr>
              <w:jc w:val="center"/>
              <w:rPr>
                <w:b/>
                <w:sz w:val="24"/>
                <w:szCs w:val="24"/>
                <w:lang w:val="vi-VN" w:eastAsia="vi-VN"/>
              </w:rPr>
            </w:pPr>
            <w:r w:rsidRPr="00C90402">
              <w:rPr>
                <w:b/>
                <w:sz w:val="24"/>
                <w:szCs w:val="24"/>
                <w:lang w:val="vi-VN" w:eastAsia="vi-VN"/>
              </w:rPr>
              <w:t>Mới</w:t>
            </w:r>
          </w:p>
        </w:tc>
      </w:tr>
      <w:tr w:rsidR="00275619" w:rsidRPr="00C90402" w:rsidTr="0061618B">
        <w:trPr>
          <w:trHeight w:val="286"/>
        </w:trPr>
        <w:tc>
          <w:tcPr>
            <w:tcW w:w="5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275619" w:rsidRPr="00C90402" w:rsidRDefault="00275619" w:rsidP="00931DAC">
            <w:pPr>
              <w:spacing w:line="276" w:lineRule="auto"/>
              <w:jc w:val="both"/>
              <w:rPr>
                <w:position w:val="-20"/>
                <w:sz w:val="24"/>
                <w:szCs w:val="24"/>
                <w:lang w:val="de-DE" w:eastAsia="vi-VN"/>
              </w:rPr>
            </w:pPr>
            <w:r w:rsidRPr="00C90402">
              <w:rPr>
                <w:position w:val="-20"/>
                <w:sz w:val="24"/>
                <w:szCs w:val="24"/>
                <w:lang w:val="de-DE" w:eastAsia="vi-VN"/>
              </w:rPr>
              <w:t>Công việc 2.3</w:t>
            </w:r>
            <w:r>
              <w:rPr>
                <w:position w:val="-20"/>
                <w:sz w:val="24"/>
                <w:szCs w:val="24"/>
                <w:lang w:val="de-DE" w:eastAsia="vi-VN"/>
              </w:rPr>
              <w:t>.</w:t>
            </w:r>
            <w:r w:rsidRPr="00C90402">
              <w:rPr>
                <w:position w:val="-20"/>
                <w:sz w:val="24"/>
                <w:szCs w:val="24"/>
                <w:lang w:val="de-DE" w:eastAsia="vi-VN"/>
              </w:rPr>
              <w:t xml:space="preserve"> Tổng hợp, thu thập tài liệu, phân tích, đánh giá ảnh hưởng của môi trường và hoạt động của con người tới sự biến động hệ thực vật dưới nước ven bờ (cỏ biển, rong biển) và hệ thực vật vùng đất ven biển (rừng ngập mặn và hệ thực vật nông nghiệp) trong giai đoạn 2013-2021 ở tỉnh Khánh Hòa.</w:t>
            </w:r>
          </w:p>
        </w:tc>
        <w:tc>
          <w:tcPr>
            <w:tcW w:w="11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275619" w:rsidRPr="00275619" w:rsidRDefault="00275619" w:rsidP="00275619">
            <w:pPr>
              <w:jc w:val="center"/>
              <w:rPr>
                <w:sz w:val="24"/>
                <w:szCs w:val="24"/>
              </w:rPr>
            </w:pPr>
            <w:r w:rsidRPr="00275619">
              <w:rPr>
                <w:sz w:val="24"/>
                <w:szCs w:val="24"/>
              </w:rPr>
              <w:t>80</w:t>
            </w:r>
          </w:p>
        </w:tc>
        <w:tc>
          <w:tcPr>
            <w:tcW w:w="13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275619" w:rsidRPr="00275619" w:rsidRDefault="00275619">
            <w:pPr>
              <w:jc w:val="right"/>
              <w:rPr>
                <w:sz w:val="24"/>
                <w:szCs w:val="24"/>
              </w:rPr>
            </w:pPr>
            <w:r w:rsidRPr="00275619">
              <w:rPr>
                <w:sz w:val="24"/>
                <w:szCs w:val="24"/>
              </w:rPr>
              <w:t>25.509</w:t>
            </w:r>
          </w:p>
        </w:tc>
        <w:tc>
          <w:tcPr>
            <w:tcW w:w="883" w:type="dxa"/>
            <w:tcBorders>
              <w:top w:val="single" w:sz="4" w:space="0" w:color="auto"/>
              <w:left w:val="single" w:sz="4" w:space="0" w:color="auto"/>
              <w:bottom w:val="single" w:sz="4" w:space="0" w:color="auto"/>
              <w:right w:val="single" w:sz="4" w:space="0" w:color="auto"/>
            </w:tcBorders>
            <w:vAlign w:val="center"/>
          </w:tcPr>
          <w:p w:rsidR="00275619" w:rsidRPr="00C90402" w:rsidRDefault="00275619" w:rsidP="0061618B">
            <w:pPr>
              <w:jc w:val="center"/>
              <w:rPr>
                <w:b/>
                <w:sz w:val="24"/>
                <w:szCs w:val="24"/>
                <w:lang w:val="vi-VN" w:eastAsia="vi-VN"/>
              </w:rPr>
            </w:pPr>
            <w:r w:rsidRPr="00C90402">
              <w:rPr>
                <w:b/>
                <w:sz w:val="24"/>
                <w:szCs w:val="24"/>
                <w:lang w:val="vi-VN" w:eastAsia="vi-VN"/>
              </w:rPr>
              <w:t>Mới</w:t>
            </w:r>
          </w:p>
        </w:tc>
      </w:tr>
      <w:tr w:rsidR="00275619" w:rsidRPr="00C90402" w:rsidTr="0061618B">
        <w:trPr>
          <w:trHeight w:val="600"/>
        </w:trPr>
        <w:tc>
          <w:tcPr>
            <w:tcW w:w="57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275619" w:rsidRPr="00C90402" w:rsidRDefault="00275619" w:rsidP="00931DAC">
            <w:pPr>
              <w:spacing w:line="276" w:lineRule="auto"/>
              <w:jc w:val="both"/>
              <w:rPr>
                <w:position w:val="-20"/>
                <w:sz w:val="24"/>
                <w:szCs w:val="24"/>
                <w:lang w:val="de-DE" w:eastAsia="vi-VN"/>
              </w:rPr>
            </w:pPr>
            <w:r w:rsidRPr="00C90402">
              <w:rPr>
                <w:position w:val="-20"/>
                <w:sz w:val="24"/>
                <w:szCs w:val="24"/>
                <w:lang w:val="de-DE" w:eastAsia="vi-VN"/>
              </w:rPr>
              <w:t>Công việc 2.4</w:t>
            </w:r>
            <w:r>
              <w:rPr>
                <w:position w:val="-20"/>
                <w:sz w:val="24"/>
                <w:szCs w:val="24"/>
                <w:lang w:val="de-DE" w:eastAsia="vi-VN"/>
              </w:rPr>
              <w:t>.</w:t>
            </w:r>
            <w:r w:rsidRPr="00C90402">
              <w:rPr>
                <w:position w:val="-20"/>
                <w:sz w:val="24"/>
                <w:szCs w:val="24"/>
                <w:lang w:val="de-DE" w:eastAsia="vi-VN"/>
              </w:rPr>
              <w:t xml:space="preserve"> Thu thập tài liệu, phân tích đánh giá hiện trạng về diện tích và phân bố hệ thực vật dưới nước ven bờ (cỏ biển, rong biển) và hệ thực vật vùng đất ven biển (rừng ngập mặn và hệ thực vật nông nghiệp) tỉnh Khánh Hòa</w:t>
            </w:r>
          </w:p>
        </w:tc>
        <w:tc>
          <w:tcPr>
            <w:tcW w:w="11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275619" w:rsidRPr="00275619" w:rsidRDefault="00275619" w:rsidP="00275619">
            <w:pPr>
              <w:jc w:val="center"/>
              <w:rPr>
                <w:sz w:val="24"/>
                <w:szCs w:val="24"/>
              </w:rPr>
            </w:pPr>
            <w:r w:rsidRPr="00275619">
              <w:rPr>
                <w:sz w:val="24"/>
                <w:szCs w:val="24"/>
              </w:rPr>
              <w:t>65</w:t>
            </w:r>
          </w:p>
        </w:tc>
        <w:tc>
          <w:tcPr>
            <w:tcW w:w="13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275619" w:rsidRPr="00275619" w:rsidRDefault="00275619">
            <w:pPr>
              <w:jc w:val="right"/>
              <w:rPr>
                <w:sz w:val="24"/>
                <w:szCs w:val="24"/>
              </w:rPr>
            </w:pPr>
            <w:r w:rsidRPr="00275619">
              <w:rPr>
                <w:sz w:val="24"/>
                <w:szCs w:val="24"/>
              </w:rPr>
              <w:t>20.935</w:t>
            </w:r>
          </w:p>
        </w:tc>
        <w:tc>
          <w:tcPr>
            <w:tcW w:w="883" w:type="dxa"/>
            <w:tcBorders>
              <w:top w:val="single" w:sz="4" w:space="0" w:color="auto"/>
              <w:left w:val="single" w:sz="4" w:space="0" w:color="auto"/>
              <w:bottom w:val="single" w:sz="4" w:space="0" w:color="auto"/>
              <w:right w:val="single" w:sz="4" w:space="0" w:color="auto"/>
            </w:tcBorders>
            <w:vAlign w:val="center"/>
          </w:tcPr>
          <w:p w:rsidR="00275619" w:rsidRPr="00C90402" w:rsidRDefault="00275619" w:rsidP="0061618B">
            <w:pPr>
              <w:jc w:val="center"/>
              <w:rPr>
                <w:b/>
                <w:sz w:val="24"/>
                <w:szCs w:val="24"/>
                <w:lang w:val="vi-VN" w:eastAsia="vi-VN"/>
              </w:rPr>
            </w:pPr>
            <w:r w:rsidRPr="00C90402">
              <w:rPr>
                <w:b/>
                <w:sz w:val="24"/>
                <w:szCs w:val="24"/>
                <w:lang w:val="vi-VN" w:eastAsia="vi-VN"/>
              </w:rPr>
              <w:t>Mới</w:t>
            </w:r>
          </w:p>
        </w:tc>
      </w:tr>
      <w:tr w:rsidR="00275619" w:rsidRPr="00C90402" w:rsidTr="0061618B">
        <w:trPr>
          <w:trHeight w:val="600"/>
        </w:trPr>
        <w:tc>
          <w:tcPr>
            <w:tcW w:w="5754" w:type="dxa"/>
            <w:tcBorders>
              <w:top w:val="single" w:sz="4" w:space="0" w:color="auto"/>
              <w:right w:val="single" w:sz="4" w:space="0" w:color="auto"/>
            </w:tcBorders>
            <w:shd w:val="clear" w:color="auto" w:fill="auto"/>
            <w:noWrap/>
            <w:vAlign w:val="center"/>
          </w:tcPr>
          <w:p w:rsidR="00275619" w:rsidRPr="00C90402" w:rsidRDefault="00275619" w:rsidP="0061618B">
            <w:pPr>
              <w:spacing w:line="276" w:lineRule="auto"/>
              <w:jc w:val="both"/>
              <w:rPr>
                <w:position w:val="-20"/>
                <w:sz w:val="24"/>
                <w:szCs w:val="24"/>
                <w:lang w:val="de-DE" w:eastAsia="vi-VN"/>
              </w:rPr>
            </w:pPr>
            <w:r w:rsidRPr="00C90402">
              <w:rPr>
                <w:position w:val="-20"/>
                <w:sz w:val="24"/>
                <w:szCs w:val="24"/>
                <w:lang w:val="de-DE" w:eastAsia="vi-VN"/>
              </w:rPr>
              <w:t>Công việc 2.5. Xây dựng một số mẫu dữ liệu đặc trưng nền đáy cung cấp tham số phục vụ tính toán xác định hệ thực vật dưới nước ven bờ (cỏ biển, rong biển)</w:t>
            </w:r>
          </w:p>
        </w:tc>
        <w:tc>
          <w:tcPr>
            <w:tcW w:w="11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275619" w:rsidRPr="00275619" w:rsidRDefault="00275619" w:rsidP="00275619">
            <w:pPr>
              <w:jc w:val="center"/>
              <w:rPr>
                <w:sz w:val="24"/>
                <w:szCs w:val="24"/>
              </w:rPr>
            </w:pPr>
            <w:r w:rsidRPr="00275619">
              <w:rPr>
                <w:sz w:val="24"/>
                <w:szCs w:val="24"/>
              </w:rPr>
              <w:t>83</w:t>
            </w:r>
          </w:p>
        </w:tc>
        <w:tc>
          <w:tcPr>
            <w:tcW w:w="1319" w:type="dxa"/>
            <w:tcBorders>
              <w:top w:val="single" w:sz="4" w:space="0" w:color="auto"/>
              <w:left w:val="single" w:sz="4" w:space="0" w:color="auto"/>
              <w:bottom w:val="single" w:sz="4" w:space="0" w:color="auto"/>
              <w:right w:val="single" w:sz="4" w:space="0" w:color="auto"/>
            </w:tcBorders>
            <w:shd w:val="clear" w:color="auto" w:fill="auto"/>
            <w:noWrap/>
            <w:vAlign w:val="center"/>
          </w:tcPr>
          <w:p w:rsidR="00275619" w:rsidRPr="00275619" w:rsidRDefault="00275619">
            <w:pPr>
              <w:jc w:val="right"/>
              <w:rPr>
                <w:sz w:val="24"/>
                <w:szCs w:val="24"/>
              </w:rPr>
            </w:pPr>
            <w:r w:rsidRPr="00275619">
              <w:rPr>
                <w:sz w:val="24"/>
                <w:szCs w:val="24"/>
              </w:rPr>
              <w:t>26.299</w:t>
            </w:r>
          </w:p>
        </w:tc>
        <w:tc>
          <w:tcPr>
            <w:tcW w:w="883" w:type="dxa"/>
            <w:tcBorders>
              <w:top w:val="single" w:sz="4" w:space="0" w:color="auto"/>
              <w:left w:val="single" w:sz="4" w:space="0" w:color="auto"/>
            </w:tcBorders>
            <w:vAlign w:val="center"/>
          </w:tcPr>
          <w:p w:rsidR="00275619" w:rsidRPr="00C90402" w:rsidRDefault="00275619" w:rsidP="0061618B">
            <w:pPr>
              <w:jc w:val="center"/>
              <w:rPr>
                <w:b/>
                <w:sz w:val="24"/>
                <w:szCs w:val="24"/>
                <w:lang w:val="vi-VN" w:eastAsia="vi-VN"/>
              </w:rPr>
            </w:pPr>
            <w:r w:rsidRPr="00C90402">
              <w:rPr>
                <w:b/>
                <w:sz w:val="24"/>
                <w:szCs w:val="24"/>
                <w:lang w:val="vi-VN" w:eastAsia="vi-VN"/>
              </w:rPr>
              <w:t>Mới</w:t>
            </w:r>
          </w:p>
        </w:tc>
      </w:tr>
    </w:tbl>
    <w:p w:rsidR="00C82546" w:rsidRPr="00C90402" w:rsidRDefault="00C06C00" w:rsidP="00D609D8">
      <w:pPr>
        <w:spacing w:before="120" w:line="276" w:lineRule="auto"/>
        <w:ind w:firstLine="567"/>
        <w:jc w:val="both"/>
        <w:rPr>
          <w:b/>
          <w:position w:val="-20"/>
          <w:sz w:val="24"/>
          <w:szCs w:val="24"/>
          <w:lang w:val="de-DE" w:eastAsia="vi-VN"/>
        </w:rPr>
      </w:pPr>
      <w:r w:rsidRPr="00C90402">
        <w:rPr>
          <w:b/>
          <w:position w:val="-20"/>
          <w:sz w:val="24"/>
          <w:szCs w:val="24"/>
          <w:lang w:val="de-DE" w:eastAsia="vi-VN"/>
        </w:rPr>
        <w:t xml:space="preserve">Nội dung 3: </w:t>
      </w:r>
      <w:r w:rsidR="00C6360F" w:rsidRPr="00C90402">
        <w:rPr>
          <w:b/>
          <w:position w:val="-20"/>
          <w:sz w:val="24"/>
          <w:szCs w:val="24"/>
          <w:lang w:val="de-DE" w:eastAsia="vi-VN"/>
        </w:rPr>
        <w:t>Nghiên cứu, khảo sát, đề xuất</w:t>
      </w:r>
      <w:r w:rsidR="00F436E7" w:rsidRPr="00C90402">
        <w:rPr>
          <w:b/>
          <w:position w:val="-20"/>
          <w:sz w:val="24"/>
          <w:szCs w:val="24"/>
          <w:lang w:val="de-DE" w:eastAsia="vi-VN"/>
        </w:rPr>
        <w:t xml:space="preserve"> </w:t>
      </w:r>
      <w:r w:rsidR="00DF7E11" w:rsidRPr="00C90402">
        <w:rPr>
          <w:b/>
          <w:position w:val="-20"/>
          <w:sz w:val="24"/>
          <w:szCs w:val="24"/>
          <w:lang w:val="de-DE" w:eastAsia="vi-VN"/>
        </w:rPr>
        <w:t xml:space="preserve">Quy trình công nghệ </w:t>
      </w:r>
      <w:r w:rsidR="00C6360F" w:rsidRPr="00C90402">
        <w:rPr>
          <w:b/>
          <w:position w:val="-20"/>
          <w:sz w:val="24"/>
          <w:szCs w:val="24"/>
          <w:lang w:val="de-DE" w:eastAsia="vi-VN"/>
        </w:rPr>
        <w:t>và thuật toán</w:t>
      </w:r>
      <w:r w:rsidR="004F052E" w:rsidRPr="00C90402">
        <w:rPr>
          <w:b/>
          <w:position w:val="-20"/>
          <w:sz w:val="24"/>
          <w:szCs w:val="24"/>
          <w:lang w:val="de-DE" w:eastAsia="vi-VN"/>
        </w:rPr>
        <w:t xml:space="preserve"> phù</w:t>
      </w:r>
      <w:r w:rsidR="00C6360F" w:rsidRPr="00C90402">
        <w:rPr>
          <w:b/>
          <w:position w:val="-20"/>
          <w:sz w:val="24"/>
          <w:szCs w:val="24"/>
          <w:lang w:val="de-DE" w:eastAsia="vi-VN"/>
        </w:rPr>
        <w:t xml:space="preserve"> hợp trong </w:t>
      </w:r>
      <w:r w:rsidR="00DF7E11" w:rsidRPr="00C90402">
        <w:rPr>
          <w:b/>
          <w:position w:val="-20"/>
          <w:sz w:val="24"/>
          <w:szCs w:val="24"/>
          <w:lang w:val="de-DE" w:eastAsia="vi-VN"/>
        </w:rPr>
        <w:t>giám sát biến động hệ thực v</w:t>
      </w:r>
      <w:r w:rsidR="00FD119C" w:rsidRPr="00C90402">
        <w:rPr>
          <w:b/>
          <w:position w:val="-20"/>
          <w:sz w:val="24"/>
          <w:szCs w:val="24"/>
          <w:lang w:val="de-DE" w:eastAsia="vi-VN"/>
        </w:rPr>
        <w:t>ậ</w:t>
      </w:r>
      <w:r w:rsidR="00DF7E11" w:rsidRPr="00C90402">
        <w:rPr>
          <w:b/>
          <w:position w:val="-20"/>
          <w:sz w:val="24"/>
          <w:szCs w:val="24"/>
          <w:lang w:val="de-DE" w:eastAsia="vi-VN"/>
        </w:rPr>
        <w:t xml:space="preserve">t dưới nước ven bờ </w:t>
      </w:r>
      <w:r w:rsidR="00BA27F0" w:rsidRPr="00C90402">
        <w:rPr>
          <w:b/>
          <w:position w:val="-20"/>
          <w:sz w:val="24"/>
          <w:szCs w:val="24"/>
          <w:lang w:val="de-DE" w:eastAsia="vi-VN"/>
        </w:rPr>
        <w:t>(rong biển</w:t>
      </w:r>
      <w:r w:rsidR="00A90AE2" w:rsidRPr="00C90402">
        <w:rPr>
          <w:b/>
          <w:position w:val="-20"/>
          <w:sz w:val="24"/>
          <w:szCs w:val="24"/>
          <w:lang w:val="de-DE" w:eastAsia="vi-VN"/>
        </w:rPr>
        <w:t>, c</w:t>
      </w:r>
      <w:r w:rsidR="00BA27F0" w:rsidRPr="00C90402">
        <w:rPr>
          <w:b/>
          <w:position w:val="-20"/>
          <w:sz w:val="24"/>
          <w:szCs w:val="24"/>
          <w:lang w:val="de-DE" w:eastAsia="vi-VN"/>
        </w:rPr>
        <w:t>ỏ biển)</w:t>
      </w:r>
      <w:r w:rsidR="00C82546" w:rsidRPr="00C90402">
        <w:rPr>
          <w:b/>
          <w:position w:val="-20"/>
          <w:sz w:val="24"/>
          <w:szCs w:val="24"/>
          <w:lang w:val="de-DE" w:eastAsia="vi-VN"/>
        </w:rPr>
        <w:t xml:space="preserve"> </w:t>
      </w:r>
      <w:r w:rsidR="00407A20" w:rsidRPr="00C90402">
        <w:rPr>
          <w:b/>
          <w:position w:val="-20"/>
          <w:sz w:val="24"/>
          <w:szCs w:val="24"/>
          <w:lang w:val="de-DE" w:eastAsia="vi-VN"/>
        </w:rPr>
        <w:t>sử dụng dữ liệu ảnh</w:t>
      </w:r>
      <w:r w:rsidR="00922E86" w:rsidRPr="00C90402">
        <w:rPr>
          <w:b/>
          <w:position w:val="-20"/>
          <w:sz w:val="24"/>
          <w:szCs w:val="24"/>
          <w:lang w:val="de-DE" w:eastAsia="vi-VN"/>
        </w:rPr>
        <w:t xml:space="preserve"> viễn thám đa thời gian</w:t>
      </w:r>
      <w:r w:rsidR="00C82546" w:rsidRPr="00C90402">
        <w:rPr>
          <w:b/>
          <w:position w:val="-20"/>
          <w:sz w:val="24"/>
          <w:szCs w:val="24"/>
          <w:lang w:val="de-DE" w:eastAsia="vi-VN"/>
        </w:rPr>
        <w:t xml:space="preserve"> </w:t>
      </w:r>
    </w:p>
    <w:p w:rsidR="00B44A8A" w:rsidRPr="00C90402" w:rsidRDefault="001C3A0D" w:rsidP="00593311">
      <w:pPr>
        <w:spacing w:line="276" w:lineRule="auto"/>
        <w:ind w:firstLine="720"/>
        <w:jc w:val="both"/>
        <w:rPr>
          <w:position w:val="-20"/>
          <w:sz w:val="24"/>
          <w:szCs w:val="24"/>
          <w:lang w:val="de-DE" w:eastAsia="vi-VN"/>
        </w:rPr>
      </w:pPr>
      <w:r w:rsidRPr="00C90402">
        <w:rPr>
          <w:position w:val="-20"/>
          <w:sz w:val="24"/>
          <w:szCs w:val="24"/>
          <w:lang w:val="de-DE" w:eastAsia="vi-VN"/>
        </w:rPr>
        <w:t xml:space="preserve">Để có căn cứ đề xuất xây dựng quy trình công nghệ và thuật toán phù hợp trong giám sát biến động hệ thực vật dưới nước ven bờ (rong biển và cỏ biển) </w:t>
      </w:r>
      <w:r w:rsidR="00407A20" w:rsidRPr="00C90402">
        <w:rPr>
          <w:position w:val="-20"/>
          <w:sz w:val="24"/>
          <w:szCs w:val="24"/>
          <w:lang w:val="de-DE" w:eastAsia="vi-VN"/>
        </w:rPr>
        <w:t>sử dụng dữ liệu ảnh</w:t>
      </w:r>
      <w:r w:rsidRPr="00C90402">
        <w:rPr>
          <w:position w:val="-20"/>
          <w:sz w:val="24"/>
          <w:szCs w:val="24"/>
          <w:lang w:val="de-DE" w:eastAsia="vi-VN"/>
        </w:rPr>
        <w:t xml:space="preserve"> viễn thám đa thời gian. Đề tài thực hiện khảo sát</w:t>
      </w:r>
      <w:r w:rsidR="00125897" w:rsidRPr="00C90402">
        <w:rPr>
          <w:position w:val="-20"/>
          <w:sz w:val="24"/>
          <w:szCs w:val="24"/>
          <w:lang w:val="de-DE" w:eastAsia="vi-VN"/>
        </w:rPr>
        <w:t xml:space="preserve">, thử nghiêm một số thuật toán giải đoán phân bố của </w:t>
      </w:r>
      <w:r w:rsidR="00125897" w:rsidRPr="00C90402">
        <w:rPr>
          <w:b/>
          <w:position w:val="-20"/>
          <w:sz w:val="24"/>
          <w:szCs w:val="24"/>
          <w:lang w:val="de-DE" w:eastAsia="vi-VN"/>
        </w:rPr>
        <w:t>hệ thực vật dưới nước ven bờ (rong biển, cỏ biển)</w:t>
      </w:r>
      <w:r w:rsidR="00125897" w:rsidRPr="00C90402">
        <w:rPr>
          <w:position w:val="-20"/>
          <w:sz w:val="24"/>
          <w:szCs w:val="24"/>
          <w:lang w:val="de-DE" w:eastAsia="vi-VN"/>
        </w:rPr>
        <w:t xml:space="preserve"> trong điều kiện môi trường vùng biển ven bờ tỉnh Khánh Hòa</w:t>
      </w:r>
      <w:r w:rsidR="000C6E2F" w:rsidRPr="00C90402">
        <w:rPr>
          <w:position w:val="-20"/>
          <w:sz w:val="24"/>
          <w:szCs w:val="24"/>
          <w:lang w:val="de-DE" w:eastAsia="vi-VN"/>
        </w:rPr>
        <w:t>. T</w:t>
      </w:r>
      <w:r w:rsidR="0013402E" w:rsidRPr="00C90402">
        <w:rPr>
          <w:position w:val="-20"/>
          <w:sz w:val="24"/>
          <w:szCs w:val="24"/>
          <w:lang w:val="de-DE" w:eastAsia="vi-VN"/>
        </w:rPr>
        <w:t xml:space="preserve">ừ đó lựa chọn ra thuật toán </w:t>
      </w:r>
      <w:r w:rsidR="000C6E2F" w:rsidRPr="00C90402">
        <w:rPr>
          <w:position w:val="-20"/>
          <w:sz w:val="24"/>
          <w:szCs w:val="24"/>
          <w:lang w:val="de-DE" w:eastAsia="vi-VN"/>
        </w:rPr>
        <w:t xml:space="preserve">phù hợp trong giám sát biến động hệ thực vât </w:t>
      </w:r>
      <w:r w:rsidR="005F7B5F" w:rsidRPr="00C90402">
        <w:rPr>
          <w:position w:val="-20"/>
          <w:sz w:val="24"/>
          <w:szCs w:val="24"/>
          <w:lang w:val="de-DE" w:eastAsia="vi-VN"/>
        </w:rPr>
        <w:t>hệ thực vật dưới nước ven bờ (rong biển, cỏ biển) sử dụng dữ liệu ảnh</w:t>
      </w:r>
      <w:r w:rsidR="000C6E2F" w:rsidRPr="00C90402">
        <w:rPr>
          <w:position w:val="-20"/>
          <w:sz w:val="24"/>
          <w:szCs w:val="24"/>
          <w:lang w:val="de-DE" w:eastAsia="vi-VN"/>
        </w:rPr>
        <w:t xml:space="preserve"> viễn thám đa thời gian</w:t>
      </w:r>
      <w:r w:rsidR="00335229" w:rsidRPr="00C90402">
        <w:rPr>
          <w:position w:val="-20"/>
          <w:sz w:val="24"/>
          <w:szCs w:val="24"/>
          <w:lang w:val="de-DE" w:eastAsia="vi-VN"/>
        </w:rPr>
        <w:t xml:space="preserve">. </w:t>
      </w:r>
      <w:r w:rsidR="00253A8D" w:rsidRPr="00C90402">
        <w:rPr>
          <w:position w:val="-20"/>
          <w:sz w:val="24"/>
          <w:szCs w:val="24"/>
          <w:lang w:val="de-DE" w:eastAsia="vi-VN"/>
        </w:rPr>
        <w:t>Đề xuất quy trình và</w:t>
      </w:r>
      <w:r w:rsidR="00335229" w:rsidRPr="00C90402">
        <w:rPr>
          <w:position w:val="-20"/>
          <w:sz w:val="24"/>
          <w:szCs w:val="24"/>
          <w:lang w:val="de-DE" w:eastAsia="vi-VN"/>
        </w:rPr>
        <w:t xml:space="preserve"> </w:t>
      </w:r>
      <w:r w:rsidRPr="00C90402">
        <w:rPr>
          <w:position w:val="-20"/>
          <w:sz w:val="24"/>
          <w:szCs w:val="24"/>
          <w:lang w:val="de-DE" w:eastAsia="vi-VN"/>
        </w:rPr>
        <w:t>thử nghiệm quy trình tại một khu vực cụ thể là khu vực vịnh Vân Phong</w:t>
      </w:r>
      <w:r w:rsidR="000A20FE" w:rsidRPr="00C90402">
        <w:rPr>
          <w:position w:val="-20"/>
          <w:sz w:val="24"/>
          <w:szCs w:val="24"/>
          <w:lang w:val="de-DE" w:eastAsia="vi-VN"/>
        </w:rPr>
        <w:t xml:space="preserve"> và </w:t>
      </w:r>
      <w:r w:rsidR="00C23B79" w:rsidRPr="00C90402">
        <w:rPr>
          <w:position w:val="-20"/>
          <w:sz w:val="24"/>
          <w:szCs w:val="24"/>
          <w:lang w:val="de-DE" w:eastAsia="vi-VN"/>
        </w:rPr>
        <w:t xml:space="preserve">vịnh </w:t>
      </w:r>
      <w:r w:rsidR="000A20FE" w:rsidRPr="00C90402">
        <w:rPr>
          <w:position w:val="-20"/>
          <w:sz w:val="24"/>
          <w:szCs w:val="24"/>
          <w:lang w:val="de-DE" w:eastAsia="vi-VN"/>
        </w:rPr>
        <w:t xml:space="preserve">Nha Trang </w:t>
      </w:r>
      <w:r w:rsidR="002E5365" w:rsidRPr="00C90402">
        <w:rPr>
          <w:position w:val="-20"/>
          <w:sz w:val="24"/>
          <w:szCs w:val="24"/>
          <w:lang w:val="de-DE" w:eastAsia="vi-VN"/>
        </w:rPr>
        <w:t>(</w:t>
      </w:r>
      <w:r w:rsidR="00AF79BD" w:rsidRPr="00C90402">
        <w:rPr>
          <w:position w:val="-20"/>
          <w:sz w:val="24"/>
          <w:szCs w:val="24"/>
          <w:lang w:val="de-DE" w:eastAsia="vi-VN"/>
        </w:rPr>
        <w:t>03</w:t>
      </w:r>
      <w:r w:rsidR="00EC4006" w:rsidRPr="00C90402">
        <w:rPr>
          <w:position w:val="-20"/>
          <w:sz w:val="24"/>
          <w:szCs w:val="24"/>
          <w:lang w:val="de-DE" w:eastAsia="vi-VN"/>
        </w:rPr>
        <w:t xml:space="preserve"> mảnh bản đồ tỷ lệ 1/50.000</w:t>
      </w:r>
      <w:r w:rsidR="00E85739" w:rsidRPr="00C90402">
        <w:rPr>
          <w:position w:val="-20"/>
          <w:sz w:val="24"/>
          <w:szCs w:val="24"/>
          <w:lang w:val="de-DE" w:eastAsia="vi-VN"/>
        </w:rPr>
        <w:t xml:space="preserve"> cho 3 thời điểm </w:t>
      </w:r>
      <w:r w:rsidR="00FB4E43" w:rsidRPr="00C90402">
        <w:rPr>
          <w:position w:val="-20"/>
          <w:sz w:val="24"/>
          <w:szCs w:val="24"/>
          <w:lang w:val="de-DE" w:eastAsia="vi-VN"/>
        </w:rPr>
        <w:t>là</w:t>
      </w:r>
      <w:r w:rsidR="00E85739" w:rsidRPr="00C90402">
        <w:rPr>
          <w:position w:val="-20"/>
          <w:sz w:val="24"/>
          <w:szCs w:val="24"/>
          <w:lang w:val="de-DE" w:eastAsia="vi-VN"/>
        </w:rPr>
        <w:t xml:space="preserve"> năm 201</w:t>
      </w:r>
      <w:r w:rsidR="00FB4E43" w:rsidRPr="00C90402">
        <w:rPr>
          <w:position w:val="-20"/>
          <w:sz w:val="24"/>
          <w:szCs w:val="24"/>
          <w:lang w:val="de-DE" w:eastAsia="vi-VN"/>
        </w:rPr>
        <w:t>3</w:t>
      </w:r>
      <w:r w:rsidR="00E85739" w:rsidRPr="00C90402">
        <w:rPr>
          <w:position w:val="-20"/>
          <w:sz w:val="24"/>
          <w:szCs w:val="24"/>
          <w:lang w:val="de-DE" w:eastAsia="vi-VN"/>
        </w:rPr>
        <w:t>, 201</w:t>
      </w:r>
      <w:r w:rsidR="00FB4E43" w:rsidRPr="00C90402">
        <w:rPr>
          <w:position w:val="-20"/>
          <w:sz w:val="24"/>
          <w:szCs w:val="24"/>
          <w:lang w:val="de-DE" w:eastAsia="vi-VN"/>
        </w:rPr>
        <w:t>7</w:t>
      </w:r>
      <w:r w:rsidR="00E85739" w:rsidRPr="00C90402">
        <w:rPr>
          <w:position w:val="-20"/>
          <w:sz w:val="24"/>
          <w:szCs w:val="24"/>
          <w:lang w:val="de-DE" w:eastAsia="vi-VN"/>
        </w:rPr>
        <w:t xml:space="preserve"> và 202</w:t>
      </w:r>
      <w:r w:rsidR="00B6386B" w:rsidRPr="00C90402">
        <w:rPr>
          <w:position w:val="-20"/>
          <w:sz w:val="24"/>
          <w:szCs w:val="24"/>
          <w:lang w:val="de-DE" w:eastAsia="vi-VN"/>
        </w:rPr>
        <w:t>1</w:t>
      </w:r>
      <w:r w:rsidR="0013402E" w:rsidRPr="00C90402">
        <w:rPr>
          <w:position w:val="-20"/>
          <w:sz w:val="24"/>
          <w:szCs w:val="24"/>
          <w:lang w:val="de-DE" w:eastAsia="vi-VN"/>
        </w:rPr>
        <w:t xml:space="preserve"> </w:t>
      </w:r>
      <w:r w:rsidR="00593311" w:rsidRPr="00C90402">
        <w:rPr>
          <w:position w:val="-20"/>
          <w:sz w:val="24"/>
          <w:szCs w:val="24"/>
          <w:lang w:val="de-DE" w:eastAsia="vi-VN"/>
        </w:rPr>
        <w:t>tương ứng với 09 mảnh bản đồ tỷ lệ 1/50.000</w:t>
      </w:r>
      <w:r w:rsidR="00EC4006" w:rsidRPr="00C90402">
        <w:rPr>
          <w:position w:val="-20"/>
          <w:sz w:val="24"/>
          <w:szCs w:val="24"/>
          <w:lang w:val="de-DE" w:eastAsia="vi-VN"/>
        </w:rPr>
        <w:t xml:space="preserve">) </w:t>
      </w:r>
      <w:r w:rsidRPr="00C90402">
        <w:rPr>
          <w:position w:val="-20"/>
          <w:sz w:val="24"/>
          <w:szCs w:val="24"/>
          <w:lang w:val="de-DE" w:eastAsia="vi-VN"/>
        </w:rPr>
        <w:t>nơi có đặc trưng về thảm thực vật dướ</w:t>
      </w:r>
      <w:r w:rsidR="00EC4006" w:rsidRPr="00C90402">
        <w:rPr>
          <w:position w:val="-20"/>
          <w:sz w:val="24"/>
          <w:szCs w:val="24"/>
          <w:lang w:val="de-DE" w:eastAsia="vi-VN"/>
        </w:rPr>
        <w:t xml:space="preserve">i nước ven bờ </w:t>
      </w:r>
      <w:r w:rsidR="002278DE" w:rsidRPr="00C90402">
        <w:rPr>
          <w:position w:val="-20"/>
          <w:sz w:val="24"/>
          <w:szCs w:val="24"/>
          <w:lang w:val="de-DE" w:eastAsia="vi-VN"/>
        </w:rPr>
        <w:t xml:space="preserve">(rong biển, cỏ biển) </w:t>
      </w:r>
      <w:r w:rsidR="00EC4006" w:rsidRPr="00C90402">
        <w:rPr>
          <w:position w:val="-20"/>
          <w:sz w:val="24"/>
          <w:szCs w:val="24"/>
          <w:lang w:val="de-DE" w:eastAsia="vi-VN"/>
        </w:rPr>
        <w:t>hết sức phong phú.</w:t>
      </w:r>
      <w:r w:rsidRPr="00C90402">
        <w:rPr>
          <w:position w:val="-20"/>
          <w:sz w:val="24"/>
          <w:szCs w:val="24"/>
          <w:lang w:val="de-DE" w:eastAsia="vi-VN"/>
        </w:rPr>
        <w:t xml:space="preserve"> </w:t>
      </w:r>
      <w:r w:rsidR="00B44A8A" w:rsidRPr="00C90402">
        <w:rPr>
          <w:position w:val="-20"/>
          <w:sz w:val="24"/>
          <w:szCs w:val="24"/>
          <w:lang w:val="de-DE" w:eastAsia="vi-VN"/>
        </w:rPr>
        <w:t>Quá trình thực hiện gồm các bước chính sau:</w:t>
      </w:r>
    </w:p>
    <w:p w:rsidR="00B44A8A" w:rsidRPr="00C90402" w:rsidRDefault="00E5218D" w:rsidP="00B44A8A">
      <w:pPr>
        <w:spacing w:line="276" w:lineRule="auto"/>
        <w:ind w:firstLine="567"/>
        <w:jc w:val="both"/>
        <w:rPr>
          <w:position w:val="-20"/>
          <w:sz w:val="24"/>
          <w:szCs w:val="24"/>
          <w:lang w:val="de-DE" w:eastAsia="vi-VN"/>
        </w:rPr>
      </w:pPr>
      <w:r w:rsidRPr="00C90402">
        <w:rPr>
          <w:position w:val="-20"/>
          <w:sz w:val="24"/>
          <w:szCs w:val="24"/>
          <w:lang w:val="de-DE" w:eastAsia="vi-VN"/>
        </w:rPr>
        <w:t xml:space="preserve">- </w:t>
      </w:r>
      <w:r w:rsidR="00B44A8A" w:rsidRPr="00C90402">
        <w:rPr>
          <w:position w:val="-20"/>
          <w:sz w:val="24"/>
          <w:szCs w:val="24"/>
          <w:lang w:val="de-DE" w:eastAsia="vi-VN"/>
        </w:rPr>
        <w:t>Thu thập</w:t>
      </w:r>
      <w:r w:rsidR="003E2D66" w:rsidRPr="00C90402">
        <w:rPr>
          <w:position w:val="-20"/>
          <w:sz w:val="24"/>
          <w:szCs w:val="24"/>
          <w:lang w:val="de-DE" w:eastAsia="vi-VN"/>
        </w:rPr>
        <w:t xml:space="preserve"> bộ ảnh viễn thám </w:t>
      </w:r>
      <w:r w:rsidR="00FB4E43" w:rsidRPr="00C90402">
        <w:rPr>
          <w:position w:val="-20"/>
          <w:sz w:val="24"/>
          <w:szCs w:val="24"/>
          <w:lang w:val="de-DE" w:eastAsia="vi-VN"/>
        </w:rPr>
        <w:t xml:space="preserve">Landsat-8 </w:t>
      </w:r>
      <w:r w:rsidRPr="00C90402">
        <w:rPr>
          <w:position w:val="-20"/>
          <w:sz w:val="24"/>
          <w:szCs w:val="24"/>
          <w:lang w:val="de-DE" w:eastAsia="vi-VN"/>
        </w:rPr>
        <w:t xml:space="preserve">ở các thời </w:t>
      </w:r>
      <w:r w:rsidR="003E2D66" w:rsidRPr="00C90402">
        <w:rPr>
          <w:position w:val="-20"/>
          <w:sz w:val="24"/>
          <w:szCs w:val="24"/>
          <w:lang w:val="de-DE" w:eastAsia="vi-VN"/>
        </w:rPr>
        <w:t>điểm khác nhau năm</w:t>
      </w:r>
      <w:r w:rsidR="00A71C28" w:rsidRPr="00C90402">
        <w:rPr>
          <w:position w:val="-20"/>
          <w:sz w:val="24"/>
          <w:szCs w:val="24"/>
          <w:lang w:val="de-DE" w:eastAsia="vi-VN"/>
        </w:rPr>
        <w:t xml:space="preserve"> 201</w:t>
      </w:r>
      <w:r w:rsidR="00FB4E43" w:rsidRPr="00C90402">
        <w:rPr>
          <w:position w:val="-20"/>
          <w:sz w:val="24"/>
          <w:szCs w:val="24"/>
          <w:lang w:val="de-DE" w:eastAsia="vi-VN"/>
        </w:rPr>
        <w:t>3, 2017</w:t>
      </w:r>
      <w:r w:rsidR="003E2D66" w:rsidRPr="00C90402">
        <w:rPr>
          <w:position w:val="-20"/>
          <w:sz w:val="24"/>
          <w:szCs w:val="24"/>
          <w:lang w:val="de-DE" w:eastAsia="vi-VN"/>
        </w:rPr>
        <w:t xml:space="preserve"> và </w:t>
      </w:r>
      <w:r w:rsidR="00B6386B" w:rsidRPr="00C90402">
        <w:rPr>
          <w:position w:val="-20"/>
          <w:sz w:val="24"/>
          <w:szCs w:val="24"/>
          <w:lang w:val="de-DE" w:eastAsia="vi-VN"/>
        </w:rPr>
        <w:t>2021</w:t>
      </w:r>
      <w:r w:rsidR="00A71C28" w:rsidRPr="00C90402">
        <w:rPr>
          <w:position w:val="-20"/>
          <w:sz w:val="24"/>
          <w:szCs w:val="24"/>
          <w:lang w:val="de-DE" w:eastAsia="vi-VN"/>
        </w:rPr>
        <w:t xml:space="preserve"> </w:t>
      </w:r>
      <w:r w:rsidR="003E2D66" w:rsidRPr="00C90402">
        <w:rPr>
          <w:position w:val="-20"/>
          <w:sz w:val="24"/>
          <w:szCs w:val="24"/>
          <w:lang w:val="de-DE" w:eastAsia="vi-VN"/>
        </w:rPr>
        <w:t>và các dữ liệu ảnh độ phân giải cao hơn phục vụ bổ sung dữ liệu và công tác cập nhật chi tiết c</w:t>
      </w:r>
      <w:r w:rsidR="00ED6728" w:rsidRPr="00C90402">
        <w:rPr>
          <w:position w:val="-20"/>
          <w:sz w:val="24"/>
          <w:szCs w:val="24"/>
          <w:lang w:val="de-DE" w:eastAsia="vi-VN"/>
        </w:rPr>
        <w:t>ác đối tượng nền dữ liệu</w:t>
      </w:r>
      <w:r w:rsidR="003E2D66" w:rsidRPr="00C90402">
        <w:rPr>
          <w:position w:val="-20"/>
          <w:sz w:val="24"/>
          <w:szCs w:val="24"/>
          <w:lang w:val="de-DE" w:eastAsia="vi-VN"/>
        </w:rPr>
        <w:t xml:space="preserve"> </w:t>
      </w:r>
      <w:r w:rsidR="00ED6728" w:rsidRPr="00C90402">
        <w:rPr>
          <w:position w:val="-20"/>
          <w:sz w:val="24"/>
          <w:szCs w:val="24"/>
          <w:lang w:val="de-DE" w:eastAsia="vi-VN"/>
        </w:rPr>
        <w:t xml:space="preserve">địa lý </w:t>
      </w:r>
      <w:r w:rsidR="003E2D66" w:rsidRPr="00C90402">
        <w:rPr>
          <w:position w:val="-20"/>
          <w:sz w:val="24"/>
          <w:szCs w:val="24"/>
          <w:lang w:val="de-DE" w:eastAsia="vi-VN"/>
        </w:rPr>
        <w:t>gồm các ảnh</w:t>
      </w:r>
      <w:r w:rsidRPr="00C90402">
        <w:rPr>
          <w:position w:val="-20"/>
          <w:sz w:val="24"/>
          <w:szCs w:val="24"/>
          <w:lang w:val="de-DE" w:eastAsia="vi-VN"/>
        </w:rPr>
        <w:t xml:space="preserve"> Sentinel</w:t>
      </w:r>
      <w:r w:rsidR="00413E72" w:rsidRPr="00C90402">
        <w:rPr>
          <w:position w:val="-20"/>
          <w:sz w:val="24"/>
          <w:szCs w:val="24"/>
          <w:lang w:val="de-DE" w:eastAsia="vi-VN"/>
        </w:rPr>
        <w:t>-2; SPOT</w:t>
      </w:r>
      <w:r w:rsidR="00CA41EB" w:rsidRPr="00C90402">
        <w:rPr>
          <w:position w:val="-20"/>
          <w:sz w:val="24"/>
          <w:szCs w:val="24"/>
          <w:lang w:val="de-DE" w:eastAsia="vi-VN"/>
        </w:rPr>
        <w:t>-</w:t>
      </w:r>
      <w:r w:rsidR="00B75442" w:rsidRPr="00C90402">
        <w:rPr>
          <w:position w:val="-20"/>
          <w:sz w:val="24"/>
          <w:szCs w:val="24"/>
          <w:lang w:val="de-DE" w:eastAsia="vi-VN"/>
        </w:rPr>
        <w:t>5</w:t>
      </w:r>
      <w:r w:rsidR="002278DE" w:rsidRPr="00C90402">
        <w:rPr>
          <w:position w:val="-20"/>
          <w:sz w:val="24"/>
          <w:szCs w:val="24"/>
          <w:lang w:val="de-DE" w:eastAsia="vi-VN"/>
        </w:rPr>
        <w:t>, 6/7</w:t>
      </w:r>
      <w:r w:rsidR="00B75442" w:rsidRPr="00C90402">
        <w:rPr>
          <w:position w:val="-20"/>
          <w:sz w:val="24"/>
          <w:szCs w:val="24"/>
          <w:lang w:val="de-DE" w:eastAsia="vi-VN"/>
        </w:rPr>
        <w:t xml:space="preserve"> (hoặc tương đương</w:t>
      </w:r>
      <w:r w:rsidR="00B44A8A" w:rsidRPr="00C90402">
        <w:rPr>
          <w:position w:val="-20"/>
          <w:sz w:val="24"/>
          <w:szCs w:val="24"/>
          <w:lang w:val="de-DE" w:eastAsia="vi-VN"/>
        </w:rPr>
        <w:t>)</w:t>
      </w:r>
      <w:r w:rsidR="00737846" w:rsidRPr="00C90402">
        <w:rPr>
          <w:position w:val="-20"/>
          <w:sz w:val="24"/>
          <w:szCs w:val="24"/>
          <w:lang w:val="de-DE" w:eastAsia="vi-VN"/>
        </w:rPr>
        <w:t>.</w:t>
      </w:r>
    </w:p>
    <w:p w:rsidR="006E67C9" w:rsidRPr="00C90402" w:rsidRDefault="00737846" w:rsidP="00B44A8A">
      <w:pPr>
        <w:spacing w:line="276" w:lineRule="auto"/>
        <w:ind w:firstLine="567"/>
        <w:jc w:val="both"/>
        <w:rPr>
          <w:position w:val="-20"/>
          <w:sz w:val="24"/>
          <w:szCs w:val="24"/>
          <w:lang w:val="de-DE" w:eastAsia="vi-VN"/>
        </w:rPr>
      </w:pPr>
      <w:r w:rsidRPr="00C90402">
        <w:rPr>
          <w:position w:val="-20"/>
          <w:sz w:val="24"/>
          <w:szCs w:val="24"/>
          <w:lang w:val="de-DE" w:eastAsia="vi-VN"/>
        </w:rPr>
        <w:t>- Phân tích dữ liệu xác định các kênh phổ phù hợp với thuật toán giải đoán phân bố hệ thực vật dưới nước ven bờ (cỏ biển, rong biển).</w:t>
      </w:r>
      <w:r w:rsidR="005D20C0" w:rsidRPr="00C90402">
        <w:rPr>
          <w:position w:val="-20"/>
          <w:sz w:val="24"/>
          <w:szCs w:val="24"/>
          <w:lang w:val="de-DE" w:eastAsia="vi-VN"/>
        </w:rPr>
        <w:t xml:space="preserve"> Đ</w:t>
      </w:r>
      <w:r w:rsidR="00AC0AD3" w:rsidRPr="00C90402">
        <w:rPr>
          <w:position w:val="-20"/>
          <w:sz w:val="24"/>
          <w:szCs w:val="24"/>
          <w:lang w:val="de-DE" w:eastAsia="vi-VN"/>
        </w:rPr>
        <w:t>ể giải đoán các đối tượng này</w:t>
      </w:r>
      <w:r w:rsidR="000606E0" w:rsidRPr="00C90402">
        <w:rPr>
          <w:position w:val="-20"/>
          <w:sz w:val="24"/>
          <w:szCs w:val="24"/>
          <w:lang w:val="de-DE" w:eastAsia="vi-VN"/>
        </w:rPr>
        <w:t xml:space="preserve"> trên ảnh viễn thám quang học</w:t>
      </w:r>
      <w:r w:rsidR="00AC0AD3" w:rsidRPr="00C90402">
        <w:rPr>
          <w:position w:val="-20"/>
          <w:sz w:val="24"/>
          <w:szCs w:val="24"/>
          <w:lang w:val="de-DE" w:eastAsia="vi-VN"/>
        </w:rPr>
        <w:t xml:space="preserve"> thông thường sử dụng kết hợp </w:t>
      </w:r>
      <w:r w:rsidR="002950E7" w:rsidRPr="00C90402">
        <w:rPr>
          <w:position w:val="-20"/>
          <w:sz w:val="24"/>
          <w:szCs w:val="24"/>
          <w:lang w:val="de-DE" w:eastAsia="vi-VN"/>
        </w:rPr>
        <w:t xml:space="preserve">các </w:t>
      </w:r>
      <w:r w:rsidR="00AC0AD3" w:rsidRPr="00C90402">
        <w:rPr>
          <w:position w:val="-20"/>
          <w:sz w:val="24"/>
          <w:szCs w:val="24"/>
          <w:lang w:val="de-DE" w:eastAsia="vi-VN"/>
        </w:rPr>
        <w:t xml:space="preserve">kênh </w:t>
      </w:r>
      <w:r w:rsidR="002950E7" w:rsidRPr="00C90402">
        <w:rPr>
          <w:position w:val="-20"/>
          <w:sz w:val="24"/>
          <w:szCs w:val="24"/>
          <w:lang w:val="de-DE" w:eastAsia="vi-VN"/>
        </w:rPr>
        <w:t>cận h</w:t>
      </w:r>
      <w:r w:rsidR="00AC0AD3" w:rsidRPr="00C90402">
        <w:rPr>
          <w:position w:val="-20"/>
          <w:sz w:val="24"/>
          <w:szCs w:val="24"/>
          <w:lang w:val="de-DE" w:eastAsia="vi-VN"/>
        </w:rPr>
        <w:t>ồng ngoại</w:t>
      </w:r>
      <w:r w:rsidR="000606E0" w:rsidRPr="00C90402">
        <w:rPr>
          <w:position w:val="-20"/>
          <w:sz w:val="24"/>
          <w:szCs w:val="24"/>
          <w:lang w:val="de-DE" w:eastAsia="vi-VN"/>
        </w:rPr>
        <w:t xml:space="preserve"> Nir</w:t>
      </w:r>
      <w:r w:rsidR="00650510" w:rsidRPr="00C90402">
        <w:rPr>
          <w:position w:val="-20"/>
          <w:sz w:val="24"/>
          <w:szCs w:val="24"/>
          <w:lang w:val="de-DE" w:eastAsia="vi-VN"/>
        </w:rPr>
        <w:t>-I</w:t>
      </w:r>
      <w:r w:rsidR="000606E0" w:rsidRPr="00C90402">
        <w:rPr>
          <w:position w:val="-20"/>
          <w:sz w:val="24"/>
          <w:szCs w:val="24"/>
          <w:lang w:val="de-DE" w:eastAsia="vi-VN"/>
        </w:rPr>
        <w:t>nf</w:t>
      </w:r>
      <w:r w:rsidR="00650510" w:rsidRPr="00C90402">
        <w:rPr>
          <w:position w:val="-20"/>
          <w:sz w:val="24"/>
          <w:szCs w:val="24"/>
          <w:lang w:val="de-DE" w:eastAsia="vi-VN"/>
        </w:rPr>
        <w:t>r</w:t>
      </w:r>
      <w:r w:rsidR="000606E0" w:rsidRPr="00C90402">
        <w:rPr>
          <w:position w:val="-20"/>
          <w:sz w:val="24"/>
          <w:szCs w:val="24"/>
          <w:lang w:val="de-DE" w:eastAsia="vi-VN"/>
        </w:rPr>
        <w:t>ared</w:t>
      </w:r>
      <w:r w:rsidR="002950E7" w:rsidRPr="00C90402">
        <w:rPr>
          <w:position w:val="-20"/>
          <w:sz w:val="24"/>
          <w:szCs w:val="24"/>
          <w:lang w:val="de-DE" w:eastAsia="vi-VN"/>
        </w:rPr>
        <w:t>,</w:t>
      </w:r>
      <w:r w:rsidR="000606E0" w:rsidRPr="00C90402">
        <w:rPr>
          <w:position w:val="-20"/>
          <w:sz w:val="24"/>
          <w:szCs w:val="24"/>
          <w:lang w:val="de-DE" w:eastAsia="vi-VN"/>
        </w:rPr>
        <w:t xml:space="preserve"> kênh Green và Red.</w:t>
      </w:r>
      <w:r w:rsidR="006E67C9" w:rsidRPr="00C90402">
        <w:rPr>
          <w:position w:val="-20"/>
          <w:sz w:val="24"/>
          <w:szCs w:val="24"/>
          <w:lang w:val="de-DE" w:eastAsia="vi-VN"/>
        </w:rPr>
        <w:t xml:space="preserve"> </w:t>
      </w:r>
    </w:p>
    <w:p w:rsidR="00C23B79" w:rsidRPr="00C90402" w:rsidRDefault="00E5218D" w:rsidP="00B44A8A">
      <w:pPr>
        <w:spacing w:line="276" w:lineRule="auto"/>
        <w:ind w:firstLine="567"/>
        <w:jc w:val="both"/>
        <w:rPr>
          <w:position w:val="-20"/>
          <w:sz w:val="24"/>
          <w:szCs w:val="24"/>
          <w:lang w:val="de-DE" w:eastAsia="vi-VN"/>
        </w:rPr>
      </w:pPr>
      <w:r w:rsidRPr="00C90402">
        <w:rPr>
          <w:position w:val="-20"/>
          <w:sz w:val="24"/>
          <w:szCs w:val="24"/>
          <w:lang w:val="de-DE" w:eastAsia="vi-VN"/>
        </w:rPr>
        <w:t xml:space="preserve">- </w:t>
      </w:r>
      <w:r w:rsidR="00253A8D" w:rsidRPr="00C90402">
        <w:rPr>
          <w:position w:val="-20"/>
          <w:sz w:val="24"/>
          <w:szCs w:val="24"/>
          <w:lang w:val="de-DE" w:eastAsia="vi-VN"/>
        </w:rPr>
        <w:t xml:space="preserve"> Dữ liệu ảnh viễn thám </w:t>
      </w:r>
      <w:r w:rsidR="00740DA9" w:rsidRPr="00C90402">
        <w:rPr>
          <w:position w:val="-20"/>
          <w:sz w:val="24"/>
          <w:szCs w:val="24"/>
          <w:lang w:val="de-DE" w:eastAsia="vi-VN"/>
        </w:rPr>
        <w:t>Landsat-</w:t>
      </w:r>
      <w:r w:rsidR="00A71C28" w:rsidRPr="00C90402">
        <w:rPr>
          <w:position w:val="-20"/>
          <w:sz w:val="24"/>
          <w:szCs w:val="24"/>
          <w:lang w:val="de-DE" w:eastAsia="vi-VN"/>
        </w:rPr>
        <w:t>8</w:t>
      </w:r>
      <w:r w:rsidR="00ED6728" w:rsidRPr="00C90402">
        <w:rPr>
          <w:position w:val="-20"/>
          <w:sz w:val="24"/>
          <w:szCs w:val="24"/>
          <w:lang w:val="de-DE" w:eastAsia="vi-VN"/>
        </w:rPr>
        <w:t xml:space="preserve"> và các ảnh bổ sung</w:t>
      </w:r>
      <w:r w:rsidR="002C5A84" w:rsidRPr="00C90402">
        <w:rPr>
          <w:position w:val="-20"/>
          <w:sz w:val="24"/>
          <w:szCs w:val="24"/>
          <w:lang w:val="de-DE" w:eastAsia="vi-VN"/>
        </w:rPr>
        <w:t xml:space="preserve"> Sentinel-2,</w:t>
      </w:r>
      <w:r w:rsidR="00740DA9" w:rsidRPr="00C90402">
        <w:rPr>
          <w:position w:val="-20"/>
          <w:sz w:val="24"/>
          <w:szCs w:val="24"/>
          <w:lang w:val="de-DE" w:eastAsia="vi-VN"/>
        </w:rPr>
        <w:t xml:space="preserve"> SPOT</w:t>
      </w:r>
      <w:r w:rsidR="002C5A84" w:rsidRPr="00C90402">
        <w:rPr>
          <w:position w:val="-20"/>
          <w:sz w:val="24"/>
          <w:szCs w:val="24"/>
          <w:lang w:val="de-DE" w:eastAsia="vi-VN"/>
        </w:rPr>
        <w:t>-</w:t>
      </w:r>
      <w:r w:rsidR="00740DA9" w:rsidRPr="00C90402">
        <w:rPr>
          <w:position w:val="-20"/>
          <w:sz w:val="24"/>
          <w:szCs w:val="24"/>
          <w:lang w:val="de-DE" w:eastAsia="vi-VN"/>
        </w:rPr>
        <w:t>5</w:t>
      </w:r>
      <w:r w:rsidR="00530295" w:rsidRPr="00C90402">
        <w:rPr>
          <w:position w:val="-20"/>
          <w:sz w:val="24"/>
          <w:szCs w:val="24"/>
          <w:lang w:val="de-DE" w:eastAsia="vi-VN"/>
        </w:rPr>
        <w:t>, 6/7</w:t>
      </w:r>
      <w:r w:rsidR="00740DA9" w:rsidRPr="00C90402">
        <w:rPr>
          <w:position w:val="-20"/>
          <w:sz w:val="24"/>
          <w:szCs w:val="24"/>
          <w:lang w:val="de-DE" w:eastAsia="vi-VN"/>
        </w:rPr>
        <w:t xml:space="preserve"> (hoặc tương đương) </w:t>
      </w:r>
      <w:r w:rsidR="00253A8D" w:rsidRPr="00C90402">
        <w:rPr>
          <w:position w:val="-20"/>
          <w:sz w:val="24"/>
          <w:szCs w:val="24"/>
          <w:lang w:val="de-DE" w:eastAsia="vi-VN"/>
        </w:rPr>
        <w:t>được tiến hành tiền xử lý</w:t>
      </w:r>
      <w:r w:rsidR="00B44A8A" w:rsidRPr="00C90402">
        <w:rPr>
          <w:position w:val="-20"/>
          <w:sz w:val="24"/>
          <w:szCs w:val="24"/>
          <w:lang w:val="de-DE" w:eastAsia="vi-VN"/>
        </w:rPr>
        <w:t xml:space="preserve"> ảnh thô </w:t>
      </w:r>
      <w:r w:rsidR="00740DA9" w:rsidRPr="00C90402">
        <w:rPr>
          <w:position w:val="-20"/>
          <w:sz w:val="24"/>
          <w:szCs w:val="24"/>
          <w:lang w:val="de-DE" w:eastAsia="vi-VN"/>
        </w:rPr>
        <w:t xml:space="preserve">hiệu chỉnh bức xạ, hiệu chỉnh khí quyển đưa </w:t>
      </w:r>
      <w:r w:rsidR="00B44A8A" w:rsidRPr="00C90402">
        <w:rPr>
          <w:position w:val="-20"/>
          <w:sz w:val="24"/>
          <w:szCs w:val="24"/>
          <w:lang w:val="de-DE" w:eastAsia="vi-VN"/>
        </w:rPr>
        <w:t>về ảnh phản xạ ở bề mặt nước t</w:t>
      </w:r>
      <w:r w:rsidR="00ED6728" w:rsidRPr="00C90402">
        <w:rPr>
          <w:position w:val="-20"/>
          <w:sz w:val="24"/>
          <w:szCs w:val="24"/>
          <w:lang w:val="de-DE" w:eastAsia="vi-VN"/>
        </w:rPr>
        <w:t>heo từng băng màu ảnh khác nhau.</w:t>
      </w:r>
      <w:r w:rsidR="00B44A8A" w:rsidRPr="00C90402">
        <w:rPr>
          <w:position w:val="-20"/>
          <w:sz w:val="24"/>
          <w:szCs w:val="24"/>
          <w:lang w:val="de-DE" w:eastAsia="vi-VN"/>
        </w:rPr>
        <w:t xml:space="preserve"> </w:t>
      </w:r>
      <w:r w:rsidRPr="00C90402">
        <w:rPr>
          <w:position w:val="-20"/>
          <w:sz w:val="24"/>
          <w:szCs w:val="24"/>
          <w:lang w:val="de-DE" w:eastAsia="vi-VN"/>
        </w:rPr>
        <w:t>N</w:t>
      </w:r>
      <w:r w:rsidR="00740DA9" w:rsidRPr="00C90402">
        <w:rPr>
          <w:position w:val="-20"/>
          <w:sz w:val="24"/>
          <w:szCs w:val="24"/>
          <w:lang w:val="de-DE" w:eastAsia="vi-VN"/>
        </w:rPr>
        <w:t xml:space="preserve">ắn chỉnh hình học và thành lập bình đồ ảnh </w:t>
      </w:r>
      <w:r w:rsidR="00ED6728" w:rsidRPr="00C90402">
        <w:rPr>
          <w:position w:val="-20"/>
          <w:sz w:val="24"/>
          <w:szCs w:val="24"/>
          <w:lang w:val="de-DE" w:eastAsia="vi-VN"/>
        </w:rPr>
        <w:t>1/50.000</w:t>
      </w:r>
      <w:r w:rsidR="00B44A8A" w:rsidRPr="00C90402">
        <w:rPr>
          <w:position w:val="-20"/>
          <w:sz w:val="24"/>
          <w:szCs w:val="24"/>
          <w:lang w:val="de-DE" w:eastAsia="vi-VN"/>
        </w:rPr>
        <w:t xml:space="preserve">. </w:t>
      </w:r>
    </w:p>
    <w:p w:rsidR="00593311" w:rsidRPr="00C90402" w:rsidRDefault="00593311" w:rsidP="00B44A8A">
      <w:pPr>
        <w:spacing w:line="276" w:lineRule="auto"/>
        <w:ind w:firstLine="567"/>
        <w:jc w:val="both"/>
        <w:rPr>
          <w:position w:val="-20"/>
          <w:sz w:val="24"/>
          <w:szCs w:val="24"/>
          <w:lang w:val="de-DE" w:eastAsia="vi-VN"/>
        </w:rPr>
      </w:pPr>
      <w:r w:rsidRPr="00C90402">
        <w:rPr>
          <w:position w:val="-20"/>
          <w:sz w:val="24"/>
          <w:szCs w:val="24"/>
          <w:lang w:val="de-DE" w:eastAsia="vi-VN"/>
        </w:rPr>
        <w:t>- Thành lập bản đồ nền khu vực nghiên cứu cho 3 thời kỳ có ảnh.</w:t>
      </w:r>
    </w:p>
    <w:p w:rsidR="00B75442" w:rsidRPr="00C90402" w:rsidRDefault="00977DE4" w:rsidP="00B44A8A">
      <w:pPr>
        <w:spacing w:line="276" w:lineRule="auto"/>
        <w:ind w:firstLine="567"/>
        <w:jc w:val="both"/>
        <w:rPr>
          <w:position w:val="-20"/>
          <w:sz w:val="24"/>
          <w:szCs w:val="24"/>
          <w:lang w:val="de-DE" w:eastAsia="vi-VN"/>
        </w:rPr>
      </w:pPr>
      <w:r w:rsidRPr="00C90402">
        <w:rPr>
          <w:position w:val="-20"/>
          <w:sz w:val="24"/>
          <w:szCs w:val="24"/>
          <w:lang w:val="de-DE" w:eastAsia="vi-VN"/>
        </w:rPr>
        <w:t xml:space="preserve">- </w:t>
      </w:r>
      <w:r w:rsidR="0013402E" w:rsidRPr="00C90402">
        <w:rPr>
          <w:position w:val="-20"/>
          <w:sz w:val="24"/>
          <w:szCs w:val="24"/>
          <w:lang w:val="de-DE" w:eastAsia="vi-VN"/>
        </w:rPr>
        <w:t xml:space="preserve">Tích hợp </w:t>
      </w:r>
      <w:r w:rsidR="00B75442" w:rsidRPr="00C90402">
        <w:rPr>
          <w:position w:val="-20"/>
          <w:sz w:val="24"/>
          <w:szCs w:val="24"/>
          <w:lang w:val="de-DE" w:eastAsia="vi-VN"/>
        </w:rPr>
        <w:t>thuật toán chỉ số bất biến theo độ sâu (DII) và thuật toán</w:t>
      </w:r>
      <w:r w:rsidR="002C5A84" w:rsidRPr="00C90402">
        <w:rPr>
          <w:position w:val="-20"/>
          <w:sz w:val="24"/>
          <w:szCs w:val="24"/>
          <w:lang w:val="de-DE" w:eastAsia="vi-VN"/>
        </w:rPr>
        <w:t xml:space="preserve"> </w:t>
      </w:r>
      <w:r w:rsidR="00B75442" w:rsidRPr="00C90402">
        <w:rPr>
          <w:position w:val="-20"/>
          <w:sz w:val="24"/>
          <w:szCs w:val="24"/>
          <w:lang w:val="de-DE" w:eastAsia="vi-VN"/>
        </w:rPr>
        <w:t xml:space="preserve">chỉ số phản xạ nền đáy (BRI) </w:t>
      </w:r>
      <w:r w:rsidR="0013402E" w:rsidRPr="00C90402">
        <w:rPr>
          <w:position w:val="-20"/>
          <w:sz w:val="24"/>
          <w:szCs w:val="24"/>
          <w:lang w:val="de-DE" w:eastAsia="vi-VN"/>
        </w:rPr>
        <w:t xml:space="preserve">trên phần mềm mã nguồn mở Google earth engine </w:t>
      </w:r>
      <w:r w:rsidR="00B75442" w:rsidRPr="00C90402">
        <w:rPr>
          <w:position w:val="-20"/>
          <w:sz w:val="24"/>
          <w:szCs w:val="24"/>
          <w:lang w:val="de-DE" w:eastAsia="vi-VN"/>
        </w:rPr>
        <w:t>để giải đoán phân bố của các thảm thực vật biển.</w:t>
      </w:r>
    </w:p>
    <w:p w:rsidR="002C5A84" w:rsidRPr="00C90402" w:rsidRDefault="00F126DB" w:rsidP="00B44A8A">
      <w:pPr>
        <w:spacing w:line="276" w:lineRule="auto"/>
        <w:ind w:firstLine="567"/>
        <w:jc w:val="both"/>
        <w:rPr>
          <w:position w:val="-20"/>
          <w:sz w:val="24"/>
          <w:szCs w:val="24"/>
          <w:lang w:val="de-DE" w:eastAsia="vi-VN"/>
        </w:rPr>
      </w:pPr>
      <w:r w:rsidRPr="00C90402">
        <w:rPr>
          <w:position w:val="-20"/>
          <w:sz w:val="24"/>
          <w:szCs w:val="24"/>
          <w:lang w:val="de-DE" w:eastAsia="vi-VN"/>
        </w:rPr>
        <w:t xml:space="preserve">- </w:t>
      </w:r>
      <w:r w:rsidR="00447176" w:rsidRPr="00C90402">
        <w:rPr>
          <w:position w:val="-20"/>
          <w:sz w:val="24"/>
          <w:szCs w:val="24"/>
          <w:lang w:val="de-DE" w:eastAsia="vi-VN"/>
        </w:rPr>
        <w:t>K</w:t>
      </w:r>
      <w:r w:rsidR="001D1719" w:rsidRPr="00C90402">
        <w:rPr>
          <w:position w:val="-20"/>
          <w:sz w:val="24"/>
          <w:szCs w:val="24"/>
          <w:lang w:val="de-DE" w:eastAsia="vi-VN"/>
        </w:rPr>
        <w:t xml:space="preserve">hảo sát </w:t>
      </w:r>
      <w:r w:rsidR="00963E6A" w:rsidRPr="00C90402">
        <w:rPr>
          <w:position w:val="-20"/>
          <w:sz w:val="24"/>
          <w:szCs w:val="24"/>
          <w:lang w:val="de-DE" w:eastAsia="vi-VN"/>
        </w:rPr>
        <w:t xml:space="preserve">thử nghiệm </w:t>
      </w:r>
      <w:r w:rsidR="00B44A8A" w:rsidRPr="00C90402">
        <w:rPr>
          <w:position w:val="-20"/>
          <w:sz w:val="24"/>
          <w:szCs w:val="24"/>
          <w:lang w:val="de-DE" w:eastAsia="vi-VN"/>
        </w:rPr>
        <w:t xml:space="preserve">giải đoán phân bố của các thảm thực vật </w:t>
      </w:r>
      <w:r w:rsidR="00447176" w:rsidRPr="00C90402">
        <w:rPr>
          <w:position w:val="-20"/>
          <w:sz w:val="24"/>
          <w:szCs w:val="24"/>
          <w:lang w:val="de-DE" w:eastAsia="vi-VN"/>
        </w:rPr>
        <w:t xml:space="preserve">ven bờ khu vực </w:t>
      </w:r>
      <w:r w:rsidR="00B44A8A" w:rsidRPr="00C90402">
        <w:rPr>
          <w:position w:val="-20"/>
          <w:sz w:val="24"/>
          <w:szCs w:val="24"/>
          <w:lang w:val="de-DE" w:eastAsia="vi-VN"/>
        </w:rPr>
        <w:t>ven biển Khánh Hòa</w:t>
      </w:r>
      <w:r w:rsidR="002C5A84" w:rsidRPr="00C90402">
        <w:rPr>
          <w:position w:val="-20"/>
          <w:sz w:val="24"/>
          <w:szCs w:val="24"/>
          <w:lang w:val="de-DE" w:eastAsia="vi-VN"/>
        </w:rPr>
        <w:t xml:space="preserve"> theo thuật toán chỉ số bất biến theo độ sâu (DII</w:t>
      </w:r>
      <w:r w:rsidR="00447176" w:rsidRPr="00C90402">
        <w:rPr>
          <w:position w:val="-20"/>
          <w:sz w:val="24"/>
          <w:szCs w:val="24"/>
          <w:lang w:val="de-DE" w:eastAsia="vi-VN"/>
        </w:rPr>
        <w:t xml:space="preserve">) </w:t>
      </w:r>
      <w:r w:rsidR="002C5A84" w:rsidRPr="00C90402">
        <w:rPr>
          <w:position w:val="-20"/>
          <w:sz w:val="24"/>
          <w:szCs w:val="24"/>
          <w:lang w:val="de-DE" w:eastAsia="vi-VN"/>
        </w:rPr>
        <w:t>và</w:t>
      </w:r>
      <w:r w:rsidR="00447176" w:rsidRPr="00C90402">
        <w:rPr>
          <w:position w:val="-20"/>
          <w:sz w:val="24"/>
          <w:szCs w:val="24"/>
          <w:lang w:val="de-DE" w:eastAsia="vi-VN"/>
        </w:rPr>
        <w:t xml:space="preserve"> </w:t>
      </w:r>
      <w:r w:rsidR="002C5A84" w:rsidRPr="00C90402">
        <w:rPr>
          <w:position w:val="-20"/>
          <w:sz w:val="24"/>
          <w:szCs w:val="24"/>
          <w:lang w:val="de-DE" w:eastAsia="vi-VN"/>
        </w:rPr>
        <w:t>thuật toán chỉ số phản xạ nền đáy (BRI)</w:t>
      </w:r>
      <w:r w:rsidR="00B44A8A" w:rsidRPr="00C90402">
        <w:rPr>
          <w:position w:val="-20"/>
          <w:sz w:val="24"/>
          <w:szCs w:val="24"/>
          <w:lang w:val="de-DE" w:eastAsia="vi-VN"/>
        </w:rPr>
        <w:t xml:space="preserve">. </w:t>
      </w:r>
    </w:p>
    <w:p w:rsidR="002C5A84" w:rsidRPr="00C90402" w:rsidRDefault="002C5A84" w:rsidP="00B44A8A">
      <w:pPr>
        <w:spacing w:line="276" w:lineRule="auto"/>
        <w:ind w:firstLine="567"/>
        <w:jc w:val="both"/>
        <w:rPr>
          <w:position w:val="-20"/>
          <w:sz w:val="24"/>
          <w:szCs w:val="24"/>
          <w:lang w:val="de-DE" w:eastAsia="vi-VN"/>
        </w:rPr>
      </w:pPr>
      <w:r w:rsidRPr="00C90402">
        <w:rPr>
          <w:position w:val="-20"/>
          <w:sz w:val="24"/>
          <w:szCs w:val="24"/>
          <w:lang w:val="de-DE" w:eastAsia="vi-VN"/>
        </w:rPr>
        <w:t>- Phân tích đánh giá kết quả và Đ</w:t>
      </w:r>
      <w:r w:rsidR="00751B31" w:rsidRPr="00C90402">
        <w:rPr>
          <w:position w:val="-20"/>
          <w:sz w:val="24"/>
          <w:szCs w:val="24"/>
          <w:lang w:val="de-DE" w:eastAsia="vi-VN"/>
        </w:rPr>
        <w:t>ề xuất phương pháp phù hợp trong giải đoán, phân loại ảnh viễn thám đa thời gian</w:t>
      </w:r>
      <w:r w:rsidR="00EF1FB1">
        <w:rPr>
          <w:position w:val="-20"/>
          <w:sz w:val="24"/>
          <w:szCs w:val="24"/>
          <w:lang w:val="de-DE" w:eastAsia="vi-VN"/>
        </w:rPr>
        <w:t>.</w:t>
      </w:r>
      <w:r w:rsidR="00751B31" w:rsidRPr="00C90402">
        <w:rPr>
          <w:position w:val="-20"/>
          <w:sz w:val="24"/>
          <w:szCs w:val="24"/>
          <w:lang w:val="de-DE" w:eastAsia="vi-VN"/>
        </w:rPr>
        <w:t xml:space="preserve"> </w:t>
      </w:r>
    </w:p>
    <w:p w:rsidR="009E5FB0" w:rsidRPr="00C90402" w:rsidRDefault="002C5A84" w:rsidP="00B44A8A">
      <w:pPr>
        <w:spacing w:line="276" w:lineRule="auto"/>
        <w:ind w:firstLine="567"/>
        <w:jc w:val="both"/>
        <w:rPr>
          <w:position w:val="-20"/>
          <w:sz w:val="24"/>
          <w:szCs w:val="24"/>
          <w:lang w:val="de-DE" w:eastAsia="vi-VN"/>
        </w:rPr>
      </w:pPr>
      <w:r w:rsidRPr="00C90402">
        <w:rPr>
          <w:position w:val="-20"/>
          <w:sz w:val="24"/>
          <w:szCs w:val="24"/>
          <w:lang w:val="de-DE" w:eastAsia="vi-VN"/>
        </w:rPr>
        <w:t xml:space="preserve">- Nghiên cứu đề </w:t>
      </w:r>
      <w:r w:rsidR="00751B31" w:rsidRPr="00C90402">
        <w:rPr>
          <w:position w:val="-20"/>
          <w:sz w:val="24"/>
          <w:szCs w:val="24"/>
          <w:lang w:val="de-DE" w:eastAsia="vi-VN"/>
        </w:rPr>
        <w:t>xuất quy trình thành lập bản đồ biến động hệ thực vật khu vực nghiên cứu.</w:t>
      </w:r>
    </w:p>
    <w:p w:rsidR="00612C1A" w:rsidRPr="00C90402" w:rsidRDefault="00612C1A" w:rsidP="00B44A8A">
      <w:pPr>
        <w:spacing w:line="276" w:lineRule="auto"/>
        <w:ind w:firstLine="567"/>
        <w:jc w:val="both"/>
        <w:rPr>
          <w:position w:val="-20"/>
          <w:sz w:val="24"/>
          <w:szCs w:val="24"/>
          <w:lang w:val="de-DE" w:eastAsia="vi-VN"/>
        </w:rPr>
      </w:pPr>
      <w:r w:rsidRPr="00C90402">
        <w:rPr>
          <w:position w:val="-20"/>
          <w:sz w:val="24"/>
          <w:szCs w:val="24"/>
          <w:lang w:val="de-DE" w:eastAsia="vi-VN"/>
        </w:rPr>
        <w:t xml:space="preserve">- </w:t>
      </w:r>
      <w:r w:rsidR="008416D8" w:rsidRPr="00C90402">
        <w:rPr>
          <w:position w:val="-20"/>
          <w:sz w:val="24"/>
          <w:szCs w:val="24"/>
          <w:lang w:val="de-DE" w:eastAsia="vi-VN"/>
        </w:rPr>
        <w:t>T</w:t>
      </w:r>
      <w:r w:rsidRPr="00C90402">
        <w:rPr>
          <w:position w:val="-20"/>
          <w:sz w:val="24"/>
          <w:szCs w:val="24"/>
          <w:lang w:val="de-DE" w:eastAsia="vi-VN"/>
        </w:rPr>
        <w:t>hành lập bản đồ hiện trạng thực vật ven bờ (rong biển, cỏ biển)</w:t>
      </w:r>
      <w:r w:rsidR="008416D8" w:rsidRPr="00C90402">
        <w:rPr>
          <w:position w:val="-20"/>
          <w:sz w:val="24"/>
          <w:szCs w:val="24"/>
          <w:lang w:val="de-DE" w:eastAsia="vi-VN"/>
        </w:rPr>
        <w:t xml:space="preserve"> tỷ lệ 1/50.000</w:t>
      </w:r>
      <w:r w:rsidR="00296BA9" w:rsidRPr="00C90402">
        <w:rPr>
          <w:position w:val="-20"/>
          <w:sz w:val="24"/>
          <w:szCs w:val="24"/>
          <w:lang w:val="de-DE" w:eastAsia="vi-VN"/>
        </w:rPr>
        <w:t>. Tiến hành chồng xếp bản đồ hiện trạng các thời kỳ thành lập bản đồ biến động hệ thực vật ven bờ (rong biển, cỏ biển)</w:t>
      </w:r>
      <w:r w:rsidR="008416D8" w:rsidRPr="00C90402">
        <w:rPr>
          <w:position w:val="-20"/>
          <w:sz w:val="24"/>
          <w:szCs w:val="24"/>
          <w:lang w:val="de-DE" w:eastAsia="vi-VN"/>
        </w:rPr>
        <w:t xml:space="preserve"> khu vực thực nghiệm</w:t>
      </w:r>
      <w:r w:rsidR="0013402E" w:rsidRPr="00C90402">
        <w:rPr>
          <w:position w:val="-20"/>
          <w:sz w:val="24"/>
          <w:szCs w:val="24"/>
          <w:lang w:val="de-DE" w:eastAsia="vi-VN"/>
        </w:rPr>
        <w:t xml:space="preserve"> cho 02 chu kỳ 2013-2017 và 2013-2021</w:t>
      </w:r>
      <w:r w:rsidR="00296BA9" w:rsidRPr="00C90402">
        <w:rPr>
          <w:position w:val="-20"/>
          <w:sz w:val="24"/>
          <w:szCs w:val="24"/>
          <w:lang w:val="de-DE" w:eastAsia="vi-VN"/>
        </w:rPr>
        <w:t>.</w:t>
      </w:r>
    </w:p>
    <w:p w:rsidR="00D609D8" w:rsidRPr="00C90402" w:rsidRDefault="00D609D8" w:rsidP="002F44F8">
      <w:pPr>
        <w:spacing w:line="276" w:lineRule="auto"/>
        <w:ind w:firstLine="567"/>
        <w:jc w:val="both"/>
        <w:rPr>
          <w:sz w:val="24"/>
          <w:szCs w:val="24"/>
          <w:lang w:val="de-DE" w:eastAsia="vi-VN"/>
        </w:rPr>
      </w:pPr>
      <w:r w:rsidRPr="00C90402">
        <w:rPr>
          <w:position w:val="-20"/>
          <w:sz w:val="24"/>
          <w:szCs w:val="24"/>
          <w:lang w:val="de-DE" w:eastAsia="vi-VN"/>
        </w:rPr>
        <w:t>Các Nội dung cần thực hiện gồm:</w:t>
      </w:r>
    </w:p>
    <w:tbl>
      <w:tblPr>
        <w:tblW w:w="90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807"/>
        <w:gridCol w:w="1144"/>
        <w:gridCol w:w="1276"/>
        <w:gridCol w:w="850"/>
      </w:tblGrid>
      <w:tr w:rsidR="00015700" w:rsidRPr="00C90402" w:rsidTr="00E21CB3">
        <w:trPr>
          <w:trHeight w:val="600"/>
        </w:trPr>
        <w:tc>
          <w:tcPr>
            <w:tcW w:w="5807" w:type="dxa"/>
            <w:shd w:val="clear" w:color="auto" w:fill="auto"/>
            <w:noWrap/>
            <w:vAlign w:val="center"/>
          </w:tcPr>
          <w:p w:rsidR="00015700" w:rsidRPr="00C90402" w:rsidRDefault="00015700" w:rsidP="006D7EDD">
            <w:pPr>
              <w:jc w:val="center"/>
              <w:rPr>
                <w:b/>
                <w:sz w:val="24"/>
                <w:szCs w:val="24"/>
                <w:lang w:eastAsia="vi-VN"/>
              </w:rPr>
            </w:pPr>
            <w:r w:rsidRPr="00C90402">
              <w:rPr>
                <w:b/>
                <w:sz w:val="24"/>
                <w:szCs w:val="24"/>
                <w:lang w:val="vi-VN" w:eastAsia="vi-VN"/>
              </w:rPr>
              <w:t xml:space="preserve">Nội dung </w:t>
            </w:r>
            <w:r w:rsidR="006D7EDD" w:rsidRPr="00C90402">
              <w:rPr>
                <w:b/>
                <w:sz w:val="24"/>
                <w:szCs w:val="24"/>
                <w:lang w:eastAsia="vi-VN"/>
              </w:rPr>
              <w:t>3</w:t>
            </w:r>
          </w:p>
        </w:tc>
        <w:tc>
          <w:tcPr>
            <w:tcW w:w="1144" w:type="dxa"/>
            <w:shd w:val="clear" w:color="auto" w:fill="auto"/>
            <w:noWrap/>
            <w:vAlign w:val="center"/>
          </w:tcPr>
          <w:p w:rsidR="00015700" w:rsidRPr="00C90402" w:rsidRDefault="00015700" w:rsidP="00090C36">
            <w:pPr>
              <w:jc w:val="center"/>
              <w:rPr>
                <w:b/>
                <w:sz w:val="24"/>
                <w:szCs w:val="24"/>
                <w:lang w:val="vi-VN" w:eastAsia="vi-VN"/>
              </w:rPr>
            </w:pPr>
            <w:r w:rsidRPr="00C90402">
              <w:rPr>
                <w:b/>
                <w:sz w:val="24"/>
                <w:szCs w:val="24"/>
                <w:lang w:val="vi-VN" w:eastAsia="vi-VN"/>
              </w:rPr>
              <w:t xml:space="preserve">Nhu cầu </w:t>
            </w:r>
            <w:r w:rsidRPr="00C90402">
              <w:rPr>
                <w:b/>
                <w:sz w:val="24"/>
                <w:szCs w:val="24"/>
                <w:lang w:val="vi-VN" w:eastAsia="vi-VN"/>
              </w:rPr>
              <w:br/>
              <w:t>nhân lực (ngày công)</w:t>
            </w:r>
          </w:p>
        </w:tc>
        <w:tc>
          <w:tcPr>
            <w:tcW w:w="1276" w:type="dxa"/>
            <w:shd w:val="clear" w:color="auto" w:fill="auto"/>
            <w:noWrap/>
            <w:vAlign w:val="center"/>
          </w:tcPr>
          <w:p w:rsidR="00015700" w:rsidRPr="00C90402" w:rsidRDefault="00015700" w:rsidP="00015700">
            <w:pPr>
              <w:jc w:val="center"/>
              <w:rPr>
                <w:b/>
                <w:sz w:val="24"/>
                <w:szCs w:val="24"/>
                <w:lang w:val="vi-VN" w:eastAsia="vi-VN"/>
              </w:rPr>
            </w:pPr>
            <w:r w:rsidRPr="00C90402">
              <w:rPr>
                <w:b/>
                <w:sz w:val="24"/>
                <w:szCs w:val="24"/>
                <w:lang w:val="vi-VN" w:eastAsia="vi-VN"/>
              </w:rPr>
              <w:t xml:space="preserve"> Nhu cầu</w:t>
            </w:r>
            <w:r w:rsidRPr="00C90402">
              <w:rPr>
                <w:b/>
                <w:sz w:val="24"/>
                <w:szCs w:val="24"/>
                <w:lang w:val="vi-VN" w:eastAsia="vi-VN"/>
              </w:rPr>
              <w:br/>
              <w:t xml:space="preserve"> kinh phí</w:t>
            </w:r>
          </w:p>
          <w:p w:rsidR="00015700" w:rsidRPr="00C90402" w:rsidRDefault="00015700" w:rsidP="001E0831">
            <w:pPr>
              <w:jc w:val="center"/>
              <w:rPr>
                <w:b/>
                <w:sz w:val="24"/>
                <w:szCs w:val="24"/>
                <w:lang w:val="vi-VN" w:eastAsia="vi-VN"/>
              </w:rPr>
            </w:pPr>
            <w:r w:rsidRPr="00C90402">
              <w:rPr>
                <w:b/>
                <w:sz w:val="24"/>
                <w:szCs w:val="24"/>
                <w:lang w:val="vi-VN" w:eastAsia="vi-VN"/>
              </w:rPr>
              <w:t>(</w:t>
            </w:r>
            <w:r w:rsidR="001E0831" w:rsidRPr="00C90402">
              <w:rPr>
                <w:b/>
                <w:sz w:val="24"/>
                <w:szCs w:val="24"/>
                <w:lang w:eastAsia="vi-VN"/>
              </w:rPr>
              <w:t>triệu</w:t>
            </w:r>
            <w:r w:rsidRPr="00C90402">
              <w:rPr>
                <w:b/>
                <w:sz w:val="24"/>
                <w:szCs w:val="24"/>
                <w:lang w:val="vi-VN" w:eastAsia="vi-VN"/>
              </w:rPr>
              <w:t xml:space="preserve"> đồng)</w:t>
            </w:r>
          </w:p>
        </w:tc>
        <w:tc>
          <w:tcPr>
            <w:tcW w:w="850" w:type="dxa"/>
            <w:vAlign w:val="center"/>
          </w:tcPr>
          <w:p w:rsidR="00015700" w:rsidRPr="00C90402" w:rsidRDefault="00015700" w:rsidP="00015700">
            <w:pPr>
              <w:jc w:val="center"/>
              <w:rPr>
                <w:b/>
                <w:sz w:val="24"/>
                <w:szCs w:val="24"/>
                <w:lang w:val="vi-VN" w:eastAsia="vi-VN"/>
              </w:rPr>
            </w:pPr>
            <w:r w:rsidRPr="00C90402">
              <w:rPr>
                <w:b/>
                <w:sz w:val="24"/>
                <w:szCs w:val="24"/>
                <w:lang w:val="vi-VN" w:eastAsia="vi-VN"/>
              </w:rPr>
              <w:t>Ghi chú</w:t>
            </w:r>
          </w:p>
        </w:tc>
      </w:tr>
      <w:tr w:rsidR="00940980" w:rsidRPr="00C90402" w:rsidTr="00CE0A50">
        <w:trPr>
          <w:trHeight w:val="600"/>
        </w:trPr>
        <w:tc>
          <w:tcPr>
            <w:tcW w:w="5807" w:type="dxa"/>
            <w:shd w:val="clear" w:color="auto" w:fill="auto"/>
            <w:noWrap/>
          </w:tcPr>
          <w:p w:rsidR="00940980" w:rsidRPr="00C90402" w:rsidRDefault="00940980" w:rsidP="00900456">
            <w:pPr>
              <w:jc w:val="both"/>
              <w:rPr>
                <w:sz w:val="24"/>
                <w:szCs w:val="24"/>
                <w:lang w:val="vi-VN" w:eastAsia="vi-VN"/>
              </w:rPr>
            </w:pPr>
            <w:r w:rsidRPr="00C90402">
              <w:rPr>
                <w:sz w:val="24"/>
                <w:szCs w:val="24"/>
                <w:lang w:val="vi-VN" w:eastAsia="vi-VN"/>
              </w:rPr>
              <w:t>Công việc 3.1. Thu thập, download bộ dữ liệu ảnh viễn thám độ phân giải trung bình Landsat 8, Sentinel-2 ở ba thời kỳ 2013, 2017 và 2021</w:t>
            </w:r>
          </w:p>
        </w:tc>
        <w:tc>
          <w:tcPr>
            <w:tcW w:w="1144" w:type="dxa"/>
            <w:tcBorders>
              <w:top w:val="single" w:sz="4" w:space="0" w:color="auto"/>
              <w:left w:val="single" w:sz="4" w:space="0" w:color="auto"/>
              <w:bottom w:val="single" w:sz="4" w:space="0" w:color="auto"/>
              <w:right w:val="single" w:sz="4" w:space="0" w:color="auto"/>
            </w:tcBorders>
            <w:shd w:val="clear" w:color="auto" w:fill="auto"/>
            <w:noWrap/>
            <w:vAlign w:val="center"/>
          </w:tcPr>
          <w:p w:rsidR="00940980" w:rsidRPr="00275619" w:rsidRDefault="00940980" w:rsidP="00275619">
            <w:pPr>
              <w:jc w:val="center"/>
              <w:rPr>
                <w:sz w:val="24"/>
                <w:szCs w:val="24"/>
              </w:rPr>
            </w:pPr>
            <w:r w:rsidRPr="00275619">
              <w:rPr>
                <w:sz w:val="24"/>
                <w:szCs w:val="24"/>
              </w:rPr>
              <w:t>59</w:t>
            </w:r>
          </w:p>
        </w:tc>
        <w:tc>
          <w:tcPr>
            <w:tcW w:w="1276" w:type="dxa"/>
            <w:tcBorders>
              <w:top w:val="nil"/>
              <w:left w:val="single" w:sz="8" w:space="0" w:color="auto"/>
              <w:bottom w:val="single" w:sz="8" w:space="0" w:color="auto"/>
              <w:right w:val="single" w:sz="8" w:space="0" w:color="auto"/>
            </w:tcBorders>
            <w:shd w:val="clear" w:color="auto" w:fill="auto"/>
            <w:noWrap/>
            <w:vAlign w:val="center"/>
          </w:tcPr>
          <w:p w:rsidR="00940980" w:rsidRPr="00940980" w:rsidRDefault="00940980" w:rsidP="00940980">
            <w:pPr>
              <w:jc w:val="right"/>
              <w:rPr>
                <w:sz w:val="24"/>
                <w:szCs w:val="24"/>
              </w:rPr>
            </w:pPr>
            <w:r w:rsidRPr="00940980">
              <w:rPr>
                <w:sz w:val="24"/>
                <w:szCs w:val="24"/>
              </w:rPr>
              <w:t>19.147</w:t>
            </w:r>
          </w:p>
        </w:tc>
        <w:tc>
          <w:tcPr>
            <w:tcW w:w="850" w:type="dxa"/>
            <w:vAlign w:val="center"/>
          </w:tcPr>
          <w:p w:rsidR="00940980" w:rsidRPr="00C90402" w:rsidRDefault="00940980" w:rsidP="00900456">
            <w:pPr>
              <w:ind w:right="141"/>
              <w:jc w:val="center"/>
              <w:rPr>
                <w:b/>
                <w:sz w:val="24"/>
                <w:szCs w:val="24"/>
                <w:lang w:val="vi-VN" w:eastAsia="vi-VN"/>
              </w:rPr>
            </w:pPr>
            <w:r w:rsidRPr="00C90402">
              <w:rPr>
                <w:b/>
                <w:sz w:val="24"/>
                <w:szCs w:val="24"/>
                <w:lang w:val="vi-VN" w:eastAsia="vi-VN"/>
              </w:rPr>
              <w:t>Mới</w:t>
            </w:r>
          </w:p>
        </w:tc>
      </w:tr>
      <w:tr w:rsidR="00940980" w:rsidRPr="00C90402" w:rsidTr="00CE0A50">
        <w:trPr>
          <w:trHeight w:val="600"/>
        </w:trPr>
        <w:tc>
          <w:tcPr>
            <w:tcW w:w="5807" w:type="dxa"/>
            <w:shd w:val="clear" w:color="auto" w:fill="auto"/>
            <w:noWrap/>
          </w:tcPr>
          <w:p w:rsidR="00940980" w:rsidRPr="00C90402" w:rsidRDefault="00940980" w:rsidP="00900456">
            <w:pPr>
              <w:jc w:val="both"/>
              <w:rPr>
                <w:sz w:val="24"/>
                <w:szCs w:val="24"/>
                <w:lang w:val="vi-VN" w:eastAsia="vi-VN"/>
              </w:rPr>
            </w:pPr>
            <w:r w:rsidRPr="00C90402">
              <w:rPr>
                <w:sz w:val="24"/>
                <w:szCs w:val="24"/>
                <w:lang w:val="vi-VN" w:eastAsia="vi-VN"/>
              </w:rPr>
              <w:t xml:space="preserve">Công việc 3.2. Phân tích dữ liệu xác định các kênh phổ phù hợp </w:t>
            </w:r>
            <w:r w:rsidRPr="00C90402">
              <w:rPr>
                <w:sz w:val="24"/>
                <w:szCs w:val="24"/>
                <w:lang w:eastAsia="vi-VN"/>
              </w:rPr>
              <w:t xml:space="preserve">với </w:t>
            </w:r>
            <w:r w:rsidRPr="00C90402">
              <w:rPr>
                <w:sz w:val="24"/>
                <w:szCs w:val="24"/>
                <w:lang w:val="vi-VN" w:eastAsia="vi-VN"/>
              </w:rPr>
              <w:t>thuật toán giải đoán phân bố hệ thực vật dưới nước ven bờ (cỏ biển, rong biển)</w:t>
            </w:r>
          </w:p>
        </w:tc>
        <w:tc>
          <w:tcPr>
            <w:tcW w:w="1144" w:type="dxa"/>
            <w:tcBorders>
              <w:top w:val="nil"/>
              <w:left w:val="single" w:sz="4" w:space="0" w:color="auto"/>
              <w:bottom w:val="single" w:sz="4" w:space="0" w:color="auto"/>
              <w:right w:val="single" w:sz="4" w:space="0" w:color="auto"/>
            </w:tcBorders>
            <w:shd w:val="clear" w:color="auto" w:fill="auto"/>
            <w:noWrap/>
            <w:vAlign w:val="center"/>
          </w:tcPr>
          <w:p w:rsidR="00940980" w:rsidRPr="00275619" w:rsidRDefault="00940980" w:rsidP="00275619">
            <w:pPr>
              <w:jc w:val="center"/>
              <w:rPr>
                <w:sz w:val="24"/>
                <w:szCs w:val="24"/>
              </w:rPr>
            </w:pPr>
            <w:r w:rsidRPr="00275619">
              <w:rPr>
                <w:sz w:val="24"/>
                <w:szCs w:val="24"/>
              </w:rPr>
              <w:t>52</w:t>
            </w:r>
          </w:p>
        </w:tc>
        <w:tc>
          <w:tcPr>
            <w:tcW w:w="1276" w:type="dxa"/>
            <w:tcBorders>
              <w:top w:val="nil"/>
              <w:left w:val="single" w:sz="8" w:space="0" w:color="auto"/>
              <w:bottom w:val="single" w:sz="8" w:space="0" w:color="auto"/>
              <w:right w:val="single" w:sz="8" w:space="0" w:color="auto"/>
            </w:tcBorders>
            <w:shd w:val="clear" w:color="auto" w:fill="auto"/>
            <w:noWrap/>
            <w:vAlign w:val="center"/>
          </w:tcPr>
          <w:p w:rsidR="00940980" w:rsidRPr="00940980" w:rsidRDefault="00940980" w:rsidP="00940980">
            <w:pPr>
              <w:jc w:val="right"/>
              <w:rPr>
                <w:sz w:val="24"/>
                <w:szCs w:val="24"/>
              </w:rPr>
            </w:pPr>
            <w:r w:rsidRPr="00940980">
              <w:rPr>
                <w:sz w:val="24"/>
                <w:szCs w:val="24"/>
              </w:rPr>
              <w:t>20.681</w:t>
            </w:r>
          </w:p>
        </w:tc>
        <w:tc>
          <w:tcPr>
            <w:tcW w:w="850" w:type="dxa"/>
            <w:vAlign w:val="center"/>
          </w:tcPr>
          <w:p w:rsidR="00940980" w:rsidRPr="00C90402" w:rsidRDefault="00940980" w:rsidP="00900456">
            <w:pPr>
              <w:ind w:left="137" w:right="142"/>
              <w:jc w:val="center"/>
              <w:rPr>
                <w:b/>
                <w:sz w:val="24"/>
                <w:szCs w:val="24"/>
                <w:lang w:val="vi-VN" w:eastAsia="vi-VN"/>
              </w:rPr>
            </w:pPr>
          </w:p>
          <w:p w:rsidR="00940980" w:rsidRPr="00C90402" w:rsidRDefault="00940980" w:rsidP="00900456">
            <w:pPr>
              <w:ind w:left="137" w:right="142"/>
              <w:jc w:val="center"/>
              <w:rPr>
                <w:b/>
                <w:sz w:val="24"/>
                <w:szCs w:val="24"/>
                <w:lang w:val="vi-VN" w:eastAsia="vi-VN"/>
              </w:rPr>
            </w:pPr>
            <w:r w:rsidRPr="00C90402">
              <w:rPr>
                <w:b/>
                <w:sz w:val="24"/>
                <w:szCs w:val="24"/>
                <w:lang w:val="vi-VN" w:eastAsia="vi-VN"/>
              </w:rPr>
              <w:t>Mới</w:t>
            </w:r>
          </w:p>
        </w:tc>
      </w:tr>
      <w:tr w:rsidR="00940980" w:rsidRPr="00C90402" w:rsidTr="00CE0A50">
        <w:trPr>
          <w:trHeight w:val="600"/>
        </w:trPr>
        <w:tc>
          <w:tcPr>
            <w:tcW w:w="5807" w:type="dxa"/>
            <w:shd w:val="clear" w:color="auto" w:fill="auto"/>
            <w:noWrap/>
          </w:tcPr>
          <w:p w:rsidR="00940980" w:rsidRPr="00C90402" w:rsidRDefault="00940980" w:rsidP="00900456">
            <w:pPr>
              <w:jc w:val="both"/>
              <w:rPr>
                <w:sz w:val="24"/>
                <w:szCs w:val="24"/>
                <w:lang w:val="vi-VN" w:eastAsia="vi-VN"/>
              </w:rPr>
            </w:pPr>
            <w:r w:rsidRPr="00C90402">
              <w:rPr>
                <w:sz w:val="24"/>
                <w:szCs w:val="24"/>
                <w:lang w:val="vi-VN" w:eastAsia="vi-VN"/>
              </w:rPr>
              <w:t>Công việc 3.3. Khảo sát, thử nghiệm sử dụng thuật toán chỉ số bất biến theo độ sâu (DII) để giải đoán phân bố các hệ thực vật dưới nước ven bờ (cỏ biển, rong biển) tỉnh Khánh Hòa</w:t>
            </w:r>
          </w:p>
        </w:tc>
        <w:tc>
          <w:tcPr>
            <w:tcW w:w="1144" w:type="dxa"/>
            <w:tcBorders>
              <w:top w:val="nil"/>
              <w:left w:val="single" w:sz="4" w:space="0" w:color="auto"/>
              <w:bottom w:val="single" w:sz="4" w:space="0" w:color="auto"/>
              <w:right w:val="single" w:sz="4" w:space="0" w:color="auto"/>
            </w:tcBorders>
            <w:shd w:val="clear" w:color="auto" w:fill="auto"/>
            <w:noWrap/>
            <w:vAlign w:val="center"/>
          </w:tcPr>
          <w:p w:rsidR="00940980" w:rsidRPr="00275619" w:rsidRDefault="00940980" w:rsidP="00275619">
            <w:pPr>
              <w:jc w:val="center"/>
              <w:rPr>
                <w:sz w:val="24"/>
                <w:szCs w:val="24"/>
              </w:rPr>
            </w:pPr>
            <w:r w:rsidRPr="00275619">
              <w:rPr>
                <w:sz w:val="24"/>
                <w:szCs w:val="24"/>
              </w:rPr>
              <w:t>95</w:t>
            </w:r>
          </w:p>
        </w:tc>
        <w:tc>
          <w:tcPr>
            <w:tcW w:w="1276" w:type="dxa"/>
            <w:tcBorders>
              <w:top w:val="nil"/>
              <w:left w:val="single" w:sz="8" w:space="0" w:color="auto"/>
              <w:bottom w:val="single" w:sz="8" w:space="0" w:color="auto"/>
              <w:right w:val="single" w:sz="8" w:space="0" w:color="auto"/>
            </w:tcBorders>
            <w:shd w:val="clear" w:color="auto" w:fill="auto"/>
            <w:noWrap/>
            <w:vAlign w:val="center"/>
          </w:tcPr>
          <w:p w:rsidR="00940980" w:rsidRPr="00940980" w:rsidRDefault="00940980" w:rsidP="00940980">
            <w:pPr>
              <w:jc w:val="right"/>
              <w:rPr>
                <w:sz w:val="24"/>
                <w:szCs w:val="24"/>
              </w:rPr>
            </w:pPr>
            <w:r w:rsidRPr="00940980">
              <w:rPr>
                <w:sz w:val="24"/>
                <w:szCs w:val="24"/>
              </w:rPr>
              <w:t>29.875</w:t>
            </w:r>
          </w:p>
        </w:tc>
        <w:tc>
          <w:tcPr>
            <w:tcW w:w="850" w:type="dxa"/>
            <w:vAlign w:val="center"/>
          </w:tcPr>
          <w:p w:rsidR="00940980" w:rsidRPr="00C90402" w:rsidRDefault="00940980" w:rsidP="00900456">
            <w:pPr>
              <w:ind w:left="137" w:right="142"/>
              <w:jc w:val="center"/>
              <w:rPr>
                <w:b/>
                <w:sz w:val="24"/>
                <w:szCs w:val="24"/>
                <w:lang w:val="vi-VN" w:eastAsia="vi-VN"/>
              </w:rPr>
            </w:pPr>
          </w:p>
          <w:p w:rsidR="00940980" w:rsidRPr="00C90402" w:rsidRDefault="00940980" w:rsidP="00900456">
            <w:pPr>
              <w:ind w:left="137" w:right="142"/>
              <w:jc w:val="center"/>
              <w:rPr>
                <w:b/>
                <w:sz w:val="24"/>
                <w:szCs w:val="24"/>
                <w:lang w:val="vi-VN" w:eastAsia="vi-VN"/>
              </w:rPr>
            </w:pPr>
            <w:r w:rsidRPr="00C90402">
              <w:rPr>
                <w:b/>
                <w:sz w:val="24"/>
                <w:szCs w:val="24"/>
                <w:lang w:val="vi-VN" w:eastAsia="vi-VN"/>
              </w:rPr>
              <w:t>Mới</w:t>
            </w:r>
          </w:p>
        </w:tc>
      </w:tr>
      <w:tr w:rsidR="00940980" w:rsidRPr="00C90402" w:rsidTr="00CE0A50">
        <w:trPr>
          <w:trHeight w:val="600"/>
        </w:trPr>
        <w:tc>
          <w:tcPr>
            <w:tcW w:w="5807" w:type="dxa"/>
            <w:shd w:val="clear" w:color="auto" w:fill="auto"/>
            <w:noWrap/>
          </w:tcPr>
          <w:p w:rsidR="00940980" w:rsidRPr="00C90402" w:rsidRDefault="00940980" w:rsidP="00900456">
            <w:pPr>
              <w:jc w:val="both"/>
              <w:rPr>
                <w:sz w:val="24"/>
                <w:szCs w:val="24"/>
                <w:lang w:val="vi-VN" w:eastAsia="vi-VN"/>
              </w:rPr>
            </w:pPr>
            <w:r w:rsidRPr="00C90402">
              <w:rPr>
                <w:sz w:val="24"/>
                <w:szCs w:val="24"/>
                <w:lang w:val="vi-VN" w:eastAsia="vi-VN"/>
              </w:rPr>
              <w:t>Công việc 3.4. Khảo sát, thử nghiệm sử dụng thuật toán chỉ số phản xạ nền đáy (BRI) để giải đoán phân bố các hệ thực vật dưới nước ven bờ (cỏ biển, rong biển) tỉnh Khánh Hòa</w:t>
            </w:r>
          </w:p>
        </w:tc>
        <w:tc>
          <w:tcPr>
            <w:tcW w:w="1144" w:type="dxa"/>
            <w:tcBorders>
              <w:top w:val="nil"/>
              <w:left w:val="single" w:sz="4" w:space="0" w:color="auto"/>
              <w:bottom w:val="single" w:sz="4" w:space="0" w:color="auto"/>
              <w:right w:val="single" w:sz="4" w:space="0" w:color="auto"/>
            </w:tcBorders>
            <w:shd w:val="clear" w:color="auto" w:fill="auto"/>
            <w:noWrap/>
            <w:vAlign w:val="center"/>
          </w:tcPr>
          <w:p w:rsidR="00940980" w:rsidRPr="00275619" w:rsidRDefault="00940980" w:rsidP="00275619">
            <w:pPr>
              <w:jc w:val="center"/>
              <w:rPr>
                <w:sz w:val="24"/>
                <w:szCs w:val="24"/>
              </w:rPr>
            </w:pPr>
            <w:r w:rsidRPr="00275619">
              <w:rPr>
                <w:sz w:val="24"/>
                <w:szCs w:val="24"/>
              </w:rPr>
              <w:t>89</w:t>
            </w:r>
          </w:p>
        </w:tc>
        <w:tc>
          <w:tcPr>
            <w:tcW w:w="1276" w:type="dxa"/>
            <w:tcBorders>
              <w:top w:val="nil"/>
              <w:left w:val="single" w:sz="8" w:space="0" w:color="auto"/>
              <w:bottom w:val="single" w:sz="8" w:space="0" w:color="auto"/>
              <w:right w:val="single" w:sz="8" w:space="0" w:color="auto"/>
            </w:tcBorders>
            <w:shd w:val="clear" w:color="auto" w:fill="auto"/>
            <w:noWrap/>
            <w:vAlign w:val="center"/>
          </w:tcPr>
          <w:p w:rsidR="00940980" w:rsidRPr="00940980" w:rsidRDefault="00940980" w:rsidP="00940980">
            <w:pPr>
              <w:jc w:val="right"/>
              <w:rPr>
                <w:sz w:val="24"/>
                <w:szCs w:val="24"/>
              </w:rPr>
            </w:pPr>
            <w:r w:rsidRPr="00940980">
              <w:rPr>
                <w:sz w:val="24"/>
                <w:szCs w:val="24"/>
              </w:rPr>
              <w:t>28.087</w:t>
            </w:r>
          </w:p>
        </w:tc>
        <w:tc>
          <w:tcPr>
            <w:tcW w:w="850" w:type="dxa"/>
            <w:vAlign w:val="center"/>
          </w:tcPr>
          <w:p w:rsidR="00940980" w:rsidRPr="00C90402" w:rsidRDefault="00940980" w:rsidP="00900456">
            <w:pPr>
              <w:ind w:left="137" w:right="142"/>
              <w:jc w:val="center"/>
              <w:rPr>
                <w:b/>
                <w:sz w:val="24"/>
                <w:szCs w:val="24"/>
                <w:lang w:val="vi-VN" w:eastAsia="vi-VN"/>
              </w:rPr>
            </w:pPr>
          </w:p>
          <w:p w:rsidR="00940980" w:rsidRPr="00C90402" w:rsidRDefault="00940980" w:rsidP="00900456">
            <w:pPr>
              <w:ind w:left="137" w:right="142"/>
              <w:jc w:val="center"/>
              <w:rPr>
                <w:b/>
                <w:sz w:val="24"/>
                <w:szCs w:val="24"/>
                <w:lang w:val="vi-VN" w:eastAsia="vi-VN"/>
              </w:rPr>
            </w:pPr>
            <w:r w:rsidRPr="00C90402">
              <w:rPr>
                <w:b/>
                <w:sz w:val="24"/>
                <w:szCs w:val="24"/>
                <w:lang w:val="vi-VN" w:eastAsia="vi-VN"/>
              </w:rPr>
              <w:t>Mới</w:t>
            </w:r>
          </w:p>
        </w:tc>
      </w:tr>
      <w:tr w:rsidR="00940980" w:rsidRPr="00C90402" w:rsidTr="00CE0A50">
        <w:trPr>
          <w:trHeight w:val="600"/>
        </w:trPr>
        <w:tc>
          <w:tcPr>
            <w:tcW w:w="5807" w:type="dxa"/>
            <w:shd w:val="clear" w:color="auto" w:fill="auto"/>
            <w:noWrap/>
          </w:tcPr>
          <w:p w:rsidR="00940980" w:rsidRPr="00C90402" w:rsidRDefault="00940980" w:rsidP="00900456">
            <w:pPr>
              <w:jc w:val="both"/>
              <w:rPr>
                <w:sz w:val="24"/>
                <w:szCs w:val="24"/>
                <w:lang w:val="vi-VN" w:eastAsia="vi-VN"/>
              </w:rPr>
            </w:pPr>
            <w:r w:rsidRPr="00C90402">
              <w:rPr>
                <w:sz w:val="24"/>
                <w:szCs w:val="24"/>
                <w:lang w:val="vi-VN" w:eastAsia="vi-VN"/>
              </w:rPr>
              <w:t>Công việc 3.5. Phân tích đánh giá sai số của các thuật toán và đề xuất ra thuật toán phù hợp trong giám sát biến động hệ thực vật dưới nước ven bờ (cỏ biển, rong biển) tỉnh Khánh Hòa</w:t>
            </w:r>
          </w:p>
        </w:tc>
        <w:tc>
          <w:tcPr>
            <w:tcW w:w="1144" w:type="dxa"/>
            <w:tcBorders>
              <w:top w:val="nil"/>
              <w:left w:val="single" w:sz="4" w:space="0" w:color="auto"/>
              <w:bottom w:val="single" w:sz="4" w:space="0" w:color="auto"/>
              <w:right w:val="single" w:sz="4" w:space="0" w:color="auto"/>
            </w:tcBorders>
            <w:shd w:val="clear" w:color="auto" w:fill="auto"/>
            <w:noWrap/>
            <w:vAlign w:val="center"/>
          </w:tcPr>
          <w:p w:rsidR="00940980" w:rsidRPr="00275619" w:rsidRDefault="00940980" w:rsidP="00275619">
            <w:pPr>
              <w:jc w:val="center"/>
              <w:rPr>
                <w:sz w:val="24"/>
                <w:szCs w:val="24"/>
              </w:rPr>
            </w:pPr>
            <w:r w:rsidRPr="00275619">
              <w:rPr>
                <w:sz w:val="24"/>
                <w:szCs w:val="24"/>
              </w:rPr>
              <w:t>55</w:t>
            </w:r>
          </w:p>
        </w:tc>
        <w:tc>
          <w:tcPr>
            <w:tcW w:w="1276" w:type="dxa"/>
            <w:tcBorders>
              <w:top w:val="nil"/>
              <w:left w:val="single" w:sz="8" w:space="0" w:color="auto"/>
              <w:bottom w:val="single" w:sz="8" w:space="0" w:color="auto"/>
              <w:right w:val="single" w:sz="8" w:space="0" w:color="auto"/>
            </w:tcBorders>
            <w:shd w:val="clear" w:color="auto" w:fill="auto"/>
            <w:noWrap/>
            <w:vAlign w:val="center"/>
          </w:tcPr>
          <w:p w:rsidR="00940980" w:rsidRPr="00940980" w:rsidRDefault="00940980" w:rsidP="00940980">
            <w:pPr>
              <w:jc w:val="right"/>
              <w:rPr>
                <w:sz w:val="24"/>
                <w:szCs w:val="24"/>
              </w:rPr>
            </w:pPr>
            <w:r w:rsidRPr="00940980">
              <w:rPr>
                <w:sz w:val="24"/>
                <w:szCs w:val="24"/>
              </w:rPr>
              <w:t>17.955</w:t>
            </w:r>
          </w:p>
        </w:tc>
        <w:tc>
          <w:tcPr>
            <w:tcW w:w="850" w:type="dxa"/>
            <w:vAlign w:val="center"/>
          </w:tcPr>
          <w:p w:rsidR="00940980" w:rsidRPr="00C90402" w:rsidRDefault="00940980" w:rsidP="00900456">
            <w:pPr>
              <w:ind w:left="137" w:right="142"/>
              <w:jc w:val="center"/>
              <w:rPr>
                <w:b/>
                <w:sz w:val="24"/>
                <w:szCs w:val="24"/>
                <w:lang w:val="vi-VN" w:eastAsia="vi-VN"/>
              </w:rPr>
            </w:pPr>
            <w:r w:rsidRPr="00C90402">
              <w:rPr>
                <w:b/>
                <w:sz w:val="24"/>
                <w:szCs w:val="24"/>
                <w:lang w:val="vi-VN" w:eastAsia="vi-VN"/>
              </w:rPr>
              <w:t>Mới</w:t>
            </w:r>
          </w:p>
        </w:tc>
      </w:tr>
      <w:tr w:rsidR="00940980" w:rsidRPr="00C90402" w:rsidTr="00CE0A50">
        <w:trPr>
          <w:trHeight w:val="600"/>
        </w:trPr>
        <w:tc>
          <w:tcPr>
            <w:tcW w:w="5807" w:type="dxa"/>
            <w:shd w:val="clear" w:color="auto" w:fill="auto"/>
            <w:noWrap/>
          </w:tcPr>
          <w:p w:rsidR="00940980" w:rsidRPr="00C90402" w:rsidRDefault="00940980" w:rsidP="00900456">
            <w:pPr>
              <w:jc w:val="both"/>
              <w:rPr>
                <w:sz w:val="24"/>
                <w:szCs w:val="24"/>
                <w:lang w:val="vi-VN" w:eastAsia="vi-VN"/>
              </w:rPr>
            </w:pPr>
            <w:r>
              <w:rPr>
                <w:sz w:val="24"/>
                <w:szCs w:val="24"/>
                <w:lang w:val="vi-VN" w:eastAsia="vi-VN"/>
              </w:rPr>
              <w:t>Công việc 3.6.</w:t>
            </w:r>
            <w:r w:rsidRPr="00C90402">
              <w:rPr>
                <w:sz w:val="24"/>
                <w:szCs w:val="24"/>
                <w:lang w:val="vi-VN" w:eastAsia="vi-VN"/>
              </w:rPr>
              <w:t xml:space="preserve"> Nghiên cứu đề xuất quy trình công nghệ giám sát biến động hệ thực vật vùng ven bờ (rong biển, cỏ biển) sử dụng ảnh viễn thám đa thời gian</w:t>
            </w:r>
          </w:p>
        </w:tc>
        <w:tc>
          <w:tcPr>
            <w:tcW w:w="1144" w:type="dxa"/>
            <w:tcBorders>
              <w:top w:val="nil"/>
              <w:left w:val="single" w:sz="4" w:space="0" w:color="auto"/>
              <w:bottom w:val="single" w:sz="4" w:space="0" w:color="auto"/>
              <w:right w:val="single" w:sz="4" w:space="0" w:color="auto"/>
            </w:tcBorders>
            <w:shd w:val="clear" w:color="auto" w:fill="auto"/>
            <w:noWrap/>
            <w:vAlign w:val="center"/>
          </w:tcPr>
          <w:p w:rsidR="00940980" w:rsidRPr="00275619" w:rsidRDefault="00940980" w:rsidP="00275619">
            <w:pPr>
              <w:jc w:val="center"/>
              <w:rPr>
                <w:sz w:val="24"/>
                <w:szCs w:val="24"/>
              </w:rPr>
            </w:pPr>
            <w:r w:rsidRPr="00275619">
              <w:rPr>
                <w:sz w:val="24"/>
                <w:szCs w:val="24"/>
              </w:rPr>
              <w:t>65</w:t>
            </w:r>
          </w:p>
        </w:tc>
        <w:tc>
          <w:tcPr>
            <w:tcW w:w="1276" w:type="dxa"/>
            <w:tcBorders>
              <w:top w:val="nil"/>
              <w:left w:val="single" w:sz="8" w:space="0" w:color="auto"/>
              <w:bottom w:val="single" w:sz="8" w:space="0" w:color="auto"/>
              <w:right w:val="single" w:sz="8" w:space="0" w:color="auto"/>
            </w:tcBorders>
            <w:shd w:val="clear" w:color="auto" w:fill="auto"/>
            <w:noWrap/>
            <w:vAlign w:val="center"/>
          </w:tcPr>
          <w:p w:rsidR="00940980" w:rsidRPr="00940980" w:rsidRDefault="00940980" w:rsidP="00940980">
            <w:pPr>
              <w:jc w:val="right"/>
              <w:rPr>
                <w:sz w:val="24"/>
                <w:szCs w:val="24"/>
              </w:rPr>
            </w:pPr>
            <w:r w:rsidRPr="00940980">
              <w:rPr>
                <w:sz w:val="24"/>
                <w:szCs w:val="24"/>
              </w:rPr>
              <w:t>20.413</w:t>
            </w:r>
          </w:p>
        </w:tc>
        <w:tc>
          <w:tcPr>
            <w:tcW w:w="850" w:type="dxa"/>
            <w:vAlign w:val="center"/>
          </w:tcPr>
          <w:p w:rsidR="00940980" w:rsidRPr="00C90402" w:rsidRDefault="00940980" w:rsidP="00900456">
            <w:pPr>
              <w:ind w:left="137" w:right="142"/>
              <w:jc w:val="center"/>
              <w:rPr>
                <w:b/>
                <w:sz w:val="24"/>
                <w:szCs w:val="24"/>
                <w:lang w:val="vi-VN" w:eastAsia="vi-VN"/>
              </w:rPr>
            </w:pPr>
            <w:r w:rsidRPr="00C90402">
              <w:rPr>
                <w:b/>
                <w:sz w:val="24"/>
                <w:szCs w:val="24"/>
                <w:lang w:val="vi-VN" w:eastAsia="vi-VN"/>
              </w:rPr>
              <w:t>Mới</w:t>
            </w:r>
          </w:p>
        </w:tc>
      </w:tr>
      <w:tr w:rsidR="004F4678" w:rsidRPr="00C90402" w:rsidTr="00E21CB3">
        <w:trPr>
          <w:trHeight w:val="600"/>
        </w:trPr>
        <w:tc>
          <w:tcPr>
            <w:tcW w:w="5807" w:type="dxa"/>
            <w:shd w:val="clear" w:color="auto" w:fill="auto"/>
            <w:noWrap/>
            <w:vAlign w:val="center"/>
          </w:tcPr>
          <w:p w:rsidR="004F4678" w:rsidRPr="00C90402" w:rsidRDefault="004F4678" w:rsidP="00321D62">
            <w:pPr>
              <w:jc w:val="both"/>
              <w:rPr>
                <w:b/>
                <w:sz w:val="24"/>
                <w:szCs w:val="24"/>
                <w:lang w:eastAsia="vi-VN"/>
              </w:rPr>
            </w:pPr>
            <w:r w:rsidRPr="00C90402">
              <w:rPr>
                <w:b/>
                <w:sz w:val="24"/>
                <w:szCs w:val="24"/>
                <w:lang w:eastAsia="vi-VN"/>
              </w:rPr>
              <w:t>Thực nghiệm thành lập bản đồ hiện trạng và biến động hệ thực vật vùng ven bờ (rong biển, cỏ biển) sử dụng ảnh viễn thám đa thời gian</w:t>
            </w:r>
          </w:p>
        </w:tc>
        <w:tc>
          <w:tcPr>
            <w:tcW w:w="1144" w:type="dxa"/>
            <w:shd w:val="clear" w:color="auto" w:fill="auto"/>
            <w:noWrap/>
            <w:vAlign w:val="center"/>
          </w:tcPr>
          <w:p w:rsidR="004F4678" w:rsidRPr="00C90402" w:rsidRDefault="004F4678" w:rsidP="00AC410A">
            <w:pPr>
              <w:jc w:val="center"/>
              <w:rPr>
                <w:sz w:val="24"/>
                <w:szCs w:val="24"/>
                <w:lang w:val="vi-VN" w:eastAsia="vi-VN"/>
              </w:rPr>
            </w:pPr>
          </w:p>
        </w:tc>
        <w:tc>
          <w:tcPr>
            <w:tcW w:w="1276" w:type="dxa"/>
            <w:shd w:val="clear" w:color="auto" w:fill="auto"/>
            <w:noWrap/>
            <w:vAlign w:val="center"/>
          </w:tcPr>
          <w:p w:rsidR="004F4678" w:rsidRPr="00C90402" w:rsidRDefault="004F4678" w:rsidP="001B21E7">
            <w:pPr>
              <w:jc w:val="right"/>
              <w:rPr>
                <w:b/>
                <w:sz w:val="24"/>
                <w:szCs w:val="24"/>
                <w:lang w:val="vi-VN" w:eastAsia="vi-VN"/>
              </w:rPr>
            </w:pPr>
          </w:p>
        </w:tc>
        <w:tc>
          <w:tcPr>
            <w:tcW w:w="850" w:type="dxa"/>
          </w:tcPr>
          <w:p w:rsidR="004F4678" w:rsidRPr="00C90402" w:rsidRDefault="004F4678" w:rsidP="005750E7">
            <w:pPr>
              <w:ind w:left="137" w:right="142"/>
              <w:jc w:val="both"/>
              <w:rPr>
                <w:b/>
                <w:sz w:val="24"/>
                <w:szCs w:val="24"/>
                <w:lang w:val="vi-VN" w:eastAsia="vi-VN"/>
              </w:rPr>
            </w:pPr>
          </w:p>
        </w:tc>
      </w:tr>
      <w:tr w:rsidR="002A243E" w:rsidRPr="00C90402" w:rsidTr="00E21CB3">
        <w:trPr>
          <w:trHeight w:val="286"/>
        </w:trPr>
        <w:tc>
          <w:tcPr>
            <w:tcW w:w="5807" w:type="dxa"/>
            <w:shd w:val="clear" w:color="auto" w:fill="auto"/>
            <w:noWrap/>
            <w:vAlign w:val="center"/>
          </w:tcPr>
          <w:p w:rsidR="002A243E" w:rsidRPr="00C90402" w:rsidRDefault="002A243E" w:rsidP="00823F48">
            <w:pPr>
              <w:ind w:right="142"/>
              <w:jc w:val="both"/>
              <w:rPr>
                <w:sz w:val="24"/>
                <w:szCs w:val="24"/>
                <w:lang w:eastAsia="ru-RU"/>
              </w:rPr>
            </w:pPr>
            <w:r w:rsidRPr="00C90402">
              <w:rPr>
                <w:sz w:val="24"/>
                <w:szCs w:val="24"/>
                <w:lang w:eastAsia="ru-RU"/>
              </w:rPr>
              <w:t>Công việc 3.7. Biên tập khoa học bản đồ chuyên đề biến động hệ thực vật vùng ven bờ (2 chu kỳ x 03 mảnh tỷ lệ 1:50.000 = 06 mảnh tỷ lệ 1:50.000)</w:t>
            </w:r>
          </w:p>
        </w:tc>
        <w:tc>
          <w:tcPr>
            <w:tcW w:w="1144" w:type="dxa"/>
            <w:shd w:val="clear" w:color="auto" w:fill="auto"/>
            <w:noWrap/>
            <w:vAlign w:val="center"/>
          </w:tcPr>
          <w:p w:rsidR="002A243E" w:rsidRPr="00C90402" w:rsidRDefault="002A243E" w:rsidP="00823F48">
            <w:pPr>
              <w:rPr>
                <w:sz w:val="22"/>
                <w:szCs w:val="22"/>
              </w:rPr>
            </w:pPr>
            <w:r w:rsidRPr="00C90402">
              <w:rPr>
                <w:sz w:val="22"/>
                <w:szCs w:val="22"/>
              </w:rPr>
              <w:t>Thuê khoán</w:t>
            </w:r>
          </w:p>
        </w:tc>
        <w:tc>
          <w:tcPr>
            <w:tcW w:w="1276" w:type="dxa"/>
            <w:shd w:val="clear" w:color="auto" w:fill="auto"/>
            <w:noWrap/>
            <w:vAlign w:val="center"/>
          </w:tcPr>
          <w:p w:rsidR="002A243E" w:rsidRPr="002A243E" w:rsidRDefault="002A243E">
            <w:pPr>
              <w:jc w:val="right"/>
              <w:rPr>
                <w:sz w:val="24"/>
                <w:szCs w:val="24"/>
              </w:rPr>
            </w:pPr>
            <w:r w:rsidRPr="002A243E">
              <w:rPr>
                <w:sz w:val="24"/>
                <w:szCs w:val="24"/>
              </w:rPr>
              <w:t>21.541</w:t>
            </w:r>
          </w:p>
        </w:tc>
        <w:tc>
          <w:tcPr>
            <w:tcW w:w="850" w:type="dxa"/>
          </w:tcPr>
          <w:p w:rsidR="002A243E" w:rsidRPr="00C90402" w:rsidRDefault="002A243E" w:rsidP="00823F48">
            <w:pPr>
              <w:ind w:left="137" w:right="142"/>
              <w:jc w:val="center"/>
              <w:rPr>
                <w:sz w:val="24"/>
                <w:szCs w:val="24"/>
                <w:lang w:val="vi-VN" w:eastAsia="vi-VN"/>
              </w:rPr>
            </w:pPr>
          </w:p>
          <w:p w:rsidR="002A243E" w:rsidRPr="00C90402" w:rsidRDefault="002A243E" w:rsidP="00823F48">
            <w:pPr>
              <w:ind w:left="137" w:right="142"/>
              <w:jc w:val="center"/>
              <w:rPr>
                <w:sz w:val="24"/>
                <w:szCs w:val="24"/>
                <w:lang w:val="vi-VN" w:eastAsia="vi-VN"/>
              </w:rPr>
            </w:pPr>
            <w:r w:rsidRPr="00C90402">
              <w:rPr>
                <w:sz w:val="24"/>
                <w:szCs w:val="24"/>
                <w:lang w:val="vi-VN" w:eastAsia="vi-VN"/>
              </w:rPr>
              <w:t>Mới</w:t>
            </w:r>
          </w:p>
        </w:tc>
      </w:tr>
      <w:tr w:rsidR="002A243E" w:rsidRPr="00C90402" w:rsidTr="00E21CB3">
        <w:trPr>
          <w:trHeight w:val="600"/>
        </w:trPr>
        <w:tc>
          <w:tcPr>
            <w:tcW w:w="5807" w:type="dxa"/>
            <w:shd w:val="clear" w:color="auto" w:fill="auto"/>
            <w:noWrap/>
            <w:vAlign w:val="center"/>
          </w:tcPr>
          <w:p w:rsidR="002A243E" w:rsidRPr="00C90402" w:rsidRDefault="002A243E" w:rsidP="00823F48">
            <w:pPr>
              <w:ind w:right="142"/>
              <w:jc w:val="both"/>
              <w:rPr>
                <w:sz w:val="24"/>
                <w:szCs w:val="24"/>
                <w:lang w:eastAsia="ru-RU"/>
              </w:rPr>
            </w:pPr>
            <w:r w:rsidRPr="00C90402">
              <w:rPr>
                <w:sz w:val="24"/>
                <w:szCs w:val="24"/>
                <w:lang w:eastAsia="ru-RU"/>
              </w:rPr>
              <w:t>Công việc 3.8. Thành lập bình đồ ảnh viễn thám (hiệu chỉnh khí quyển, bức xạ và nắn chỉnh hình học), (3 thời điểm x 03 bình đồ tỷ lệ 1:50.000 = 09 bình đồ tỷ lệ 1:50.000)</w:t>
            </w:r>
          </w:p>
        </w:tc>
        <w:tc>
          <w:tcPr>
            <w:tcW w:w="1144" w:type="dxa"/>
            <w:shd w:val="clear" w:color="auto" w:fill="auto"/>
            <w:noWrap/>
            <w:vAlign w:val="center"/>
          </w:tcPr>
          <w:p w:rsidR="002A243E" w:rsidRPr="00C90402" w:rsidRDefault="002A243E" w:rsidP="00823F48">
            <w:pPr>
              <w:rPr>
                <w:sz w:val="22"/>
                <w:szCs w:val="22"/>
              </w:rPr>
            </w:pPr>
            <w:r w:rsidRPr="00C90402">
              <w:rPr>
                <w:sz w:val="22"/>
                <w:szCs w:val="22"/>
              </w:rPr>
              <w:t>Thuê khoán</w:t>
            </w:r>
          </w:p>
        </w:tc>
        <w:tc>
          <w:tcPr>
            <w:tcW w:w="1276" w:type="dxa"/>
            <w:shd w:val="clear" w:color="auto" w:fill="auto"/>
            <w:noWrap/>
            <w:vAlign w:val="center"/>
          </w:tcPr>
          <w:p w:rsidR="002A243E" w:rsidRPr="002A243E" w:rsidRDefault="002A243E">
            <w:pPr>
              <w:jc w:val="right"/>
              <w:rPr>
                <w:sz w:val="24"/>
                <w:szCs w:val="24"/>
              </w:rPr>
            </w:pPr>
            <w:r w:rsidRPr="002A243E">
              <w:rPr>
                <w:sz w:val="24"/>
                <w:szCs w:val="24"/>
              </w:rPr>
              <w:t>65.967</w:t>
            </w:r>
          </w:p>
        </w:tc>
        <w:tc>
          <w:tcPr>
            <w:tcW w:w="850" w:type="dxa"/>
          </w:tcPr>
          <w:p w:rsidR="002A243E" w:rsidRPr="00C90402" w:rsidRDefault="002A243E" w:rsidP="00823F48">
            <w:pPr>
              <w:ind w:left="137" w:right="142"/>
              <w:jc w:val="center"/>
              <w:rPr>
                <w:sz w:val="24"/>
                <w:szCs w:val="24"/>
                <w:lang w:val="vi-VN" w:eastAsia="vi-VN"/>
              </w:rPr>
            </w:pPr>
          </w:p>
          <w:p w:rsidR="002A243E" w:rsidRPr="00C90402" w:rsidRDefault="002A243E" w:rsidP="00823F48">
            <w:pPr>
              <w:ind w:left="137" w:right="142"/>
              <w:jc w:val="center"/>
              <w:rPr>
                <w:sz w:val="24"/>
                <w:szCs w:val="24"/>
                <w:lang w:val="vi-VN" w:eastAsia="vi-VN"/>
              </w:rPr>
            </w:pPr>
            <w:r w:rsidRPr="00C90402">
              <w:rPr>
                <w:sz w:val="24"/>
                <w:szCs w:val="24"/>
                <w:lang w:val="vi-VN" w:eastAsia="vi-VN"/>
              </w:rPr>
              <w:t>Mới</w:t>
            </w:r>
          </w:p>
        </w:tc>
      </w:tr>
      <w:tr w:rsidR="002A243E" w:rsidRPr="00C90402" w:rsidTr="00E21CB3">
        <w:trPr>
          <w:trHeight w:val="600"/>
        </w:trPr>
        <w:tc>
          <w:tcPr>
            <w:tcW w:w="5807" w:type="dxa"/>
            <w:shd w:val="clear" w:color="auto" w:fill="auto"/>
            <w:noWrap/>
            <w:vAlign w:val="center"/>
          </w:tcPr>
          <w:p w:rsidR="002A243E" w:rsidRPr="00C90402" w:rsidRDefault="002A243E" w:rsidP="00823F48">
            <w:pPr>
              <w:ind w:right="142"/>
              <w:jc w:val="both"/>
              <w:rPr>
                <w:sz w:val="24"/>
                <w:szCs w:val="24"/>
                <w:lang w:eastAsia="ru-RU"/>
              </w:rPr>
            </w:pPr>
            <w:r w:rsidRPr="00C90402">
              <w:rPr>
                <w:sz w:val="24"/>
                <w:szCs w:val="24"/>
                <w:lang w:eastAsia="ru-RU"/>
              </w:rPr>
              <w:t>Công việc 3.9. Thành lập bản đồ nền khu vực nghiên cứu (3 thời điểm x 03 mảnh tỷ lệ 1:50.000 = 09 mảnh tỷ lệ 1:50.000)</w:t>
            </w:r>
          </w:p>
        </w:tc>
        <w:tc>
          <w:tcPr>
            <w:tcW w:w="1144" w:type="dxa"/>
            <w:shd w:val="clear" w:color="auto" w:fill="auto"/>
            <w:noWrap/>
            <w:vAlign w:val="center"/>
          </w:tcPr>
          <w:p w:rsidR="002A243E" w:rsidRPr="00C90402" w:rsidRDefault="002A243E" w:rsidP="00823F48">
            <w:pPr>
              <w:rPr>
                <w:sz w:val="22"/>
                <w:szCs w:val="22"/>
              </w:rPr>
            </w:pPr>
            <w:r w:rsidRPr="00C90402">
              <w:rPr>
                <w:sz w:val="22"/>
                <w:szCs w:val="22"/>
              </w:rPr>
              <w:t>Thuê khoán</w:t>
            </w:r>
          </w:p>
        </w:tc>
        <w:tc>
          <w:tcPr>
            <w:tcW w:w="1276" w:type="dxa"/>
            <w:shd w:val="clear" w:color="auto" w:fill="auto"/>
            <w:noWrap/>
            <w:vAlign w:val="center"/>
          </w:tcPr>
          <w:p w:rsidR="002A243E" w:rsidRPr="002A243E" w:rsidRDefault="002A243E">
            <w:pPr>
              <w:jc w:val="right"/>
              <w:rPr>
                <w:sz w:val="24"/>
                <w:szCs w:val="24"/>
              </w:rPr>
            </w:pPr>
            <w:r w:rsidRPr="002A243E">
              <w:rPr>
                <w:sz w:val="24"/>
                <w:szCs w:val="24"/>
              </w:rPr>
              <w:t>23.734</w:t>
            </w:r>
          </w:p>
        </w:tc>
        <w:tc>
          <w:tcPr>
            <w:tcW w:w="850" w:type="dxa"/>
          </w:tcPr>
          <w:p w:rsidR="002A243E" w:rsidRPr="00C90402" w:rsidRDefault="002A243E" w:rsidP="00823F48">
            <w:pPr>
              <w:ind w:left="137" w:right="142"/>
              <w:jc w:val="center"/>
              <w:rPr>
                <w:sz w:val="24"/>
                <w:szCs w:val="24"/>
                <w:lang w:val="vi-VN" w:eastAsia="vi-VN"/>
              </w:rPr>
            </w:pPr>
          </w:p>
          <w:p w:rsidR="002A243E" w:rsidRPr="00C90402" w:rsidRDefault="002A243E" w:rsidP="00823F48">
            <w:pPr>
              <w:ind w:left="137" w:right="142"/>
              <w:jc w:val="center"/>
              <w:rPr>
                <w:sz w:val="24"/>
                <w:szCs w:val="24"/>
                <w:lang w:val="vi-VN" w:eastAsia="vi-VN"/>
              </w:rPr>
            </w:pPr>
            <w:r w:rsidRPr="00C90402">
              <w:rPr>
                <w:sz w:val="24"/>
                <w:szCs w:val="24"/>
                <w:lang w:val="vi-VN" w:eastAsia="vi-VN"/>
              </w:rPr>
              <w:t>Mới</w:t>
            </w:r>
          </w:p>
        </w:tc>
      </w:tr>
      <w:tr w:rsidR="002A243E" w:rsidRPr="00C90402" w:rsidTr="00E21CB3">
        <w:trPr>
          <w:trHeight w:val="600"/>
        </w:trPr>
        <w:tc>
          <w:tcPr>
            <w:tcW w:w="5807" w:type="dxa"/>
            <w:shd w:val="clear" w:color="auto" w:fill="auto"/>
            <w:noWrap/>
            <w:vAlign w:val="center"/>
          </w:tcPr>
          <w:p w:rsidR="002A243E" w:rsidRPr="00C90402" w:rsidRDefault="002A243E" w:rsidP="00931DAC">
            <w:pPr>
              <w:ind w:right="142"/>
              <w:jc w:val="both"/>
              <w:rPr>
                <w:sz w:val="24"/>
                <w:szCs w:val="24"/>
                <w:lang w:eastAsia="ru-RU"/>
              </w:rPr>
            </w:pPr>
            <w:r w:rsidRPr="00C90402">
              <w:rPr>
                <w:sz w:val="24"/>
                <w:szCs w:val="24"/>
                <w:lang w:eastAsia="ru-RU"/>
              </w:rPr>
              <w:t>Công việc 3.10</w:t>
            </w:r>
            <w:r>
              <w:rPr>
                <w:sz w:val="24"/>
                <w:szCs w:val="24"/>
                <w:lang w:eastAsia="ru-RU"/>
              </w:rPr>
              <w:t>.</w:t>
            </w:r>
            <w:r w:rsidRPr="00C90402">
              <w:rPr>
                <w:sz w:val="24"/>
                <w:szCs w:val="24"/>
                <w:lang w:eastAsia="ru-RU"/>
              </w:rPr>
              <w:t xml:space="preserve"> Xây dựng dữ liệu hình ảnh hiện trạng nền đáy của khu vực có phân bố hệ thực vật dưới nước ven bờ (cỏ biển, rong biển) tỉnh Khánh Hòa từ bản đồ địa hình đáy biển (03 mảnh tỷ lệ 1:50.000)</w:t>
            </w:r>
          </w:p>
        </w:tc>
        <w:tc>
          <w:tcPr>
            <w:tcW w:w="1144" w:type="dxa"/>
            <w:shd w:val="clear" w:color="auto" w:fill="auto"/>
            <w:noWrap/>
            <w:vAlign w:val="center"/>
          </w:tcPr>
          <w:p w:rsidR="002A243E" w:rsidRPr="00C90402" w:rsidRDefault="002A243E" w:rsidP="00823F48">
            <w:pPr>
              <w:rPr>
                <w:sz w:val="22"/>
                <w:szCs w:val="22"/>
              </w:rPr>
            </w:pPr>
            <w:r w:rsidRPr="00C90402">
              <w:rPr>
                <w:sz w:val="22"/>
                <w:szCs w:val="22"/>
              </w:rPr>
              <w:t>Thuê khoán</w:t>
            </w:r>
          </w:p>
        </w:tc>
        <w:tc>
          <w:tcPr>
            <w:tcW w:w="1276" w:type="dxa"/>
            <w:shd w:val="clear" w:color="auto" w:fill="auto"/>
            <w:noWrap/>
            <w:vAlign w:val="center"/>
          </w:tcPr>
          <w:p w:rsidR="002A243E" w:rsidRPr="002A243E" w:rsidRDefault="002A243E">
            <w:pPr>
              <w:jc w:val="right"/>
              <w:rPr>
                <w:sz w:val="24"/>
                <w:szCs w:val="24"/>
              </w:rPr>
            </w:pPr>
            <w:r w:rsidRPr="002A243E">
              <w:rPr>
                <w:sz w:val="24"/>
                <w:szCs w:val="24"/>
              </w:rPr>
              <w:t>7.911</w:t>
            </w:r>
          </w:p>
        </w:tc>
        <w:tc>
          <w:tcPr>
            <w:tcW w:w="850" w:type="dxa"/>
          </w:tcPr>
          <w:p w:rsidR="002A243E" w:rsidRPr="00C90402" w:rsidRDefault="002A243E" w:rsidP="00823F48">
            <w:pPr>
              <w:ind w:left="137" w:right="142"/>
              <w:jc w:val="center"/>
              <w:rPr>
                <w:sz w:val="24"/>
                <w:szCs w:val="24"/>
                <w:lang w:val="vi-VN" w:eastAsia="vi-VN"/>
              </w:rPr>
            </w:pPr>
          </w:p>
          <w:p w:rsidR="002A243E" w:rsidRPr="00C90402" w:rsidRDefault="002A243E" w:rsidP="00823F48">
            <w:pPr>
              <w:ind w:left="137" w:right="142"/>
              <w:jc w:val="center"/>
              <w:rPr>
                <w:sz w:val="24"/>
                <w:szCs w:val="24"/>
                <w:lang w:val="vi-VN" w:eastAsia="vi-VN"/>
              </w:rPr>
            </w:pPr>
            <w:r w:rsidRPr="00C90402">
              <w:rPr>
                <w:sz w:val="24"/>
                <w:szCs w:val="24"/>
                <w:lang w:val="vi-VN" w:eastAsia="vi-VN"/>
              </w:rPr>
              <w:t>Mới</w:t>
            </w:r>
          </w:p>
        </w:tc>
      </w:tr>
      <w:tr w:rsidR="002A243E" w:rsidRPr="00C90402" w:rsidTr="00E21CB3">
        <w:trPr>
          <w:trHeight w:val="144"/>
        </w:trPr>
        <w:tc>
          <w:tcPr>
            <w:tcW w:w="5807" w:type="dxa"/>
            <w:shd w:val="clear" w:color="auto" w:fill="auto"/>
            <w:noWrap/>
            <w:vAlign w:val="center"/>
          </w:tcPr>
          <w:p w:rsidR="002A243E" w:rsidRPr="00C90402" w:rsidRDefault="002A243E" w:rsidP="00823F48">
            <w:pPr>
              <w:ind w:right="142"/>
              <w:jc w:val="both"/>
              <w:rPr>
                <w:sz w:val="24"/>
                <w:szCs w:val="24"/>
                <w:lang w:eastAsia="ru-RU"/>
              </w:rPr>
            </w:pPr>
            <w:r w:rsidRPr="00C90402">
              <w:rPr>
                <w:sz w:val="24"/>
                <w:szCs w:val="24"/>
                <w:lang w:eastAsia="ru-RU"/>
              </w:rPr>
              <w:t>Công việc 3.11. Suy giải các yếu tố nội dung chuyên đề lớp phủ thực vật vùng ven bờ (rong biển, cỏ biển) khu vực thực nghiệm tỉnh Khánh Hòa (3 thời điểm x 03 mảnh tỷ lệ 1:50.000 = 09 mảnh tỷ lệ 1:50.000)</w:t>
            </w:r>
          </w:p>
        </w:tc>
        <w:tc>
          <w:tcPr>
            <w:tcW w:w="1144" w:type="dxa"/>
            <w:shd w:val="clear" w:color="auto" w:fill="auto"/>
            <w:noWrap/>
            <w:vAlign w:val="center"/>
          </w:tcPr>
          <w:p w:rsidR="002A243E" w:rsidRPr="00C90402" w:rsidRDefault="002A243E" w:rsidP="00823F48">
            <w:pPr>
              <w:rPr>
                <w:sz w:val="22"/>
                <w:szCs w:val="22"/>
              </w:rPr>
            </w:pPr>
            <w:r w:rsidRPr="00C90402">
              <w:rPr>
                <w:sz w:val="22"/>
                <w:szCs w:val="22"/>
              </w:rPr>
              <w:t>Thuê khoán</w:t>
            </w:r>
          </w:p>
        </w:tc>
        <w:tc>
          <w:tcPr>
            <w:tcW w:w="1276" w:type="dxa"/>
            <w:shd w:val="clear" w:color="auto" w:fill="auto"/>
            <w:noWrap/>
            <w:vAlign w:val="center"/>
          </w:tcPr>
          <w:p w:rsidR="002A243E" w:rsidRPr="002A243E" w:rsidRDefault="002A243E">
            <w:pPr>
              <w:jc w:val="right"/>
              <w:rPr>
                <w:sz w:val="24"/>
                <w:szCs w:val="24"/>
              </w:rPr>
            </w:pPr>
            <w:r w:rsidRPr="002A243E">
              <w:rPr>
                <w:sz w:val="24"/>
                <w:szCs w:val="24"/>
              </w:rPr>
              <w:t>33.021</w:t>
            </w:r>
          </w:p>
        </w:tc>
        <w:tc>
          <w:tcPr>
            <w:tcW w:w="850" w:type="dxa"/>
          </w:tcPr>
          <w:p w:rsidR="002A243E" w:rsidRPr="00C90402" w:rsidRDefault="002A243E" w:rsidP="00823F48">
            <w:pPr>
              <w:ind w:left="137" w:right="142"/>
              <w:jc w:val="center"/>
              <w:rPr>
                <w:sz w:val="24"/>
                <w:szCs w:val="24"/>
                <w:lang w:val="vi-VN" w:eastAsia="vi-VN"/>
              </w:rPr>
            </w:pPr>
          </w:p>
          <w:p w:rsidR="002A243E" w:rsidRPr="00C90402" w:rsidRDefault="002A243E" w:rsidP="00823F48">
            <w:pPr>
              <w:ind w:left="137" w:right="142"/>
              <w:jc w:val="center"/>
              <w:rPr>
                <w:sz w:val="24"/>
                <w:szCs w:val="24"/>
                <w:lang w:val="vi-VN" w:eastAsia="vi-VN"/>
              </w:rPr>
            </w:pPr>
            <w:r w:rsidRPr="00C90402">
              <w:rPr>
                <w:sz w:val="24"/>
                <w:szCs w:val="24"/>
                <w:lang w:val="vi-VN" w:eastAsia="vi-VN"/>
              </w:rPr>
              <w:t>Mới</w:t>
            </w:r>
          </w:p>
        </w:tc>
      </w:tr>
      <w:tr w:rsidR="002A243E" w:rsidRPr="00C90402" w:rsidTr="00E21CB3">
        <w:trPr>
          <w:trHeight w:val="600"/>
        </w:trPr>
        <w:tc>
          <w:tcPr>
            <w:tcW w:w="5807" w:type="dxa"/>
            <w:shd w:val="clear" w:color="auto" w:fill="auto"/>
            <w:noWrap/>
            <w:vAlign w:val="center"/>
          </w:tcPr>
          <w:p w:rsidR="002A243E" w:rsidRPr="00C90402" w:rsidRDefault="002A243E" w:rsidP="00823F48">
            <w:pPr>
              <w:ind w:right="142"/>
              <w:jc w:val="both"/>
              <w:rPr>
                <w:sz w:val="24"/>
                <w:szCs w:val="24"/>
                <w:lang w:eastAsia="ru-RU"/>
              </w:rPr>
            </w:pPr>
            <w:r w:rsidRPr="00C90402">
              <w:rPr>
                <w:sz w:val="24"/>
                <w:szCs w:val="24"/>
                <w:lang w:eastAsia="ru-RU"/>
              </w:rPr>
              <w:t>Công việc 3.12. Lập bản đồ gốc tác giả bản đồ chuyên đề lớp phủ thực vật vùng ven bờ (rong biển, cỏ biển) khu vực thực nghiệm tỉnh Khánh Hòa (3 thời điểm x 03 mảnh tỷ lệ 1:50.000 = 09 mảnh tỷ lệ 1:50.000)</w:t>
            </w:r>
          </w:p>
        </w:tc>
        <w:tc>
          <w:tcPr>
            <w:tcW w:w="1144" w:type="dxa"/>
            <w:shd w:val="clear" w:color="auto" w:fill="auto"/>
            <w:noWrap/>
            <w:vAlign w:val="center"/>
          </w:tcPr>
          <w:p w:rsidR="002A243E" w:rsidRPr="00C90402" w:rsidRDefault="002A243E" w:rsidP="00823F48">
            <w:pPr>
              <w:rPr>
                <w:sz w:val="22"/>
                <w:szCs w:val="22"/>
              </w:rPr>
            </w:pPr>
            <w:r w:rsidRPr="00C90402">
              <w:rPr>
                <w:sz w:val="22"/>
                <w:szCs w:val="22"/>
              </w:rPr>
              <w:t>Thuê khoán</w:t>
            </w:r>
          </w:p>
        </w:tc>
        <w:tc>
          <w:tcPr>
            <w:tcW w:w="1276" w:type="dxa"/>
            <w:shd w:val="clear" w:color="auto" w:fill="auto"/>
            <w:noWrap/>
            <w:vAlign w:val="center"/>
          </w:tcPr>
          <w:p w:rsidR="002A243E" w:rsidRPr="002A243E" w:rsidRDefault="002A243E">
            <w:pPr>
              <w:jc w:val="right"/>
              <w:rPr>
                <w:sz w:val="24"/>
                <w:szCs w:val="24"/>
              </w:rPr>
            </w:pPr>
            <w:r w:rsidRPr="002A243E">
              <w:rPr>
                <w:sz w:val="24"/>
                <w:szCs w:val="24"/>
              </w:rPr>
              <w:t>118.175</w:t>
            </w:r>
          </w:p>
        </w:tc>
        <w:tc>
          <w:tcPr>
            <w:tcW w:w="850" w:type="dxa"/>
          </w:tcPr>
          <w:p w:rsidR="002A243E" w:rsidRPr="00C90402" w:rsidRDefault="002A243E" w:rsidP="00823F48">
            <w:pPr>
              <w:ind w:left="137" w:right="142"/>
              <w:jc w:val="center"/>
              <w:rPr>
                <w:sz w:val="24"/>
                <w:szCs w:val="24"/>
                <w:lang w:val="vi-VN" w:eastAsia="vi-VN"/>
              </w:rPr>
            </w:pPr>
          </w:p>
          <w:p w:rsidR="002A243E" w:rsidRPr="00C90402" w:rsidRDefault="002A243E" w:rsidP="00823F48">
            <w:pPr>
              <w:ind w:left="137" w:right="142"/>
              <w:jc w:val="center"/>
              <w:rPr>
                <w:sz w:val="24"/>
                <w:szCs w:val="24"/>
                <w:lang w:val="vi-VN" w:eastAsia="vi-VN"/>
              </w:rPr>
            </w:pPr>
            <w:r w:rsidRPr="00C90402">
              <w:rPr>
                <w:sz w:val="24"/>
                <w:szCs w:val="24"/>
                <w:lang w:val="vi-VN" w:eastAsia="vi-VN"/>
              </w:rPr>
              <w:t>Mới</w:t>
            </w:r>
          </w:p>
        </w:tc>
      </w:tr>
      <w:tr w:rsidR="002A243E" w:rsidRPr="00C90402" w:rsidTr="00E21CB3">
        <w:trPr>
          <w:trHeight w:val="78"/>
        </w:trPr>
        <w:tc>
          <w:tcPr>
            <w:tcW w:w="5807" w:type="dxa"/>
            <w:shd w:val="clear" w:color="auto" w:fill="auto"/>
            <w:noWrap/>
            <w:vAlign w:val="center"/>
          </w:tcPr>
          <w:p w:rsidR="002A243E" w:rsidRPr="00C90402" w:rsidRDefault="002A243E" w:rsidP="00823F48">
            <w:pPr>
              <w:ind w:right="142"/>
              <w:jc w:val="both"/>
              <w:rPr>
                <w:sz w:val="24"/>
                <w:szCs w:val="24"/>
                <w:lang w:eastAsia="ru-RU"/>
              </w:rPr>
            </w:pPr>
            <w:r w:rsidRPr="00C90402">
              <w:rPr>
                <w:sz w:val="24"/>
                <w:szCs w:val="24"/>
                <w:lang w:eastAsia="ru-RU"/>
              </w:rPr>
              <w:t>Công việc 3.13. Biên tập, trình bày, bản đồ chuyên đề hiện trạng lớp phủ thực vật vùng ven bờ (rong biển, cỏ biển) khu vực thực nghiệm tỉnh Khánh Hòa (3 thời điểm x 03 mảnh tỷ lệ 1:50.000 = 09 mảnh tỷ lệ 1:50.000)</w:t>
            </w:r>
          </w:p>
        </w:tc>
        <w:tc>
          <w:tcPr>
            <w:tcW w:w="1144" w:type="dxa"/>
            <w:shd w:val="clear" w:color="auto" w:fill="auto"/>
            <w:noWrap/>
            <w:vAlign w:val="center"/>
          </w:tcPr>
          <w:p w:rsidR="002A243E" w:rsidRPr="00C90402" w:rsidRDefault="002A243E" w:rsidP="00823F48">
            <w:pPr>
              <w:rPr>
                <w:sz w:val="22"/>
                <w:szCs w:val="22"/>
              </w:rPr>
            </w:pPr>
            <w:r w:rsidRPr="00C90402">
              <w:rPr>
                <w:sz w:val="22"/>
                <w:szCs w:val="22"/>
              </w:rPr>
              <w:t>Thuê khoán</w:t>
            </w:r>
          </w:p>
        </w:tc>
        <w:tc>
          <w:tcPr>
            <w:tcW w:w="1276" w:type="dxa"/>
            <w:shd w:val="clear" w:color="auto" w:fill="auto"/>
            <w:noWrap/>
            <w:vAlign w:val="center"/>
          </w:tcPr>
          <w:p w:rsidR="002A243E" w:rsidRPr="002A243E" w:rsidRDefault="002A243E">
            <w:pPr>
              <w:jc w:val="right"/>
              <w:rPr>
                <w:sz w:val="24"/>
                <w:szCs w:val="24"/>
              </w:rPr>
            </w:pPr>
            <w:r w:rsidRPr="002A243E">
              <w:rPr>
                <w:sz w:val="24"/>
                <w:szCs w:val="24"/>
              </w:rPr>
              <w:t>47.735</w:t>
            </w:r>
          </w:p>
        </w:tc>
        <w:tc>
          <w:tcPr>
            <w:tcW w:w="850" w:type="dxa"/>
          </w:tcPr>
          <w:p w:rsidR="002A243E" w:rsidRPr="00C90402" w:rsidRDefault="002A243E" w:rsidP="00823F48">
            <w:pPr>
              <w:ind w:left="137" w:right="142"/>
              <w:jc w:val="center"/>
              <w:rPr>
                <w:sz w:val="24"/>
                <w:szCs w:val="24"/>
                <w:lang w:val="vi-VN" w:eastAsia="vi-VN"/>
              </w:rPr>
            </w:pPr>
          </w:p>
          <w:p w:rsidR="002A243E" w:rsidRPr="00C90402" w:rsidRDefault="002A243E" w:rsidP="00823F48">
            <w:pPr>
              <w:ind w:left="137" w:right="142"/>
              <w:jc w:val="center"/>
              <w:rPr>
                <w:sz w:val="24"/>
                <w:szCs w:val="24"/>
                <w:lang w:val="vi-VN" w:eastAsia="vi-VN"/>
              </w:rPr>
            </w:pPr>
            <w:r w:rsidRPr="00C90402">
              <w:rPr>
                <w:sz w:val="24"/>
                <w:szCs w:val="24"/>
                <w:lang w:val="vi-VN" w:eastAsia="vi-VN"/>
              </w:rPr>
              <w:t>Mới</w:t>
            </w:r>
          </w:p>
        </w:tc>
      </w:tr>
      <w:tr w:rsidR="002A243E" w:rsidRPr="00C90402" w:rsidTr="00E21CB3">
        <w:trPr>
          <w:trHeight w:val="600"/>
        </w:trPr>
        <w:tc>
          <w:tcPr>
            <w:tcW w:w="5807" w:type="dxa"/>
            <w:shd w:val="clear" w:color="auto" w:fill="auto"/>
            <w:noWrap/>
            <w:vAlign w:val="center"/>
          </w:tcPr>
          <w:p w:rsidR="002A243E" w:rsidRPr="00C90402" w:rsidRDefault="002A243E" w:rsidP="00823F48">
            <w:pPr>
              <w:ind w:right="142"/>
              <w:jc w:val="both"/>
              <w:rPr>
                <w:sz w:val="24"/>
                <w:szCs w:val="24"/>
                <w:lang w:eastAsia="ru-RU"/>
              </w:rPr>
            </w:pPr>
            <w:r w:rsidRPr="00C90402">
              <w:rPr>
                <w:sz w:val="24"/>
                <w:szCs w:val="24"/>
                <w:lang w:eastAsia="ru-RU"/>
              </w:rPr>
              <w:t>Công việc 3.14. Tích hợp, xử lý tổng hợp các số liệu bản đồ hiện trạng lớp phủ thực vật vùng ven bờ (rong biển, cỏ biển) khu vực thực nghiệm tỉnh Khánh Hòa (3 thời điểm x 09 mảnh tỷ lệ 1:50.000 = 09 mảnh tỷ lệ 1:50.000)</w:t>
            </w:r>
          </w:p>
        </w:tc>
        <w:tc>
          <w:tcPr>
            <w:tcW w:w="1144" w:type="dxa"/>
            <w:shd w:val="clear" w:color="auto" w:fill="auto"/>
            <w:noWrap/>
            <w:vAlign w:val="center"/>
          </w:tcPr>
          <w:p w:rsidR="002A243E" w:rsidRPr="00C90402" w:rsidRDefault="002A243E" w:rsidP="00823F48">
            <w:pPr>
              <w:rPr>
                <w:sz w:val="22"/>
                <w:szCs w:val="22"/>
              </w:rPr>
            </w:pPr>
            <w:r w:rsidRPr="00C90402">
              <w:rPr>
                <w:sz w:val="22"/>
                <w:szCs w:val="22"/>
              </w:rPr>
              <w:t>Thuê khoán</w:t>
            </w:r>
          </w:p>
        </w:tc>
        <w:tc>
          <w:tcPr>
            <w:tcW w:w="1276" w:type="dxa"/>
            <w:shd w:val="clear" w:color="auto" w:fill="auto"/>
            <w:noWrap/>
            <w:vAlign w:val="center"/>
          </w:tcPr>
          <w:p w:rsidR="002A243E" w:rsidRPr="002A243E" w:rsidRDefault="002A243E">
            <w:pPr>
              <w:jc w:val="right"/>
              <w:rPr>
                <w:sz w:val="24"/>
                <w:szCs w:val="24"/>
              </w:rPr>
            </w:pPr>
            <w:r w:rsidRPr="002A243E">
              <w:rPr>
                <w:sz w:val="24"/>
                <w:szCs w:val="24"/>
              </w:rPr>
              <w:t>25.347</w:t>
            </w:r>
          </w:p>
        </w:tc>
        <w:tc>
          <w:tcPr>
            <w:tcW w:w="850" w:type="dxa"/>
          </w:tcPr>
          <w:p w:rsidR="002A243E" w:rsidRPr="00C90402" w:rsidRDefault="002A243E" w:rsidP="00823F48">
            <w:pPr>
              <w:ind w:left="137" w:right="142"/>
              <w:jc w:val="center"/>
              <w:rPr>
                <w:sz w:val="24"/>
                <w:szCs w:val="24"/>
                <w:lang w:val="vi-VN" w:eastAsia="vi-VN"/>
              </w:rPr>
            </w:pPr>
          </w:p>
          <w:p w:rsidR="002A243E" w:rsidRPr="00C90402" w:rsidRDefault="002A243E" w:rsidP="00823F48">
            <w:pPr>
              <w:ind w:left="137" w:right="142"/>
              <w:jc w:val="center"/>
              <w:rPr>
                <w:sz w:val="24"/>
                <w:szCs w:val="24"/>
                <w:lang w:val="vi-VN" w:eastAsia="vi-VN"/>
              </w:rPr>
            </w:pPr>
            <w:r w:rsidRPr="00C90402">
              <w:rPr>
                <w:sz w:val="24"/>
                <w:szCs w:val="24"/>
                <w:lang w:val="vi-VN" w:eastAsia="vi-VN"/>
              </w:rPr>
              <w:t>Mới</w:t>
            </w:r>
          </w:p>
        </w:tc>
      </w:tr>
      <w:tr w:rsidR="002A243E" w:rsidRPr="00C90402" w:rsidTr="00E21CB3">
        <w:trPr>
          <w:trHeight w:val="600"/>
        </w:trPr>
        <w:tc>
          <w:tcPr>
            <w:tcW w:w="5807" w:type="dxa"/>
            <w:shd w:val="clear" w:color="auto" w:fill="auto"/>
            <w:noWrap/>
            <w:vAlign w:val="center"/>
          </w:tcPr>
          <w:p w:rsidR="002A243E" w:rsidRPr="00C90402" w:rsidRDefault="002A243E" w:rsidP="00823F48">
            <w:pPr>
              <w:ind w:right="142"/>
              <w:jc w:val="both"/>
              <w:rPr>
                <w:sz w:val="24"/>
                <w:szCs w:val="24"/>
                <w:lang w:eastAsia="ru-RU"/>
              </w:rPr>
            </w:pPr>
            <w:r w:rsidRPr="00C90402">
              <w:rPr>
                <w:sz w:val="24"/>
                <w:szCs w:val="24"/>
                <w:lang w:eastAsia="ru-RU"/>
              </w:rPr>
              <w:t>Công việc 3.15. Lập bản đồ gốc tác giả tổng hợp biến động hệ thực vật dưới nước ven bờ (rong biển, cỏ biển) khu vực thực nghiệm tỉnh Khánh Hòa (02 chu kỳ x 03 mảnh tỷ lệ 1:50.000 = 06 mảnh tỷ lệ 1:50.000)</w:t>
            </w:r>
          </w:p>
        </w:tc>
        <w:tc>
          <w:tcPr>
            <w:tcW w:w="1144" w:type="dxa"/>
            <w:shd w:val="clear" w:color="auto" w:fill="auto"/>
            <w:noWrap/>
            <w:vAlign w:val="center"/>
          </w:tcPr>
          <w:p w:rsidR="002A243E" w:rsidRPr="00C90402" w:rsidRDefault="002A243E" w:rsidP="00823F48">
            <w:pPr>
              <w:rPr>
                <w:sz w:val="22"/>
                <w:szCs w:val="22"/>
              </w:rPr>
            </w:pPr>
            <w:r w:rsidRPr="00C90402">
              <w:rPr>
                <w:sz w:val="22"/>
                <w:szCs w:val="22"/>
              </w:rPr>
              <w:t>Thuê khoán</w:t>
            </w:r>
          </w:p>
        </w:tc>
        <w:tc>
          <w:tcPr>
            <w:tcW w:w="1276" w:type="dxa"/>
            <w:shd w:val="clear" w:color="auto" w:fill="auto"/>
            <w:noWrap/>
            <w:vAlign w:val="center"/>
          </w:tcPr>
          <w:p w:rsidR="002A243E" w:rsidRPr="002A243E" w:rsidRDefault="002A243E">
            <w:pPr>
              <w:jc w:val="right"/>
              <w:rPr>
                <w:sz w:val="24"/>
                <w:szCs w:val="24"/>
              </w:rPr>
            </w:pPr>
            <w:r w:rsidRPr="002A243E">
              <w:rPr>
                <w:sz w:val="24"/>
                <w:szCs w:val="24"/>
              </w:rPr>
              <w:t>90.409</w:t>
            </w:r>
          </w:p>
        </w:tc>
        <w:tc>
          <w:tcPr>
            <w:tcW w:w="850" w:type="dxa"/>
          </w:tcPr>
          <w:p w:rsidR="002A243E" w:rsidRPr="00C90402" w:rsidRDefault="002A243E" w:rsidP="00823F48">
            <w:pPr>
              <w:ind w:left="137" w:right="142"/>
              <w:jc w:val="center"/>
              <w:rPr>
                <w:sz w:val="24"/>
                <w:szCs w:val="24"/>
                <w:lang w:val="vi-VN" w:eastAsia="vi-VN"/>
              </w:rPr>
            </w:pPr>
          </w:p>
          <w:p w:rsidR="002A243E" w:rsidRPr="00C90402" w:rsidRDefault="002A243E" w:rsidP="00823F48">
            <w:pPr>
              <w:ind w:left="137" w:right="142"/>
              <w:jc w:val="center"/>
              <w:rPr>
                <w:sz w:val="24"/>
                <w:szCs w:val="24"/>
                <w:lang w:val="vi-VN" w:eastAsia="vi-VN"/>
              </w:rPr>
            </w:pPr>
            <w:r w:rsidRPr="00C90402">
              <w:rPr>
                <w:sz w:val="24"/>
                <w:szCs w:val="24"/>
                <w:lang w:val="vi-VN" w:eastAsia="vi-VN"/>
              </w:rPr>
              <w:t>Mới</w:t>
            </w:r>
          </w:p>
        </w:tc>
      </w:tr>
      <w:tr w:rsidR="002A243E" w:rsidRPr="00C90402" w:rsidTr="00E21CB3">
        <w:trPr>
          <w:trHeight w:val="600"/>
        </w:trPr>
        <w:tc>
          <w:tcPr>
            <w:tcW w:w="5807" w:type="dxa"/>
            <w:shd w:val="clear" w:color="auto" w:fill="auto"/>
            <w:noWrap/>
            <w:vAlign w:val="center"/>
          </w:tcPr>
          <w:p w:rsidR="002A243E" w:rsidRPr="00C90402" w:rsidRDefault="002A243E" w:rsidP="00860E1A">
            <w:pPr>
              <w:ind w:right="142"/>
              <w:jc w:val="both"/>
              <w:rPr>
                <w:sz w:val="24"/>
                <w:szCs w:val="24"/>
                <w:lang w:eastAsia="ru-RU"/>
              </w:rPr>
            </w:pPr>
            <w:r w:rsidRPr="00C90402">
              <w:rPr>
                <w:sz w:val="24"/>
                <w:szCs w:val="24"/>
                <w:lang w:eastAsia="ru-RU"/>
              </w:rPr>
              <w:t>Công việc 3.16. Biên tập, trình bày, bản đồ chuyên đề tổng hợp biến động lớp phủ thực vật vùng ven bờ (rong biển, cỏ biển) khu vực thực nghiệm tỉnh Khánh Hòa (2 chù kỳ x 03 mảnh tỷ lệ 1:50.000 = 06 mảnh tỷ lệ 1:50.000)</w:t>
            </w:r>
          </w:p>
        </w:tc>
        <w:tc>
          <w:tcPr>
            <w:tcW w:w="1144" w:type="dxa"/>
            <w:shd w:val="clear" w:color="auto" w:fill="auto"/>
            <w:noWrap/>
            <w:vAlign w:val="center"/>
          </w:tcPr>
          <w:p w:rsidR="002A243E" w:rsidRPr="00C90402" w:rsidRDefault="002A243E" w:rsidP="00823F48">
            <w:pPr>
              <w:rPr>
                <w:sz w:val="22"/>
                <w:szCs w:val="22"/>
              </w:rPr>
            </w:pPr>
            <w:r w:rsidRPr="00C90402">
              <w:rPr>
                <w:sz w:val="22"/>
                <w:szCs w:val="22"/>
              </w:rPr>
              <w:t>Thuê khoán</w:t>
            </w:r>
          </w:p>
        </w:tc>
        <w:tc>
          <w:tcPr>
            <w:tcW w:w="1276" w:type="dxa"/>
            <w:shd w:val="clear" w:color="auto" w:fill="auto"/>
            <w:noWrap/>
            <w:vAlign w:val="center"/>
          </w:tcPr>
          <w:p w:rsidR="002A243E" w:rsidRPr="002A243E" w:rsidRDefault="002A243E">
            <w:pPr>
              <w:jc w:val="right"/>
              <w:rPr>
                <w:sz w:val="24"/>
                <w:szCs w:val="24"/>
              </w:rPr>
            </w:pPr>
            <w:r w:rsidRPr="002A243E">
              <w:rPr>
                <w:sz w:val="24"/>
                <w:szCs w:val="24"/>
              </w:rPr>
              <w:t>36.040</w:t>
            </w:r>
          </w:p>
        </w:tc>
        <w:tc>
          <w:tcPr>
            <w:tcW w:w="850" w:type="dxa"/>
          </w:tcPr>
          <w:p w:rsidR="002A243E" w:rsidRPr="00C90402" w:rsidRDefault="002A243E" w:rsidP="00823F48">
            <w:pPr>
              <w:ind w:left="137" w:right="142"/>
              <w:jc w:val="center"/>
              <w:rPr>
                <w:sz w:val="24"/>
                <w:szCs w:val="24"/>
                <w:lang w:val="vi-VN" w:eastAsia="vi-VN"/>
              </w:rPr>
            </w:pPr>
          </w:p>
          <w:p w:rsidR="002A243E" w:rsidRPr="00C90402" w:rsidRDefault="002A243E" w:rsidP="00823F48">
            <w:pPr>
              <w:ind w:left="137" w:right="142"/>
              <w:jc w:val="center"/>
              <w:rPr>
                <w:sz w:val="24"/>
                <w:szCs w:val="24"/>
                <w:lang w:val="vi-VN" w:eastAsia="vi-VN"/>
              </w:rPr>
            </w:pPr>
            <w:r w:rsidRPr="00C90402">
              <w:rPr>
                <w:sz w:val="24"/>
                <w:szCs w:val="24"/>
                <w:lang w:val="vi-VN" w:eastAsia="vi-VN"/>
              </w:rPr>
              <w:t>Mới</w:t>
            </w:r>
          </w:p>
        </w:tc>
      </w:tr>
      <w:tr w:rsidR="00823F48" w:rsidRPr="00C90402" w:rsidTr="00E21CB3">
        <w:trPr>
          <w:trHeight w:val="600"/>
        </w:trPr>
        <w:tc>
          <w:tcPr>
            <w:tcW w:w="5807" w:type="dxa"/>
            <w:shd w:val="clear" w:color="auto" w:fill="auto"/>
            <w:noWrap/>
            <w:vAlign w:val="center"/>
          </w:tcPr>
          <w:p w:rsidR="00823F48" w:rsidRPr="00C90402" w:rsidRDefault="00823F48" w:rsidP="00EB22FC">
            <w:pPr>
              <w:ind w:right="141"/>
              <w:jc w:val="both"/>
              <w:rPr>
                <w:b/>
                <w:sz w:val="24"/>
                <w:szCs w:val="24"/>
                <w:lang w:eastAsia="vi-VN"/>
              </w:rPr>
            </w:pPr>
            <w:r w:rsidRPr="00C90402">
              <w:rPr>
                <w:b/>
                <w:sz w:val="24"/>
                <w:szCs w:val="24"/>
                <w:lang w:eastAsia="vi-VN"/>
              </w:rPr>
              <w:t xml:space="preserve">Đánh giá, phân tích kết quả </w:t>
            </w:r>
            <w:r w:rsidRPr="00C90402">
              <w:rPr>
                <w:b/>
                <w:sz w:val="24"/>
                <w:szCs w:val="24"/>
                <w:lang w:val="vi-VN" w:eastAsia="vi-VN"/>
              </w:rPr>
              <w:t xml:space="preserve">biến động </w:t>
            </w:r>
            <w:r w:rsidRPr="00C90402">
              <w:rPr>
                <w:b/>
                <w:sz w:val="24"/>
                <w:szCs w:val="24"/>
                <w:lang w:eastAsia="vi-VN"/>
              </w:rPr>
              <w:t>lớp phủ thực vật vùng ven bờ (rong biển, cỏ biển) khu vực nghiên cứu</w:t>
            </w:r>
          </w:p>
        </w:tc>
        <w:tc>
          <w:tcPr>
            <w:tcW w:w="1144" w:type="dxa"/>
            <w:shd w:val="clear" w:color="auto" w:fill="auto"/>
            <w:noWrap/>
            <w:vAlign w:val="center"/>
          </w:tcPr>
          <w:p w:rsidR="00823F48" w:rsidRPr="00C90402" w:rsidRDefault="00823F48" w:rsidP="00823F48">
            <w:pPr>
              <w:rPr>
                <w:sz w:val="22"/>
                <w:szCs w:val="22"/>
              </w:rPr>
            </w:pPr>
          </w:p>
        </w:tc>
        <w:tc>
          <w:tcPr>
            <w:tcW w:w="1276" w:type="dxa"/>
            <w:shd w:val="clear" w:color="auto" w:fill="auto"/>
            <w:noWrap/>
            <w:vAlign w:val="center"/>
          </w:tcPr>
          <w:p w:rsidR="00823F48" w:rsidRPr="00C90402" w:rsidRDefault="00823F48" w:rsidP="001B21E7">
            <w:pPr>
              <w:jc w:val="right"/>
              <w:rPr>
                <w:b/>
                <w:sz w:val="22"/>
                <w:szCs w:val="22"/>
              </w:rPr>
            </w:pPr>
          </w:p>
        </w:tc>
        <w:tc>
          <w:tcPr>
            <w:tcW w:w="850" w:type="dxa"/>
          </w:tcPr>
          <w:p w:rsidR="00823F48" w:rsidRPr="00C90402" w:rsidRDefault="00823F48" w:rsidP="00823F48">
            <w:pPr>
              <w:ind w:left="137" w:right="142"/>
              <w:jc w:val="both"/>
              <w:rPr>
                <w:sz w:val="24"/>
                <w:szCs w:val="24"/>
                <w:lang w:val="vi-VN" w:eastAsia="vi-VN"/>
              </w:rPr>
            </w:pPr>
          </w:p>
        </w:tc>
      </w:tr>
      <w:tr w:rsidR="00372DAE" w:rsidRPr="00C90402" w:rsidTr="00E21CB3">
        <w:trPr>
          <w:trHeight w:val="600"/>
        </w:trPr>
        <w:tc>
          <w:tcPr>
            <w:tcW w:w="5807" w:type="dxa"/>
            <w:shd w:val="clear" w:color="auto" w:fill="auto"/>
            <w:noWrap/>
            <w:vAlign w:val="center"/>
          </w:tcPr>
          <w:p w:rsidR="00372DAE" w:rsidRPr="00C90402" w:rsidRDefault="00372DAE" w:rsidP="00AC410A">
            <w:pPr>
              <w:ind w:right="142"/>
              <w:jc w:val="both"/>
              <w:rPr>
                <w:sz w:val="24"/>
                <w:szCs w:val="24"/>
                <w:lang w:eastAsia="ru-RU"/>
              </w:rPr>
            </w:pPr>
            <w:r w:rsidRPr="00C90402">
              <w:rPr>
                <w:sz w:val="24"/>
                <w:szCs w:val="24"/>
                <w:lang w:eastAsia="ru-RU"/>
              </w:rPr>
              <w:t>Công việc 3.17. Thực nghiệm tính toán chỉ số NDVI trên ảnh viễn thám ở các thời kỳ phục vụ công tác tính toán và phân tích nguyên nhân biến động.</w:t>
            </w:r>
          </w:p>
        </w:tc>
        <w:tc>
          <w:tcPr>
            <w:tcW w:w="1144" w:type="dxa"/>
            <w:shd w:val="clear" w:color="auto" w:fill="auto"/>
            <w:noWrap/>
            <w:vAlign w:val="center"/>
          </w:tcPr>
          <w:p w:rsidR="00372DAE" w:rsidRPr="00372DAE" w:rsidRDefault="00372DAE" w:rsidP="00372DAE">
            <w:pPr>
              <w:jc w:val="center"/>
              <w:rPr>
                <w:sz w:val="24"/>
                <w:szCs w:val="24"/>
              </w:rPr>
            </w:pPr>
            <w:r w:rsidRPr="00372DAE">
              <w:rPr>
                <w:sz w:val="24"/>
                <w:szCs w:val="24"/>
              </w:rPr>
              <w:t>85</w:t>
            </w:r>
          </w:p>
        </w:tc>
        <w:tc>
          <w:tcPr>
            <w:tcW w:w="1276" w:type="dxa"/>
            <w:shd w:val="clear" w:color="auto" w:fill="auto"/>
            <w:noWrap/>
            <w:vAlign w:val="center"/>
          </w:tcPr>
          <w:p w:rsidR="00372DAE" w:rsidRPr="00372DAE" w:rsidRDefault="00372DAE" w:rsidP="00372DAE">
            <w:pPr>
              <w:jc w:val="right"/>
              <w:rPr>
                <w:sz w:val="24"/>
                <w:szCs w:val="24"/>
              </w:rPr>
            </w:pPr>
            <w:r w:rsidRPr="00372DAE">
              <w:rPr>
                <w:sz w:val="24"/>
                <w:szCs w:val="24"/>
              </w:rPr>
              <w:t>27.938</w:t>
            </w:r>
          </w:p>
        </w:tc>
        <w:tc>
          <w:tcPr>
            <w:tcW w:w="850" w:type="dxa"/>
            <w:vAlign w:val="center"/>
          </w:tcPr>
          <w:p w:rsidR="00372DAE" w:rsidRPr="00C90402" w:rsidRDefault="00372DAE" w:rsidP="00AC410A">
            <w:pPr>
              <w:jc w:val="center"/>
              <w:rPr>
                <w:b/>
                <w:sz w:val="24"/>
                <w:szCs w:val="24"/>
                <w:lang w:val="vi-VN" w:eastAsia="vi-VN"/>
              </w:rPr>
            </w:pPr>
            <w:r w:rsidRPr="00C90402">
              <w:rPr>
                <w:b/>
                <w:sz w:val="24"/>
                <w:szCs w:val="24"/>
                <w:lang w:val="vi-VN" w:eastAsia="vi-VN"/>
              </w:rPr>
              <w:t>Mới</w:t>
            </w:r>
          </w:p>
        </w:tc>
      </w:tr>
      <w:tr w:rsidR="00372DAE" w:rsidRPr="00C90402" w:rsidTr="00E21CB3">
        <w:trPr>
          <w:trHeight w:val="600"/>
        </w:trPr>
        <w:tc>
          <w:tcPr>
            <w:tcW w:w="5807" w:type="dxa"/>
            <w:shd w:val="clear" w:color="auto" w:fill="auto"/>
            <w:noWrap/>
            <w:vAlign w:val="center"/>
          </w:tcPr>
          <w:p w:rsidR="00372DAE" w:rsidRPr="00C90402" w:rsidRDefault="00372DAE" w:rsidP="00AC410A">
            <w:pPr>
              <w:ind w:right="142"/>
              <w:jc w:val="both"/>
              <w:rPr>
                <w:sz w:val="24"/>
                <w:szCs w:val="24"/>
                <w:lang w:eastAsia="ru-RU"/>
              </w:rPr>
            </w:pPr>
            <w:r w:rsidRPr="00C90402">
              <w:rPr>
                <w:sz w:val="24"/>
                <w:szCs w:val="24"/>
                <w:lang w:eastAsia="ru-RU"/>
              </w:rPr>
              <w:t>Công việc 3.18. Phân tích biến động lớp phủ thực vật vùng ven bờ (rong biển, cỏ biển) so sánh các thời điểm khác nhau năm 2013-2017 và 2013-2021</w:t>
            </w:r>
          </w:p>
        </w:tc>
        <w:tc>
          <w:tcPr>
            <w:tcW w:w="1144" w:type="dxa"/>
            <w:shd w:val="clear" w:color="auto" w:fill="auto"/>
            <w:noWrap/>
            <w:vAlign w:val="center"/>
          </w:tcPr>
          <w:p w:rsidR="00372DAE" w:rsidRPr="00372DAE" w:rsidRDefault="00372DAE" w:rsidP="00372DAE">
            <w:pPr>
              <w:jc w:val="center"/>
              <w:rPr>
                <w:sz w:val="24"/>
                <w:szCs w:val="24"/>
              </w:rPr>
            </w:pPr>
            <w:r w:rsidRPr="00372DAE">
              <w:rPr>
                <w:sz w:val="24"/>
                <w:szCs w:val="24"/>
              </w:rPr>
              <w:t>56</w:t>
            </w:r>
          </w:p>
        </w:tc>
        <w:tc>
          <w:tcPr>
            <w:tcW w:w="1276" w:type="dxa"/>
            <w:shd w:val="clear" w:color="auto" w:fill="auto"/>
            <w:noWrap/>
            <w:vAlign w:val="center"/>
          </w:tcPr>
          <w:p w:rsidR="00372DAE" w:rsidRPr="00372DAE" w:rsidRDefault="00372DAE" w:rsidP="00372DAE">
            <w:pPr>
              <w:jc w:val="right"/>
              <w:rPr>
                <w:sz w:val="24"/>
                <w:szCs w:val="24"/>
              </w:rPr>
            </w:pPr>
            <w:r w:rsidRPr="00372DAE">
              <w:rPr>
                <w:sz w:val="24"/>
                <w:szCs w:val="24"/>
              </w:rPr>
              <w:t>18.357</w:t>
            </w:r>
          </w:p>
        </w:tc>
        <w:tc>
          <w:tcPr>
            <w:tcW w:w="850" w:type="dxa"/>
            <w:vAlign w:val="center"/>
          </w:tcPr>
          <w:p w:rsidR="00372DAE" w:rsidRPr="00C90402" w:rsidRDefault="00372DAE" w:rsidP="00AC410A">
            <w:pPr>
              <w:jc w:val="center"/>
              <w:rPr>
                <w:b/>
                <w:sz w:val="24"/>
                <w:szCs w:val="24"/>
                <w:lang w:val="vi-VN" w:eastAsia="vi-VN"/>
              </w:rPr>
            </w:pPr>
            <w:r w:rsidRPr="00C90402">
              <w:rPr>
                <w:b/>
                <w:sz w:val="24"/>
                <w:szCs w:val="24"/>
                <w:lang w:val="vi-VN" w:eastAsia="vi-VN"/>
              </w:rPr>
              <w:t>Mới</w:t>
            </w:r>
          </w:p>
        </w:tc>
      </w:tr>
      <w:tr w:rsidR="00372DAE" w:rsidRPr="00C90402" w:rsidTr="00E21CB3">
        <w:trPr>
          <w:trHeight w:val="600"/>
        </w:trPr>
        <w:tc>
          <w:tcPr>
            <w:tcW w:w="5807" w:type="dxa"/>
            <w:shd w:val="clear" w:color="auto" w:fill="auto"/>
            <w:noWrap/>
            <w:vAlign w:val="center"/>
          </w:tcPr>
          <w:p w:rsidR="00372DAE" w:rsidRPr="00C90402" w:rsidRDefault="00372DAE" w:rsidP="00AC410A">
            <w:pPr>
              <w:ind w:right="142"/>
              <w:jc w:val="both"/>
              <w:rPr>
                <w:sz w:val="24"/>
                <w:szCs w:val="24"/>
                <w:lang w:eastAsia="ru-RU"/>
              </w:rPr>
            </w:pPr>
            <w:r w:rsidRPr="00C90402">
              <w:rPr>
                <w:sz w:val="24"/>
                <w:szCs w:val="24"/>
                <w:lang w:eastAsia="ru-RU"/>
              </w:rPr>
              <w:t>Công việc 3.19. Phân tích và đánh giá độ chinh xác của kết quả và khả năng phù hợp trong điều kiện thực tế sử dụng quy trình và thuật toán trong giám sát biến động lớp phủ thực vật vùng ven bờ (rong biển, cỏ biển) ở Việt Nam</w:t>
            </w:r>
          </w:p>
        </w:tc>
        <w:tc>
          <w:tcPr>
            <w:tcW w:w="1144" w:type="dxa"/>
            <w:shd w:val="clear" w:color="auto" w:fill="auto"/>
            <w:noWrap/>
            <w:vAlign w:val="center"/>
          </w:tcPr>
          <w:p w:rsidR="00372DAE" w:rsidRPr="00372DAE" w:rsidRDefault="00372DAE" w:rsidP="00372DAE">
            <w:pPr>
              <w:jc w:val="center"/>
              <w:rPr>
                <w:sz w:val="24"/>
                <w:szCs w:val="24"/>
              </w:rPr>
            </w:pPr>
            <w:r w:rsidRPr="00372DAE">
              <w:rPr>
                <w:sz w:val="24"/>
                <w:szCs w:val="24"/>
              </w:rPr>
              <w:t>49</w:t>
            </w:r>
          </w:p>
        </w:tc>
        <w:tc>
          <w:tcPr>
            <w:tcW w:w="1276" w:type="dxa"/>
            <w:shd w:val="clear" w:color="auto" w:fill="auto"/>
            <w:noWrap/>
            <w:vAlign w:val="center"/>
          </w:tcPr>
          <w:p w:rsidR="00372DAE" w:rsidRPr="00372DAE" w:rsidRDefault="00372DAE" w:rsidP="00372DAE">
            <w:pPr>
              <w:jc w:val="right"/>
              <w:rPr>
                <w:sz w:val="24"/>
                <w:szCs w:val="24"/>
              </w:rPr>
            </w:pPr>
            <w:r w:rsidRPr="00372DAE">
              <w:rPr>
                <w:sz w:val="24"/>
                <w:szCs w:val="24"/>
              </w:rPr>
              <w:t>16.167</w:t>
            </w:r>
          </w:p>
        </w:tc>
        <w:tc>
          <w:tcPr>
            <w:tcW w:w="850" w:type="dxa"/>
            <w:vAlign w:val="center"/>
          </w:tcPr>
          <w:p w:rsidR="00372DAE" w:rsidRPr="00C90402" w:rsidRDefault="00372DAE" w:rsidP="00AC410A">
            <w:pPr>
              <w:jc w:val="center"/>
              <w:rPr>
                <w:b/>
                <w:sz w:val="24"/>
                <w:szCs w:val="24"/>
                <w:lang w:val="vi-VN" w:eastAsia="vi-VN"/>
              </w:rPr>
            </w:pPr>
            <w:r w:rsidRPr="00C90402">
              <w:rPr>
                <w:b/>
                <w:sz w:val="24"/>
                <w:szCs w:val="24"/>
                <w:lang w:val="vi-VN" w:eastAsia="vi-VN"/>
              </w:rPr>
              <w:t>Mới</w:t>
            </w:r>
          </w:p>
        </w:tc>
      </w:tr>
      <w:tr w:rsidR="00372DAE" w:rsidRPr="00C90402" w:rsidTr="00E21CB3">
        <w:trPr>
          <w:trHeight w:val="600"/>
        </w:trPr>
        <w:tc>
          <w:tcPr>
            <w:tcW w:w="5807" w:type="dxa"/>
            <w:shd w:val="clear" w:color="auto" w:fill="auto"/>
            <w:noWrap/>
            <w:vAlign w:val="center"/>
          </w:tcPr>
          <w:p w:rsidR="00372DAE" w:rsidRPr="00C90402" w:rsidRDefault="00372DAE" w:rsidP="00AC410A">
            <w:pPr>
              <w:ind w:right="142"/>
              <w:jc w:val="both"/>
              <w:rPr>
                <w:sz w:val="24"/>
                <w:szCs w:val="24"/>
                <w:lang w:eastAsia="ru-RU"/>
              </w:rPr>
            </w:pPr>
            <w:r w:rsidRPr="00C90402">
              <w:rPr>
                <w:sz w:val="24"/>
                <w:szCs w:val="24"/>
                <w:lang w:eastAsia="ru-RU"/>
              </w:rPr>
              <w:t>Công việc 3.20. Hoàn thiện quy trình và xây dựng báo cáo hướng dẫn sử dụng quy trình công nghệ giám sát biến động hệ thực vật vùng ven bờ (rong biển, cỏ biển) sử dụng ảnh viễn thám đa thời gian</w:t>
            </w:r>
          </w:p>
        </w:tc>
        <w:tc>
          <w:tcPr>
            <w:tcW w:w="1144" w:type="dxa"/>
            <w:shd w:val="clear" w:color="auto" w:fill="auto"/>
            <w:noWrap/>
            <w:vAlign w:val="center"/>
          </w:tcPr>
          <w:p w:rsidR="00372DAE" w:rsidRPr="00372DAE" w:rsidRDefault="00372DAE" w:rsidP="00372DAE">
            <w:pPr>
              <w:jc w:val="center"/>
              <w:rPr>
                <w:sz w:val="24"/>
                <w:szCs w:val="24"/>
              </w:rPr>
            </w:pPr>
            <w:r w:rsidRPr="00372DAE">
              <w:rPr>
                <w:sz w:val="24"/>
                <w:szCs w:val="24"/>
              </w:rPr>
              <w:t>40</w:t>
            </w:r>
          </w:p>
        </w:tc>
        <w:tc>
          <w:tcPr>
            <w:tcW w:w="1276" w:type="dxa"/>
            <w:shd w:val="clear" w:color="auto" w:fill="auto"/>
            <w:noWrap/>
            <w:vAlign w:val="center"/>
          </w:tcPr>
          <w:p w:rsidR="00372DAE" w:rsidRPr="00372DAE" w:rsidRDefault="00372DAE" w:rsidP="00372DAE">
            <w:pPr>
              <w:jc w:val="right"/>
              <w:rPr>
                <w:sz w:val="24"/>
                <w:szCs w:val="24"/>
              </w:rPr>
            </w:pPr>
            <w:r w:rsidRPr="00372DAE">
              <w:rPr>
                <w:sz w:val="24"/>
                <w:szCs w:val="24"/>
              </w:rPr>
              <w:t>14.006</w:t>
            </w:r>
          </w:p>
        </w:tc>
        <w:tc>
          <w:tcPr>
            <w:tcW w:w="850" w:type="dxa"/>
            <w:vAlign w:val="center"/>
          </w:tcPr>
          <w:p w:rsidR="00372DAE" w:rsidRPr="00C90402" w:rsidRDefault="00372DAE" w:rsidP="00AC410A">
            <w:pPr>
              <w:ind w:left="137" w:right="142"/>
              <w:jc w:val="center"/>
              <w:rPr>
                <w:b/>
                <w:sz w:val="24"/>
                <w:szCs w:val="24"/>
                <w:lang w:val="vi-VN" w:eastAsia="vi-VN"/>
              </w:rPr>
            </w:pPr>
            <w:r w:rsidRPr="00C90402">
              <w:rPr>
                <w:b/>
                <w:sz w:val="24"/>
                <w:szCs w:val="24"/>
                <w:lang w:val="vi-VN" w:eastAsia="vi-VN"/>
              </w:rPr>
              <w:t>Mới</w:t>
            </w:r>
          </w:p>
        </w:tc>
      </w:tr>
    </w:tbl>
    <w:p w:rsidR="00617035" w:rsidRPr="00C90402" w:rsidRDefault="00015700" w:rsidP="00D609D8">
      <w:pPr>
        <w:spacing w:before="120" w:line="276" w:lineRule="auto"/>
        <w:jc w:val="both"/>
        <w:rPr>
          <w:b/>
          <w:position w:val="-20"/>
          <w:sz w:val="24"/>
          <w:szCs w:val="24"/>
          <w:lang w:val="de-DE" w:eastAsia="vi-VN"/>
        </w:rPr>
      </w:pPr>
      <w:r w:rsidRPr="00C90402">
        <w:rPr>
          <w:b/>
          <w:position w:val="-20"/>
          <w:sz w:val="24"/>
          <w:szCs w:val="24"/>
          <w:lang w:val="de-DE" w:eastAsia="vi-VN"/>
        </w:rPr>
        <w:t xml:space="preserve">Nội dung 4: </w:t>
      </w:r>
      <w:r w:rsidR="004F052E" w:rsidRPr="00C90402">
        <w:rPr>
          <w:b/>
          <w:position w:val="-20"/>
          <w:sz w:val="24"/>
          <w:szCs w:val="24"/>
          <w:lang w:val="de-DE" w:eastAsia="vi-VN"/>
        </w:rPr>
        <w:t>Nghiên cứu, khảo sát, đề xuất Quy trình công nghệ và thuật toán phù hợp trong</w:t>
      </w:r>
      <w:r w:rsidR="00FD119C" w:rsidRPr="00C90402">
        <w:rPr>
          <w:b/>
          <w:position w:val="-20"/>
          <w:sz w:val="24"/>
          <w:szCs w:val="24"/>
          <w:lang w:val="de-DE" w:eastAsia="vi-VN"/>
        </w:rPr>
        <w:t xml:space="preserve"> trong giám sát biến động hệ thực vật </w:t>
      </w:r>
      <w:r w:rsidR="00FC3E7A" w:rsidRPr="00C90402">
        <w:rPr>
          <w:b/>
          <w:position w:val="-20"/>
          <w:sz w:val="24"/>
          <w:szCs w:val="24"/>
          <w:lang w:val="de-DE" w:eastAsia="vi-VN"/>
        </w:rPr>
        <w:t>vùng đất ven biển</w:t>
      </w:r>
      <w:r w:rsidR="00FD119C" w:rsidRPr="00C90402">
        <w:rPr>
          <w:b/>
          <w:position w:val="-20"/>
          <w:sz w:val="24"/>
          <w:szCs w:val="24"/>
          <w:lang w:val="de-DE" w:eastAsia="vi-VN"/>
        </w:rPr>
        <w:t xml:space="preserve"> (</w:t>
      </w:r>
      <w:r w:rsidR="00FC3E7A" w:rsidRPr="00C90402">
        <w:rPr>
          <w:b/>
          <w:position w:val="-20"/>
          <w:sz w:val="24"/>
          <w:szCs w:val="24"/>
          <w:lang w:val="de-DE" w:eastAsia="vi-VN"/>
        </w:rPr>
        <w:t>rừng ngập mặn và hệ thực vật nông nghiệp</w:t>
      </w:r>
      <w:r w:rsidR="00FD119C" w:rsidRPr="00C90402">
        <w:rPr>
          <w:b/>
          <w:position w:val="-20"/>
          <w:sz w:val="24"/>
          <w:szCs w:val="24"/>
          <w:lang w:val="de-DE" w:eastAsia="vi-VN"/>
        </w:rPr>
        <w:t xml:space="preserve">) </w:t>
      </w:r>
      <w:r w:rsidR="00407A20" w:rsidRPr="00C90402">
        <w:rPr>
          <w:b/>
          <w:position w:val="-20"/>
          <w:sz w:val="24"/>
          <w:szCs w:val="24"/>
          <w:lang w:val="de-DE" w:eastAsia="vi-VN"/>
        </w:rPr>
        <w:t>sử dụng dữ liệu ảnh</w:t>
      </w:r>
      <w:r w:rsidR="007933C3" w:rsidRPr="00C90402">
        <w:rPr>
          <w:b/>
          <w:position w:val="-20"/>
          <w:sz w:val="24"/>
          <w:szCs w:val="24"/>
          <w:lang w:val="de-DE" w:eastAsia="vi-VN"/>
        </w:rPr>
        <w:t xml:space="preserve"> viễn thám đa thời gian</w:t>
      </w:r>
      <w:r w:rsidR="00FD119C" w:rsidRPr="00C90402">
        <w:rPr>
          <w:b/>
          <w:position w:val="-20"/>
          <w:sz w:val="24"/>
          <w:szCs w:val="24"/>
          <w:lang w:val="de-DE" w:eastAsia="vi-VN"/>
        </w:rPr>
        <w:t xml:space="preserve"> </w:t>
      </w:r>
    </w:p>
    <w:p w:rsidR="00744EE1" w:rsidRPr="00C90402" w:rsidRDefault="00D3038B" w:rsidP="00D3038B">
      <w:pPr>
        <w:spacing w:line="276" w:lineRule="auto"/>
        <w:jc w:val="both"/>
        <w:rPr>
          <w:iCs/>
          <w:sz w:val="24"/>
          <w:szCs w:val="24"/>
          <w:shd w:val="clear" w:color="auto" w:fill="FFFFFF"/>
          <w:lang w:eastAsia="zh-CN"/>
        </w:rPr>
      </w:pPr>
      <w:r w:rsidRPr="00C90402">
        <w:rPr>
          <w:iCs/>
          <w:sz w:val="24"/>
          <w:szCs w:val="24"/>
          <w:shd w:val="clear" w:color="auto" w:fill="FFFFFF"/>
          <w:lang w:eastAsia="zh-CN"/>
        </w:rPr>
        <w:t xml:space="preserve">        </w:t>
      </w:r>
      <w:r w:rsidR="00593311" w:rsidRPr="00C90402">
        <w:rPr>
          <w:iCs/>
          <w:sz w:val="24"/>
          <w:szCs w:val="24"/>
          <w:shd w:val="clear" w:color="auto" w:fill="FFFFFF"/>
          <w:lang w:eastAsia="zh-CN"/>
        </w:rPr>
        <w:tab/>
      </w:r>
      <w:r w:rsidR="004F052E" w:rsidRPr="00C90402">
        <w:rPr>
          <w:iCs/>
          <w:sz w:val="24"/>
          <w:szCs w:val="24"/>
          <w:shd w:val="clear" w:color="auto" w:fill="FFFFFF"/>
          <w:lang w:eastAsia="zh-CN"/>
        </w:rPr>
        <w:t xml:space="preserve">Để có thể đề xuất Quy trình công nghệ và thuật toán phù hợp trong trong giám sát biến động hệ thực vật vùng đất ven biển (rừng ngập mặn và hệ thực vật nông nghiệp) sử dụng dữ liệu ảnh viễn thám đa thời gian. </w:t>
      </w:r>
      <w:r w:rsidR="00C307B1" w:rsidRPr="00C90402">
        <w:rPr>
          <w:iCs/>
          <w:sz w:val="24"/>
          <w:szCs w:val="24"/>
          <w:shd w:val="clear" w:color="auto" w:fill="FFFFFF"/>
          <w:lang w:eastAsia="zh-CN"/>
        </w:rPr>
        <w:t>Đề tài thực hiện nghiên cứu</w:t>
      </w:r>
      <w:r w:rsidR="004F052E" w:rsidRPr="00C90402">
        <w:rPr>
          <w:iCs/>
          <w:sz w:val="24"/>
          <w:szCs w:val="24"/>
          <w:shd w:val="clear" w:color="auto" w:fill="FFFFFF"/>
          <w:lang w:eastAsia="zh-CN"/>
        </w:rPr>
        <w:t xml:space="preserve"> tổng quan tình hình nghiên cứu ứng dụng ảnh viễn thám trên thế giới và ở Việt Nam trong giám sát biến động hệ thực vật vùng đất ven biển. Lựa chon lọa</w:t>
      </w:r>
      <w:r w:rsidR="008F382F" w:rsidRPr="00C90402">
        <w:rPr>
          <w:iCs/>
          <w:sz w:val="24"/>
          <w:szCs w:val="24"/>
          <w:shd w:val="clear" w:color="auto" w:fill="FFFFFF"/>
          <w:lang w:eastAsia="zh-CN"/>
        </w:rPr>
        <w:t>i</w:t>
      </w:r>
      <w:r w:rsidR="00C307B1" w:rsidRPr="00C90402">
        <w:rPr>
          <w:iCs/>
          <w:sz w:val="24"/>
          <w:szCs w:val="24"/>
          <w:shd w:val="clear" w:color="auto" w:fill="FFFFFF"/>
          <w:lang w:eastAsia="zh-CN"/>
        </w:rPr>
        <w:t xml:space="preserve"> ảnh viễn thám đa thời gian phù hợp trong công tác phân loại tự động giải đoán hệ thực vật khu vực vùng đất ven biển. </w:t>
      </w:r>
      <w:r w:rsidR="00744EE1" w:rsidRPr="00C90402">
        <w:rPr>
          <w:iCs/>
          <w:sz w:val="24"/>
          <w:szCs w:val="24"/>
          <w:shd w:val="clear" w:color="auto" w:fill="FFFFFF"/>
          <w:lang w:eastAsia="zh-CN"/>
        </w:rPr>
        <w:t>Thực hiện một số bước sau:</w:t>
      </w:r>
    </w:p>
    <w:p w:rsidR="00744EE1" w:rsidRPr="00C90402" w:rsidRDefault="00744EE1" w:rsidP="00744EE1">
      <w:pPr>
        <w:spacing w:line="276" w:lineRule="auto"/>
        <w:ind w:firstLine="720"/>
        <w:jc w:val="both"/>
        <w:rPr>
          <w:iCs/>
          <w:sz w:val="24"/>
          <w:szCs w:val="24"/>
          <w:shd w:val="clear" w:color="auto" w:fill="FFFFFF"/>
          <w:lang w:eastAsia="zh-CN"/>
        </w:rPr>
      </w:pPr>
      <w:r w:rsidRPr="00C90402">
        <w:rPr>
          <w:iCs/>
          <w:sz w:val="24"/>
          <w:szCs w:val="24"/>
          <w:shd w:val="clear" w:color="auto" w:fill="FFFFFF"/>
          <w:lang w:eastAsia="zh-CN"/>
        </w:rPr>
        <w:t xml:space="preserve">- </w:t>
      </w:r>
      <w:r w:rsidR="002560B4" w:rsidRPr="00C90402">
        <w:rPr>
          <w:iCs/>
          <w:sz w:val="24"/>
          <w:szCs w:val="24"/>
          <w:shd w:val="clear" w:color="auto" w:fill="FFFFFF"/>
          <w:lang w:eastAsia="zh-CN"/>
        </w:rPr>
        <w:t>Dữ liệu ảnh viễn thám Landsat-8</w:t>
      </w:r>
      <w:r w:rsidRPr="00C90402">
        <w:rPr>
          <w:iCs/>
          <w:sz w:val="24"/>
          <w:szCs w:val="24"/>
          <w:shd w:val="clear" w:color="auto" w:fill="FFFFFF"/>
          <w:lang w:eastAsia="zh-CN"/>
        </w:rPr>
        <w:t xml:space="preserve"> và một số ảnh </w:t>
      </w:r>
      <w:r w:rsidR="002560B4" w:rsidRPr="00C90402">
        <w:rPr>
          <w:iCs/>
          <w:sz w:val="24"/>
          <w:szCs w:val="24"/>
          <w:shd w:val="clear" w:color="auto" w:fill="FFFFFF"/>
          <w:lang w:eastAsia="zh-CN"/>
        </w:rPr>
        <w:t>Sentinel-2, SPOT5 (hoặc tương đương) sẽ được tiến hành tiền xử lý ảnh thô hiệu chỉnh bức xạ, hiệu chỉnh khí quyển đưa về ảnh phản xạ ở bề mặt. Nắn chỉnh hình học và</w:t>
      </w:r>
      <w:r w:rsidRPr="00C90402">
        <w:rPr>
          <w:iCs/>
          <w:sz w:val="24"/>
          <w:szCs w:val="24"/>
          <w:shd w:val="clear" w:color="auto" w:fill="FFFFFF"/>
          <w:lang w:eastAsia="zh-CN"/>
        </w:rPr>
        <w:t xml:space="preserve"> thành lập bình đồ ảnh 1/50.000</w:t>
      </w:r>
      <w:r w:rsidR="002560B4" w:rsidRPr="00C90402">
        <w:rPr>
          <w:iCs/>
          <w:sz w:val="24"/>
          <w:szCs w:val="24"/>
          <w:shd w:val="clear" w:color="auto" w:fill="FFFFFF"/>
          <w:lang w:eastAsia="zh-CN"/>
        </w:rPr>
        <w:t xml:space="preserve">. </w:t>
      </w:r>
    </w:p>
    <w:p w:rsidR="00744EE1" w:rsidRPr="00C90402" w:rsidRDefault="00744EE1" w:rsidP="00744EE1">
      <w:pPr>
        <w:spacing w:line="276" w:lineRule="auto"/>
        <w:ind w:firstLine="720"/>
        <w:jc w:val="both"/>
        <w:rPr>
          <w:iCs/>
          <w:sz w:val="24"/>
          <w:szCs w:val="24"/>
          <w:shd w:val="clear" w:color="auto" w:fill="FFFFFF"/>
          <w:lang w:eastAsia="zh-CN"/>
        </w:rPr>
      </w:pPr>
      <w:r w:rsidRPr="00C90402">
        <w:rPr>
          <w:iCs/>
          <w:sz w:val="24"/>
          <w:szCs w:val="24"/>
          <w:shd w:val="clear" w:color="auto" w:fill="FFFFFF"/>
          <w:lang w:eastAsia="zh-CN"/>
        </w:rPr>
        <w:t xml:space="preserve">- </w:t>
      </w:r>
      <w:r w:rsidR="00C307B1" w:rsidRPr="00C90402">
        <w:rPr>
          <w:iCs/>
          <w:sz w:val="24"/>
          <w:szCs w:val="24"/>
          <w:shd w:val="clear" w:color="auto" w:fill="FFFFFF"/>
          <w:lang w:eastAsia="zh-CN"/>
        </w:rPr>
        <w:t xml:space="preserve">Khảo sát phương pháp phân loại ảnh viễn thám theo các phương pháp khác nhau </w:t>
      </w:r>
      <w:r w:rsidR="002F44F8" w:rsidRPr="00C90402">
        <w:rPr>
          <w:iCs/>
          <w:sz w:val="24"/>
          <w:szCs w:val="24"/>
          <w:shd w:val="clear" w:color="auto" w:fill="FFFFFF"/>
          <w:lang w:eastAsia="zh-CN"/>
        </w:rPr>
        <w:t>(</w:t>
      </w:r>
      <w:r w:rsidR="002F44F8" w:rsidRPr="00C90402">
        <w:rPr>
          <w:i/>
          <w:sz w:val="24"/>
          <w:szCs w:val="24"/>
          <w:lang w:val="vi-VN" w:eastAsia="vi-VN"/>
        </w:rPr>
        <w:t xml:space="preserve">Khảo sát phương pháp phân loại </w:t>
      </w:r>
      <w:r w:rsidR="002F44F8" w:rsidRPr="00C90402">
        <w:rPr>
          <w:i/>
          <w:sz w:val="24"/>
          <w:szCs w:val="24"/>
          <w:lang w:eastAsia="vi-VN"/>
        </w:rPr>
        <w:t xml:space="preserve">dựa vào </w:t>
      </w:r>
      <w:r w:rsidR="002F44F8" w:rsidRPr="00C90402">
        <w:rPr>
          <w:i/>
          <w:sz w:val="24"/>
          <w:szCs w:val="24"/>
          <w:lang w:val="vi-VN" w:eastAsia="vi-VN"/>
        </w:rPr>
        <w:t>điểm ảnh</w:t>
      </w:r>
      <w:r w:rsidR="002F44F8" w:rsidRPr="00C90402">
        <w:rPr>
          <w:i/>
          <w:sz w:val="24"/>
          <w:szCs w:val="24"/>
          <w:lang w:eastAsia="vi-VN"/>
        </w:rPr>
        <w:t xml:space="preserve"> phục vụ xác định</w:t>
      </w:r>
      <w:r w:rsidR="002F44F8" w:rsidRPr="00C90402">
        <w:rPr>
          <w:i/>
          <w:sz w:val="24"/>
          <w:szCs w:val="24"/>
          <w:lang w:val="vi-VN" w:eastAsia="vi-VN"/>
        </w:rPr>
        <w:t xml:space="preserve"> </w:t>
      </w:r>
      <w:r w:rsidR="002F44F8" w:rsidRPr="00C90402">
        <w:rPr>
          <w:i/>
          <w:sz w:val="24"/>
          <w:szCs w:val="24"/>
          <w:lang w:eastAsia="vi-VN"/>
        </w:rPr>
        <w:t xml:space="preserve">lớp phủ thực vật </w:t>
      </w:r>
      <w:r w:rsidR="002F44F8" w:rsidRPr="00C90402">
        <w:rPr>
          <w:i/>
          <w:sz w:val="24"/>
          <w:szCs w:val="24"/>
          <w:lang w:val="vi-VN" w:eastAsia="vi-VN"/>
        </w:rPr>
        <w:t xml:space="preserve">vùng đất ven biển </w:t>
      </w:r>
      <w:r w:rsidR="002F44F8" w:rsidRPr="00C90402">
        <w:rPr>
          <w:i/>
          <w:sz w:val="24"/>
          <w:szCs w:val="24"/>
          <w:lang w:eastAsia="vi-VN"/>
        </w:rPr>
        <w:t xml:space="preserve">và </w:t>
      </w:r>
      <w:r w:rsidR="002F44F8" w:rsidRPr="00C90402">
        <w:rPr>
          <w:i/>
          <w:sz w:val="24"/>
          <w:szCs w:val="24"/>
          <w:lang w:val="vi-VN" w:eastAsia="vi-VN"/>
        </w:rPr>
        <w:t>Khảo sát phương pháp phân loại</w:t>
      </w:r>
      <w:r w:rsidR="002F44F8" w:rsidRPr="00C90402">
        <w:rPr>
          <w:i/>
          <w:sz w:val="24"/>
          <w:szCs w:val="24"/>
          <w:lang w:eastAsia="vi-VN"/>
        </w:rPr>
        <w:t xml:space="preserve"> </w:t>
      </w:r>
      <w:r w:rsidR="002F44F8" w:rsidRPr="00C90402">
        <w:rPr>
          <w:i/>
          <w:sz w:val="24"/>
          <w:szCs w:val="24"/>
          <w:lang w:val="vi-VN" w:eastAsia="vi-VN"/>
        </w:rPr>
        <w:t xml:space="preserve">định hướng đối tượng để </w:t>
      </w:r>
      <w:r w:rsidR="002F44F8" w:rsidRPr="00C90402">
        <w:rPr>
          <w:i/>
          <w:sz w:val="24"/>
          <w:szCs w:val="24"/>
          <w:lang w:eastAsia="vi-VN"/>
        </w:rPr>
        <w:t>giải đoán xác định</w:t>
      </w:r>
      <w:r w:rsidR="002F44F8" w:rsidRPr="00C90402">
        <w:rPr>
          <w:i/>
          <w:sz w:val="24"/>
          <w:szCs w:val="24"/>
          <w:lang w:val="vi-VN" w:eastAsia="vi-VN"/>
        </w:rPr>
        <w:t xml:space="preserve"> </w:t>
      </w:r>
      <w:r w:rsidR="002F44F8" w:rsidRPr="00C90402">
        <w:rPr>
          <w:i/>
          <w:sz w:val="24"/>
          <w:szCs w:val="24"/>
          <w:lang w:eastAsia="vi-VN"/>
        </w:rPr>
        <w:t xml:space="preserve">lớp phủ thực vật </w:t>
      </w:r>
      <w:r w:rsidR="002F44F8" w:rsidRPr="00C90402">
        <w:rPr>
          <w:i/>
          <w:sz w:val="24"/>
          <w:szCs w:val="24"/>
          <w:lang w:val="vi-VN" w:eastAsia="vi-VN"/>
        </w:rPr>
        <w:t>vùng đất ven biển</w:t>
      </w:r>
      <w:r w:rsidR="002F44F8" w:rsidRPr="00C90402">
        <w:rPr>
          <w:sz w:val="24"/>
          <w:szCs w:val="24"/>
          <w:lang w:eastAsia="vi-VN"/>
        </w:rPr>
        <w:t xml:space="preserve">) từ </w:t>
      </w:r>
      <w:r w:rsidR="002F44F8" w:rsidRPr="00C90402">
        <w:rPr>
          <w:sz w:val="24"/>
          <w:szCs w:val="24"/>
          <w:lang w:val="vi-VN" w:eastAsia="vi-VN"/>
        </w:rPr>
        <w:t>ảnh viễn thám</w:t>
      </w:r>
      <w:r w:rsidR="002F44F8" w:rsidRPr="00C90402">
        <w:rPr>
          <w:sz w:val="24"/>
          <w:szCs w:val="24"/>
          <w:lang w:eastAsia="vi-VN"/>
        </w:rPr>
        <w:t xml:space="preserve"> và </w:t>
      </w:r>
      <w:r w:rsidR="00C307B1" w:rsidRPr="00C90402">
        <w:rPr>
          <w:iCs/>
          <w:sz w:val="24"/>
          <w:szCs w:val="24"/>
          <w:shd w:val="clear" w:color="auto" w:fill="FFFFFF"/>
          <w:lang w:eastAsia="zh-CN"/>
        </w:rPr>
        <w:t>từ đó chọn ra phương pháp thích hợp trong giám sát biến động hệ thực vật vùng đất ven b</w:t>
      </w:r>
      <w:r w:rsidR="00A1652D" w:rsidRPr="00C90402">
        <w:rPr>
          <w:iCs/>
          <w:sz w:val="24"/>
          <w:szCs w:val="24"/>
          <w:shd w:val="clear" w:color="auto" w:fill="FFFFFF"/>
          <w:lang w:eastAsia="zh-CN"/>
        </w:rPr>
        <w:t>iển</w:t>
      </w:r>
      <w:r w:rsidR="00C307B1" w:rsidRPr="00C90402">
        <w:rPr>
          <w:iCs/>
          <w:sz w:val="24"/>
          <w:szCs w:val="24"/>
          <w:shd w:val="clear" w:color="auto" w:fill="FFFFFF"/>
          <w:lang w:eastAsia="zh-CN"/>
        </w:rPr>
        <w:t xml:space="preserve">. </w:t>
      </w:r>
    </w:p>
    <w:p w:rsidR="002F44F8" w:rsidRPr="00C90402" w:rsidRDefault="00C307B1" w:rsidP="00744EE1">
      <w:pPr>
        <w:spacing w:line="276" w:lineRule="auto"/>
        <w:ind w:firstLine="720"/>
        <w:jc w:val="both"/>
        <w:rPr>
          <w:b/>
          <w:position w:val="-20"/>
          <w:sz w:val="24"/>
          <w:szCs w:val="24"/>
          <w:lang w:val="de-DE" w:eastAsia="vi-VN"/>
        </w:rPr>
      </w:pPr>
      <w:r w:rsidRPr="00C90402">
        <w:rPr>
          <w:iCs/>
          <w:sz w:val="24"/>
          <w:szCs w:val="24"/>
          <w:shd w:val="clear" w:color="auto" w:fill="FFFFFF"/>
          <w:lang w:eastAsia="zh-CN"/>
        </w:rPr>
        <w:t xml:space="preserve">Đề xuất quy trình và </w:t>
      </w:r>
      <w:r w:rsidR="00744EE1" w:rsidRPr="00C90402">
        <w:rPr>
          <w:iCs/>
          <w:sz w:val="24"/>
          <w:szCs w:val="24"/>
          <w:shd w:val="clear" w:color="auto" w:fill="FFFFFF"/>
          <w:lang w:eastAsia="zh-CN"/>
        </w:rPr>
        <w:t xml:space="preserve">thuật toán tiến hành </w:t>
      </w:r>
      <w:r w:rsidRPr="00C90402">
        <w:rPr>
          <w:iCs/>
          <w:sz w:val="24"/>
          <w:szCs w:val="24"/>
          <w:shd w:val="clear" w:color="auto" w:fill="FFFFFF"/>
          <w:lang w:eastAsia="zh-CN"/>
        </w:rPr>
        <w:t>thử nghiệm quy trình</w:t>
      </w:r>
      <w:r w:rsidR="00744EE1" w:rsidRPr="00C90402">
        <w:rPr>
          <w:iCs/>
          <w:sz w:val="24"/>
          <w:szCs w:val="24"/>
          <w:shd w:val="clear" w:color="auto" w:fill="FFFFFF"/>
          <w:lang w:eastAsia="zh-CN"/>
        </w:rPr>
        <w:t xml:space="preserve"> và thuật toán</w:t>
      </w:r>
      <w:r w:rsidRPr="00C90402">
        <w:rPr>
          <w:iCs/>
          <w:sz w:val="24"/>
          <w:szCs w:val="24"/>
          <w:shd w:val="clear" w:color="auto" w:fill="FFFFFF"/>
          <w:lang w:eastAsia="zh-CN"/>
        </w:rPr>
        <w:t xml:space="preserve"> </w:t>
      </w:r>
      <w:r w:rsidR="00936137" w:rsidRPr="00C90402">
        <w:rPr>
          <w:iCs/>
          <w:sz w:val="24"/>
          <w:szCs w:val="24"/>
          <w:shd w:val="clear" w:color="auto" w:fill="FFFFFF"/>
          <w:lang w:eastAsia="zh-CN"/>
        </w:rPr>
        <w:t xml:space="preserve">giám sát biến động hệ thực vật vùng đất ven biển bằng ứng dụng ảnh viễn thám đa thời gian </w:t>
      </w:r>
      <w:r w:rsidRPr="00C90402">
        <w:rPr>
          <w:iCs/>
          <w:sz w:val="24"/>
          <w:szCs w:val="24"/>
          <w:shd w:val="clear" w:color="auto" w:fill="FFFFFF"/>
          <w:lang w:eastAsia="zh-CN"/>
        </w:rPr>
        <w:t>tại một khu vực cụ thể là khu vực vịnh Vân Phong và Nha Trang (</w:t>
      </w:r>
      <w:r w:rsidR="00686A6E" w:rsidRPr="00C90402">
        <w:rPr>
          <w:iCs/>
          <w:sz w:val="24"/>
          <w:szCs w:val="24"/>
          <w:shd w:val="clear" w:color="auto" w:fill="FFFFFF"/>
          <w:lang w:eastAsia="zh-CN"/>
        </w:rPr>
        <w:t>0</w:t>
      </w:r>
      <w:r w:rsidR="00593311" w:rsidRPr="00C90402">
        <w:rPr>
          <w:iCs/>
          <w:sz w:val="24"/>
          <w:szCs w:val="24"/>
          <w:shd w:val="clear" w:color="auto" w:fill="FFFFFF"/>
          <w:lang w:eastAsia="zh-CN"/>
        </w:rPr>
        <w:t>3</w:t>
      </w:r>
      <w:r w:rsidRPr="00C90402">
        <w:rPr>
          <w:iCs/>
          <w:sz w:val="24"/>
          <w:szCs w:val="24"/>
          <w:shd w:val="clear" w:color="auto" w:fill="FFFFFF"/>
          <w:lang w:eastAsia="zh-CN"/>
        </w:rPr>
        <w:t xml:space="preserve"> mảnh bản đồ tỷ lệ 1</w:t>
      </w:r>
      <w:r w:rsidR="00A1652D" w:rsidRPr="00C90402">
        <w:rPr>
          <w:iCs/>
          <w:sz w:val="24"/>
          <w:szCs w:val="24"/>
          <w:shd w:val="clear" w:color="auto" w:fill="FFFFFF"/>
          <w:lang w:eastAsia="zh-CN"/>
        </w:rPr>
        <w:t>:</w:t>
      </w:r>
      <w:r w:rsidRPr="00C90402">
        <w:rPr>
          <w:iCs/>
          <w:sz w:val="24"/>
          <w:szCs w:val="24"/>
          <w:shd w:val="clear" w:color="auto" w:fill="FFFFFF"/>
          <w:lang w:eastAsia="zh-CN"/>
        </w:rPr>
        <w:t>50.000</w:t>
      </w:r>
      <w:r w:rsidR="00593311" w:rsidRPr="00C90402">
        <w:rPr>
          <w:iCs/>
          <w:sz w:val="24"/>
          <w:szCs w:val="24"/>
          <w:shd w:val="clear" w:color="auto" w:fill="FFFFFF"/>
          <w:lang w:eastAsia="zh-CN"/>
        </w:rPr>
        <w:t xml:space="preserve"> cho 01 thời kỳ với 3 thời kỳ có ảnh tương ứng với 09 mảnh bản đồ tỷ lệ 1/50.000</w:t>
      </w:r>
      <w:r w:rsidR="00EF23E6" w:rsidRPr="00C90402">
        <w:rPr>
          <w:iCs/>
          <w:sz w:val="24"/>
          <w:szCs w:val="24"/>
          <w:shd w:val="clear" w:color="auto" w:fill="FFFFFF"/>
          <w:lang w:eastAsia="zh-CN"/>
        </w:rPr>
        <w:t xml:space="preserve">; 02 chu kỳ biến động gồm </w:t>
      </w:r>
      <w:r w:rsidR="00DC5BA5" w:rsidRPr="00C90402">
        <w:rPr>
          <w:iCs/>
          <w:sz w:val="24"/>
          <w:szCs w:val="24"/>
          <w:shd w:val="clear" w:color="auto" w:fill="FFFFFF"/>
          <w:lang w:eastAsia="zh-CN"/>
        </w:rPr>
        <w:t>3</w:t>
      </w:r>
      <w:r w:rsidR="00EF23E6" w:rsidRPr="00C90402">
        <w:rPr>
          <w:iCs/>
          <w:sz w:val="24"/>
          <w:szCs w:val="24"/>
          <w:shd w:val="clear" w:color="auto" w:fill="FFFFFF"/>
          <w:lang w:eastAsia="zh-CN"/>
        </w:rPr>
        <w:t xml:space="preserve"> mảnh bản đồ x</w:t>
      </w:r>
      <w:r w:rsidR="00DC5BA5" w:rsidRPr="00C90402">
        <w:rPr>
          <w:iCs/>
          <w:sz w:val="24"/>
          <w:szCs w:val="24"/>
          <w:shd w:val="clear" w:color="auto" w:fill="FFFFFF"/>
          <w:lang w:eastAsia="zh-CN"/>
        </w:rPr>
        <w:t xml:space="preserve"> 02 chu kỳ = 06 mảnh bản đồ biến động giai đoạn 2013-2017 và 2013-2021</w:t>
      </w:r>
      <w:r w:rsidRPr="00C90402">
        <w:rPr>
          <w:iCs/>
          <w:sz w:val="24"/>
          <w:szCs w:val="24"/>
          <w:shd w:val="clear" w:color="auto" w:fill="FFFFFF"/>
          <w:lang w:eastAsia="zh-CN"/>
        </w:rPr>
        <w:t xml:space="preserve">). </w:t>
      </w:r>
      <w:r w:rsidR="002F44F8" w:rsidRPr="00C90402">
        <w:rPr>
          <w:iCs/>
          <w:sz w:val="24"/>
          <w:szCs w:val="24"/>
          <w:shd w:val="clear" w:color="auto" w:fill="FFFFFF"/>
          <w:lang w:eastAsia="zh-CN"/>
        </w:rPr>
        <w:t>Các Nội dung cần thực hiện gồm:</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802"/>
        <w:gridCol w:w="1276"/>
        <w:gridCol w:w="1144"/>
        <w:gridCol w:w="850"/>
      </w:tblGrid>
      <w:tr w:rsidR="002803F3" w:rsidRPr="00C90402" w:rsidTr="00E21CB3">
        <w:trPr>
          <w:trHeight w:val="600"/>
        </w:trPr>
        <w:tc>
          <w:tcPr>
            <w:tcW w:w="5802" w:type="dxa"/>
            <w:shd w:val="clear" w:color="auto" w:fill="auto"/>
            <w:noWrap/>
            <w:vAlign w:val="center"/>
          </w:tcPr>
          <w:p w:rsidR="002803F3" w:rsidRPr="00C90402" w:rsidRDefault="002803F3" w:rsidP="006D7EDD">
            <w:pPr>
              <w:jc w:val="center"/>
              <w:rPr>
                <w:b/>
                <w:sz w:val="24"/>
                <w:szCs w:val="24"/>
                <w:lang w:eastAsia="vi-VN"/>
              </w:rPr>
            </w:pPr>
            <w:r w:rsidRPr="00C90402">
              <w:rPr>
                <w:b/>
                <w:sz w:val="24"/>
                <w:szCs w:val="24"/>
                <w:lang w:val="vi-VN" w:eastAsia="vi-VN"/>
              </w:rPr>
              <w:t xml:space="preserve">Nội dung </w:t>
            </w:r>
            <w:r w:rsidR="006D7EDD" w:rsidRPr="00C90402">
              <w:rPr>
                <w:b/>
                <w:sz w:val="24"/>
                <w:szCs w:val="24"/>
                <w:lang w:eastAsia="vi-VN"/>
              </w:rPr>
              <w:t>4</w:t>
            </w:r>
          </w:p>
        </w:tc>
        <w:tc>
          <w:tcPr>
            <w:tcW w:w="1276" w:type="dxa"/>
            <w:shd w:val="clear" w:color="auto" w:fill="auto"/>
            <w:noWrap/>
            <w:vAlign w:val="center"/>
          </w:tcPr>
          <w:p w:rsidR="002803F3" w:rsidRPr="00C90402" w:rsidRDefault="002803F3" w:rsidP="006F7B84">
            <w:pPr>
              <w:jc w:val="center"/>
              <w:rPr>
                <w:b/>
                <w:sz w:val="24"/>
                <w:szCs w:val="24"/>
                <w:lang w:val="vi-VN" w:eastAsia="vi-VN"/>
              </w:rPr>
            </w:pPr>
            <w:r w:rsidRPr="00C90402">
              <w:rPr>
                <w:b/>
                <w:sz w:val="24"/>
                <w:szCs w:val="24"/>
                <w:lang w:val="vi-VN" w:eastAsia="vi-VN"/>
              </w:rPr>
              <w:t xml:space="preserve">Nhu cầu </w:t>
            </w:r>
            <w:r w:rsidRPr="00C90402">
              <w:rPr>
                <w:b/>
                <w:sz w:val="24"/>
                <w:szCs w:val="24"/>
                <w:lang w:val="vi-VN" w:eastAsia="vi-VN"/>
              </w:rPr>
              <w:br/>
              <w:t>nhân lực (người/ngày công)</w:t>
            </w:r>
          </w:p>
        </w:tc>
        <w:tc>
          <w:tcPr>
            <w:tcW w:w="1144" w:type="dxa"/>
            <w:shd w:val="clear" w:color="auto" w:fill="auto"/>
            <w:noWrap/>
            <w:vAlign w:val="center"/>
          </w:tcPr>
          <w:p w:rsidR="002803F3" w:rsidRPr="00C90402" w:rsidRDefault="002803F3" w:rsidP="00594F7B">
            <w:pPr>
              <w:jc w:val="center"/>
              <w:rPr>
                <w:b/>
                <w:sz w:val="24"/>
                <w:szCs w:val="24"/>
                <w:lang w:val="vi-VN" w:eastAsia="vi-VN"/>
              </w:rPr>
            </w:pPr>
            <w:r w:rsidRPr="00C90402">
              <w:rPr>
                <w:b/>
                <w:sz w:val="24"/>
                <w:szCs w:val="24"/>
                <w:lang w:val="vi-VN" w:eastAsia="vi-VN"/>
              </w:rPr>
              <w:t xml:space="preserve"> Nhu cầu</w:t>
            </w:r>
            <w:r w:rsidRPr="00C90402">
              <w:rPr>
                <w:b/>
                <w:sz w:val="24"/>
                <w:szCs w:val="24"/>
                <w:lang w:val="vi-VN" w:eastAsia="vi-VN"/>
              </w:rPr>
              <w:br/>
              <w:t xml:space="preserve"> kinh phí</w:t>
            </w:r>
          </w:p>
          <w:p w:rsidR="002803F3" w:rsidRPr="00C90402" w:rsidRDefault="002803F3" w:rsidP="002D4F5A">
            <w:pPr>
              <w:jc w:val="center"/>
              <w:rPr>
                <w:b/>
                <w:sz w:val="24"/>
                <w:szCs w:val="24"/>
                <w:lang w:val="vi-VN" w:eastAsia="vi-VN"/>
              </w:rPr>
            </w:pPr>
            <w:r w:rsidRPr="00C90402">
              <w:rPr>
                <w:b/>
                <w:sz w:val="24"/>
                <w:szCs w:val="24"/>
                <w:lang w:val="vi-VN" w:eastAsia="vi-VN"/>
              </w:rPr>
              <w:t>(</w:t>
            </w:r>
            <w:r w:rsidR="002D4F5A" w:rsidRPr="00C90402">
              <w:rPr>
                <w:b/>
                <w:sz w:val="24"/>
                <w:szCs w:val="24"/>
                <w:lang w:eastAsia="vi-VN"/>
              </w:rPr>
              <w:t xml:space="preserve">triệu </w:t>
            </w:r>
            <w:r w:rsidRPr="00C90402">
              <w:rPr>
                <w:b/>
                <w:sz w:val="24"/>
                <w:szCs w:val="24"/>
                <w:lang w:val="vi-VN" w:eastAsia="vi-VN"/>
              </w:rPr>
              <w:t>đồng)</w:t>
            </w:r>
          </w:p>
        </w:tc>
        <w:tc>
          <w:tcPr>
            <w:tcW w:w="850" w:type="dxa"/>
            <w:vAlign w:val="center"/>
          </w:tcPr>
          <w:p w:rsidR="002803F3" w:rsidRPr="00C90402" w:rsidRDefault="002803F3" w:rsidP="00594F7B">
            <w:pPr>
              <w:jc w:val="center"/>
              <w:rPr>
                <w:b/>
                <w:sz w:val="24"/>
                <w:szCs w:val="24"/>
                <w:lang w:val="vi-VN" w:eastAsia="vi-VN"/>
              </w:rPr>
            </w:pPr>
            <w:r w:rsidRPr="00C90402">
              <w:rPr>
                <w:b/>
                <w:sz w:val="24"/>
                <w:szCs w:val="24"/>
                <w:lang w:val="vi-VN" w:eastAsia="vi-VN"/>
              </w:rPr>
              <w:t>Ghi chú</w:t>
            </w:r>
          </w:p>
        </w:tc>
      </w:tr>
      <w:tr w:rsidR="00372DAE" w:rsidRPr="00C90402" w:rsidTr="00E21CB3">
        <w:trPr>
          <w:trHeight w:val="600"/>
        </w:trPr>
        <w:tc>
          <w:tcPr>
            <w:tcW w:w="5802" w:type="dxa"/>
            <w:shd w:val="clear" w:color="auto" w:fill="auto"/>
            <w:noWrap/>
          </w:tcPr>
          <w:p w:rsidR="00372DAE" w:rsidRPr="00C90402" w:rsidRDefault="00372DAE" w:rsidP="00AC410A">
            <w:pPr>
              <w:spacing w:line="276" w:lineRule="auto"/>
              <w:jc w:val="both"/>
              <w:rPr>
                <w:iCs/>
                <w:sz w:val="24"/>
                <w:szCs w:val="24"/>
                <w:shd w:val="clear" w:color="auto" w:fill="FFFFFF"/>
                <w:lang w:eastAsia="zh-CN"/>
              </w:rPr>
            </w:pPr>
            <w:r w:rsidRPr="00C90402">
              <w:rPr>
                <w:iCs/>
                <w:sz w:val="24"/>
                <w:szCs w:val="24"/>
                <w:shd w:val="clear" w:color="auto" w:fill="FFFFFF"/>
                <w:lang w:eastAsia="zh-CN"/>
              </w:rPr>
              <w:t xml:space="preserve">Công việc 4.1. Thu thập bộ mẫu phổ phục vụ phân loại và giải đoán ảnh viễn thám xác định lớp phủ thực vật vùng đất ven biển (rừng ngập mặn và hệ thực vật nông nghiệp) </w:t>
            </w:r>
          </w:p>
        </w:tc>
        <w:tc>
          <w:tcPr>
            <w:tcW w:w="1276" w:type="dxa"/>
            <w:shd w:val="clear" w:color="auto" w:fill="auto"/>
            <w:noWrap/>
            <w:vAlign w:val="center"/>
          </w:tcPr>
          <w:p w:rsidR="00372DAE" w:rsidRPr="00372DAE" w:rsidRDefault="00372DAE" w:rsidP="00372DAE">
            <w:pPr>
              <w:jc w:val="center"/>
              <w:rPr>
                <w:sz w:val="24"/>
                <w:szCs w:val="24"/>
              </w:rPr>
            </w:pPr>
            <w:r w:rsidRPr="00372DAE">
              <w:rPr>
                <w:sz w:val="24"/>
                <w:szCs w:val="24"/>
              </w:rPr>
              <w:t>70</w:t>
            </w:r>
          </w:p>
        </w:tc>
        <w:tc>
          <w:tcPr>
            <w:tcW w:w="1144" w:type="dxa"/>
            <w:shd w:val="clear" w:color="auto" w:fill="auto"/>
            <w:noWrap/>
            <w:vAlign w:val="center"/>
          </w:tcPr>
          <w:p w:rsidR="00372DAE" w:rsidRPr="00372DAE" w:rsidRDefault="00372DAE" w:rsidP="00372DAE">
            <w:pPr>
              <w:jc w:val="right"/>
              <w:rPr>
                <w:sz w:val="24"/>
                <w:szCs w:val="24"/>
              </w:rPr>
            </w:pPr>
            <w:r w:rsidRPr="00372DAE">
              <w:rPr>
                <w:sz w:val="24"/>
                <w:szCs w:val="24"/>
              </w:rPr>
              <w:t>29.502</w:t>
            </w:r>
          </w:p>
        </w:tc>
        <w:tc>
          <w:tcPr>
            <w:tcW w:w="850" w:type="dxa"/>
            <w:vAlign w:val="center"/>
          </w:tcPr>
          <w:p w:rsidR="00372DAE" w:rsidRPr="00C90402" w:rsidRDefault="00372DAE" w:rsidP="00AC410A">
            <w:pPr>
              <w:jc w:val="center"/>
              <w:rPr>
                <w:b/>
                <w:sz w:val="24"/>
                <w:szCs w:val="24"/>
                <w:lang w:val="vi-VN" w:eastAsia="vi-VN"/>
              </w:rPr>
            </w:pPr>
            <w:r w:rsidRPr="00C90402">
              <w:rPr>
                <w:b/>
                <w:sz w:val="24"/>
                <w:szCs w:val="24"/>
                <w:lang w:val="vi-VN" w:eastAsia="vi-VN"/>
              </w:rPr>
              <w:t>Mới</w:t>
            </w:r>
          </w:p>
        </w:tc>
      </w:tr>
      <w:tr w:rsidR="00372DAE" w:rsidRPr="00C90402" w:rsidTr="00E21CB3">
        <w:trPr>
          <w:trHeight w:val="600"/>
        </w:trPr>
        <w:tc>
          <w:tcPr>
            <w:tcW w:w="5802" w:type="dxa"/>
            <w:shd w:val="clear" w:color="auto" w:fill="auto"/>
            <w:noWrap/>
          </w:tcPr>
          <w:p w:rsidR="00372DAE" w:rsidRPr="00C90402" w:rsidRDefault="00372DAE" w:rsidP="00AC410A">
            <w:pPr>
              <w:spacing w:line="276" w:lineRule="auto"/>
              <w:jc w:val="both"/>
              <w:rPr>
                <w:iCs/>
                <w:sz w:val="24"/>
                <w:szCs w:val="24"/>
                <w:shd w:val="clear" w:color="auto" w:fill="FFFFFF"/>
                <w:lang w:eastAsia="zh-CN"/>
              </w:rPr>
            </w:pPr>
            <w:r w:rsidRPr="00C90402">
              <w:rPr>
                <w:iCs/>
                <w:sz w:val="24"/>
                <w:szCs w:val="24"/>
                <w:shd w:val="clear" w:color="auto" w:fill="FFFFFF"/>
                <w:lang w:eastAsia="zh-CN"/>
              </w:rPr>
              <w:t>Công việc 4.2. Khảo sát, thử nghiệm sử dụng phương pháp phân loại dựa vào điểm ảnh phục vụ xác định lớp phủ thực vật vùng đất ven biển (rừng ngập mặn và hệ thực vật nông nghiệp) từ ảnh viễn thám</w:t>
            </w:r>
          </w:p>
        </w:tc>
        <w:tc>
          <w:tcPr>
            <w:tcW w:w="1276" w:type="dxa"/>
            <w:shd w:val="clear" w:color="auto" w:fill="auto"/>
            <w:noWrap/>
            <w:vAlign w:val="center"/>
          </w:tcPr>
          <w:p w:rsidR="00372DAE" w:rsidRPr="00372DAE" w:rsidRDefault="00372DAE" w:rsidP="00372DAE">
            <w:pPr>
              <w:jc w:val="center"/>
              <w:rPr>
                <w:sz w:val="24"/>
                <w:szCs w:val="24"/>
              </w:rPr>
            </w:pPr>
            <w:r w:rsidRPr="00372DAE">
              <w:rPr>
                <w:sz w:val="24"/>
                <w:szCs w:val="24"/>
              </w:rPr>
              <w:t>120</w:t>
            </w:r>
          </w:p>
        </w:tc>
        <w:tc>
          <w:tcPr>
            <w:tcW w:w="1144" w:type="dxa"/>
            <w:shd w:val="clear" w:color="auto" w:fill="auto"/>
            <w:noWrap/>
            <w:vAlign w:val="center"/>
          </w:tcPr>
          <w:p w:rsidR="00372DAE" w:rsidRPr="00372DAE" w:rsidRDefault="00372DAE" w:rsidP="00372DAE">
            <w:pPr>
              <w:jc w:val="right"/>
              <w:rPr>
                <w:sz w:val="24"/>
                <w:szCs w:val="24"/>
              </w:rPr>
            </w:pPr>
            <w:r w:rsidRPr="00372DAE">
              <w:rPr>
                <w:sz w:val="24"/>
                <w:szCs w:val="24"/>
              </w:rPr>
              <w:t>37.846</w:t>
            </w:r>
          </w:p>
        </w:tc>
        <w:tc>
          <w:tcPr>
            <w:tcW w:w="850" w:type="dxa"/>
            <w:vAlign w:val="center"/>
          </w:tcPr>
          <w:p w:rsidR="00372DAE" w:rsidRPr="00C90402" w:rsidRDefault="00372DAE" w:rsidP="00AC410A">
            <w:pPr>
              <w:jc w:val="center"/>
              <w:rPr>
                <w:b/>
                <w:sz w:val="24"/>
                <w:szCs w:val="24"/>
                <w:lang w:val="vi-VN" w:eastAsia="vi-VN"/>
              </w:rPr>
            </w:pPr>
            <w:r w:rsidRPr="00C90402">
              <w:rPr>
                <w:b/>
                <w:sz w:val="24"/>
                <w:szCs w:val="24"/>
                <w:lang w:val="vi-VN" w:eastAsia="vi-VN"/>
              </w:rPr>
              <w:t>Mới</w:t>
            </w:r>
          </w:p>
        </w:tc>
      </w:tr>
      <w:tr w:rsidR="00372DAE" w:rsidRPr="00C90402" w:rsidTr="00E21CB3">
        <w:trPr>
          <w:trHeight w:val="600"/>
        </w:trPr>
        <w:tc>
          <w:tcPr>
            <w:tcW w:w="5802" w:type="dxa"/>
            <w:shd w:val="clear" w:color="auto" w:fill="auto"/>
            <w:noWrap/>
          </w:tcPr>
          <w:p w:rsidR="00372DAE" w:rsidRPr="00C90402" w:rsidRDefault="00372DAE" w:rsidP="00AC410A">
            <w:pPr>
              <w:spacing w:line="276" w:lineRule="auto"/>
              <w:jc w:val="both"/>
              <w:rPr>
                <w:iCs/>
                <w:sz w:val="24"/>
                <w:szCs w:val="24"/>
                <w:shd w:val="clear" w:color="auto" w:fill="FFFFFF"/>
                <w:lang w:eastAsia="zh-CN"/>
              </w:rPr>
            </w:pPr>
            <w:r w:rsidRPr="00C90402">
              <w:rPr>
                <w:iCs/>
                <w:sz w:val="24"/>
                <w:szCs w:val="24"/>
                <w:shd w:val="clear" w:color="auto" w:fill="FFFFFF"/>
                <w:lang w:eastAsia="zh-CN"/>
              </w:rPr>
              <w:t>Công việc 4.3. Khảo sát, thử nghiệm sử dụng phương pháp phân loại định hướng đối tượng để giải đoán xác định lớp phủ thực vật vùng đất ven biển (rừng ngập mặn và hệ thực vật nông nghiệp) từ ảnh viễn thám</w:t>
            </w:r>
          </w:p>
        </w:tc>
        <w:tc>
          <w:tcPr>
            <w:tcW w:w="1276" w:type="dxa"/>
            <w:shd w:val="clear" w:color="auto" w:fill="auto"/>
            <w:noWrap/>
            <w:vAlign w:val="center"/>
          </w:tcPr>
          <w:p w:rsidR="00372DAE" w:rsidRPr="00372DAE" w:rsidRDefault="00372DAE" w:rsidP="00372DAE">
            <w:pPr>
              <w:jc w:val="center"/>
              <w:rPr>
                <w:sz w:val="24"/>
                <w:szCs w:val="24"/>
              </w:rPr>
            </w:pPr>
            <w:r w:rsidRPr="00372DAE">
              <w:rPr>
                <w:sz w:val="24"/>
                <w:szCs w:val="24"/>
              </w:rPr>
              <w:t>98</w:t>
            </w:r>
          </w:p>
        </w:tc>
        <w:tc>
          <w:tcPr>
            <w:tcW w:w="1144" w:type="dxa"/>
            <w:shd w:val="clear" w:color="auto" w:fill="auto"/>
            <w:noWrap/>
            <w:vAlign w:val="center"/>
          </w:tcPr>
          <w:p w:rsidR="00372DAE" w:rsidRPr="00372DAE" w:rsidRDefault="00372DAE" w:rsidP="00372DAE">
            <w:pPr>
              <w:jc w:val="right"/>
              <w:rPr>
                <w:sz w:val="24"/>
                <w:szCs w:val="24"/>
              </w:rPr>
            </w:pPr>
            <w:r w:rsidRPr="00372DAE">
              <w:rPr>
                <w:sz w:val="24"/>
                <w:szCs w:val="24"/>
              </w:rPr>
              <w:t>30.873</w:t>
            </w:r>
          </w:p>
        </w:tc>
        <w:tc>
          <w:tcPr>
            <w:tcW w:w="850" w:type="dxa"/>
            <w:vAlign w:val="center"/>
          </w:tcPr>
          <w:p w:rsidR="00372DAE" w:rsidRPr="00C90402" w:rsidRDefault="00372DAE" w:rsidP="00AC410A">
            <w:pPr>
              <w:jc w:val="center"/>
              <w:rPr>
                <w:b/>
                <w:sz w:val="24"/>
                <w:szCs w:val="24"/>
                <w:lang w:val="vi-VN" w:eastAsia="vi-VN"/>
              </w:rPr>
            </w:pPr>
            <w:r w:rsidRPr="00C90402">
              <w:rPr>
                <w:b/>
                <w:sz w:val="24"/>
                <w:szCs w:val="24"/>
                <w:lang w:val="vi-VN" w:eastAsia="vi-VN"/>
              </w:rPr>
              <w:t>Mới</w:t>
            </w:r>
          </w:p>
        </w:tc>
      </w:tr>
      <w:tr w:rsidR="00372DAE" w:rsidRPr="00C90402" w:rsidTr="00E21CB3">
        <w:trPr>
          <w:trHeight w:val="600"/>
        </w:trPr>
        <w:tc>
          <w:tcPr>
            <w:tcW w:w="5802" w:type="dxa"/>
            <w:shd w:val="clear" w:color="auto" w:fill="auto"/>
            <w:noWrap/>
          </w:tcPr>
          <w:p w:rsidR="00372DAE" w:rsidRPr="00C90402" w:rsidRDefault="00372DAE" w:rsidP="00AC410A">
            <w:pPr>
              <w:spacing w:line="276" w:lineRule="auto"/>
              <w:jc w:val="both"/>
              <w:rPr>
                <w:iCs/>
                <w:sz w:val="24"/>
                <w:szCs w:val="24"/>
                <w:shd w:val="clear" w:color="auto" w:fill="FFFFFF"/>
                <w:lang w:eastAsia="zh-CN"/>
              </w:rPr>
            </w:pPr>
            <w:r w:rsidRPr="00C90402">
              <w:rPr>
                <w:iCs/>
                <w:sz w:val="24"/>
                <w:szCs w:val="24"/>
                <w:shd w:val="clear" w:color="auto" w:fill="FFFFFF"/>
                <w:lang w:eastAsia="zh-CN"/>
              </w:rPr>
              <w:t xml:space="preserve">Công việc 4.4. Phân tích đánh giá độ chính xác của các phương pháp và thuật toán sử dụng từ đó lựa chọn phương pháp và thuật toán phù hợp trong phân loại xác định hiện trạng lớp phủ thực vật vùng đất ven biển (rừng ngập mặn và hệ thực vật nông nghiệp) từ ảnh viễn thám </w:t>
            </w:r>
          </w:p>
        </w:tc>
        <w:tc>
          <w:tcPr>
            <w:tcW w:w="1276" w:type="dxa"/>
            <w:shd w:val="clear" w:color="auto" w:fill="auto"/>
            <w:noWrap/>
            <w:vAlign w:val="center"/>
          </w:tcPr>
          <w:p w:rsidR="00372DAE" w:rsidRPr="00372DAE" w:rsidRDefault="00372DAE" w:rsidP="00372DAE">
            <w:pPr>
              <w:jc w:val="center"/>
              <w:rPr>
                <w:sz w:val="24"/>
                <w:szCs w:val="24"/>
              </w:rPr>
            </w:pPr>
            <w:r w:rsidRPr="00372DAE">
              <w:rPr>
                <w:sz w:val="24"/>
                <w:szCs w:val="24"/>
              </w:rPr>
              <w:t>57</w:t>
            </w:r>
          </w:p>
        </w:tc>
        <w:tc>
          <w:tcPr>
            <w:tcW w:w="1144" w:type="dxa"/>
            <w:shd w:val="clear" w:color="auto" w:fill="auto"/>
            <w:noWrap/>
            <w:vAlign w:val="center"/>
          </w:tcPr>
          <w:p w:rsidR="00372DAE" w:rsidRPr="00372DAE" w:rsidRDefault="00372DAE" w:rsidP="00372DAE">
            <w:pPr>
              <w:jc w:val="right"/>
              <w:rPr>
                <w:sz w:val="24"/>
                <w:szCs w:val="24"/>
              </w:rPr>
            </w:pPr>
            <w:r w:rsidRPr="00372DAE">
              <w:rPr>
                <w:sz w:val="24"/>
                <w:szCs w:val="24"/>
              </w:rPr>
              <w:t>18.759</w:t>
            </w:r>
          </w:p>
        </w:tc>
        <w:tc>
          <w:tcPr>
            <w:tcW w:w="850" w:type="dxa"/>
            <w:vAlign w:val="center"/>
          </w:tcPr>
          <w:p w:rsidR="00372DAE" w:rsidRPr="00C90402" w:rsidRDefault="00372DAE" w:rsidP="00AC410A">
            <w:pPr>
              <w:jc w:val="center"/>
              <w:rPr>
                <w:b/>
                <w:sz w:val="24"/>
                <w:szCs w:val="24"/>
                <w:lang w:val="vi-VN" w:eastAsia="vi-VN"/>
              </w:rPr>
            </w:pPr>
            <w:r w:rsidRPr="00C90402">
              <w:rPr>
                <w:b/>
                <w:sz w:val="24"/>
                <w:szCs w:val="24"/>
                <w:lang w:val="vi-VN" w:eastAsia="vi-VN"/>
              </w:rPr>
              <w:t>Mới</w:t>
            </w:r>
          </w:p>
        </w:tc>
      </w:tr>
      <w:tr w:rsidR="00372DAE" w:rsidRPr="00C90402" w:rsidTr="00E21CB3">
        <w:trPr>
          <w:trHeight w:val="600"/>
        </w:trPr>
        <w:tc>
          <w:tcPr>
            <w:tcW w:w="5802" w:type="dxa"/>
            <w:shd w:val="clear" w:color="auto" w:fill="auto"/>
            <w:noWrap/>
          </w:tcPr>
          <w:p w:rsidR="00372DAE" w:rsidRPr="00C90402" w:rsidRDefault="00372DAE" w:rsidP="00AC410A">
            <w:pPr>
              <w:spacing w:line="276" w:lineRule="auto"/>
              <w:jc w:val="both"/>
              <w:rPr>
                <w:iCs/>
                <w:sz w:val="24"/>
                <w:szCs w:val="24"/>
                <w:shd w:val="clear" w:color="auto" w:fill="FFFFFF"/>
                <w:lang w:eastAsia="zh-CN"/>
              </w:rPr>
            </w:pPr>
            <w:r w:rsidRPr="00C90402">
              <w:rPr>
                <w:iCs/>
                <w:sz w:val="24"/>
                <w:szCs w:val="24"/>
                <w:shd w:val="clear" w:color="auto" w:fill="FFFFFF"/>
                <w:lang w:eastAsia="zh-CN"/>
              </w:rPr>
              <w:t>Công việc 4.5. Nghiên cứu đề xuất quy trình công nghệ giám sát biến động lớp phủ thực vật vùng đất ven biển (rừng ngập mặn và hệ thực vật nông nghiệp) sử dụng ảnh viễn thám đa thời gian</w:t>
            </w:r>
          </w:p>
        </w:tc>
        <w:tc>
          <w:tcPr>
            <w:tcW w:w="1276" w:type="dxa"/>
            <w:shd w:val="clear" w:color="auto" w:fill="auto"/>
            <w:noWrap/>
            <w:vAlign w:val="center"/>
          </w:tcPr>
          <w:p w:rsidR="00372DAE" w:rsidRPr="00372DAE" w:rsidRDefault="00372DAE" w:rsidP="00372DAE">
            <w:pPr>
              <w:jc w:val="center"/>
              <w:rPr>
                <w:sz w:val="24"/>
                <w:szCs w:val="24"/>
              </w:rPr>
            </w:pPr>
            <w:r w:rsidRPr="00372DAE">
              <w:rPr>
                <w:sz w:val="24"/>
                <w:szCs w:val="24"/>
              </w:rPr>
              <w:t>62</w:t>
            </w:r>
          </w:p>
        </w:tc>
        <w:tc>
          <w:tcPr>
            <w:tcW w:w="1144" w:type="dxa"/>
            <w:shd w:val="clear" w:color="auto" w:fill="auto"/>
            <w:noWrap/>
            <w:vAlign w:val="center"/>
          </w:tcPr>
          <w:p w:rsidR="00372DAE" w:rsidRPr="00372DAE" w:rsidRDefault="00372DAE" w:rsidP="00372DAE">
            <w:pPr>
              <w:jc w:val="right"/>
              <w:rPr>
                <w:sz w:val="24"/>
                <w:szCs w:val="24"/>
              </w:rPr>
            </w:pPr>
            <w:r w:rsidRPr="00372DAE">
              <w:rPr>
                <w:sz w:val="24"/>
                <w:szCs w:val="24"/>
              </w:rPr>
              <w:t>19.728</w:t>
            </w:r>
          </w:p>
        </w:tc>
        <w:tc>
          <w:tcPr>
            <w:tcW w:w="850" w:type="dxa"/>
            <w:vAlign w:val="center"/>
          </w:tcPr>
          <w:p w:rsidR="00372DAE" w:rsidRPr="00C90402" w:rsidRDefault="00372DAE" w:rsidP="00AC410A">
            <w:pPr>
              <w:jc w:val="center"/>
              <w:rPr>
                <w:b/>
                <w:sz w:val="24"/>
                <w:szCs w:val="24"/>
                <w:lang w:val="vi-VN" w:eastAsia="vi-VN"/>
              </w:rPr>
            </w:pPr>
            <w:r w:rsidRPr="00C90402">
              <w:rPr>
                <w:b/>
                <w:sz w:val="24"/>
                <w:szCs w:val="24"/>
                <w:lang w:val="vi-VN" w:eastAsia="vi-VN"/>
              </w:rPr>
              <w:t>Mới</w:t>
            </w:r>
          </w:p>
        </w:tc>
      </w:tr>
      <w:tr w:rsidR="00321D62" w:rsidRPr="00C90402" w:rsidTr="00E21CB3">
        <w:trPr>
          <w:trHeight w:val="600"/>
        </w:trPr>
        <w:tc>
          <w:tcPr>
            <w:tcW w:w="5802" w:type="dxa"/>
            <w:shd w:val="clear" w:color="auto" w:fill="auto"/>
            <w:noWrap/>
            <w:vAlign w:val="center"/>
          </w:tcPr>
          <w:p w:rsidR="00321D62" w:rsidRPr="00C90402" w:rsidRDefault="00321D62" w:rsidP="00321D62">
            <w:pPr>
              <w:jc w:val="both"/>
              <w:rPr>
                <w:b/>
                <w:sz w:val="24"/>
                <w:szCs w:val="24"/>
                <w:lang w:eastAsia="vi-VN"/>
              </w:rPr>
            </w:pPr>
            <w:r w:rsidRPr="00C90402">
              <w:rPr>
                <w:b/>
                <w:sz w:val="24"/>
                <w:szCs w:val="24"/>
                <w:lang w:eastAsia="vi-VN"/>
              </w:rPr>
              <w:t xml:space="preserve">Thực nghiệm thành lập bản đồ hiện trạng và biến động lớp phủ thực vật vùng đất ven biển (rừng ngập mặn và hệ thực vật nông nghiệp) sử dụng ảnh viễn thám đa thời gian </w:t>
            </w:r>
          </w:p>
        </w:tc>
        <w:tc>
          <w:tcPr>
            <w:tcW w:w="1276" w:type="dxa"/>
            <w:shd w:val="clear" w:color="auto" w:fill="auto"/>
            <w:noWrap/>
            <w:vAlign w:val="center"/>
          </w:tcPr>
          <w:p w:rsidR="00321D62" w:rsidRPr="00C90402" w:rsidRDefault="00321D62" w:rsidP="00C65314">
            <w:pPr>
              <w:jc w:val="center"/>
              <w:rPr>
                <w:b/>
                <w:bCs/>
                <w:sz w:val="22"/>
                <w:szCs w:val="22"/>
              </w:rPr>
            </w:pPr>
          </w:p>
        </w:tc>
        <w:tc>
          <w:tcPr>
            <w:tcW w:w="1144" w:type="dxa"/>
            <w:shd w:val="clear" w:color="auto" w:fill="auto"/>
            <w:noWrap/>
            <w:vAlign w:val="center"/>
          </w:tcPr>
          <w:p w:rsidR="00321D62" w:rsidRPr="00C90402" w:rsidRDefault="00321D62" w:rsidP="00DE0D80">
            <w:pPr>
              <w:jc w:val="right"/>
              <w:rPr>
                <w:bCs/>
                <w:sz w:val="22"/>
                <w:szCs w:val="22"/>
              </w:rPr>
            </w:pPr>
          </w:p>
        </w:tc>
        <w:tc>
          <w:tcPr>
            <w:tcW w:w="850" w:type="dxa"/>
            <w:vAlign w:val="center"/>
          </w:tcPr>
          <w:p w:rsidR="00321D62" w:rsidRPr="00C90402" w:rsidRDefault="00321D62" w:rsidP="00C65314">
            <w:pPr>
              <w:jc w:val="center"/>
              <w:rPr>
                <w:b/>
                <w:sz w:val="24"/>
                <w:szCs w:val="24"/>
                <w:lang w:val="vi-VN" w:eastAsia="vi-VN"/>
              </w:rPr>
            </w:pPr>
          </w:p>
        </w:tc>
      </w:tr>
      <w:tr w:rsidR="00DC5BA5" w:rsidRPr="00C90402" w:rsidTr="00E21CB3">
        <w:trPr>
          <w:trHeight w:val="600"/>
        </w:trPr>
        <w:tc>
          <w:tcPr>
            <w:tcW w:w="5802" w:type="dxa"/>
            <w:shd w:val="clear" w:color="auto" w:fill="auto"/>
            <w:noWrap/>
            <w:vAlign w:val="center"/>
          </w:tcPr>
          <w:p w:rsidR="00DC5BA5" w:rsidRPr="00C90402" w:rsidRDefault="00DC5BA5" w:rsidP="00860E1A">
            <w:pPr>
              <w:spacing w:line="276" w:lineRule="auto"/>
              <w:jc w:val="both"/>
              <w:rPr>
                <w:iCs/>
                <w:sz w:val="24"/>
                <w:szCs w:val="24"/>
                <w:shd w:val="clear" w:color="auto" w:fill="FFFFFF"/>
                <w:lang w:eastAsia="zh-CN"/>
              </w:rPr>
            </w:pPr>
            <w:r w:rsidRPr="00C90402">
              <w:rPr>
                <w:iCs/>
                <w:sz w:val="24"/>
                <w:szCs w:val="24"/>
                <w:shd w:val="clear" w:color="auto" w:fill="FFFFFF"/>
                <w:lang w:eastAsia="zh-CN"/>
              </w:rPr>
              <w:t>Công việc 4.6. Biên tập khoa học bản đồ biến động lớp phủ thực vật vùng đất ven biển (rừng ngập mặn và hệ thực vật nông nghiệp), (02 chu kỳ x 03 mảnh tỷ lệ 1:50.000 = 0</w:t>
            </w:r>
            <w:r w:rsidR="00860E1A" w:rsidRPr="00C90402">
              <w:rPr>
                <w:iCs/>
                <w:sz w:val="24"/>
                <w:szCs w:val="24"/>
                <w:shd w:val="clear" w:color="auto" w:fill="FFFFFF"/>
                <w:lang w:eastAsia="zh-CN"/>
              </w:rPr>
              <w:t>6</w:t>
            </w:r>
            <w:r w:rsidRPr="00C90402">
              <w:rPr>
                <w:iCs/>
                <w:sz w:val="24"/>
                <w:szCs w:val="24"/>
                <w:shd w:val="clear" w:color="auto" w:fill="FFFFFF"/>
                <w:lang w:eastAsia="zh-CN"/>
              </w:rPr>
              <w:t xml:space="preserve"> mảnh tỷ lệ 1:50.000)</w:t>
            </w:r>
          </w:p>
        </w:tc>
        <w:tc>
          <w:tcPr>
            <w:tcW w:w="1276" w:type="dxa"/>
            <w:shd w:val="clear" w:color="auto" w:fill="auto"/>
            <w:noWrap/>
            <w:vAlign w:val="center"/>
          </w:tcPr>
          <w:p w:rsidR="00DC5BA5" w:rsidRPr="00C90402" w:rsidRDefault="00DC5BA5" w:rsidP="00DC5BA5">
            <w:pPr>
              <w:jc w:val="center"/>
              <w:rPr>
                <w:sz w:val="24"/>
                <w:szCs w:val="24"/>
                <w:lang w:val="vi-VN" w:eastAsia="vi-VN"/>
              </w:rPr>
            </w:pPr>
            <w:r w:rsidRPr="00C90402">
              <w:rPr>
                <w:sz w:val="24"/>
                <w:szCs w:val="24"/>
                <w:lang w:val="vi-VN" w:eastAsia="vi-VN"/>
              </w:rPr>
              <w:t>Thuê khoán</w:t>
            </w:r>
          </w:p>
        </w:tc>
        <w:tc>
          <w:tcPr>
            <w:tcW w:w="1144" w:type="dxa"/>
            <w:shd w:val="clear" w:color="auto" w:fill="auto"/>
            <w:noWrap/>
            <w:vAlign w:val="center"/>
          </w:tcPr>
          <w:p w:rsidR="00DC5BA5" w:rsidRPr="00991FEF" w:rsidRDefault="00DC5BA5" w:rsidP="00DE0D80">
            <w:pPr>
              <w:jc w:val="right"/>
              <w:rPr>
                <w:sz w:val="24"/>
                <w:szCs w:val="24"/>
                <w:lang w:eastAsia="vi-VN"/>
              </w:rPr>
            </w:pPr>
            <w:r w:rsidRPr="00C90402">
              <w:rPr>
                <w:sz w:val="24"/>
                <w:szCs w:val="24"/>
                <w:lang w:val="vi-VN" w:eastAsia="vi-VN"/>
              </w:rPr>
              <w:t>21.54</w:t>
            </w:r>
            <w:r w:rsidR="00991FEF">
              <w:rPr>
                <w:sz w:val="24"/>
                <w:szCs w:val="24"/>
                <w:lang w:eastAsia="vi-VN"/>
              </w:rPr>
              <w:t>1</w:t>
            </w:r>
          </w:p>
        </w:tc>
        <w:tc>
          <w:tcPr>
            <w:tcW w:w="850" w:type="dxa"/>
            <w:vAlign w:val="center"/>
          </w:tcPr>
          <w:p w:rsidR="00DC5BA5" w:rsidRPr="00C90402" w:rsidRDefault="00DC5BA5" w:rsidP="00DC5BA5">
            <w:pPr>
              <w:jc w:val="center"/>
              <w:rPr>
                <w:b/>
                <w:sz w:val="24"/>
                <w:szCs w:val="24"/>
                <w:lang w:val="vi-VN" w:eastAsia="vi-VN"/>
              </w:rPr>
            </w:pPr>
            <w:r w:rsidRPr="00C90402">
              <w:rPr>
                <w:b/>
                <w:sz w:val="24"/>
                <w:szCs w:val="24"/>
                <w:lang w:val="vi-VN" w:eastAsia="vi-VN"/>
              </w:rPr>
              <w:t>Mới</w:t>
            </w:r>
          </w:p>
        </w:tc>
      </w:tr>
      <w:tr w:rsidR="00DC5BA5" w:rsidRPr="00C90402" w:rsidTr="00E21CB3">
        <w:trPr>
          <w:trHeight w:val="600"/>
        </w:trPr>
        <w:tc>
          <w:tcPr>
            <w:tcW w:w="5802" w:type="dxa"/>
            <w:shd w:val="clear" w:color="auto" w:fill="auto"/>
            <w:noWrap/>
            <w:vAlign w:val="center"/>
          </w:tcPr>
          <w:p w:rsidR="00DC5BA5" w:rsidRPr="00C90402" w:rsidRDefault="00DC5BA5" w:rsidP="00DC5BA5">
            <w:pPr>
              <w:spacing w:line="276" w:lineRule="auto"/>
              <w:jc w:val="both"/>
              <w:rPr>
                <w:iCs/>
                <w:sz w:val="24"/>
                <w:szCs w:val="24"/>
                <w:shd w:val="clear" w:color="auto" w:fill="FFFFFF"/>
                <w:lang w:eastAsia="zh-CN"/>
              </w:rPr>
            </w:pPr>
            <w:r w:rsidRPr="00C90402">
              <w:rPr>
                <w:iCs/>
                <w:sz w:val="24"/>
                <w:szCs w:val="24"/>
                <w:shd w:val="clear" w:color="auto" w:fill="FFFFFF"/>
                <w:lang w:eastAsia="zh-CN"/>
              </w:rPr>
              <w:t>Công việc 4.7. Thành lập bình đồ ảnh viễn thám (hiệu chỉnh khí quyển, bức xạ và nắn chỉnh hình học), (3 thời điểm x 03 bình đồ ảnh tỷ lệ 1:50.000 = 09 bình đồ ảnh tỷ lệ 1:50.000)</w:t>
            </w:r>
          </w:p>
        </w:tc>
        <w:tc>
          <w:tcPr>
            <w:tcW w:w="1276" w:type="dxa"/>
            <w:shd w:val="clear" w:color="auto" w:fill="auto"/>
            <w:noWrap/>
            <w:vAlign w:val="center"/>
          </w:tcPr>
          <w:p w:rsidR="00DC5BA5" w:rsidRPr="00C90402" w:rsidRDefault="00DC5BA5" w:rsidP="00DC5BA5">
            <w:pPr>
              <w:jc w:val="center"/>
              <w:rPr>
                <w:sz w:val="24"/>
                <w:szCs w:val="24"/>
                <w:lang w:val="vi-VN" w:eastAsia="vi-VN"/>
              </w:rPr>
            </w:pPr>
            <w:r w:rsidRPr="00C90402">
              <w:rPr>
                <w:sz w:val="24"/>
                <w:szCs w:val="24"/>
                <w:lang w:val="vi-VN" w:eastAsia="vi-VN"/>
              </w:rPr>
              <w:t>Thuê khoán</w:t>
            </w:r>
          </w:p>
        </w:tc>
        <w:tc>
          <w:tcPr>
            <w:tcW w:w="1144" w:type="dxa"/>
            <w:shd w:val="clear" w:color="auto" w:fill="auto"/>
            <w:noWrap/>
            <w:vAlign w:val="center"/>
          </w:tcPr>
          <w:p w:rsidR="00DC5BA5" w:rsidRPr="00C90402" w:rsidRDefault="00DC5BA5" w:rsidP="00DE0D80">
            <w:pPr>
              <w:jc w:val="right"/>
              <w:rPr>
                <w:sz w:val="24"/>
                <w:szCs w:val="24"/>
                <w:lang w:val="vi-VN" w:eastAsia="vi-VN"/>
              </w:rPr>
            </w:pPr>
            <w:r w:rsidRPr="00C90402">
              <w:rPr>
                <w:sz w:val="24"/>
                <w:szCs w:val="24"/>
                <w:lang w:val="vi-VN" w:eastAsia="vi-VN"/>
              </w:rPr>
              <w:t>0.00</w:t>
            </w:r>
          </w:p>
        </w:tc>
        <w:tc>
          <w:tcPr>
            <w:tcW w:w="850" w:type="dxa"/>
            <w:vAlign w:val="center"/>
          </w:tcPr>
          <w:p w:rsidR="00DC5BA5" w:rsidRPr="003608D6" w:rsidRDefault="00DC5BA5" w:rsidP="003608D6">
            <w:pPr>
              <w:jc w:val="center"/>
              <w:rPr>
                <w:b/>
                <w:sz w:val="24"/>
                <w:szCs w:val="24"/>
                <w:lang w:eastAsia="vi-VN"/>
              </w:rPr>
            </w:pPr>
            <w:r w:rsidRPr="00C90402">
              <w:rPr>
                <w:b/>
                <w:sz w:val="24"/>
                <w:szCs w:val="24"/>
                <w:lang w:val="vi-VN" w:eastAsia="vi-VN"/>
              </w:rPr>
              <w:t>Kế thừa công việc 3.</w:t>
            </w:r>
            <w:r w:rsidR="003608D6">
              <w:rPr>
                <w:b/>
                <w:sz w:val="24"/>
                <w:szCs w:val="24"/>
                <w:lang w:eastAsia="vi-VN"/>
              </w:rPr>
              <w:t>8</w:t>
            </w:r>
          </w:p>
        </w:tc>
      </w:tr>
      <w:tr w:rsidR="00DC5BA5" w:rsidRPr="00C90402" w:rsidTr="00E21CB3">
        <w:trPr>
          <w:trHeight w:val="600"/>
        </w:trPr>
        <w:tc>
          <w:tcPr>
            <w:tcW w:w="5802" w:type="dxa"/>
            <w:shd w:val="clear" w:color="auto" w:fill="auto"/>
            <w:noWrap/>
            <w:vAlign w:val="center"/>
          </w:tcPr>
          <w:p w:rsidR="00DC5BA5" w:rsidRPr="00C90402" w:rsidRDefault="00DC5BA5" w:rsidP="00DC5BA5">
            <w:pPr>
              <w:spacing w:line="276" w:lineRule="auto"/>
              <w:jc w:val="both"/>
              <w:rPr>
                <w:iCs/>
                <w:sz w:val="24"/>
                <w:szCs w:val="24"/>
                <w:shd w:val="clear" w:color="auto" w:fill="FFFFFF"/>
                <w:lang w:eastAsia="zh-CN"/>
              </w:rPr>
            </w:pPr>
            <w:r w:rsidRPr="00C90402">
              <w:rPr>
                <w:iCs/>
                <w:sz w:val="24"/>
                <w:szCs w:val="24"/>
                <w:shd w:val="clear" w:color="auto" w:fill="FFFFFF"/>
                <w:lang w:eastAsia="zh-CN"/>
              </w:rPr>
              <w:t>Công việc 4.8. Thành lập bản đồ nền khu vực nghiên cứu (3 thời điểm x 03 mảnh tỷ lệ 1:50.000 = 09 mảnh tỷ lệ 1:50.000)</w:t>
            </w:r>
          </w:p>
        </w:tc>
        <w:tc>
          <w:tcPr>
            <w:tcW w:w="1276" w:type="dxa"/>
            <w:shd w:val="clear" w:color="auto" w:fill="auto"/>
            <w:noWrap/>
            <w:vAlign w:val="center"/>
          </w:tcPr>
          <w:p w:rsidR="00DC5BA5" w:rsidRPr="00C90402" w:rsidRDefault="00DC5BA5" w:rsidP="00DC5BA5">
            <w:pPr>
              <w:jc w:val="center"/>
              <w:rPr>
                <w:sz w:val="24"/>
                <w:szCs w:val="24"/>
                <w:lang w:val="vi-VN" w:eastAsia="vi-VN"/>
              </w:rPr>
            </w:pPr>
            <w:r w:rsidRPr="00C90402">
              <w:rPr>
                <w:sz w:val="24"/>
                <w:szCs w:val="24"/>
                <w:lang w:val="vi-VN" w:eastAsia="vi-VN"/>
              </w:rPr>
              <w:t>Thuê khoán</w:t>
            </w:r>
          </w:p>
        </w:tc>
        <w:tc>
          <w:tcPr>
            <w:tcW w:w="1144" w:type="dxa"/>
            <w:shd w:val="clear" w:color="auto" w:fill="auto"/>
            <w:noWrap/>
            <w:vAlign w:val="center"/>
          </w:tcPr>
          <w:p w:rsidR="00DC5BA5" w:rsidRPr="00C90402" w:rsidRDefault="00DC5BA5" w:rsidP="00DE0D80">
            <w:pPr>
              <w:jc w:val="right"/>
              <w:rPr>
                <w:sz w:val="24"/>
                <w:szCs w:val="24"/>
                <w:lang w:val="vi-VN" w:eastAsia="vi-VN"/>
              </w:rPr>
            </w:pPr>
            <w:r w:rsidRPr="00C90402">
              <w:rPr>
                <w:sz w:val="24"/>
                <w:szCs w:val="24"/>
                <w:lang w:val="vi-VN" w:eastAsia="vi-VN"/>
              </w:rPr>
              <w:t>0.00</w:t>
            </w:r>
          </w:p>
        </w:tc>
        <w:tc>
          <w:tcPr>
            <w:tcW w:w="850" w:type="dxa"/>
            <w:vAlign w:val="center"/>
          </w:tcPr>
          <w:p w:rsidR="00DC5BA5" w:rsidRPr="003608D6" w:rsidRDefault="00DC5BA5" w:rsidP="003608D6">
            <w:pPr>
              <w:jc w:val="center"/>
              <w:rPr>
                <w:b/>
                <w:sz w:val="24"/>
                <w:szCs w:val="24"/>
                <w:lang w:eastAsia="vi-VN"/>
              </w:rPr>
            </w:pPr>
            <w:r w:rsidRPr="00C90402">
              <w:rPr>
                <w:b/>
                <w:sz w:val="24"/>
                <w:szCs w:val="24"/>
                <w:lang w:val="vi-VN" w:eastAsia="vi-VN"/>
              </w:rPr>
              <w:t>Kế thừa công việc 3.</w:t>
            </w:r>
            <w:r w:rsidR="003608D6">
              <w:rPr>
                <w:b/>
                <w:sz w:val="24"/>
                <w:szCs w:val="24"/>
                <w:lang w:eastAsia="vi-VN"/>
              </w:rPr>
              <w:t>9</w:t>
            </w:r>
          </w:p>
        </w:tc>
      </w:tr>
      <w:tr w:rsidR="00991FEF" w:rsidRPr="00C90402" w:rsidTr="00E21CB3">
        <w:trPr>
          <w:trHeight w:val="600"/>
        </w:trPr>
        <w:tc>
          <w:tcPr>
            <w:tcW w:w="5802" w:type="dxa"/>
            <w:shd w:val="clear" w:color="auto" w:fill="auto"/>
            <w:noWrap/>
            <w:vAlign w:val="center"/>
          </w:tcPr>
          <w:p w:rsidR="00991FEF" w:rsidRPr="00C90402" w:rsidRDefault="00991FEF" w:rsidP="00DC5BA5">
            <w:pPr>
              <w:spacing w:line="276" w:lineRule="auto"/>
              <w:jc w:val="both"/>
              <w:rPr>
                <w:iCs/>
                <w:sz w:val="24"/>
                <w:szCs w:val="24"/>
                <w:shd w:val="clear" w:color="auto" w:fill="FFFFFF"/>
                <w:lang w:eastAsia="zh-CN"/>
              </w:rPr>
            </w:pPr>
            <w:r w:rsidRPr="00C90402">
              <w:rPr>
                <w:iCs/>
                <w:sz w:val="24"/>
                <w:szCs w:val="24"/>
                <w:shd w:val="clear" w:color="auto" w:fill="FFFFFF"/>
                <w:lang w:eastAsia="zh-CN"/>
              </w:rPr>
              <w:t>Công việc 4.9. Suy giải các yếu tố nội dung chuyên đề hiện trạng lớp phủ thực vật vùng đất ven biển (rừng ngập mặn và hệ thực vật nông nghiệp) khu vực thực nghiệm tỉnh Khánh Hòa (3 thời điểm x 03 mảnh tỷ lệ 1:50.000 = 09 mảnh tỷ lệ 1:50.000)</w:t>
            </w:r>
          </w:p>
        </w:tc>
        <w:tc>
          <w:tcPr>
            <w:tcW w:w="1276" w:type="dxa"/>
            <w:shd w:val="clear" w:color="auto" w:fill="auto"/>
            <w:noWrap/>
            <w:vAlign w:val="center"/>
          </w:tcPr>
          <w:p w:rsidR="00991FEF" w:rsidRPr="00C90402" w:rsidRDefault="00991FEF" w:rsidP="00DC5BA5">
            <w:pPr>
              <w:jc w:val="center"/>
              <w:rPr>
                <w:sz w:val="24"/>
                <w:szCs w:val="24"/>
                <w:lang w:val="vi-VN" w:eastAsia="vi-VN"/>
              </w:rPr>
            </w:pPr>
            <w:r w:rsidRPr="00C90402">
              <w:rPr>
                <w:sz w:val="24"/>
                <w:szCs w:val="24"/>
                <w:lang w:val="vi-VN" w:eastAsia="vi-VN"/>
              </w:rPr>
              <w:t>Thuê khoán</w:t>
            </w:r>
          </w:p>
        </w:tc>
        <w:tc>
          <w:tcPr>
            <w:tcW w:w="1144" w:type="dxa"/>
            <w:shd w:val="clear" w:color="auto" w:fill="auto"/>
            <w:noWrap/>
            <w:vAlign w:val="center"/>
          </w:tcPr>
          <w:p w:rsidR="00991FEF" w:rsidRPr="00991FEF" w:rsidRDefault="00991FEF">
            <w:pPr>
              <w:jc w:val="right"/>
              <w:rPr>
                <w:sz w:val="24"/>
                <w:szCs w:val="24"/>
              </w:rPr>
            </w:pPr>
            <w:r w:rsidRPr="00991FEF">
              <w:rPr>
                <w:sz w:val="24"/>
                <w:szCs w:val="24"/>
              </w:rPr>
              <w:t>33.021</w:t>
            </w:r>
          </w:p>
        </w:tc>
        <w:tc>
          <w:tcPr>
            <w:tcW w:w="850" w:type="dxa"/>
            <w:vAlign w:val="center"/>
          </w:tcPr>
          <w:p w:rsidR="00991FEF" w:rsidRPr="00C90402" w:rsidRDefault="00991FEF" w:rsidP="00DC5BA5">
            <w:pPr>
              <w:jc w:val="center"/>
              <w:rPr>
                <w:b/>
                <w:sz w:val="24"/>
                <w:szCs w:val="24"/>
                <w:lang w:val="vi-VN" w:eastAsia="vi-VN"/>
              </w:rPr>
            </w:pPr>
            <w:r w:rsidRPr="00C90402">
              <w:rPr>
                <w:b/>
                <w:sz w:val="24"/>
                <w:szCs w:val="24"/>
                <w:lang w:val="vi-VN" w:eastAsia="vi-VN"/>
              </w:rPr>
              <w:t>Mới</w:t>
            </w:r>
          </w:p>
        </w:tc>
      </w:tr>
      <w:tr w:rsidR="00991FEF" w:rsidRPr="00C90402" w:rsidTr="00E21CB3">
        <w:trPr>
          <w:trHeight w:val="600"/>
        </w:trPr>
        <w:tc>
          <w:tcPr>
            <w:tcW w:w="5802" w:type="dxa"/>
            <w:shd w:val="clear" w:color="auto" w:fill="auto"/>
            <w:noWrap/>
            <w:vAlign w:val="center"/>
          </w:tcPr>
          <w:p w:rsidR="00991FEF" w:rsidRPr="00C90402" w:rsidRDefault="00991FEF" w:rsidP="00DC5BA5">
            <w:pPr>
              <w:spacing w:line="276" w:lineRule="auto"/>
              <w:jc w:val="both"/>
              <w:rPr>
                <w:iCs/>
                <w:sz w:val="24"/>
                <w:szCs w:val="24"/>
                <w:shd w:val="clear" w:color="auto" w:fill="FFFFFF"/>
                <w:lang w:eastAsia="zh-CN"/>
              </w:rPr>
            </w:pPr>
            <w:r w:rsidRPr="00C90402">
              <w:rPr>
                <w:iCs/>
                <w:sz w:val="24"/>
                <w:szCs w:val="24"/>
                <w:shd w:val="clear" w:color="auto" w:fill="FFFFFF"/>
                <w:lang w:eastAsia="zh-CN"/>
              </w:rPr>
              <w:t>Công việc 4.10. Lập bản đồ gốc tác giả bản đồ chuyên đề hiện trạng lớp phủ thực vật vùng đất ven biển (rừng ngập mặn và hệ thực vật nông nghiệp) khu vực thực nghiệm tỉnh Khánh Hòa (3 thời điểm x 03 mảnh tỷ lệ 1:50.000 = 09 mảnh tỷ lệ 1:50.000)</w:t>
            </w:r>
          </w:p>
        </w:tc>
        <w:tc>
          <w:tcPr>
            <w:tcW w:w="1276" w:type="dxa"/>
            <w:shd w:val="clear" w:color="auto" w:fill="auto"/>
            <w:noWrap/>
            <w:vAlign w:val="center"/>
          </w:tcPr>
          <w:p w:rsidR="00991FEF" w:rsidRPr="00C90402" w:rsidRDefault="00991FEF" w:rsidP="00DC5BA5">
            <w:pPr>
              <w:jc w:val="center"/>
              <w:rPr>
                <w:sz w:val="24"/>
                <w:szCs w:val="24"/>
                <w:lang w:val="vi-VN" w:eastAsia="vi-VN"/>
              </w:rPr>
            </w:pPr>
            <w:r w:rsidRPr="00C90402">
              <w:rPr>
                <w:sz w:val="24"/>
                <w:szCs w:val="24"/>
                <w:lang w:val="vi-VN" w:eastAsia="vi-VN"/>
              </w:rPr>
              <w:t>Thuê khoán</w:t>
            </w:r>
          </w:p>
        </w:tc>
        <w:tc>
          <w:tcPr>
            <w:tcW w:w="1144" w:type="dxa"/>
            <w:shd w:val="clear" w:color="auto" w:fill="auto"/>
            <w:noWrap/>
            <w:vAlign w:val="center"/>
          </w:tcPr>
          <w:p w:rsidR="00991FEF" w:rsidRPr="00991FEF" w:rsidRDefault="00991FEF">
            <w:pPr>
              <w:jc w:val="right"/>
              <w:rPr>
                <w:sz w:val="24"/>
                <w:szCs w:val="24"/>
              </w:rPr>
            </w:pPr>
            <w:r w:rsidRPr="00991FEF">
              <w:rPr>
                <w:sz w:val="24"/>
                <w:szCs w:val="24"/>
              </w:rPr>
              <w:t>118.175</w:t>
            </w:r>
          </w:p>
        </w:tc>
        <w:tc>
          <w:tcPr>
            <w:tcW w:w="850" w:type="dxa"/>
            <w:vAlign w:val="center"/>
          </w:tcPr>
          <w:p w:rsidR="00991FEF" w:rsidRPr="00C90402" w:rsidRDefault="00991FEF" w:rsidP="00DC5BA5">
            <w:pPr>
              <w:jc w:val="center"/>
              <w:rPr>
                <w:b/>
                <w:sz w:val="24"/>
                <w:szCs w:val="24"/>
                <w:lang w:val="vi-VN" w:eastAsia="vi-VN"/>
              </w:rPr>
            </w:pPr>
            <w:r w:rsidRPr="00C90402">
              <w:rPr>
                <w:b/>
                <w:sz w:val="24"/>
                <w:szCs w:val="24"/>
                <w:lang w:val="vi-VN" w:eastAsia="vi-VN"/>
              </w:rPr>
              <w:t>Mới</w:t>
            </w:r>
          </w:p>
        </w:tc>
      </w:tr>
      <w:tr w:rsidR="00991FEF" w:rsidRPr="00C90402" w:rsidTr="00E21CB3">
        <w:trPr>
          <w:trHeight w:val="274"/>
        </w:trPr>
        <w:tc>
          <w:tcPr>
            <w:tcW w:w="5802" w:type="dxa"/>
            <w:shd w:val="clear" w:color="auto" w:fill="auto"/>
            <w:noWrap/>
            <w:vAlign w:val="center"/>
          </w:tcPr>
          <w:p w:rsidR="00991FEF" w:rsidRPr="00C90402" w:rsidRDefault="00991FEF" w:rsidP="00DC5BA5">
            <w:pPr>
              <w:spacing w:line="276" w:lineRule="auto"/>
              <w:jc w:val="both"/>
              <w:rPr>
                <w:iCs/>
                <w:sz w:val="24"/>
                <w:szCs w:val="24"/>
                <w:shd w:val="clear" w:color="auto" w:fill="FFFFFF"/>
                <w:lang w:eastAsia="zh-CN"/>
              </w:rPr>
            </w:pPr>
            <w:r w:rsidRPr="00C90402">
              <w:rPr>
                <w:iCs/>
                <w:sz w:val="24"/>
                <w:szCs w:val="24"/>
                <w:shd w:val="clear" w:color="auto" w:fill="FFFFFF"/>
                <w:lang w:eastAsia="zh-CN"/>
              </w:rPr>
              <w:t>Công việc 4.11. Biên tập, trình bày, bản đồ chuyên đề hiện trạng lớp phủ thực vật vùng đất ven biển (rừng ngập mặn và hệ thực vật nông nghiệp) khu vực thực nghiệm tỉnh Khánh Hòa (3 thời điểm x 03 mảnh tỷ lệ 1:50.000 = 09 mảnh tỷ lệ 1:50.000)</w:t>
            </w:r>
          </w:p>
        </w:tc>
        <w:tc>
          <w:tcPr>
            <w:tcW w:w="1276" w:type="dxa"/>
            <w:shd w:val="clear" w:color="auto" w:fill="auto"/>
            <w:noWrap/>
            <w:vAlign w:val="center"/>
          </w:tcPr>
          <w:p w:rsidR="00991FEF" w:rsidRPr="00C90402" w:rsidRDefault="00991FEF" w:rsidP="00DC5BA5">
            <w:pPr>
              <w:jc w:val="center"/>
              <w:rPr>
                <w:sz w:val="24"/>
                <w:szCs w:val="24"/>
                <w:lang w:val="vi-VN" w:eastAsia="vi-VN"/>
              </w:rPr>
            </w:pPr>
            <w:r w:rsidRPr="00C90402">
              <w:rPr>
                <w:sz w:val="24"/>
                <w:szCs w:val="24"/>
                <w:lang w:val="vi-VN" w:eastAsia="vi-VN"/>
              </w:rPr>
              <w:t>Thuê khoán</w:t>
            </w:r>
          </w:p>
        </w:tc>
        <w:tc>
          <w:tcPr>
            <w:tcW w:w="1144" w:type="dxa"/>
            <w:shd w:val="clear" w:color="auto" w:fill="auto"/>
            <w:noWrap/>
            <w:vAlign w:val="center"/>
          </w:tcPr>
          <w:p w:rsidR="00991FEF" w:rsidRPr="00991FEF" w:rsidRDefault="00991FEF">
            <w:pPr>
              <w:jc w:val="right"/>
              <w:rPr>
                <w:sz w:val="24"/>
                <w:szCs w:val="24"/>
              </w:rPr>
            </w:pPr>
            <w:r w:rsidRPr="00991FEF">
              <w:rPr>
                <w:sz w:val="24"/>
                <w:szCs w:val="24"/>
              </w:rPr>
              <w:t>47.735</w:t>
            </w:r>
          </w:p>
        </w:tc>
        <w:tc>
          <w:tcPr>
            <w:tcW w:w="850" w:type="dxa"/>
            <w:vAlign w:val="center"/>
          </w:tcPr>
          <w:p w:rsidR="00991FEF" w:rsidRPr="00C90402" w:rsidRDefault="00991FEF" w:rsidP="00DC5BA5">
            <w:pPr>
              <w:jc w:val="center"/>
              <w:rPr>
                <w:b/>
                <w:sz w:val="24"/>
                <w:szCs w:val="24"/>
                <w:lang w:val="vi-VN" w:eastAsia="vi-VN"/>
              </w:rPr>
            </w:pPr>
            <w:r w:rsidRPr="00C90402">
              <w:rPr>
                <w:b/>
                <w:sz w:val="24"/>
                <w:szCs w:val="24"/>
                <w:lang w:val="vi-VN" w:eastAsia="vi-VN"/>
              </w:rPr>
              <w:t>Mới</w:t>
            </w:r>
          </w:p>
        </w:tc>
      </w:tr>
      <w:tr w:rsidR="00991FEF" w:rsidRPr="00C90402" w:rsidTr="00E21CB3">
        <w:trPr>
          <w:trHeight w:val="600"/>
        </w:trPr>
        <w:tc>
          <w:tcPr>
            <w:tcW w:w="5802" w:type="dxa"/>
            <w:shd w:val="clear" w:color="auto" w:fill="auto"/>
            <w:noWrap/>
            <w:vAlign w:val="center"/>
          </w:tcPr>
          <w:p w:rsidR="00991FEF" w:rsidRPr="00C90402" w:rsidRDefault="00991FEF" w:rsidP="001371C2">
            <w:pPr>
              <w:spacing w:line="276" w:lineRule="auto"/>
              <w:jc w:val="both"/>
              <w:rPr>
                <w:iCs/>
                <w:sz w:val="24"/>
                <w:szCs w:val="24"/>
                <w:shd w:val="clear" w:color="auto" w:fill="FFFFFF"/>
                <w:lang w:eastAsia="zh-CN"/>
              </w:rPr>
            </w:pPr>
            <w:r w:rsidRPr="00C90402">
              <w:rPr>
                <w:iCs/>
                <w:sz w:val="24"/>
                <w:szCs w:val="24"/>
                <w:shd w:val="clear" w:color="auto" w:fill="FFFFFF"/>
                <w:lang w:eastAsia="zh-CN"/>
              </w:rPr>
              <w:t>Công việc 4.12. Tích hợp, xử lý tổng hợp các số liệu  bản đồ chuyên đề hiện trạng lớp phủ thực vật vùng đất ven biển (rừng ngập mặn và hệ thực vật nông nghiệp) khu vực thực nghiệm tỉnh Khánh Hòa (3 thời điểm x 03 mảnh tỷ lệ 1:50.000 = 09 mảnh tỷ lệ 1:50.000)</w:t>
            </w:r>
          </w:p>
        </w:tc>
        <w:tc>
          <w:tcPr>
            <w:tcW w:w="1276" w:type="dxa"/>
            <w:shd w:val="clear" w:color="auto" w:fill="auto"/>
            <w:noWrap/>
            <w:vAlign w:val="center"/>
          </w:tcPr>
          <w:p w:rsidR="00991FEF" w:rsidRPr="00C90402" w:rsidRDefault="00991FEF" w:rsidP="001371C2">
            <w:pPr>
              <w:jc w:val="center"/>
              <w:rPr>
                <w:sz w:val="24"/>
                <w:szCs w:val="24"/>
                <w:lang w:val="vi-VN" w:eastAsia="vi-VN"/>
              </w:rPr>
            </w:pPr>
            <w:r w:rsidRPr="00C90402">
              <w:rPr>
                <w:sz w:val="24"/>
                <w:szCs w:val="24"/>
                <w:lang w:val="vi-VN" w:eastAsia="vi-VN"/>
              </w:rPr>
              <w:t>Thuê khoán</w:t>
            </w:r>
          </w:p>
        </w:tc>
        <w:tc>
          <w:tcPr>
            <w:tcW w:w="1144" w:type="dxa"/>
            <w:shd w:val="clear" w:color="auto" w:fill="auto"/>
            <w:noWrap/>
            <w:vAlign w:val="center"/>
          </w:tcPr>
          <w:p w:rsidR="00991FEF" w:rsidRPr="00991FEF" w:rsidRDefault="00991FEF">
            <w:pPr>
              <w:jc w:val="right"/>
              <w:rPr>
                <w:sz w:val="24"/>
                <w:szCs w:val="24"/>
              </w:rPr>
            </w:pPr>
            <w:r w:rsidRPr="00991FEF">
              <w:rPr>
                <w:sz w:val="24"/>
                <w:szCs w:val="24"/>
              </w:rPr>
              <w:t>25.347</w:t>
            </w:r>
          </w:p>
        </w:tc>
        <w:tc>
          <w:tcPr>
            <w:tcW w:w="850" w:type="dxa"/>
            <w:vAlign w:val="center"/>
          </w:tcPr>
          <w:p w:rsidR="00991FEF" w:rsidRPr="00C90402" w:rsidRDefault="00991FEF" w:rsidP="001371C2">
            <w:pPr>
              <w:jc w:val="center"/>
              <w:rPr>
                <w:b/>
                <w:sz w:val="24"/>
                <w:szCs w:val="24"/>
                <w:lang w:val="vi-VN" w:eastAsia="vi-VN"/>
              </w:rPr>
            </w:pPr>
            <w:r w:rsidRPr="00C90402">
              <w:rPr>
                <w:b/>
                <w:sz w:val="24"/>
                <w:szCs w:val="24"/>
                <w:lang w:val="vi-VN" w:eastAsia="vi-VN"/>
              </w:rPr>
              <w:t>Mới</w:t>
            </w:r>
          </w:p>
        </w:tc>
      </w:tr>
      <w:tr w:rsidR="00991FEF" w:rsidRPr="00C90402" w:rsidTr="00E21CB3">
        <w:trPr>
          <w:trHeight w:val="600"/>
        </w:trPr>
        <w:tc>
          <w:tcPr>
            <w:tcW w:w="5802" w:type="dxa"/>
            <w:shd w:val="clear" w:color="auto" w:fill="auto"/>
            <w:noWrap/>
            <w:vAlign w:val="center"/>
          </w:tcPr>
          <w:p w:rsidR="00991FEF" w:rsidRPr="00C90402" w:rsidRDefault="00991FEF" w:rsidP="001371C2">
            <w:pPr>
              <w:spacing w:line="276" w:lineRule="auto"/>
              <w:jc w:val="both"/>
              <w:rPr>
                <w:iCs/>
                <w:sz w:val="24"/>
                <w:szCs w:val="24"/>
                <w:shd w:val="clear" w:color="auto" w:fill="FFFFFF"/>
                <w:lang w:eastAsia="zh-CN"/>
              </w:rPr>
            </w:pPr>
            <w:r w:rsidRPr="00C90402">
              <w:rPr>
                <w:iCs/>
                <w:sz w:val="24"/>
                <w:szCs w:val="24"/>
                <w:shd w:val="clear" w:color="auto" w:fill="FFFFFF"/>
                <w:lang w:eastAsia="zh-CN"/>
              </w:rPr>
              <w:t>Công việc 4.13. Lập bản đồ gốc tác giả tổng hợp biến động lớp phủ thực vật vùng đất ven biển (rừng ngập mặn và hệ thực vật nông nghiệp) (02 chu kỳ x 03 mảnh tỷ lệ 1:50.000 = 06 mảnh tỷ lệ 1:50.000)</w:t>
            </w:r>
          </w:p>
        </w:tc>
        <w:tc>
          <w:tcPr>
            <w:tcW w:w="1276" w:type="dxa"/>
            <w:shd w:val="clear" w:color="auto" w:fill="auto"/>
            <w:noWrap/>
            <w:vAlign w:val="center"/>
          </w:tcPr>
          <w:p w:rsidR="00991FEF" w:rsidRPr="00C90402" w:rsidRDefault="00991FEF" w:rsidP="001371C2">
            <w:pPr>
              <w:jc w:val="center"/>
              <w:rPr>
                <w:sz w:val="24"/>
                <w:szCs w:val="24"/>
                <w:lang w:val="vi-VN" w:eastAsia="vi-VN"/>
              </w:rPr>
            </w:pPr>
            <w:r w:rsidRPr="00C90402">
              <w:rPr>
                <w:sz w:val="24"/>
                <w:szCs w:val="24"/>
                <w:lang w:val="vi-VN" w:eastAsia="vi-VN"/>
              </w:rPr>
              <w:t>Thuê khoán</w:t>
            </w:r>
          </w:p>
        </w:tc>
        <w:tc>
          <w:tcPr>
            <w:tcW w:w="1144" w:type="dxa"/>
            <w:shd w:val="clear" w:color="auto" w:fill="auto"/>
            <w:noWrap/>
            <w:vAlign w:val="center"/>
          </w:tcPr>
          <w:p w:rsidR="00991FEF" w:rsidRPr="00991FEF" w:rsidRDefault="00991FEF">
            <w:pPr>
              <w:jc w:val="right"/>
              <w:rPr>
                <w:sz w:val="24"/>
                <w:szCs w:val="24"/>
              </w:rPr>
            </w:pPr>
            <w:r w:rsidRPr="00991FEF">
              <w:rPr>
                <w:sz w:val="24"/>
                <w:szCs w:val="24"/>
              </w:rPr>
              <w:t>90.409</w:t>
            </w:r>
          </w:p>
        </w:tc>
        <w:tc>
          <w:tcPr>
            <w:tcW w:w="850" w:type="dxa"/>
            <w:vAlign w:val="center"/>
          </w:tcPr>
          <w:p w:rsidR="00991FEF" w:rsidRPr="00C90402" w:rsidRDefault="00991FEF" w:rsidP="001371C2">
            <w:pPr>
              <w:jc w:val="center"/>
              <w:rPr>
                <w:b/>
                <w:sz w:val="24"/>
                <w:szCs w:val="24"/>
                <w:lang w:val="vi-VN" w:eastAsia="vi-VN"/>
              </w:rPr>
            </w:pPr>
            <w:r w:rsidRPr="00C90402">
              <w:rPr>
                <w:b/>
                <w:sz w:val="24"/>
                <w:szCs w:val="24"/>
                <w:lang w:val="vi-VN" w:eastAsia="vi-VN"/>
              </w:rPr>
              <w:t>Mới</w:t>
            </w:r>
          </w:p>
        </w:tc>
      </w:tr>
      <w:tr w:rsidR="00991FEF" w:rsidRPr="00C90402" w:rsidTr="00E21CB3">
        <w:trPr>
          <w:trHeight w:val="600"/>
        </w:trPr>
        <w:tc>
          <w:tcPr>
            <w:tcW w:w="5802" w:type="dxa"/>
            <w:shd w:val="clear" w:color="auto" w:fill="auto"/>
            <w:noWrap/>
            <w:vAlign w:val="center"/>
          </w:tcPr>
          <w:p w:rsidR="00991FEF" w:rsidRPr="00C90402" w:rsidRDefault="00991FEF" w:rsidP="001371C2">
            <w:pPr>
              <w:spacing w:line="276" w:lineRule="auto"/>
              <w:jc w:val="both"/>
              <w:rPr>
                <w:iCs/>
                <w:sz w:val="24"/>
                <w:szCs w:val="24"/>
                <w:shd w:val="clear" w:color="auto" w:fill="FFFFFF"/>
                <w:lang w:eastAsia="zh-CN"/>
              </w:rPr>
            </w:pPr>
            <w:r w:rsidRPr="00C90402">
              <w:rPr>
                <w:iCs/>
                <w:sz w:val="24"/>
                <w:szCs w:val="24"/>
                <w:shd w:val="clear" w:color="auto" w:fill="FFFFFF"/>
                <w:lang w:eastAsia="zh-CN"/>
              </w:rPr>
              <w:t>Công việc 4.14. Biên tập, trình bày, bản đồ chuyên đề biến động lớp phủ thực vật vùng đất ven biển (rừng ngập mặn và hệ thực vật nông nghiệp) khu vực thực nghiệm tỉnh Khánh Hòa (02 chu kỳ x 03 mảnh tỷ lệ 1:50.000 = 06 mảnh tỷ lệ 1:50.000)</w:t>
            </w:r>
          </w:p>
        </w:tc>
        <w:tc>
          <w:tcPr>
            <w:tcW w:w="1276" w:type="dxa"/>
            <w:shd w:val="clear" w:color="auto" w:fill="auto"/>
            <w:noWrap/>
            <w:vAlign w:val="center"/>
          </w:tcPr>
          <w:p w:rsidR="00991FEF" w:rsidRPr="00C90402" w:rsidRDefault="00991FEF" w:rsidP="001371C2">
            <w:pPr>
              <w:jc w:val="center"/>
              <w:rPr>
                <w:sz w:val="24"/>
                <w:szCs w:val="24"/>
                <w:lang w:val="vi-VN" w:eastAsia="vi-VN"/>
              </w:rPr>
            </w:pPr>
            <w:r w:rsidRPr="00C90402">
              <w:rPr>
                <w:sz w:val="24"/>
                <w:szCs w:val="24"/>
                <w:lang w:val="vi-VN" w:eastAsia="vi-VN"/>
              </w:rPr>
              <w:t>Thuê khoán</w:t>
            </w:r>
          </w:p>
        </w:tc>
        <w:tc>
          <w:tcPr>
            <w:tcW w:w="1144" w:type="dxa"/>
            <w:shd w:val="clear" w:color="auto" w:fill="auto"/>
            <w:noWrap/>
            <w:vAlign w:val="center"/>
          </w:tcPr>
          <w:p w:rsidR="00991FEF" w:rsidRPr="00991FEF" w:rsidRDefault="00991FEF">
            <w:pPr>
              <w:jc w:val="right"/>
              <w:rPr>
                <w:sz w:val="24"/>
                <w:szCs w:val="24"/>
              </w:rPr>
            </w:pPr>
            <w:r w:rsidRPr="00991FEF">
              <w:rPr>
                <w:sz w:val="24"/>
                <w:szCs w:val="24"/>
              </w:rPr>
              <w:t>36.040</w:t>
            </w:r>
          </w:p>
        </w:tc>
        <w:tc>
          <w:tcPr>
            <w:tcW w:w="850" w:type="dxa"/>
            <w:vAlign w:val="center"/>
          </w:tcPr>
          <w:p w:rsidR="00991FEF" w:rsidRPr="00C90402" w:rsidRDefault="00991FEF" w:rsidP="001371C2">
            <w:pPr>
              <w:jc w:val="center"/>
              <w:rPr>
                <w:b/>
                <w:sz w:val="24"/>
                <w:szCs w:val="24"/>
                <w:lang w:val="vi-VN" w:eastAsia="vi-VN"/>
              </w:rPr>
            </w:pPr>
            <w:r w:rsidRPr="00C90402">
              <w:rPr>
                <w:b/>
                <w:sz w:val="24"/>
                <w:szCs w:val="24"/>
                <w:lang w:val="vi-VN" w:eastAsia="vi-VN"/>
              </w:rPr>
              <w:t>Mới</w:t>
            </w:r>
          </w:p>
        </w:tc>
      </w:tr>
      <w:tr w:rsidR="00DC5BA5" w:rsidRPr="00C90402" w:rsidTr="00E21CB3">
        <w:trPr>
          <w:trHeight w:val="600"/>
        </w:trPr>
        <w:tc>
          <w:tcPr>
            <w:tcW w:w="5802" w:type="dxa"/>
            <w:shd w:val="clear" w:color="auto" w:fill="auto"/>
            <w:noWrap/>
            <w:vAlign w:val="center"/>
          </w:tcPr>
          <w:p w:rsidR="00DC5BA5" w:rsidRPr="00C90402" w:rsidRDefault="00DC5BA5" w:rsidP="00DC5BA5">
            <w:pPr>
              <w:ind w:right="141"/>
              <w:jc w:val="both"/>
              <w:rPr>
                <w:b/>
                <w:sz w:val="24"/>
                <w:szCs w:val="24"/>
                <w:lang w:eastAsia="vi-VN"/>
              </w:rPr>
            </w:pPr>
            <w:r w:rsidRPr="00C90402">
              <w:rPr>
                <w:b/>
                <w:sz w:val="24"/>
                <w:szCs w:val="24"/>
                <w:lang w:eastAsia="vi-VN"/>
              </w:rPr>
              <w:t xml:space="preserve">Đánh giá, phân tích kết quả </w:t>
            </w:r>
            <w:r w:rsidRPr="00C90402">
              <w:rPr>
                <w:b/>
                <w:sz w:val="24"/>
                <w:szCs w:val="24"/>
                <w:lang w:val="vi-VN" w:eastAsia="vi-VN"/>
              </w:rPr>
              <w:t xml:space="preserve">biến động </w:t>
            </w:r>
            <w:r w:rsidRPr="00C90402">
              <w:rPr>
                <w:b/>
                <w:sz w:val="24"/>
                <w:szCs w:val="24"/>
                <w:lang w:eastAsia="vi-VN"/>
              </w:rPr>
              <w:t>lớp phủ thực vật vùng đất ven biển (rừng ngập mặn và hệ thực vật nông nghiệp)</w:t>
            </w:r>
          </w:p>
        </w:tc>
        <w:tc>
          <w:tcPr>
            <w:tcW w:w="1276" w:type="dxa"/>
            <w:shd w:val="clear" w:color="auto" w:fill="auto"/>
            <w:noWrap/>
            <w:vAlign w:val="center"/>
          </w:tcPr>
          <w:p w:rsidR="00DC5BA5" w:rsidRPr="00C90402" w:rsidRDefault="00DC5BA5" w:rsidP="00DC5BA5">
            <w:pPr>
              <w:rPr>
                <w:sz w:val="22"/>
                <w:szCs w:val="22"/>
              </w:rPr>
            </w:pPr>
          </w:p>
        </w:tc>
        <w:tc>
          <w:tcPr>
            <w:tcW w:w="1144" w:type="dxa"/>
            <w:shd w:val="clear" w:color="auto" w:fill="auto"/>
            <w:noWrap/>
            <w:vAlign w:val="center"/>
          </w:tcPr>
          <w:p w:rsidR="00DC5BA5" w:rsidRPr="00C90402" w:rsidRDefault="00DC5BA5" w:rsidP="00DE0D80">
            <w:pPr>
              <w:jc w:val="right"/>
            </w:pPr>
          </w:p>
        </w:tc>
        <w:tc>
          <w:tcPr>
            <w:tcW w:w="850" w:type="dxa"/>
            <w:vAlign w:val="center"/>
          </w:tcPr>
          <w:p w:rsidR="00DC5BA5" w:rsidRPr="00C90402" w:rsidRDefault="00DC5BA5" w:rsidP="00DC5BA5">
            <w:pPr>
              <w:jc w:val="center"/>
              <w:rPr>
                <w:sz w:val="24"/>
                <w:szCs w:val="24"/>
                <w:lang w:val="vi-VN" w:eastAsia="vi-VN"/>
              </w:rPr>
            </w:pPr>
          </w:p>
        </w:tc>
      </w:tr>
      <w:tr w:rsidR="00372DAE" w:rsidRPr="00C90402" w:rsidTr="00E21CB3">
        <w:trPr>
          <w:trHeight w:val="600"/>
        </w:trPr>
        <w:tc>
          <w:tcPr>
            <w:tcW w:w="5802" w:type="dxa"/>
            <w:shd w:val="clear" w:color="auto" w:fill="auto"/>
            <w:noWrap/>
            <w:vAlign w:val="center"/>
          </w:tcPr>
          <w:p w:rsidR="00372DAE" w:rsidRPr="00C90402" w:rsidRDefault="00372DAE" w:rsidP="001371C2">
            <w:pPr>
              <w:jc w:val="both"/>
              <w:rPr>
                <w:sz w:val="24"/>
                <w:szCs w:val="24"/>
              </w:rPr>
            </w:pPr>
            <w:r w:rsidRPr="00C90402">
              <w:rPr>
                <w:sz w:val="24"/>
                <w:szCs w:val="24"/>
              </w:rPr>
              <w:t>Công việc 4.15. Phân tích biến động lớp phủ thực vật vùng đất ven biển (rừng ngập mặn và hệ thực vật nông nghiệp) so sánh các thời điểm khác nhau năm 2013-2017 và 2013-2021</w:t>
            </w:r>
          </w:p>
        </w:tc>
        <w:tc>
          <w:tcPr>
            <w:tcW w:w="1276" w:type="dxa"/>
            <w:shd w:val="clear" w:color="auto" w:fill="auto"/>
            <w:noWrap/>
            <w:vAlign w:val="center"/>
          </w:tcPr>
          <w:p w:rsidR="00372DAE" w:rsidRPr="00C90402" w:rsidRDefault="00063C09" w:rsidP="001371C2">
            <w:pPr>
              <w:jc w:val="center"/>
              <w:rPr>
                <w:sz w:val="24"/>
                <w:szCs w:val="24"/>
                <w:lang w:val="vi-VN" w:eastAsia="vi-VN"/>
              </w:rPr>
            </w:pPr>
            <w:r>
              <w:rPr>
                <w:sz w:val="24"/>
                <w:szCs w:val="24"/>
                <w:lang w:eastAsia="vi-VN"/>
              </w:rPr>
              <w:t>5</w:t>
            </w:r>
            <w:r w:rsidR="00372DAE" w:rsidRPr="00C90402">
              <w:rPr>
                <w:sz w:val="24"/>
                <w:szCs w:val="24"/>
                <w:lang w:val="vi-VN" w:eastAsia="vi-VN"/>
              </w:rPr>
              <w:t>0</w:t>
            </w:r>
          </w:p>
        </w:tc>
        <w:tc>
          <w:tcPr>
            <w:tcW w:w="1144" w:type="dxa"/>
            <w:shd w:val="clear" w:color="auto" w:fill="auto"/>
            <w:noWrap/>
            <w:vAlign w:val="center"/>
          </w:tcPr>
          <w:p w:rsidR="00372DAE" w:rsidRPr="00063C09" w:rsidRDefault="00372DAE">
            <w:pPr>
              <w:jc w:val="right"/>
              <w:rPr>
                <w:sz w:val="24"/>
                <w:szCs w:val="24"/>
              </w:rPr>
            </w:pPr>
            <w:r w:rsidRPr="00063C09">
              <w:rPr>
                <w:sz w:val="24"/>
                <w:szCs w:val="24"/>
              </w:rPr>
              <w:t xml:space="preserve">        16.569 </w:t>
            </w:r>
          </w:p>
        </w:tc>
        <w:tc>
          <w:tcPr>
            <w:tcW w:w="850" w:type="dxa"/>
            <w:vAlign w:val="center"/>
          </w:tcPr>
          <w:p w:rsidR="00372DAE" w:rsidRPr="00C90402" w:rsidRDefault="00372DAE" w:rsidP="001371C2">
            <w:pPr>
              <w:jc w:val="center"/>
              <w:rPr>
                <w:b/>
                <w:sz w:val="24"/>
                <w:szCs w:val="24"/>
                <w:lang w:val="vi-VN" w:eastAsia="vi-VN"/>
              </w:rPr>
            </w:pPr>
            <w:r w:rsidRPr="00C90402">
              <w:rPr>
                <w:b/>
                <w:sz w:val="24"/>
                <w:szCs w:val="24"/>
                <w:lang w:val="vi-VN" w:eastAsia="vi-VN"/>
              </w:rPr>
              <w:t>Mới</w:t>
            </w:r>
          </w:p>
        </w:tc>
      </w:tr>
      <w:tr w:rsidR="00372DAE" w:rsidRPr="00C90402" w:rsidTr="00E21CB3">
        <w:trPr>
          <w:trHeight w:val="600"/>
        </w:trPr>
        <w:tc>
          <w:tcPr>
            <w:tcW w:w="5802" w:type="dxa"/>
            <w:shd w:val="clear" w:color="auto" w:fill="auto"/>
            <w:noWrap/>
            <w:vAlign w:val="center"/>
          </w:tcPr>
          <w:p w:rsidR="00372DAE" w:rsidRPr="00C90402" w:rsidRDefault="00372DAE" w:rsidP="001371C2">
            <w:pPr>
              <w:jc w:val="both"/>
              <w:rPr>
                <w:sz w:val="24"/>
                <w:szCs w:val="24"/>
              </w:rPr>
            </w:pPr>
            <w:r w:rsidRPr="00C90402">
              <w:rPr>
                <w:sz w:val="24"/>
                <w:szCs w:val="24"/>
              </w:rPr>
              <w:t>Công việc 4.16. Phân tích và đánh giá độ chinh xác của kết quả và khả năng phù hợp trong điều kiện thực tế sử dụng quy trình và thuật toán trong giám sát biến động lớp phủ thực vật vùng đất ven biển (rừng ngập mặn và hệ thực vật nông nghiệp) ở Việt Nam</w:t>
            </w:r>
          </w:p>
        </w:tc>
        <w:tc>
          <w:tcPr>
            <w:tcW w:w="1276" w:type="dxa"/>
            <w:shd w:val="clear" w:color="auto" w:fill="auto"/>
            <w:noWrap/>
            <w:vAlign w:val="center"/>
          </w:tcPr>
          <w:p w:rsidR="00372DAE" w:rsidRPr="00063C09" w:rsidRDefault="00063C09" w:rsidP="00063C09">
            <w:pPr>
              <w:jc w:val="center"/>
              <w:rPr>
                <w:sz w:val="24"/>
                <w:szCs w:val="24"/>
                <w:lang w:eastAsia="vi-VN"/>
              </w:rPr>
            </w:pPr>
            <w:r>
              <w:rPr>
                <w:sz w:val="24"/>
                <w:szCs w:val="24"/>
                <w:lang w:eastAsia="vi-VN"/>
              </w:rPr>
              <w:t>55</w:t>
            </w:r>
          </w:p>
        </w:tc>
        <w:tc>
          <w:tcPr>
            <w:tcW w:w="1144" w:type="dxa"/>
            <w:shd w:val="clear" w:color="auto" w:fill="auto"/>
            <w:noWrap/>
            <w:vAlign w:val="center"/>
          </w:tcPr>
          <w:p w:rsidR="00372DAE" w:rsidRPr="00063C09" w:rsidRDefault="00372DAE">
            <w:pPr>
              <w:jc w:val="right"/>
              <w:rPr>
                <w:sz w:val="24"/>
                <w:szCs w:val="24"/>
              </w:rPr>
            </w:pPr>
            <w:r w:rsidRPr="00063C09">
              <w:rPr>
                <w:sz w:val="24"/>
                <w:szCs w:val="24"/>
              </w:rPr>
              <w:t xml:space="preserve">        17.955 </w:t>
            </w:r>
          </w:p>
        </w:tc>
        <w:tc>
          <w:tcPr>
            <w:tcW w:w="850" w:type="dxa"/>
            <w:vAlign w:val="center"/>
          </w:tcPr>
          <w:p w:rsidR="00372DAE" w:rsidRPr="00C90402" w:rsidRDefault="00372DAE" w:rsidP="001371C2">
            <w:pPr>
              <w:jc w:val="center"/>
              <w:rPr>
                <w:b/>
                <w:sz w:val="24"/>
                <w:szCs w:val="24"/>
                <w:lang w:val="vi-VN" w:eastAsia="vi-VN"/>
              </w:rPr>
            </w:pPr>
            <w:r w:rsidRPr="00C90402">
              <w:rPr>
                <w:b/>
                <w:sz w:val="24"/>
                <w:szCs w:val="24"/>
                <w:lang w:val="vi-VN" w:eastAsia="vi-VN"/>
              </w:rPr>
              <w:t>Mới</w:t>
            </w:r>
          </w:p>
        </w:tc>
      </w:tr>
      <w:tr w:rsidR="00372DAE" w:rsidRPr="00C90402" w:rsidTr="00E21CB3">
        <w:trPr>
          <w:trHeight w:val="600"/>
        </w:trPr>
        <w:tc>
          <w:tcPr>
            <w:tcW w:w="5802" w:type="dxa"/>
            <w:shd w:val="clear" w:color="auto" w:fill="auto"/>
            <w:noWrap/>
            <w:vAlign w:val="center"/>
          </w:tcPr>
          <w:p w:rsidR="00372DAE" w:rsidRPr="00C90402" w:rsidRDefault="00372DAE" w:rsidP="001371C2">
            <w:pPr>
              <w:jc w:val="both"/>
              <w:rPr>
                <w:sz w:val="24"/>
                <w:szCs w:val="24"/>
              </w:rPr>
            </w:pPr>
            <w:r w:rsidRPr="00C90402">
              <w:rPr>
                <w:sz w:val="24"/>
                <w:szCs w:val="24"/>
              </w:rPr>
              <w:t>Công việc 4.17. Hoàn thiện quy trình và xây dựng báo cáo hướng dẫn sử dụng quy trình công nghệ giám sát biến động hệ thực vật vùng đất ven biển (rừng ngập mặn và hệ thực vật nông nghiệp) sử dụng ảnh viễn thám đa thời gian</w:t>
            </w:r>
          </w:p>
        </w:tc>
        <w:tc>
          <w:tcPr>
            <w:tcW w:w="1276" w:type="dxa"/>
            <w:shd w:val="clear" w:color="auto" w:fill="auto"/>
            <w:noWrap/>
            <w:vAlign w:val="center"/>
          </w:tcPr>
          <w:p w:rsidR="00372DAE" w:rsidRPr="00C90402" w:rsidRDefault="002F3DE9" w:rsidP="001371C2">
            <w:pPr>
              <w:jc w:val="center"/>
              <w:rPr>
                <w:sz w:val="24"/>
                <w:szCs w:val="24"/>
                <w:lang w:val="vi-VN" w:eastAsia="vi-VN"/>
              </w:rPr>
            </w:pPr>
            <w:r>
              <w:rPr>
                <w:sz w:val="24"/>
                <w:szCs w:val="24"/>
                <w:lang w:eastAsia="vi-VN"/>
              </w:rPr>
              <w:t>40</w:t>
            </w:r>
          </w:p>
        </w:tc>
        <w:tc>
          <w:tcPr>
            <w:tcW w:w="1144" w:type="dxa"/>
            <w:shd w:val="clear" w:color="auto" w:fill="auto"/>
            <w:noWrap/>
            <w:vAlign w:val="center"/>
          </w:tcPr>
          <w:p w:rsidR="00372DAE" w:rsidRPr="00063C09" w:rsidRDefault="00372DAE">
            <w:pPr>
              <w:jc w:val="right"/>
              <w:rPr>
                <w:sz w:val="24"/>
                <w:szCs w:val="24"/>
              </w:rPr>
            </w:pPr>
            <w:r w:rsidRPr="00063C09">
              <w:rPr>
                <w:sz w:val="24"/>
                <w:szCs w:val="24"/>
              </w:rPr>
              <w:t xml:space="preserve">        14.006 </w:t>
            </w:r>
          </w:p>
        </w:tc>
        <w:tc>
          <w:tcPr>
            <w:tcW w:w="850" w:type="dxa"/>
            <w:vAlign w:val="center"/>
          </w:tcPr>
          <w:p w:rsidR="00372DAE" w:rsidRPr="00C90402" w:rsidRDefault="00372DAE" w:rsidP="001371C2">
            <w:pPr>
              <w:jc w:val="center"/>
              <w:rPr>
                <w:b/>
                <w:sz w:val="24"/>
                <w:szCs w:val="24"/>
                <w:lang w:val="vi-VN" w:eastAsia="vi-VN"/>
              </w:rPr>
            </w:pPr>
            <w:r w:rsidRPr="00C90402">
              <w:rPr>
                <w:b/>
                <w:sz w:val="24"/>
                <w:szCs w:val="24"/>
                <w:lang w:val="vi-VN" w:eastAsia="vi-VN"/>
              </w:rPr>
              <w:t>Mới</w:t>
            </w:r>
          </w:p>
        </w:tc>
      </w:tr>
    </w:tbl>
    <w:p w:rsidR="00567AB5" w:rsidRPr="00C90402" w:rsidRDefault="00567AB5" w:rsidP="00D609D8">
      <w:pPr>
        <w:widowControl w:val="0"/>
        <w:spacing w:before="120"/>
        <w:ind w:firstLine="567"/>
        <w:jc w:val="both"/>
        <w:rPr>
          <w:b/>
          <w:spacing w:val="-4"/>
          <w:sz w:val="24"/>
          <w:szCs w:val="24"/>
          <w:lang w:val="de-DE" w:eastAsia="vi-VN"/>
        </w:rPr>
      </w:pPr>
      <w:r w:rsidRPr="00C90402">
        <w:rPr>
          <w:b/>
          <w:spacing w:val="-4"/>
          <w:sz w:val="24"/>
          <w:szCs w:val="24"/>
          <w:lang w:val="de-DE" w:eastAsia="vi-VN"/>
        </w:rPr>
        <w:t xml:space="preserve">Nội dung </w:t>
      </w:r>
      <w:r w:rsidR="00755EC8" w:rsidRPr="00C90402">
        <w:rPr>
          <w:b/>
          <w:spacing w:val="-4"/>
          <w:sz w:val="24"/>
          <w:szCs w:val="24"/>
          <w:lang w:val="de-DE" w:eastAsia="vi-VN"/>
        </w:rPr>
        <w:t>5</w:t>
      </w:r>
      <w:r w:rsidRPr="00C90402">
        <w:rPr>
          <w:b/>
          <w:spacing w:val="-4"/>
          <w:sz w:val="24"/>
          <w:szCs w:val="24"/>
          <w:lang w:val="de-DE" w:eastAsia="vi-VN"/>
        </w:rPr>
        <w:t>. Báo cáo khoa học tổng kết đề tài</w:t>
      </w:r>
    </w:p>
    <w:p w:rsidR="00567AB5" w:rsidRPr="00C90402" w:rsidRDefault="00567AB5" w:rsidP="00567AB5">
      <w:pPr>
        <w:widowControl w:val="0"/>
        <w:spacing w:before="60" w:after="60"/>
        <w:ind w:firstLine="567"/>
        <w:jc w:val="both"/>
        <w:rPr>
          <w:spacing w:val="-4"/>
          <w:sz w:val="24"/>
          <w:szCs w:val="24"/>
          <w:lang w:val="de-DE" w:eastAsia="vi-VN"/>
        </w:rPr>
      </w:pPr>
      <w:r w:rsidRPr="00C90402">
        <w:rPr>
          <w:spacing w:val="-4"/>
          <w:sz w:val="24"/>
          <w:szCs w:val="24"/>
          <w:lang w:val="de-DE" w:eastAsia="vi-VN"/>
        </w:rPr>
        <w:t xml:space="preserve">Trên cơ sở khoa học và thử nghiệm, xây dựng báo cáo tổng kết đề tài. </w:t>
      </w:r>
    </w:p>
    <w:tbl>
      <w:tblPr>
        <w:tblW w:w="9142" w:type="dxa"/>
        <w:jc w:val="center"/>
        <w:tblLayout w:type="fixed"/>
        <w:tblCellMar>
          <w:left w:w="0" w:type="dxa"/>
          <w:right w:w="0" w:type="dxa"/>
        </w:tblCellMar>
        <w:tblLook w:val="04A0" w:firstRow="1" w:lastRow="0" w:firstColumn="1" w:lastColumn="0" w:noHBand="0" w:noVBand="1"/>
      </w:tblPr>
      <w:tblGrid>
        <w:gridCol w:w="5313"/>
        <w:gridCol w:w="1276"/>
        <w:gridCol w:w="1319"/>
        <w:gridCol w:w="1234"/>
      </w:tblGrid>
      <w:tr w:rsidR="00567AB5" w:rsidRPr="00C90402" w:rsidTr="008E1849">
        <w:trPr>
          <w:trHeight w:val="600"/>
          <w:jc w:val="center"/>
        </w:trPr>
        <w:tc>
          <w:tcPr>
            <w:tcW w:w="5313" w:type="dxa"/>
            <w:tcBorders>
              <w:top w:val="single" w:sz="4" w:space="0" w:color="auto"/>
              <w:left w:val="single" w:sz="4" w:space="0" w:color="auto"/>
              <w:bottom w:val="single" w:sz="4" w:space="0" w:color="auto"/>
              <w:right w:val="single" w:sz="4" w:space="0" w:color="auto"/>
            </w:tcBorders>
            <w:shd w:val="clear" w:color="auto" w:fill="auto"/>
            <w:noWrap/>
            <w:vAlign w:val="center"/>
          </w:tcPr>
          <w:p w:rsidR="00567AB5" w:rsidRPr="00C90402" w:rsidRDefault="00567AB5" w:rsidP="002D4F5A">
            <w:pPr>
              <w:jc w:val="center"/>
              <w:rPr>
                <w:b/>
                <w:sz w:val="24"/>
                <w:szCs w:val="24"/>
                <w:lang w:val="vi-VN" w:eastAsia="vi-VN"/>
              </w:rPr>
            </w:pPr>
            <w:r w:rsidRPr="00C90402">
              <w:rPr>
                <w:b/>
                <w:sz w:val="24"/>
                <w:szCs w:val="24"/>
                <w:lang w:val="vi-VN" w:eastAsia="vi-VN"/>
              </w:rPr>
              <w:t>Nội dung công việc</w:t>
            </w:r>
          </w:p>
        </w:tc>
        <w:tc>
          <w:tcPr>
            <w:tcW w:w="1276" w:type="dxa"/>
            <w:tcBorders>
              <w:top w:val="single" w:sz="4" w:space="0" w:color="auto"/>
              <w:left w:val="nil"/>
              <w:bottom w:val="single" w:sz="4" w:space="0" w:color="auto"/>
              <w:right w:val="single" w:sz="4" w:space="0" w:color="auto"/>
            </w:tcBorders>
            <w:shd w:val="clear" w:color="auto" w:fill="auto"/>
            <w:noWrap/>
            <w:vAlign w:val="center"/>
          </w:tcPr>
          <w:p w:rsidR="00567AB5" w:rsidRPr="00C90402" w:rsidRDefault="00567AB5" w:rsidP="002D4F5A">
            <w:pPr>
              <w:jc w:val="center"/>
              <w:rPr>
                <w:b/>
                <w:sz w:val="24"/>
                <w:szCs w:val="24"/>
                <w:lang w:val="vi-VN" w:eastAsia="vi-VN"/>
              </w:rPr>
            </w:pPr>
            <w:r w:rsidRPr="00C90402">
              <w:rPr>
                <w:b/>
                <w:sz w:val="24"/>
                <w:szCs w:val="24"/>
                <w:lang w:val="vi-VN" w:eastAsia="vi-VN"/>
              </w:rPr>
              <w:t xml:space="preserve">Nhu cầu </w:t>
            </w:r>
            <w:r w:rsidRPr="00C90402">
              <w:rPr>
                <w:b/>
                <w:sz w:val="24"/>
                <w:szCs w:val="24"/>
                <w:lang w:val="vi-VN" w:eastAsia="vi-VN"/>
              </w:rPr>
              <w:br/>
              <w:t>nhân lực</w:t>
            </w:r>
          </w:p>
          <w:p w:rsidR="00567AB5" w:rsidRPr="00C90402" w:rsidRDefault="00567AB5" w:rsidP="002D4F5A">
            <w:pPr>
              <w:jc w:val="center"/>
              <w:rPr>
                <w:b/>
                <w:sz w:val="24"/>
                <w:szCs w:val="24"/>
                <w:lang w:val="vi-VN" w:eastAsia="vi-VN"/>
              </w:rPr>
            </w:pPr>
            <w:r w:rsidRPr="00C90402">
              <w:rPr>
                <w:b/>
                <w:sz w:val="24"/>
                <w:szCs w:val="24"/>
                <w:lang w:val="vi-VN" w:eastAsia="vi-VN"/>
              </w:rPr>
              <w:t>(công)</w:t>
            </w:r>
          </w:p>
        </w:tc>
        <w:tc>
          <w:tcPr>
            <w:tcW w:w="1319" w:type="dxa"/>
            <w:tcBorders>
              <w:top w:val="single" w:sz="4" w:space="0" w:color="auto"/>
              <w:left w:val="nil"/>
              <w:bottom w:val="single" w:sz="4" w:space="0" w:color="auto"/>
              <w:right w:val="single" w:sz="4" w:space="0" w:color="auto"/>
            </w:tcBorders>
            <w:shd w:val="clear" w:color="auto" w:fill="auto"/>
            <w:noWrap/>
            <w:vAlign w:val="center"/>
          </w:tcPr>
          <w:p w:rsidR="00567AB5" w:rsidRPr="00C90402" w:rsidRDefault="00567AB5" w:rsidP="002D4F5A">
            <w:pPr>
              <w:jc w:val="center"/>
              <w:rPr>
                <w:b/>
                <w:sz w:val="24"/>
                <w:szCs w:val="24"/>
                <w:lang w:val="vi-VN" w:eastAsia="vi-VN"/>
              </w:rPr>
            </w:pPr>
            <w:r w:rsidRPr="00C90402">
              <w:rPr>
                <w:b/>
                <w:sz w:val="24"/>
                <w:szCs w:val="24"/>
                <w:lang w:val="vi-VN" w:eastAsia="vi-VN"/>
              </w:rPr>
              <w:t>Nhu cầu</w:t>
            </w:r>
            <w:r w:rsidRPr="00C90402">
              <w:rPr>
                <w:b/>
                <w:sz w:val="24"/>
                <w:szCs w:val="24"/>
                <w:lang w:val="vi-VN" w:eastAsia="vi-VN"/>
              </w:rPr>
              <w:br/>
              <w:t xml:space="preserve"> kinh phí</w:t>
            </w:r>
          </w:p>
          <w:p w:rsidR="00567AB5" w:rsidRPr="00C90402" w:rsidRDefault="00567AB5" w:rsidP="002D4F5A">
            <w:pPr>
              <w:jc w:val="center"/>
              <w:rPr>
                <w:b/>
                <w:sz w:val="24"/>
                <w:szCs w:val="24"/>
                <w:lang w:val="vi-VN" w:eastAsia="vi-VN"/>
              </w:rPr>
            </w:pPr>
            <w:r w:rsidRPr="00C90402">
              <w:rPr>
                <w:b/>
                <w:sz w:val="24"/>
                <w:szCs w:val="24"/>
                <w:lang w:val="vi-VN" w:eastAsia="vi-VN"/>
              </w:rPr>
              <w:t>(</w:t>
            </w:r>
            <w:r w:rsidR="001E0831" w:rsidRPr="00C90402">
              <w:rPr>
                <w:b/>
                <w:sz w:val="24"/>
                <w:szCs w:val="24"/>
                <w:lang w:eastAsia="vi-VN"/>
              </w:rPr>
              <w:t>triệu</w:t>
            </w:r>
            <w:r w:rsidRPr="00C90402">
              <w:rPr>
                <w:b/>
                <w:sz w:val="24"/>
                <w:szCs w:val="24"/>
                <w:lang w:val="vi-VN" w:eastAsia="vi-VN"/>
              </w:rPr>
              <w:t xml:space="preserve"> đồng)</w:t>
            </w:r>
          </w:p>
        </w:tc>
        <w:tc>
          <w:tcPr>
            <w:tcW w:w="1234" w:type="dxa"/>
            <w:tcBorders>
              <w:top w:val="single" w:sz="4" w:space="0" w:color="auto"/>
              <w:left w:val="nil"/>
              <w:bottom w:val="single" w:sz="4" w:space="0" w:color="auto"/>
              <w:right w:val="single" w:sz="4" w:space="0" w:color="auto"/>
            </w:tcBorders>
            <w:vAlign w:val="center"/>
          </w:tcPr>
          <w:p w:rsidR="00567AB5" w:rsidRPr="00C90402" w:rsidRDefault="00567AB5" w:rsidP="002D4F5A">
            <w:pPr>
              <w:jc w:val="center"/>
              <w:rPr>
                <w:b/>
                <w:sz w:val="24"/>
                <w:szCs w:val="24"/>
                <w:lang w:val="vi-VN" w:eastAsia="vi-VN"/>
              </w:rPr>
            </w:pPr>
            <w:r w:rsidRPr="00C90402">
              <w:rPr>
                <w:b/>
                <w:sz w:val="24"/>
                <w:szCs w:val="24"/>
                <w:lang w:val="vi-VN" w:eastAsia="vi-VN"/>
              </w:rPr>
              <w:t>Ghi chú</w:t>
            </w:r>
          </w:p>
        </w:tc>
      </w:tr>
      <w:tr w:rsidR="000B53EA" w:rsidRPr="00C90402" w:rsidTr="00321D62">
        <w:trPr>
          <w:trHeight w:val="510"/>
          <w:jc w:val="center"/>
        </w:trPr>
        <w:tc>
          <w:tcPr>
            <w:tcW w:w="53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3EA" w:rsidRPr="00C90402" w:rsidRDefault="000B53EA" w:rsidP="00C602DE">
            <w:pPr>
              <w:jc w:val="center"/>
              <w:rPr>
                <w:sz w:val="24"/>
                <w:szCs w:val="24"/>
                <w:lang w:val="vi-VN" w:eastAsia="vi-VN"/>
              </w:rPr>
            </w:pPr>
            <w:r w:rsidRPr="00C90402">
              <w:rPr>
                <w:sz w:val="24"/>
                <w:szCs w:val="24"/>
                <w:lang w:val="vi-VN" w:eastAsia="vi-VN"/>
              </w:rPr>
              <w:t>Báo cáo tổng hợp đề tài</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53EA" w:rsidRPr="00C90402" w:rsidRDefault="000B53EA" w:rsidP="00C602DE">
            <w:pPr>
              <w:jc w:val="center"/>
              <w:rPr>
                <w:sz w:val="24"/>
                <w:szCs w:val="24"/>
              </w:rPr>
            </w:pPr>
            <w:r>
              <w:rPr>
                <w:sz w:val="24"/>
                <w:szCs w:val="24"/>
              </w:rPr>
              <w:t>22</w:t>
            </w:r>
          </w:p>
        </w:tc>
        <w:tc>
          <w:tcPr>
            <w:tcW w:w="1319" w:type="dxa"/>
            <w:tcBorders>
              <w:top w:val="single" w:sz="4" w:space="0" w:color="auto"/>
              <w:left w:val="nil"/>
              <w:bottom w:val="single" w:sz="4" w:space="0" w:color="auto"/>
              <w:right w:val="single" w:sz="4" w:space="0" w:color="auto"/>
            </w:tcBorders>
            <w:shd w:val="clear" w:color="auto" w:fill="auto"/>
            <w:noWrap/>
            <w:vAlign w:val="center"/>
          </w:tcPr>
          <w:p w:rsidR="000B53EA" w:rsidRPr="000B53EA" w:rsidRDefault="000B53EA">
            <w:pPr>
              <w:jc w:val="right"/>
              <w:rPr>
                <w:sz w:val="24"/>
                <w:szCs w:val="24"/>
              </w:rPr>
            </w:pPr>
            <w:r w:rsidRPr="000B53EA">
              <w:rPr>
                <w:sz w:val="24"/>
                <w:szCs w:val="24"/>
              </w:rPr>
              <w:t xml:space="preserve">        11.607 </w:t>
            </w:r>
          </w:p>
        </w:tc>
        <w:tc>
          <w:tcPr>
            <w:tcW w:w="1234" w:type="dxa"/>
            <w:tcBorders>
              <w:top w:val="single" w:sz="4" w:space="0" w:color="auto"/>
              <w:left w:val="nil"/>
              <w:bottom w:val="single" w:sz="4" w:space="0" w:color="auto"/>
              <w:right w:val="single" w:sz="4" w:space="0" w:color="auto"/>
            </w:tcBorders>
            <w:vAlign w:val="center"/>
          </w:tcPr>
          <w:p w:rsidR="000B53EA" w:rsidRPr="00C90402" w:rsidRDefault="000B53EA" w:rsidP="00C602DE">
            <w:pPr>
              <w:jc w:val="center"/>
              <w:rPr>
                <w:b/>
                <w:sz w:val="24"/>
                <w:szCs w:val="24"/>
                <w:lang w:val="vi-VN" w:eastAsia="vi-VN"/>
              </w:rPr>
            </w:pPr>
            <w:r w:rsidRPr="00C90402">
              <w:rPr>
                <w:b/>
                <w:sz w:val="24"/>
                <w:szCs w:val="24"/>
                <w:lang w:val="vi-VN" w:eastAsia="vi-VN"/>
              </w:rPr>
              <w:t>Mới</w:t>
            </w:r>
          </w:p>
        </w:tc>
      </w:tr>
      <w:tr w:rsidR="000B53EA" w:rsidRPr="00C90402" w:rsidTr="00321D62">
        <w:trPr>
          <w:trHeight w:val="510"/>
          <w:jc w:val="center"/>
        </w:trPr>
        <w:tc>
          <w:tcPr>
            <w:tcW w:w="5313" w:type="dxa"/>
            <w:tcBorders>
              <w:top w:val="single" w:sz="4" w:space="0" w:color="auto"/>
              <w:left w:val="single" w:sz="4" w:space="0" w:color="auto"/>
              <w:bottom w:val="single" w:sz="4" w:space="0" w:color="auto"/>
              <w:right w:val="single" w:sz="4" w:space="0" w:color="auto"/>
            </w:tcBorders>
            <w:shd w:val="clear" w:color="auto" w:fill="auto"/>
            <w:noWrap/>
            <w:vAlign w:val="center"/>
          </w:tcPr>
          <w:p w:rsidR="000B53EA" w:rsidRPr="00C90402" w:rsidRDefault="000B53EA" w:rsidP="00C602DE">
            <w:pPr>
              <w:jc w:val="center"/>
              <w:rPr>
                <w:sz w:val="24"/>
                <w:szCs w:val="24"/>
                <w:lang w:val="vi-VN" w:eastAsia="vi-VN"/>
              </w:rPr>
            </w:pPr>
            <w:r w:rsidRPr="00C90402">
              <w:rPr>
                <w:sz w:val="24"/>
                <w:szCs w:val="24"/>
                <w:lang w:val="vi-VN" w:eastAsia="vi-VN"/>
              </w:rPr>
              <w:t>Báo cáo tóm tắt</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center"/>
          </w:tcPr>
          <w:p w:rsidR="000B53EA" w:rsidRPr="00C90402" w:rsidRDefault="000B53EA" w:rsidP="00C602DE">
            <w:pPr>
              <w:jc w:val="center"/>
              <w:rPr>
                <w:bCs/>
                <w:sz w:val="24"/>
                <w:szCs w:val="24"/>
              </w:rPr>
            </w:pPr>
            <w:r w:rsidRPr="00C90402">
              <w:rPr>
                <w:bCs/>
                <w:sz w:val="24"/>
                <w:szCs w:val="24"/>
              </w:rPr>
              <w:t>10</w:t>
            </w:r>
          </w:p>
        </w:tc>
        <w:tc>
          <w:tcPr>
            <w:tcW w:w="1319" w:type="dxa"/>
            <w:tcBorders>
              <w:top w:val="single" w:sz="4" w:space="0" w:color="auto"/>
              <w:left w:val="nil"/>
              <w:bottom w:val="single" w:sz="4" w:space="0" w:color="auto"/>
              <w:right w:val="single" w:sz="4" w:space="0" w:color="auto"/>
            </w:tcBorders>
            <w:shd w:val="clear" w:color="auto" w:fill="auto"/>
            <w:noWrap/>
            <w:vAlign w:val="center"/>
          </w:tcPr>
          <w:p w:rsidR="000B53EA" w:rsidRPr="000B53EA" w:rsidRDefault="000B53EA">
            <w:pPr>
              <w:jc w:val="right"/>
              <w:rPr>
                <w:sz w:val="24"/>
                <w:szCs w:val="24"/>
              </w:rPr>
            </w:pPr>
            <w:r w:rsidRPr="000B53EA">
              <w:rPr>
                <w:sz w:val="24"/>
                <w:szCs w:val="24"/>
              </w:rPr>
              <w:t xml:space="preserve">          5.662 </w:t>
            </w:r>
          </w:p>
        </w:tc>
        <w:tc>
          <w:tcPr>
            <w:tcW w:w="1234" w:type="dxa"/>
            <w:tcBorders>
              <w:top w:val="single" w:sz="4" w:space="0" w:color="auto"/>
              <w:left w:val="nil"/>
              <w:bottom w:val="single" w:sz="4" w:space="0" w:color="auto"/>
              <w:right w:val="single" w:sz="4" w:space="0" w:color="auto"/>
            </w:tcBorders>
            <w:vAlign w:val="center"/>
          </w:tcPr>
          <w:p w:rsidR="000B53EA" w:rsidRPr="00C90402" w:rsidRDefault="000B53EA" w:rsidP="00C602DE">
            <w:pPr>
              <w:jc w:val="center"/>
              <w:rPr>
                <w:b/>
                <w:sz w:val="24"/>
                <w:szCs w:val="24"/>
                <w:lang w:val="vi-VN" w:eastAsia="vi-VN"/>
              </w:rPr>
            </w:pPr>
            <w:r w:rsidRPr="00C90402">
              <w:rPr>
                <w:b/>
                <w:sz w:val="24"/>
                <w:szCs w:val="24"/>
                <w:lang w:val="vi-VN" w:eastAsia="vi-VN"/>
              </w:rPr>
              <w:t>Mới</w:t>
            </w:r>
          </w:p>
        </w:tc>
      </w:tr>
    </w:tbl>
    <w:p w:rsidR="006C035B" w:rsidRPr="00C90402" w:rsidRDefault="009A3002" w:rsidP="006C035B">
      <w:pPr>
        <w:spacing w:before="120"/>
        <w:jc w:val="both"/>
        <w:rPr>
          <w:b/>
          <w:position w:val="-20"/>
          <w:sz w:val="24"/>
          <w:szCs w:val="24"/>
          <w:lang w:val="de-DE" w:eastAsia="vi-VN"/>
        </w:rPr>
      </w:pPr>
      <w:r w:rsidRPr="00C90402">
        <w:rPr>
          <w:b/>
          <w:position w:val="-20"/>
          <w:sz w:val="24"/>
          <w:szCs w:val="24"/>
          <w:lang w:val="de-DE" w:eastAsia="vi-VN"/>
        </w:rPr>
        <w:t>1</w:t>
      </w:r>
      <w:r w:rsidR="006C035B" w:rsidRPr="00C90402">
        <w:rPr>
          <w:b/>
          <w:position w:val="-20"/>
          <w:sz w:val="24"/>
          <w:szCs w:val="24"/>
          <w:lang w:val="de-DE" w:eastAsia="vi-VN"/>
        </w:rPr>
        <w:t>8. Cách tiếp cận, phương pháp nghiên cứu, kỹ thuật sử dụng</w:t>
      </w:r>
    </w:p>
    <w:p w:rsidR="008D7FCC" w:rsidRPr="00C90402" w:rsidRDefault="006C035B" w:rsidP="008D7FCC">
      <w:pPr>
        <w:widowControl w:val="0"/>
        <w:tabs>
          <w:tab w:val="left" w:pos="426"/>
        </w:tabs>
        <w:spacing w:before="120"/>
        <w:ind w:right="-62"/>
        <w:jc w:val="both"/>
        <w:rPr>
          <w:i/>
          <w:sz w:val="24"/>
          <w:szCs w:val="24"/>
          <w:lang w:val="vi-VN" w:eastAsia="vi-VN"/>
        </w:rPr>
      </w:pPr>
      <w:r w:rsidRPr="00C90402">
        <w:rPr>
          <w:i/>
          <w:sz w:val="24"/>
          <w:szCs w:val="24"/>
          <w:lang w:val="vi-VN" w:eastAsia="vi-VN"/>
        </w:rPr>
        <w:t>(Luận cứ rõ cách tiếp cận vấn đề nghiên cứu, thiết kế nghiên cứu, phương pháp nghiên cứu, kỹ thuật sẽ sử dụng gắn với từng nội dung chính của đề tài; so sánh với các phương pháp giải quyết tương tự khác và phân tích để làm rõ được tính mới, tính độc đáo, tí</w:t>
      </w:r>
      <w:r w:rsidR="008D7FCC" w:rsidRPr="00C90402">
        <w:rPr>
          <w:i/>
          <w:sz w:val="24"/>
          <w:szCs w:val="24"/>
          <w:lang w:val="vi-VN" w:eastAsia="vi-VN"/>
        </w:rPr>
        <w:t>nh sáng tạo của đề tài)</w:t>
      </w:r>
    </w:p>
    <w:p w:rsidR="009A3002" w:rsidRPr="00C90402" w:rsidRDefault="009A3002" w:rsidP="009A3002">
      <w:pPr>
        <w:widowControl w:val="0"/>
        <w:tabs>
          <w:tab w:val="left" w:pos="426"/>
        </w:tabs>
        <w:suppressAutoHyphens/>
        <w:spacing w:beforeLines="60" w:before="144" w:after="60"/>
        <w:ind w:right="-62"/>
        <w:jc w:val="both"/>
        <w:rPr>
          <w:rFonts w:eastAsia="Calibri"/>
          <w:b/>
          <w:i/>
          <w:sz w:val="24"/>
          <w:szCs w:val="24"/>
          <w:lang w:val="de-DE" w:eastAsia="zh-CN"/>
        </w:rPr>
      </w:pPr>
      <w:r w:rsidRPr="00C90402">
        <w:rPr>
          <w:rFonts w:eastAsia="Calibri"/>
          <w:b/>
          <w:i/>
          <w:sz w:val="24"/>
          <w:szCs w:val="24"/>
          <w:lang w:val="de-DE" w:eastAsia="zh-CN"/>
        </w:rPr>
        <w:t>18.1. Cách tiếp cận</w:t>
      </w:r>
      <w:r w:rsidRPr="00C90402">
        <w:rPr>
          <w:rFonts w:eastAsia="Calibri"/>
          <w:sz w:val="24"/>
          <w:szCs w:val="24"/>
          <w:lang w:val="de-DE" w:eastAsia="zh-CN"/>
        </w:rPr>
        <w:t>:</w:t>
      </w:r>
    </w:p>
    <w:p w:rsidR="009A3002" w:rsidRPr="00C90402" w:rsidRDefault="00EB6D7F" w:rsidP="00256BD2">
      <w:pPr>
        <w:widowControl w:val="0"/>
        <w:suppressAutoHyphens/>
        <w:spacing w:before="120" w:after="60" w:line="264" w:lineRule="auto"/>
        <w:ind w:firstLine="720"/>
        <w:jc w:val="both"/>
        <w:rPr>
          <w:rFonts w:eastAsia="Calibri"/>
          <w:sz w:val="24"/>
          <w:szCs w:val="24"/>
          <w:lang w:val="de-DE" w:eastAsia="zh-CN"/>
        </w:rPr>
      </w:pPr>
      <w:r w:rsidRPr="00C90402">
        <w:rPr>
          <w:rFonts w:eastAsia="Calibri"/>
          <w:sz w:val="24"/>
          <w:szCs w:val="24"/>
          <w:lang w:val="de-DE" w:eastAsia="zh-CN"/>
        </w:rPr>
        <w:t>Đ</w:t>
      </w:r>
      <w:r w:rsidR="009A3002" w:rsidRPr="00C90402">
        <w:rPr>
          <w:rFonts w:eastAsia="Calibri"/>
          <w:sz w:val="24"/>
          <w:szCs w:val="24"/>
          <w:lang w:val="de-DE" w:eastAsia="zh-CN"/>
        </w:rPr>
        <w:t>ề tài phải được thực hiện dựa trên sự kết hợp giữa phương pháp truyền thống và hiện đại cũng như sự hỗ trợ của công nghệ tiên tiến. Do đó, cách tiếp cận của đề tài được thực hiện dựa trên các quan điểm sau:</w:t>
      </w:r>
    </w:p>
    <w:p w:rsidR="009A3002" w:rsidRPr="00C90402" w:rsidRDefault="009A3002" w:rsidP="009A3002">
      <w:pPr>
        <w:widowControl w:val="0"/>
        <w:suppressAutoHyphens/>
        <w:spacing w:before="120" w:after="60" w:line="264" w:lineRule="auto"/>
        <w:jc w:val="both"/>
        <w:rPr>
          <w:rFonts w:eastAsia="Calibri"/>
          <w:sz w:val="24"/>
          <w:szCs w:val="24"/>
          <w:lang w:val="de-DE" w:eastAsia="zh-CN"/>
        </w:rPr>
      </w:pPr>
      <w:r w:rsidRPr="00C90402">
        <w:rPr>
          <w:rFonts w:eastAsia="Calibri"/>
          <w:b/>
          <w:i/>
          <w:sz w:val="24"/>
          <w:szCs w:val="24"/>
          <w:lang w:val="de-DE" w:eastAsia="zh-CN"/>
        </w:rPr>
        <w:t xml:space="preserve">Tiếp cận lịch sử: </w:t>
      </w:r>
      <w:r w:rsidRPr="00C90402">
        <w:rPr>
          <w:rFonts w:eastAsia="Calibri"/>
          <w:sz w:val="24"/>
          <w:szCs w:val="24"/>
          <w:lang w:val="de-DE" w:eastAsia="zh-CN"/>
        </w:rPr>
        <w:t>Trong thờ</w:t>
      </w:r>
      <w:r w:rsidR="00BB61DC" w:rsidRPr="00C90402">
        <w:rPr>
          <w:rFonts w:eastAsia="Calibri"/>
          <w:sz w:val="24"/>
          <w:szCs w:val="24"/>
          <w:lang w:val="de-DE" w:eastAsia="zh-CN"/>
        </w:rPr>
        <w:t xml:space="preserve">i gian qua </w:t>
      </w:r>
      <w:r w:rsidRPr="00C90402">
        <w:rPr>
          <w:rFonts w:eastAsia="Calibri"/>
          <w:sz w:val="24"/>
          <w:szCs w:val="24"/>
          <w:lang w:val="de-DE" w:eastAsia="zh-CN"/>
        </w:rPr>
        <w:t xml:space="preserve">nhiều đề tài, dự án nghiên cứu về </w:t>
      </w:r>
      <w:r w:rsidR="00EB6D7F" w:rsidRPr="00C90402">
        <w:rPr>
          <w:rFonts w:eastAsia="Calibri"/>
          <w:sz w:val="24"/>
          <w:szCs w:val="24"/>
          <w:lang w:val="de-DE" w:eastAsia="zh-CN"/>
        </w:rPr>
        <w:t>hệ thực vật vùng ven biển</w:t>
      </w:r>
      <w:r w:rsidRPr="00C90402">
        <w:rPr>
          <w:rFonts w:eastAsia="Calibri"/>
          <w:sz w:val="24"/>
          <w:szCs w:val="24"/>
          <w:lang w:val="de-DE" w:eastAsia="zh-CN"/>
        </w:rPr>
        <w:t xml:space="preserve"> đã được thực hiện bằng cả hai phương pháp khảo sát</w:t>
      </w:r>
      <w:r w:rsidR="00EB6D7F" w:rsidRPr="00C90402">
        <w:rPr>
          <w:rFonts w:eastAsia="Calibri"/>
          <w:sz w:val="24"/>
          <w:szCs w:val="24"/>
          <w:lang w:val="de-DE" w:eastAsia="zh-CN"/>
        </w:rPr>
        <w:t>, đo đạc ngoài</w:t>
      </w:r>
      <w:r w:rsidRPr="00C90402">
        <w:rPr>
          <w:rFonts w:eastAsia="Calibri"/>
          <w:sz w:val="24"/>
          <w:szCs w:val="24"/>
          <w:lang w:val="de-DE" w:eastAsia="zh-CN"/>
        </w:rPr>
        <w:t xml:space="preserve"> thực địa và phân tích</w:t>
      </w:r>
      <w:r w:rsidR="00EB6D7F" w:rsidRPr="00C90402">
        <w:rPr>
          <w:rFonts w:eastAsia="Calibri"/>
          <w:sz w:val="24"/>
          <w:szCs w:val="24"/>
          <w:lang w:val="de-DE" w:eastAsia="zh-CN"/>
        </w:rPr>
        <w:t>, giải đoán từ</w:t>
      </w:r>
      <w:r w:rsidRPr="00C90402">
        <w:rPr>
          <w:rFonts w:eastAsia="Calibri"/>
          <w:sz w:val="24"/>
          <w:szCs w:val="24"/>
          <w:lang w:val="de-DE" w:eastAsia="zh-CN"/>
        </w:rPr>
        <w:t xml:space="preserve"> ảnh viễn thám. Những kết quả này hiện đang lưu trữ ở nhiều cơ quan trong nước và trong tỉnh Khánh Hòa. Do đó, tận dụng khai thác tối đa các số liệu, tài liệu, tiếp thu các kết quả nghiên cứu triển khai của các đề tài, dự án nghiên cứu trước đây để làm cơ sở cho các nghiên cứu </w:t>
      </w:r>
      <w:r w:rsidR="003375B5" w:rsidRPr="00C90402">
        <w:rPr>
          <w:rFonts w:eastAsia="Calibri"/>
          <w:sz w:val="24"/>
          <w:szCs w:val="24"/>
          <w:lang w:val="de-DE" w:eastAsia="zh-CN"/>
        </w:rPr>
        <w:t>và đánh giá độ chính xác kết quả tính toán nghiên cứu của đề tài này.</w:t>
      </w:r>
    </w:p>
    <w:p w:rsidR="009A3002" w:rsidRPr="00C90402" w:rsidRDefault="009A3002" w:rsidP="009A3002">
      <w:pPr>
        <w:widowControl w:val="0"/>
        <w:suppressAutoHyphens/>
        <w:spacing w:beforeLines="60" w:before="144" w:after="60"/>
        <w:rPr>
          <w:rFonts w:eastAsia="Calibri"/>
          <w:sz w:val="24"/>
          <w:szCs w:val="24"/>
          <w:lang w:val="de-DE" w:eastAsia="zh-CN"/>
        </w:rPr>
      </w:pPr>
      <w:r w:rsidRPr="00C90402">
        <w:rPr>
          <w:rFonts w:eastAsia="Calibri"/>
          <w:b/>
          <w:i/>
          <w:sz w:val="24"/>
          <w:szCs w:val="24"/>
          <w:lang w:val="de-DE" w:eastAsia="zh-CN"/>
        </w:rPr>
        <w:t>Tiếp cận hệ thống:</w:t>
      </w:r>
      <w:r w:rsidRPr="00C90402">
        <w:rPr>
          <w:rFonts w:eastAsia="Calibri"/>
          <w:sz w:val="24"/>
          <w:szCs w:val="24"/>
          <w:lang w:val="de-DE" w:eastAsia="zh-CN"/>
        </w:rPr>
        <w:t xml:space="preserve"> Quá trình thực hiện đề tài được tiếp cận hệ thống theo các bước sau: </w:t>
      </w:r>
    </w:p>
    <w:p w:rsidR="009C0215" w:rsidRPr="00C90402" w:rsidRDefault="009C0215" w:rsidP="00221E0F">
      <w:pPr>
        <w:widowControl w:val="0"/>
        <w:numPr>
          <w:ilvl w:val="0"/>
          <w:numId w:val="2"/>
        </w:numPr>
        <w:spacing w:before="60" w:after="60"/>
        <w:contextualSpacing/>
        <w:jc w:val="both"/>
        <w:rPr>
          <w:rFonts w:eastAsia="Arial"/>
          <w:sz w:val="24"/>
          <w:szCs w:val="24"/>
          <w:lang w:val="vi-VN"/>
        </w:rPr>
      </w:pPr>
      <w:r w:rsidRPr="00C90402">
        <w:rPr>
          <w:rFonts w:eastAsia="Arial"/>
          <w:sz w:val="24"/>
          <w:szCs w:val="24"/>
          <w:lang w:val="vi-VN"/>
        </w:rPr>
        <w:t>Tiếp cận các nguồn dữ liệu bằng cách khảo sát, thu thập tài liệu đo đạc thực địa, tổng hợp và xử lý tài liệu và kế thừa số liệu liên quan đến đề tài.</w:t>
      </w:r>
    </w:p>
    <w:p w:rsidR="009C0215" w:rsidRPr="00C90402" w:rsidRDefault="009C0215" w:rsidP="00221E0F">
      <w:pPr>
        <w:widowControl w:val="0"/>
        <w:numPr>
          <w:ilvl w:val="0"/>
          <w:numId w:val="2"/>
        </w:numPr>
        <w:spacing w:before="60" w:after="60"/>
        <w:contextualSpacing/>
        <w:jc w:val="both"/>
        <w:rPr>
          <w:rFonts w:eastAsia="Arial"/>
          <w:sz w:val="24"/>
          <w:szCs w:val="24"/>
          <w:lang w:val="vi-VN"/>
        </w:rPr>
      </w:pPr>
      <w:r w:rsidRPr="00C90402">
        <w:rPr>
          <w:rFonts w:eastAsia="Arial"/>
          <w:sz w:val="24"/>
          <w:szCs w:val="24"/>
          <w:lang w:val="vi-VN"/>
        </w:rPr>
        <w:t xml:space="preserve">Nghiên cứu, khảo sát về ảnh hưởng </w:t>
      </w:r>
      <w:r w:rsidRPr="00C90402">
        <w:rPr>
          <w:rFonts w:eastAsia="Arial"/>
          <w:sz w:val="24"/>
          <w:szCs w:val="24"/>
        </w:rPr>
        <w:t xml:space="preserve">môi trường biển tới biến động hệ thực vật </w:t>
      </w:r>
      <w:r w:rsidR="006015C5" w:rsidRPr="00C90402">
        <w:rPr>
          <w:rFonts w:eastAsia="Arial"/>
          <w:sz w:val="24"/>
          <w:szCs w:val="24"/>
        </w:rPr>
        <w:t>vùng ven biển</w:t>
      </w:r>
      <w:r w:rsidR="003375B5" w:rsidRPr="00C90402">
        <w:rPr>
          <w:rFonts w:eastAsia="Arial"/>
          <w:sz w:val="24"/>
          <w:szCs w:val="24"/>
        </w:rPr>
        <w:t xml:space="preserve"> khu vực tỉnh Khánh Hòa</w:t>
      </w:r>
      <w:r w:rsidRPr="00C90402">
        <w:rPr>
          <w:rFonts w:eastAsia="Arial"/>
          <w:sz w:val="24"/>
          <w:szCs w:val="24"/>
          <w:lang w:val="vi-VN"/>
        </w:rPr>
        <w:t>.</w:t>
      </w:r>
    </w:p>
    <w:p w:rsidR="009C0215" w:rsidRPr="00C90402" w:rsidRDefault="009C0215" w:rsidP="00221E0F">
      <w:pPr>
        <w:widowControl w:val="0"/>
        <w:numPr>
          <w:ilvl w:val="0"/>
          <w:numId w:val="2"/>
        </w:numPr>
        <w:spacing w:before="60" w:after="60"/>
        <w:contextualSpacing/>
        <w:jc w:val="both"/>
        <w:rPr>
          <w:rFonts w:eastAsia="Arial"/>
          <w:sz w:val="24"/>
          <w:szCs w:val="24"/>
          <w:lang w:val="vi-VN"/>
        </w:rPr>
      </w:pPr>
      <w:r w:rsidRPr="00C90402">
        <w:rPr>
          <w:rFonts w:eastAsia="Arial"/>
          <w:sz w:val="24"/>
          <w:szCs w:val="24"/>
          <w:lang w:val="vi-VN"/>
        </w:rPr>
        <w:t xml:space="preserve">Nghiên cứu, phân tích đánh giá khả năng của các mô hình lý thuyết, phương pháp ứng dụng viễn thám cũng như đặc điểm kỹ thuật, năng lực thu nhận, cung cấp của các loại dữ liệu ảnh viễn thám hiện có để từ đó có thể lựa chọn các phương pháp, thuật toán và loại dữ liệu viễn thám phù hợp cho việc giám sát </w:t>
      </w:r>
      <w:r w:rsidR="006015C5" w:rsidRPr="00C90402">
        <w:rPr>
          <w:rFonts w:eastAsia="Arial"/>
          <w:sz w:val="24"/>
          <w:szCs w:val="24"/>
        </w:rPr>
        <w:t>biến động hệ thực vật vùng ven biển</w:t>
      </w:r>
      <w:r w:rsidRPr="00C90402">
        <w:rPr>
          <w:rFonts w:eastAsia="Arial"/>
          <w:sz w:val="24"/>
          <w:szCs w:val="24"/>
          <w:lang w:val="vi-VN"/>
        </w:rPr>
        <w:t xml:space="preserve"> trong điều kiện thực tế ở Việt Nam.</w:t>
      </w:r>
    </w:p>
    <w:p w:rsidR="009C0215" w:rsidRPr="00C90402" w:rsidRDefault="009C0215" w:rsidP="00221E0F">
      <w:pPr>
        <w:widowControl w:val="0"/>
        <w:numPr>
          <w:ilvl w:val="0"/>
          <w:numId w:val="2"/>
        </w:numPr>
        <w:spacing w:before="60" w:after="60"/>
        <w:contextualSpacing/>
        <w:jc w:val="both"/>
        <w:rPr>
          <w:rFonts w:eastAsia="Arial"/>
          <w:sz w:val="24"/>
          <w:szCs w:val="24"/>
          <w:lang w:val="vi-VN"/>
        </w:rPr>
      </w:pPr>
      <w:r w:rsidRPr="00C90402">
        <w:rPr>
          <w:rFonts w:eastAsia="Arial"/>
          <w:sz w:val="24"/>
          <w:szCs w:val="24"/>
          <w:lang w:val="vi-VN"/>
        </w:rPr>
        <w:t>Nghiên cứu phương pháp xử lý, phân tích, giải đoán, tính toán chiết tách thông tin trên ảnh viễn thám.</w:t>
      </w:r>
    </w:p>
    <w:p w:rsidR="009C0215" w:rsidRPr="00C90402" w:rsidRDefault="009C0215" w:rsidP="00221E0F">
      <w:pPr>
        <w:widowControl w:val="0"/>
        <w:numPr>
          <w:ilvl w:val="0"/>
          <w:numId w:val="2"/>
        </w:numPr>
        <w:spacing w:before="60" w:after="60"/>
        <w:contextualSpacing/>
        <w:jc w:val="both"/>
        <w:rPr>
          <w:rFonts w:eastAsia="Arial"/>
          <w:sz w:val="24"/>
          <w:szCs w:val="24"/>
          <w:lang w:val="vi-VN"/>
        </w:rPr>
      </w:pPr>
      <w:r w:rsidRPr="00C90402">
        <w:rPr>
          <w:rFonts w:eastAsia="Arial"/>
          <w:sz w:val="24"/>
          <w:szCs w:val="24"/>
          <w:lang w:val="vi-VN"/>
        </w:rPr>
        <w:t>Triển khai thử nghiệm các phương pháp và quy trình công nghệ được đề xuất trong điều kiện thực tế tại khu vự</w:t>
      </w:r>
      <w:r w:rsidR="006015C5" w:rsidRPr="00C90402">
        <w:rPr>
          <w:rFonts w:eastAsia="Arial"/>
          <w:sz w:val="24"/>
          <w:szCs w:val="24"/>
          <w:lang w:val="vi-VN"/>
        </w:rPr>
        <w:t xml:space="preserve">c </w:t>
      </w:r>
      <w:r w:rsidR="006015C5" w:rsidRPr="00C90402">
        <w:rPr>
          <w:rFonts w:eastAsia="Arial"/>
          <w:sz w:val="24"/>
          <w:szCs w:val="24"/>
        </w:rPr>
        <w:t xml:space="preserve">ven biển tỉnh Khánh Hòa </w:t>
      </w:r>
      <w:r w:rsidRPr="00C90402">
        <w:rPr>
          <w:rFonts w:eastAsia="Arial"/>
          <w:sz w:val="24"/>
          <w:szCs w:val="24"/>
          <w:lang w:val="vi-VN"/>
        </w:rPr>
        <w:t xml:space="preserve">để kiểm chứng và hoàn thiện </w:t>
      </w:r>
      <w:r w:rsidR="005066F4" w:rsidRPr="00C90402">
        <w:rPr>
          <w:rFonts w:eastAsia="Arial"/>
          <w:sz w:val="24"/>
          <w:szCs w:val="24"/>
        </w:rPr>
        <w:t xml:space="preserve">quy trình đã </w:t>
      </w:r>
      <w:r w:rsidRPr="00C90402">
        <w:rPr>
          <w:rFonts w:eastAsia="Arial"/>
          <w:sz w:val="24"/>
          <w:szCs w:val="24"/>
          <w:lang w:val="vi-VN"/>
        </w:rPr>
        <w:t>đề xuất.</w:t>
      </w:r>
    </w:p>
    <w:p w:rsidR="009A3002" w:rsidRPr="00C90402" w:rsidRDefault="009A3002" w:rsidP="00221E0F">
      <w:pPr>
        <w:widowControl w:val="0"/>
        <w:numPr>
          <w:ilvl w:val="0"/>
          <w:numId w:val="2"/>
        </w:numPr>
        <w:spacing w:before="60" w:after="60"/>
        <w:contextualSpacing/>
        <w:jc w:val="both"/>
        <w:rPr>
          <w:rFonts w:eastAsia="Calibri"/>
          <w:bCs/>
          <w:iCs/>
          <w:sz w:val="24"/>
          <w:szCs w:val="24"/>
          <w:lang w:val="de-DE" w:eastAsia="zh-CN"/>
        </w:rPr>
      </w:pPr>
      <w:r w:rsidRPr="00C90402">
        <w:rPr>
          <w:rFonts w:eastAsia="Calibri"/>
          <w:bCs/>
          <w:iCs/>
          <w:sz w:val="24"/>
          <w:szCs w:val="24"/>
          <w:lang w:val="de-DE" w:eastAsia="zh-CN"/>
        </w:rPr>
        <w:t>Trao đổi khoa học trong và ngoài nước</w:t>
      </w:r>
      <w:r w:rsidR="00874652" w:rsidRPr="00C90402">
        <w:rPr>
          <w:rFonts w:eastAsia="Calibri"/>
          <w:bCs/>
          <w:iCs/>
          <w:sz w:val="24"/>
          <w:szCs w:val="24"/>
          <w:lang w:val="de-DE" w:eastAsia="zh-CN"/>
        </w:rPr>
        <w:t xml:space="preserve"> và </w:t>
      </w:r>
      <w:r w:rsidRPr="00C90402">
        <w:rPr>
          <w:rFonts w:eastAsia="Calibri"/>
          <w:sz w:val="24"/>
          <w:szCs w:val="24"/>
          <w:lang w:val="de-DE" w:eastAsia="zh-CN"/>
        </w:rPr>
        <w:t xml:space="preserve">hỗ trợ </w:t>
      </w:r>
      <w:r w:rsidR="00DF0EC4" w:rsidRPr="00C90402">
        <w:rPr>
          <w:rFonts w:eastAsia="Calibri"/>
          <w:sz w:val="24"/>
          <w:szCs w:val="24"/>
          <w:lang w:val="de-DE" w:eastAsia="zh-CN"/>
        </w:rPr>
        <w:t>đào tạo sau đại học</w:t>
      </w:r>
      <w:r w:rsidRPr="00C90402">
        <w:rPr>
          <w:rFonts w:eastAsia="Calibri"/>
          <w:sz w:val="24"/>
          <w:szCs w:val="24"/>
          <w:lang w:val="de-DE" w:eastAsia="zh-CN"/>
        </w:rPr>
        <w:t>.</w:t>
      </w:r>
    </w:p>
    <w:p w:rsidR="009A3002" w:rsidRPr="00C90402" w:rsidRDefault="009A3002" w:rsidP="007C0A12">
      <w:pPr>
        <w:widowControl w:val="0"/>
        <w:spacing w:before="120"/>
        <w:jc w:val="both"/>
        <w:rPr>
          <w:rFonts w:eastAsia="Calibri"/>
          <w:i/>
          <w:sz w:val="24"/>
          <w:szCs w:val="24"/>
          <w:lang w:val="de-DE" w:eastAsia="zh-CN"/>
        </w:rPr>
      </w:pPr>
      <w:r w:rsidRPr="00C90402">
        <w:rPr>
          <w:rFonts w:eastAsia="Calibri"/>
          <w:b/>
          <w:i/>
          <w:sz w:val="24"/>
          <w:szCs w:val="24"/>
          <w:lang w:val="de-DE" w:eastAsia="zh-CN"/>
        </w:rPr>
        <w:t>Tiếp cận khoa học hiện đại:</w:t>
      </w:r>
      <w:r w:rsidRPr="00C90402">
        <w:rPr>
          <w:rFonts w:eastAsia="Calibri"/>
          <w:sz w:val="24"/>
          <w:szCs w:val="24"/>
          <w:lang w:val="de-DE" w:eastAsia="zh-CN"/>
        </w:rPr>
        <w:t xml:space="preserve"> Đối tượng nghiên cứu, khu vực nghiên cứu được xem xét trên khía cạnh các tác động tương tác tổng hợp, đa ngành. Phạm vi không </w:t>
      </w:r>
      <w:r w:rsidRPr="00C90402">
        <w:rPr>
          <w:rFonts w:eastAsia="Calibri"/>
          <w:sz w:val="24"/>
          <w:szCs w:val="24"/>
          <w:lang w:val="vi-VN" w:eastAsia="zh-CN"/>
        </w:rPr>
        <w:t>gian</w:t>
      </w:r>
      <w:r w:rsidRPr="00C90402">
        <w:rPr>
          <w:rFonts w:eastAsia="Calibri"/>
          <w:sz w:val="24"/>
          <w:szCs w:val="24"/>
          <w:lang w:val="de-DE" w:eastAsia="zh-CN"/>
        </w:rPr>
        <w:t xml:space="preserve"> và thời gian được xem xét trong quá trình vận động liên tục </w:t>
      </w:r>
      <w:r w:rsidRPr="00C90402">
        <w:rPr>
          <w:rFonts w:eastAsia="Calibri"/>
          <w:i/>
          <w:sz w:val="24"/>
          <w:szCs w:val="24"/>
          <w:lang w:val="de-DE" w:eastAsia="zh-CN"/>
        </w:rPr>
        <w:t>(quá khứ, hiện tại, tương lai).</w:t>
      </w:r>
    </w:p>
    <w:p w:rsidR="007C0A12" w:rsidRPr="00C90402" w:rsidRDefault="009A3002" w:rsidP="009A3002">
      <w:pPr>
        <w:widowControl w:val="0"/>
        <w:suppressAutoHyphens/>
        <w:spacing w:before="120" w:after="60" w:line="288" w:lineRule="auto"/>
        <w:jc w:val="both"/>
        <w:rPr>
          <w:rFonts w:eastAsia="Calibri"/>
          <w:b/>
          <w:i/>
          <w:sz w:val="24"/>
          <w:szCs w:val="24"/>
          <w:lang w:val="de-DE" w:eastAsia="zh-CN"/>
        </w:rPr>
      </w:pPr>
      <w:r w:rsidRPr="00C90402">
        <w:rPr>
          <w:rFonts w:eastAsia="Calibri"/>
          <w:b/>
          <w:i/>
          <w:sz w:val="24"/>
          <w:szCs w:val="24"/>
          <w:lang w:val="de-DE" w:eastAsia="zh-CN"/>
        </w:rPr>
        <w:t xml:space="preserve">Tiếp cận chuyên gia: </w:t>
      </w:r>
    </w:p>
    <w:p w:rsidR="009A3002" w:rsidRPr="00C90402" w:rsidRDefault="009A3002" w:rsidP="005066F4">
      <w:pPr>
        <w:widowControl w:val="0"/>
        <w:spacing w:before="60" w:after="60"/>
        <w:ind w:firstLine="426"/>
        <w:jc w:val="both"/>
        <w:rPr>
          <w:rFonts w:eastAsia="Calibri"/>
          <w:sz w:val="24"/>
          <w:szCs w:val="24"/>
          <w:lang w:val="de-DE" w:eastAsia="zh-CN"/>
        </w:rPr>
      </w:pPr>
      <w:r w:rsidRPr="00C90402">
        <w:rPr>
          <w:sz w:val="24"/>
          <w:szCs w:val="24"/>
          <w:lang w:val="vi-VN" w:eastAsia="vi-VN"/>
        </w:rPr>
        <w:t>Phương</w:t>
      </w:r>
      <w:r w:rsidRPr="00C90402">
        <w:rPr>
          <w:rFonts w:eastAsia="Calibri"/>
          <w:sz w:val="24"/>
          <w:szCs w:val="24"/>
          <w:lang w:val="de-DE" w:eastAsia="zh-CN"/>
        </w:rPr>
        <w:t xml:space="preserve"> pháp tiếp cận chuyên gia được thực hiện thông qua</w:t>
      </w:r>
      <w:r w:rsidRPr="00C90402">
        <w:rPr>
          <w:rFonts w:eastAsia="Calibri"/>
          <w:sz w:val="24"/>
          <w:szCs w:val="24"/>
          <w:lang w:val="vi-VN" w:eastAsia="zh-CN"/>
        </w:rPr>
        <w:t xml:space="preserve"> hội thảo, tham vấn chuyên gia, cộng đồ</w:t>
      </w:r>
      <w:r w:rsidR="00306669" w:rsidRPr="00C90402">
        <w:rPr>
          <w:rFonts w:eastAsia="Calibri"/>
          <w:sz w:val="24"/>
          <w:szCs w:val="24"/>
          <w:lang w:val="vi-VN" w:eastAsia="zh-CN"/>
        </w:rPr>
        <w:t xml:space="preserve">ng </w:t>
      </w:r>
      <w:r w:rsidR="00306669" w:rsidRPr="00C90402">
        <w:rPr>
          <w:rFonts w:eastAsia="Calibri"/>
          <w:sz w:val="24"/>
          <w:szCs w:val="24"/>
          <w:lang w:eastAsia="zh-CN"/>
        </w:rPr>
        <w:t>dân cư ven biển</w:t>
      </w:r>
      <w:r w:rsidR="00874652" w:rsidRPr="00C90402">
        <w:rPr>
          <w:rFonts w:eastAsia="Calibri"/>
          <w:sz w:val="24"/>
          <w:szCs w:val="24"/>
          <w:lang w:eastAsia="zh-CN"/>
        </w:rPr>
        <w:t xml:space="preserve"> </w:t>
      </w:r>
      <w:r w:rsidRPr="00C90402">
        <w:rPr>
          <w:rFonts w:eastAsia="Calibri"/>
          <w:sz w:val="24"/>
          <w:szCs w:val="24"/>
          <w:lang w:val="de-DE" w:eastAsia="zh-CN"/>
        </w:rPr>
        <w:t>để</w:t>
      </w:r>
      <w:r w:rsidRPr="00C90402">
        <w:rPr>
          <w:rFonts w:eastAsia="Calibri"/>
          <w:sz w:val="24"/>
          <w:szCs w:val="24"/>
          <w:lang w:val="vi-VN" w:eastAsia="zh-CN"/>
        </w:rPr>
        <w:t xml:space="preserve"> tận dụng được trí tuệ tập thể, nắm bắt được những vấn đề nảy sinh trong công tác bảo vệ nguồn lợi</w:t>
      </w:r>
      <w:r w:rsidR="00DF0EC4" w:rsidRPr="00C90402">
        <w:rPr>
          <w:rFonts w:eastAsia="Calibri"/>
          <w:sz w:val="24"/>
          <w:szCs w:val="24"/>
          <w:lang w:val="de-DE" w:eastAsia="zh-CN"/>
        </w:rPr>
        <w:t xml:space="preserve"> rong biển, cỏ biển</w:t>
      </w:r>
      <w:r w:rsidR="00306669" w:rsidRPr="00C90402">
        <w:rPr>
          <w:rFonts w:eastAsia="Calibri"/>
          <w:sz w:val="24"/>
          <w:szCs w:val="24"/>
          <w:lang w:val="de-DE" w:eastAsia="zh-CN"/>
        </w:rPr>
        <w:t xml:space="preserve">, rừng ngập mặn và hệ thực vật nông nghiệp khu vực ven biển từ đó </w:t>
      </w:r>
      <w:r w:rsidRPr="00C90402">
        <w:rPr>
          <w:rFonts w:eastAsia="Calibri"/>
          <w:sz w:val="24"/>
          <w:szCs w:val="24"/>
          <w:lang w:val="vi-VN" w:eastAsia="zh-CN"/>
        </w:rPr>
        <w:t>đưa ra được giải pháp phù hợp nhất.</w:t>
      </w:r>
      <w:r w:rsidRPr="00C90402">
        <w:rPr>
          <w:rFonts w:eastAsia="Calibri"/>
          <w:sz w:val="24"/>
          <w:szCs w:val="24"/>
          <w:lang w:val="de-DE" w:eastAsia="zh-CN"/>
        </w:rPr>
        <w:t xml:space="preserve"> </w:t>
      </w:r>
    </w:p>
    <w:p w:rsidR="009A3002" w:rsidRPr="00C90402" w:rsidRDefault="009A3002" w:rsidP="005066F4">
      <w:pPr>
        <w:widowControl w:val="0"/>
        <w:spacing w:before="60" w:after="60"/>
        <w:ind w:firstLine="426"/>
        <w:jc w:val="both"/>
        <w:rPr>
          <w:rFonts w:eastAsia="Calibri"/>
          <w:sz w:val="24"/>
          <w:szCs w:val="24"/>
          <w:lang w:val="de-DE" w:eastAsia="zh-CN"/>
        </w:rPr>
      </w:pPr>
      <w:r w:rsidRPr="00C90402">
        <w:rPr>
          <w:sz w:val="24"/>
          <w:szCs w:val="24"/>
          <w:lang w:val="vi-VN" w:eastAsia="vi-VN"/>
        </w:rPr>
        <w:t>Tóm</w:t>
      </w:r>
      <w:r w:rsidRPr="00C90402">
        <w:rPr>
          <w:rFonts w:eastAsia="Calibri"/>
          <w:sz w:val="24"/>
          <w:szCs w:val="24"/>
          <w:lang w:val="de-DE" w:eastAsia="zh-CN"/>
        </w:rPr>
        <w:t xml:space="preserve"> lại, các hướng tiếp cận trên là các phương pháp tiếp cận chủ yếu dùng cho các hoạt động được vạch theo lộ trình, kế hoạch nghiên cứu triển khai của đề tài. Trong quá trình thực hiện việc chọn các phương pháp tiếp cận phải hết sức linh hoạt, khách quan và thận trọng để giải quyết một cách tốt nhất các nội dung, đảm bảo mục tiêu và sản phẩm đầu ra của đề tài.</w:t>
      </w:r>
    </w:p>
    <w:p w:rsidR="006C035B" w:rsidRPr="00C90402" w:rsidRDefault="006C035B" w:rsidP="009A3002">
      <w:pPr>
        <w:widowControl w:val="0"/>
        <w:spacing w:before="120"/>
        <w:jc w:val="both"/>
        <w:rPr>
          <w:i/>
          <w:sz w:val="24"/>
          <w:szCs w:val="24"/>
          <w:lang w:val="vi-VN" w:eastAsia="vi-VN"/>
        </w:rPr>
      </w:pPr>
      <w:r w:rsidRPr="00C90402">
        <w:rPr>
          <w:b/>
          <w:i/>
          <w:sz w:val="24"/>
          <w:szCs w:val="24"/>
          <w:lang w:val="vi-VN" w:eastAsia="vi-VN"/>
        </w:rPr>
        <w:t>Phương pháp nghiên cứu, kỹ thuật sử dụng</w:t>
      </w:r>
      <w:r w:rsidRPr="00C90402">
        <w:rPr>
          <w:i/>
          <w:sz w:val="24"/>
          <w:szCs w:val="24"/>
          <w:lang w:val="vi-VN" w:eastAsia="vi-VN"/>
        </w:rPr>
        <w:t>:   (Mô tả chi tiết các phương pháp nghiên cứu, kỹ thuật sử dụng theo từng nội dung nghiên cứu (mục 17). Phân tích rõ ưu nhược điểm của từng phương pháp nghiên cứu và kỹ thuật sử dụng để giải quyết mục tiêu đề tài, từ đó lựa chọn được phương pháp tối ưu. Đề ra các phương pháp, tiêu chuẩn để nghiệm thu sản phẩm, thử nghiệm (nếu có)</w:t>
      </w:r>
    </w:p>
    <w:p w:rsidR="00754372" w:rsidRPr="00C90402" w:rsidRDefault="00754372" w:rsidP="00754372">
      <w:pPr>
        <w:widowControl w:val="0"/>
        <w:spacing w:before="60" w:after="60"/>
        <w:ind w:firstLine="426"/>
        <w:rPr>
          <w:sz w:val="24"/>
          <w:szCs w:val="24"/>
          <w:u w:val="single"/>
          <w:lang w:val="nl-NL" w:eastAsia="vi-VN"/>
        </w:rPr>
      </w:pPr>
      <w:r w:rsidRPr="00C90402">
        <w:rPr>
          <w:sz w:val="24"/>
          <w:szCs w:val="24"/>
          <w:u w:val="single"/>
          <w:lang w:val="nl-NL" w:eastAsia="vi-VN"/>
        </w:rPr>
        <w:t>Phương pháp nghiên cứu:</w:t>
      </w:r>
    </w:p>
    <w:p w:rsidR="00754372" w:rsidRPr="00C90402" w:rsidRDefault="00754372" w:rsidP="00221E0F">
      <w:pPr>
        <w:widowControl w:val="0"/>
        <w:numPr>
          <w:ilvl w:val="0"/>
          <w:numId w:val="3"/>
        </w:numPr>
        <w:spacing w:before="60" w:after="60"/>
        <w:contextualSpacing/>
        <w:jc w:val="both"/>
        <w:rPr>
          <w:rFonts w:eastAsia="Arial"/>
          <w:sz w:val="24"/>
          <w:szCs w:val="24"/>
          <w:lang w:val="nl-NL" w:eastAsia="vi-VN"/>
        </w:rPr>
      </w:pPr>
      <w:r w:rsidRPr="00C90402">
        <w:rPr>
          <w:rFonts w:eastAsia="Arial"/>
          <w:sz w:val="24"/>
          <w:szCs w:val="24"/>
          <w:lang w:val="nl-NL" w:eastAsia="vi-VN"/>
        </w:rPr>
        <w:t xml:space="preserve">Phương pháp thu thập tài liệu: Thu thập các tài liệu, kết quả nghiên cứu đã có trên thế giới và ở trong nước liên quan đến các phương pháp và nội dung của đề tài </w:t>
      </w:r>
    </w:p>
    <w:p w:rsidR="00754372" w:rsidRPr="00C90402" w:rsidRDefault="00754372" w:rsidP="00221E0F">
      <w:pPr>
        <w:widowControl w:val="0"/>
        <w:numPr>
          <w:ilvl w:val="0"/>
          <w:numId w:val="3"/>
        </w:numPr>
        <w:spacing w:before="60" w:after="60"/>
        <w:contextualSpacing/>
        <w:jc w:val="both"/>
        <w:rPr>
          <w:rFonts w:eastAsia="Arial"/>
          <w:sz w:val="24"/>
          <w:szCs w:val="24"/>
          <w:lang w:val="nl-NL" w:eastAsia="vi-VN"/>
        </w:rPr>
      </w:pPr>
      <w:r w:rsidRPr="00C90402">
        <w:rPr>
          <w:rFonts w:eastAsia="Arial"/>
          <w:sz w:val="24"/>
          <w:szCs w:val="24"/>
          <w:lang w:val="nl-NL" w:eastAsia="vi-VN"/>
        </w:rPr>
        <w:t xml:space="preserve">Phương pháp thống kê, tổng hợp, phân tích: Tổng hợp, phân tích, hệ thống hóa các kết quả nghiên cứu và tư liệu có liên quan đến đề tài. Trên cơ sở đó lựa chọn các phương pháp nghiên cứu, mô hình, thuật toán, loại dữ liệu viễn thám phù hợp; </w:t>
      </w:r>
    </w:p>
    <w:p w:rsidR="00754372" w:rsidRPr="00C90402" w:rsidRDefault="00754372" w:rsidP="00221E0F">
      <w:pPr>
        <w:widowControl w:val="0"/>
        <w:numPr>
          <w:ilvl w:val="0"/>
          <w:numId w:val="3"/>
        </w:numPr>
        <w:spacing w:before="60" w:after="60"/>
        <w:contextualSpacing/>
        <w:jc w:val="both"/>
        <w:rPr>
          <w:rFonts w:eastAsia="Arial"/>
          <w:sz w:val="24"/>
          <w:szCs w:val="24"/>
          <w:lang w:val="nl-NL" w:eastAsia="vi-VN"/>
        </w:rPr>
      </w:pPr>
      <w:r w:rsidRPr="00C90402">
        <w:rPr>
          <w:rFonts w:eastAsia="Arial"/>
          <w:sz w:val="24"/>
          <w:szCs w:val="24"/>
          <w:lang w:val="nl-NL" w:eastAsia="vi-VN"/>
        </w:rPr>
        <w:t>Phương pháp xử lý, phân tích, giải đoán, chiết tách các thông tin trên ảnh viễn thám;</w:t>
      </w:r>
    </w:p>
    <w:p w:rsidR="00754372" w:rsidRPr="00C90402" w:rsidRDefault="00754372" w:rsidP="00221E0F">
      <w:pPr>
        <w:widowControl w:val="0"/>
        <w:numPr>
          <w:ilvl w:val="0"/>
          <w:numId w:val="3"/>
        </w:numPr>
        <w:spacing w:before="60" w:after="60"/>
        <w:contextualSpacing/>
        <w:jc w:val="both"/>
        <w:rPr>
          <w:rFonts w:eastAsia="Arial"/>
          <w:sz w:val="24"/>
          <w:szCs w:val="24"/>
          <w:lang w:val="nl-NL" w:eastAsia="vi-VN"/>
        </w:rPr>
      </w:pPr>
      <w:r w:rsidRPr="00C90402">
        <w:rPr>
          <w:rFonts w:eastAsia="Arial"/>
          <w:sz w:val="24"/>
          <w:szCs w:val="24"/>
          <w:lang w:val="nl-NL" w:eastAsia="vi-VN"/>
        </w:rPr>
        <w:t>Phương pháp khảo sát, thử nghiệm, phân tích và so sánh, đánh giá kết quả của phương pháp, quy trình công nghệ đề xuất, kiểm chứng trong điều kiện thực tế;</w:t>
      </w:r>
    </w:p>
    <w:p w:rsidR="00754372" w:rsidRPr="00C90402" w:rsidRDefault="00754372" w:rsidP="00221E0F">
      <w:pPr>
        <w:widowControl w:val="0"/>
        <w:numPr>
          <w:ilvl w:val="0"/>
          <w:numId w:val="3"/>
        </w:numPr>
        <w:spacing w:before="60" w:after="60"/>
        <w:contextualSpacing/>
        <w:jc w:val="both"/>
        <w:rPr>
          <w:rFonts w:eastAsia="Arial"/>
          <w:sz w:val="24"/>
          <w:szCs w:val="24"/>
          <w:lang w:val="nl-NL" w:eastAsia="vi-VN"/>
        </w:rPr>
      </w:pPr>
      <w:r w:rsidRPr="00C90402">
        <w:rPr>
          <w:rFonts w:eastAsia="Arial"/>
          <w:sz w:val="24"/>
          <w:szCs w:val="24"/>
          <w:lang w:val="nl-NL" w:eastAsia="vi-VN"/>
        </w:rPr>
        <w:t>Phương pháp chuyên gia: Thông qua các Hội thảo khoa học lấy ý kiến đóng góp của các chuyên gia trong và ngoài nước về cách tiếp cận, nghiên cứu, xác định các luận cứ khoa học cho các định hướng giải pháp công nghệ.</w:t>
      </w:r>
    </w:p>
    <w:p w:rsidR="00754372" w:rsidRPr="00C90402" w:rsidRDefault="00754372" w:rsidP="00754372">
      <w:pPr>
        <w:widowControl w:val="0"/>
        <w:spacing w:before="60" w:after="60"/>
        <w:ind w:firstLine="426"/>
        <w:rPr>
          <w:sz w:val="24"/>
          <w:szCs w:val="24"/>
          <w:u w:val="single"/>
          <w:lang w:val="nl-NL" w:eastAsia="vi-VN"/>
        </w:rPr>
      </w:pPr>
      <w:r w:rsidRPr="00C90402">
        <w:rPr>
          <w:sz w:val="24"/>
          <w:szCs w:val="24"/>
          <w:u w:val="single"/>
          <w:lang w:val="nl-NL" w:eastAsia="vi-VN"/>
        </w:rPr>
        <w:t>Cụ thể:</w:t>
      </w:r>
    </w:p>
    <w:p w:rsidR="00754372" w:rsidRPr="00C90402" w:rsidRDefault="00754372" w:rsidP="00221E0F">
      <w:pPr>
        <w:widowControl w:val="0"/>
        <w:numPr>
          <w:ilvl w:val="0"/>
          <w:numId w:val="3"/>
        </w:numPr>
        <w:spacing w:before="60" w:after="60"/>
        <w:contextualSpacing/>
        <w:jc w:val="both"/>
        <w:rPr>
          <w:rFonts w:eastAsia="Arial"/>
          <w:sz w:val="24"/>
          <w:szCs w:val="24"/>
          <w:u w:val="single"/>
          <w:lang w:val="nl-NL" w:eastAsia="vi-VN"/>
        </w:rPr>
      </w:pPr>
      <w:r w:rsidRPr="00C90402">
        <w:rPr>
          <w:rFonts w:eastAsia="Arial"/>
          <w:sz w:val="24"/>
          <w:szCs w:val="24"/>
          <w:lang w:val="nl-NL" w:eastAsia="vi-VN"/>
        </w:rPr>
        <w:t>Nội dung 1;2;</w:t>
      </w:r>
      <w:r w:rsidR="0035084F" w:rsidRPr="00C90402">
        <w:rPr>
          <w:rFonts w:eastAsia="Arial"/>
          <w:sz w:val="24"/>
          <w:szCs w:val="24"/>
          <w:lang w:val="nl-NL" w:eastAsia="vi-VN"/>
        </w:rPr>
        <w:t>3;4</w:t>
      </w:r>
      <w:r w:rsidRPr="00C90402">
        <w:rPr>
          <w:rFonts w:eastAsia="Arial"/>
          <w:sz w:val="24"/>
          <w:szCs w:val="24"/>
          <w:lang w:val="nl-NL" w:eastAsia="vi-VN"/>
        </w:rPr>
        <w:t xml:space="preserve"> </w:t>
      </w:r>
      <w:r w:rsidRPr="00C90402">
        <w:rPr>
          <w:rFonts w:eastAsia="Arial"/>
          <w:sz w:val="24"/>
          <w:szCs w:val="24"/>
          <w:lang w:val="vi-VN" w:eastAsia="fr-FR"/>
        </w:rPr>
        <w:t>sử dụng phương pháp phân tích tài liệu, nghiên cứu lý thuyết;</w:t>
      </w:r>
      <w:r w:rsidRPr="00C90402">
        <w:rPr>
          <w:rFonts w:eastAsia="Arial"/>
          <w:sz w:val="24"/>
          <w:szCs w:val="24"/>
          <w:lang w:val="nl-NL" w:eastAsia="fr-FR"/>
        </w:rPr>
        <w:t xml:space="preserve"> </w:t>
      </w:r>
      <w:r w:rsidRPr="00C90402">
        <w:rPr>
          <w:rFonts w:eastAsia="Arial"/>
          <w:sz w:val="24"/>
          <w:szCs w:val="24"/>
          <w:lang w:val="nl-NL" w:eastAsia="vi-VN"/>
        </w:rPr>
        <w:t>tổng hợp, phân tích, hệ thống hóa các kết quả nghiên cứu và tư liệu có liên quan đến đề tài.</w:t>
      </w:r>
    </w:p>
    <w:p w:rsidR="00754372" w:rsidRPr="00C90402" w:rsidRDefault="00754372" w:rsidP="00221E0F">
      <w:pPr>
        <w:widowControl w:val="0"/>
        <w:numPr>
          <w:ilvl w:val="0"/>
          <w:numId w:val="3"/>
        </w:numPr>
        <w:spacing w:before="60" w:after="60"/>
        <w:contextualSpacing/>
        <w:jc w:val="both"/>
        <w:rPr>
          <w:rFonts w:eastAsia="Arial"/>
          <w:sz w:val="24"/>
          <w:szCs w:val="24"/>
          <w:lang w:val="nl-NL" w:eastAsia="vi-VN"/>
        </w:rPr>
      </w:pPr>
      <w:r w:rsidRPr="00C90402">
        <w:rPr>
          <w:rFonts w:eastAsia="Arial"/>
          <w:sz w:val="24"/>
          <w:szCs w:val="24"/>
          <w:lang w:val="nl-NL" w:eastAsia="vi-VN"/>
        </w:rPr>
        <w:t>Nội dung 3;4 sử dụng phương pháp xử lý, phân tích, giải đoán, chiết tách các thông tin trên ảnh viễn thám; phương pháp khảo sát, thử nghiệm, phân tích và so sánh, đánh giá kết quả của phương pháp, quy trình công nghệ đề xuất, kiểm chứng trong điều kiện thực tế; phương pháp chuyên gia.</w:t>
      </w:r>
    </w:p>
    <w:p w:rsidR="00754372" w:rsidRPr="00C90402" w:rsidRDefault="00754372" w:rsidP="00221E0F">
      <w:pPr>
        <w:widowControl w:val="0"/>
        <w:numPr>
          <w:ilvl w:val="0"/>
          <w:numId w:val="3"/>
        </w:numPr>
        <w:spacing w:before="60" w:after="60"/>
        <w:contextualSpacing/>
        <w:jc w:val="both"/>
        <w:rPr>
          <w:rFonts w:eastAsia="Arial"/>
          <w:sz w:val="24"/>
          <w:szCs w:val="24"/>
          <w:lang w:val="nl-NL" w:eastAsia="vi-VN"/>
        </w:rPr>
      </w:pPr>
      <w:r w:rsidRPr="00C90402">
        <w:rPr>
          <w:rFonts w:eastAsia="Arial"/>
          <w:sz w:val="24"/>
          <w:szCs w:val="24"/>
          <w:lang w:val="nl-NL" w:eastAsia="vi-VN"/>
        </w:rPr>
        <w:t>Nội dung 5: phương pháp thống kê, tổng hợp, phân tích, phương pháp chuyên gia.</w:t>
      </w:r>
    </w:p>
    <w:p w:rsidR="00754372" w:rsidRPr="00C90402" w:rsidRDefault="00754372" w:rsidP="00754372">
      <w:pPr>
        <w:widowControl w:val="0"/>
        <w:spacing w:before="60" w:after="60"/>
        <w:ind w:left="360"/>
        <w:rPr>
          <w:sz w:val="24"/>
          <w:szCs w:val="24"/>
          <w:u w:val="single"/>
          <w:lang w:val="nl-NL" w:eastAsia="vi-VN"/>
        </w:rPr>
      </w:pPr>
      <w:r w:rsidRPr="00C90402">
        <w:rPr>
          <w:sz w:val="24"/>
          <w:szCs w:val="24"/>
          <w:u w:val="single"/>
          <w:lang w:val="nl-NL" w:eastAsia="vi-VN"/>
        </w:rPr>
        <w:t>Kỹ thuật sử dụng:</w:t>
      </w:r>
    </w:p>
    <w:p w:rsidR="00754372" w:rsidRPr="00C90402" w:rsidRDefault="00754372" w:rsidP="00221E0F">
      <w:pPr>
        <w:widowControl w:val="0"/>
        <w:numPr>
          <w:ilvl w:val="0"/>
          <w:numId w:val="4"/>
        </w:numPr>
        <w:spacing w:before="60" w:after="60"/>
        <w:contextualSpacing/>
        <w:jc w:val="both"/>
        <w:rPr>
          <w:rFonts w:eastAsia="Arial"/>
          <w:sz w:val="24"/>
          <w:szCs w:val="24"/>
          <w:lang w:val="nl-NL" w:eastAsia="vi-VN"/>
        </w:rPr>
      </w:pPr>
      <w:r w:rsidRPr="00C90402">
        <w:rPr>
          <w:rFonts w:eastAsia="Arial"/>
          <w:sz w:val="24"/>
          <w:szCs w:val="24"/>
          <w:lang w:val="nl-NL" w:eastAsia="vi-VN"/>
        </w:rPr>
        <w:t xml:space="preserve">Kỹ thuật phân tích, phân loại, tính toán, giải đoán chiết tách các thông tin trên ảnh viễn thám </w:t>
      </w:r>
    </w:p>
    <w:p w:rsidR="00754372" w:rsidRPr="00C90402" w:rsidRDefault="00754372" w:rsidP="00221E0F">
      <w:pPr>
        <w:widowControl w:val="0"/>
        <w:numPr>
          <w:ilvl w:val="0"/>
          <w:numId w:val="4"/>
        </w:numPr>
        <w:spacing w:before="60" w:after="60"/>
        <w:contextualSpacing/>
        <w:jc w:val="both"/>
        <w:rPr>
          <w:rFonts w:eastAsia="Arial"/>
          <w:sz w:val="24"/>
          <w:szCs w:val="24"/>
          <w:lang w:val="nl-NL" w:eastAsia="vi-VN"/>
        </w:rPr>
      </w:pPr>
      <w:r w:rsidRPr="00C90402">
        <w:rPr>
          <w:rFonts w:eastAsia="Arial"/>
          <w:sz w:val="24"/>
          <w:szCs w:val="24"/>
          <w:lang w:val="nl-NL" w:eastAsia="vi-VN"/>
        </w:rPr>
        <w:t>Kỹ thuật ứng dụng các mô hình toán, thống kê, các dạng hàm hồi quy.</w:t>
      </w:r>
    </w:p>
    <w:p w:rsidR="006C035B" w:rsidRPr="00C90402" w:rsidRDefault="006C035B" w:rsidP="008341A3">
      <w:pPr>
        <w:widowControl w:val="0"/>
        <w:spacing w:before="120"/>
        <w:jc w:val="both"/>
        <w:rPr>
          <w:i/>
          <w:sz w:val="24"/>
          <w:szCs w:val="24"/>
          <w:lang w:val="vi-VN" w:eastAsia="vi-VN"/>
        </w:rPr>
      </w:pPr>
      <w:r w:rsidRPr="00C90402">
        <w:rPr>
          <w:b/>
          <w:i/>
          <w:sz w:val="24"/>
          <w:szCs w:val="24"/>
          <w:lang w:val="vi-VN" w:eastAsia="vi-VN"/>
        </w:rPr>
        <w:t>Tính mới, tính độc đáo, tính sáng tạo:</w:t>
      </w:r>
      <w:r w:rsidRPr="00C90402">
        <w:rPr>
          <w:i/>
          <w:sz w:val="24"/>
          <w:szCs w:val="24"/>
          <w:lang w:val="vi-VN" w:eastAsia="vi-VN"/>
        </w:rPr>
        <w:t xml:space="preserve"> (Phân tích, so sánh với các phương pháp giải quyết tương tự khác và các nghiên cứu trước đây để làm rõ được tính mới, tính độc đáo, tính sáng tạo của đề tài) </w:t>
      </w:r>
    </w:p>
    <w:p w:rsidR="00621C6A" w:rsidRPr="00C90402" w:rsidRDefault="00621C6A" w:rsidP="00621C6A">
      <w:pPr>
        <w:widowControl w:val="0"/>
        <w:spacing w:before="60" w:after="60"/>
        <w:ind w:firstLine="426"/>
        <w:jc w:val="both"/>
        <w:rPr>
          <w:sz w:val="24"/>
          <w:szCs w:val="24"/>
          <w:lang w:val="vi-VN" w:eastAsia="vi-VN"/>
        </w:rPr>
      </w:pPr>
      <w:r w:rsidRPr="00C90402">
        <w:rPr>
          <w:sz w:val="24"/>
          <w:szCs w:val="24"/>
          <w:lang w:val="vi-VN" w:eastAsia="vi-VN"/>
        </w:rPr>
        <w:t xml:space="preserve">Phương pháp giám sát </w:t>
      </w:r>
      <w:r w:rsidR="00594F7B" w:rsidRPr="00C90402">
        <w:rPr>
          <w:sz w:val="24"/>
          <w:szCs w:val="24"/>
          <w:lang w:eastAsia="vi-VN"/>
        </w:rPr>
        <w:t xml:space="preserve">biến động </w:t>
      </w:r>
      <w:r w:rsidR="00594F7B" w:rsidRPr="00C90402">
        <w:rPr>
          <w:iCs/>
          <w:sz w:val="24"/>
          <w:szCs w:val="24"/>
          <w:shd w:val="clear" w:color="auto" w:fill="FFFFFF"/>
          <w:lang w:eastAsia="zh-CN"/>
        </w:rPr>
        <w:t>hệ thực vật dưới nước vùng biển ven bờ (rong biển và cỏ biển) và hệ thực vật vùng đất ven biển (rừng ngập mặn và hệ thực vật nông nghiệp)</w:t>
      </w:r>
      <w:r w:rsidR="00594F7B" w:rsidRPr="00C90402">
        <w:rPr>
          <w:sz w:val="24"/>
          <w:szCs w:val="24"/>
          <w:lang w:eastAsia="vi-VN"/>
        </w:rPr>
        <w:t xml:space="preserve"> </w:t>
      </w:r>
      <w:r w:rsidRPr="00C90402">
        <w:rPr>
          <w:sz w:val="24"/>
          <w:szCs w:val="24"/>
          <w:lang w:val="vi-VN" w:eastAsia="vi-VN"/>
        </w:rPr>
        <w:t>bằng dữ liệu ảnh viễn thám</w:t>
      </w:r>
      <w:r w:rsidR="00594F7B" w:rsidRPr="00C90402">
        <w:rPr>
          <w:sz w:val="24"/>
          <w:szCs w:val="24"/>
          <w:lang w:eastAsia="vi-VN"/>
        </w:rPr>
        <w:t xml:space="preserve"> đa thời gian</w:t>
      </w:r>
      <w:r w:rsidRPr="00C90402">
        <w:rPr>
          <w:sz w:val="24"/>
          <w:szCs w:val="24"/>
          <w:lang w:val="vi-VN" w:eastAsia="vi-VN"/>
        </w:rPr>
        <w:t xml:space="preserve"> hầu như chưa được quan tâm nghiên cứu ở nước ta. Do đó, các nội dung nghiên cứu của đề tài là rất mới ở Việt Nam.</w:t>
      </w:r>
    </w:p>
    <w:p w:rsidR="00621C6A" w:rsidRPr="00C90402" w:rsidRDefault="00621C6A" w:rsidP="00621C6A">
      <w:pPr>
        <w:widowControl w:val="0"/>
        <w:spacing w:before="60" w:after="60"/>
        <w:ind w:firstLine="426"/>
        <w:jc w:val="both"/>
        <w:rPr>
          <w:sz w:val="24"/>
          <w:szCs w:val="24"/>
          <w:lang w:val="vi-VN" w:eastAsia="vi-VN"/>
        </w:rPr>
      </w:pPr>
      <w:r w:rsidRPr="00C90402">
        <w:rPr>
          <w:sz w:val="24"/>
          <w:szCs w:val="24"/>
          <w:lang w:val="vi-VN" w:eastAsia="vi-VN"/>
        </w:rPr>
        <w:t xml:space="preserve">Mặc dù kế thừa nhiều kỹ thuật và phương pháp chiết tách </w:t>
      </w:r>
      <w:r w:rsidR="00594F7B" w:rsidRPr="00C90402">
        <w:rPr>
          <w:sz w:val="24"/>
          <w:szCs w:val="24"/>
          <w:lang w:eastAsia="vi-VN"/>
        </w:rPr>
        <w:t xml:space="preserve">các lớp thông tin </w:t>
      </w:r>
      <w:r w:rsidR="005F4000" w:rsidRPr="00C90402">
        <w:rPr>
          <w:sz w:val="24"/>
          <w:szCs w:val="24"/>
          <w:lang w:eastAsia="vi-VN"/>
        </w:rPr>
        <w:t>về lớp phủ hệ thực vật ven biển</w:t>
      </w:r>
      <w:r w:rsidRPr="00C90402">
        <w:rPr>
          <w:sz w:val="24"/>
          <w:szCs w:val="24"/>
          <w:lang w:val="vi-VN" w:eastAsia="vi-VN"/>
        </w:rPr>
        <w:t xml:space="preserve"> trên thế giới</w:t>
      </w:r>
      <w:r w:rsidR="005F4000" w:rsidRPr="00C90402">
        <w:rPr>
          <w:sz w:val="24"/>
          <w:szCs w:val="24"/>
          <w:lang w:eastAsia="vi-VN"/>
        </w:rPr>
        <w:t xml:space="preserve"> và ở Việt Nam</w:t>
      </w:r>
      <w:r w:rsidRPr="00C90402">
        <w:rPr>
          <w:sz w:val="24"/>
          <w:szCs w:val="24"/>
          <w:lang w:val="vi-VN" w:eastAsia="vi-VN"/>
        </w:rPr>
        <w:t xml:space="preserve"> nhưng so với các v</w:t>
      </w:r>
      <w:r w:rsidR="005F4000" w:rsidRPr="00C90402">
        <w:rPr>
          <w:sz w:val="24"/>
          <w:szCs w:val="24"/>
          <w:lang w:val="vi-VN" w:eastAsia="vi-VN"/>
        </w:rPr>
        <w:t xml:space="preserve">ới những nghiên cứu trước đây, </w:t>
      </w:r>
      <w:r w:rsidR="005F4000" w:rsidRPr="00C90402">
        <w:rPr>
          <w:sz w:val="24"/>
          <w:szCs w:val="24"/>
          <w:lang w:eastAsia="vi-VN"/>
        </w:rPr>
        <w:t xml:space="preserve">chủ yếu </w:t>
      </w:r>
      <w:r w:rsidRPr="00C90402">
        <w:rPr>
          <w:sz w:val="24"/>
          <w:szCs w:val="24"/>
          <w:lang w:val="vi-VN" w:eastAsia="vi-VN"/>
        </w:rPr>
        <w:t xml:space="preserve">chỉ tiến hành đánh giá </w:t>
      </w:r>
      <w:r w:rsidR="005F4000" w:rsidRPr="00C90402">
        <w:rPr>
          <w:sz w:val="24"/>
          <w:szCs w:val="24"/>
          <w:lang w:eastAsia="vi-VN"/>
        </w:rPr>
        <w:t xml:space="preserve">hiện trạng và biến động </w:t>
      </w:r>
      <w:r w:rsidR="005F4000" w:rsidRPr="00C90402">
        <w:rPr>
          <w:sz w:val="24"/>
          <w:szCs w:val="24"/>
          <w:lang w:val="vi-VN" w:eastAsia="vi-VN"/>
        </w:rPr>
        <w:t>tại một số thời điểm nhất định</w:t>
      </w:r>
      <w:r w:rsidR="005F4000" w:rsidRPr="00C90402">
        <w:rPr>
          <w:sz w:val="24"/>
          <w:szCs w:val="24"/>
          <w:lang w:eastAsia="vi-VN"/>
        </w:rPr>
        <w:t>. Đ</w:t>
      </w:r>
      <w:r w:rsidRPr="00C90402">
        <w:rPr>
          <w:sz w:val="24"/>
          <w:szCs w:val="24"/>
          <w:lang w:val="vi-VN" w:eastAsia="vi-VN"/>
        </w:rPr>
        <w:t>ề tài sẽ tiến hành nghiên cứu ứng dụng kết hợp nhiều loại dữ liệu ảnh viễn thám đa thời gian, đa chủng loại cùng với một số nguồn dữ liệu bổ sung khác đ</w:t>
      </w:r>
      <w:r w:rsidR="005F4000" w:rsidRPr="00C90402">
        <w:rPr>
          <w:sz w:val="24"/>
          <w:szCs w:val="24"/>
          <w:lang w:eastAsia="vi-VN"/>
        </w:rPr>
        <w:t>ể phục vụ giám sát biến động một các kịp thời và nhanh chóng cho một khu vực cụ thể</w:t>
      </w:r>
      <w:r w:rsidRPr="00C90402">
        <w:rPr>
          <w:sz w:val="24"/>
          <w:szCs w:val="24"/>
          <w:lang w:val="vi-VN" w:eastAsia="vi-VN"/>
        </w:rPr>
        <w:t xml:space="preserve">. </w:t>
      </w:r>
    </w:p>
    <w:p w:rsidR="00621C6A" w:rsidRPr="00C90402" w:rsidRDefault="00621C6A" w:rsidP="00621C6A">
      <w:pPr>
        <w:widowControl w:val="0"/>
        <w:spacing w:before="60" w:after="60"/>
        <w:ind w:firstLine="426"/>
        <w:jc w:val="both"/>
        <w:rPr>
          <w:sz w:val="24"/>
          <w:szCs w:val="24"/>
          <w:lang w:val="vi-VN" w:eastAsia="vi-VN"/>
        </w:rPr>
      </w:pPr>
      <w:r w:rsidRPr="00C90402">
        <w:rPr>
          <w:sz w:val="24"/>
          <w:szCs w:val="24"/>
          <w:lang w:val="vi-VN" w:eastAsia="vi-VN"/>
        </w:rPr>
        <w:t xml:space="preserve">Các phương pháp nghiên cứu được đề xuất dựa trên cơ sở áp dụng linh hoạt và sáng tạo những nghiên cứu của thế giới để phù hợp với điều kiện của Việt </w:t>
      </w:r>
      <w:r w:rsidR="00FB06B3" w:rsidRPr="00C90402">
        <w:rPr>
          <w:sz w:val="24"/>
          <w:szCs w:val="24"/>
          <w:lang w:eastAsia="vi-VN"/>
        </w:rPr>
        <w:t>N</w:t>
      </w:r>
      <w:r w:rsidRPr="00C90402">
        <w:rPr>
          <w:sz w:val="24"/>
          <w:szCs w:val="24"/>
          <w:lang w:val="vi-VN" w:eastAsia="vi-VN"/>
        </w:rPr>
        <w:t>am và sẽ được kiểm chứng trong thực tiễn</w:t>
      </w:r>
      <w:r w:rsidR="005F4000" w:rsidRPr="00C90402">
        <w:rPr>
          <w:sz w:val="24"/>
          <w:szCs w:val="24"/>
          <w:lang w:eastAsia="vi-VN"/>
        </w:rPr>
        <w:t xml:space="preserve"> tại vùng ven biển tỉnh Khánh Hòa</w:t>
      </w:r>
      <w:r w:rsidRPr="00C90402">
        <w:rPr>
          <w:sz w:val="24"/>
          <w:szCs w:val="24"/>
          <w:lang w:val="vi-VN" w:eastAsia="vi-VN"/>
        </w:rPr>
        <w:t>.</w:t>
      </w:r>
    </w:p>
    <w:p w:rsidR="006C035B" w:rsidRPr="00C90402" w:rsidRDefault="006C035B" w:rsidP="006C035B">
      <w:pPr>
        <w:widowControl w:val="0"/>
        <w:spacing w:before="120"/>
        <w:jc w:val="both"/>
        <w:rPr>
          <w:i/>
          <w:spacing w:val="-2"/>
          <w:sz w:val="24"/>
          <w:szCs w:val="24"/>
          <w:lang w:val="nl-NL" w:eastAsia="vi-VN"/>
        </w:rPr>
      </w:pPr>
      <w:r w:rsidRPr="00C90402">
        <w:rPr>
          <w:b/>
          <w:sz w:val="24"/>
          <w:szCs w:val="24"/>
          <w:lang w:val="nl-NL" w:eastAsia="vi-VN"/>
        </w:rPr>
        <w:t xml:space="preserve">Các điều kiện cơ bản để triển khai đề tài: </w:t>
      </w:r>
      <w:r w:rsidRPr="00C90402">
        <w:rPr>
          <w:b/>
          <w:i/>
          <w:sz w:val="24"/>
          <w:szCs w:val="24"/>
          <w:lang w:val="nl-NL" w:eastAsia="vi-VN"/>
        </w:rPr>
        <w:t>(</w:t>
      </w:r>
      <w:r w:rsidRPr="00C90402">
        <w:rPr>
          <w:i/>
          <w:spacing w:val="-2"/>
          <w:sz w:val="24"/>
          <w:szCs w:val="24"/>
          <w:lang w:val="vi-VN" w:eastAsia="vi-VN"/>
        </w:rPr>
        <w:t xml:space="preserve">cơ sở vật chất </w:t>
      </w:r>
      <w:r w:rsidR="002B79A0" w:rsidRPr="00C90402">
        <w:rPr>
          <w:i/>
          <w:spacing w:val="-2"/>
          <w:sz w:val="24"/>
          <w:szCs w:val="24"/>
          <w:lang w:val="vi-VN" w:eastAsia="vi-VN"/>
        </w:rPr>
        <w:t>–</w:t>
      </w:r>
      <w:r w:rsidRPr="00C90402">
        <w:rPr>
          <w:i/>
          <w:spacing w:val="-2"/>
          <w:sz w:val="24"/>
          <w:szCs w:val="24"/>
          <w:lang w:val="vi-VN" w:eastAsia="vi-VN"/>
        </w:rPr>
        <w:t xml:space="preserve"> kỹ thuật, nhân lực và năng lực tài chính của tổ chức, cá nhân</w:t>
      </w:r>
      <w:r w:rsidRPr="00C90402">
        <w:rPr>
          <w:i/>
          <w:spacing w:val="-2"/>
          <w:sz w:val="24"/>
          <w:szCs w:val="24"/>
          <w:lang w:val="nl-NL" w:eastAsia="vi-VN"/>
        </w:rPr>
        <w:t>)</w:t>
      </w:r>
    </w:p>
    <w:p w:rsidR="007B74AC" w:rsidRPr="00C90402" w:rsidRDefault="006F7787" w:rsidP="00221E0F">
      <w:pPr>
        <w:widowControl w:val="0"/>
        <w:numPr>
          <w:ilvl w:val="0"/>
          <w:numId w:val="4"/>
        </w:numPr>
        <w:spacing w:before="60" w:after="60"/>
        <w:jc w:val="both"/>
        <w:rPr>
          <w:sz w:val="24"/>
          <w:szCs w:val="24"/>
          <w:lang w:val="nl-NL" w:eastAsia="vi-VN"/>
        </w:rPr>
      </w:pPr>
      <w:r w:rsidRPr="00C90402">
        <w:rPr>
          <w:sz w:val="24"/>
          <w:szCs w:val="24"/>
          <w:lang w:val="nl-NL" w:eastAsia="vi-VN"/>
        </w:rPr>
        <w:t xml:space="preserve">Các đơn vị tham gia có đầy đủ trang thiết bị, máy </w:t>
      </w:r>
      <w:r w:rsidR="007B74AC" w:rsidRPr="00C90402">
        <w:rPr>
          <w:sz w:val="24"/>
          <w:szCs w:val="24"/>
          <w:lang w:val="nl-NL" w:eastAsia="vi-VN"/>
        </w:rPr>
        <w:t>móc, phần mềm để xử lý, phân tích giải đoán, chiết tách các thông tin, tính toán thống kê, mô hình hóa;</w:t>
      </w:r>
    </w:p>
    <w:p w:rsidR="007B74AC" w:rsidRPr="00C90402" w:rsidRDefault="007B74AC" w:rsidP="00221E0F">
      <w:pPr>
        <w:widowControl w:val="0"/>
        <w:numPr>
          <w:ilvl w:val="0"/>
          <w:numId w:val="4"/>
        </w:numPr>
        <w:spacing w:before="60" w:after="60"/>
        <w:jc w:val="both"/>
        <w:rPr>
          <w:i/>
          <w:spacing w:val="-2"/>
          <w:sz w:val="24"/>
          <w:szCs w:val="24"/>
          <w:lang w:val="nl-NL" w:eastAsia="vi-VN"/>
        </w:rPr>
      </w:pPr>
      <w:r w:rsidRPr="00C90402">
        <w:rPr>
          <w:sz w:val="24"/>
          <w:szCs w:val="24"/>
          <w:lang w:val="nl-NL" w:eastAsia="vi-VN"/>
        </w:rPr>
        <w:t>Có đủ các dữ liệu ảnh viễn thám các loại (</w:t>
      </w:r>
      <w:r w:rsidRPr="00C90402">
        <w:rPr>
          <w:sz w:val="24"/>
          <w:szCs w:val="24"/>
          <w:lang w:val="vi-VN" w:eastAsia="vi-VN"/>
        </w:rPr>
        <w:t>Landsat</w:t>
      </w:r>
      <w:r w:rsidRPr="00C90402">
        <w:rPr>
          <w:sz w:val="24"/>
          <w:szCs w:val="24"/>
          <w:lang w:eastAsia="vi-VN"/>
        </w:rPr>
        <w:t xml:space="preserve"> 8</w:t>
      </w:r>
      <w:r w:rsidRPr="00C90402">
        <w:rPr>
          <w:sz w:val="24"/>
          <w:szCs w:val="24"/>
          <w:lang w:val="nl-NL" w:eastAsia="vi-VN"/>
        </w:rPr>
        <w:t>) chụp ở các thời điểm giám sát;</w:t>
      </w:r>
    </w:p>
    <w:p w:rsidR="007B74AC" w:rsidRPr="00C90402" w:rsidRDefault="007B74AC" w:rsidP="00221E0F">
      <w:pPr>
        <w:widowControl w:val="0"/>
        <w:numPr>
          <w:ilvl w:val="0"/>
          <w:numId w:val="4"/>
        </w:numPr>
        <w:spacing w:before="60" w:after="60"/>
        <w:jc w:val="both"/>
        <w:rPr>
          <w:sz w:val="24"/>
          <w:szCs w:val="24"/>
          <w:lang w:val="vi-VN" w:eastAsia="vi-VN"/>
        </w:rPr>
      </w:pPr>
      <w:r w:rsidRPr="00C90402">
        <w:rPr>
          <w:sz w:val="24"/>
          <w:szCs w:val="24"/>
          <w:lang w:val="nl-NL" w:eastAsia="vi-VN"/>
        </w:rPr>
        <w:t>Các cán bộ tham gia thực hiện đề tài có trình độ chuyên môn sâu về xử lý, phân tích ảnh viễn thám, có khả năng nghiên cứu, phân tích, tính toán thống kê xây dựng các mô hình, thuật toán, hàm hồi quy phù hợp;</w:t>
      </w:r>
    </w:p>
    <w:p w:rsidR="006F7787" w:rsidRPr="00C90402" w:rsidRDefault="007B74AC" w:rsidP="00221E0F">
      <w:pPr>
        <w:widowControl w:val="0"/>
        <w:numPr>
          <w:ilvl w:val="0"/>
          <w:numId w:val="4"/>
        </w:numPr>
        <w:spacing w:before="60" w:after="60"/>
        <w:jc w:val="both"/>
        <w:rPr>
          <w:sz w:val="24"/>
          <w:szCs w:val="24"/>
          <w:lang w:val="vi-VN" w:eastAsia="vi-VN"/>
        </w:rPr>
      </w:pPr>
      <w:r w:rsidRPr="00C90402">
        <w:rPr>
          <w:sz w:val="24"/>
          <w:szCs w:val="24"/>
          <w:lang w:val="vi-VN" w:eastAsia="vi-VN"/>
        </w:rPr>
        <w:t xml:space="preserve">Được cấp đủ kinh phí để thực hiện đề tài. </w:t>
      </w:r>
    </w:p>
    <w:p w:rsidR="006C035B" w:rsidRPr="00C90402" w:rsidRDefault="006C035B" w:rsidP="006C035B">
      <w:pPr>
        <w:widowControl w:val="0"/>
        <w:spacing w:before="120"/>
        <w:jc w:val="both"/>
        <w:rPr>
          <w:b/>
          <w:spacing w:val="-2"/>
          <w:sz w:val="24"/>
          <w:szCs w:val="24"/>
          <w:lang w:val="nl-NL" w:eastAsia="vi-VN"/>
        </w:rPr>
      </w:pPr>
      <w:r w:rsidRPr="00C90402">
        <w:rPr>
          <w:b/>
          <w:spacing w:val="-2"/>
          <w:sz w:val="24"/>
          <w:szCs w:val="24"/>
          <w:lang w:val="nl-NL" w:eastAsia="vi-VN"/>
        </w:rPr>
        <w:t>19. Phương án phối hợp với các tổ chức và cơ sở sản xuất trong nước</w:t>
      </w:r>
    </w:p>
    <w:p w:rsidR="006C035B" w:rsidRPr="00C90402" w:rsidRDefault="006C035B" w:rsidP="006C035B">
      <w:pPr>
        <w:widowControl w:val="0"/>
        <w:spacing w:before="120"/>
        <w:jc w:val="both"/>
        <w:rPr>
          <w:spacing w:val="-4"/>
          <w:sz w:val="24"/>
          <w:szCs w:val="24"/>
          <w:lang w:eastAsia="vi-VN"/>
        </w:rPr>
      </w:pPr>
      <w:r w:rsidRPr="00C90402">
        <w:rPr>
          <w:i/>
          <w:spacing w:val="-4"/>
          <w:sz w:val="24"/>
          <w:szCs w:val="24"/>
          <w:lang w:val="vi-VN" w:eastAsia="vi-VN"/>
        </w:rPr>
        <w:t>(Trình bày rõ phương án phối hợp: tên các tổ chức phối hợp chính tham gia thực hiện đề tài và nội dung công việc tham gia trong đề tài, kể cả các cơ sở sản xuất hoặc những người sử dụng kết quả nghiên cứu; khả năng đóng góp về nhân lực, tài chính, cơ sở hạ tầng-nếu có</w:t>
      </w:r>
      <w:r w:rsidRPr="00C90402">
        <w:rPr>
          <w:spacing w:val="-4"/>
          <w:sz w:val="24"/>
          <w:szCs w:val="24"/>
          <w:lang w:val="vi-VN" w:eastAsia="vi-VN"/>
        </w:rPr>
        <w:t xml:space="preserve">). </w:t>
      </w:r>
    </w:p>
    <w:p w:rsidR="00013005" w:rsidRPr="00C90402" w:rsidRDefault="00013005" w:rsidP="005D7F65">
      <w:pPr>
        <w:numPr>
          <w:ilvl w:val="0"/>
          <w:numId w:val="4"/>
        </w:numPr>
        <w:spacing w:after="120" w:line="288" w:lineRule="auto"/>
        <w:contextualSpacing/>
        <w:jc w:val="both"/>
        <w:rPr>
          <w:rFonts w:eastAsia="Arial"/>
          <w:sz w:val="24"/>
          <w:szCs w:val="24"/>
          <w:lang w:val="vi-VN"/>
        </w:rPr>
      </w:pPr>
      <w:r w:rsidRPr="00C90402">
        <w:rPr>
          <w:rFonts w:eastAsia="Arial"/>
          <w:sz w:val="24"/>
          <w:szCs w:val="24"/>
        </w:rPr>
        <w:t>Một số đơn vị trong Cục Viễn thám quốc gia.</w:t>
      </w:r>
    </w:p>
    <w:p w:rsidR="00013005" w:rsidRPr="00C90402" w:rsidRDefault="00013005" w:rsidP="00013005">
      <w:pPr>
        <w:spacing w:after="120" w:line="288" w:lineRule="auto"/>
        <w:ind w:left="720"/>
        <w:contextualSpacing/>
        <w:jc w:val="both"/>
        <w:rPr>
          <w:rFonts w:eastAsia="Arial"/>
          <w:sz w:val="24"/>
          <w:szCs w:val="24"/>
          <w:lang w:val="vi-VN"/>
        </w:rPr>
      </w:pPr>
      <w:r w:rsidRPr="00C90402">
        <w:rPr>
          <w:rFonts w:eastAsia="Arial"/>
          <w:sz w:val="24"/>
          <w:szCs w:val="24"/>
        </w:rPr>
        <w:t xml:space="preserve">+ </w:t>
      </w:r>
      <w:r w:rsidRPr="00C90402">
        <w:rPr>
          <w:rFonts w:eastAsia="Arial"/>
          <w:sz w:val="24"/>
          <w:szCs w:val="24"/>
          <w:lang w:val="vi-VN"/>
        </w:rPr>
        <w:t xml:space="preserve"> </w:t>
      </w:r>
      <w:r w:rsidRPr="00C90402">
        <w:rPr>
          <w:rFonts w:eastAsia="Arial"/>
          <w:sz w:val="24"/>
          <w:szCs w:val="24"/>
        </w:rPr>
        <w:t>Tham gia viết chuyên đề của đề tài</w:t>
      </w:r>
      <w:r w:rsidRPr="00C90402">
        <w:rPr>
          <w:rFonts w:eastAsia="Arial"/>
          <w:sz w:val="24"/>
          <w:szCs w:val="24"/>
          <w:lang w:val="vi-VN"/>
        </w:rPr>
        <w:t xml:space="preserve">; </w:t>
      </w:r>
    </w:p>
    <w:p w:rsidR="00013005" w:rsidRPr="00C90402" w:rsidRDefault="00013005" w:rsidP="00013005">
      <w:pPr>
        <w:spacing w:after="120" w:line="288" w:lineRule="auto"/>
        <w:ind w:left="720"/>
        <w:contextualSpacing/>
        <w:jc w:val="both"/>
        <w:rPr>
          <w:rFonts w:eastAsia="Arial"/>
          <w:sz w:val="24"/>
          <w:szCs w:val="24"/>
        </w:rPr>
      </w:pPr>
      <w:r w:rsidRPr="00C90402">
        <w:rPr>
          <w:rFonts w:eastAsia="Arial"/>
          <w:sz w:val="24"/>
          <w:szCs w:val="24"/>
        </w:rPr>
        <w:t>+ Thực hiện thực nghiệm làm ra kết quả đề tài;</w:t>
      </w:r>
    </w:p>
    <w:p w:rsidR="00013005" w:rsidRPr="00C90402" w:rsidRDefault="00013005" w:rsidP="00013005">
      <w:pPr>
        <w:spacing w:after="120" w:line="288" w:lineRule="auto"/>
        <w:ind w:left="720"/>
        <w:contextualSpacing/>
        <w:jc w:val="both"/>
        <w:rPr>
          <w:rFonts w:eastAsia="Arial"/>
          <w:sz w:val="24"/>
          <w:szCs w:val="24"/>
          <w:lang w:val="vi-VN"/>
        </w:rPr>
      </w:pPr>
      <w:r w:rsidRPr="00C90402">
        <w:rPr>
          <w:rFonts w:eastAsia="Arial"/>
          <w:sz w:val="24"/>
          <w:szCs w:val="24"/>
        </w:rPr>
        <w:t>+ Tham gia khảo sát, đo đạc tính toán xử lý ảnh, thành lập bản đồ và báo cáo kết quả đề tài.</w:t>
      </w:r>
    </w:p>
    <w:p w:rsidR="002A1BBD" w:rsidRPr="00C90402" w:rsidRDefault="002A1BBD" w:rsidP="006A2BE4">
      <w:pPr>
        <w:numPr>
          <w:ilvl w:val="0"/>
          <w:numId w:val="4"/>
        </w:numPr>
        <w:spacing w:after="120" w:line="288" w:lineRule="auto"/>
        <w:contextualSpacing/>
        <w:jc w:val="both"/>
        <w:rPr>
          <w:rFonts w:eastAsia="Arial"/>
          <w:sz w:val="24"/>
          <w:szCs w:val="24"/>
          <w:lang w:val="vi-VN"/>
        </w:rPr>
      </w:pPr>
      <w:r w:rsidRPr="00C90402">
        <w:rPr>
          <w:rFonts w:eastAsia="Arial"/>
          <w:sz w:val="24"/>
          <w:szCs w:val="24"/>
          <w:lang w:val="vi-VN"/>
        </w:rPr>
        <w:t xml:space="preserve">Trung tâm </w:t>
      </w:r>
      <w:r w:rsidRPr="00C90402">
        <w:rPr>
          <w:rFonts w:eastAsia="Arial"/>
          <w:sz w:val="24"/>
          <w:szCs w:val="24"/>
        </w:rPr>
        <w:t>Thông tin và dữ liệu</w:t>
      </w:r>
      <w:r w:rsidRPr="00C90402">
        <w:rPr>
          <w:rFonts w:eastAsia="Arial"/>
          <w:sz w:val="24"/>
          <w:szCs w:val="24"/>
          <w:lang w:val="vi-VN"/>
        </w:rPr>
        <w:t xml:space="preserve"> môi trường</w:t>
      </w:r>
      <w:r w:rsidR="006A2BE4" w:rsidRPr="00C90402">
        <w:rPr>
          <w:rFonts w:eastAsia="Arial"/>
          <w:sz w:val="24"/>
          <w:szCs w:val="24"/>
        </w:rPr>
        <w:t xml:space="preserve">, </w:t>
      </w:r>
      <w:r w:rsidRPr="00C90402">
        <w:rPr>
          <w:rFonts w:eastAsia="Arial"/>
          <w:sz w:val="24"/>
          <w:szCs w:val="24"/>
          <w:lang w:val="vi-VN"/>
        </w:rPr>
        <w:t>Tổng cục Môi trường</w:t>
      </w:r>
      <w:r w:rsidR="008E569E">
        <w:rPr>
          <w:rFonts w:eastAsia="Arial"/>
          <w:sz w:val="24"/>
          <w:szCs w:val="24"/>
        </w:rPr>
        <w:t xml:space="preserve"> và Viện Hải dương học</w:t>
      </w:r>
      <w:r w:rsidRPr="00C90402">
        <w:rPr>
          <w:rFonts w:eastAsia="Arial"/>
          <w:sz w:val="24"/>
          <w:szCs w:val="24"/>
          <w:lang w:val="vi-VN"/>
        </w:rPr>
        <w:t xml:space="preserve"> sẽ phối hợp thực hiện các nhiệm vụ sau:</w:t>
      </w:r>
    </w:p>
    <w:p w:rsidR="002A1BBD" w:rsidRPr="00C90402" w:rsidRDefault="002A1BBD" w:rsidP="002B79A0">
      <w:pPr>
        <w:spacing w:after="120" w:line="288" w:lineRule="auto"/>
        <w:ind w:left="720"/>
        <w:contextualSpacing/>
        <w:jc w:val="both"/>
        <w:rPr>
          <w:rFonts w:eastAsia="Arial"/>
          <w:sz w:val="24"/>
          <w:szCs w:val="24"/>
          <w:lang w:val="vi-VN"/>
        </w:rPr>
      </w:pPr>
      <w:r w:rsidRPr="00C90402">
        <w:rPr>
          <w:rFonts w:eastAsia="Arial"/>
          <w:sz w:val="24"/>
          <w:szCs w:val="24"/>
          <w:lang w:val="vi-VN"/>
        </w:rPr>
        <w:t>+ Thu thập</w:t>
      </w:r>
      <w:r w:rsidRPr="00C90402">
        <w:rPr>
          <w:rFonts w:eastAsia="Arial"/>
          <w:sz w:val="24"/>
          <w:szCs w:val="24"/>
        </w:rPr>
        <w:t xml:space="preserve"> tài liệu, số liệu đo đạc phân tích </w:t>
      </w:r>
      <w:r w:rsidRPr="00C90402">
        <w:rPr>
          <w:rFonts w:eastAsia="Arial"/>
          <w:sz w:val="24"/>
          <w:szCs w:val="24"/>
          <w:lang w:val="vi-VN"/>
        </w:rPr>
        <w:t xml:space="preserve">dữ liệu </w:t>
      </w:r>
      <w:r w:rsidR="00361F41" w:rsidRPr="00C90402">
        <w:rPr>
          <w:rFonts w:eastAsia="Arial"/>
          <w:sz w:val="24"/>
          <w:szCs w:val="24"/>
        </w:rPr>
        <w:t>về môi trường nước, đất khu vực nghiên cứu</w:t>
      </w:r>
      <w:r w:rsidR="0001478E" w:rsidRPr="00C90402">
        <w:rPr>
          <w:rFonts w:eastAsia="Arial"/>
          <w:sz w:val="24"/>
          <w:szCs w:val="24"/>
          <w:lang w:val="vi-VN"/>
        </w:rPr>
        <w:t>;</w:t>
      </w:r>
    </w:p>
    <w:p w:rsidR="0001478E" w:rsidRPr="00C90402" w:rsidRDefault="0001478E" w:rsidP="002B79A0">
      <w:pPr>
        <w:spacing w:after="120" w:line="288" w:lineRule="auto"/>
        <w:ind w:left="720"/>
        <w:contextualSpacing/>
        <w:jc w:val="both"/>
        <w:rPr>
          <w:rFonts w:eastAsia="Arial"/>
          <w:sz w:val="24"/>
          <w:szCs w:val="24"/>
        </w:rPr>
      </w:pPr>
      <w:r w:rsidRPr="00C90402">
        <w:rPr>
          <w:rFonts w:eastAsia="Arial"/>
          <w:sz w:val="24"/>
          <w:szCs w:val="24"/>
        </w:rPr>
        <w:t>+ Tham gia các nghiên cứu liên quan đến hệ thực vật và sinh vật vùng ven biển khu vực tỉnh Khánh Hòa;</w:t>
      </w:r>
    </w:p>
    <w:p w:rsidR="00361F41" w:rsidRPr="00C90402" w:rsidRDefault="00361F41" w:rsidP="002A1BBD">
      <w:pPr>
        <w:spacing w:after="120" w:line="288" w:lineRule="auto"/>
        <w:ind w:left="360"/>
        <w:contextualSpacing/>
        <w:jc w:val="both"/>
        <w:rPr>
          <w:rFonts w:eastAsia="Arial"/>
          <w:sz w:val="24"/>
          <w:szCs w:val="24"/>
        </w:rPr>
      </w:pPr>
      <w:r w:rsidRPr="00C90402">
        <w:rPr>
          <w:rFonts w:eastAsia="Arial"/>
          <w:sz w:val="24"/>
          <w:szCs w:val="24"/>
        </w:rPr>
        <w:tab/>
      </w:r>
      <w:r w:rsidRPr="00C90402">
        <w:rPr>
          <w:rFonts w:eastAsia="Arial"/>
          <w:sz w:val="24"/>
          <w:szCs w:val="24"/>
          <w:lang w:val="vi-VN"/>
        </w:rPr>
        <w:t xml:space="preserve">+ </w:t>
      </w:r>
      <w:r w:rsidRPr="00C90402">
        <w:rPr>
          <w:rFonts w:eastAsia="Arial"/>
          <w:sz w:val="24"/>
          <w:szCs w:val="24"/>
        </w:rPr>
        <w:t>Tham gia viết chuyên đề của đề tài</w:t>
      </w:r>
      <w:r w:rsidR="0001478E" w:rsidRPr="00C90402">
        <w:rPr>
          <w:rFonts w:eastAsia="Arial"/>
          <w:sz w:val="24"/>
          <w:szCs w:val="24"/>
        </w:rPr>
        <w:t>.</w:t>
      </w:r>
    </w:p>
    <w:p w:rsidR="0033160E" w:rsidRPr="00C90402" w:rsidRDefault="00B40F3A" w:rsidP="00B40F3A">
      <w:pPr>
        <w:numPr>
          <w:ilvl w:val="0"/>
          <w:numId w:val="4"/>
        </w:numPr>
        <w:spacing w:after="120" w:line="288" w:lineRule="auto"/>
        <w:contextualSpacing/>
        <w:jc w:val="both"/>
        <w:rPr>
          <w:rFonts w:eastAsia="Arial"/>
          <w:sz w:val="24"/>
          <w:szCs w:val="24"/>
          <w:lang w:val="vi-VN"/>
        </w:rPr>
      </w:pPr>
      <w:r w:rsidRPr="00C90402">
        <w:rPr>
          <w:rFonts w:eastAsia="Arial"/>
          <w:sz w:val="24"/>
          <w:szCs w:val="24"/>
          <w:lang w:val="vi-VN"/>
        </w:rPr>
        <w:t xml:space="preserve">Trung tâm </w:t>
      </w:r>
      <w:r w:rsidRPr="00C90402">
        <w:rPr>
          <w:rFonts w:eastAsia="Arial"/>
          <w:sz w:val="24"/>
          <w:szCs w:val="24"/>
        </w:rPr>
        <w:t>Trắc địa và Bản đồ Biển</w:t>
      </w:r>
      <w:r w:rsidRPr="00C90402">
        <w:rPr>
          <w:rFonts w:eastAsia="Arial"/>
          <w:sz w:val="24"/>
          <w:szCs w:val="24"/>
          <w:lang w:val="vi-VN"/>
        </w:rPr>
        <w:t xml:space="preserve">, Tổng cục </w:t>
      </w:r>
      <w:r w:rsidRPr="00C90402">
        <w:rPr>
          <w:rFonts w:eastAsia="Arial"/>
          <w:sz w:val="24"/>
          <w:szCs w:val="24"/>
        </w:rPr>
        <w:t>Biển và Hải đảo Việt Nam</w:t>
      </w:r>
      <w:r w:rsidRPr="00C90402">
        <w:rPr>
          <w:rFonts w:eastAsia="Arial"/>
          <w:sz w:val="24"/>
          <w:szCs w:val="24"/>
          <w:lang w:val="vi-VN"/>
        </w:rPr>
        <w:t>, Bộ Tài Nguyên và Môi trường</w:t>
      </w:r>
      <w:r w:rsidR="006A2BE4" w:rsidRPr="00C90402">
        <w:rPr>
          <w:rFonts w:eastAsia="Arial"/>
          <w:sz w:val="24"/>
          <w:szCs w:val="24"/>
        </w:rPr>
        <w:t xml:space="preserve"> sẽ phối hợp thực hiện và tiếp nhận kết quả</w:t>
      </w:r>
      <w:r w:rsidRPr="00C90402">
        <w:rPr>
          <w:rFonts w:eastAsia="Arial"/>
          <w:sz w:val="24"/>
          <w:szCs w:val="24"/>
          <w:lang w:val="vi-VN"/>
        </w:rPr>
        <w:t xml:space="preserve"> </w:t>
      </w:r>
    </w:p>
    <w:p w:rsidR="0033160E" w:rsidRPr="00C90402" w:rsidRDefault="0033160E" w:rsidP="000C6477">
      <w:pPr>
        <w:spacing w:after="120" w:line="288" w:lineRule="auto"/>
        <w:ind w:left="720"/>
        <w:contextualSpacing/>
        <w:jc w:val="both"/>
        <w:rPr>
          <w:rFonts w:eastAsia="Arial"/>
          <w:sz w:val="24"/>
          <w:szCs w:val="24"/>
        </w:rPr>
      </w:pPr>
      <w:r w:rsidRPr="00C90402">
        <w:rPr>
          <w:rFonts w:eastAsia="Arial"/>
          <w:sz w:val="24"/>
          <w:szCs w:val="24"/>
        </w:rPr>
        <w:t>+</w:t>
      </w:r>
      <w:r w:rsidRPr="00C90402">
        <w:rPr>
          <w:rFonts w:eastAsia="Arial"/>
          <w:sz w:val="24"/>
          <w:szCs w:val="24"/>
          <w:lang w:val="vi-VN"/>
        </w:rPr>
        <w:t xml:space="preserve"> </w:t>
      </w:r>
      <w:r w:rsidRPr="00C90402">
        <w:rPr>
          <w:rFonts w:eastAsia="Arial"/>
          <w:sz w:val="24"/>
          <w:szCs w:val="24"/>
        </w:rPr>
        <w:t>Tham gia viết chuyên đề của đề tài</w:t>
      </w:r>
      <w:r w:rsidRPr="00C90402">
        <w:rPr>
          <w:rFonts w:eastAsia="Arial"/>
          <w:sz w:val="24"/>
          <w:szCs w:val="24"/>
          <w:lang w:val="vi-VN"/>
        </w:rPr>
        <w:t xml:space="preserve">; </w:t>
      </w:r>
    </w:p>
    <w:p w:rsidR="0001478E" w:rsidRPr="00C90402" w:rsidRDefault="0033160E" w:rsidP="0033160E">
      <w:pPr>
        <w:spacing w:after="120" w:line="288" w:lineRule="auto"/>
        <w:ind w:left="720"/>
        <w:contextualSpacing/>
        <w:jc w:val="both"/>
        <w:rPr>
          <w:rFonts w:eastAsia="Arial"/>
          <w:sz w:val="24"/>
          <w:szCs w:val="24"/>
        </w:rPr>
      </w:pPr>
      <w:r w:rsidRPr="00C90402">
        <w:rPr>
          <w:rFonts w:eastAsia="Arial"/>
          <w:sz w:val="24"/>
          <w:szCs w:val="24"/>
        </w:rPr>
        <w:t>+ Đ</w:t>
      </w:r>
      <w:r w:rsidR="00B40F3A" w:rsidRPr="00C90402">
        <w:rPr>
          <w:rFonts w:eastAsia="Arial"/>
          <w:sz w:val="24"/>
          <w:szCs w:val="24"/>
        </w:rPr>
        <w:t>ơn vị tiếp nhận kết quả nghiên cứu của đề tài.</w:t>
      </w:r>
    </w:p>
    <w:p w:rsidR="00DF44FD" w:rsidRPr="00C90402" w:rsidRDefault="00DF44FD" w:rsidP="00DF44FD">
      <w:pPr>
        <w:numPr>
          <w:ilvl w:val="0"/>
          <w:numId w:val="4"/>
        </w:numPr>
        <w:spacing w:after="120" w:line="288" w:lineRule="auto"/>
        <w:contextualSpacing/>
        <w:jc w:val="both"/>
        <w:rPr>
          <w:rFonts w:eastAsia="Arial"/>
          <w:sz w:val="24"/>
          <w:szCs w:val="24"/>
        </w:rPr>
      </w:pPr>
      <w:r w:rsidRPr="00C90402">
        <w:rPr>
          <w:rFonts w:eastAsia="Arial"/>
          <w:sz w:val="24"/>
          <w:szCs w:val="24"/>
        </w:rPr>
        <w:t xml:space="preserve">Trung tâm Nhiệt </w:t>
      </w:r>
      <w:r w:rsidR="000C6477" w:rsidRPr="00C90402">
        <w:rPr>
          <w:rFonts w:eastAsia="Arial"/>
          <w:sz w:val="24"/>
          <w:szCs w:val="24"/>
        </w:rPr>
        <w:t>đ</w:t>
      </w:r>
      <w:r w:rsidRPr="00C90402">
        <w:rPr>
          <w:rFonts w:eastAsia="Arial"/>
          <w:sz w:val="24"/>
          <w:szCs w:val="24"/>
        </w:rPr>
        <w:t xml:space="preserve">ới Việt </w:t>
      </w:r>
      <w:r w:rsidR="005828E0">
        <w:rPr>
          <w:rFonts w:eastAsia="Arial"/>
          <w:sz w:val="24"/>
          <w:szCs w:val="24"/>
        </w:rPr>
        <w:t xml:space="preserve">- </w:t>
      </w:r>
      <w:r w:rsidRPr="00C90402">
        <w:rPr>
          <w:rFonts w:eastAsia="Arial"/>
          <w:sz w:val="24"/>
          <w:szCs w:val="24"/>
        </w:rPr>
        <w:t>Nga – Chi nhánh phía nam đóng tại tỉnh Khánh Hòa.</w:t>
      </w:r>
    </w:p>
    <w:p w:rsidR="00DF44FD" w:rsidRPr="00C90402" w:rsidRDefault="00DF44FD" w:rsidP="00DF44FD">
      <w:pPr>
        <w:spacing w:after="120" w:line="288" w:lineRule="auto"/>
        <w:ind w:left="720"/>
        <w:contextualSpacing/>
        <w:jc w:val="both"/>
        <w:rPr>
          <w:rFonts w:eastAsia="Arial"/>
          <w:sz w:val="24"/>
          <w:szCs w:val="24"/>
        </w:rPr>
      </w:pPr>
      <w:r w:rsidRPr="00C90402">
        <w:rPr>
          <w:rFonts w:eastAsia="Arial"/>
          <w:sz w:val="24"/>
          <w:szCs w:val="24"/>
        </w:rPr>
        <w:t>+ Tham gia khảo sát thực nghiệm tại khu vực nghiên cứu.</w:t>
      </w:r>
    </w:p>
    <w:p w:rsidR="00DF44FD" w:rsidRPr="00C90402" w:rsidRDefault="00DF44FD" w:rsidP="0033160E">
      <w:pPr>
        <w:spacing w:after="120" w:line="288" w:lineRule="auto"/>
        <w:ind w:left="720"/>
        <w:contextualSpacing/>
        <w:jc w:val="both"/>
        <w:rPr>
          <w:rFonts w:eastAsia="Arial"/>
          <w:sz w:val="24"/>
          <w:szCs w:val="24"/>
          <w:lang w:val="vi-VN"/>
        </w:rPr>
      </w:pPr>
      <w:r w:rsidRPr="00C90402">
        <w:rPr>
          <w:rFonts w:eastAsia="Arial"/>
          <w:sz w:val="24"/>
          <w:szCs w:val="24"/>
        </w:rPr>
        <w:t>+ Tham gia nghiên cứu các chuyên đề của đề tài.</w:t>
      </w:r>
    </w:p>
    <w:p w:rsidR="006C035B" w:rsidRPr="00C90402" w:rsidRDefault="006C035B" w:rsidP="002A1BBD">
      <w:pPr>
        <w:widowControl w:val="0"/>
        <w:spacing w:before="120"/>
        <w:jc w:val="both"/>
        <w:rPr>
          <w:b/>
          <w:sz w:val="24"/>
          <w:szCs w:val="24"/>
          <w:lang w:val="vi-VN"/>
        </w:rPr>
      </w:pPr>
      <w:r w:rsidRPr="00C90402">
        <w:rPr>
          <w:b/>
          <w:sz w:val="24"/>
          <w:szCs w:val="24"/>
          <w:lang w:val="vi-VN"/>
        </w:rPr>
        <w:t>20. Phương án hợp tác quốc tế (nếu có)</w:t>
      </w:r>
    </w:p>
    <w:p w:rsidR="006C035B" w:rsidRPr="00C90402" w:rsidRDefault="006C035B" w:rsidP="006C035B">
      <w:pPr>
        <w:widowControl w:val="0"/>
        <w:spacing w:before="120"/>
        <w:jc w:val="both"/>
        <w:rPr>
          <w:bCs/>
          <w:i/>
          <w:sz w:val="24"/>
          <w:szCs w:val="24"/>
          <w:lang w:val="vi-VN" w:eastAsia="vi-VN"/>
        </w:rPr>
      </w:pPr>
      <w:r w:rsidRPr="00C90402">
        <w:rPr>
          <w:bCs/>
          <w:i/>
          <w:sz w:val="24"/>
          <w:szCs w:val="24"/>
          <w:lang w:val="vi-VN" w:eastAsia="vi-VN"/>
        </w:rPr>
        <w:t>(</w:t>
      </w:r>
      <w:r w:rsidRPr="00C90402">
        <w:rPr>
          <w:i/>
          <w:spacing w:val="-4"/>
          <w:sz w:val="24"/>
          <w:szCs w:val="24"/>
          <w:lang w:val="vi-VN" w:eastAsia="vi-VN"/>
        </w:rPr>
        <w:t>Trình bày rõ phương án phối hợp:</w:t>
      </w:r>
      <w:r w:rsidRPr="00C90402">
        <w:rPr>
          <w:bCs/>
          <w:i/>
          <w:sz w:val="24"/>
          <w:szCs w:val="24"/>
          <w:lang w:val="vi-VN" w:eastAsia="vi-VN"/>
        </w:rPr>
        <w:t xml:space="preserve"> tên đối tác nước ngoài; nội dung đã hợp tác- đối với đối tác đã có hợp tác từ trước; nội dung cần hợp tác trong khuôn khổ đề tài; hình thức thực hiện. Phân tích rõ lý do cần hợp tác và dự kiến kết quả hợp tác, tác động của hợp tác đối với kết quả của đề tài. Số lượng, thành phần đoàn, thời gian, nội dung hợp tác, đối tác hợp tác)</w:t>
      </w:r>
    </w:p>
    <w:p w:rsidR="006C035B" w:rsidRPr="00C90402" w:rsidRDefault="006C035B" w:rsidP="006C035B">
      <w:pPr>
        <w:widowControl w:val="0"/>
        <w:spacing w:before="120"/>
        <w:jc w:val="both"/>
        <w:rPr>
          <w:sz w:val="24"/>
          <w:szCs w:val="24"/>
          <w:lang w:val="vi-VN" w:eastAsia="vi-VN"/>
        </w:rPr>
      </w:pPr>
      <w:r w:rsidRPr="00C90402">
        <w:rPr>
          <w:sz w:val="24"/>
          <w:szCs w:val="24"/>
          <w:lang w:val="vi-VN" w:eastAsia="vi-VN"/>
        </w:rPr>
        <w:t>.....................................................................................................................................................</w:t>
      </w:r>
    </w:p>
    <w:p w:rsidR="006C035B" w:rsidRPr="00C90402" w:rsidRDefault="006C035B" w:rsidP="006C035B">
      <w:pPr>
        <w:widowControl w:val="0"/>
        <w:spacing w:before="120"/>
        <w:jc w:val="both"/>
        <w:rPr>
          <w:sz w:val="24"/>
          <w:szCs w:val="24"/>
          <w:lang w:val="vi-VN" w:eastAsia="vi-VN"/>
        </w:rPr>
      </w:pPr>
      <w:r w:rsidRPr="00C90402">
        <w:rPr>
          <w:sz w:val="24"/>
          <w:szCs w:val="24"/>
          <w:lang w:val="vi-VN" w:eastAsia="vi-VN"/>
        </w:rPr>
        <w:t>.....................................................................................................................................................</w:t>
      </w:r>
    </w:p>
    <w:p w:rsidR="006C035B" w:rsidRPr="00C90402" w:rsidRDefault="006C035B" w:rsidP="006C035B">
      <w:pPr>
        <w:spacing w:before="120"/>
        <w:jc w:val="both"/>
        <w:rPr>
          <w:sz w:val="24"/>
          <w:szCs w:val="24"/>
          <w:lang w:val="vi-VN" w:eastAsia="vi-VN"/>
        </w:rPr>
      </w:pPr>
      <w:r w:rsidRPr="00C90402">
        <w:rPr>
          <w:sz w:val="24"/>
          <w:szCs w:val="24"/>
          <w:lang w:val="vi-VN" w:eastAsia="vi-VN"/>
        </w:rPr>
        <w:t>.....................................................................................................................................................</w:t>
      </w:r>
    </w:p>
    <w:p w:rsidR="006C035B" w:rsidRPr="00C90402" w:rsidRDefault="006C035B" w:rsidP="006C035B">
      <w:pPr>
        <w:widowControl w:val="0"/>
        <w:spacing w:before="120"/>
        <w:rPr>
          <w:bCs/>
          <w:i/>
          <w:sz w:val="24"/>
          <w:szCs w:val="24"/>
          <w:lang w:val="vi-VN" w:eastAsia="vi-VN"/>
        </w:rPr>
      </w:pPr>
      <w:r w:rsidRPr="00C90402">
        <w:rPr>
          <w:b/>
          <w:bCs/>
          <w:sz w:val="24"/>
          <w:szCs w:val="24"/>
          <w:lang w:val="vi-VN" w:eastAsia="vi-VN"/>
        </w:rPr>
        <w:t>21. Phương án thuê chuyên gia</w:t>
      </w:r>
      <w:r w:rsidRPr="00C90402">
        <w:rPr>
          <w:bCs/>
          <w:i/>
          <w:sz w:val="24"/>
          <w:szCs w:val="24"/>
          <w:lang w:val="vi-VN" w:eastAsia="vi-VN"/>
        </w:rPr>
        <w:t xml:space="preserve"> (</w:t>
      </w:r>
      <w:r w:rsidR="000D44DD" w:rsidRPr="00C90402">
        <w:rPr>
          <w:bCs/>
          <w:i/>
          <w:sz w:val="24"/>
          <w:szCs w:val="24"/>
          <w:lang w:eastAsia="vi-VN"/>
        </w:rPr>
        <w:t>Không</w:t>
      </w:r>
      <w:r w:rsidRPr="00C90402">
        <w:rPr>
          <w:bCs/>
          <w:i/>
          <w:sz w:val="24"/>
          <w:szCs w:val="24"/>
          <w:lang w:val="vi-VN" w:eastAsia="vi-VN"/>
        </w:rPr>
        <w:t>)</w:t>
      </w:r>
    </w:p>
    <w:p w:rsidR="006C035B" w:rsidRPr="00C90402" w:rsidRDefault="006C035B" w:rsidP="006C035B">
      <w:pPr>
        <w:spacing w:before="120"/>
        <w:rPr>
          <w:b/>
          <w:bCs/>
          <w:sz w:val="24"/>
          <w:szCs w:val="24"/>
          <w:lang w:val="vi-VN" w:eastAsia="vi-VN"/>
        </w:rPr>
      </w:pPr>
      <w:r w:rsidRPr="00C90402">
        <w:rPr>
          <w:b/>
          <w:bCs/>
          <w:sz w:val="24"/>
          <w:szCs w:val="24"/>
          <w:lang w:eastAsia="vi-VN"/>
        </w:rPr>
        <w:t>21.</w:t>
      </w:r>
      <w:r w:rsidRPr="00C90402">
        <w:rPr>
          <w:b/>
          <w:bCs/>
          <w:sz w:val="24"/>
          <w:szCs w:val="24"/>
          <w:lang w:val="vi-VN" w:eastAsia="vi-VN"/>
        </w:rPr>
        <w:t>1. Thuê chuyên gia trong nước</w:t>
      </w:r>
    </w:p>
    <w:tbl>
      <w:tblPr>
        <w:tblW w:w="8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25"/>
        <w:gridCol w:w="1819"/>
        <w:gridCol w:w="1145"/>
        <w:gridCol w:w="1276"/>
        <w:gridCol w:w="1973"/>
        <w:gridCol w:w="1701"/>
      </w:tblGrid>
      <w:tr w:rsidR="006C035B" w:rsidRPr="00C90402" w:rsidTr="00413E72">
        <w:trPr>
          <w:cantSplit/>
          <w:trHeight w:val="608"/>
          <w:jc w:val="center"/>
        </w:trPr>
        <w:tc>
          <w:tcPr>
            <w:tcW w:w="725" w:type="dxa"/>
            <w:tcBorders>
              <w:top w:val="single" w:sz="4" w:space="0" w:color="auto"/>
              <w:bottom w:val="single" w:sz="4" w:space="0" w:color="auto"/>
              <w:right w:val="single" w:sz="4" w:space="0" w:color="auto"/>
            </w:tcBorders>
          </w:tcPr>
          <w:p w:rsidR="006C035B" w:rsidRPr="00C90402" w:rsidRDefault="006C035B" w:rsidP="00EC565D">
            <w:pPr>
              <w:widowControl w:val="0"/>
              <w:jc w:val="center"/>
              <w:rPr>
                <w:b/>
                <w:bCs/>
                <w:sz w:val="24"/>
                <w:szCs w:val="24"/>
                <w:lang w:val="vi-VN" w:eastAsia="vi-VN"/>
              </w:rPr>
            </w:pPr>
            <w:r w:rsidRPr="00C90402">
              <w:rPr>
                <w:b/>
                <w:bCs/>
                <w:sz w:val="24"/>
                <w:szCs w:val="24"/>
                <w:lang w:val="vi-VN" w:eastAsia="vi-VN"/>
              </w:rPr>
              <w:t>Số TT</w:t>
            </w:r>
          </w:p>
        </w:tc>
        <w:tc>
          <w:tcPr>
            <w:tcW w:w="1819" w:type="dxa"/>
            <w:tcBorders>
              <w:top w:val="single" w:sz="4" w:space="0" w:color="auto"/>
              <w:left w:val="single" w:sz="4" w:space="0" w:color="auto"/>
              <w:bottom w:val="single" w:sz="4" w:space="0" w:color="auto"/>
              <w:right w:val="single" w:sz="4" w:space="0" w:color="auto"/>
            </w:tcBorders>
          </w:tcPr>
          <w:p w:rsidR="006C035B" w:rsidRPr="00C90402" w:rsidRDefault="006C035B" w:rsidP="00EC565D">
            <w:pPr>
              <w:widowControl w:val="0"/>
              <w:jc w:val="center"/>
              <w:rPr>
                <w:b/>
                <w:bCs/>
                <w:i/>
                <w:sz w:val="24"/>
                <w:szCs w:val="24"/>
                <w:lang w:val="vi-VN" w:eastAsia="vi-VN"/>
              </w:rPr>
            </w:pPr>
            <w:r w:rsidRPr="00C90402">
              <w:rPr>
                <w:b/>
                <w:bCs/>
                <w:sz w:val="24"/>
                <w:szCs w:val="24"/>
                <w:lang w:val="vi-VN" w:eastAsia="vi-VN"/>
              </w:rPr>
              <w:t>Họ và tên, học hàm, học vị</w:t>
            </w:r>
          </w:p>
        </w:tc>
        <w:tc>
          <w:tcPr>
            <w:tcW w:w="1145" w:type="dxa"/>
            <w:tcBorders>
              <w:top w:val="single" w:sz="4" w:space="0" w:color="auto"/>
              <w:left w:val="single" w:sz="4" w:space="0" w:color="auto"/>
              <w:bottom w:val="single" w:sz="4" w:space="0" w:color="auto"/>
              <w:right w:val="single" w:sz="4" w:space="0" w:color="auto"/>
            </w:tcBorders>
          </w:tcPr>
          <w:p w:rsidR="006C035B" w:rsidRPr="00C90402" w:rsidRDefault="006C035B" w:rsidP="00EC565D">
            <w:pPr>
              <w:widowControl w:val="0"/>
              <w:jc w:val="center"/>
              <w:rPr>
                <w:b/>
                <w:bCs/>
                <w:sz w:val="24"/>
                <w:szCs w:val="24"/>
                <w:lang w:val="vi-VN" w:eastAsia="vi-VN"/>
              </w:rPr>
            </w:pPr>
            <w:r w:rsidRPr="00C90402">
              <w:rPr>
                <w:b/>
                <w:bCs/>
                <w:sz w:val="24"/>
                <w:szCs w:val="24"/>
                <w:lang w:val="vi-VN" w:eastAsia="vi-VN"/>
              </w:rPr>
              <w:t>Thuộc tổ chức</w:t>
            </w:r>
          </w:p>
        </w:tc>
        <w:tc>
          <w:tcPr>
            <w:tcW w:w="1276" w:type="dxa"/>
            <w:tcBorders>
              <w:top w:val="single" w:sz="4" w:space="0" w:color="auto"/>
              <w:left w:val="single" w:sz="4" w:space="0" w:color="auto"/>
              <w:bottom w:val="single" w:sz="4" w:space="0" w:color="auto"/>
              <w:right w:val="single" w:sz="4" w:space="0" w:color="auto"/>
            </w:tcBorders>
          </w:tcPr>
          <w:p w:rsidR="006C035B" w:rsidRPr="00C90402" w:rsidRDefault="006C035B" w:rsidP="00EC565D">
            <w:pPr>
              <w:widowControl w:val="0"/>
              <w:jc w:val="center"/>
              <w:rPr>
                <w:b/>
                <w:bCs/>
                <w:sz w:val="24"/>
                <w:szCs w:val="24"/>
                <w:lang w:val="vi-VN" w:eastAsia="vi-VN"/>
              </w:rPr>
            </w:pPr>
            <w:r w:rsidRPr="00C90402">
              <w:rPr>
                <w:b/>
                <w:bCs/>
                <w:sz w:val="24"/>
                <w:szCs w:val="24"/>
                <w:lang w:val="vi-VN" w:eastAsia="vi-VN"/>
              </w:rPr>
              <w:t>Lĩnh vực chuyên môn</w:t>
            </w:r>
          </w:p>
        </w:tc>
        <w:tc>
          <w:tcPr>
            <w:tcW w:w="1973" w:type="dxa"/>
            <w:tcBorders>
              <w:top w:val="single" w:sz="4" w:space="0" w:color="auto"/>
              <w:left w:val="single" w:sz="4" w:space="0" w:color="auto"/>
              <w:bottom w:val="single" w:sz="4" w:space="0" w:color="auto"/>
              <w:right w:val="single" w:sz="4" w:space="0" w:color="auto"/>
            </w:tcBorders>
          </w:tcPr>
          <w:p w:rsidR="006C035B" w:rsidRPr="00C90402" w:rsidRDefault="006C035B" w:rsidP="00EC565D">
            <w:pPr>
              <w:widowControl w:val="0"/>
              <w:jc w:val="center"/>
              <w:rPr>
                <w:b/>
                <w:bCs/>
                <w:sz w:val="24"/>
                <w:szCs w:val="24"/>
                <w:lang w:val="vi-VN" w:eastAsia="vi-VN"/>
              </w:rPr>
            </w:pPr>
            <w:r w:rsidRPr="00C90402">
              <w:rPr>
                <w:b/>
                <w:bCs/>
                <w:sz w:val="24"/>
                <w:szCs w:val="24"/>
                <w:lang w:val="vi-VN" w:eastAsia="vi-VN"/>
              </w:rPr>
              <w:t>Nội dung thực hiện và giải trình lý do cần thuê</w:t>
            </w:r>
          </w:p>
        </w:tc>
        <w:tc>
          <w:tcPr>
            <w:tcW w:w="1701" w:type="dxa"/>
            <w:tcBorders>
              <w:top w:val="single" w:sz="4" w:space="0" w:color="auto"/>
              <w:left w:val="single" w:sz="4" w:space="0" w:color="auto"/>
              <w:bottom w:val="single" w:sz="4" w:space="0" w:color="auto"/>
            </w:tcBorders>
          </w:tcPr>
          <w:p w:rsidR="006C035B" w:rsidRPr="00C90402" w:rsidRDefault="006C035B" w:rsidP="00EC565D">
            <w:pPr>
              <w:widowControl w:val="0"/>
              <w:jc w:val="center"/>
              <w:rPr>
                <w:b/>
                <w:bCs/>
                <w:sz w:val="24"/>
                <w:szCs w:val="24"/>
                <w:lang w:val="vi-VN" w:eastAsia="vi-VN"/>
              </w:rPr>
            </w:pPr>
            <w:r w:rsidRPr="00C90402">
              <w:rPr>
                <w:b/>
                <w:bCs/>
                <w:sz w:val="24"/>
                <w:szCs w:val="24"/>
                <w:lang w:val="vi-VN" w:eastAsia="vi-VN"/>
              </w:rPr>
              <w:t>Thời gian thực hiện quy đổi</w:t>
            </w:r>
          </w:p>
          <w:p w:rsidR="006C035B" w:rsidRPr="00C90402" w:rsidRDefault="006C035B" w:rsidP="00EC565D">
            <w:pPr>
              <w:widowControl w:val="0"/>
              <w:jc w:val="center"/>
              <w:rPr>
                <w:b/>
                <w:bCs/>
                <w:sz w:val="24"/>
                <w:szCs w:val="24"/>
                <w:lang w:val="vi-VN" w:eastAsia="vi-VN"/>
              </w:rPr>
            </w:pPr>
            <w:r w:rsidRPr="00C90402">
              <w:rPr>
                <w:b/>
                <w:bCs/>
                <w:sz w:val="24"/>
                <w:szCs w:val="24"/>
                <w:lang w:val="vi-VN" w:eastAsia="vi-VN"/>
              </w:rPr>
              <w:t>(tháng)</w:t>
            </w:r>
          </w:p>
        </w:tc>
      </w:tr>
      <w:tr w:rsidR="006C035B" w:rsidRPr="00C90402" w:rsidTr="00413E72">
        <w:trPr>
          <w:cantSplit/>
          <w:trHeight w:val="488"/>
          <w:jc w:val="center"/>
        </w:trPr>
        <w:tc>
          <w:tcPr>
            <w:tcW w:w="725" w:type="dxa"/>
            <w:tcBorders>
              <w:top w:val="single" w:sz="4" w:space="0" w:color="auto"/>
              <w:bottom w:val="single" w:sz="4" w:space="0" w:color="auto"/>
              <w:right w:val="single" w:sz="4" w:space="0" w:color="auto"/>
            </w:tcBorders>
          </w:tcPr>
          <w:p w:rsidR="006C035B" w:rsidRPr="00C90402" w:rsidRDefault="006C035B" w:rsidP="00EC565D">
            <w:pPr>
              <w:widowControl w:val="0"/>
              <w:spacing w:before="60" w:after="60"/>
              <w:jc w:val="center"/>
              <w:rPr>
                <w:bCs/>
                <w:sz w:val="24"/>
                <w:szCs w:val="24"/>
                <w:lang w:val="vi-VN" w:eastAsia="vi-VN"/>
              </w:rPr>
            </w:pPr>
            <w:r w:rsidRPr="00C90402">
              <w:rPr>
                <w:bCs/>
                <w:sz w:val="24"/>
                <w:szCs w:val="24"/>
                <w:lang w:val="vi-VN" w:eastAsia="vi-VN"/>
              </w:rPr>
              <w:t>1</w:t>
            </w:r>
          </w:p>
          <w:p w:rsidR="006C035B" w:rsidRPr="00C90402" w:rsidRDefault="006C035B" w:rsidP="00EC565D">
            <w:pPr>
              <w:widowControl w:val="0"/>
              <w:spacing w:before="60" w:after="60"/>
              <w:jc w:val="center"/>
              <w:rPr>
                <w:bCs/>
                <w:sz w:val="24"/>
                <w:szCs w:val="24"/>
                <w:lang w:val="vi-VN" w:eastAsia="vi-VN"/>
              </w:rPr>
            </w:pPr>
          </w:p>
        </w:tc>
        <w:tc>
          <w:tcPr>
            <w:tcW w:w="1819" w:type="dxa"/>
            <w:tcBorders>
              <w:top w:val="single" w:sz="4" w:space="0" w:color="auto"/>
              <w:left w:val="single" w:sz="4" w:space="0" w:color="auto"/>
              <w:bottom w:val="single" w:sz="4" w:space="0" w:color="auto"/>
              <w:right w:val="single" w:sz="4" w:space="0" w:color="auto"/>
            </w:tcBorders>
          </w:tcPr>
          <w:p w:rsidR="006C035B" w:rsidRPr="00C90402" w:rsidRDefault="006C035B" w:rsidP="00EC565D">
            <w:pPr>
              <w:widowControl w:val="0"/>
              <w:jc w:val="center"/>
              <w:rPr>
                <w:bCs/>
                <w:sz w:val="24"/>
                <w:szCs w:val="24"/>
                <w:lang w:val="vi-VN" w:eastAsia="vi-VN"/>
              </w:rPr>
            </w:pPr>
          </w:p>
          <w:p w:rsidR="006C035B" w:rsidRPr="00C90402" w:rsidRDefault="006C035B" w:rsidP="00EC565D">
            <w:pPr>
              <w:widowControl w:val="0"/>
              <w:spacing w:before="60" w:after="60"/>
              <w:jc w:val="center"/>
              <w:rPr>
                <w:bCs/>
                <w:sz w:val="24"/>
                <w:szCs w:val="24"/>
                <w:lang w:val="vi-VN" w:eastAsia="vi-VN"/>
              </w:rPr>
            </w:pPr>
          </w:p>
        </w:tc>
        <w:tc>
          <w:tcPr>
            <w:tcW w:w="1145" w:type="dxa"/>
            <w:tcBorders>
              <w:top w:val="single" w:sz="4" w:space="0" w:color="auto"/>
              <w:left w:val="single" w:sz="4" w:space="0" w:color="auto"/>
              <w:bottom w:val="single" w:sz="4" w:space="0" w:color="auto"/>
              <w:right w:val="single" w:sz="4" w:space="0" w:color="auto"/>
            </w:tcBorders>
          </w:tcPr>
          <w:p w:rsidR="006C035B" w:rsidRPr="00C90402" w:rsidRDefault="006C035B" w:rsidP="00EC565D">
            <w:pPr>
              <w:widowControl w:val="0"/>
              <w:jc w:val="center"/>
              <w:rPr>
                <w:bCs/>
                <w:i/>
                <w:sz w:val="24"/>
                <w:szCs w:val="24"/>
                <w:lang w:val="vi-VN" w:eastAsia="vi-VN"/>
              </w:rPr>
            </w:pPr>
          </w:p>
          <w:p w:rsidR="006C035B" w:rsidRPr="00C90402" w:rsidRDefault="006C035B" w:rsidP="00EC565D">
            <w:pPr>
              <w:widowControl w:val="0"/>
              <w:spacing w:before="60" w:after="60"/>
              <w:jc w:val="center"/>
              <w:rPr>
                <w:bCs/>
                <w:i/>
                <w:sz w:val="24"/>
                <w:szCs w:val="24"/>
                <w:lang w:val="vi-VN" w:eastAsia="vi-VN"/>
              </w:rPr>
            </w:pPr>
          </w:p>
        </w:tc>
        <w:tc>
          <w:tcPr>
            <w:tcW w:w="1276" w:type="dxa"/>
            <w:tcBorders>
              <w:top w:val="single" w:sz="4" w:space="0" w:color="auto"/>
              <w:left w:val="single" w:sz="4" w:space="0" w:color="auto"/>
              <w:bottom w:val="single" w:sz="4" w:space="0" w:color="auto"/>
              <w:right w:val="single" w:sz="4" w:space="0" w:color="auto"/>
            </w:tcBorders>
          </w:tcPr>
          <w:p w:rsidR="006C035B" w:rsidRPr="00C90402" w:rsidRDefault="006C035B" w:rsidP="00EC565D">
            <w:pPr>
              <w:widowControl w:val="0"/>
              <w:jc w:val="center"/>
              <w:rPr>
                <w:bCs/>
                <w:i/>
                <w:sz w:val="24"/>
                <w:szCs w:val="24"/>
                <w:lang w:val="vi-VN" w:eastAsia="vi-VN"/>
              </w:rPr>
            </w:pPr>
          </w:p>
          <w:p w:rsidR="006C035B" w:rsidRPr="00C90402" w:rsidRDefault="006C035B" w:rsidP="00EC565D">
            <w:pPr>
              <w:widowControl w:val="0"/>
              <w:spacing w:before="60" w:after="60"/>
              <w:jc w:val="center"/>
              <w:rPr>
                <w:bCs/>
                <w:i/>
                <w:sz w:val="24"/>
                <w:szCs w:val="24"/>
                <w:lang w:val="vi-VN" w:eastAsia="vi-VN"/>
              </w:rPr>
            </w:pPr>
          </w:p>
        </w:tc>
        <w:tc>
          <w:tcPr>
            <w:tcW w:w="1973" w:type="dxa"/>
            <w:tcBorders>
              <w:top w:val="single" w:sz="4" w:space="0" w:color="auto"/>
              <w:left w:val="single" w:sz="4" w:space="0" w:color="auto"/>
              <w:bottom w:val="single" w:sz="4" w:space="0" w:color="auto"/>
              <w:right w:val="single" w:sz="4" w:space="0" w:color="auto"/>
            </w:tcBorders>
          </w:tcPr>
          <w:p w:rsidR="006C035B" w:rsidRPr="00C90402" w:rsidRDefault="006C035B" w:rsidP="00EC565D">
            <w:pPr>
              <w:widowControl w:val="0"/>
              <w:jc w:val="center"/>
              <w:rPr>
                <w:bCs/>
                <w:i/>
                <w:sz w:val="24"/>
                <w:szCs w:val="24"/>
                <w:lang w:val="vi-VN" w:eastAsia="vi-VN"/>
              </w:rPr>
            </w:pPr>
          </w:p>
          <w:p w:rsidR="006C035B" w:rsidRPr="00C90402" w:rsidRDefault="006C035B" w:rsidP="00EC565D">
            <w:pPr>
              <w:widowControl w:val="0"/>
              <w:spacing w:before="60" w:after="60"/>
              <w:jc w:val="center"/>
              <w:rPr>
                <w:bCs/>
                <w:i/>
                <w:sz w:val="24"/>
                <w:szCs w:val="24"/>
                <w:lang w:val="vi-VN" w:eastAsia="vi-VN"/>
              </w:rPr>
            </w:pPr>
          </w:p>
        </w:tc>
        <w:tc>
          <w:tcPr>
            <w:tcW w:w="1701" w:type="dxa"/>
            <w:tcBorders>
              <w:top w:val="single" w:sz="4" w:space="0" w:color="auto"/>
              <w:left w:val="single" w:sz="4" w:space="0" w:color="auto"/>
              <w:bottom w:val="single" w:sz="4" w:space="0" w:color="auto"/>
            </w:tcBorders>
          </w:tcPr>
          <w:p w:rsidR="006C035B" w:rsidRPr="00C90402" w:rsidRDefault="006C035B" w:rsidP="00EC565D">
            <w:pPr>
              <w:widowControl w:val="0"/>
              <w:jc w:val="center"/>
              <w:rPr>
                <w:bCs/>
                <w:i/>
                <w:sz w:val="24"/>
                <w:szCs w:val="24"/>
                <w:lang w:val="vi-VN" w:eastAsia="vi-VN"/>
              </w:rPr>
            </w:pPr>
          </w:p>
          <w:p w:rsidR="006C035B" w:rsidRPr="00C90402" w:rsidRDefault="006C035B" w:rsidP="00EC565D">
            <w:pPr>
              <w:widowControl w:val="0"/>
              <w:spacing w:before="60" w:after="60"/>
              <w:jc w:val="center"/>
              <w:rPr>
                <w:bCs/>
                <w:i/>
                <w:sz w:val="24"/>
                <w:szCs w:val="24"/>
                <w:lang w:val="vi-VN" w:eastAsia="vi-VN"/>
              </w:rPr>
            </w:pPr>
          </w:p>
        </w:tc>
      </w:tr>
      <w:tr w:rsidR="006C035B" w:rsidRPr="00C90402" w:rsidTr="00413E72">
        <w:trPr>
          <w:cantSplit/>
          <w:trHeight w:val="626"/>
          <w:jc w:val="center"/>
        </w:trPr>
        <w:tc>
          <w:tcPr>
            <w:tcW w:w="725" w:type="dxa"/>
            <w:tcBorders>
              <w:top w:val="single" w:sz="4" w:space="0" w:color="auto"/>
              <w:bottom w:val="single" w:sz="4" w:space="0" w:color="auto"/>
              <w:right w:val="single" w:sz="4" w:space="0" w:color="auto"/>
            </w:tcBorders>
          </w:tcPr>
          <w:p w:rsidR="006C035B" w:rsidRPr="00C90402" w:rsidRDefault="006C035B" w:rsidP="00EC565D">
            <w:pPr>
              <w:widowControl w:val="0"/>
              <w:spacing w:before="60" w:after="60"/>
              <w:jc w:val="center"/>
              <w:rPr>
                <w:bCs/>
                <w:sz w:val="24"/>
                <w:szCs w:val="24"/>
                <w:lang w:val="vi-VN" w:eastAsia="vi-VN"/>
              </w:rPr>
            </w:pPr>
            <w:r w:rsidRPr="00C90402">
              <w:rPr>
                <w:bCs/>
                <w:sz w:val="24"/>
                <w:szCs w:val="24"/>
                <w:lang w:val="vi-VN" w:eastAsia="vi-VN"/>
              </w:rPr>
              <w:t>2</w:t>
            </w:r>
          </w:p>
        </w:tc>
        <w:tc>
          <w:tcPr>
            <w:tcW w:w="1819" w:type="dxa"/>
            <w:tcBorders>
              <w:top w:val="single" w:sz="4" w:space="0" w:color="auto"/>
              <w:left w:val="single" w:sz="4" w:space="0" w:color="auto"/>
              <w:bottom w:val="single" w:sz="4" w:space="0" w:color="auto"/>
              <w:right w:val="single" w:sz="4" w:space="0" w:color="auto"/>
            </w:tcBorders>
          </w:tcPr>
          <w:p w:rsidR="006C035B" w:rsidRPr="00C90402" w:rsidRDefault="006C035B" w:rsidP="00EC565D">
            <w:pPr>
              <w:widowControl w:val="0"/>
              <w:spacing w:before="60" w:after="60"/>
              <w:jc w:val="center"/>
              <w:rPr>
                <w:bCs/>
                <w:sz w:val="24"/>
                <w:szCs w:val="24"/>
                <w:lang w:val="vi-VN" w:eastAsia="vi-VN"/>
              </w:rPr>
            </w:pPr>
          </w:p>
        </w:tc>
        <w:tc>
          <w:tcPr>
            <w:tcW w:w="1145" w:type="dxa"/>
            <w:tcBorders>
              <w:top w:val="single" w:sz="4" w:space="0" w:color="auto"/>
              <w:left w:val="single" w:sz="4" w:space="0" w:color="auto"/>
              <w:bottom w:val="single" w:sz="4" w:space="0" w:color="auto"/>
              <w:right w:val="single" w:sz="4" w:space="0" w:color="auto"/>
            </w:tcBorders>
          </w:tcPr>
          <w:p w:rsidR="006C035B" w:rsidRPr="00C90402" w:rsidRDefault="006C035B" w:rsidP="00EC565D">
            <w:pPr>
              <w:widowControl w:val="0"/>
              <w:spacing w:before="60" w:after="60"/>
              <w:jc w:val="center"/>
              <w:rPr>
                <w:bCs/>
                <w:i/>
                <w:sz w:val="24"/>
                <w:szCs w:val="24"/>
                <w:lang w:val="vi-VN" w:eastAsia="vi-VN"/>
              </w:rPr>
            </w:pPr>
          </w:p>
        </w:tc>
        <w:tc>
          <w:tcPr>
            <w:tcW w:w="1276" w:type="dxa"/>
            <w:tcBorders>
              <w:top w:val="single" w:sz="4" w:space="0" w:color="auto"/>
              <w:left w:val="single" w:sz="4" w:space="0" w:color="auto"/>
              <w:bottom w:val="single" w:sz="4" w:space="0" w:color="auto"/>
              <w:right w:val="single" w:sz="4" w:space="0" w:color="auto"/>
            </w:tcBorders>
          </w:tcPr>
          <w:p w:rsidR="006C035B" w:rsidRPr="00C90402" w:rsidRDefault="006C035B" w:rsidP="00EC565D">
            <w:pPr>
              <w:widowControl w:val="0"/>
              <w:spacing w:before="60" w:after="60"/>
              <w:jc w:val="center"/>
              <w:rPr>
                <w:bCs/>
                <w:i/>
                <w:sz w:val="24"/>
                <w:szCs w:val="24"/>
                <w:lang w:val="vi-VN" w:eastAsia="vi-VN"/>
              </w:rPr>
            </w:pPr>
          </w:p>
        </w:tc>
        <w:tc>
          <w:tcPr>
            <w:tcW w:w="1973" w:type="dxa"/>
            <w:tcBorders>
              <w:top w:val="single" w:sz="4" w:space="0" w:color="auto"/>
              <w:left w:val="single" w:sz="4" w:space="0" w:color="auto"/>
              <w:bottom w:val="single" w:sz="4" w:space="0" w:color="auto"/>
              <w:right w:val="single" w:sz="4" w:space="0" w:color="auto"/>
            </w:tcBorders>
          </w:tcPr>
          <w:p w:rsidR="006C035B" w:rsidRPr="00C90402" w:rsidRDefault="006C035B" w:rsidP="00EC565D">
            <w:pPr>
              <w:widowControl w:val="0"/>
              <w:spacing w:before="60" w:after="60"/>
              <w:jc w:val="center"/>
              <w:rPr>
                <w:bCs/>
                <w:i/>
                <w:sz w:val="24"/>
                <w:szCs w:val="24"/>
                <w:lang w:val="vi-VN" w:eastAsia="vi-VN"/>
              </w:rPr>
            </w:pPr>
          </w:p>
        </w:tc>
        <w:tc>
          <w:tcPr>
            <w:tcW w:w="1701" w:type="dxa"/>
            <w:tcBorders>
              <w:top w:val="single" w:sz="4" w:space="0" w:color="auto"/>
              <w:left w:val="single" w:sz="4" w:space="0" w:color="auto"/>
              <w:bottom w:val="single" w:sz="4" w:space="0" w:color="auto"/>
            </w:tcBorders>
          </w:tcPr>
          <w:p w:rsidR="006C035B" w:rsidRPr="00C90402" w:rsidRDefault="006C035B" w:rsidP="00EC565D">
            <w:pPr>
              <w:widowControl w:val="0"/>
              <w:spacing w:before="60" w:after="60"/>
              <w:jc w:val="center"/>
              <w:rPr>
                <w:bCs/>
                <w:i/>
                <w:sz w:val="24"/>
                <w:szCs w:val="24"/>
                <w:lang w:val="vi-VN" w:eastAsia="vi-VN"/>
              </w:rPr>
            </w:pPr>
          </w:p>
        </w:tc>
      </w:tr>
    </w:tbl>
    <w:p w:rsidR="006C035B" w:rsidRPr="00C90402" w:rsidRDefault="006C035B" w:rsidP="006C035B">
      <w:pPr>
        <w:widowControl w:val="0"/>
        <w:rPr>
          <w:b/>
          <w:bCs/>
          <w:sz w:val="24"/>
          <w:szCs w:val="24"/>
          <w:lang w:eastAsia="vi-VN"/>
        </w:rPr>
      </w:pPr>
    </w:p>
    <w:p w:rsidR="006C035B" w:rsidRPr="00C90402" w:rsidRDefault="006C035B" w:rsidP="006C035B">
      <w:pPr>
        <w:widowControl w:val="0"/>
        <w:rPr>
          <w:i/>
          <w:sz w:val="24"/>
          <w:szCs w:val="24"/>
          <w:lang w:eastAsia="vi-VN"/>
        </w:rPr>
      </w:pPr>
      <w:r w:rsidRPr="00C90402">
        <w:rPr>
          <w:b/>
          <w:sz w:val="24"/>
          <w:szCs w:val="24"/>
          <w:lang w:val="vi-VN" w:eastAsia="vi-VN"/>
        </w:rPr>
        <w:t>22. Tiến độ thực hiện</w:t>
      </w:r>
    </w:p>
    <w:p w:rsidR="00D00817" w:rsidRPr="00C90402" w:rsidRDefault="006C035B" w:rsidP="006C035B">
      <w:pPr>
        <w:widowControl w:val="0"/>
        <w:rPr>
          <w:i/>
          <w:sz w:val="24"/>
          <w:szCs w:val="24"/>
          <w:lang w:eastAsia="vi-VN"/>
        </w:rPr>
      </w:pPr>
      <w:r w:rsidRPr="00C90402">
        <w:rPr>
          <w:i/>
          <w:sz w:val="24"/>
          <w:szCs w:val="24"/>
          <w:lang w:eastAsia="vi-VN"/>
        </w:rPr>
        <w:t xml:space="preserve"> </w:t>
      </w:r>
    </w:p>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111"/>
        <w:gridCol w:w="1018"/>
        <w:gridCol w:w="825"/>
        <w:gridCol w:w="1559"/>
        <w:gridCol w:w="1276"/>
      </w:tblGrid>
      <w:tr w:rsidR="00D00817" w:rsidRPr="00C90402" w:rsidTr="00064BED">
        <w:trPr>
          <w:jc w:val="center"/>
        </w:trPr>
        <w:tc>
          <w:tcPr>
            <w:tcW w:w="675" w:type="dxa"/>
            <w:vAlign w:val="center"/>
          </w:tcPr>
          <w:p w:rsidR="00D00817" w:rsidRPr="00C90402" w:rsidRDefault="00D00817" w:rsidP="00D00817">
            <w:pPr>
              <w:widowControl w:val="0"/>
              <w:spacing w:before="60" w:after="60"/>
              <w:rPr>
                <w:b/>
                <w:sz w:val="24"/>
                <w:szCs w:val="24"/>
                <w:lang w:val="fr-FR" w:eastAsia="vi-VN"/>
              </w:rPr>
            </w:pPr>
            <w:bookmarkStart w:id="1" w:name="OLE_LINK3"/>
          </w:p>
        </w:tc>
        <w:tc>
          <w:tcPr>
            <w:tcW w:w="4111" w:type="dxa"/>
            <w:vAlign w:val="center"/>
          </w:tcPr>
          <w:p w:rsidR="00D00817" w:rsidRPr="00C90402" w:rsidRDefault="00D00817" w:rsidP="00D00817">
            <w:pPr>
              <w:widowControl w:val="0"/>
              <w:spacing w:before="60" w:after="60"/>
              <w:jc w:val="center"/>
              <w:rPr>
                <w:b/>
                <w:sz w:val="24"/>
                <w:szCs w:val="24"/>
                <w:lang w:val="fr-FR" w:eastAsia="vi-VN"/>
              </w:rPr>
            </w:pPr>
            <w:r w:rsidRPr="00C90402">
              <w:rPr>
                <w:b/>
                <w:sz w:val="24"/>
                <w:szCs w:val="24"/>
                <w:lang w:val="fr-FR" w:eastAsia="vi-VN"/>
              </w:rPr>
              <w:t>Các nội dung, Nội dung</w:t>
            </w:r>
            <w:r w:rsidRPr="00C90402">
              <w:rPr>
                <w:b/>
                <w:sz w:val="24"/>
                <w:szCs w:val="24"/>
                <w:lang w:val="fr-FR" w:eastAsia="vi-VN"/>
              </w:rPr>
              <w:br/>
              <w:t xml:space="preserve"> chủ yếu cần được thực hiện</w:t>
            </w:r>
            <w:r w:rsidR="002B79A0" w:rsidRPr="00C90402">
              <w:rPr>
                <w:b/>
                <w:sz w:val="24"/>
                <w:szCs w:val="24"/>
                <w:lang w:val="fr-FR" w:eastAsia="vi-VN"/>
              </w:rPr>
              <w:t> </w:t>
            </w:r>
            <w:r w:rsidRPr="00C90402">
              <w:rPr>
                <w:b/>
                <w:sz w:val="24"/>
                <w:szCs w:val="24"/>
                <w:lang w:val="fr-FR" w:eastAsia="vi-VN"/>
              </w:rPr>
              <w:t xml:space="preserve">; </w:t>
            </w:r>
            <w:r w:rsidRPr="00C90402">
              <w:rPr>
                <w:b/>
                <w:sz w:val="24"/>
                <w:szCs w:val="24"/>
                <w:lang w:val="fr-FR" w:eastAsia="vi-VN"/>
              </w:rPr>
              <w:br/>
              <w:t>các mốc đánh giá chủ yếu</w:t>
            </w:r>
          </w:p>
        </w:tc>
        <w:tc>
          <w:tcPr>
            <w:tcW w:w="1018" w:type="dxa"/>
            <w:vAlign w:val="center"/>
          </w:tcPr>
          <w:p w:rsidR="00D00817" w:rsidRPr="00C90402" w:rsidRDefault="00D00817" w:rsidP="00D00817">
            <w:pPr>
              <w:widowControl w:val="0"/>
              <w:spacing w:before="60" w:after="60"/>
              <w:jc w:val="center"/>
              <w:rPr>
                <w:b/>
                <w:sz w:val="24"/>
                <w:szCs w:val="24"/>
                <w:lang w:val="pt-BR" w:eastAsia="vi-VN"/>
              </w:rPr>
            </w:pPr>
            <w:r w:rsidRPr="00C90402">
              <w:rPr>
                <w:b/>
                <w:sz w:val="24"/>
                <w:szCs w:val="24"/>
                <w:lang w:val="fr-FR" w:eastAsia="vi-VN"/>
              </w:rPr>
              <w:t xml:space="preserve"> </w:t>
            </w:r>
            <w:r w:rsidRPr="00C90402">
              <w:rPr>
                <w:b/>
                <w:sz w:val="24"/>
                <w:szCs w:val="24"/>
                <w:lang w:val="pt-BR" w:eastAsia="vi-VN"/>
              </w:rPr>
              <w:t xml:space="preserve">Kết quả phải đạt    </w:t>
            </w:r>
          </w:p>
        </w:tc>
        <w:tc>
          <w:tcPr>
            <w:tcW w:w="825" w:type="dxa"/>
            <w:vAlign w:val="center"/>
          </w:tcPr>
          <w:p w:rsidR="00D00817" w:rsidRPr="00C90402" w:rsidRDefault="00D00817" w:rsidP="00D00817">
            <w:pPr>
              <w:widowControl w:val="0"/>
              <w:spacing w:before="60" w:after="60"/>
              <w:jc w:val="center"/>
              <w:rPr>
                <w:b/>
                <w:sz w:val="24"/>
                <w:szCs w:val="24"/>
                <w:lang w:val="pt-BR" w:eastAsia="vi-VN"/>
              </w:rPr>
            </w:pPr>
            <w:r w:rsidRPr="00C90402">
              <w:rPr>
                <w:b/>
                <w:sz w:val="24"/>
                <w:szCs w:val="24"/>
                <w:lang w:val="pt-BR" w:eastAsia="vi-VN"/>
              </w:rPr>
              <w:t xml:space="preserve">Thời gian </w:t>
            </w:r>
            <w:r w:rsidRPr="00C90402">
              <w:rPr>
                <w:sz w:val="24"/>
                <w:szCs w:val="24"/>
                <w:lang w:val="pt-BR" w:eastAsia="vi-VN"/>
              </w:rPr>
              <w:t>(bắt đầu,</w:t>
            </w:r>
            <w:r w:rsidRPr="00C90402">
              <w:rPr>
                <w:sz w:val="24"/>
                <w:szCs w:val="24"/>
                <w:lang w:val="pt-BR" w:eastAsia="vi-VN"/>
              </w:rPr>
              <w:br/>
              <w:t xml:space="preserve"> kết thúc)</w:t>
            </w:r>
          </w:p>
        </w:tc>
        <w:tc>
          <w:tcPr>
            <w:tcW w:w="1559" w:type="dxa"/>
            <w:vAlign w:val="center"/>
          </w:tcPr>
          <w:p w:rsidR="00D00817" w:rsidRPr="00C90402" w:rsidRDefault="00D00817" w:rsidP="00D00817">
            <w:pPr>
              <w:widowControl w:val="0"/>
              <w:spacing w:before="60" w:after="60"/>
              <w:jc w:val="center"/>
              <w:rPr>
                <w:b/>
                <w:sz w:val="24"/>
                <w:szCs w:val="24"/>
                <w:lang w:val="pt-BR" w:eastAsia="vi-VN"/>
              </w:rPr>
            </w:pPr>
            <w:r w:rsidRPr="00C90402">
              <w:rPr>
                <w:b/>
                <w:sz w:val="24"/>
                <w:szCs w:val="24"/>
                <w:lang w:val="pt-BR" w:eastAsia="vi-VN"/>
              </w:rPr>
              <w:t xml:space="preserve">Cá nhân, </w:t>
            </w:r>
            <w:r w:rsidRPr="00C90402">
              <w:rPr>
                <w:b/>
                <w:sz w:val="24"/>
                <w:szCs w:val="24"/>
                <w:lang w:val="pt-BR" w:eastAsia="vi-VN"/>
              </w:rPr>
              <w:br/>
              <w:t xml:space="preserve">tổ chức </w:t>
            </w:r>
            <w:r w:rsidRPr="00C90402">
              <w:rPr>
                <w:b/>
                <w:sz w:val="24"/>
                <w:szCs w:val="24"/>
                <w:lang w:val="pt-BR" w:eastAsia="vi-VN"/>
              </w:rPr>
              <w:br/>
              <w:t>chủ trì*</w:t>
            </w:r>
          </w:p>
        </w:tc>
        <w:tc>
          <w:tcPr>
            <w:tcW w:w="1276" w:type="dxa"/>
            <w:vAlign w:val="center"/>
          </w:tcPr>
          <w:p w:rsidR="00D00817" w:rsidRPr="00C90402" w:rsidRDefault="00D00817" w:rsidP="00D00817">
            <w:pPr>
              <w:widowControl w:val="0"/>
              <w:spacing w:before="60" w:after="60"/>
              <w:jc w:val="center"/>
              <w:rPr>
                <w:b/>
                <w:sz w:val="24"/>
                <w:szCs w:val="24"/>
                <w:lang w:eastAsia="vi-VN"/>
              </w:rPr>
            </w:pPr>
            <w:r w:rsidRPr="00C90402">
              <w:rPr>
                <w:b/>
                <w:bCs/>
                <w:position w:val="-20"/>
                <w:sz w:val="24"/>
                <w:szCs w:val="24"/>
                <w:lang w:val="vi-VN" w:eastAsia="vi-VN"/>
              </w:rPr>
              <w:t xml:space="preserve">Dự kiến </w:t>
            </w:r>
            <w:r w:rsidRPr="00C90402">
              <w:rPr>
                <w:b/>
                <w:bCs/>
                <w:position w:val="-20"/>
                <w:sz w:val="24"/>
                <w:szCs w:val="24"/>
                <w:lang w:val="vi-VN" w:eastAsia="vi-VN"/>
              </w:rPr>
              <w:br/>
              <w:t>kinh phí</w:t>
            </w:r>
            <w:r w:rsidR="00321BEE" w:rsidRPr="00C90402">
              <w:rPr>
                <w:b/>
                <w:bCs/>
                <w:position w:val="-20"/>
                <w:sz w:val="24"/>
                <w:szCs w:val="24"/>
                <w:lang w:eastAsia="vi-VN"/>
              </w:rPr>
              <w:t xml:space="preserve"> (triệu đồng)</w:t>
            </w:r>
          </w:p>
        </w:tc>
      </w:tr>
      <w:tr w:rsidR="00062034" w:rsidRPr="00C90402" w:rsidTr="00E47492">
        <w:trPr>
          <w:jc w:val="center"/>
        </w:trPr>
        <w:tc>
          <w:tcPr>
            <w:tcW w:w="675" w:type="dxa"/>
          </w:tcPr>
          <w:p w:rsidR="00D00817" w:rsidRPr="00C90402" w:rsidRDefault="00D00817" w:rsidP="00D00817">
            <w:pPr>
              <w:widowControl w:val="0"/>
              <w:spacing w:before="60" w:after="60"/>
              <w:jc w:val="center"/>
              <w:rPr>
                <w:i/>
                <w:sz w:val="24"/>
                <w:szCs w:val="24"/>
                <w:lang w:val="vi-VN" w:eastAsia="vi-VN"/>
              </w:rPr>
            </w:pPr>
            <w:r w:rsidRPr="00C90402">
              <w:rPr>
                <w:i/>
                <w:sz w:val="24"/>
                <w:szCs w:val="24"/>
                <w:lang w:val="vi-VN" w:eastAsia="vi-VN"/>
              </w:rPr>
              <w:t>(1)</w:t>
            </w:r>
          </w:p>
        </w:tc>
        <w:tc>
          <w:tcPr>
            <w:tcW w:w="4111" w:type="dxa"/>
          </w:tcPr>
          <w:p w:rsidR="00D00817" w:rsidRPr="00C90402" w:rsidRDefault="00D00817" w:rsidP="00D00817">
            <w:pPr>
              <w:widowControl w:val="0"/>
              <w:spacing w:before="60" w:after="60"/>
              <w:jc w:val="center"/>
              <w:rPr>
                <w:i/>
                <w:sz w:val="24"/>
                <w:szCs w:val="24"/>
                <w:lang w:val="vi-VN" w:eastAsia="vi-VN"/>
              </w:rPr>
            </w:pPr>
            <w:r w:rsidRPr="00C90402">
              <w:rPr>
                <w:i/>
                <w:sz w:val="24"/>
                <w:szCs w:val="24"/>
                <w:lang w:val="vi-VN" w:eastAsia="vi-VN"/>
              </w:rPr>
              <w:t>(2)</w:t>
            </w:r>
          </w:p>
        </w:tc>
        <w:tc>
          <w:tcPr>
            <w:tcW w:w="1018" w:type="dxa"/>
          </w:tcPr>
          <w:p w:rsidR="00D00817" w:rsidRPr="00C90402" w:rsidRDefault="00D00817" w:rsidP="00D00817">
            <w:pPr>
              <w:widowControl w:val="0"/>
              <w:spacing w:before="60" w:after="60"/>
              <w:jc w:val="center"/>
              <w:rPr>
                <w:i/>
                <w:sz w:val="24"/>
                <w:szCs w:val="24"/>
                <w:lang w:val="vi-VN" w:eastAsia="vi-VN"/>
              </w:rPr>
            </w:pPr>
            <w:r w:rsidRPr="00C90402">
              <w:rPr>
                <w:i/>
                <w:sz w:val="24"/>
                <w:szCs w:val="24"/>
                <w:lang w:val="vi-VN" w:eastAsia="vi-VN"/>
              </w:rPr>
              <w:t>(3)</w:t>
            </w:r>
          </w:p>
        </w:tc>
        <w:tc>
          <w:tcPr>
            <w:tcW w:w="825" w:type="dxa"/>
          </w:tcPr>
          <w:p w:rsidR="00D00817" w:rsidRPr="00C90402" w:rsidRDefault="00D00817" w:rsidP="00D00817">
            <w:pPr>
              <w:widowControl w:val="0"/>
              <w:spacing w:before="60" w:after="60"/>
              <w:jc w:val="center"/>
              <w:rPr>
                <w:i/>
                <w:sz w:val="24"/>
                <w:szCs w:val="24"/>
                <w:lang w:val="vi-VN" w:eastAsia="vi-VN"/>
              </w:rPr>
            </w:pPr>
            <w:r w:rsidRPr="00C90402">
              <w:rPr>
                <w:i/>
                <w:sz w:val="24"/>
                <w:szCs w:val="24"/>
                <w:lang w:val="vi-VN" w:eastAsia="vi-VN"/>
              </w:rPr>
              <w:t>(4)</w:t>
            </w:r>
          </w:p>
        </w:tc>
        <w:tc>
          <w:tcPr>
            <w:tcW w:w="1559" w:type="dxa"/>
          </w:tcPr>
          <w:p w:rsidR="00D00817" w:rsidRPr="00C90402" w:rsidRDefault="00D00817" w:rsidP="00D00817">
            <w:pPr>
              <w:widowControl w:val="0"/>
              <w:spacing w:before="60" w:after="60"/>
              <w:jc w:val="center"/>
              <w:rPr>
                <w:i/>
                <w:sz w:val="24"/>
                <w:szCs w:val="24"/>
                <w:lang w:val="vi-VN" w:eastAsia="vi-VN"/>
              </w:rPr>
            </w:pPr>
            <w:r w:rsidRPr="00C90402">
              <w:rPr>
                <w:i/>
                <w:sz w:val="24"/>
                <w:szCs w:val="24"/>
                <w:lang w:val="vi-VN" w:eastAsia="vi-VN"/>
              </w:rPr>
              <w:t>(5)</w:t>
            </w:r>
          </w:p>
        </w:tc>
        <w:tc>
          <w:tcPr>
            <w:tcW w:w="1276" w:type="dxa"/>
            <w:tcBorders>
              <w:bottom w:val="single" w:sz="4" w:space="0" w:color="auto"/>
            </w:tcBorders>
          </w:tcPr>
          <w:p w:rsidR="00D00817" w:rsidRPr="00C90402" w:rsidRDefault="00D00817" w:rsidP="00D00817">
            <w:pPr>
              <w:widowControl w:val="0"/>
              <w:spacing w:before="60" w:after="60"/>
              <w:jc w:val="center"/>
              <w:rPr>
                <w:i/>
                <w:sz w:val="24"/>
                <w:szCs w:val="24"/>
                <w:lang w:val="vi-VN" w:eastAsia="vi-VN"/>
              </w:rPr>
            </w:pPr>
            <w:r w:rsidRPr="00C90402">
              <w:rPr>
                <w:i/>
                <w:sz w:val="24"/>
                <w:szCs w:val="24"/>
                <w:lang w:val="vi-VN" w:eastAsia="vi-VN"/>
              </w:rPr>
              <w:t>(6)</w:t>
            </w:r>
          </w:p>
        </w:tc>
      </w:tr>
      <w:tr w:rsidR="00776386" w:rsidRPr="00C90402" w:rsidTr="00E47492">
        <w:trPr>
          <w:trHeight w:val="913"/>
          <w:jc w:val="center"/>
        </w:trPr>
        <w:tc>
          <w:tcPr>
            <w:tcW w:w="675" w:type="dxa"/>
            <w:vAlign w:val="center"/>
          </w:tcPr>
          <w:p w:rsidR="00776386" w:rsidRPr="00C90402" w:rsidRDefault="00776386" w:rsidP="00776386">
            <w:pPr>
              <w:rPr>
                <w:sz w:val="24"/>
                <w:szCs w:val="24"/>
                <w:lang w:eastAsia="vi-VN"/>
              </w:rPr>
            </w:pPr>
            <w:r w:rsidRPr="00C90402">
              <w:rPr>
                <w:sz w:val="24"/>
                <w:szCs w:val="24"/>
                <w:lang w:eastAsia="vi-VN"/>
              </w:rPr>
              <w:t>0</w:t>
            </w:r>
          </w:p>
        </w:tc>
        <w:tc>
          <w:tcPr>
            <w:tcW w:w="4111" w:type="dxa"/>
            <w:vAlign w:val="center"/>
          </w:tcPr>
          <w:p w:rsidR="00776386" w:rsidRPr="00C90402" w:rsidRDefault="00776386" w:rsidP="00776386">
            <w:pPr>
              <w:jc w:val="both"/>
              <w:rPr>
                <w:b/>
                <w:sz w:val="24"/>
                <w:szCs w:val="24"/>
                <w:lang w:val="vi-VN" w:eastAsia="vi-VN"/>
              </w:rPr>
            </w:pPr>
            <w:r w:rsidRPr="00C90402">
              <w:rPr>
                <w:b/>
                <w:sz w:val="24"/>
                <w:szCs w:val="24"/>
                <w:lang w:val="vi-VN" w:eastAsia="vi-VN"/>
              </w:rPr>
              <w:t>Xây dựng thuyết minh nhiệm vụ KH&amp;CN, Lập dự toán chi tiết</w:t>
            </w:r>
          </w:p>
        </w:tc>
        <w:tc>
          <w:tcPr>
            <w:tcW w:w="1018" w:type="dxa"/>
            <w:vAlign w:val="center"/>
          </w:tcPr>
          <w:p w:rsidR="00776386" w:rsidRPr="00C90402" w:rsidRDefault="00776386" w:rsidP="00776386">
            <w:pPr>
              <w:spacing w:before="60" w:after="60"/>
              <w:jc w:val="both"/>
              <w:rPr>
                <w:b/>
                <w:sz w:val="24"/>
                <w:szCs w:val="24"/>
                <w:lang w:val="vi-VN" w:eastAsia="vi-VN"/>
              </w:rPr>
            </w:pPr>
            <w:r w:rsidRPr="00C90402">
              <w:rPr>
                <w:b/>
                <w:sz w:val="24"/>
                <w:szCs w:val="24"/>
                <w:lang w:val="vi-VN" w:eastAsia="vi-VN"/>
              </w:rPr>
              <w:t>Thuyết minh được duyệt</w:t>
            </w:r>
          </w:p>
        </w:tc>
        <w:tc>
          <w:tcPr>
            <w:tcW w:w="825" w:type="dxa"/>
            <w:vAlign w:val="center"/>
          </w:tcPr>
          <w:p w:rsidR="00776386" w:rsidRPr="00C90402" w:rsidRDefault="00776386" w:rsidP="00776386">
            <w:pPr>
              <w:spacing w:before="60" w:after="60"/>
              <w:jc w:val="center"/>
              <w:rPr>
                <w:sz w:val="24"/>
                <w:szCs w:val="24"/>
                <w:lang w:eastAsia="vi-VN"/>
              </w:rPr>
            </w:pPr>
            <w:r w:rsidRPr="00C90402">
              <w:rPr>
                <w:sz w:val="24"/>
                <w:szCs w:val="24"/>
                <w:lang w:val="vi-VN" w:eastAsia="vi-VN"/>
              </w:rPr>
              <w:t>20</w:t>
            </w:r>
            <w:r w:rsidRPr="00C90402">
              <w:rPr>
                <w:sz w:val="24"/>
                <w:szCs w:val="24"/>
                <w:lang w:eastAsia="vi-VN"/>
              </w:rPr>
              <w:t>20</w:t>
            </w:r>
          </w:p>
        </w:tc>
        <w:tc>
          <w:tcPr>
            <w:tcW w:w="1559" w:type="dxa"/>
            <w:tcBorders>
              <w:right w:val="single" w:sz="4" w:space="0" w:color="auto"/>
            </w:tcBorders>
            <w:vAlign w:val="center"/>
          </w:tcPr>
          <w:p w:rsidR="00776386" w:rsidRPr="00C90402" w:rsidRDefault="00776386" w:rsidP="00776386">
            <w:pPr>
              <w:jc w:val="center"/>
              <w:rPr>
                <w:sz w:val="24"/>
                <w:szCs w:val="24"/>
                <w:lang w:eastAsia="vi-VN"/>
              </w:rPr>
            </w:pPr>
            <w:r w:rsidRPr="00C90402">
              <w:rPr>
                <w:sz w:val="24"/>
                <w:szCs w:val="24"/>
                <w:lang w:eastAsia="vi-VN"/>
              </w:rPr>
              <w:t>Nguyễn Văn Hùng, Nguyễn Thị Phương Hoa</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776386" w:rsidRPr="00C90402" w:rsidRDefault="00770970" w:rsidP="000448EB">
            <w:pPr>
              <w:jc w:val="right"/>
              <w:rPr>
                <w:bCs/>
                <w:sz w:val="24"/>
                <w:szCs w:val="24"/>
              </w:rPr>
            </w:pPr>
            <w:r w:rsidRPr="00770970">
              <w:rPr>
                <w:bCs/>
                <w:sz w:val="24"/>
                <w:szCs w:val="24"/>
              </w:rPr>
              <w:t>12.129</w:t>
            </w:r>
          </w:p>
        </w:tc>
      </w:tr>
      <w:tr w:rsidR="00776386" w:rsidRPr="00C90402" w:rsidTr="00E47492">
        <w:trPr>
          <w:trHeight w:val="415"/>
          <w:jc w:val="center"/>
        </w:trPr>
        <w:tc>
          <w:tcPr>
            <w:tcW w:w="675" w:type="dxa"/>
            <w:vAlign w:val="center"/>
          </w:tcPr>
          <w:p w:rsidR="00776386" w:rsidRPr="00C90402" w:rsidRDefault="00776386" w:rsidP="00776386">
            <w:pPr>
              <w:jc w:val="both"/>
              <w:rPr>
                <w:b/>
                <w:bCs/>
                <w:sz w:val="22"/>
                <w:szCs w:val="22"/>
                <w:lang w:val="vi-VN" w:eastAsia="vi-VN"/>
              </w:rPr>
            </w:pPr>
            <w:r w:rsidRPr="00C90402">
              <w:rPr>
                <w:b/>
                <w:bCs/>
                <w:sz w:val="22"/>
                <w:szCs w:val="22"/>
                <w:lang w:val="vi-VN" w:eastAsia="vi-VN"/>
              </w:rPr>
              <w:t>1</w:t>
            </w:r>
          </w:p>
        </w:tc>
        <w:tc>
          <w:tcPr>
            <w:tcW w:w="4111" w:type="dxa"/>
            <w:vAlign w:val="center"/>
          </w:tcPr>
          <w:p w:rsidR="00776386" w:rsidRPr="00C90402" w:rsidRDefault="00776386" w:rsidP="00776386">
            <w:pPr>
              <w:spacing w:before="60" w:after="60"/>
              <w:jc w:val="both"/>
              <w:rPr>
                <w:sz w:val="24"/>
                <w:szCs w:val="24"/>
                <w:lang w:val="vi-VN" w:eastAsia="vi-VN"/>
              </w:rPr>
            </w:pPr>
            <w:r w:rsidRPr="00C90402">
              <w:rPr>
                <w:b/>
                <w:sz w:val="24"/>
                <w:szCs w:val="24"/>
                <w:lang w:val="de-DE" w:eastAsia="vi-VN"/>
              </w:rPr>
              <w:t>Nội dung 1: Tổng quan vấn đề nghiên cứu</w:t>
            </w:r>
          </w:p>
        </w:tc>
        <w:tc>
          <w:tcPr>
            <w:tcW w:w="1018" w:type="dxa"/>
            <w:vAlign w:val="center"/>
          </w:tcPr>
          <w:p w:rsidR="00776386" w:rsidRPr="00C90402" w:rsidRDefault="00776386" w:rsidP="00776386">
            <w:pPr>
              <w:spacing w:before="60" w:after="60"/>
              <w:jc w:val="both"/>
              <w:rPr>
                <w:b/>
                <w:i/>
                <w:sz w:val="24"/>
                <w:szCs w:val="24"/>
                <w:lang w:val="vi-VN" w:eastAsia="vi-VN"/>
              </w:rPr>
            </w:pPr>
          </w:p>
        </w:tc>
        <w:tc>
          <w:tcPr>
            <w:tcW w:w="825" w:type="dxa"/>
            <w:vAlign w:val="center"/>
          </w:tcPr>
          <w:p w:rsidR="00776386" w:rsidRPr="00C90402" w:rsidRDefault="00776386" w:rsidP="00776386">
            <w:pPr>
              <w:spacing w:before="60" w:after="60"/>
              <w:jc w:val="center"/>
              <w:rPr>
                <w:sz w:val="24"/>
                <w:szCs w:val="24"/>
                <w:lang w:eastAsia="vi-VN"/>
              </w:rPr>
            </w:pPr>
          </w:p>
        </w:tc>
        <w:tc>
          <w:tcPr>
            <w:tcW w:w="1559" w:type="dxa"/>
            <w:tcBorders>
              <w:right w:val="single" w:sz="4" w:space="0" w:color="auto"/>
            </w:tcBorders>
            <w:vAlign w:val="center"/>
          </w:tcPr>
          <w:p w:rsidR="00776386" w:rsidRPr="00C90402" w:rsidRDefault="00776386" w:rsidP="00776386">
            <w:pPr>
              <w:jc w:val="center"/>
              <w:rPr>
                <w:sz w:val="24"/>
                <w:szCs w:val="24"/>
                <w:lang w:eastAsia="vi-VN"/>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776386" w:rsidRPr="00770970" w:rsidRDefault="00770970" w:rsidP="000448EB">
            <w:pPr>
              <w:jc w:val="right"/>
              <w:rPr>
                <w:b/>
                <w:sz w:val="24"/>
                <w:szCs w:val="24"/>
              </w:rPr>
            </w:pPr>
            <w:r w:rsidRPr="00770970">
              <w:rPr>
                <w:b/>
                <w:sz w:val="24"/>
                <w:szCs w:val="24"/>
              </w:rPr>
              <w:t>101.216</w:t>
            </w:r>
          </w:p>
        </w:tc>
      </w:tr>
      <w:tr w:rsidR="00770970" w:rsidRPr="00C90402" w:rsidTr="00E47492">
        <w:trPr>
          <w:trHeight w:val="129"/>
          <w:jc w:val="center"/>
        </w:trPr>
        <w:tc>
          <w:tcPr>
            <w:tcW w:w="675" w:type="dxa"/>
            <w:vAlign w:val="center"/>
          </w:tcPr>
          <w:p w:rsidR="00770970" w:rsidRPr="00C90402" w:rsidRDefault="00770970" w:rsidP="00E47492">
            <w:pPr>
              <w:jc w:val="both"/>
              <w:rPr>
                <w:sz w:val="22"/>
                <w:szCs w:val="22"/>
                <w:lang w:val="vi-VN" w:eastAsia="vi-VN"/>
              </w:rPr>
            </w:pPr>
            <w:r w:rsidRPr="00C90402">
              <w:rPr>
                <w:sz w:val="22"/>
                <w:szCs w:val="22"/>
                <w:lang w:val="vi-VN" w:eastAsia="vi-VN"/>
              </w:rPr>
              <w:t>1.1</w:t>
            </w:r>
          </w:p>
        </w:tc>
        <w:tc>
          <w:tcPr>
            <w:tcW w:w="4111" w:type="dxa"/>
            <w:shd w:val="clear" w:color="auto" w:fill="auto"/>
            <w:vAlign w:val="center"/>
          </w:tcPr>
          <w:p w:rsidR="00770970" w:rsidRPr="00C90402" w:rsidRDefault="00770970" w:rsidP="00E47492">
            <w:pPr>
              <w:jc w:val="both"/>
              <w:rPr>
                <w:sz w:val="24"/>
                <w:szCs w:val="24"/>
              </w:rPr>
            </w:pPr>
            <w:r w:rsidRPr="00C90402">
              <w:rPr>
                <w:sz w:val="24"/>
                <w:szCs w:val="24"/>
              </w:rPr>
              <w:t>Công việc 1.1. Tổng quan về tình hình nghiên cứu ứng dụng ảnh viễn thám trong giám sát sự biến động hệ thực vật ven bờ (rong biển, cỏ biển) ở trên thế giới và ở Việt Nam</w:t>
            </w:r>
          </w:p>
        </w:tc>
        <w:tc>
          <w:tcPr>
            <w:tcW w:w="1018" w:type="dxa"/>
            <w:shd w:val="clear" w:color="auto" w:fill="auto"/>
            <w:vAlign w:val="center"/>
          </w:tcPr>
          <w:p w:rsidR="00770970" w:rsidRPr="00C90402" w:rsidRDefault="00770970" w:rsidP="00E47492">
            <w:pPr>
              <w:jc w:val="both"/>
              <w:rPr>
                <w:sz w:val="24"/>
                <w:szCs w:val="24"/>
              </w:rPr>
            </w:pPr>
            <w:r w:rsidRPr="00C90402">
              <w:rPr>
                <w:sz w:val="24"/>
                <w:szCs w:val="24"/>
              </w:rPr>
              <w:t>Báo cáo tổng quan</w:t>
            </w:r>
          </w:p>
        </w:tc>
        <w:tc>
          <w:tcPr>
            <w:tcW w:w="825" w:type="dxa"/>
            <w:vAlign w:val="center"/>
          </w:tcPr>
          <w:p w:rsidR="00770970" w:rsidRPr="00C90402" w:rsidRDefault="00770970" w:rsidP="00E47492">
            <w:pPr>
              <w:spacing w:before="60" w:after="60"/>
              <w:jc w:val="center"/>
              <w:rPr>
                <w:sz w:val="24"/>
                <w:szCs w:val="24"/>
                <w:lang w:eastAsia="vi-VN"/>
              </w:rPr>
            </w:pPr>
            <w:r w:rsidRPr="00C90402">
              <w:rPr>
                <w:sz w:val="24"/>
                <w:szCs w:val="24"/>
                <w:lang w:val="vi-VN" w:eastAsia="vi-VN"/>
              </w:rPr>
              <w:t>20</w:t>
            </w:r>
            <w:r w:rsidRPr="00C90402">
              <w:rPr>
                <w:sz w:val="24"/>
                <w:szCs w:val="24"/>
                <w:lang w:eastAsia="vi-VN"/>
              </w:rPr>
              <w:t>20</w:t>
            </w:r>
          </w:p>
        </w:tc>
        <w:tc>
          <w:tcPr>
            <w:tcW w:w="1559" w:type="dxa"/>
            <w:tcBorders>
              <w:right w:val="single" w:sz="4" w:space="0" w:color="auto"/>
            </w:tcBorders>
            <w:vAlign w:val="center"/>
          </w:tcPr>
          <w:p w:rsidR="00770970" w:rsidRPr="00C90402" w:rsidRDefault="00770970" w:rsidP="00E47492">
            <w:pPr>
              <w:jc w:val="center"/>
              <w:rPr>
                <w:sz w:val="24"/>
                <w:szCs w:val="24"/>
                <w:lang w:eastAsia="vi-VN"/>
              </w:rPr>
            </w:pPr>
            <w:r w:rsidRPr="00C90402">
              <w:rPr>
                <w:sz w:val="24"/>
                <w:szCs w:val="24"/>
                <w:lang w:eastAsia="vi-VN"/>
              </w:rPr>
              <w:t>Nguyễn Văn Hùng, Nguyễn Thị Phương Hoa</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770970" w:rsidRPr="00770970" w:rsidRDefault="00770970" w:rsidP="003B188F">
            <w:pPr>
              <w:jc w:val="right"/>
              <w:rPr>
                <w:bCs/>
                <w:sz w:val="24"/>
                <w:szCs w:val="24"/>
              </w:rPr>
            </w:pPr>
            <w:r w:rsidRPr="00770970">
              <w:rPr>
                <w:bCs/>
                <w:sz w:val="24"/>
                <w:szCs w:val="24"/>
              </w:rPr>
              <w:t>14.796</w:t>
            </w:r>
          </w:p>
        </w:tc>
      </w:tr>
      <w:tr w:rsidR="00770970" w:rsidRPr="00C90402" w:rsidTr="00E47492">
        <w:trPr>
          <w:trHeight w:val="787"/>
          <w:jc w:val="center"/>
        </w:trPr>
        <w:tc>
          <w:tcPr>
            <w:tcW w:w="675" w:type="dxa"/>
            <w:vAlign w:val="center"/>
          </w:tcPr>
          <w:p w:rsidR="00770970" w:rsidRPr="00C90402" w:rsidRDefault="00770970" w:rsidP="00E47492">
            <w:pPr>
              <w:jc w:val="both"/>
              <w:rPr>
                <w:sz w:val="22"/>
                <w:szCs w:val="22"/>
                <w:lang w:val="vi-VN" w:eastAsia="vi-VN"/>
              </w:rPr>
            </w:pPr>
            <w:r w:rsidRPr="00C90402">
              <w:rPr>
                <w:sz w:val="22"/>
                <w:szCs w:val="22"/>
                <w:lang w:val="vi-VN" w:eastAsia="vi-VN"/>
              </w:rPr>
              <w:t>1.2</w:t>
            </w:r>
          </w:p>
        </w:tc>
        <w:tc>
          <w:tcPr>
            <w:tcW w:w="4111" w:type="dxa"/>
            <w:shd w:val="clear" w:color="auto" w:fill="auto"/>
            <w:vAlign w:val="center"/>
          </w:tcPr>
          <w:p w:rsidR="00770970" w:rsidRPr="00C90402" w:rsidRDefault="00770970" w:rsidP="00E47492">
            <w:pPr>
              <w:jc w:val="both"/>
              <w:rPr>
                <w:sz w:val="24"/>
                <w:szCs w:val="24"/>
              </w:rPr>
            </w:pPr>
            <w:r w:rsidRPr="00C90402">
              <w:rPr>
                <w:sz w:val="24"/>
                <w:szCs w:val="24"/>
              </w:rPr>
              <w:t>Công việc 1.2. Tổng quan về các phần mềm và thuật toán  đang ứng dụng ở trên thế giới và ở Việt Nam trong xử lý và giải đoán ảnh viễn thám phục vụ công tác giám sát hệ thực vật ven bờ (rong biển, cỏ biển)</w:t>
            </w:r>
          </w:p>
        </w:tc>
        <w:tc>
          <w:tcPr>
            <w:tcW w:w="1018" w:type="dxa"/>
            <w:shd w:val="clear" w:color="auto" w:fill="auto"/>
            <w:vAlign w:val="center"/>
          </w:tcPr>
          <w:p w:rsidR="00770970" w:rsidRPr="00C90402" w:rsidRDefault="00770970" w:rsidP="00E47492">
            <w:pPr>
              <w:jc w:val="center"/>
              <w:rPr>
                <w:sz w:val="24"/>
                <w:szCs w:val="24"/>
              </w:rPr>
            </w:pPr>
            <w:r w:rsidRPr="00C90402">
              <w:rPr>
                <w:sz w:val="24"/>
                <w:szCs w:val="24"/>
              </w:rPr>
              <w:t>Báo cáo tổng quan</w:t>
            </w:r>
          </w:p>
        </w:tc>
        <w:tc>
          <w:tcPr>
            <w:tcW w:w="825" w:type="dxa"/>
            <w:vAlign w:val="center"/>
          </w:tcPr>
          <w:p w:rsidR="00770970" w:rsidRPr="00C90402" w:rsidRDefault="00770970" w:rsidP="00E47492">
            <w:pPr>
              <w:spacing w:before="60" w:after="60"/>
              <w:jc w:val="center"/>
              <w:rPr>
                <w:sz w:val="24"/>
                <w:szCs w:val="24"/>
                <w:lang w:eastAsia="vi-VN"/>
              </w:rPr>
            </w:pPr>
            <w:r w:rsidRPr="00C90402">
              <w:rPr>
                <w:sz w:val="24"/>
                <w:szCs w:val="24"/>
                <w:lang w:val="vi-VN" w:eastAsia="vi-VN"/>
              </w:rPr>
              <w:t>20</w:t>
            </w:r>
            <w:r w:rsidRPr="00C90402">
              <w:rPr>
                <w:sz w:val="24"/>
                <w:szCs w:val="24"/>
                <w:lang w:eastAsia="vi-VN"/>
              </w:rPr>
              <w:t>20</w:t>
            </w:r>
          </w:p>
        </w:tc>
        <w:tc>
          <w:tcPr>
            <w:tcW w:w="1559" w:type="dxa"/>
            <w:tcBorders>
              <w:right w:val="single" w:sz="4" w:space="0" w:color="auto"/>
            </w:tcBorders>
            <w:vAlign w:val="center"/>
          </w:tcPr>
          <w:p w:rsidR="00770970" w:rsidRPr="00C90402" w:rsidRDefault="00770970" w:rsidP="00E47492">
            <w:pPr>
              <w:jc w:val="center"/>
              <w:rPr>
                <w:sz w:val="24"/>
                <w:szCs w:val="24"/>
                <w:lang w:eastAsia="vi-VN"/>
              </w:rPr>
            </w:pPr>
            <w:r w:rsidRPr="00C90402">
              <w:rPr>
                <w:sz w:val="24"/>
                <w:szCs w:val="24"/>
                <w:lang w:eastAsia="vi-VN"/>
              </w:rPr>
              <w:t>Hoàng Thị Bình</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770970" w:rsidRPr="00770970" w:rsidRDefault="00770970" w:rsidP="003B188F">
            <w:pPr>
              <w:jc w:val="right"/>
              <w:rPr>
                <w:bCs/>
                <w:sz w:val="24"/>
                <w:szCs w:val="24"/>
              </w:rPr>
            </w:pPr>
            <w:r w:rsidRPr="00770970">
              <w:rPr>
                <w:bCs/>
                <w:sz w:val="24"/>
                <w:szCs w:val="24"/>
              </w:rPr>
              <w:t>15.496</w:t>
            </w:r>
          </w:p>
        </w:tc>
      </w:tr>
      <w:tr w:rsidR="00770970" w:rsidRPr="00C90402" w:rsidTr="00E47492">
        <w:trPr>
          <w:trHeight w:val="787"/>
          <w:jc w:val="center"/>
        </w:trPr>
        <w:tc>
          <w:tcPr>
            <w:tcW w:w="675" w:type="dxa"/>
            <w:vAlign w:val="center"/>
          </w:tcPr>
          <w:p w:rsidR="00770970" w:rsidRPr="00C90402" w:rsidRDefault="00770970" w:rsidP="00E47492">
            <w:pPr>
              <w:jc w:val="both"/>
              <w:rPr>
                <w:sz w:val="22"/>
                <w:szCs w:val="22"/>
                <w:lang w:eastAsia="vi-VN"/>
              </w:rPr>
            </w:pPr>
            <w:r w:rsidRPr="00C90402">
              <w:rPr>
                <w:sz w:val="22"/>
                <w:szCs w:val="22"/>
                <w:lang w:eastAsia="vi-VN"/>
              </w:rPr>
              <w:t>1.3</w:t>
            </w:r>
          </w:p>
        </w:tc>
        <w:tc>
          <w:tcPr>
            <w:tcW w:w="4111" w:type="dxa"/>
            <w:shd w:val="clear" w:color="auto" w:fill="auto"/>
            <w:vAlign w:val="center"/>
          </w:tcPr>
          <w:p w:rsidR="00770970" w:rsidRPr="00C90402" w:rsidRDefault="00770970" w:rsidP="00E47492">
            <w:pPr>
              <w:jc w:val="both"/>
              <w:rPr>
                <w:sz w:val="24"/>
                <w:szCs w:val="24"/>
              </w:rPr>
            </w:pPr>
            <w:r w:rsidRPr="00C90402">
              <w:rPr>
                <w:sz w:val="24"/>
                <w:szCs w:val="24"/>
              </w:rPr>
              <w:t xml:space="preserve">Công việc 1.3. Tổng quan các nghiên cứu ứng dụng ảnh viễn thám trong giám sát sự biến động lớp phủ thực vật vùng đất ven biển (rừng ngập mặn và hệ thực vật nông nghiệp) ở trên thế giới và ở Việt Nam </w:t>
            </w:r>
          </w:p>
        </w:tc>
        <w:tc>
          <w:tcPr>
            <w:tcW w:w="1018" w:type="dxa"/>
            <w:shd w:val="clear" w:color="auto" w:fill="auto"/>
            <w:vAlign w:val="center"/>
          </w:tcPr>
          <w:p w:rsidR="00770970" w:rsidRPr="00C90402" w:rsidRDefault="00770970" w:rsidP="00E47492">
            <w:pPr>
              <w:jc w:val="center"/>
              <w:rPr>
                <w:sz w:val="24"/>
                <w:szCs w:val="24"/>
              </w:rPr>
            </w:pPr>
            <w:r w:rsidRPr="00C90402">
              <w:rPr>
                <w:sz w:val="24"/>
                <w:szCs w:val="24"/>
              </w:rPr>
              <w:t>Báo cáo tổng quan</w:t>
            </w:r>
          </w:p>
        </w:tc>
        <w:tc>
          <w:tcPr>
            <w:tcW w:w="825" w:type="dxa"/>
            <w:vAlign w:val="center"/>
          </w:tcPr>
          <w:p w:rsidR="00770970" w:rsidRPr="00C90402" w:rsidRDefault="00770970" w:rsidP="00E47492">
            <w:pPr>
              <w:spacing w:before="60" w:after="60"/>
              <w:jc w:val="center"/>
              <w:rPr>
                <w:sz w:val="24"/>
                <w:szCs w:val="24"/>
                <w:lang w:val="vi-VN" w:eastAsia="vi-VN"/>
              </w:rPr>
            </w:pPr>
            <w:r w:rsidRPr="00C90402">
              <w:rPr>
                <w:sz w:val="24"/>
                <w:szCs w:val="24"/>
                <w:lang w:val="vi-VN" w:eastAsia="vi-VN"/>
              </w:rPr>
              <w:t>20</w:t>
            </w:r>
            <w:r w:rsidRPr="00C90402">
              <w:rPr>
                <w:sz w:val="24"/>
                <w:szCs w:val="24"/>
                <w:lang w:eastAsia="vi-VN"/>
              </w:rPr>
              <w:t>20</w:t>
            </w:r>
          </w:p>
        </w:tc>
        <w:tc>
          <w:tcPr>
            <w:tcW w:w="1559" w:type="dxa"/>
            <w:tcBorders>
              <w:right w:val="single" w:sz="4" w:space="0" w:color="auto"/>
            </w:tcBorders>
            <w:vAlign w:val="center"/>
          </w:tcPr>
          <w:p w:rsidR="00770970" w:rsidRPr="00C90402" w:rsidRDefault="00770970" w:rsidP="00E47492">
            <w:pPr>
              <w:jc w:val="center"/>
              <w:rPr>
                <w:sz w:val="24"/>
                <w:szCs w:val="24"/>
                <w:lang w:eastAsia="vi-VN"/>
              </w:rPr>
            </w:pPr>
            <w:r w:rsidRPr="00C90402">
              <w:rPr>
                <w:sz w:val="24"/>
                <w:szCs w:val="24"/>
                <w:lang w:eastAsia="vi-VN"/>
              </w:rPr>
              <w:t>Trần Thanh Hà</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770970" w:rsidRPr="00770970" w:rsidRDefault="00770970" w:rsidP="003B188F">
            <w:pPr>
              <w:jc w:val="right"/>
              <w:rPr>
                <w:bCs/>
                <w:sz w:val="24"/>
                <w:szCs w:val="24"/>
              </w:rPr>
            </w:pPr>
            <w:r w:rsidRPr="00770970">
              <w:rPr>
                <w:bCs/>
                <w:sz w:val="24"/>
                <w:szCs w:val="24"/>
              </w:rPr>
              <w:t>13.693</w:t>
            </w:r>
          </w:p>
        </w:tc>
      </w:tr>
      <w:tr w:rsidR="00770970" w:rsidRPr="00C90402" w:rsidTr="00E47492">
        <w:trPr>
          <w:trHeight w:val="787"/>
          <w:jc w:val="center"/>
        </w:trPr>
        <w:tc>
          <w:tcPr>
            <w:tcW w:w="675" w:type="dxa"/>
            <w:vAlign w:val="center"/>
          </w:tcPr>
          <w:p w:rsidR="00770970" w:rsidRPr="00C90402" w:rsidRDefault="00770970" w:rsidP="00E47492">
            <w:pPr>
              <w:jc w:val="both"/>
              <w:rPr>
                <w:sz w:val="22"/>
                <w:szCs w:val="22"/>
                <w:lang w:eastAsia="vi-VN"/>
              </w:rPr>
            </w:pPr>
            <w:r w:rsidRPr="00C90402">
              <w:rPr>
                <w:sz w:val="22"/>
                <w:szCs w:val="22"/>
                <w:lang w:eastAsia="vi-VN"/>
              </w:rPr>
              <w:t>1.4</w:t>
            </w:r>
          </w:p>
        </w:tc>
        <w:tc>
          <w:tcPr>
            <w:tcW w:w="4111" w:type="dxa"/>
            <w:shd w:val="clear" w:color="auto" w:fill="auto"/>
            <w:vAlign w:val="center"/>
          </w:tcPr>
          <w:p w:rsidR="00770970" w:rsidRPr="00C90402" w:rsidRDefault="00770970" w:rsidP="00E47492">
            <w:pPr>
              <w:jc w:val="both"/>
              <w:rPr>
                <w:sz w:val="24"/>
                <w:szCs w:val="24"/>
              </w:rPr>
            </w:pPr>
            <w:r w:rsidRPr="00C90402">
              <w:rPr>
                <w:sz w:val="24"/>
                <w:szCs w:val="24"/>
              </w:rPr>
              <w:t xml:space="preserve">Công việc 1.4. Tổng quan các phương pháp giải đoán ảnh viễn thám để thành lập bản đồ  biến động lớp phủ thực vật vùng đất ven biển (rừng ngập mặn và hệ thực vật nông nghiệp) ở trên thế giới và ở Việt Nam </w:t>
            </w:r>
          </w:p>
        </w:tc>
        <w:tc>
          <w:tcPr>
            <w:tcW w:w="1018" w:type="dxa"/>
            <w:shd w:val="clear" w:color="auto" w:fill="auto"/>
            <w:vAlign w:val="center"/>
          </w:tcPr>
          <w:p w:rsidR="00770970" w:rsidRPr="00C90402" w:rsidRDefault="00770970" w:rsidP="00E47492">
            <w:pPr>
              <w:jc w:val="center"/>
              <w:rPr>
                <w:sz w:val="24"/>
                <w:szCs w:val="24"/>
              </w:rPr>
            </w:pPr>
            <w:r w:rsidRPr="00C90402">
              <w:rPr>
                <w:sz w:val="24"/>
                <w:szCs w:val="24"/>
              </w:rPr>
              <w:t>Báo cáo tổng quan</w:t>
            </w:r>
          </w:p>
        </w:tc>
        <w:tc>
          <w:tcPr>
            <w:tcW w:w="825" w:type="dxa"/>
            <w:vAlign w:val="center"/>
          </w:tcPr>
          <w:p w:rsidR="00770970" w:rsidRPr="00C90402" w:rsidRDefault="00770970" w:rsidP="00E47492">
            <w:pPr>
              <w:spacing w:before="60" w:after="60"/>
              <w:jc w:val="center"/>
              <w:rPr>
                <w:sz w:val="24"/>
                <w:szCs w:val="24"/>
                <w:lang w:val="vi-VN" w:eastAsia="vi-VN"/>
              </w:rPr>
            </w:pPr>
            <w:r w:rsidRPr="00C90402">
              <w:rPr>
                <w:sz w:val="24"/>
                <w:szCs w:val="24"/>
                <w:lang w:val="vi-VN" w:eastAsia="vi-VN"/>
              </w:rPr>
              <w:t>20</w:t>
            </w:r>
            <w:r w:rsidRPr="00C90402">
              <w:rPr>
                <w:sz w:val="24"/>
                <w:szCs w:val="24"/>
                <w:lang w:eastAsia="vi-VN"/>
              </w:rPr>
              <w:t>20</w:t>
            </w:r>
          </w:p>
        </w:tc>
        <w:tc>
          <w:tcPr>
            <w:tcW w:w="1559" w:type="dxa"/>
            <w:tcBorders>
              <w:right w:val="single" w:sz="4" w:space="0" w:color="auto"/>
            </w:tcBorders>
            <w:vAlign w:val="center"/>
          </w:tcPr>
          <w:p w:rsidR="00770970" w:rsidRPr="00C90402" w:rsidRDefault="00770970" w:rsidP="00E47492">
            <w:pPr>
              <w:jc w:val="center"/>
              <w:rPr>
                <w:sz w:val="24"/>
                <w:szCs w:val="24"/>
                <w:lang w:eastAsia="vi-VN"/>
              </w:rPr>
            </w:pPr>
            <w:r w:rsidRPr="00C90402">
              <w:rPr>
                <w:sz w:val="24"/>
                <w:szCs w:val="24"/>
                <w:lang w:eastAsia="vi-VN"/>
              </w:rPr>
              <w:t>Tăng Quốc Cương</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770970" w:rsidRPr="00770970" w:rsidRDefault="00770970" w:rsidP="003B188F">
            <w:pPr>
              <w:jc w:val="right"/>
              <w:rPr>
                <w:bCs/>
                <w:sz w:val="24"/>
                <w:szCs w:val="24"/>
              </w:rPr>
            </w:pPr>
            <w:r w:rsidRPr="00770970">
              <w:rPr>
                <w:bCs/>
                <w:sz w:val="24"/>
                <w:szCs w:val="24"/>
              </w:rPr>
              <w:t>17.508</w:t>
            </w:r>
          </w:p>
        </w:tc>
      </w:tr>
      <w:tr w:rsidR="00770970" w:rsidRPr="00C90402" w:rsidTr="00E47492">
        <w:trPr>
          <w:trHeight w:val="787"/>
          <w:jc w:val="center"/>
        </w:trPr>
        <w:tc>
          <w:tcPr>
            <w:tcW w:w="675" w:type="dxa"/>
            <w:vAlign w:val="center"/>
          </w:tcPr>
          <w:p w:rsidR="00770970" w:rsidRPr="00C90402" w:rsidRDefault="00770970" w:rsidP="00E47492">
            <w:pPr>
              <w:jc w:val="both"/>
              <w:rPr>
                <w:sz w:val="22"/>
                <w:szCs w:val="22"/>
                <w:lang w:eastAsia="vi-VN"/>
              </w:rPr>
            </w:pPr>
            <w:r w:rsidRPr="00C90402">
              <w:rPr>
                <w:sz w:val="22"/>
                <w:szCs w:val="22"/>
                <w:lang w:eastAsia="vi-VN"/>
              </w:rPr>
              <w:t>1.5</w:t>
            </w:r>
          </w:p>
        </w:tc>
        <w:tc>
          <w:tcPr>
            <w:tcW w:w="4111" w:type="dxa"/>
            <w:shd w:val="clear" w:color="auto" w:fill="auto"/>
            <w:vAlign w:val="center"/>
          </w:tcPr>
          <w:p w:rsidR="00770970" w:rsidRPr="00C90402" w:rsidRDefault="00770970" w:rsidP="00E47492">
            <w:pPr>
              <w:jc w:val="both"/>
              <w:rPr>
                <w:sz w:val="24"/>
                <w:szCs w:val="24"/>
              </w:rPr>
            </w:pPr>
            <w:r w:rsidRPr="00C90402">
              <w:rPr>
                <w:sz w:val="24"/>
                <w:szCs w:val="24"/>
              </w:rPr>
              <w:t>Công việc 1.5. Tổng quan về công nghệ Google earth engine mã nguồn mở trong thu nhận, xử lý ảnh viễn thám đa thời gian phục vụ giám sát biến động hệ thực vật ven biển.</w:t>
            </w:r>
          </w:p>
        </w:tc>
        <w:tc>
          <w:tcPr>
            <w:tcW w:w="1018" w:type="dxa"/>
            <w:shd w:val="clear" w:color="auto" w:fill="auto"/>
            <w:vAlign w:val="center"/>
          </w:tcPr>
          <w:p w:rsidR="00770970" w:rsidRPr="00C90402" w:rsidRDefault="00770970" w:rsidP="00E47492">
            <w:pPr>
              <w:jc w:val="center"/>
              <w:rPr>
                <w:sz w:val="24"/>
                <w:szCs w:val="24"/>
              </w:rPr>
            </w:pPr>
            <w:r w:rsidRPr="00C90402">
              <w:rPr>
                <w:sz w:val="24"/>
                <w:szCs w:val="24"/>
              </w:rPr>
              <w:t>Báo cáo tổng quan</w:t>
            </w:r>
          </w:p>
        </w:tc>
        <w:tc>
          <w:tcPr>
            <w:tcW w:w="825" w:type="dxa"/>
            <w:vAlign w:val="center"/>
          </w:tcPr>
          <w:p w:rsidR="00770970" w:rsidRPr="00C90402" w:rsidRDefault="00770970" w:rsidP="00E47492">
            <w:pPr>
              <w:spacing w:before="60" w:after="60"/>
              <w:jc w:val="center"/>
              <w:rPr>
                <w:sz w:val="24"/>
                <w:szCs w:val="24"/>
                <w:lang w:val="vi-VN" w:eastAsia="vi-VN"/>
              </w:rPr>
            </w:pPr>
            <w:r w:rsidRPr="00C90402">
              <w:rPr>
                <w:sz w:val="24"/>
                <w:szCs w:val="24"/>
                <w:lang w:val="vi-VN" w:eastAsia="vi-VN"/>
              </w:rPr>
              <w:t>20</w:t>
            </w:r>
            <w:r w:rsidRPr="00C90402">
              <w:rPr>
                <w:sz w:val="24"/>
                <w:szCs w:val="24"/>
                <w:lang w:eastAsia="vi-VN"/>
              </w:rPr>
              <w:t>20</w:t>
            </w:r>
          </w:p>
        </w:tc>
        <w:tc>
          <w:tcPr>
            <w:tcW w:w="1559" w:type="dxa"/>
            <w:tcBorders>
              <w:right w:val="single" w:sz="4" w:space="0" w:color="auto"/>
            </w:tcBorders>
            <w:vAlign w:val="center"/>
          </w:tcPr>
          <w:p w:rsidR="00770970" w:rsidRPr="00C90402" w:rsidRDefault="00770970" w:rsidP="00E47492">
            <w:pPr>
              <w:jc w:val="center"/>
              <w:rPr>
                <w:sz w:val="24"/>
                <w:szCs w:val="24"/>
                <w:lang w:eastAsia="vi-VN"/>
              </w:rPr>
            </w:pPr>
            <w:r w:rsidRPr="00C90402">
              <w:rPr>
                <w:sz w:val="24"/>
                <w:szCs w:val="24"/>
                <w:lang w:eastAsia="vi-VN"/>
              </w:rPr>
              <w:t>Đồng Văn Thư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770970" w:rsidRPr="00770970" w:rsidRDefault="00770970" w:rsidP="003B188F">
            <w:pPr>
              <w:jc w:val="right"/>
              <w:rPr>
                <w:bCs/>
                <w:sz w:val="24"/>
                <w:szCs w:val="24"/>
              </w:rPr>
            </w:pPr>
            <w:r w:rsidRPr="00770970">
              <w:rPr>
                <w:bCs/>
                <w:sz w:val="24"/>
                <w:szCs w:val="24"/>
              </w:rPr>
              <w:t>13.797</w:t>
            </w:r>
          </w:p>
        </w:tc>
      </w:tr>
      <w:tr w:rsidR="00770970" w:rsidRPr="00C90402" w:rsidTr="00E47492">
        <w:trPr>
          <w:trHeight w:val="787"/>
          <w:jc w:val="center"/>
        </w:trPr>
        <w:tc>
          <w:tcPr>
            <w:tcW w:w="675" w:type="dxa"/>
            <w:vAlign w:val="center"/>
          </w:tcPr>
          <w:p w:rsidR="00770970" w:rsidRPr="00C90402" w:rsidRDefault="00770970" w:rsidP="00E47492">
            <w:pPr>
              <w:jc w:val="both"/>
              <w:rPr>
                <w:sz w:val="22"/>
                <w:szCs w:val="22"/>
                <w:lang w:eastAsia="vi-VN"/>
              </w:rPr>
            </w:pPr>
            <w:r w:rsidRPr="00C90402">
              <w:rPr>
                <w:sz w:val="22"/>
                <w:szCs w:val="22"/>
                <w:lang w:eastAsia="vi-VN"/>
              </w:rPr>
              <w:t>1.6</w:t>
            </w:r>
          </w:p>
        </w:tc>
        <w:tc>
          <w:tcPr>
            <w:tcW w:w="4111" w:type="dxa"/>
            <w:shd w:val="clear" w:color="auto" w:fill="auto"/>
            <w:vAlign w:val="center"/>
          </w:tcPr>
          <w:p w:rsidR="00770970" w:rsidRPr="00C90402" w:rsidRDefault="00770970" w:rsidP="00E47492">
            <w:pPr>
              <w:jc w:val="both"/>
              <w:rPr>
                <w:sz w:val="24"/>
                <w:szCs w:val="24"/>
              </w:rPr>
            </w:pPr>
            <w:r w:rsidRPr="00C90402">
              <w:rPr>
                <w:sz w:val="24"/>
                <w:szCs w:val="24"/>
              </w:rPr>
              <w:t xml:space="preserve">Công việc 1.6. Nghiên cứu giải pháp tích hợp chương trình thuật toán chỉ số bất biến theo độ sâu (DII), thuật toán chỉ số phản xạ nền đáy (BRI) trên nền tảng công nghệ Google earth engine mã nguồn mở để giải đoán phân bố các hệ thực vật dưới nước ven bờ (cỏ biển, rong biển) </w:t>
            </w:r>
          </w:p>
        </w:tc>
        <w:tc>
          <w:tcPr>
            <w:tcW w:w="1018" w:type="dxa"/>
            <w:shd w:val="clear" w:color="auto" w:fill="auto"/>
            <w:vAlign w:val="center"/>
          </w:tcPr>
          <w:p w:rsidR="00770970" w:rsidRPr="00C90402" w:rsidRDefault="00770970" w:rsidP="00E47492">
            <w:pPr>
              <w:jc w:val="center"/>
              <w:rPr>
                <w:sz w:val="24"/>
                <w:szCs w:val="24"/>
              </w:rPr>
            </w:pPr>
            <w:r w:rsidRPr="00C90402">
              <w:rPr>
                <w:sz w:val="24"/>
                <w:szCs w:val="24"/>
              </w:rPr>
              <w:t>Báo cáo tổng quan</w:t>
            </w:r>
          </w:p>
        </w:tc>
        <w:tc>
          <w:tcPr>
            <w:tcW w:w="825" w:type="dxa"/>
            <w:vAlign w:val="center"/>
          </w:tcPr>
          <w:p w:rsidR="00770970" w:rsidRPr="00C90402" w:rsidRDefault="00770970" w:rsidP="00E47492">
            <w:pPr>
              <w:spacing w:before="60" w:after="60"/>
              <w:jc w:val="center"/>
              <w:rPr>
                <w:sz w:val="24"/>
                <w:szCs w:val="24"/>
                <w:lang w:val="vi-VN" w:eastAsia="vi-VN"/>
              </w:rPr>
            </w:pPr>
            <w:r w:rsidRPr="00C90402">
              <w:rPr>
                <w:sz w:val="24"/>
                <w:szCs w:val="24"/>
                <w:lang w:val="vi-VN" w:eastAsia="vi-VN"/>
              </w:rPr>
              <w:t>20</w:t>
            </w:r>
            <w:r w:rsidRPr="00C90402">
              <w:rPr>
                <w:sz w:val="24"/>
                <w:szCs w:val="24"/>
                <w:lang w:eastAsia="vi-VN"/>
              </w:rPr>
              <w:t>20</w:t>
            </w:r>
          </w:p>
        </w:tc>
        <w:tc>
          <w:tcPr>
            <w:tcW w:w="1559" w:type="dxa"/>
            <w:tcBorders>
              <w:right w:val="single" w:sz="4" w:space="0" w:color="auto"/>
            </w:tcBorders>
            <w:vAlign w:val="center"/>
          </w:tcPr>
          <w:p w:rsidR="00770970" w:rsidRPr="00C90402" w:rsidRDefault="00770970" w:rsidP="00E47492">
            <w:pPr>
              <w:jc w:val="center"/>
              <w:rPr>
                <w:sz w:val="24"/>
                <w:szCs w:val="24"/>
                <w:lang w:eastAsia="vi-VN"/>
              </w:rPr>
            </w:pPr>
            <w:r w:rsidRPr="00C90402">
              <w:rPr>
                <w:sz w:val="24"/>
                <w:szCs w:val="24"/>
                <w:lang w:eastAsia="vi-VN"/>
              </w:rPr>
              <w:t>Phan Minh Thụ</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770970" w:rsidRPr="00770970" w:rsidRDefault="00770970" w:rsidP="003B188F">
            <w:pPr>
              <w:jc w:val="right"/>
              <w:rPr>
                <w:bCs/>
                <w:sz w:val="24"/>
                <w:szCs w:val="24"/>
              </w:rPr>
            </w:pPr>
            <w:r w:rsidRPr="00770970">
              <w:rPr>
                <w:bCs/>
                <w:sz w:val="24"/>
                <w:szCs w:val="24"/>
              </w:rPr>
              <w:t>25.926</w:t>
            </w:r>
          </w:p>
        </w:tc>
      </w:tr>
      <w:tr w:rsidR="00770970" w:rsidRPr="00C90402" w:rsidTr="00E47492">
        <w:trPr>
          <w:trHeight w:val="452"/>
          <w:jc w:val="center"/>
        </w:trPr>
        <w:tc>
          <w:tcPr>
            <w:tcW w:w="675" w:type="dxa"/>
            <w:vAlign w:val="center"/>
          </w:tcPr>
          <w:p w:rsidR="00770970" w:rsidRPr="00C90402" w:rsidRDefault="00770970" w:rsidP="00E47492">
            <w:pPr>
              <w:jc w:val="both"/>
              <w:rPr>
                <w:b/>
                <w:bCs/>
                <w:sz w:val="24"/>
                <w:szCs w:val="24"/>
                <w:lang w:val="vi-VN" w:eastAsia="vi-VN"/>
              </w:rPr>
            </w:pPr>
            <w:r w:rsidRPr="00C90402">
              <w:rPr>
                <w:b/>
                <w:bCs/>
                <w:sz w:val="24"/>
                <w:szCs w:val="24"/>
                <w:lang w:val="vi-VN" w:eastAsia="vi-VN"/>
              </w:rPr>
              <w:t>2</w:t>
            </w:r>
          </w:p>
        </w:tc>
        <w:tc>
          <w:tcPr>
            <w:tcW w:w="4111" w:type="dxa"/>
            <w:vAlign w:val="center"/>
          </w:tcPr>
          <w:p w:rsidR="00770970" w:rsidRPr="00C90402" w:rsidRDefault="00770970" w:rsidP="00E47492">
            <w:pPr>
              <w:spacing w:before="60" w:after="60"/>
              <w:jc w:val="both"/>
              <w:rPr>
                <w:sz w:val="24"/>
                <w:szCs w:val="24"/>
                <w:lang w:val="vi-VN" w:eastAsia="vi-VN"/>
              </w:rPr>
            </w:pPr>
            <w:r w:rsidRPr="00C90402">
              <w:rPr>
                <w:b/>
                <w:position w:val="-20"/>
                <w:sz w:val="24"/>
                <w:szCs w:val="24"/>
                <w:lang w:val="de-DE" w:eastAsia="vi-VN"/>
              </w:rPr>
              <w:t>Nội dung 2: Đánh giá thực trạng môi trường và hiện trạng phân bố hệ thực vật vùng ven biển tỉnh Khánh Hòa</w:t>
            </w:r>
          </w:p>
        </w:tc>
        <w:tc>
          <w:tcPr>
            <w:tcW w:w="1018" w:type="dxa"/>
            <w:vAlign w:val="center"/>
          </w:tcPr>
          <w:p w:rsidR="00770970" w:rsidRPr="00C90402" w:rsidRDefault="00770970" w:rsidP="00E47492">
            <w:pPr>
              <w:jc w:val="both"/>
              <w:rPr>
                <w:b/>
                <w:sz w:val="24"/>
                <w:szCs w:val="24"/>
                <w:lang w:val="vi-VN" w:eastAsia="vi-VN"/>
              </w:rPr>
            </w:pPr>
          </w:p>
        </w:tc>
        <w:tc>
          <w:tcPr>
            <w:tcW w:w="825" w:type="dxa"/>
            <w:vAlign w:val="center"/>
          </w:tcPr>
          <w:p w:rsidR="00770970" w:rsidRPr="00C90402" w:rsidRDefault="00770970" w:rsidP="00E47492">
            <w:pPr>
              <w:spacing w:before="60" w:after="60"/>
              <w:jc w:val="center"/>
              <w:rPr>
                <w:b/>
                <w:sz w:val="24"/>
                <w:szCs w:val="24"/>
                <w:lang w:val="vi-VN" w:eastAsia="vi-VN"/>
              </w:rPr>
            </w:pPr>
          </w:p>
        </w:tc>
        <w:tc>
          <w:tcPr>
            <w:tcW w:w="1559" w:type="dxa"/>
            <w:tcBorders>
              <w:right w:val="single" w:sz="4" w:space="0" w:color="auto"/>
            </w:tcBorders>
            <w:vAlign w:val="center"/>
          </w:tcPr>
          <w:p w:rsidR="00770970" w:rsidRPr="00C90402" w:rsidRDefault="00770970" w:rsidP="00E47492">
            <w:pPr>
              <w:jc w:val="center"/>
              <w:rPr>
                <w:sz w:val="24"/>
                <w:szCs w:val="24"/>
                <w:lang w:eastAsia="vi-VN"/>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770970" w:rsidRPr="00FA448D" w:rsidRDefault="00770970">
            <w:pPr>
              <w:jc w:val="right"/>
              <w:rPr>
                <w:b/>
                <w:bCs/>
                <w:sz w:val="24"/>
                <w:szCs w:val="24"/>
              </w:rPr>
            </w:pPr>
            <w:r w:rsidRPr="00FA448D">
              <w:rPr>
                <w:b/>
                <w:bCs/>
                <w:sz w:val="24"/>
                <w:szCs w:val="24"/>
              </w:rPr>
              <w:t>105.224</w:t>
            </w:r>
          </w:p>
        </w:tc>
      </w:tr>
      <w:tr w:rsidR="00770970" w:rsidRPr="00C90402" w:rsidTr="00E47492">
        <w:trPr>
          <w:trHeight w:val="452"/>
          <w:jc w:val="center"/>
        </w:trPr>
        <w:tc>
          <w:tcPr>
            <w:tcW w:w="675" w:type="dxa"/>
            <w:vAlign w:val="center"/>
          </w:tcPr>
          <w:p w:rsidR="00770970" w:rsidRPr="00C90402" w:rsidRDefault="00770970" w:rsidP="00E47492">
            <w:pPr>
              <w:jc w:val="both"/>
              <w:rPr>
                <w:sz w:val="24"/>
                <w:szCs w:val="24"/>
                <w:lang w:val="vi-VN" w:eastAsia="vi-VN"/>
              </w:rPr>
            </w:pPr>
            <w:r w:rsidRPr="00C90402">
              <w:rPr>
                <w:sz w:val="24"/>
                <w:szCs w:val="24"/>
                <w:lang w:val="vi-VN" w:eastAsia="vi-VN"/>
              </w:rPr>
              <w:t>2.1</w:t>
            </w:r>
          </w:p>
        </w:tc>
        <w:tc>
          <w:tcPr>
            <w:tcW w:w="4111" w:type="dxa"/>
            <w:shd w:val="clear" w:color="auto" w:fill="auto"/>
            <w:vAlign w:val="center"/>
          </w:tcPr>
          <w:p w:rsidR="00770970" w:rsidRPr="00C90402" w:rsidRDefault="00770970" w:rsidP="00931DAC">
            <w:pPr>
              <w:jc w:val="both"/>
              <w:rPr>
                <w:sz w:val="24"/>
                <w:szCs w:val="24"/>
              </w:rPr>
            </w:pPr>
            <w:r w:rsidRPr="00C90402">
              <w:rPr>
                <w:sz w:val="24"/>
                <w:szCs w:val="24"/>
              </w:rPr>
              <w:t>Công việc 2.1</w:t>
            </w:r>
            <w:r>
              <w:rPr>
                <w:sz w:val="24"/>
                <w:szCs w:val="24"/>
              </w:rPr>
              <w:t>.</w:t>
            </w:r>
            <w:r w:rsidRPr="00C90402">
              <w:rPr>
                <w:sz w:val="24"/>
                <w:szCs w:val="24"/>
              </w:rPr>
              <w:t xml:space="preserve"> Thu thập số liệu, phân tích, đánh giá thực trạng môi trường vùng ven biển tỉnh Khánh Hòa</w:t>
            </w:r>
          </w:p>
        </w:tc>
        <w:tc>
          <w:tcPr>
            <w:tcW w:w="1018" w:type="dxa"/>
            <w:shd w:val="clear" w:color="auto" w:fill="auto"/>
            <w:vAlign w:val="center"/>
          </w:tcPr>
          <w:p w:rsidR="00770970" w:rsidRPr="00C90402" w:rsidRDefault="00770970" w:rsidP="00E47492">
            <w:pPr>
              <w:jc w:val="both"/>
              <w:rPr>
                <w:sz w:val="24"/>
                <w:szCs w:val="24"/>
              </w:rPr>
            </w:pPr>
            <w:r w:rsidRPr="00C90402">
              <w:rPr>
                <w:sz w:val="24"/>
                <w:szCs w:val="24"/>
              </w:rPr>
              <w:t>Báo cáo đánh giá</w:t>
            </w:r>
          </w:p>
        </w:tc>
        <w:tc>
          <w:tcPr>
            <w:tcW w:w="825" w:type="dxa"/>
            <w:vAlign w:val="center"/>
          </w:tcPr>
          <w:p w:rsidR="00770970" w:rsidRPr="00C90402" w:rsidRDefault="00770970" w:rsidP="00E47492">
            <w:pPr>
              <w:spacing w:before="60" w:after="60"/>
              <w:jc w:val="center"/>
              <w:rPr>
                <w:sz w:val="24"/>
                <w:szCs w:val="24"/>
                <w:lang w:eastAsia="vi-VN"/>
              </w:rPr>
            </w:pPr>
            <w:r w:rsidRPr="00C90402">
              <w:rPr>
                <w:sz w:val="24"/>
                <w:szCs w:val="24"/>
                <w:lang w:eastAsia="vi-VN"/>
              </w:rPr>
              <w:t>2020</w:t>
            </w:r>
          </w:p>
        </w:tc>
        <w:tc>
          <w:tcPr>
            <w:tcW w:w="1559" w:type="dxa"/>
            <w:tcBorders>
              <w:right w:val="single" w:sz="4" w:space="0" w:color="auto"/>
            </w:tcBorders>
            <w:vAlign w:val="center"/>
          </w:tcPr>
          <w:p w:rsidR="00770970" w:rsidRPr="00C90402" w:rsidRDefault="00770970" w:rsidP="00E47492">
            <w:pPr>
              <w:jc w:val="center"/>
              <w:rPr>
                <w:sz w:val="24"/>
                <w:szCs w:val="24"/>
                <w:lang w:eastAsia="vi-VN"/>
              </w:rPr>
            </w:pPr>
            <w:r w:rsidRPr="00C90402">
              <w:rPr>
                <w:sz w:val="24"/>
                <w:szCs w:val="24"/>
                <w:lang w:eastAsia="vi-VN"/>
              </w:rPr>
              <w:t>Trần Tuyết Mai</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770970" w:rsidRPr="00770970" w:rsidRDefault="00770970">
            <w:pPr>
              <w:jc w:val="right"/>
              <w:rPr>
                <w:bCs/>
                <w:sz w:val="24"/>
                <w:szCs w:val="24"/>
              </w:rPr>
            </w:pPr>
            <w:r w:rsidRPr="00770970">
              <w:rPr>
                <w:bCs/>
                <w:sz w:val="24"/>
                <w:szCs w:val="24"/>
              </w:rPr>
              <w:t>16.539</w:t>
            </w:r>
          </w:p>
        </w:tc>
      </w:tr>
      <w:tr w:rsidR="00770970" w:rsidRPr="00C90402" w:rsidTr="00E47492">
        <w:trPr>
          <w:trHeight w:val="777"/>
          <w:jc w:val="center"/>
        </w:trPr>
        <w:tc>
          <w:tcPr>
            <w:tcW w:w="675" w:type="dxa"/>
            <w:vAlign w:val="center"/>
          </w:tcPr>
          <w:p w:rsidR="00770970" w:rsidRPr="00C90402" w:rsidRDefault="00770970" w:rsidP="00E47492">
            <w:pPr>
              <w:jc w:val="both"/>
              <w:rPr>
                <w:sz w:val="24"/>
                <w:szCs w:val="24"/>
                <w:lang w:val="vi-VN" w:eastAsia="vi-VN"/>
              </w:rPr>
            </w:pPr>
            <w:r w:rsidRPr="00C90402">
              <w:rPr>
                <w:sz w:val="24"/>
                <w:szCs w:val="24"/>
                <w:lang w:val="vi-VN" w:eastAsia="vi-VN"/>
              </w:rPr>
              <w:t>2.2</w:t>
            </w:r>
          </w:p>
        </w:tc>
        <w:tc>
          <w:tcPr>
            <w:tcW w:w="4111" w:type="dxa"/>
            <w:shd w:val="clear" w:color="auto" w:fill="auto"/>
            <w:vAlign w:val="center"/>
          </w:tcPr>
          <w:p w:rsidR="00770970" w:rsidRPr="00C90402" w:rsidRDefault="00770970" w:rsidP="00931DAC">
            <w:pPr>
              <w:jc w:val="both"/>
              <w:rPr>
                <w:sz w:val="24"/>
                <w:szCs w:val="24"/>
              </w:rPr>
            </w:pPr>
            <w:r w:rsidRPr="00C90402">
              <w:rPr>
                <w:sz w:val="24"/>
                <w:szCs w:val="24"/>
              </w:rPr>
              <w:t>Công việc 2.2</w:t>
            </w:r>
            <w:r>
              <w:rPr>
                <w:sz w:val="24"/>
                <w:szCs w:val="24"/>
              </w:rPr>
              <w:t>.</w:t>
            </w:r>
            <w:r w:rsidRPr="00C90402">
              <w:rPr>
                <w:sz w:val="24"/>
                <w:szCs w:val="24"/>
              </w:rPr>
              <w:t xml:space="preserve"> Tổng hợp số liệu, tài liệu có sẵn từ các đề tài nghiên cứu trước đó để phân tích sự phân bố chlorophyll-a, nhiệt độ tầng mặt, độ sâu vùng nước nông và độ sâu quang học (tầng ưu quang). </w:t>
            </w:r>
          </w:p>
        </w:tc>
        <w:tc>
          <w:tcPr>
            <w:tcW w:w="1018" w:type="dxa"/>
            <w:shd w:val="clear" w:color="auto" w:fill="auto"/>
            <w:vAlign w:val="center"/>
          </w:tcPr>
          <w:p w:rsidR="00770970" w:rsidRPr="00C90402" w:rsidRDefault="00770970" w:rsidP="00E47492">
            <w:pPr>
              <w:jc w:val="both"/>
              <w:rPr>
                <w:sz w:val="24"/>
                <w:szCs w:val="24"/>
              </w:rPr>
            </w:pPr>
            <w:r w:rsidRPr="00C90402">
              <w:rPr>
                <w:sz w:val="24"/>
                <w:szCs w:val="24"/>
              </w:rPr>
              <w:t>Số liệu, tài liệu và Báo cáo phân tích</w:t>
            </w:r>
          </w:p>
        </w:tc>
        <w:tc>
          <w:tcPr>
            <w:tcW w:w="825" w:type="dxa"/>
            <w:vAlign w:val="center"/>
          </w:tcPr>
          <w:p w:rsidR="00770970" w:rsidRPr="00C90402" w:rsidRDefault="00770970" w:rsidP="00E47492">
            <w:pPr>
              <w:jc w:val="center"/>
              <w:rPr>
                <w:sz w:val="24"/>
                <w:szCs w:val="24"/>
                <w:lang w:eastAsia="vi-VN"/>
              </w:rPr>
            </w:pPr>
            <w:r w:rsidRPr="00C90402">
              <w:rPr>
                <w:sz w:val="24"/>
                <w:szCs w:val="24"/>
                <w:lang w:val="vi-VN" w:eastAsia="vi-VN"/>
              </w:rPr>
              <w:t>20</w:t>
            </w:r>
            <w:r w:rsidRPr="00C90402">
              <w:rPr>
                <w:sz w:val="24"/>
                <w:szCs w:val="24"/>
                <w:lang w:eastAsia="vi-VN"/>
              </w:rPr>
              <w:t>20</w:t>
            </w:r>
          </w:p>
        </w:tc>
        <w:tc>
          <w:tcPr>
            <w:tcW w:w="1559" w:type="dxa"/>
            <w:tcBorders>
              <w:right w:val="single" w:sz="4" w:space="0" w:color="auto"/>
            </w:tcBorders>
            <w:vAlign w:val="center"/>
          </w:tcPr>
          <w:p w:rsidR="00770970" w:rsidRPr="00C90402" w:rsidRDefault="00770970" w:rsidP="00E47492">
            <w:pPr>
              <w:jc w:val="center"/>
              <w:rPr>
                <w:sz w:val="24"/>
                <w:szCs w:val="24"/>
                <w:lang w:eastAsia="vi-VN"/>
              </w:rPr>
            </w:pPr>
            <w:r w:rsidRPr="00C90402">
              <w:rPr>
                <w:sz w:val="24"/>
                <w:szCs w:val="24"/>
                <w:lang w:eastAsia="vi-VN"/>
              </w:rPr>
              <w:t>Phan Minh Thụ</w:t>
            </w:r>
          </w:p>
          <w:p w:rsidR="00770970" w:rsidRPr="00C90402" w:rsidRDefault="00770970" w:rsidP="00E47492">
            <w:pPr>
              <w:jc w:val="center"/>
              <w:rPr>
                <w:sz w:val="24"/>
                <w:szCs w:val="24"/>
                <w:lang w:eastAsia="vi-VN"/>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770970" w:rsidRPr="00770970" w:rsidRDefault="00770970">
            <w:pPr>
              <w:jc w:val="right"/>
              <w:rPr>
                <w:bCs/>
                <w:sz w:val="24"/>
                <w:szCs w:val="24"/>
              </w:rPr>
            </w:pPr>
            <w:r w:rsidRPr="00770970">
              <w:rPr>
                <w:bCs/>
                <w:sz w:val="24"/>
                <w:szCs w:val="24"/>
              </w:rPr>
              <w:t>15.943</w:t>
            </w:r>
          </w:p>
        </w:tc>
      </w:tr>
      <w:tr w:rsidR="00770970" w:rsidRPr="00C90402" w:rsidTr="00E47492">
        <w:trPr>
          <w:trHeight w:val="1254"/>
          <w:jc w:val="center"/>
        </w:trPr>
        <w:tc>
          <w:tcPr>
            <w:tcW w:w="675" w:type="dxa"/>
            <w:vAlign w:val="center"/>
          </w:tcPr>
          <w:p w:rsidR="00770970" w:rsidRPr="00C90402" w:rsidRDefault="00770970" w:rsidP="00E47492">
            <w:pPr>
              <w:jc w:val="both"/>
              <w:rPr>
                <w:sz w:val="24"/>
                <w:szCs w:val="24"/>
                <w:lang w:val="vi-VN" w:eastAsia="vi-VN"/>
              </w:rPr>
            </w:pPr>
            <w:r w:rsidRPr="00C90402">
              <w:rPr>
                <w:sz w:val="24"/>
                <w:szCs w:val="24"/>
                <w:lang w:val="vi-VN" w:eastAsia="vi-VN"/>
              </w:rPr>
              <w:t>2.3</w:t>
            </w:r>
          </w:p>
        </w:tc>
        <w:tc>
          <w:tcPr>
            <w:tcW w:w="4111" w:type="dxa"/>
            <w:shd w:val="clear" w:color="auto" w:fill="auto"/>
            <w:vAlign w:val="center"/>
          </w:tcPr>
          <w:p w:rsidR="00770970" w:rsidRPr="00C90402" w:rsidRDefault="00770970" w:rsidP="00931DAC">
            <w:pPr>
              <w:jc w:val="both"/>
              <w:rPr>
                <w:sz w:val="24"/>
                <w:szCs w:val="24"/>
              </w:rPr>
            </w:pPr>
            <w:r w:rsidRPr="00C90402">
              <w:rPr>
                <w:sz w:val="24"/>
                <w:szCs w:val="24"/>
              </w:rPr>
              <w:t>Công việc 2.3</w:t>
            </w:r>
            <w:r>
              <w:rPr>
                <w:sz w:val="24"/>
                <w:szCs w:val="24"/>
              </w:rPr>
              <w:t>.</w:t>
            </w:r>
            <w:r w:rsidRPr="00C90402">
              <w:rPr>
                <w:sz w:val="24"/>
                <w:szCs w:val="24"/>
              </w:rPr>
              <w:t xml:space="preserve"> Tổng hợp, thu thập tài liệu, phân tích, đánh giá ảnh hưởng của môi trường và hoạt động của con người tới sự biến động hệ thực vật dưới nước ven bờ (cỏ biển, rong biển) và hệ thực vật vùng đất ven biển (rừng ngập mặn và hệ thực vật nông nghiệp) trong giai đoạn 2013-2021 ở tỉnh Khánh Hòa.</w:t>
            </w:r>
          </w:p>
        </w:tc>
        <w:tc>
          <w:tcPr>
            <w:tcW w:w="1018" w:type="dxa"/>
            <w:shd w:val="clear" w:color="auto" w:fill="auto"/>
            <w:vAlign w:val="center"/>
          </w:tcPr>
          <w:p w:rsidR="00770970" w:rsidRPr="00C90402" w:rsidRDefault="00770970" w:rsidP="00E47492">
            <w:pPr>
              <w:jc w:val="both"/>
              <w:rPr>
                <w:sz w:val="24"/>
                <w:szCs w:val="24"/>
              </w:rPr>
            </w:pPr>
            <w:r w:rsidRPr="00C90402">
              <w:rPr>
                <w:sz w:val="24"/>
                <w:szCs w:val="24"/>
              </w:rPr>
              <w:t>Báo cáo đánh giá</w:t>
            </w:r>
          </w:p>
        </w:tc>
        <w:tc>
          <w:tcPr>
            <w:tcW w:w="825" w:type="dxa"/>
            <w:vAlign w:val="center"/>
          </w:tcPr>
          <w:p w:rsidR="00770970" w:rsidRPr="00C90402" w:rsidRDefault="00770970" w:rsidP="00E47492">
            <w:pPr>
              <w:spacing w:before="60" w:after="60"/>
              <w:jc w:val="center"/>
              <w:rPr>
                <w:i/>
                <w:sz w:val="24"/>
                <w:szCs w:val="24"/>
                <w:lang w:eastAsia="vi-VN"/>
              </w:rPr>
            </w:pPr>
            <w:r w:rsidRPr="00C90402">
              <w:rPr>
                <w:sz w:val="24"/>
                <w:szCs w:val="24"/>
                <w:lang w:val="vi-VN" w:eastAsia="vi-VN"/>
              </w:rPr>
              <w:t>20</w:t>
            </w:r>
            <w:r w:rsidRPr="00C90402">
              <w:rPr>
                <w:sz w:val="24"/>
                <w:szCs w:val="24"/>
                <w:lang w:eastAsia="vi-VN"/>
              </w:rPr>
              <w:t>20</w:t>
            </w:r>
          </w:p>
        </w:tc>
        <w:tc>
          <w:tcPr>
            <w:tcW w:w="1559" w:type="dxa"/>
            <w:tcBorders>
              <w:right w:val="single" w:sz="4" w:space="0" w:color="auto"/>
            </w:tcBorders>
            <w:vAlign w:val="center"/>
          </w:tcPr>
          <w:p w:rsidR="00770970" w:rsidRPr="00C90402" w:rsidRDefault="00770970" w:rsidP="00E47492">
            <w:pPr>
              <w:jc w:val="center"/>
              <w:rPr>
                <w:sz w:val="24"/>
                <w:szCs w:val="24"/>
                <w:lang w:eastAsia="vi-VN"/>
              </w:rPr>
            </w:pPr>
            <w:r w:rsidRPr="00C90402">
              <w:rPr>
                <w:sz w:val="24"/>
                <w:szCs w:val="24"/>
                <w:lang w:eastAsia="vi-VN"/>
              </w:rPr>
              <w:t>Đào Thu Hằng</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770970" w:rsidRPr="00770970" w:rsidRDefault="00770970">
            <w:pPr>
              <w:jc w:val="right"/>
              <w:rPr>
                <w:bCs/>
                <w:sz w:val="24"/>
                <w:szCs w:val="24"/>
              </w:rPr>
            </w:pPr>
            <w:r w:rsidRPr="00770970">
              <w:rPr>
                <w:bCs/>
                <w:sz w:val="24"/>
                <w:szCs w:val="24"/>
              </w:rPr>
              <w:t>25.509</w:t>
            </w:r>
          </w:p>
        </w:tc>
      </w:tr>
      <w:tr w:rsidR="00770970" w:rsidRPr="00C90402" w:rsidTr="00931DAC">
        <w:trPr>
          <w:trHeight w:val="699"/>
          <w:jc w:val="center"/>
        </w:trPr>
        <w:tc>
          <w:tcPr>
            <w:tcW w:w="675" w:type="dxa"/>
            <w:vAlign w:val="center"/>
          </w:tcPr>
          <w:p w:rsidR="00770970" w:rsidRPr="00C90402" w:rsidRDefault="00770970" w:rsidP="00E47492">
            <w:pPr>
              <w:jc w:val="both"/>
              <w:rPr>
                <w:b/>
                <w:bCs/>
                <w:sz w:val="24"/>
                <w:szCs w:val="24"/>
                <w:lang w:eastAsia="vi-VN"/>
              </w:rPr>
            </w:pPr>
            <w:r w:rsidRPr="00C90402">
              <w:rPr>
                <w:sz w:val="24"/>
                <w:szCs w:val="24"/>
                <w:lang w:val="vi-VN" w:eastAsia="vi-VN"/>
              </w:rPr>
              <w:t>2.</w:t>
            </w:r>
            <w:r w:rsidRPr="00C90402">
              <w:rPr>
                <w:sz w:val="24"/>
                <w:szCs w:val="24"/>
                <w:lang w:eastAsia="vi-VN"/>
              </w:rPr>
              <w:t>4</w:t>
            </w:r>
          </w:p>
        </w:tc>
        <w:tc>
          <w:tcPr>
            <w:tcW w:w="4111" w:type="dxa"/>
            <w:shd w:val="clear" w:color="auto" w:fill="auto"/>
            <w:vAlign w:val="center"/>
          </w:tcPr>
          <w:p w:rsidR="00770970" w:rsidRPr="00C90402" w:rsidRDefault="00770970" w:rsidP="00931DAC">
            <w:pPr>
              <w:jc w:val="both"/>
              <w:rPr>
                <w:sz w:val="24"/>
                <w:szCs w:val="24"/>
              </w:rPr>
            </w:pPr>
            <w:r w:rsidRPr="00C90402">
              <w:rPr>
                <w:sz w:val="24"/>
                <w:szCs w:val="24"/>
              </w:rPr>
              <w:t>Công việc 2.4</w:t>
            </w:r>
            <w:r>
              <w:rPr>
                <w:sz w:val="24"/>
                <w:szCs w:val="24"/>
              </w:rPr>
              <w:t>.</w:t>
            </w:r>
            <w:r w:rsidRPr="00C90402">
              <w:rPr>
                <w:sz w:val="24"/>
                <w:szCs w:val="24"/>
              </w:rPr>
              <w:t xml:space="preserve"> Thu thập tài liệu, phân tích đánh giá hiện trạng về diện tích và phân bố hệ thực vật dưới nước ven bờ (cỏ biển, rong biển) và hệ thực vật vùng đất ven biển (rừng ngập mặn và hệ thực vật nông nghiệp) tỉnh Khánh Hòa</w:t>
            </w:r>
          </w:p>
        </w:tc>
        <w:tc>
          <w:tcPr>
            <w:tcW w:w="1018" w:type="dxa"/>
            <w:shd w:val="clear" w:color="auto" w:fill="auto"/>
            <w:vAlign w:val="center"/>
          </w:tcPr>
          <w:p w:rsidR="00770970" w:rsidRPr="00C90402" w:rsidRDefault="00770970" w:rsidP="00E47492">
            <w:pPr>
              <w:jc w:val="both"/>
              <w:rPr>
                <w:sz w:val="24"/>
                <w:szCs w:val="24"/>
              </w:rPr>
            </w:pPr>
            <w:r w:rsidRPr="00C90402">
              <w:rPr>
                <w:sz w:val="24"/>
                <w:szCs w:val="24"/>
              </w:rPr>
              <w:t>Số liệu, tài liệu và Báo cáo đánh giá</w:t>
            </w:r>
          </w:p>
        </w:tc>
        <w:tc>
          <w:tcPr>
            <w:tcW w:w="825" w:type="dxa"/>
            <w:vAlign w:val="center"/>
          </w:tcPr>
          <w:p w:rsidR="00770970" w:rsidRPr="00C90402" w:rsidRDefault="00770970" w:rsidP="00E47492">
            <w:pPr>
              <w:jc w:val="center"/>
              <w:rPr>
                <w:b/>
                <w:sz w:val="24"/>
                <w:szCs w:val="24"/>
                <w:lang w:val="vi-VN" w:eastAsia="vi-VN"/>
              </w:rPr>
            </w:pPr>
            <w:r w:rsidRPr="00C90402">
              <w:rPr>
                <w:sz w:val="24"/>
                <w:szCs w:val="24"/>
                <w:lang w:val="vi-VN" w:eastAsia="vi-VN"/>
              </w:rPr>
              <w:t>20</w:t>
            </w:r>
            <w:r w:rsidRPr="00C90402">
              <w:rPr>
                <w:sz w:val="24"/>
                <w:szCs w:val="24"/>
                <w:lang w:eastAsia="vi-VN"/>
              </w:rPr>
              <w:t>20</w:t>
            </w:r>
          </w:p>
        </w:tc>
        <w:tc>
          <w:tcPr>
            <w:tcW w:w="1559" w:type="dxa"/>
            <w:tcBorders>
              <w:right w:val="single" w:sz="4" w:space="0" w:color="auto"/>
            </w:tcBorders>
            <w:vAlign w:val="center"/>
          </w:tcPr>
          <w:p w:rsidR="00770970" w:rsidRPr="00C90402" w:rsidRDefault="00770970" w:rsidP="00E47492">
            <w:pPr>
              <w:jc w:val="center"/>
              <w:rPr>
                <w:sz w:val="24"/>
                <w:szCs w:val="24"/>
                <w:lang w:eastAsia="vi-VN"/>
              </w:rPr>
            </w:pPr>
            <w:r w:rsidRPr="00C90402">
              <w:rPr>
                <w:sz w:val="24"/>
                <w:szCs w:val="24"/>
                <w:lang w:eastAsia="vi-VN"/>
              </w:rPr>
              <w:t>Trần Thanh Hà</w:t>
            </w:r>
          </w:p>
          <w:p w:rsidR="00770970" w:rsidRPr="00C90402" w:rsidRDefault="00770970" w:rsidP="00E47492">
            <w:pPr>
              <w:jc w:val="center"/>
              <w:rPr>
                <w:sz w:val="24"/>
                <w:szCs w:val="24"/>
                <w:lang w:eastAsia="vi-VN"/>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770970" w:rsidRPr="00770970" w:rsidRDefault="00770970">
            <w:pPr>
              <w:jc w:val="right"/>
              <w:rPr>
                <w:bCs/>
                <w:sz w:val="24"/>
                <w:szCs w:val="24"/>
              </w:rPr>
            </w:pPr>
            <w:r w:rsidRPr="00770970">
              <w:rPr>
                <w:bCs/>
                <w:sz w:val="24"/>
                <w:szCs w:val="24"/>
              </w:rPr>
              <w:t>20.935</w:t>
            </w:r>
          </w:p>
        </w:tc>
      </w:tr>
      <w:tr w:rsidR="00770970" w:rsidRPr="00C90402" w:rsidTr="00E47492">
        <w:trPr>
          <w:trHeight w:val="1119"/>
          <w:jc w:val="center"/>
        </w:trPr>
        <w:tc>
          <w:tcPr>
            <w:tcW w:w="675" w:type="dxa"/>
            <w:vAlign w:val="center"/>
          </w:tcPr>
          <w:p w:rsidR="00770970" w:rsidRPr="00C90402" w:rsidRDefault="00770970" w:rsidP="00E47492">
            <w:pPr>
              <w:jc w:val="both"/>
              <w:rPr>
                <w:sz w:val="24"/>
                <w:szCs w:val="24"/>
                <w:lang w:eastAsia="vi-VN"/>
              </w:rPr>
            </w:pPr>
            <w:r w:rsidRPr="00C90402">
              <w:rPr>
                <w:sz w:val="24"/>
                <w:szCs w:val="24"/>
                <w:lang w:eastAsia="vi-VN"/>
              </w:rPr>
              <w:t>2.5</w:t>
            </w:r>
          </w:p>
        </w:tc>
        <w:tc>
          <w:tcPr>
            <w:tcW w:w="4111" w:type="dxa"/>
            <w:shd w:val="clear" w:color="auto" w:fill="auto"/>
            <w:vAlign w:val="center"/>
          </w:tcPr>
          <w:p w:rsidR="00770970" w:rsidRPr="00C90402" w:rsidRDefault="00770970" w:rsidP="00E47492">
            <w:pPr>
              <w:jc w:val="both"/>
              <w:rPr>
                <w:sz w:val="24"/>
                <w:szCs w:val="24"/>
              </w:rPr>
            </w:pPr>
            <w:r w:rsidRPr="00C90402">
              <w:rPr>
                <w:sz w:val="24"/>
                <w:szCs w:val="24"/>
              </w:rPr>
              <w:t>Công việc 2.5. Xây dựng một số mẫu dữ  liệu đặc trưng nền đáy cung cấp tham số phục vụ tính toán xác định hệ thực vật dưới nước ven bờ (cỏ biển, rong biển)</w:t>
            </w:r>
          </w:p>
        </w:tc>
        <w:tc>
          <w:tcPr>
            <w:tcW w:w="1018" w:type="dxa"/>
            <w:shd w:val="clear" w:color="auto" w:fill="auto"/>
            <w:vAlign w:val="center"/>
          </w:tcPr>
          <w:p w:rsidR="00770970" w:rsidRPr="00C90402" w:rsidRDefault="00770970" w:rsidP="00E47492">
            <w:pPr>
              <w:jc w:val="both"/>
              <w:rPr>
                <w:sz w:val="24"/>
                <w:szCs w:val="24"/>
              </w:rPr>
            </w:pPr>
            <w:r w:rsidRPr="00C90402">
              <w:rPr>
                <w:sz w:val="24"/>
                <w:szCs w:val="24"/>
              </w:rPr>
              <w:t>Số liệu, mẫu đặc trưng nền đáy</w:t>
            </w:r>
          </w:p>
        </w:tc>
        <w:tc>
          <w:tcPr>
            <w:tcW w:w="825" w:type="dxa"/>
            <w:vAlign w:val="center"/>
          </w:tcPr>
          <w:p w:rsidR="00770970" w:rsidRPr="00C90402" w:rsidRDefault="00770970" w:rsidP="00E47492">
            <w:pPr>
              <w:jc w:val="center"/>
              <w:rPr>
                <w:sz w:val="24"/>
                <w:szCs w:val="24"/>
                <w:lang w:val="vi-VN" w:eastAsia="vi-VN"/>
              </w:rPr>
            </w:pPr>
            <w:r w:rsidRPr="00C90402">
              <w:rPr>
                <w:sz w:val="24"/>
                <w:szCs w:val="24"/>
                <w:lang w:val="vi-VN" w:eastAsia="vi-VN"/>
              </w:rPr>
              <w:t>20</w:t>
            </w:r>
            <w:r w:rsidRPr="00C90402">
              <w:rPr>
                <w:sz w:val="24"/>
                <w:szCs w:val="24"/>
                <w:lang w:eastAsia="vi-VN"/>
              </w:rPr>
              <w:t>20</w:t>
            </w:r>
          </w:p>
        </w:tc>
        <w:tc>
          <w:tcPr>
            <w:tcW w:w="1559" w:type="dxa"/>
            <w:tcBorders>
              <w:right w:val="single" w:sz="4" w:space="0" w:color="auto"/>
            </w:tcBorders>
            <w:vAlign w:val="center"/>
          </w:tcPr>
          <w:p w:rsidR="00770970" w:rsidRPr="00C90402" w:rsidRDefault="00770970" w:rsidP="00E47492">
            <w:pPr>
              <w:jc w:val="center"/>
              <w:rPr>
                <w:sz w:val="24"/>
                <w:szCs w:val="24"/>
                <w:lang w:eastAsia="vi-VN"/>
              </w:rPr>
            </w:pPr>
            <w:r w:rsidRPr="00C90402">
              <w:rPr>
                <w:sz w:val="24"/>
                <w:szCs w:val="24"/>
                <w:lang w:eastAsia="vi-VN"/>
              </w:rPr>
              <w:t>Lê Thị Hải Như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770970" w:rsidRPr="00770970" w:rsidRDefault="00770970">
            <w:pPr>
              <w:jc w:val="right"/>
              <w:rPr>
                <w:bCs/>
                <w:sz w:val="24"/>
                <w:szCs w:val="24"/>
              </w:rPr>
            </w:pPr>
            <w:r w:rsidRPr="00770970">
              <w:rPr>
                <w:bCs/>
                <w:sz w:val="24"/>
                <w:szCs w:val="24"/>
              </w:rPr>
              <w:t>26.299</w:t>
            </w:r>
          </w:p>
        </w:tc>
      </w:tr>
      <w:tr w:rsidR="00C74FA5" w:rsidRPr="00C90402" w:rsidTr="00E47492">
        <w:trPr>
          <w:trHeight w:val="1119"/>
          <w:jc w:val="center"/>
        </w:trPr>
        <w:tc>
          <w:tcPr>
            <w:tcW w:w="675" w:type="dxa"/>
            <w:vAlign w:val="center"/>
          </w:tcPr>
          <w:p w:rsidR="00C74FA5" w:rsidRPr="00C90402" w:rsidRDefault="00C74FA5" w:rsidP="00E47492">
            <w:pPr>
              <w:jc w:val="both"/>
              <w:rPr>
                <w:b/>
                <w:bCs/>
                <w:sz w:val="24"/>
                <w:szCs w:val="24"/>
                <w:lang w:eastAsia="vi-VN"/>
              </w:rPr>
            </w:pPr>
            <w:r w:rsidRPr="00C90402">
              <w:rPr>
                <w:b/>
                <w:bCs/>
                <w:sz w:val="24"/>
                <w:szCs w:val="24"/>
                <w:lang w:eastAsia="vi-VN"/>
              </w:rPr>
              <w:t>3</w:t>
            </w:r>
          </w:p>
        </w:tc>
        <w:tc>
          <w:tcPr>
            <w:tcW w:w="4111" w:type="dxa"/>
          </w:tcPr>
          <w:p w:rsidR="00C74FA5" w:rsidRPr="00C90402" w:rsidRDefault="00C74FA5" w:rsidP="00E47492">
            <w:pPr>
              <w:spacing w:before="60" w:after="60"/>
              <w:jc w:val="both"/>
              <w:rPr>
                <w:sz w:val="24"/>
                <w:szCs w:val="24"/>
                <w:lang w:val="vi-VN" w:eastAsia="vi-VN"/>
              </w:rPr>
            </w:pPr>
            <w:r w:rsidRPr="00C90402">
              <w:rPr>
                <w:b/>
                <w:position w:val="-20"/>
                <w:sz w:val="24"/>
                <w:szCs w:val="24"/>
                <w:lang w:val="de-DE" w:eastAsia="vi-VN"/>
              </w:rPr>
              <w:t xml:space="preserve">Nội dung 3: Nghiên cứu, khảo sát, đề xuất Quy trình công nghệ và thuật toán phù hợp trong giám sát biến động hệ thực vật dưới nước ven bờ (rong biển, cỏ biển) sử dụng dữ liệu ảnh viễn thám đa thời gian </w:t>
            </w:r>
          </w:p>
        </w:tc>
        <w:tc>
          <w:tcPr>
            <w:tcW w:w="1018" w:type="dxa"/>
            <w:vAlign w:val="center"/>
          </w:tcPr>
          <w:p w:rsidR="00C74FA5" w:rsidRPr="00C90402" w:rsidRDefault="00C74FA5" w:rsidP="00E47492">
            <w:pPr>
              <w:jc w:val="both"/>
              <w:rPr>
                <w:b/>
                <w:sz w:val="24"/>
                <w:szCs w:val="24"/>
                <w:lang w:val="vi-VN" w:eastAsia="vi-VN"/>
              </w:rPr>
            </w:pPr>
          </w:p>
        </w:tc>
        <w:tc>
          <w:tcPr>
            <w:tcW w:w="825" w:type="dxa"/>
            <w:vAlign w:val="center"/>
          </w:tcPr>
          <w:p w:rsidR="00C74FA5" w:rsidRPr="00C90402" w:rsidRDefault="00C74FA5" w:rsidP="00E47492">
            <w:pPr>
              <w:jc w:val="center"/>
              <w:rPr>
                <w:b/>
                <w:sz w:val="24"/>
                <w:szCs w:val="24"/>
                <w:lang w:val="vi-VN" w:eastAsia="vi-VN"/>
              </w:rPr>
            </w:pP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FA448D" w:rsidRDefault="00C74FA5">
            <w:pPr>
              <w:jc w:val="right"/>
              <w:rPr>
                <w:b/>
                <w:bCs/>
                <w:sz w:val="24"/>
                <w:szCs w:val="24"/>
              </w:rPr>
            </w:pPr>
            <w:r w:rsidRPr="00FA448D">
              <w:rPr>
                <w:b/>
                <w:bCs/>
                <w:sz w:val="24"/>
                <w:szCs w:val="24"/>
              </w:rPr>
              <w:t>682.504</w:t>
            </w:r>
          </w:p>
        </w:tc>
      </w:tr>
      <w:tr w:rsidR="00C74FA5" w:rsidRPr="00C90402" w:rsidTr="00E47492">
        <w:trPr>
          <w:trHeight w:val="1264"/>
          <w:jc w:val="center"/>
        </w:trPr>
        <w:tc>
          <w:tcPr>
            <w:tcW w:w="675" w:type="dxa"/>
            <w:vAlign w:val="center"/>
          </w:tcPr>
          <w:p w:rsidR="00C74FA5" w:rsidRPr="00C90402" w:rsidRDefault="00C74FA5" w:rsidP="00E47492">
            <w:pPr>
              <w:jc w:val="both"/>
              <w:rPr>
                <w:sz w:val="24"/>
                <w:szCs w:val="24"/>
                <w:lang w:eastAsia="vi-VN"/>
              </w:rPr>
            </w:pPr>
            <w:r w:rsidRPr="00C90402">
              <w:rPr>
                <w:sz w:val="24"/>
                <w:szCs w:val="24"/>
                <w:lang w:eastAsia="vi-VN"/>
              </w:rPr>
              <w:t>3.1</w:t>
            </w:r>
          </w:p>
        </w:tc>
        <w:tc>
          <w:tcPr>
            <w:tcW w:w="4111" w:type="dxa"/>
            <w:shd w:val="clear" w:color="auto" w:fill="auto"/>
            <w:vAlign w:val="center"/>
          </w:tcPr>
          <w:p w:rsidR="00C74FA5" w:rsidRPr="00C90402" w:rsidRDefault="00C74FA5" w:rsidP="00E47492">
            <w:pPr>
              <w:jc w:val="both"/>
              <w:rPr>
                <w:sz w:val="24"/>
                <w:szCs w:val="24"/>
              </w:rPr>
            </w:pPr>
            <w:r w:rsidRPr="00C90402">
              <w:rPr>
                <w:sz w:val="24"/>
                <w:szCs w:val="24"/>
              </w:rPr>
              <w:t>Công việc 3.1. Thu thập, download bộ dữ liệu ảnh viễn thám độ phân giải trung bình Landsat 8, Sentinel-2 ở ba thời kỳ 2013, 2017 và 2021</w:t>
            </w:r>
          </w:p>
        </w:tc>
        <w:tc>
          <w:tcPr>
            <w:tcW w:w="1018" w:type="dxa"/>
            <w:shd w:val="clear" w:color="auto" w:fill="auto"/>
            <w:vAlign w:val="center"/>
          </w:tcPr>
          <w:p w:rsidR="00C74FA5" w:rsidRPr="00C90402" w:rsidRDefault="00C74FA5" w:rsidP="00E47492">
            <w:pPr>
              <w:jc w:val="both"/>
              <w:rPr>
                <w:sz w:val="24"/>
                <w:szCs w:val="24"/>
              </w:rPr>
            </w:pPr>
            <w:r w:rsidRPr="00C90402">
              <w:rPr>
                <w:sz w:val="24"/>
                <w:szCs w:val="24"/>
              </w:rPr>
              <w:t>Báo cáo</w:t>
            </w:r>
          </w:p>
        </w:tc>
        <w:tc>
          <w:tcPr>
            <w:tcW w:w="825" w:type="dxa"/>
            <w:vAlign w:val="center"/>
          </w:tcPr>
          <w:p w:rsidR="00C74FA5" w:rsidRPr="00C90402" w:rsidRDefault="00C74FA5" w:rsidP="00E47492">
            <w:pPr>
              <w:jc w:val="center"/>
              <w:rPr>
                <w:b/>
                <w:sz w:val="24"/>
                <w:szCs w:val="24"/>
                <w:lang w:val="vi-VN" w:eastAsia="vi-VN"/>
              </w:rPr>
            </w:pPr>
            <w:r w:rsidRPr="00C90402">
              <w:rPr>
                <w:sz w:val="24"/>
                <w:szCs w:val="24"/>
                <w:lang w:val="vi-VN" w:eastAsia="vi-VN"/>
              </w:rPr>
              <w:t>20</w:t>
            </w:r>
            <w:r w:rsidRPr="00C90402">
              <w:rPr>
                <w:sz w:val="24"/>
                <w:szCs w:val="24"/>
                <w:lang w:eastAsia="vi-VN"/>
              </w:rPr>
              <w:t>20</w:t>
            </w: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r w:rsidRPr="00C90402">
              <w:rPr>
                <w:sz w:val="24"/>
                <w:szCs w:val="24"/>
                <w:lang w:eastAsia="vi-VN"/>
              </w:rPr>
              <w:t>Đồng Văn Thư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C74FA5" w:rsidRDefault="00C74FA5">
            <w:pPr>
              <w:jc w:val="right"/>
              <w:rPr>
                <w:bCs/>
                <w:sz w:val="24"/>
                <w:szCs w:val="24"/>
              </w:rPr>
            </w:pPr>
            <w:r w:rsidRPr="00C74FA5">
              <w:rPr>
                <w:bCs/>
                <w:sz w:val="24"/>
                <w:szCs w:val="24"/>
              </w:rPr>
              <w:t>19.147</w:t>
            </w:r>
          </w:p>
        </w:tc>
      </w:tr>
      <w:tr w:rsidR="00C74FA5" w:rsidRPr="00C90402" w:rsidTr="00E47492">
        <w:trPr>
          <w:trHeight w:val="1119"/>
          <w:jc w:val="center"/>
        </w:trPr>
        <w:tc>
          <w:tcPr>
            <w:tcW w:w="675" w:type="dxa"/>
            <w:vAlign w:val="center"/>
          </w:tcPr>
          <w:p w:rsidR="00C74FA5" w:rsidRPr="00C90402" w:rsidRDefault="00C74FA5" w:rsidP="00E47492">
            <w:pPr>
              <w:jc w:val="both"/>
              <w:rPr>
                <w:sz w:val="24"/>
                <w:szCs w:val="24"/>
                <w:lang w:eastAsia="vi-VN"/>
              </w:rPr>
            </w:pPr>
            <w:r w:rsidRPr="00C90402">
              <w:rPr>
                <w:sz w:val="24"/>
                <w:szCs w:val="24"/>
                <w:lang w:eastAsia="vi-VN"/>
              </w:rPr>
              <w:t>3.2</w:t>
            </w:r>
          </w:p>
        </w:tc>
        <w:tc>
          <w:tcPr>
            <w:tcW w:w="4111" w:type="dxa"/>
            <w:shd w:val="clear" w:color="auto" w:fill="auto"/>
            <w:vAlign w:val="center"/>
          </w:tcPr>
          <w:p w:rsidR="00C74FA5" w:rsidRPr="00C90402" w:rsidRDefault="00C74FA5" w:rsidP="00E47492">
            <w:pPr>
              <w:jc w:val="both"/>
              <w:rPr>
                <w:sz w:val="24"/>
                <w:szCs w:val="24"/>
              </w:rPr>
            </w:pPr>
            <w:r w:rsidRPr="00C90402">
              <w:rPr>
                <w:sz w:val="24"/>
                <w:szCs w:val="24"/>
              </w:rPr>
              <w:t>Công việc 3.2. Phân tích dữ liệu xác định các kênh phổ phù hợp với thuật toán giải đoán phân bố hệ thực vật dưới nước ven bờ (cỏ biển, rong biển)</w:t>
            </w:r>
          </w:p>
        </w:tc>
        <w:tc>
          <w:tcPr>
            <w:tcW w:w="1018" w:type="dxa"/>
            <w:shd w:val="clear" w:color="auto" w:fill="auto"/>
            <w:vAlign w:val="center"/>
          </w:tcPr>
          <w:p w:rsidR="00C74FA5" w:rsidRPr="00C90402" w:rsidRDefault="00C74FA5" w:rsidP="00E47492">
            <w:pPr>
              <w:jc w:val="both"/>
              <w:rPr>
                <w:sz w:val="24"/>
                <w:szCs w:val="24"/>
              </w:rPr>
            </w:pPr>
            <w:r w:rsidRPr="00C90402">
              <w:rPr>
                <w:sz w:val="24"/>
                <w:szCs w:val="24"/>
              </w:rPr>
              <w:t>Báo cáo phân tích</w:t>
            </w:r>
          </w:p>
        </w:tc>
        <w:tc>
          <w:tcPr>
            <w:tcW w:w="825" w:type="dxa"/>
            <w:vAlign w:val="center"/>
          </w:tcPr>
          <w:p w:rsidR="00C74FA5" w:rsidRPr="00C90402" w:rsidRDefault="00C74FA5" w:rsidP="00E47492">
            <w:pPr>
              <w:jc w:val="center"/>
              <w:rPr>
                <w:b/>
                <w:sz w:val="24"/>
                <w:szCs w:val="24"/>
                <w:lang w:val="vi-VN" w:eastAsia="vi-VN"/>
              </w:rPr>
            </w:pPr>
            <w:r w:rsidRPr="00C90402">
              <w:rPr>
                <w:sz w:val="24"/>
                <w:szCs w:val="24"/>
                <w:lang w:val="vi-VN" w:eastAsia="vi-VN"/>
              </w:rPr>
              <w:t>20</w:t>
            </w:r>
            <w:r w:rsidRPr="00C90402">
              <w:rPr>
                <w:sz w:val="24"/>
                <w:szCs w:val="24"/>
                <w:lang w:eastAsia="vi-VN"/>
              </w:rPr>
              <w:t>20</w:t>
            </w: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r w:rsidRPr="00C90402">
              <w:rPr>
                <w:sz w:val="24"/>
                <w:szCs w:val="24"/>
                <w:lang w:eastAsia="vi-VN"/>
              </w:rPr>
              <w:t>Nguyễn Văn Hùng</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C74FA5" w:rsidRDefault="00C74FA5">
            <w:pPr>
              <w:jc w:val="right"/>
              <w:rPr>
                <w:bCs/>
                <w:sz w:val="24"/>
                <w:szCs w:val="24"/>
              </w:rPr>
            </w:pPr>
            <w:r w:rsidRPr="00C74FA5">
              <w:rPr>
                <w:bCs/>
                <w:sz w:val="24"/>
                <w:szCs w:val="24"/>
              </w:rPr>
              <w:t>20.681</w:t>
            </w:r>
          </w:p>
        </w:tc>
      </w:tr>
      <w:tr w:rsidR="00C74FA5" w:rsidRPr="00C90402" w:rsidTr="00E47492">
        <w:trPr>
          <w:trHeight w:val="1119"/>
          <w:jc w:val="center"/>
        </w:trPr>
        <w:tc>
          <w:tcPr>
            <w:tcW w:w="675" w:type="dxa"/>
            <w:vAlign w:val="center"/>
          </w:tcPr>
          <w:p w:rsidR="00C74FA5" w:rsidRPr="00C90402" w:rsidRDefault="00C74FA5" w:rsidP="00E47492">
            <w:pPr>
              <w:jc w:val="both"/>
              <w:rPr>
                <w:sz w:val="24"/>
                <w:szCs w:val="24"/>
                <w:lang w:eastAsia="vi-VN"/>
              </w:rPr>
            </w:pPr>
            <w:r w:rsidRPr="00C90402">
              <w:rPr>
                <w:sz w:val="24"/>
                <w:szCs w:val="24"/>
                <w:lang w:eastAsia="vi-VN"/>
              </w:rPr>
              <w:t>3.3</w:t>
            </w:r>
          </w:p>
        </w:tc>
        <w:tc>
          <w:tcPr>
            <w:tcW w:w="4111" w:type="dxa"/>
            <w:shd w:val="clear" w:color="auto" w:fill="auto"/>
            <w:vAlign w:val="center"/>
          </w:tcPr>
          <w:p w:rsidR="00C74FA5" w:rsidRPr="00C90402" w:rsidRDefault="00C74FA5" w:rsidP="00E47492">
            <w:pPr>
              <w:jc w:val="both"/>
              <w:rPr>
                <w:sz w:val="24"/>
                <w:szCs w:val="24"/>
              </w:rPr>
            </w:pPr>
            <w:r w:rsidRPr="00C90402">
              <w:rPr>
                <w:sz w:val="24"/>
                <w:szCs w:val="24"/>
              </w:rPr>
              <w:t>Công việc 3.3. Khảo sát, thử nghiệm sử dụng thuật toán chỉ số bất biến theo độ sâu (DII) để giải đoán phân bố các hệ thực vật dưới nước ven bờ (cỏ biển, rong biển) tỉnh Khánh Hòa</w:t>
            </w:r>
          </w:p>
        </w:tc>
        <w:tc>
          <w:tcPr>
            <w:tcW w:w="1018" w:type="dxa"/>
            <w:shd w:val="clear" w:color="auto" w:fill="auto"/>
            <w:vAlign w:val="center"/>
          </w:tcPr>
          <w:p w:rsidR="00C74FA5" w:rsidRPr="00C90402" w:rsidRDefault="00C74FA5" w:rsidP="00E47492">
            <w:pPr>
              <w:jc w:val="both"/>
              <w:rPr>
                <w:sz w:val="24"/>
                <w:szCs w:val="24"/>
              </w:rPr>
            </w:pPr>
            <w:r w:rsidRPr="00C90402">
              <w:rPr>
                <w:sz w:val="24"/>
                <w:szCs w:val="24"/>
              </w:rPr>
              <w:t xml:space="preserve">Báo cáo đánh giá </w:t>
            </w:r>
          </w:p>
        </w:tc>
        <w:tc>
          <w:tcPr>
            <w:tcW w:w="825" w:type="dxa"/>
            <w:vAlign w:val="center"/>
          </w:tcPr>
          <w:p w:rsidR="00C74FA5" w:rsidRPr="00C90402" w:rsidRDefault="00C74FA5" w:rsidP="00E47492">
            <w:pPr>
              <w:jc w:val="center"/>
              <w:rPr>
                <w:b/>
                <w:sz w:val="24"/>
                <w:szCs w:val="24"/>
                <w:lang w:val="vi-VN" w:eastAsia="vi-VN"/>
              </w:rPr>
            </w:pPr>
            <w:r w:rsidRPr="00C90402">
              <w:rPr>
                <w:sz w:val="24"/>
                <w:szCs w:val="24"/>
                <w:lang w:val="vi-VN" w:eastAsia="vi-VN"/>
              </w:rPr>
              <w:t>20</w:t>
            </w:r>
            <w:r w:rsidRPr="00C90402">
              <w:rPr>
                <w:sz w:val="24"/>
                <w:szCs w:val="24"/>
                <w:lang w:eastAsia="vi-VN"/>
              </w:rPr>
              <w:t>20</w:t>
            </w: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r w:rsidRPr="00C90402">
              <w:rPr>
                <w:sz w:val="24"/>
                <w:szCs w:val="24"/>
                <w:lang w:eastAsia="vi-VN"/>
              </w:rPr>
              <w:t>Hoàng Thị Bình</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C74FA5" w:rsidRDefault="00C74FA5">
            <w:pPr>
              <w:jc w:val="right"/>
              <w:rPr>
                <w:bCs/>
                <w:sz w:val="24"/>
                <w:szCs w:val="24"/>
              </w:rPr>
            </w:pPr>
            <w:r w:rsidRPr="00C74FA5">
              <w:rPr>
                <w:bCs/>
                <w:sz w:val="24"/>
                <w:szCs w:val="24"/>
              </w:rPr>
              <w:t>29.875</w:t>
            </w:r>
          </w:p>
        </w:tc>
      </w:tr>
      <w:tr w:rsidR="00C74FA5" w:rsidRPr="00C90402" w:rsidTr="00E47492">
        <w:trPr>
          <w:trHeight w:val="411"/>
          <w:jc w:val="center"/>
        </w:trPr>
        <w:tc>
          <w:tcPr>
            <w:tcW w:w="675" w:type="dxa"/>
            <w:vAlign w:val="center"/>
          </w:tcPr>
          <w:p w:rsidR="00C74FA5" w:rsidRPr="00C90402" w:rsidRDefault="00C74FA5" w:rsidP="00E47492">
            <w:pPr>
              <w:jc w:val="both"/>
              <w:rPr>
                <w:sz w:val="24"/>
                <w:szCs w:val="24"/>
                <w:lang w:eastAsia="vi-VN"/>
              </w:rPr>
            </w:pPr>
            <w:r w:rsidRPr="00C90402">
              <w:rPr>
                <w:sz w:val="24"/>
                <w:szCs w:val="24"/>
                <w:lang w:eastAsia="vi-VN"/>
              </w:rPr>
              <w:t>3.4</w:t>
            </w:r>
          </w:p>
        </w:tc>
        <w:tc>
          <w:tcPr>
            <w:tcW w:w="4111" w:type="dxa"/>
            <w:shd w:val="clear" w:color="auto" w:fill="auto"/>
            <w:vAlign w:val="center"/>
          </w:tcPr>
          <w:p w:rsidR="00C74FA5" w:rsidRPr="00C90402" w:rsidRDefault="00C74FA5" w:rsidP="00E47492">
            <w:pPr>
              <w:jc w:val="both"/>
              <w:rPr>
                <w:sz w:val="24"/>
                <w:szCs w:val="24"/>
              </w:rPr>
            </w:pPr>
            <w:r w:rsidRPr="00C90402">
              <w:rPr>
                <w:sz w:val="24"/>
                <w:szCs w:val="24"/>
              </w:rPr>
              <w:t>Công việc 3.4. Khảo sát, thử nghiệm sử dụng thuật toán chỉ số phản xạ nền đáy (BRI) để giải đoán phân bố các hệ thực vật dưới nước ven bờ (cỏ biển, rong biển) tỉnh Khánh Hòa</w:t>
            </w:r>
          </w:p>
        </w:tc>
        <w:tc>
          <w:tcPr>
            <w:tcW w:w="1018" w:type="dxa"/>
            <w:shd w:val="clear" w:color="auto" w:fill="auto"/>
            <w:vAlign w:val="center"/>
          </w:tcPr>
          <w:p w:rsidR="00C74FA5" w:rsidRPr="00C90402" w:rsidRDefault="00C74FA5" w:rsidP="00E47492">
            <w:pPr>
              <w:jc w:val="both"/>
              <w:rPr>
                <w:sz w:val="24"/>
                <w:szCs w:val="24"/>
              </w:rPr>
            </w:pPr>
            <w:r w:rsidRPr="00C90402">
              <w:rPr>
                <w:sz w:val="24"/>
                <w:szCs w:val="24"/>
              </w:rPr>
              <w:t xml:space="preserve">Báo cáo đánh giá </w:t>
            </w:r>
          </w:p>
        </w:tc>
        <w:tc>
          <w:tcPr>
            <w:tcW w:w="825" w:type="dxa"/>
            <w:vAlign w:val="center"/>
          </w:tcPr>
          <w:p w:rsidR="00C74FA5" w:rsidRPr="00C90402" w:rsidRDefault="00C74FA5" w:rsidP="00E47492">
            <w:pPr>
              <w:jc w:val="center"/>
              <w:rPr>
                <w:b/>
                <w:sz w:val="24"/>
                <w:szCs w:val="24"/>
                <w:lang w:val="vi-VN" w:eastAsia="vi-VN"/>
              </w:rPr>
            </w:pPr>
            <w:r w:rsidRPr="00C90402">
              <w:rPr>
                <w:sz w:val="24"/>
                <w:szCs w:val="24"/>
                <w:lang w:val="vi-VN" w:eastAsia="vi-VN"/>
              </w:rPr>
              <w:t>20</w:t>
            </w:r>
            <w:r w:rsidRPr="00C90402">
              <w:rPr>
                <w:sz w:val="24"/>
                <w:szCs w:val="24"/>
                <w:lang w:eastAsia="vi-VN"/>
              </w:rPr>
              <w:t>20</w:t>
            </w: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r w:rsidRPr="00C90402">
              <w:rPr>
                <w:sz w:val="24"/>
                <w:szCs w:val="24"/>
                <w:lang w:eastAsia="vi-VN"/>
              </w:rPr>
              <w:t>Tăng Quốc Cương</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C74FA5" w:rsidRDefault="00C74FA5">
            <w:pPr>
              <w:jc w:val="right"/>
              <w:rPr>
                <w:bCs/>
                <w:sz w:val="24"/>
                <w:szCs w:val="24"/>
              </w:rPr>
            </w:pPr>
            <w:r w:rsidRPr="00C74FA5">
              <w:rPr>
                <w:bCs/>
                <w:sz w:val="24"/>
                <w:szCs w:val="24"/>
              </w:rPr>
              <w:t>28.087</w:t>
            </w:r>
          </w:p>
        </w:tc>
      </w:tr>
      <w:tr w:rsidR="00C74FA5" w:rsidRPr="00C90402" w:rsidTr="00E47492">
        <w:trPr>
          <w:trHeight w:val="839"/>
          <w:jc w:val="center"/>
        </w:trPr>
        <w:tc>
          <w:tcPr>
            <w:tcW w:w="675" w:type="dxa"/>
            <w:vAlign w:val="center"/>
          </w:tcPr>
          <w:p w:rsidR="00C74FA5" w:rsidRPr="00C90402" w:rsidRDefault="00C74FA5" w:rsidP="00E47492">
            <w:pPr>
              <w:jc w:val="both"/>
              <w:rPr>
                <w:sz w:val="24"/>
                <w:szCs w:val="24"/>
                <w:lang w:eastAsia="vi-VN"/>
              </w:rPr>
            </w:pPr>
            <w:r w:rsidRPr="00C90402">
              <w:rPr>
                <w:sz w:val="24"/>
                <w:szCs w:val="24"/>
                <w:lang w:eastAsia="vi-VN"/>
              </w:rPr>
              <w:t>3.5</w:t>
            </w:r>
          </w:p>
        </w:tc>
        <w:tc>
          <w:tcPr>
            <w:tcW w:w="4111" w:type="dxa"/>
            <w:shd w:val="clear" w:color="auto" w:fill="auto"/>
            <w:vAlign w:val="center"/>
          </w:tcPr>
          <w:p w:rsidR="00C74FA5" w:rsidRPr="00C90402" w:rsidRDefault="00C74FA5" w:rsidP="00E47492">
            <w:pPr>
              <w:jc w:val="both"/>
              <w:rPr>
                <w:sz w:val="24"/>
                <w:szCs w:val="24"/>
              </w:rPr>
            </w:pPr>
            <w:r w:rsidRPr="00C90402">
              <w:rPr>
                <w:sz w:val="24"/>
                <w:szCs w:val="24"/>
              </w:rPr>
              <w:t>Công việc 3.5. Phân tích đánh giá sai số của các thuật toán và đề xuất ra thuật toán phù hợp trong giám sát biến động hệ thực vật dưới nước ven bờ (cỏ biển, rong biển) tỉnh Khánh Hòa</w:t>
            </w:r>
          </w:p>
        </w:tc>
        <w:tc>
          <w:tcPr>
            <w:tcW w:w="1018" w:type="dxa"/>
            <w:shd w:val="clear" w:color="auto" w:fill="auto"/>
            <w:vAlign w:val="center"/>
          </w:tcPr>
          <w:p w:rsidR="00C74FA5" w:rsidRPr="00C90402" w:rsidRDefault="00C74FA5" w:rsidP="00E47492">
            <w:pPr>
              <w:jc w:val="both"/>
              <w:rPr>
                <w:sz w:val="24"/>
                <w:szCs w:val="24"/>
              </w:rPr>
            </w:pPr>
            <w:r w:rsidRPr="00C90402">
              <w:rPr>
                <w:sz w:val="24"/>
                <w:szCs w:val="24"/>
              </w:rPr>
              <w:t>Báo cáo phân tích</w:t>
            </w:r>
          </w:p>
        </w:tc>
        <w:tc>
          <w:tcPr>
            <w:tcW w:w="825" w:type="dxa"/>
            <w:vAlign w:val="center"/>
          </w:tcPr>
          <w:p w:rsidR="00C74FA5" w:rsidRPr="00C90402" w:rsidRDefault="00C74FA5" w:rsidP="00E47492">
            <w:pPr>
              <w:jc w:val="center"/>
              <w:rPr>
                <w:b/>
                <w:sz w:val="24"/>
                <w:szCs w:val="24"/>
                <w:lang w:val="vi-VN" w:eastAsia="vi-VN"/>
              </w:rPr>
            </w:pPr>
            <w:r w:rsidRPr="00C90402">
              <w:rPr>
                <w:sz w:val="24"/>
                <w:szCs w:val="24"/>
                <w:lang w:val="vi-VN" w:eastAsia="vi-VN"/>
              </w:rPr>
              <w:t>20</w:t>
            </w:r>
            <w:r w:rsidRPr="00C90402">
              <w:rPr>
                <w:sz w:val="24"/>
                <w:szCs w:val="24"/>
                <w:lang w:eastAsia="vi-VN"/>
              </w:rPr>
              <w:t>20</w:t>
            </w: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r w:rsidRPr="00C90402">
              <w:rPr>
                <w:sz w:val="24"/>
                <w:szCs w:val="24"/>
                <w:lang w:eastAsia="vi-VN"/>
              </w:rPr>
              <w:t>Đào Thu Hằng</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C74FA5" w:rsidRDefault="00C74FA5">
            <w:pPr>
              <w:jc w:val="right"/>
              <w:rPr>
                <w:bCs/>
                <w:sz w:val="24"/>
                <w:szCs w:val="24"/>
              </w:rPr>
            </w:pPr>
            <w:r w:rsidRPr="00C74FA5">
              <w:rPr>
                <w:bCs/>
                <w:sz w:val="24"/>
                <w:szCs w:val="24"/>
              </w:rPr>
              <w:t>17.955</w:t>
            </w:r>
          </w:p>
        </w:tc>
      </w:tr>
      <w:tr w:rsidR="00C74FA5" w:rsidRPr="00C90402" w:rsidTr="00E47492">
        <w:trPr>
          <w:trHeight w:val="1119"/>
          <w:jc w:val="center"/>
        </w:trPr>
        <w:tc>
          <w:tcPr>
            <w:tcW w:w="675" w:type="dxa"/>
            <w:vAlign w:val="center"/>
          </w:tcPr>
          <w:p w:rsidR="00C74FA5" w:rsidRPr="00C90402" w:rsidRDefault="00C74FA5" w:rsidP="00E47492">
            <w:pPr>
              <w:jc w:val="both"/>
              <w:rPr>
                <w:sz w:val="24"/>
                <w:szCs w:val="24"/>
                <w:lang w:eastAsia="vi-VN"/>
              </w:rPr>
            </w:pPr>
            <w:r w:rsidRPr="00C90402">
              <w:rPr>
                <w:sz w:val="24"/>
                <w:szCs w:val="24"/>
                <w:lang w:eastAsia="vi-VN"/>
              </w:rPr>
              <w:t>3.6</w:t>
            </w:r>
          </w:p>
        </w:tc>
        <w:tc>
          <w:tcPr>
            <w:tcW w:w="4111" w:type="dxa"/>
            <w:shd w:val="clear" w:color="auto" w:fill="auto"/>
            <w:vAlign w:val="center"/>
          </w:tcPr>
          <w:p w:rsidR="00C74FA5" w:rsidRPr="00C90402" w:rsidRDefault="00C74FA5" w:rsidP="00E47492">
            <w:pPr>
              <w:jc w:val="both"/>
              <w:rPr>
                <w:sz w:val="24"/>
                <w:szCs w:val="24"/>
              </w:rPr>
            </w:pPr>
            <w:r w:rsidRPr="00C90402">
              <w:rPr>
                <w:sz w:val="24"/>
                <w:szCs w:val="24"/>
              </w:rPr>
              <w:t>Công việc 3.6: Nghiên cứu đề xuất quy trình công nghệ giám sát biến động hệ thực vật vùng ven bờ (rong biển, cỏ biển) sử dụng ảnh viễn thám đa thời gian</w:t>
            </w:r>
          </w:p>
        </w:tc>
        <w:tc>
          <w:tcPr>
            <w:tcW w:w="1018" w:type="dxa"/>
            <w:shd w:val="clear" w:color="auto" w:fill="auto"/>
            <w:vAlign w:val="center"/>
          </w:tcPr>
          <w:p w:rsidR="00C74FA5" w:rsidRPr="00C90402" w:rsidRDefault="00C74FA5" w:rsidP="00E47492">
            <w:pPr>
              <w:jc w:val="both"/>
              <w:rPr>
                <w:sz w:val="24"/>
                <w:szCs w:val="24"/>
              </w:rPr>
            </w:pPr>
            <w:r w:rsidRPr="00C90402">
              <w:rPr>
                <w:sz w:val="24"/>
                <w:szCs w:val="24"/>
              </w:rPr>
              <w:t>Báo cáo đề xuất quy trình</w:t>
            </w:r>
          </w:p>
        </w:tc>
        <w:tc>
          <w:tcPr>
            <w:tcW w:w="825" w:type="dxa"/>
            <w:vAlign w:val="center"/>
          </w:tcPr>
          <w:p w:rsidR="00C74FA5" w:rsidRPr="00C90402" w:rsidRDefault="00C74FA5" w:rsidP="00E47492">
            <w:pPr>
              <w:jc w:val="center"/>
              <w:rPr>
                <w:b/>
                <w:sz w:val="24"/>
                <w:szCs w:val="24"/>
                <w:lang w:val="vi-VN" w:eastAsia="vi-VN"/>
              </w:rPr>
            </w:pPr>
            <w:r w:rsidRPr="00C90402">
              <w:rPr>
                <w:sz w:val="24"/>
                <w:szCs w:val="24"/>
                <w:lang w:val="vi-VN" w:eastAsia="vi-VN"/>
              </w:rPr>
              <w:t>20</w:t>
            </w:r>
            <w:r w:rsidRPr="00C90402">
              <w:rPr>
                <w:sz w:val="24"/>
                <w:szCs w:val="24"/>
                <w:lang w:eastAsia="vi-VN"/>
              </w:rPr>
              <w:t>20</w:t>
            </w: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r w:rsidRPr="00C90402">
              <w:rPr>
                <w:sz w:val="24"/>
                <w:szCs w:val="24"/>
                <w:lang w:eastAsia="vi-VN"/>
              </w:rPr>
              <w:t>Lê Thị Hải Như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C74FA5" w:rsidRDefault="00C74FA5">
            <w:pPr>
              <w:jc w:val="right"/>
              <w:rPr>
                <w:bCs/>
                <w:sz w:val="24"/>
                <w:szCs w:val="24"/>
              </w:rPr>
            </w:pPr>
            <w:r w:rsidRPr="00C74FA5">
              <w:rPr>
                <w:bCs/>
                <w:sz w:val="24"/>
                <w:szCs w:val="24"/>
              </w:rPr>
              <w:t>20.413</w:t>
            </w:r>
          </w:p>
        </w:tc>
      </w:tr>
      <w:tr w:rsidR="00C74FA5" w:rsidRPr="00C90402" w:rsidTr="00E47492">
        <w:trPr>
          <w:trHeight w:val="1119"/>
          <w:jc w:val="center"/>
        </w:trPr>
        <w:tc>
          <w:tcPr>
            <w:tcW w:w="675" w:type="dxa"/>
            <w:vAlign w:val="center"/>
          </w:tcPr>
          <w:p w:rsidR="00C74FA5" w:rsidRPr="00C90402" w:rsidRDefault="00C74FA5" w:rsidP="00E47492">
            <w:pPr>
              <w:jc w:val="both"/>
              <w:rPr>
                <w:sz w:val="24"/>
                <w:szCs w:val="24"/>
                <w:lang w:eastAsia="vi-VN"/>
              </w:rPr>
            </w:pPr>
          </w:p>
        </w:tc>
        <w:tc>
          <w:tcPr>
            <w:tcW w:w="4111" w:type="dxa"/>
            <w:shd w:val="clear" w:color="auto" w:fill="auto"/>
            <w:vAlign w:val="center"/>
          </w:tcPr>
          <w:p w:rsidR="00C74FA5" w:rsidRPr="00C90402" w:rsidRDefault="00C74FA5" w:rsidP="00E47492">
            <w:pPr>
              <w:jc w:val="both"/>
              <w:rPr>
                <w:b/>
                <w:bCs/>
                <w:sz w:val="24"/>
                <w:szCs w:val="24"/>
              </w:rPr>
            </w:pPr>
            <w:r w:rsidRPr="00C90402">
              <w:rPr>
                <w:b/>
                <w:bCs/>
                <w:sz w:val="24"/>
                <w:szCs w:val="24"/>
              </w:rPr>
              <w:t>Thực nghiệm thành lập bản đồ hiện trạng và biến động hệ thực vật vùng ven bờ (rong biển, cỏ biển) sử dụng ảnh viễn thám đa thời gian</w:t>
            </w:r>
          </w:p>
        </w:tc>
        <w:tc>
          <w:tcPr>
            <w:tcW w:w="1018" w:type="dxa"/>
            <w:shd w:val="clear" w:color="auto" w:fill="auto"/>
            <w:vAlign w:val="center"/>
          </w:tcPr>
          <w:p w:rsidR="00C74FA5" w:rsidRPr="00C90402" w:rsidRDefault="00C74FA5" w:rsidP="00E47492">
            <w:pPr>
              <w:jc w:val="both"/>
              <w:rPr>
                <w:b/>
                <w:bCs/>
                <w:sz w:val="24"/>
                <w:szCs w:val="24"/>
              </w:rPr>
            </w:pPr>
            <w:r w:rsidRPr="00C90402">
              <w:rPr>
                <w:b/>
                <w:bCs/>
                <w:sz w:val="24"/>
                <w:szCs w:val="24"/>
              </w:rPr>
              <w:t> </w:t>
            </w:r>
          </w:p>
        </w:tc>
        <w:tc>
          <w:tcPr>
            <w:tcW w:w="825" w:type="dxa"/>
            <w:vAlign w:val="center"/>
          </w:tcPr>
          <w:p w:rsidR="00C74FA5" w:rsidRPr="00C90402" w:rsidRDefault="00C74FA5" w:rsidP="00E47492">
            <w:pPr>
              <w:jc w:val="center"/>
              <w:rPr>
                <w:b/>
                <w:sz w:val="24"/>
                <w:szCs w:val="24"/>
                <w:lang w:val="vi-VN" w:eastAsia="vi-VN"/>
              </w:rPr>
            </w:pP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C74FA5" w:rsidRDefault="00C74FA5">
            <w:pPr>
              <w:jc w:val="right"/>
              <w:rPr>
                <w:bCs/>
                <w:i/>
                <w:iCs/>
                <w:sz w:val="24"/>
                <w:szCs w:val="24"/>
              </w:rPr>
            </w:pPr>
          </w:p>
        </w:tc>
      </w:tr>
      <w:tr w:rsidR="00C74FA5" w:rsidRPr="00C90402" w:rsidTr="00E47492">
        <w:trPr>
          <w:trHeight w:val="269"/>
          <w:jc w:val="center"/>
        </w:trPr>
        <w:tc>
          <w:tcPr>
            <w:tcW w:w="675" w:type="dxa"/>
            <w:vAlign w:val="center"/>
          </w:tcPr>
          <w:p w:rsidR="00C74FA5" w:rsidRPr="00C90402" w:rsidRDefault="00C74FA5" w:rsidP="00E47492">
            <w:pPr>
              <w:jc w:val="both"/>
              <w:rPr>
                <w:sz w:val="24"/>
                <w:szCs w:val="24"/>
                <w:lang w:eastAsia="vi-VN"/>
              </w:rPr>
            </w:pPr>
            <w:r w:rsidRPr="00C90402">
              <w:rPr>
                <w:sz w:val="24"/>
                <w:szCs w:val="24"/>
                <w:lang w:eastAsia="vi-VN"/>
              </w:rPr>
              <w:t>3.7</w:t>
            </w:r>
          </w:p>
        </w:tc>
        <w:tc>
          <w:tcPr>
            <w:tcW w:w="4111" w:type="dxa"/>
            <w:shd w:val="clear" w:color="auto" w:fill="auto"/>
            <w:vAlign w:val="center"/>
          </w:tcPr>
          <w:p w:rsidR="00C74FA5" w:rsidRPr="00C90402" w:rsidRDefault="00C74FA5" w:rsidP="00E47492">
            <w:pPr>
              <w:jc w:val="both"/>
              <w:rPr>
                <w:sz w:val="24"/>
                <w:szCs w:val="24"/>
              </w:rPr>
            </w:pPr>
            <w:r w:rsidRPr="00C90402">
              <w:rPr>
                <w:sz w:val="24"/>
                <w:szCs w:val="24"/>
              </w:rPr>
              <w:t>Công việc 3.7. Biên tập khoa học bản đồ chuyên đề biến động hệ thực vật vùng ven bờ (2 chu kỳ x 03 mảnh tỷ lệ 1:50.000 = 06 mảnh tỷ lệ 1:50.000)</w:t>
            </w:r>
          </w:p>
        </w:tc>
        <w:tc>
          <w:tcPr>
            <w:tcW w:w="1018" w:type="dxa"/>
            <w:shd w:val="clear" w:color="auto" w:fill="auto"/>
            <w:vAlign w:val="center"/>
          </w:tcPr>
          <w:p w:rsidR="00C74FA5" w:rsidRPr="00C90402" w:rsidRDefault="00C74FA5" w:rsidP="00E47492">
            <w:pPr>
              <w:jc w:val="both"/>
              <w:rPr>
                <w:sz w:val="24"/>
                <w:szCs w:val="24"/>
              </w:rPr>
            </w:pPr>
            <w:r w:rsidRPr="00C90402">
              <w:rPr>
                <w:sz w:val="24"/>
                <w:szCs w:val="24"/>
              </w:rPr>
              <w:t>Bản đồ đã biên tập</w:t>
            </w:r>
          </w:p>
        </w:tc>
        <w:tc>
          <w:tcPr>
            <w:tcW w:w="825" w:type="dxa"/>
            <w:vAlign w:val="center"/>
          </w:tcPr>
          <w:p w:rsidR="00C74FA5" w:rsidRPr="00C90402" w:rsidRDefault="00C74FA5" w:rsidP="00E47492">
            <w:pPr>
              <w:jc w:val="center"/>
              <w:rPr>
                <w:sz w:val="24"/>
                <w:szCs w:val="24"/>
                <w:lang w:val="vi-VN" w:eastAsia="vi-VN"/>
              </w:rPr>
            </w:pPr>
            <w:r w:rsidRPr="00C90402">
              <w:rPr>
                <w:sz w:val="24"/>
                <w:szCs w:val="24"/>
                <w:lang w:val="vi-VN" w:eastAsia="vi-VN"/>
              </w:rPr>
              <w:t>20</w:t>
            </w:r>
            <w:r w:rsidRPr="00C90402">
              <w:rPr>
                <w:sz w:val="24"/>
                <w:szCs w:val="24"/>
                <w:lang w:eastAsia="vi-VN"/>
              </w:rPr>
              <w:t>20</w:t>
            </w: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r w:rsidRPr="00C90402">
              <w:rPr>
                <w:sz w:val="24"/>
                <w:szCs w:val="24"/>
                <w:lang w:eastAsia="vi-VN"/>
              </w:rPr>
              <w:t>Thuê khoán</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C74FA5" w:rsidRDefault="00C74FA5">
            <w:pPr>
              <w:jc w:val="right"/>
              <w:rPr>
                <w:bCs/>
                <w:sz w:val="24"/>
                <w:szCs w:val="24"/>
              </w:rPr>
            </w:pPr>
            <w:r w:rsidRPr="00C74FA5">
              <w:rPr>
                <w:bCs/>
                <w:sz w:val="24"/>
                <w:szCs w:val="24"/>
              </w:rPr>
              <w:t>21.541</w:t>
            </w:r>
          </w:p>
        </w:tc>
      </w:tr>
      <w:tr w:rsidR="00C74FA5" w:rsidRPr="00C90402" w:rsidTr="00E47492">
        <w:trPr>
          <w:trHeight w:val="73"/>
          <w:jc w:val="center"/>
        </w:trPr>
        <w:tc>
          <w:tcPr>
            <w:tcW w:w="675" w:type="dxa"/>
            <w:vAlign w:val="center"/>
          </w:tcPr>
          <w:p w:rsidR="00C74FA5" w:rsidRPr="00C90402" w:rsidRDefault="00C74FA5" w:rsidP="00E47492">
            <w:pPr>
              <w:jc w:val="both"/>
              <w:rPr>
                <w:sz w:val="24"/>
                <w:szCs w:val="24"/>
                <w:lang w:eastAsia="vi-VN"/>
              </w:rPr>
            </w:pPr>
            <w:r w:rsidRPr="00C90402">
              <w:rPr>
                <w:sz w:val="24"/>
                <w:szCs w:val="24"/>
                <w:lang w:eastAsia="vi-VN"/>
              </w:rPr>
              <w:t>3.8</w:t>
            </w:r>
          </w:p>
        </w:tc>
        <w:tc>
          <w:tcPr>
            <w:tcW w:w="4111" w:type="dxa"/>
            <w:shd w:val="clear" w:color="auto" w:fill="auto"/>
            <w:vAlign w:val="center"/>
          </w:tcPr>
          <w:p w:rsidR="00C74FA5" w:rsidRPr="00C90402" w:rsidRDefault="00C74FA5" w:rsidP="00E47492">
            <w:pPr>
              <w:jc w:val="both"/>
              <w:rPr>
                <w:sz w:val="24"/>
                <w:szCs w:val="24"/>
              </w:rPr>
            </w:pPr>
            <w:r w:rsidRPr="00C90402">
              <w:rPr>
                <w:sz w:val="24"/>
                <w:szCs w:val="24"/>
              </w:rPr>
              <w:t>Công việc 3.8. Thành lập bình đồ ảnh viễn thám (hiệu chỉnh khí quyển, bức xạ và nắn chỉnh hình học), (3 thời điểm x 03 bình đồ tỷ lệ 1:50.000 = 09 bình đồ tỷ lệ 1:50.000)</w:t>
            </w:r>
          </w:p>
        </w:tc>
        <w:tc>
          <w:tcPr>
            <w:tcW w:w="1018" w:type="dxa"/>
            <w:shd w:val="clear" w:color="auto" w:fill="auto"/>
            <w:vAlign w:val="center"/>
          </w:tcPr>
          <w:p w:rsidR="00C74FA5" w:rsidRPr="00C90402" w:rsidRDefault="00C74FA5" w:rsidP="00E47492">
            <w:pPr>
              <w:jc w:val="both"/>
              <w:rPr>
                <w:sz w:val="24"/>
                <w:szCs w:val="24"/>
              </w:rPr>
            </w:pPr>
            <w:r w:rsidRPr="00C90402">
              <w:rPr>
                <w:sz w:val="24"/>
                <w:szCs w:val="24"/>
              </w:rPr>
              <w:t>Bình đồ ảnh</w:t>
            </w:r>
          </w:p>
        </w:tc>
        <w:tc>
          <w:tcPr>
            <w:tcW w:w="825" w:type="dxa"/>
            <w:vAlign w:val="center"/>
          </w:tcPr>
          <w:p w:rsidR="00C74FA5" w:rsidRPr="00C90402" w:rsidRDefault="00C74FA5" w:rsidP="00E47492">
            <w:pPr>
              <w:jc w:val="center"/>
              <w:rPr>
                <w:sz w:val="24"/>
                <w:szCs w:val="24"/>
                <w:lang w:val="vi-VN" w:eastAsia="vi-VN"/>
              </w:rPr>
            </w:pPr>
            <w:r w:rsidRPr="00C90402">
              <w:rPr>
                <w:sz w:val="24"/>
                <w:szCs w:val="24"/>
                <w:lang w:val="vi-VN" w:eastAsia="vi-VN"/>
              </w:rPr>
              <w:t>20</w:t>
            </w:r>
            <w:r w:rsidRPr="00C90402">
              <w:rPr>
                <w:sz w:val="24"/>
                <w:szCs w:val="24"/>
                <w:lang w:eastAsia="vi-VN"/>
              </w:rPr>
              <w:t>21</w:t>
            </w: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r w:rsidRPr="00C90402">
              <w:rPr>
                <w:sz w:val="24"/>
                <w:szCs w:val="24"/>
                <w:lang w:eastAsia="vi-VN"/>
              </w:rPr>
              <w:t>Thuê khoán</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C74FA5" w:rsidRDefault="00C74FA5">
            <w:pPr>
              <w:jc w:val="right"/>
              <w:rPr>
                <w:bCs/>
                <w:sz w:val="24"/>
                <w:szCs w:val="24"/>
              </w:rPr>
            </w:pPr>
            <w:r w:rsidRPr="00C74FA5">
              <w:rPr>
                <w:bCs/>
                <w:sz w:val="24"/>
                <w:szCs w:val="24"/>
              </w:rPr>
              <w:t>65.967</w:t>
            </w:r>
          </w:p>
        </w:tc>
      </w:tr>
      <w:tr w:rsidR="00C74FA5" w:rsidRPr="00C90402" w:rsidTr="00E47492">
        <w:trPr>
          <w:trHeight w:val="1208"/>
          <w:jc w:val="center"/>
        </w:trPr>
        <w:tc>
          <w:tcPr>
            <w:tcW w:w="675" w:type="dxa"/>
            <w:vAlign w:val="center"/>
          </w:tcPr>
          <w:p w:rsidR="00C74FA5" w:rsidRPr="00C90402" w:rsidRDefault="00C74FA5" w:rsidP="00E47492">
            <w:pPr>
              <w:jc w:val="both"/>
              <w:rPr>
                <w:sz w:val="24"/>
                <w:szCs w:val="24"/>
                <w:lang w:eastAsia="vi-VN"/>
              </w:rPr>
            </w:pPr>
            <w:r w:rsidRPr="00C90402">
              <w:rPr>
                <w:sz w:val="24"/>
                <w:szCs w:val="24"/>
                <w:lang w:eastAsia="vi-VN"/>
              </w:rPr>
              <w:t>3.9</w:t>
            </w:r>
          </w:p>
        </w:tc>
        <w:tc>
          <w:tcPr>
            <w:tcW w:w="4111" w:type="dxa"/>
            <w:shd w:val="clear" w:color="auto" w:fill="auto"/>
            <w:vAlign w:val="center"/>
          </w:tcPr>
          <w:p w:rsidR="00C74FA5" w:rsidRPr="00C90402" w:rsidRDefault="00C74FA5" w:rsidP="00E47492">
            <w:pPr>
              <w:jc w:val="both"/>
              <w:rPr>
                <w:sz w:val="24"/>
                <w:szCs w:val="24"/>
              </w:rPr>
            </w:pPr>
            <w:r w:rsidRPr="00C90402">
              <w:rPr>
                <w:sz w:val="24"/>
                <w:szCs w:val="24"/>
              </w:rPr>
              <w:t>Công việc 3.9. Thành lập bản đồ nền khu vực nghiên cứu (3 thời điểm x 03 mảnh tỷ lệ 1:50.000 = 09 mảnh tỷ lệ 1:50.000)</w:t>
            </w:r>
          </w:p>
        </w:tc>
        <w:tc>
          <w:tcPr>
            <w:tcW w:w="1018" w:type="dxa"/>
            <w:shd w:val="clear" w:color="auto" w:fill="auto"/>
            <w:vAlign w:val="center"/>
          </w:tcPr>
          <w:p w:rsidR="00C74FA5" w:rsidRPr="00C90402" w:rsidRDefault="00C74FA5" w:rsidP="00E47492">
            <w:pPr>
              <w:jc w:val="both"/>
              <w:rPr>
                <w:sz w:val="24"/>
                <w:szCs w:val="24"/>
              </w:rPr>
            </w:pPr>
            <w:r w:rsidRPr="00C90402">
              <w:rPr>
                <w:sz w:val="24"/>
                <w:szCs w:val="24"/>
              </w:rPr>
              <w:t>Bản đồ nền</w:t>
            </w:r>
          </w:p>
        </w:tc>
        <w:tc>
          <w:tcPr>
            <w:tcW w:w="825" w:type="dxa"/>
            <w:vAlign w:val="center"/>
          </w:tcPr>
          <w:p w:rsidR="00C74FA5" w:rsidRPr="00C90402" w:rsidRDefault="00C74FA5" w:rsidP="00E47492">
            <w:pPr>
              <w:jc w:val="center"/>
              <w:rPr>
                <w:sz w:val="24"/>
                <w:szCs w:val="24"/>
                <w:lang w:val="vi-VN" w:eastAsia="vi-VN"/>
              </w:rPr>
            </w:pPr>
            <w:r w:rsidRPr="00C90402">
              <w:rPr>
                <w:sz w:val="24"/>
                <w:szCs w:val="24"/>
                <w:lang w:val="vi-VN" w:eastAsia="vi-VN"/>
              </w:rPr>
              <w:t>20</w:t>
            </w:r>
            <w:r w:rsidRPr="00C90402">
              <w:rPr>
                <w:sz w:val="24"/>
                <w:szCs w:val="24"/>
                <w:lang w:eastAsia="vi-VN"/>
              </w:rPr>
              <w:t>21</w:t>
            </w: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r w:rsidRPr="00C90402">
              <w:rPr>
                <w:sz w:val="24"/>
                <w:szCs w:val="24"/>
                <w:lang w:eastAsia="vi-VN"/>
              </w:rPr>
              <w:t>Thuê khoán</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C74FA5" w:rsidRDefault="00C74FA5">
            <w:pPr>
              <w:jc w:val="right"/>
              <w:rPr>
                <w:bCs/>
                <w:sz w:val="24"/>
                <w:szCs w:val="24"/>
              </w:rPr>
            </w:pPr>
            <w:r w:rsidRPr="00C74FA5">
              <w:rPr>
                <w:bCs/>
                <w:sz w:val="24"/>
                <w:szCs w:val="24"/>
              </w:rPr>
              <w:t>23.734</w:t>
            </w:r>
          </w:p>
        </w:tc>
      </w:tr>
      <w:tr w:rsidR="00C74FA5" w:rsidRPr="00C90402" w:rsidTr="00E47492">
        <w:trPr>
          <w:trHeight w:val="607"/>
          <w:jc w:val="center"/>
        </w:trPr>
        <w:tc>
          <w:tcPr>
            <w:tcW w:w="675" w:type="dxa"/>
            <w:vAlign w:val="center"/>
          </w:tcPr>
          <w:p w:rsidR="00C74FA5" w:rsidRPr="00C90402" w:rsidRDefault="00C74FA5" w:rsidP="00E47492">
            <w:pPr>
              <w:jc w:val="both"/>
              <w:rPr>
                <w:sz w:val="24"/>
                <w:szCs w:val="24"/>
                <w:lang w:eastAsia="vi-VN"/>
              </w:rPr>
            </w:pPr>
            <w:r w:rsidRPr="00C90402">
              <w:rPr>
                <w:sz w:val="24"/>
                <w:szCs w:val="24"/>
                <w:lang w:eastAsia="vi-VN"/>
              </w:rPr>
              <w:t>3.10</w:t>
            </w:r>
          </w:p>
        </w:tc>
        <w:tc>
          <w:tcPr>
            <w:tcW w:w="4111" w:type="dxa"/>
            <w:shd w:val="clear" w:color="auto" w:fill="auto"/>
            <w:vAlign w:val="center"/>
          </w:tcPr>
          <w:p w:rsidR="00C74FA5" w:rsidRPr="00C90402" w:rsidRDefault="00C74FA5" w:rsidP="00931DAC">
            <w:pPr>
              <w:jc w:val="both"/>
              <w:rPr>
                <w:sz w:val="24"/>
                <w:szCs w:val="24"/>
              </w:rPr>
            </w:pPr>
            <w:r w:rsidRPr="00C90402">
              <w:rPr>
                <w:sz w:val="24"/>
                <w:szCs w:val="24"/>
              </w:rPr>
              <w:t>Công việc 3.10</w:t>
            </w:r>
            <w:r>
              <w:rPr>
                <w:sz w:val="24"/>
                <w:szCs w:val="24"/>
              </w:rPr>
              <w:t>.</w:t>
            </w:r>
            <w:r w:rsidRPr="00C90402">
              <w:rPr>
                <w:sz w:val="24"/>
                <w:szCs w:val="24"/>
              </w:rPr>
              <w:t xml:space="preserve"> Xây dựng dữ liệu hình ảnh hiện trạng nền đáy của khu vực có phân bố hệ thực vật dưới nước ven bờ (cỏ biển, rong biển) tỉnh Khánh Hòa từ bản đồ địa hình đáy biển (03 mảnh tỷ lệ 1:50.000)</w:t>
            </w:r>
          </w:p>
        </w:tc>
        <w:tc>
          <w:tcPr>
            <w:tcW w:w="1018" w:type="dxa"/>
            <w:shd w:val="clear" w:color="auto" w:fill="auto"/>
            <w:vAlign w:val="center"/>
          </w:tcPr>
          <w:p w:rsidR="00C74FA5" w:rsidRPr="00C90402" w:rsidRDefault="00C74FA5" w:rsidP="00E47492">
            <w:pPr>
              <w:jc w:val="center"/>
              <w:rPr>
                <w:sz w:val="24"/>
                <w:szCs w:val="24"/>
              </w:rPr>
            </w:pPr>
            <w:r w:rsidRPr="00C90402">
              <w:rPr>
                <w:sz w:val="24"/>
                <w:szCs w:val="24"/>
              </w:rPr>
              <w:t>Dữ liệu hình ảnh nền đáy</w:t>
            </w:r>
          </w:p>
        </w:tc>
        <w:tc>
          <w:tcPr>
            <w:tcW w:w="825" w:type="dxa"/>
            <w:vAlign w:val="center"/>
          </w:tcPr>
          <w:p w:rsidR="00C74FA5" w:rsidRPr="00C90402" w:rsidRDefault="00C74FA5" w:rsidP="00E47492">
            <w:pPr>
              <w:jc w:val="center"/>
              <w:rPr>
                <w:sz w:val="24"/>
                <w:szCs w:val="24"/>
                <w:lang w:eastAsia="vi-VN"/>
              </w:rPr>
            </w:pPr>
            <w:r w:rsidRPr="00C90402">
              <w:rPr>
                <w:sz w:val="24"/>
                <w:szCs w:val="24"/>
                <w:lang w:eastAsia="vi-VN"/>
              </w:rPr>
              <w:t>2021</w:t>
            </w: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r w:rsidRPr="00C90402">
              <w:rPr>
                <w:sz w:val="24"/>
                <w:szCs w:val="24"/>
                <w:lang w:eastAsia="vi-VN"/>
              </w:rPr>
              <w:t>Thuê khoán</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C74FA5" w:rsidRDefault="00C74FA5">
            <w:pPr>
              <w:jc w:val="right"/>
              <w:rPr>
                <w:bCs/>
                <w:sz w:val="24"/>
                <w:szCs w:val="24"/>
              </w:rPr>
            </w:pPr>
            <w:r w:rsidRPr="00C74FA5">
              <w:rPr>
                <w:bCs/>
                <w:sz w:val="24"/>
                <w:szCs w:val="24"/>
              </w:rPr>
              <w:t>7.911</w:t>
            </w:r>
          </w:p>
        </w:tc>
      </w:tr>
      <w:tr w:rsidR="00C74FA5" w:rsidRPr="00C90402" w:rsidTr="00E47492">
        <w:trPr>
          <w:trHeight w:val="923"/>
          <w:jc w:val="center"/>
        </w:trPr>
        <w:tc>
          <w:tcPr>
            <w:tcW w:w="675" w:type="dxa"/>
            <w:vAlign w:val="center"/>
          </w:tcPr>
          <w:p w:rsidR="00C74FA5" w:rsidRPr="00C90402" w:rsidRDefault="00C74FA5" w:rsidP="00E47492">
            <w:pPr>
              <w:jc w:val="center"/>
              <w:rPr>
                <w:sz w:val="24"/>
                <w:szCs w:val="24"/>
                <w:lang w:eastAsia="vi-VN"/>
              </w:rPr>
            </w:pPr>
            <w:r w:rsidRPr="00C90402">
              <w:rPr>
                <w:sz w:val="24"/>
                <w:szCs w:val="24"/>
                <w:lang w:eastAsia="vi-VN"/>
              </w:rPr>
              <w:t>3.11</w:t>
            </w:r>
          </w:p>
        </w:tc>
        <w:tc>
          <w:tcPr>
            <w:tcW w:w="4111" w:type="dxa"/>
            <w:shd w:val="clear" w:color="auto" w:fill="auto"/>
            <w:vAlign w:val="center"/>
          </w:tcPr>
          <w:p w:rsidR="00C74FA5" w:rsidRPr="00C90402" w:rsidRDefault="00C74FA5" w:rsidP="00E47492">
            <w:pPr>
              <w:jc w:val="both"/>
              <w:rPr>
                <w:sz w:val="24"/>
                <w:szCs w:val="24"/>
              </w:rPr>
            </w:pPr>
            <w:r w:rsidRPr="00C90402">
              <w:rPr>
                <w:sz w:val="24"/>
                <w:szCs w:val="24"/>
              </w:rPr>
              <w:t>Công việc 3.11. Suy giải các yếu tố nội dung chuyên đề lớp phủ thực vật vùng ven bờ (rong biển, cỏ biển) khu vực thực nghiệm tỉnh Khánh Hòa (3 thời điểm x 03 mảnh tỷ lệ 1:50.000 = 09 mảnh tỷ lệ 1:50.000)</w:t>
            </w:r>
          </w:p>
        </w:tc>
        <w:tc>
          <w:tcPr>
            <w:tcW w:w="1018" w:type="dxa"/>
            <w:shd w:val="clear" w:color="auto" w:fill="auto"/>
            <w:vAlign w:val="center"/>
          </w:tcPr>
          <w:p w:rsidR="00C74FA5" w:rsidRPr="00C90402" w:rsidRDefault="00C74FA5" w:rsidP="00E47492">
            <w:pPr>
              <w:jc w:val="center"/>
              <w:rPr>
                <w:sz w:val="24"/>
                <w:szCs w:val="24"/>
              </w:rPr>
            </w:pPr>
            <w:r w:rsidRPr="00C90402">
              <w:rPr>
                <w:sz w:val="24"/>
                <w:szCs w:val="24"/>
              </w:rPr>
              <w:t>Bản đồ thông tin dữ liệu thực phủ</w:t>
            </w:r>
          </w:p>
        </w:tc>
        <w:tc>
          <w:tcPr>
            <w:tcW w:w="825" w:type="dxa"/>
            <w:vAlign w:val="center"/>
          </w:tcPr>
          <w:p w:rsidR="00C74FA5" w:rsidRPr="00C90402" w:rsidRDefault="00C74FA5" w:rsidP="00E47492">
            <w:pPr>
              <w:jc w:val="center"/>
              <w:rPr>
                <w:sz w:val="24"/>
                <w:szCs w:val="24"/>
                <w:lang w:eastAsia="vi-VN"/>
              </w:rPr>
            </w:pPr>
            <w:r w:rsidRPr="00C90402">
              <w:rPr>
                <w:sz w:val="24"/>
                <w:szCs w:val="24"/>
                <w:lang w:eastAsia="vi-VN"/>
              </w:rPr>
              <w:t>2021</w:t>
            </w: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r w:rsidRPr="00C90402">
              <w:rPr>
                <w:sz w:val="24"/>
                <w:szCs w:val="24"/>
                <w:lang w:eastAsia="vi-VN"/>
              </w:rPr>
              <w:t>Thuê khoán</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C74FA5" w:rsidRDefault="00C74FA5">
            <w:pPr>
              <w:jc w:val="right"/>
              <w:rPr>
                <w:bCs/>
                <w:sz w:val="24"/>
                <w:szCs w:val="24"/>
              </w:rPr>
            </w:pPr>
            <w:r w:rsidRPr="00C74FA5">
              <w:rPr>
                <w:bCs/>
                <w:sz w:val="24"/>
                <w:szCs w:val="24"/>
              </w:rPr>
              <w:t>33.021</w:t>
            </w:r>
          </w:p>
        </w:tc>
      </w:tr>
      <w:tr w:rsidR="00C74FA5" w:rsidRPr="00C90402" w:rsidTr="00E47492">
        <w:trPr>
          <w:trHeight w:val="269"/>
          <w:jc w:val="center"/>
        </w:trPr>
        <w:tc>
          <w:tcPr>
            <w:tcW w:w="675" w:type="dxa"/>
            <w:vAlign w:val="center"/>
          </w:tcPr>
          <w:p w:rsidR="00C74FA5" w:rsidRPr="00C90402" w:rsidRDefault="00C74FA5" w:rsidP="00E47492">
            <w:pPr>
              <w:jc w:val="center"/>
              <w:rPr>
                <w:sz w:val="24"/>
                <w:szCs w:val="24"/>
                <w:lang w:eastAsia="vi-VN"/>
              </w:rPr>
            </w:pPr>
            <w:r w:rsidRPr="00C90402">
              <w:rPr>
                <w:sz w:val="24"/>
                <w:szCs w:val="24"/>
                <w:lang w:eastAsia="vi-VN"/>
              </w:rPr>
              <w:t>3.12</w:t>
            </w:r>
          </w:p>
        </w:tc>
        <w:tc>
          <w:tcPr>
            <w:tcW w:w="4111" w:type="dxa"/>
            <w:shd w:val="clear" w:color="auto" w:fill="auto"/>
            <w:vAlign w:val="center"/>
          </w:tcPr>
          <w:p w:rsidR="00C74FA5" w:rsidRPr="00C90402" w:rsidRDefault="00C74FA5" w:rsidP="00E47492">
            <w:pPr>
              <w:jc w:val="both"/>
              <w:rPr>
                <w:sz w:val="24"/>
                <w:szCs w:val="24"/>
              </w:rPr>
            </w:pPr>
            <w:r w:rsidRPr="00C90402">
              <w:rPr>
                <w:sz w:val="24"/>
                <w:szCs w:val="24"/>
              </w:rPr>
              <w:t>Công việc 3.12. Lập bản đồ gốc tác giả bản đồ chuyên đề lớp phủ thực vật vùng ven bờ (rong biển, cỏ biển) khu vực thực nghiệm tỉnh Khánh Hòa (3 thời điểm x 03 mảnh tỷ lệ 1:50.000 = 09 mảnh tỷ lệ 1:50.000)</w:t>
            </w:r>
          </w:p>
        </w:tc>
        <w:tc>
          <w:tcPr>
            <w:tcW w:w="1018" w:type="dxa"/>
            <w:shd w:val="clear" w:color="auto" w:fill="auto"/>
            <w:vAlign w:val="center"/>
          </w:tcPr>
          <w:p w:rsidR="00C74FA5" w:rsidRPr="00C90402" w:rsidRDefault="00C74FA5" w:rsidP="00E47492">
            <w:pPr>
              <w:jc w:val="both"/>
              <w:rPr>
                <w:sz w:val="24"/>
                <w:szCs w:val="24"/>
              </w:rPr>
            </w:pPr>
            <w:r w:rsidRPr="00C90402">
              <w:rPr>
                <w:sz w:val="24"/>
                <w:szCs w:val="24"/>
              </w:rPr>
              <w:t>Bản đồ gốc tác giả</w:t>
            </w:r>
          </w:p>
        </w:tc>
        <w:tc>
          <w:tcPr>
            <w:tcW w:w="825" w:type="dxa"/>
            <w:vAlign w:val="center"/>
          </w:tcPr>
          <w:p w:rsidR="00C74FA5" w:rsidRPr="00C90402" w:rsidRDefault="00C74FA5" w:rsidP="00E47492">
            <w:pPr>
              <w:jc w:val="center"/>
              <w:rPr>
                <w:sz w:val="24"/>
                <w:szCs w:val="24"/>
                <w:lang w:eastAsia="vi-VN"/>
              </w:rPr>
            </w:pPr>
            <w:r w:rsidRPr="00C90402">
              <w:rPr>
                <w:sz w:val="24"/>
                <w:szCs w:val="24"/>
                <w:lang w:eastAsia="vi-VN"/>
              </w:rPr>
              <w:t>2021</w:t>
            </w: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r w:rsidRPr="00C90402">
              <w:rPr>
                <w:sz w:val="24"/>
                <w:szCs w:val="24"/>
                <w:lang w:eastAsia="vi-VN"/>
              </w:rPr>
              <w:t>Thuê khoán</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C74FA5" w:rsidRDefault="00C74FA5">
            <w:pPr>
              <w:jc w:val="right"/>
              <w:rPr>
                <w:bCs/>
                <w:sz w:val="24"/>
                <w:szCs w:val="24"/>
              </w:rPr>
            </w:pPr>
            <w:r w:rsidRPr="00C74FA5">
              <w:rPr>
                <w:bCs/>
                <w:sz w:val="24"/>
                <w:szCs w:val="24"/>
              </w:rPr>
              <w:t>118.175</w:t>
            </w:r>
          </w:p>
        </w:tc>
      </w:tr>
      <w:tr w:rsidR="00C74FA5" w:rsidRPr="00C90402" w:rsidTr="00E47492">
        <w:trPr>
          <w:trHeight w:val="565"/>
          <w:jc w:val="center"/>
        </w:trPr>
        <w:tc>
          <w:tcPr>
            <w:tcW w:w="675" w:type="dxa"/>
            <w:vAlign w:val="center"/>
          </w:tcPr>
          <w:p w:rsidR="00C74FA5" w:rsidRPr="00C90402" w:rsidRDefault="00C74FA5" w:rsidP="00E47492">
            <w:pPr>
              <w:jc w:val="center"/>
              <w:rPr>
                <w:sz w:val="24"/>
                <w:szCs w:val="24"/>
                <w:lang w:eastAsia="vi-VN"/>
              </w:rPr>
            </w:pPr>
            <w:r w:rsidRPr="00C90402">
              <w:rPr>
                <w:sz w:val="24"/>
                <w:szCs w:val="24"/>
                <w:lang w:eastAsia="vi-VN"/>
              </w:rPr>
              <w:t>3.13</w:t>
            </w:r>
          </w:p>
        </w:tc>
        <w:tc>
          <w:tcPr>
            <w:tcW w:w="4111" w:type="dxa"/>
            <w:shd w:val="clear" w:color="auto" w:fill="auto"/>
            <w:vAlign w:val="center"/>
          </w:tcPr>
          <w:p w:rsidR="00C74FA5" w:rsidRPr="00C90402" w:rsidRDefault="00C74FA5" w:rsidP="00E47492">
            <w:pPr>
              <w:jc w:val="both"/>
              <w:rPr>
                <w:sz w:val="24"/>
                <w:szCs w:val="24"/>
              </w:rPr>
            </w:pPr>
            <w:r w:rsidRPr="00C90402">
              <w:rPr>
                <w:sz w:val="24"/>
                <w:szCs w:val="24"/>
              </w:rPr>
              <w:t>Công việc 3.13. Biên tập, trình bày, bản đồ chuyên đề hiện trạng lớp phủ thực vật vùng ven bờ (rong biển, cỏ biển) khu vực thực nghiệm tỉnh Khánh Hòa (3 thời điểm x 03 mảnh tỷ lệ 1:50.000 = 09 mảnh tỷ lệ 1:50.000)</w:t>
            </w:r>
          </w:p>
        </w:tc>
        <w:tc>
          <w:tcPr>
            <w:tcW w:w="1018" w:type="dxa"/>
            <w:shd w:val="clear" w:color="auto" w:fill="auto"/>
            <w:vAlign w:val="center"/>
          </w:tcPr>
          <w:p w:rsidR="00C74FA5" w:rsidRPr="00C90402" w:rsidRDefault="00C74FA5" w:rsidP="00E47492">
            <w:pPr>
              <w:jc w:val="center"/>
              <w:rPr>
                <w:sz w:val="24"/>
                <w:szCs w:val="24"/>
              </w:rPr>
            </w:pPr>
            <w:r w:rsidRPr="00C90402">
              <w:rPr>
                <w:sz w:val="24"/>
                <w:szCs w:val="24"/>
              </w:rPr>
              <w:t>Bản đồ hiện trạng</w:t>
            </w:r>
          </w:p>
        </w:tc>
        <w:tc>
          <w:tcPr>
            <w:tcW w:w="825" w:type="dxa"/>
            <w:vAlign w:val="center"/>
          </w:tcPr>
          <w:p w:rsidR="00C74FA5" w:rsidRPr="00C90402" w:rsidRDefault="00C74FA5" w:rsidP="00E47492">
            <w:pPr>
              <w:jc w:val="center"/>
              <w:rPr>
                <w:sz w:val="24"/>
                <w:szCs w:val="24"/>
                <w:lang w:eastAsia="vi-VN"/>
              </w:rPr>
            </w:pPr>
            <w:r w:rsidRPr="00C90402">
              <w:rPr>
                <w:sz w:val="24"/>
                <w:szCs w:val="24"/>
                <w:lang w:eastAsia="vi-VN"/>
              </w:rPr>
              <w:t>2021</w:t>
            </w: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r w:rsidRPr="00C90402">
              <w:rPr>
                <w:sz w:val="24"/>
                <w:szCs w:val="24"/>
                <w:lang w:eastAsia="vi-VN"/>
              </w:rPr>
              <w:t>Thuê khoán</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C74FA5" w:rsidRDefault="00C74FA5">
            <w:pPr>
              <w:jc w:val="right"/>
              <w:rPr>
                <w:bCs/>
                <w:sz w:val="24"/>
                <w:szCs w:val="24"/>
              </w:rPr>
            </w:pPr>
            <w:r w:rsidRPr="00C74FA5">
              <w:rPr>
                <w:bCs/>
                <w:sz w:val="24"/>
                <w:szCs w:val="24"/>
              </w:rPr>
              <w:t>47.735</w:t>
            </w:r>
          </w:p>
        </w:tc>
      </w:tr>
      <w:tr w:rsidR="00C74FA5" w:rsidRPr="00C90402" w:rsidTr="00E47492">
        <w:trPr>
          <w:trHeight w:val="68"/>
          <w:jc w:val="center"/>
        </w:trPr>
        <w:tc>
          <w:tcPr>
            <w:tcW w:w="675" w:type="dxa"/>
            <w:vAlign w:val="center"/>
          </w:tcPr>
          <w:p w:rsidR="00C74FA5" w:rsidRPr="00C90402" w:rsidRDefault="00C74FA5" w:rsidP="00E47492">
            <w:pPr>
              <w:jc w:val="center"/>
              <w:rPr>
                <w:sz w:val="24"/>
                <w:szCs w:val="24"/>
                <w:lang w:eastAsia="vi-VN"/>
              </w:rPr>
            </w:pPr>
            <w:r w:rsidRPr="00C90402">
              <w:rPr>
                <w:sz w:val="24"/>
                <w:szCs w:val="24"/>
                <w:lang w:eastAsia="vi-VN"/>
              </w:rPr>
              <w:t>3.14</w:t>
            </w:r>
          </w:p>
        </w:tc>
        <w:tc>
          <w:tcPr>
            <w:tcW w:w="4111" w:type="dxa"/>
            <w:shd w:val="clear" w:color="auto" w:fill="auto"/>
            <w:vAlign w:val="center"/>
          </w:tcPr>
          <w:p w:rsidR="00C74FA5" w:rsidRPr="00C90402" w:rsidRDefault="00C74FA5" w:rsidP="00E47492">
            <w:pPr>
              <w:jc w:val="both"/>
              <w:rPr>
                <w:sz w:val="24"/>
                <w:szCs w:val="24"/>
              </w:rPr>
            </w:pPr>
            <w:r w:rsidRPr="00C90402">
              <w:rPr>
                <w:sz w:val="24"/>
                <w:szCs w:val="24"/>
              </w:rPr>
              <w:t>Công việc 3.14. Tích hợp, xử lý tổng hợp các số liệu bản đồ hiện trạng lớp phủ thực vật vùng ven bờ (rong biển, cỏ biển) khu vực thực nghiệm tỉnh Khánh Hòa (3 thời điểm x 09 mảnh tỷ lệ 1:50.000 = 09 mảnh tỷ lệ 1:50.000)</w:t>
            </w:r>
          </w:p>
        </w:tc>
        <w:tc>
          <w:tcPr>
            <w:tcW w:w="1018" w:type="dxa"/>
            <w:shd w:val="clear" w:color="auto" w:fill="auto"/>
            <w:vAlign w:val="center"/>
          </w:tcPr>
          <w:p w:rsidR="00C74FA5" w:rsidRPr="00C90402" w:rsidRDefault="00C74FA5" w:rsidP="00E47492">
            <w:pPr>
              <w:jc w:val="center"/>
              <w:rPr>
                <w:sz w:val="24"/>
                <w:szCs w:val="24"/>
              </w:rPr>
            </w:pPr>
            <w:r w:rsidRPr="00C90402">
              <w:rPr>
                <w:sz w:val="24"/>
                <w:szCs w:val="24"/>
              </w:rPr>
              <w:t>Bản đồ hiện trạng tổng hợp</w:t>
            </w:r>
          </w:p>
        </w:tc>
        <w:tc>
          <w:tcPr>
            <w:tcW w:w="825" w:type="dxa"/>
            <w:vAlign w:val="center"/>
          </w:tcPr>
          <w:p w:rsidR="00C74FA5" w:rsidRPr="00C90402" w:rsidRDefault="00C74FA5" w:rsidP="00E47492">
            <w:pPr>
              <w:jc w:val="center"/>
              <w:rPr>
                <w:sz w:val="24"/>
                <w:szCs w:val="24"/>
                <w:lang w:eastAsia="vi-VN"/>
              </w:rPr>
            </w:pPr>
            <w:r w:rsidRPr="00C90402">
              <w:rPr>
                <w:sz w:val="24"/>
                <w:szCs w:val="24"/>
                <w:lang w:eastAsia="vi-VN"/>
              </w:rPr>
              <w:t>2021</w:t>
            </w: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r w:rsidRPr="00C90402">
              <w:rPr>
                <w:sz w:val="24"/>
                <w:szCs w:val="24"/>
                <w:lang w:eastAsia="vi-VN"/>
              </w:rPr>
              <w:t>Thuê khoán</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C74FA5" w:rsidRDefault="00C74FA5">
            <w:pPr>
              <w:jc w:val="right"/>
              <w:rPr>
                <w:bCs/>
                <w:sz w:val="24"/>
                <w:szCs w:val="24"/>
              </w:rPr>
            </w:pPr>
            <w:r w:rsidRPr="00C74FA5">
              <w:rPr>
                <w:bCs/>
                <w:sz w:val="24"/>
                <w:szCs w:val="24"/>
              </w:rPr>
              <w:t>25.347</w:t>
            </w:r>
          </w:p>
        </w:tc>
      </w:tr>
      <w:tr w:rsidR="00C74FA5" w:rsidRPr="00C90402" w:rsidTr="00E47492">
        <w:trPr>
          <w:trHeight w:val="923"/>
          <w:jc w:val="center"/>
        </w:trPr>
        <w:tc>
          <w:tcPr>
            <w:tcW w:w="675" w:type="dxa"/>
            <w:vAlign w:val="center"/>
          </w:tcPr>
          <w:p w:rsidR="00C74FA5" w:rsidRPr="00C90402" w:rsidRDefault="00C74FA5" w:rsidP="003B188F">
            <w:pPr>
              <w:jc w:val="center"/>
              <w:rPr>
                <w:sz w:val="24"/>
                <w:szCs w:val="24"/>
                <w:lang w:eastAsia="vi-VN"/>
              </w:rPr>
            </w:pPr>
            <w:r w:rsidRPr="00C90402">
              <w:rPr>
                <w:sz w:val="24"/>
                <w:szCs w:val="24"/>
                <w:lang w:eastAsia="vi-VN"/>
              </w:rPr>
              <w:t>3.15</w:t>
            </w:r>
          </w:p>
        </w:tc>
        <w:tc>
          <w:tcPr>
            <w:tcW w:w="4111" w:type="dxa"/>
            <w:shd w:val="clear" w:color="auto" w:fill="auto"/>
            <w:vAlign w:val="center"/>
          </w:tcPr>
          <w:p w:rsidR="00C74FA5" w:rsidRPr="00C90402" w:rsidRDefault="00C74FA5" w:rsidP="00E47492">
            <w:pPr>
              <w:jc w:val="both"/>
              <w:rPr>
                <w:sz w:val="24"/>
                <w:szCs w:val="24"/>
              </w:rPr>
            </w:pPr>
            <w:r w:rsidRPr="00C90402">
              <w:rPr>
                <w:sz w:val="24"/>
                <w:szCs w:val="24"/>
              </w:rPr>
              <w:t>Công việc 3.15. Lập bản đồ gốc tác giả tổng hợp biến động hệ thực vật dưới nước ven bờ (rong biển, cỏ biển) khu vực thực nghiệm tỉnh Khánh Hòa (02 chu kỳ x 03 mảnh tỷ lệ 1:50.000 = 06 mảnh tỷ lệ 1:50.000)</w:t>
            </w:r>
          </w:p>
        </w:tc>
        <w:tc>
          <w:tcPr>
            <w:tcW w:w="1018" w:type="dxa"/>
            <w:shd w:val="clear" w:color="auto" w:fill="auto"/>
            <w:vAlign w:val="center"/>
          </w:tcPr>
          <w:p w:rsidR="00C74FA5" w:rsidRPr="00C90402" w:rsidRDefault="00C74FA5" w:rsidP="00E47492">
            <w:pPr>
              <w:jc w:val="center"/>
              <w:rPr>
                <w:sz w:val="24"/>
                <w:szCs w:val="24"/>
              </w:rPr>
            </w:pPr>
            <w:r w:rsidRPr="00C90402">
              <w:rPr>
                <w:sz w:val="24"/>
                <w:szCs w:val="24"/>
              </w:rPr>
              <w:t>Bản đồ gốc tác giả tổng hợp biến động</w:t>
            </w:r>
          </w:p>
        </w:tc>
        <w:tc>
          <w:tcPr>
            <w:tcW w:w="825" w:type="dxa"/>
            <w:vAlign w:val="center"/>
          </w:tcPr>
          <w:p w:rsidR="00C74FA5" w:rsidRPr="00C90402" w:rsidRDefault="00C74FA5" w:rsidP="00E47492">
            <w:pPr>
              <w:jc w:val="center"/>
              <w:rPr>
                <w:sz w:val="24"/>
                <w:szCs w:val="24"/>
                <w:lang w:eastAsia="vi-VN"/>
              </w:rPr>
            </w:pPr>
            <w:r w:rsidRPr="00C90402">
              <w:rPr>
                <w:sz w:val="24"/>
                <w:szCs w:val="24"/>
                <w:lang w:eastAsia="vi-VN"/>
              </w:rPr>
              <w:t>2021</w:t>
            </w: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r w:rsidRPr="00C90402">
              <w:rPr>
                <w:sz w:val="24"/>
                <w:szCs w:val="24"/>
                <w:lang w:eastAsia="vi-VN"/>
              </w:rPr>
              <w:t>Thuê khoán</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C74FA5" w:rsidRDefault="00C74FA5">
            <w:pPr>
              <w:jc w:val="right"/>
              <w:rPr>
                <w:bCs/>
                <w:sz w:val="24"/>
                <w:szCs w:val="24"/>
              </w:rPr>
            </w:pPr>
            <w:r w:rsidRPr="00C74FA5">
              <w:rPr>
                <w:bCs/>
                <w:sz w:val="24"/>
                <w:szCs w:val="24"/>
              </w:rPr>
              <w:t>90.409</w:t>
            </w:r>
          </w:p>
        </w:tc>
      </w:tr>
      <w:tr w:rsidR="00C74FA5" w:rsidRPr="00C90402" w:rsidTr="003C5EF5">
        <w:trPr>
          <w:trHeight w:val="416"/>
          <w:jc w:val="center"/>
        </w:trPr>
        <w:tc>
          <w:tcPr>
            <w:tcW w:w="675" w:type="dxa"/>
            <w:vAlign w:val="center"/>
          </w:tcPr>
          <w:p w:rsidR="00C74FA5" w:rsidRPr="00C90402" w:rsidRDefault="00C74FA5" w:rsidP="003B188F">
            <w:pPr>
              <w:jc w:val="center"/>
              <w:rPr>
                <w:sz w:val="24"/>
                <w:szCs w:val="24"/>
                <w:lang w:eastAsia="vi-VN"/>
              </w:rPr>
            </w:pPr>
            <w:r w:rsidRPr="00C90402">
              <w:rPr>
                <w:sz w:val="24"/>
                <w:szCs w:val="24"/>
                <w:lang w:eastAsia="vi-VN"/>
              </w:rPr>
              <w:t>3.16</w:t>
            </w:r>
          </w:p>
        </w:tc>
        <w:tc>
          <w:tcPr>
            <w:tcW w:w="4111" w:type="dxa"/>
            <w:shd w:val="clear" w:color="auto" w:fill="auto"/>
            <w:vAlign w:val="center"/>
          </w:tcPr>
          <w:p w:rsidR="00C74FA5" w:rsidRPr="00C90402" w:rsidRDefault="00C74FA5" w:rsidP="00E47492">
            <w:pPr>
              <w:jc w:val="both"/>
              <w:rPr>
                <w:sz w:val="24"/>
                <w:szCs w:val="24"/>
              </w:rPr>
            </w:pPr>
            <w:r w:rsidRPr="00C90402">
              <w:rPr>
                <w:sz w:val="24"/>
                <w:szCs w:val="24"/>
              </w:rPr>
              <w:t>Công việc 3.16. Biên tập, trình bày, bản đồ chuyên đề tổng hợp biến động lớp phủ thực vật vùng ven bờ (rong biển, cỏ biển) khu vực thực nghiệm tỉnh Khánh Hòa (2 chù kỳ x 03 mảnh tỷ lệ 1:50.000 = 06 mảnh tỷ lệ 1:50.000)</w:t>
            </w:r>
          </w:p>
        </w:tc>
        <w:tc>
          <w:tcPr>
            <w:tcW w:w="1018" w:type="dxa"/>
            <w:shd w:val="clear" w:color="auto" w:fill="auto"/>
            <w:vAlign w:val="center"/>
          </w:tcPr>
          <w:p w:rsidR="00C74FA5" w:rsidRPr="00C90402" w:rsidRDefault="00C74FA5" w:rsidP="00E47492">
            <w:pPr>
              <w:jc w:val="center"/>
              <w:rPr>
                <w:sz w:val="24"/>
                <w:szCs w:val="24"/>
              </w:rPr>
            </w:pPr>
            <w:r w:rsidRPr="00C90402">
              <w:rPr>
                <w:sz w:val="24"/>
                <w:szCs w:val="24"/>
              </w:rPr>
              <w:t>Bản đồ biến động</w:t>
            </w:r>
          </w:p>
        </w:tc>
        <w:tc>
          <w:tcPr>
            <w:tcW w:w="825" w:type="dxa"/>
            <w:vAlign w:val="center"/>
          </w:tcPr>
          <w:p w:rsidR="00C74FA5" w:rsidRPr="00C90402" w:rsidRDefault="00C74FA5" w:rsidP="00E47492">
            <w:pPr>
              <w:jc w:val="center"/>
              <w:rPr>
                <w:sz w:val="24"/>
                <w:szCs w:val="24"/>
                <w:lang w:eastAsia="vi-VN"/>
              </w:rPr>
            </w:pPr>
            <w:r w:rsidRPr="00C90402">
              <w:rPr>
                <w:sz w:val="24"/>
                <w:szCs w:val="24"/>
                <w:lang w:eastAsia="vi-VN"/>
              </w:rPr>
              <w:t>2021</w:t>
            </w: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r w:rsidRPr="00C90402">
              <w:rPr>
                <w:sz w:val="24"/>
                <w:szCs w:val="24"/>
                <w:lang w:eastAsia="vi-VN"/>
              </w:rPr>
              <w:t>Thuê khoán</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C74FA5" w:rsidRDefault="00C74FA5">
            <w:pPr>
              <w:jc w:val="right"/>
              <w:rPr>
                <w:bCs/>
                <w:sz w:val="24"/>
                <w:szCs w:val="24"/>
              </w:rPr>
            </w:pPr>
            <w:r w:rsidRPr="00C74FA5">
              <w:rPr>
                <w:bCs/>
                <w:sz w:val="24"/>
                <w:szCs w:val="24"/>
              </w:rPr>
              <w:t>36.040</w:t>
            </w:r>
          </w:p>
        </w:tc>
      </w:tr>
      <w:tr w:rsidR="00C74FA5" w:rsidRPr="00C90402" w:rsidTr="00E47492">
        <w:trPr>
          <w:trHeight w:val="923"/>
          <w:jc w:val="center"/>
        </w:trPr>
        <w:tc>
          <w:tcPr>
            <w:tcW w:w="675" w:type="dxa"/>
            <w:vAlign w:val="center"/>
          </w:tcPr>
          <w:p w:rsidR="00C74FA5" w:rsidRPr="00C90402" w:rsidRDefault="00C74FA5" w:rsidP="00E47492">
            <w:pPr>
              <w:jc w:val="center"/>
              <w:rPr>
                <w:sz w:val="24"/>
                <w:szCs w:val="24"/>
                <w:lang w:eastAsia="vi-VN"/>
              </w:rPr>
            </w:pPr>
          </w:p>
        </w:tc>
        <w:tc>
          <w:tcPr>
            <w:tcW w:w="4111" w:type="dxa"/>
            <w:shd w:val="clear" w:color="auto" w:fill="auto"/>
            <w:vAlign w:val="center"/>
          </w:tcPr>
          <w:p w:rsidR="00C74FA5" w:rsidRPr="00C90402" w:rsidRDefault="00C74FA5" w:rsidP="00E47492">
            <w:pPr>
              <w:jc w:val="both"/>
              <w:rPr>
                <w:b/>
                <w:bCs/>
                <w:sz w:val="24"/>
                <w:szCs w:val="24"/>
              </w:rPr>
            </w:pPr>
            <w:r w:rsidRPr="00C90402">
              <w:rPr>
                <w:b/>
                <w:bCs/>
                <w:sz w:val="24"/>
                <w:szCs w:val="24"/>
              </w:rPr>
              <w:t>Đánh giá, phân tích kết quả biến động lớp phủ thực vật vùng ven bờ (rong biển, cỏ biển) khu vực nghiên cứu</w:t>
            </w:r>
          </w:p>
        </w:tc>
        <w:tc>
          <w:tcPr>
            <w:tcW w:w="1018" w:type="dxa"/>
            <w:shd w:val="clear" w:color="auto" w:fill="auto"/>
            <w:vAlign w:val="center"/>
          </w:tcPr>
          <w:p w:rsidR="00C74FA5" w:rsidRPr="00C90402" w:rsidRDefault="00C74FA5" w:rsidP="00E47492">
            <w:pPr>
              <w:jc w:val="center"/>
              <w:rPr>
                <w:sz w:val="24"/>
                <w:szCs w:val="24"/>
              </w:rPr>
            </w:pPr>
            <w:r w:rsidRPr="00C90402">
              <w:rPr>
                <w:sz w:val="24"/>
                <w:szCs w:val="24"/>
              </w:rPr>
              <w:t> </w:t>
            </w:r>
          </w:p>
        </w:tc>
        <w:tc>
          <w:tcPr>
            <w:tcW w:w="825" w:type="dxa"/>
            <w:vAlign w:val="center"/>
          </w:tcPr>
          <w:p w:rsidR="00C74FA5" w:rsidRPr="00C90402" w:rsidRDefault="00C74FA5" w:rsidP="00E47492">
            <w:pPr>
              <w:jc w:val="center"/>
              <w:rPr>
                <w:sz w:val="24"/>
                <w:szCs w:val="24"/>
                <w:lang w:eastAsia="vi-VN"/>
              </w:rPr>
            </w:pP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C90402" w:rsidRDefault="00C74FA5" w:rsidP="00E47492">
            <w:pPr>
              <w:jc w:val="right"/>
              <w:rPr>
                <w:sz w:val="24"/>
                <w:szCs w:val="24"/>
              </w:rPr>
            </w:pPr>
            <w:r w:rsidRPr="00C90402">
              <w:rPr>
                <w:sz w:val="24"/>
                <w:szCs w:val="24"/>
              </w:rPr>
              <w:t> </w:t>
            </w:r>
          </w:p>
        </w:tc>
      </w:tr>
      <w:tr w:rsidR="00C74FA5" w:rsidRPr="00C90402" w:rsidTr="00E47492">
        <w:trPr>
          <w:trHeight w:val="923"/>
          <w:jc w:val="center"/>
        </w:trPr>
        <w:tc>
          <w:tcPr>
            <w:tcW w:w="675" w:type="dxa"/>
            <w:vAlign w:val="center"/>
          </w:tcPr>
          <w:p w:rsidR="00C74FA5" w:rsidRPr="00C90402" w:rsidRDefault="00C74FA5" w:rsidP="00E47492">
            <w:pPr>
              <w:jc w:val="center"/>
              <w:rPr>
                <w:sz w:val="24"/>
                <w:szCs w:val="24"/>
                <w:lang w:eastAsia="vi-VN"/>
              </w:rPr>
            </w:pPr>
            <w:r w:rsidRPr="00C90402">
              <w:rPr>
                <w:sz w:val="24"/>
                <w:szCs w:val="24"/>
                <w:lang w:eastAsia="vi-VN"/>
              </w:rPr>
              <w:t>3.17</w:t>
            </w:r>
          </w:p>
        </w:tc>
        <w:tc>
          <w:tcPr>
            <w:tcW w:w="4111" w:type="dxa"/>
            <w:shd w:val="clear" w:color="auto" w:fill="auto"/>
            <w:vAlign w:val="center"/>
          </w:tcPr>
          <w:p w:rsidR="00C74FA5" w:rsidRPr="00C90402" w:rsidRDefault="00C74FA5" w:rsidP="00E47492">
            <w:pPr>
              <w:jc w:val="both"/>
              <w:rPr>
                <w:sz w:val="24"/>
                <w:szCs w:val="24"/>
              </w:rPr>
            </w:pPr>
            <w:r w:rsidRPr="00C90402">
              <w:rPr>
                <w:sz w:val="24"/>
                <w:szCs w:val="24"/>
              </w:rPr>
              <w:t>Công việc 3.17. Thực nghiệm tính toán chỉ số NDVI trên ảnh viễn thám ở các thời kỳ phục vụ công tác tính toán và phân tích nguyên nhân biến động.</w:t>
            </w:r>
          </w:p>
        </w:tc>
        <w:tc>
          <w:tcPr>
            <w:tcW w:w="1018" w:type="dxa"/>
            <w:shd w:val="clear" w:color="auto" w:fill="auto"/>
            <w:vAlign w:val="center"/>
          </w:tcPr>
          <w:p w:rsidR="00C74FA5" w:rsidRPr="00C90402" w:rsidRDefault="00C74FA5" w:rsidP="00E47492">
            <w:pPr>
              <w:jc w:val="center"/>
              <w:rPr>
                <w:sz w:val="24"/>
                <w:szCs w:val="24"/>
              </w:rPr>
            </w:pPr>
            <w:r w:rsidRPr="00C90402">
              <w:rPr>
                <w:sz w:val="24"/>
                <w:szCs w:val="24"/>
              </w:rPr>
              <w:t>Báo cáo phân tích chỉ só thực vật NDVI</w:t>
            </w:r>
          </w:p>
        </w:tc>
        <w:tc>
          <w:tcPr>
            <w:tcW w:w="825" w:type="dxa"/>
            <w:vAlign w:val="center"/>
          </w:tcPr>
          <w:p w:rsidR="00C74FA5" w:rsidRPr="00C90402" w:rsidRDefault="00C74FA5" w:rsidP="00E47492">
            <w:pPr>
              <w:jc w:val="center"/>
              <w:rPr>
                <w:sz w:val="24"/>
                <w:szCs w:val="24"/>
                <w:lang w:eastAsia="vi-VN"/>
              </w:rPr>
            </w:pPr>
            <w:r w:rsidRPr="00C90402">
              <w:rPr>
                <w:sz w:val="24"/>
                <w:szCs w:val="24"/>
                <w:lang w:eastAsia="vi-VN"/>
              </w:rPr>
              <w:t>2021</w:t>
            </w: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r w:rsidRPr="00C90402">
              <w:rPr>
                <w:sz w:val="24"/>
                <w:szCs w:val="24"/>
                <w:lang w:eastAsia="vi-VN"/>
              </w:rPr>
              <w:t>Phan Minh Thụ</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C74FA5" w:rsidRDefault="00C74FA5">
            <w:pPr>
              <w:jc w:val="right"/>
              <w:rPr>
                <w:bCs/>
                <w:sz w:val="24"/>
                <w:szCs w:val="24"/>
              </w:rPr>
            </w:pPr>
            <w:r w:rsidRPr="00C74FA5">
              <w:rPr>
                <w:bCs/>
                <w:sz w:val="24"/>
                <w:szCs w:val="24"/>
              </w:rPr>
              <w:t>27.938</w:t>
            </w:r>
          </w:p>
        </w:tc>
      </w:tr>
      <w:tr w:rsidR="00C74FA5" w:rsidRPr="00C90402" w:rsidTr="00E47492">
        <w:trPr>
          <w:trHeight w:val="923"/>
          <w:jc w:val="center"/>
        </w:trPr>
        <w:tc>
          <w:tcPr>
            <w:tcW w:w="675" w:type="dxa"/>
            <w:vAlign w:val="center"/>
          </w:tcPr>
          <w:p w:rsidR="00C74FA5" w:rsidRPr="00C90402" w:rsidRDefault="00C74FA5" w:rsidP="00E47492">
            <w:pPr>
              <w:jc w:val="center"/>
              <w:rPr>
                <w:sz w:val="24"/>
                <w:szCs w:val="24"/>
                <w:lang w:eastAsia="vi-VN"/>
              </w:rPr>
            </w:pPr>
            <w:r w:rsidRPr="00C90402">
              <w:rPr>
                <w:sz w:val="24"/>
                <w:szCs w:val="24"/>
                <w:lang w:eastAsia="vi-VN"/>
              </w:rPr>
              <w:t>3.18</w:t>
            </w:r>
          </w:p>
        </w:tc>
        <w:tc>
          <w:tcPr>
            <w:tcW w:w="4111" w:type="dxa"/>
            <w:shd w:val="clear" w:color="auto" w:fill="auto"/>
            <w:vAlign w:val="center"/>
          </w:tcPr>
          <w:p w:rsidR="00C74FA5" w:rsidRPr="00C90402" w:rsidRDefault="00C74FA5" w:rsidP="00E47492">
            <w:pPr>
              <w:jc w:val="both"/>
              <w:rPr>
                <w:sz w:val="24"/>
                <w:szCs w:val="24"/>
              </w:rPr>
            </w:pPr>
            <w:r w:rsidRPr="00C90402">
              <w:rPr>
                <w:sz w:val="24"/>
                <w:szCs w:val="24"/>
              </w:rPr>
              <w:t>Công việc 3.18. Phân tích biến động lớp phủ thực vật vùng ven bờ (rong biển, cỏ biển) so sánh các thời điểm khác nhau năm 2013-2017 và 2013-2021</w:t>
            </w:r>
          </w:p>
        </w:tc>
        <w:tc>
          <w:tcPr>
            <w:tcW w:w="1018" w:type="dxa"/>
            <w:shd w:val="clear" w:color="auto" w:fill="auto"/>
            <w:vAlign w:val="center"/>
          </w:tcPr>
          <w:p w:rsidR="00C74FA5" w:rsidRPr="00C90402" w:rsidRDefault="00C74FA5" w:rsidP="00E47492">
            <w:pPr>
              <w:jc w:val="center"/>
              <w:rPr>
                <w:sz w:val="24"/>
                <w:szCs w:val="24"/>
              </w:rPr>
            </w:pPr>
            <w:r w:rsidRPr="00C90402">
              <w:rPr>
                <w:sz w:val="24"/>
                <w:szCs w:val="24"/>
              </w:rPr>
              <w:t>Báo cáo phân tích biến động</w:t>
            </w:r>
          </w:p>
        </w:tc>
        <w:tc>
          <w:tcPr>
            <w:tcW w:w="825" w:type="dxa"/>
            <w:vAlign w:val="center"/>
          </w:tcPr>
          <w:p w:rsidR="00C74FA5" w:rsidRPr="00C90402" w:rsidRDefault="00C74FA5" w:rsidP="00E47492">
            <w:pPr>
              <w:jc w:val="center"/>
              <w:rPr>
                <w:sz w:val="24"/>
                <w:szCs w:val="24"/>
                <w:lang w:eastAsia="vi-VN"/>
              </w:rPr>
            </w:pPr>
            <w:r w:rsidRPr="00C90402">
              <w:rPr>
                <w:sz w:val="24"/>
                <w:szCs w:val="24"/>
                <w:lang w:eastAsia="vi-VN"/>
              </w:rPr>
              <w:t>2021</w:t>
            </w: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r w:rsidRPr="00C90402">
              <w:rPr>
                <w:sz w:val="24"/>
                <w:szCs w:val="24"/>
                <w:lang w:eastAsia="vi-VN"/>
              </w:rPr>
              <w:t>Trần Thanh Hà</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C74FA5" w:rsidRDefault="00C74FA5">
            <w:pPr>
              <w:jc w:val="right"/>
              <w:rPr>
                <w:bCs/>
                <w:sz w:val="24"/>
                <w:szCs w:val="24"/>
              </w:rPr>
            </w:pPr>
            <w:r w:rsidRPr="00C74FA5">
              <w:rPr>
                <w:bCs/>
                <w:sz w:val="24"/>
                <w:szCs w:val="24"/>
              </w:rPr>
              <w:t>18.357</w:t>
            </w:r>
          </w:p>
        </w:tc>
      </w:tr>
      <w:tr w:rsidR="00C74FA5" w:rsidRPr="00C90402" w:rsidTr="00E47492">
        <w:trPr>
          <w:trHeight w:val="923"/>
          <w:jc w:val="center"/>
        </w:trPr>
        <w:tc>
          <w:tcPr>
            <w:tcW w:w="675" w:type="dxa"/>
            <w:vAlign w:val="center"/>
          </w:tcPr>
          <w:p w:rsidR="00C74FA5" w:rsidRPr="00C90402" w:rsidRDefault="00C74FA5" w:rsidP="00E47492">
            <w:pPr>
              <w:jc w:val="center"/>
              <w:rPr>
                <w:sz w:val="24"/>
                <w:szCs w:val="24"/>
                <w:lang w:eastAsia="vi-VN"/>
              </w:rPr>
            </w:pPr>
            <w:r w:rsidRPr="00C90402">
              <w:rPr>
                <w:sz w:val="24"/>
                <w:szCs w:val="24"/>
                <w:lang w:eastAsia="vi-VN"/>
              </w:rPr>
              <w:t>3.19</w:t>
            </w:r>
          </w:p>
        </w:tc>
        <w:tc>
          <w:tcPr>
            <w:tcW w:w="4111" w:type="dxa"/>
            <w:shd w:val="clear" w:color="auto" w:fill="auto"/>
            <w:vAlign w:val="center"/>
          </w:tcPr>
          <w:p w:rsidR="00C74FA5" w:rsidRPr="00C90402" w:rsidRDefault="00C74FA5" w:rsidP="00E47492">
            <w:pPr>
              <w:jc w:val="both"/>
              <w:rPr>
                <w:sz w:val="24"/>
                <w:szCs w:val="24"/>
              </w:rPr>
            </w:pPr>
            <w:r w:rsidRPr="00C90402">
              <w:rPr>
                <w:sz w:val="24"/>
                <w:szCs w:val="24"/>
              </w:rPr>
              <w:t>Công việc 3.19. Phân tích và đánh giá độ chinh xác của kết quả và khả năng phù hợp trong điều kiện thực tế sử dụng quy trình và thuật toán trong giám sát biến động lớp phủ thực vật vùng ven bờ (rong biển, cỏ biển) ở Việt Nam</w:t>
            </w:r>
          </w:p>
        </w:tc>
        <w:tc>
          <w:tcPr>
            <w:tcW w:w="1018" w:type="dxa"/>
            <w:shd w:val="clear" w:color="auto" w:fill="auto"/>
            <w:vAlign w:val="center"/>
          </w:tcPr>
          <w:p w:rsidR="00C74FA5" w:rsidRPr="00C90402" w:rsidRDefault="00C74FA5" w:rsidP="00E47492">
            <w:pPr>
              <w:jc w:val="center"/>
              <w:rPr>
                <w:sz w:val="24"/>
                <w:szCs w:val="24"/>
              </w:rPr>
            </w:pPr>
            <w:r w:rsidRPr="00C90402">
              <w:rPr>
                <w:sz w:val="24"/>
                <w:szCs w:val="24"/>
              </w:rPr>
              <w:t>Kết quả phân tích đánh giá</w:t>
            </w:r>
          </w:p>
        </w:tc>
        <w:tc>
          <w:tcPr>
            <w:tcW w:w="825" w:type="dxa"/>
            <w:vAlign w:val="center"/>
          </w:tcPr>
          <w:p w:rsidR="00C74FA5" w:rsidRPr="00C90402" w:rsidRDefault="00C74FA5" w:rsidP="00E47492">
            <w:pPr>
              <w:jc w:val="center"/>
              <w:rPr>
                <w:sz w:val="24"/>
                <w:szCs w:val="24"/>
                <w:lang w:eastAsia="vi-VN"/>
              </w:rPr>
            </w:pPr>
            <w:r w:rsidRPr="00C90402">
              <w:rPr>
                <w:sz w:val="24"/>
                <w:szCs w:val="24"/>
                <w:lang w:eastAsia="vi-VN"/>
              </w:rPr>
              <w:t>2021</w:t>
            </w: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r w:rsidRPr="00C90402">
              <w:rPr>
                <w:sz w:val="24"/>
                <w:szCs w:val="24"/>
                <w:lang w:eastAsia="vi-VN"/>
              </w:rPr>
              <w:t>Tăng Quốc Cương</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C74FA5" w:rsidRDefault="00C74FA5">
            <w:pPr>
              <w:jc w:val="right"/>
              <w:rPr>
                <w:bCs/>
                <w:sz w:val="24"/>
                <w:szCs w:val="24"/>
              </w:rPr>
            </w:pPr>
            <w:r w:rsidRPr="00C74FA5">
              <w:rPr>
                <w:bCs/>
                <w:sz w:val="24"/>
                <w:szCs w:val="24"/>
              </w:rPr>
              <w:t>16.167</w:t>
            </w:r>
          </w:p>
        </w:tc>
      </w:tr>
      <w:tr w:rsidR="00C74FA5" w:rsidRPr="00C90402" w:rsidTr="00E47492">
        <w:trPr>
          <w:trHeight w:val="923"/>
          <w:jc w:val="center"/>
        </w:trPr>
        <w:tc>
          <w:tcPr>
            <w:tcW w:w="675" w:type="dxa"/>
            <w:vAlign w:val="center"/>
          </w:tcPr>
          <w:p w:rsidR="00C74FA5" w:rsidRPr="00C90402" w:rsidRDefault="00C74FA5" w:rsidP="00E47492">
            <w:pPr>
              <w:jc w:val="center"/>
              <w:rPr>
                <w:sz w:val="24"/>
                <w:szCs w:val="24"/>
                <w:lang w:eastAsia="vi-VN"/>
              </w:rPr>
            </w:pPr>
            <w:r w:rsidRPr="00C90402">
              <w:rPr>
                <w:sz w:val="24"/>
                <w:szCs w:val="24"/>
                <w:lang w:eastAsia="vi-VN"/>
              </w:rPr>
              <w:t>3.20</w:t>
            </w:r>
          </w:p>
        </w:tc>
        <w:tc>
          <w:tcPr>
            <w:tcW w:w="4111" w:type="dxa"/>
            <w:shd w:val="clear" w:color="auto" w:fill="auto"/>
            <w:vAlign w:val="center"/>
          </w:tcPr>
          <w:p w:rsidR="00C74FA5" w:rsidRPr="00C90402" w:rsidRDefault="00C74FA5" w:rsidP="00E47492">
            <w:pPr>
              <w:jc w:val="both"/>
              <w:rPr>
                <w:sz w:val="24"/>
                <w:szCs w:val="24"/>
              </w:rPr>
            </w:pPr>
            <w:r w:rsidRPr="00C90402">
              <w:rPr>
                <w:sz w:val="24"/>
                <w:szCs w:val="24"/>
              </w:rPr>
              <w:t>Công việc 3.20. Hoàn thiện quy trình và xây dựng báo cáo hướng dẫn sử dụng quy trình công nghệ giám sát biến động hệ thực vật vùng ven bờ (rong biển, cỏ biển) sử dụng ảnh viễn thám đa thời gian</w:t>
            </w:r>
          </w:p>
        </w:tc>
        <w:tc>
          <w:tcPr>
            <w:tcW w:w="1018" w:type="dxa"/>
            <w:shd w:val="clear" w:color="auto" w:fill="auto"/>
            <w:vAlign w:val="center"/>
          </w:tcPr>
          <w:p w:rsidR="00C74FA5" w:rsidRPr="00C90402" w:rsidRDefault="00C74FA5" w:rsidP="00E47492">
            <w:pPr>
              <w:jc w:val="center"/>
              <w:rPr>
                <w:sz w:val="24"/>
                <w:szCs w:val="24"/>
              </w:rPr>
            </w:pPr>
            <w:r w:rsidRPr="00C90402">
              <w:rPr>
                <w:sz w:val="24"/>
                <w:szCs w:val="24"/>
              </w:rPr>
              <w:t>Báo cáo hướng dẫn sử dụng quy trình</w:t>
            </w:r>
          </w:p>
        </w:tc>
        <w:tc>
          <w:tcPr>
            <w:tcW w:w="825" w:type="dxa"/>
            <w:vAlign w:val="center"/>
          </w:tcPr>
          <w:p w:rsidR="00C74FA5" w:rsidRPr="00C90402" w:rsidRDefault="00C74FA5" w:rsidP="00E47492">
            <w:pPr>
              <w:jc w:val="center"/>
              <w:rPr>
                <w:sz w:val="24"/>
                <w:szCs w:val="24"/>
                <w:lang w:eastAsia="vi-VN"/>
              </w:rPr>
            </w:pPr>
            <w:r w:rsidRPr="00C90402">
              <w:rPr>
                <w:sz w:val="24"/>
                <w:szCs w:val="24"/>
                <w:lang w:eastAsia="vi-VN"/>
              </w:rPr>
              <w:t>2021</w:t>
            </w: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r w:rsidRPr="00C90402">
              <w:rPr>
                <w:sz w:val="24"/>
                <w:szCs w:val="24"/>
                <w:lang w:eastAsia="vi-VN"/>
              </w:rPr>
              <w:t>Hoàng Thị Bình</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C74FA5" w:rsidRDefault="00C74FA5">
            <w:pPr>
              <w:jc w:val="right"/>
              <w:rPr>
                <w:bCs/>
                <w:sz w:val="24"/>
                <w:szCs w:val="24"/>
              </w:rPr>
            </w:pPr>
            <w:r w:rsidRPr="00C74FA5">
              <w:rPr>
                <w:bCs/>
                <w:sz w:val="24"/>
                <w:szCs w:val="24"/>
              </w:rPr>
              <w:t>14.006</w:t>
            </w:r>
          </w:p>
        </w:tc>
      </w:tr>
      <w:tr w:rsidR="00DD5D8B" w:rsidRPr="00C90402" w:rsidTr="00E47492">
        <w:trPr>
          <w:jc w:val="center"/>
        </w:trPr>
        <w:tc>
          <w:tcPr>
            <w:tcW w:w="675" w:type="dxa"/>
            <w:vAlign w:val="center"/>
          </w:tcPr>
          <w:p w:rsidR="00DD5D8B" w:rsidRPr="00C90402" w:rsidRDefault="00DD5D8B" w:rsidP="00E47492">
            <w:pPr>
              <w:jc w:val="both"/>
              <w:rPr>
                <w:b/>
                <w:bCs/>
                <w:sz w:val="24"/>
                <w:szCs w:val="24"/>
                <w:lang w:val="vi-VN" w:eastAsia="vi-VN"/>
              </w:rPr>
            </w:pPr>
            <w:r w:rsidRPr="00C90402">
              <w:rPr>
                <w:b/>
                <w:bCs/>
                <w:sz w:val="24"/>
                <w:szCs w:val="24"/>
                <w:lang w:val="vi-VN" w:eastAsia="vi-VN"/>
              </w:rPr>
              <w:t>4</w:t>
            </w:r>
          </w:p>
        </w:tc>
        <w:tc>
          <w:tcPr>
            <w:tcW w:w="4111" w:type="dxa"/>
            <w:vAlign w:val="center"/>
          </w:tcPr>
          <w:p w:rsidR="00DD5D8B" w:rsidRPr="00C90402" w:rsidRDefault="00DD5D8B" w:rsidP="00E47492">
            <w:pPr>
              <w:jc w:val="both"/>
              <w:rPr>
                <w:b/>
                <w:bCs/>
                <w:sz w:val="24"/>
                <w:szCs w:val="24"/>
                <w:lang w:val="vi-VN" w:eastAsia="vi-VN"/>
              </w:rPr>
            </w:pPr>
            <w:r w:rsidRPr="00C90402">
              <w:rPr>
                <w:b/>
                <w:position w:val="-20"/>
                <w:sz w:val="24"/>
                <w:szCs w:val="24"/>
                <w:lang w:val="de-DE" w:eastAsia="vi-VN"/>
              </w:rPr>
              <w:t>Nội dung 4: Nghiên cứu, khảo sát, đề xuất Quy trình công nghệ và thuật toán phù hợp trong trong giám sát biến động hệ thực vật vùng đất ven biển (rừng ngập mặn và hệ thực vật nông nghiệp) sử dụng dữ liệu ảnh viễn thám đa thời gian</w:t>
            </w:r>
          </w:p>
        </w:tc>
        <w:tc>
          <w:tcPr>
            <w:tcW w:w="1018" w:type="dxa"/>
            <w:vAlign w:val="center"/>
          </w:tcPr>
          <w:p w:rsidR="00DD5D8B" w:rsidRPr="00C90402" w:rsidRDefault="00DD5D8B" w:rsidP="00E47492">
            <w:pPr>
              <w:jc w:val="both"/>
              <w:rPr>
                <w:b/>
                <w:sz w:val="24"/>
                <w:szCs w:val="24"/>
                <w:lang w:val="vi-VN" w:eastAsia="vi-VN"/>
              </w:rPr>
            </w:pPr>
          </w:p>
        </w:tc>
        <w:tc>
          <w:tcPr>
            <w:tcW w:w="825" w:type="dxa"/>
            <w:vAlign w:val="center"/>
          </w:tcPr>
          <w:p w:rsidR="00DD5D8B" w:rsidRPr="00C90402" w:rsidRDefault="00DD5D8B" w:rsidP="00E47492">
            <w:pPr>
              <w:jc w:val="both"/>
              <w:rPr>
                <w:b/>
                <w:sz w:val="24"/>
                <w:szCs w:val="24"/>
                <w:lang w:val="vi-VN" w:eastAsia="vi-VN"/>
              </w:rPr>
            </w:pPr>
          </w:p>
        </w:tc>
        <w:tc>
          <w:tcPr>
            <w:tcW w:w="1559" w:type="dxa"/>
            <w:tcBorders>
              <w:right w:val="single" w:sz="4" w:space="0" w:color="auto"/>
            </w:tcBorders>
            <w:vAlign w:val="center"/>
          </w:tcPr>
          <w:p w:rsidR="00DD5D8B" w:rsidRPr="00C90402" w:rsidRDefault="00DD5D8B" w:rsidP="00E47492">
            <w:pPr>
              <w:jc w:val="center"/>
              <w:rPr>
                <w:sz w:val="24"/>
                <w:szCs w:val="24"/>
                <w:lang w:eastAsia="vi-VN"/>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DD5D8B" w:rsidRPr="00DD5D8B" w:rsidRDefault="00DD5D8B">
            <w:pPr>
              <w:jc w:val="right"/>
              <w:rPr>
                <w:b/>
                <w:bCs/>
                <w:sz w:val="24"/>
                <w:szCs w:val="24"/>
              </w:rPr>
            </w:pPr>
            <w:r w:rsidRPr="00DD5D8B">
              <w:rPr>
                <w:b/>
                <w:bCs/>
                <w:sz w:val="24"/>
                <w:szCs w:val="24"/>
              </w:rPr>
              <w:t>557.505</w:t>
            </w:r>
          </w:p>
        </w:tc>
      </w:tr>
      <w:tr w:rsidR="00DD5D8B" w:rsidRPr="00C90402" w:rsidTr="00E47492">
        <w:trPr>
          <w:jc w:val="center"/>
        </w:trPr>
        <w:tc>
          <w:tcPr>
            <w:tcW w:w="675" w:type="dxa"/>
            <w:vAlign w:val="center"/>
          </w:tcPr>
          <w:p w:rsidR="00DD5D8B" w:rsidRPr="00C90402" w:rsidRDefault="00DD5D8B" w:rsidP="00E47492">
            <w:pPr>
              <w:jc w:val="both"/>
              <w:rPr>
                <w:sz w:val="24"/>
                <w:szCs w:val="24"/>
                <w:lang w:val="vi-VN" w:eastAsia="vi-VN"/>
              </w:rPr>
            </w:pPr>
            <w:r w:rsidRPr="00C90402">
              <w:rPr>
                <w:sz w:val="22"/>
                <w:szCs w:val="22"/>
                <w:lang w:val="vi-VN" w:eastAsia="vi-VN"/>
              </w:rPr>
              <w:t>4</w:t>
            </w:r>
            <w:r w:rsidRPr="00C90402">
              <w:rPr>
                <w:sz w:val="22"/>
                <w:szCs w:val="22"/>
                <w:lang w:eastAsia="vi-VN"/>
              </w:rPr>
              <w:t>.</w:t>
            </w:r>
            <w:r w:rsidRPr="00C90402">
              <w:rPr>
                <w:sz w:val="22"/>
                <w:szCs w:val="22"/>
                <w:lang w:val="vi-VN" w:eastAsia="vi-VN"/>
              </w:rPr>
              <w:t>1</w:t>
            </w:r>
          </w:p>
        </w:tc>
        <w:tc>
          <w:tcPr>
            <w:tcW w:w="4111" w:type="dxa"/>
            <w:shd w:val="clear" w:color="auto" w:fill="auto"/>
            <w:vAlign w:val="center"/>
          </w:tcPr>
          <w:p w:rsidR="00DD5D8B" w:rsidRPr="00C90402" w:rsidRDefault="00DD5D8B" w:rsidP="00E47492">
            <w:pPr>
              <w:jc w:val="both"/>
              <w:rPr>
                <w:sz w:val="24"/>
                <w:szCs w:val="24"/>
              </w:rPr>
            </w:pPr>
            <w:r w:rsidRPr="00C90402">
              <w:rPr>
                <w:sz w:val="24"/>
                <w:szCs w:val="24"/>
              </w:rPr>
              <w:t xml:space="preserve">Công việc 4.1. Thu thập bộ mẫu phổ phục vụ phân loại và giải đoán ảnh viễn thám xác định lớp phủ thực vật vùng đất ven biển (rừng ngập mặn và hệ thực vật nông nghiệp) </w:t>
            </w:r>
          </w:p>
        </w:tc>
        <w:tc>
          <w:tcPr>
            <w:tcW w:w="1018" w:type="dxa"/>
            <w:shd w:val="clear" w:color="auto" w:fill="auto"/>
            <w:vAlign w:val="center"/>
          </w:tcPr>
          <w:p w:rsidR="00DD5D8B" w:rsidRPr="00C90402" w:rsidRDefault="00DD5D8B" w:rsidP="00E47492">
            <w:pPr>
              <w:jc w:val="both"/>
              <w:rPr>
                <w:sz w:val="24"/>
                <w:szCs w:val="24"/>
              </w:rPr>
            </w:pPr>
            <w:r w:rsidRPr="00C90402">
              <w:rPr>
                <w:sz w:val="24"/>
                <w:szCs w:val="24"/>
              </w:rPr>
              <w:t xml:space="preserve">Bộ mẫu phổ </w:t>
            </w:r>
          </w:p>
        </w:tc>
        <w:tc>
          <w:tcPr>
            <w:tcW w:w="825" w:type="dxa"/>
            <w:vAlign w:val="center"/>
          </w:tcPr>
          <w:p w:rsidR="00DD5D8B" w:rsidRPr="00C90402" w:rsidRDefault="00DD5D8B" w:rsidP="00E47492">
            <w:pPr>
              <w:jc w:val="both"/>
              <w:rPr>
                <w:sz w:val="24"/>
                <w:szCs w:val="24"/>
                <w:lang w:eastAsia="vi-VN"/>
              </w:rPr>
            </w:pPr>
            <w:r w:rsidRPr="00C90402">
              <w:rPr>
                <w:sz w:val="24"/>
                <w:szCs w:val="24"/>
                <w:lang w:val="vi-VN" w:eastAsia="vi-VN"/>
              </w:rPr>
              <w:t>20</w:t>
            </w:r>
            <w:r w:rsidRPr="00C90402">
              <w:rPr>
                <w:sz w:val="24"/>
                <w:szCs w:val="24"/>
                <w:lang w:eastAsia="vi-VN"/>
              </w:rPr>
              <w:t>20</w:t>
            </w:r>
          </w:p>
        </w:tc>
        <w:tc>
          <w:tcPr>
            <w:tcW w:w="1559" w:type="dxa"/>
            <w:tcBorders>
              <w:right w:val="single" w:sz="4" w:space="0" w:color="auto"/>
            </w:tcBorders>
            <w:vAlign w:val="center"/>
          </w:tcPr>
          <w:p w:rsidR="00DD5D8B" w:rsidRPr="00C90402" w:rsidRDefault="00DD5D8B" w:rsidP="00E47492">
            <w:pPr>
              <w:jc w:val="center"/>
              <w:rPr>
                <w:sz w:val="24"/>
                <w:szCs w:val="24"/>
                <w:lang w:eastAsia="vi-VN"/>
              </w:rPr>
            </w:pPr>
            <w:r w:rsidRPr="00C90402">
              <w:rPr>
                <w:sz w:val="24"/>
                <w:szCs w:val="24"/>
                <w:lang w:eastAsia="vi-VN"/>
              </w:rPr>
              <w:t>Nguyễn Văn Hùng</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DD5D8B" w:rsidRPr="00DD5D8B" w:rsidRDefault="00DD5D8B">
            <w:pPr>
              <w:jc w:val="right"/>
              <w:rPr>
                <w:sz w:val="24"/>
                <w:szCs w:val="24"/>
              </w:rPr>
            </w:pPr>
            <w:r w:rsidRPr="00DD5D8B">
              <w:rPr>
                <w:sz w:val="24"/>
                <w:szCs w:val="24"/>
              </w:rPr>
              <w:t>29.502</w:t>
            </w:r>
          </w:p>
        </w:tc>
      </w:tr>
      <w:tr w:rsidR="00DD5D8B" w:rsidRPr="00C90402" w:rsidTr="00E47492">
        <w:trPr>
          <w:jc w:val="center"/>
        </w:trPr>
        <w:tc>
          <w:tcPr>
            <w:tcW w:w="675" w:type="dxa"/>
            <w:vAlign w:val="center"/>
          </w:tcPr>
          <w:p w:rsidR="00DD5D8B" w:rsidRPr="00C90402" w:rsidRDefault="00DD5D8B" w:rsidP="00E47492">
            <w:pPr>
              <w:jc w:val="both"/>
              <w:rPr>
                <w:sz w:val="24"/>
                <w:szCs w:val="24"/>
                <w:lang w:val="vi-VN" w:eastAsia="vi-VN"/>
              </w:rPr>
            </w:pPr>
            <w:r w:rsidRPr="00C90402">
              <w:rPr>
                <w:sz w:val="22"/>
                <w:szCs w:val="22"/>
                <w:lang w:val="vi-VN" w:eastAsia="vi-VN"/>
              </w:rPr>
              <w:t>4</w:t>
            </w:r>
            <w:r w:rsidRPr="00C90402">
              <w:rPr>
                <w:sz w:val="22"/>
                <w:szCs w:val="22"/>
                <w:lang w:eastAsia="vi-VN"/>
              </w:rPr>
              <w:t>.</w:t>
            </w:r>
            <w:r w:rsidRPr="00C90402">
              <w:rPr>
                <w:sz w:val="22"/>
                <w:szCs w:val="22"/>
                <w:lang w:val="vi-VN" w:eastAsia="vi-VN"/>
              </w:rPr>
              <w:t>2</w:t>
            </w:r>
          </w:p>
        </w:tc>
        <w:tc>
          <w:tcPr>
            <w:tcW w:w="4111" w:type="dxa"/>
            <w:shd w:val="clear" w:color="auto" w:fill="auto"/>
            <w:vAlign w:val="center"/>
          </w:tcPr>
          <w:p w:rsidR="00DD5D8B" w:rsidRPr="00C90402" w:rsidRDefault="00DD5D8B" w:rsidP="00E47492">
            <w:pPr>
              <w:jc w:val="both"/>
              <w:rPr>
                <w:sz w:val="24"/>
                <w:szCs w:val="24"/>
              </w:rPr>
            </w:pPr>
            <w:r w:rsidRPr="00C90402">
              <w:rPr>
                <w:sz w:val="24"/>
                <w:szCs w:val="24"/>
              </w:rPr>
              <w:t>Công việc 4.2. Khảo sát, thử nghiệm sử dụng phương pháp phân loại dựa vào điểm ảnh phục vụ xác định lớp phủ thực vật vùng đất ven biển (rừng ngập mặn và hệ thực vật nông nghiệp) từ ảnh viễn thám</w:t>
            </w:r>
          </w:p>
        </w:tc>
        <w:tc>
          <w:tcPr>
            <w:tcW w:w="1018" w:type="dxa"/>
            <w:shd w:val="clear" w:color="auto" w:fill="auto"/>
            <w:vAlign w:val="center"/>
          </w:tcPr>
          <w:p w:rsidR="00DD5D8B" w:rsidRPr="00C90402" w:rsidRDefault="00DD5D8B" w:rsidP="00E47492">
            <w:pPr>
              <w:jc w:val="both"/>
              <w:rPr>
                <w:sz w:val="24"/>
                <w:szCs w:val="24"/>
              </w:rPr>
            </w:pPr>
            <w:r w:rsidRPr="00C90402">
              <w:rPr>
                <w:sz w:val="24"/>
                <w:szCs w:val="24"/>
              </w:rPr>
              <w:t>Báo cáo phương pháp</w:t>
            </w:r>
          </w:p>
        </w:tc>
        <w:tc>
          <w:tcPr>
            <w:tcW w:w="825" w:type="dxa"/>
            <w:vAlign w:val="center"/>
          </w:tcPr>
          <w:p w:rsidR="00DD5D8B" w:rsidRPr="00C90402" w:rsidRDefault="00DD5D8B" w:rsidP="00E47492">
            <w:pPr>
              <w:jc w:val="both"/>
              <w:rPr>
                <w:sz w:val="24"/>
                <w:szCs w:val="24"/>
                <w:lang w:eastAsia="vi-VN"/>
              </w:rPr>
            </w:pPr>
            <w:r w:rsidRPr="00C90402">
              <w:rPr>
                <w:sz w:val="24"/>
                <w:szCs w:val="24"/>
                <w:lang w:val="vi-VN" w:eastAsia="vi-VN"/>
              </w:rPr>
              <w:t>20</w:t>
            </w:r>
            <w:r w:rsidRPr="00C90402">
              <w:rPr>
                <w:sz w:val="24"/>
                <w:szCs w:val="24"/>
                <w:lang w:eastAsia="vi-VN"/>
              </w:rPr>
              <w:t>20</w:t>
            </w:r>
          </w:p>
        </w:tc>
        <w:tc>
          <w:tcPr>
            <w:tcW w:w="1559" w:type="dxa"/>
            <w:tcBorders>
              <w:right w:val="single" w:sz="4" w:space="0" w:color="auto"/>
            </w:tcBorders>
            <w:vAlign w:val="center"/>
          </w:tcPr>
          <w:p w:rsidR="00DD5D8B" w:rsidRPr="00C90402" w:rsidRDefault="00DD5D8B" w:rsidP="00E47492">
            <w:pPr>
              <w:jc w:val="center"/>
              <w:rPr>
                <w:sz w:val="24"/>
                <w:szCs w:val="24"/>
                <w:lang w:eastAsia="vi-VN"/>
              </w:rPr>
            </w:pPr>
            <w:r w:rsidRPr="00C90402">
              <w:rPr>
                <w:sz w:val="24"/>
                <w:szCs w:val="24"/>
                <w:lang w:eastAsia="vi-VN"/>
              </w:rPr>
              <w:t>Lê Thị Hải Như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DD5D8B" w:rsidRPr="00DD5D8B" w:rsidRDefault="00DD5D8B">
            <w:pPr>
              <w:jc w:val="right"/>
              <w:rPr>
                <w:sz w:val="24"/>
                <w:szCs w:val="24"/>
              </w:rPr>
            </w:pPr>
            <w:r w:rsidRPr="00DD5D8B">
              <w:rPr>
                <w:sz w:val="24"/>
                <w:szCs w:val="24"/>
              </w:rPr>
              <w:t>37.846</w:t>
            </w:r>
          </w:p>
        </w:tc>
      </w:tr>
      <w:tr w:rsidR="00DD5D8B" w:rsidRPr="00C90402" w:rsidTr="00E47492">
        <w:trPr>
          <w:trHeight w:val="1253"/>
          <w:jc w:val="center"/>
        </w:trPr>
        <w:tc>
          <w:tcPr>
            <w:tcW w:w="675" w:type="dxa"/>
            <w:vAlign w:val="center"/>
          </w:tcPr>
          <w:p w:rsidR="00DD5D8B" w:rsidRPr="00C90402" w:rsidRDefault="00DD5D8B" w:rsidP="00E47492">
            <w:pPr>
              <w:jc w:val="both"/>
              <w:rPr>
                <w:sz w:val="22"/>
                <w:szCs w:val="22"/>
                <w:lang w:val="vi-VN" w:eastAsia="vi-VN"/>
              </w:rPr>
            </w:pPr>
            <w:r w:rsidRPr="00C90402">
              <w:rPr>
                <w:sz w:val="22"/>
                <w:szCs w:val="22"/>
                <w:lang w:val="vi-VN" w:eastAsia="vi-VN"/>
              </w:rPr>
              <w:t>4.3</w:t>
            </w:r>
          </w:p>
        </w:tc>
        <w:tc>
          <w:tcPr>
            <w:tcW w:w="4111" w:type="dxa"/>
            <w:shd w:val="clear" w:color="auto" w:fill="auto"/>
            <w:vAlign w:val="center"/>
          </w:tcPr>
          <w:p w:rsidR="00DD5D8B" w:rsidRPr="00C90402" w:rsidRDefault="00DD5D8B" w:rsidP="00E47492">
            <w:pPr>
              <w:jc w:val="both"/>
              <w:rPr>
                <w:sz w:val="24"/>
                <w:szCs w:val="24"/>
              </w:rPr>
            </w:pPr>
            <w:r w:rsidRPr="00C90402">
              <w:rPr>
                <w:sz w:val="24"/>
                <w:szCs w:val="24"/>
              </w:rPr>
              <w:t>Công việc 4.3. Khảo sát, thử nghiệm sử dụng phương pháp phân loại định hướng đối tượng để giải đoán xác định lớp phủ thực vật vùng đất ven biển (rừng ngập mặn và hệ thực vật nông nghiệp) từ ảnh viễn thám</w:t>
            </w:r>
          </w:p>
        </w:tc>
        <w:tc>
          <w:tcPr>
            <w:tcW w:w="1018" w:type="dxa"/>
            <w:shd w:val="clear" w:color="auto" w:fill="auto"/>
            <w:vAlign w:val="center"/>
          </w:tcPr>
          <w:p w:rsidR="00DD5D8B" w:rsidRPr="00C90402" w:rsidRDefault="00DD5D8B" w:rsidP="00E47492">
            <w:pPr>
              <w:jc w:val="both"/>
              <w:rPr>
                <w:sz w:val="24"/>
                <w:szCs w:val="24"/>
              </w:rPr>
            </w:pPr>
            <w:r w:rsidRPr="00C90402">
              <w:rPr>
                <w:sz w:val="24"/>
                <w:szCs w:val="24"/>
              </w:rPr>
              <w:t>Báo cáo đánh giá phương pháp</w:t>
            </w:r>
          </w:p>
        </w:tc>
        <w:tc>
          <w:tcPr>
            <w:tcW w:w="825" w:type="dxa"/>
            <w:vAlign w:val="center"/>
          </w:tcPr>
          <w:p w:rsidR="00DD5D8B" w:rsidRPr="00C90402" w:rsidRDefault="00DD5D8B" w:rsidP="00E47492">
            <w:pPr>
              <w:jc w:val="center"/>
              <w:rPr>
                <w:b/>
                <w:sz w:val="24"/>
                <w:szCs w:val="24"/>
                <w:lang w:val="vi-VN" w:eastAsia="vi-VN"/>
              </w:rPr>
            </w:pPr>
            <w:r w:rsidRPr="00C90402">
              <w:rPr>
                <w:sz w:val="24"/>
                <w:szCs w:val="24"/>
                <w:lang w:val="vi-VN" w:eastAsia="vi-VN"/>
              </w:rPr>
              <w:t>20</w:t>
            </w:r>
            <w:r w:rsidRPr="00C90402">
              <w:rPr>
                <w:sz w:val="24"/>
                <w:szCs w:val="24"/>
                <w:lang w:eastAsia="vi-VN"/>
              </w:rPr>
              <w:t>20</w:t>
            </w:r>
          </w:p>
        </w:tc>
        <w:tc>
          <w:tcPr>
            <w:tcW w:w="1559" w:type="dxa"/>
            <w:tcBorders>
              <w:right w:val="single" w:sz="4" w:space="0" w:color="auto"/>
            </w:tcBorders>
            <w:vAlign w:val="center"/>
          </w:tcPr>
          <w:p w:rsidR="00DD5D8B" w:rsidRPr="00C90402" w:rsidRDefault="00DD5D8B" w:rsidP="00E47492">
            <w:pPr>
              <w:jc w:val="center"/>
              <w:rPr>
                <w:sz w:val="24"/>
                <w:szCs w:val="24"/>
                <w:lang w:eastAsia="vi-VN"/>
              </w:rPr>
            </w:pPr>
            <w:r w:rsidRPr="00C90402">
              <w:rPr>
                <w:sz w:val="24"/>
                <w:szCs w:val="24"/>
                <w:lang w:eastAsia="vi-VN"/>
              </w:rPr>
              <w:t>Đào Thu Hằng</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DD5D8B" w:rsidRPr="00DD5D8B" w:rsidRDefault="00DD5D8B">
            <w:pPr>
              <w:jc w:val="right"/>
              <w:rPr>
                <w:sz w:val="24"/>
                <w:szCs w:val="24"/>
              </w:rPr>
            </w:pPr>
            <w:r w:rsidRPr="00DD5D8B">
              <w:rPr>
                <w:sz w:val="24"/>
                <w:szCs w:val="24"/>
              </w:rPr>
              <w:t>30.873</w:t>
            </w:r>
          </w:p>
        </w:tc>
      </w:tr>
      <w:tr w:rsidR="00DD5D8B" w:rsidRPr="00C90402" w:rsidTr="00E47492">
        <w:trPr>
          <w:trHeight w:val="1253"/>
          <w:jc w:val="center"/>
        </w:trPr>
        <w:tc>
          <w:tcPr>
            <w:tcW w:w="675" w:type="dxa"/>
            <w:vAlign w:val="center"/>
          </w:tcPr>
          <w:p w:rsidR="00DD5D8B" w:rsidRPr="00C90402" w:rsidRDefault="00DD5D8B" w:rsidP="00E47492">
            <w:pPr>
              <w:jc w:val="both"/>
              <w:rPr>
                <w:sz w:val="22"/>
                <w:szCs w:val="22"/>
                <w:lang w:eastAsia="vi-VN"/>
              </w:rPr>
            </w:pPr>
            <w:r w:rsidRPr="00C90402">
              <w:rPr>
                <w:sz w:val="22"/>
                <w:szCs w:val="22"/>
                <w:lang w:eastAsia="vi-VN"/>
              </w:rPr>
              <w:t>4.4</w:t>
            </w:r>
          </w:p>
        </w:tc>
        <w:tc>
          <w:tcPr>
            <w:tcW w:w="4111" w:type="dxa"/>
            <w:shd w:val="clear" w:color="auto" w:fill="auto"/>
            <w:vAlign w:val="center"/>
          </w:tcPr>
          <w:p w:rsidR="00DD5D8B" w:rsidRPr="00C90402" w:rsidRDefault="00DD5D8B" w:rsidP="00E47492">
            <w:pPr>
              <w:jc w:val="both"/>
              <w:rPr>
                <w:sz w:val="24"/>
                <w:szCs w:val="24"/>
              </w:rPr>
            </w:pPr>
            <w:r w:rsidRPr="00C90402">
              <w:rPr>
                <w:sz w:val="24"/>
                <w:szCs w:val="24"/>
              </w:rPr>
              <w:t xml:space="preserve">Công việc 4.4. Phân tích đánh giá độ chính xác của các phương pháp và thuật toán sử dụng từ đó lựa chọn phương pháp và thuật toán phù hợp trong phân loại xác định hiện trạng lớp phủ thực vật vùng đất ven biển (rừng ngập mặn và hệ thực vật nông nghiệp) từ ảnh viễn thám </w:t>
            </w:r>
          </w:p>
        </w:tc>
        <w:tc>
          <w:tcPr>
            <w:tcW w:w="1018" w:type="dxa"/>
            <w:shd w:val="clear" w:color="auto" w:fill="auto"/>
            <w:vAlign w:val="center"/>
          </w:tcPr>
          <w:p w:rsidR="00DD5D8B" w:rsidRPr="00C90402" w:rsidRDefault="00DD5D8B" w:rsidP="00E47492">
            <w:pPr>
              <w:jc w:val="both"/>
              <w:rPr>
                <w:sz w:val="24"/>
                <w:szCs w:val="24"/>
              </w:rPr>
            </w:pPr>
            <w:r w:rsidRPr="00C90402">
              <w:rPr>
                <w:sz w:val="24"/>
                <w:szCs w:val="24"/>
              </w:rPr>
              <w:t xml:space="preserve">Báo cáo phân tích đánh giá </w:t>
            </w:r>
          </w:p>
        </w:tc>
        <w:tc>
          <w:tcPr>
            <w:tcW w:w="825" w:type="dxa"/>
            <w:vAlign w:val="center"/>
          </w:tcPr>
          <w:p w:rsidR="00DD5D8B" w:rsidRPr="00C90402" w:rsidRDefault="00DD5D8B" w:rsidP="00E47492">
            <w:pPr>
              <w:spacing w:before="60" w:after="60"/>
              <w:jc w:val="both"/>
              <w:rPr>
                <w:sz w:val="24"/>
                <w:szCs w:val="24"/>
                <w:lang w:eastAsia="vi-VN"/>
              </w:rPr>
            </w:pPr>
            <w:r w:rsidRPr="00C90402">
              <w:rPr>
                <w:sz w:val="24"/>
                <w:szCs w:val="24"/>
                <w:lang w:val="vi-VN" w:eastAsia="vi-VN"/>
              </w:rPr>
              <w:t>20</w:t>
            </w:r>
            <w:r w:rsidRPr="00C90402">
              <w:rPr>
                <w:sz w:val="24"/>
                <w:szCs w:val="24"/>
                <w:lang w:eastAsia="vi-VN"/>
              </w:rPr>
              <w:t>20</w:t>
            </w:r>
          </w:p>
        </w:tc>
        <w:tc>
          <w:tcPr>
            <w:tcW w:w="1559" w:type="dxa"/>
            <w:tcBorders>
              <w:right w:val="single" w:sz="4" w:space="0" w:color="auto"/>
            </w:tcBorders>
            <w:vAlign w:val="center"/>
          </w:tcPr>
          <w:p w:rsidR="00DD5D8B" w:rsidRPr="00C90402" w:rsidRDefault="00DD5D8B" w:rsidP="00E47492">
            <w:pPr>
              <w:jc w:val="center"/>
              <w:rPr>
                <w:sz w:val="24"/>
                <w:szCs w:val="24"/>
                <w:lang w:eastAsia="vi-VN"/>
              </w:rPr>
            </w:pPr>
            <w:r w:rsidRPr="00C90402">
              <w:rPr>
                <w:sz w:val="24"/>
                <w:szCs w:val="24"/>
                <w:lang w:eastAsia="vi-VN"/>
              </w:rPr>
              <w:t>Đồng Văn Thư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DD5D8B" w:rsidRPr="00DD5D8B" w:rsidRDefault="00DD5D8B">
            <w:pPr>
              <w:jc w:val="right"/>
              <w:rPr>
                <w:sz w:val="24"/>
                <w:szCs w:val="24"/>
              </w:rPr>
            </w:pPr>
            <w:r w:rsidRPr="00DD5D8B">
              <w:rPr>
                <w:sz w:val="24"/>
                <w:szCs w:val="24"/>
              </w:rPr>
              <w:t>18.759</w:t>
            </w:r>
          </w:p>
        </w:tc>
      </w:tr>
      <w:tr w:rsidR="00DD5D8B" w:rsidRPr="00C90402" w:rsidTr="00E47492">
        <w:trPr>
          <w:trHeight w:val="668"/>
          <w:jc w:val="center"/>
        </w:trPr>
        <w:tc>
          <w:tcPr>
            <w:tcW w:w="675" w:type="dxa"/>
            <w:vAlign w:val="center"/>
          </w:tcPr>
          <w:p w:rsidR="00DD5D8B" w:rsidRPr="00C90402" w:rsidRDefault="00DD5D8B" w:rsidP="00E47492">
            <w:pPr>
              <w:jc w:val="both"/>
              <w:rPr>
                <w:sz w:val="22"/>
                <w:szCs w:val="22"/>
                <w:lang w:eastAsia="vi-VN"/>
              </w:rPr>
            </w:pPr>
            <w:r w:rsidRPr="00C90402">
              <w:rPr>
                <w:sz w:val="22"/>
                <w:szCs w:val="22"/>
                <w:lang w:eastAsia="vi-VN"/>
              </w:rPr>
              <w:t>4.5</w:t>
            </w:r>
          </w:p>
        </w:tc>
        <w:tc>
          <w:tcPr>
            <w:tcW w:w="4111" w:type="dxa"/>
            <w:shd w:val="clear" w:color="auto" w:fill="auto"/>
            <w:vAlign w:val="center"/>
          </w:tcPr>
          <w:p w:rsidR="00DD5D8B" w:rsidRPr="00C90402" w:rsidRDefault="00DD5D8B" w:rsidP="00E47492">
            <w:pPr>
              <w:jc w:val="both"/>
              <w:rPr>
                <w:sz w:val="24"/>
                <w:szCs w:val="24"/>
              </w:rPr>
            </w:pPr>
            <w:r w:rsidRPr="00C90402">
              <w:rPr>
                <w:sz w:val="24"/>
                <w:szCs w:val="24"/>
              </w:rPr>
              <w:t>Công việc 4.5. Nghiên cứu đề xuất quy trình công nghệ giám sát biến động lớp phủ thực vật vùng đất ven biển (rừng ngập mặn và hệ thực vật nông nghiệp) sử dụng ảnh viễn thám đa thời gian</w:t>
            </w:r>
          </w:p>
        </w:tc>
        <w:tc>
          <w:tcPr>
            <w:tcW w:w="1018" w:type="dxa"/>
            <w:shd w:val="clear" w:color="auto" w:fill="auto"/>
            <w:vAlign w:val="center"/>
          </w:tcPr>
          <w:p w:rsidR="00DD5D8B" w:rsidRPr="00C90402" w:rsidRDefault="00DD5D8B" w:rsidP="00E47492">
            <w:pPr>
              <w:jc w:val="both"/>
              <w:rPr>
                <w:sz w:val="24"/>
                <w:szCs w:val="24"/>
              </w:rPr>
            </w:pPr>
            <w:r w:rsidRPr="00C90402">
              <w:rPr>
                <w:sz w:val="24"/>
                <w:szCs w:val="24"/>
              </w:rPr>
              <w:t>Báo cáo đề xuất quy trình</w:t>
            </w:r>
          </w:p>
        </w:tc>
        <w:tc>
          <w:tcPr>
            <w:tcW w:w="825" w:type="dxa"/>
            <w:vAlign w:val="center"/>
          </w:tcPr>
          <w:p w:rsidR="00DD5D8B" w:rsidRPr="00C90402" w:rsidRDefault="00DD5D8B" w:rsidP="00E47492">
            <w:pPr>
              <w:spacing w:before="60" w:after="60"/>
              <w:jc w:val="both"/>
              <w:rPr>
                <w:sz w:val="24"/>
                <w:szCs w:val="24"/>
                <w:lang w:val="vi-VN" w:eastAsia="vi-VN"/>
              </w:rPr>
            </w:pPr>
            <w:r w:rsidRPr="00C90402">
              <w:rPr>
                <w:sz w:val="24"/>
                <w:szCs w:val="24"/>
                <w:lang w:val="vi-VN" w:eastAsia="vi-VN"/>
              </w:rPr>
              <w:t>20</w:t>
            </w:r>
            <w:r w:rsidRPr="00C90402">
              <w:rPr>
                <w:sz w:val="24"/>
                <w:szCs w:val="24"/>
                <w:lang w:eastAsia="vi-VN"/>
              </w:rPr>
              <w:t>20</w:t>
            </w:r>
          </w:p>
        </w:tc>
        <w:tc>
          <w:tcPr>
            <w:tcW w:w="1559" w:type="dxa"/>
            <w:tcBorders>
              <w:right w:val="single" w:sz="4" w:space="0" w:color="auto"/>
            </w:tcBorders>
            <w:vAlign w:val="center"/>
          </w:tcPr>
          <w:p w:rsidR="00DD5D8B" w:rsidRPr="00C90402" w:rsidRDefault="00DD5D8B" w:rsidP="00E47492">
            <w:pPr>
              <w:jc w:val="center"/>
              <w:rPr>
                <w:sz w:val="24"/>
                <w:szCs w:val="24"/>
                <w:lang w:eastAsia="vi-VN"/>
              </w:rPr>
            </w:pPr>
            <w:r w:rsidRPr="00C90402">
              <w:rPr>
                <w:sz w:val="24"/>
                <w:szCs w:val="24"/>
                <w:lang w:eastAsia="vi-VN"/>
              </w:rPr>
              <w:t>Trần Tuyết Mai</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DD5D8B" w:rsidRPr="00DD5D8B" w:rsidRDefault="00DD5D8B">
            <w:pPr>
              <w:jc w:val="right"/>
              <w:rPr>
                <w:sz w:val="24"/>
                <w:szCs w:val="24"/>
              </w:rPr>
            </w:pPr>
            <w:r w:rsidRPr="00DD5D8B">
              <w:rPr>
                <w:sz w:val="24"/>
                <w:szCs w:val="24"/>
              </w:rPr>
              <w:t>19.728</w:t>
            </w:r>
          </w:p>
        </w:tc>
      </w:tr>
      <w:tr w:rsidR="00C74FA5" w:rsidRPr="00C90402" w:rsidTr="00E47492">
        <w:trPr>
          <w:trHeight w:val="1167"/>
          <w:jc w:val="center"/>
        </w:trPr>
        <w:tc>
          <w:tcPr>
            <w:tcW w:w="675" w:type="dxa"/>
            <w:vAlign w:val="center"/>
          </w:tcPr>
          <w:p w:rsidR="00C74FA5" w:rsidRPr="00C90402" w:rsidRDefault="00C74FA5" w:rsidP="00E47492">
            <w:pPr>
              <w:jc w:val="both"/>
              <w:rPr>
                <w:sz w:val="24"/>
                <w:szCs w:val="24"/>
                <w:lang w:eastAsia="vi-VN"/>
              </w:rPr>
            </w:pPr>
          </w:p>
        </w:tc>
        <w:tc>
          <w:tcPr>
            <w:tcW w:w="4111" w:type="dxa"/>
            <w:shd w:val="clear" w:color="auto" w:fill="auto"/>
            <w:vAlign w:val="center"/>
          </w:tcPr>
          <w:p w:rsidR="00C74FA5" w:rsidRPr="00C90402" w:rsidRDefault="00C74FA5" w:rsidP="00E47492">
            <w:pPr>
              <w:jc w:val="both"/>
              <w:rPr>
                <w:b/>
                <w:bCs/>
                <w:sz w:val="24"/>
                <w:szCs w:val="24"/>
              </w:rPr>
            </w:pPr>
            <w:r w:rsidRPr="00C90402">
              <w:rPr>
                <w:b/>
                <w:bCs/>
                <w:sz w:val="24"/>
                <w:szCs w:val="24"/>
              </w:rPr>
              <w:t xml:space="preserve">Thực nghiệm thành lập bản đồ hiện trạng và biến động lớp phủ thực vật vùng đất ven biển (rừng ngập mặn và hệ thực vật nông nghiệp) sử dụng ảnh viễn thám đa thời gian </w:t>
            </w:r>
          </w:p>
        </w:tc>
        <w:tc>
          <w:tcPr>
            <w:tcW w:w="1018" w:type="dxa"/>
            <w:shd w:val="clear" w:color="auto" w:fill="auto"/>
            <w:vAlign w:val="center"/>
          </w:tcPr>
          <w:p w:rsidR="00C74FA5" w:rsidRPr="00C90402" w:rsidRDefault="00C74FA5" w:rsidP="00E47492">
            <w:pPr>
              <w:jc w:val="both"/>
              <w:rPr>
                <w:sz w:val="24"/>
                <w:szCs w:val="24"/>
              </w:rPr>
            </w:pPr>
            <w:r w:rsidRPr="00C90402">
              <w:rPr>
                <w:sz w:val="24"/>
                <w:szCs w:val="24"/>
              </w:rPr>
              <w:t> </w:t>
            </w:r>
          </w:p>
        </w:tc>
        <w:tc>
          <w:tcPr>
            <w:tcW w:w="825" w:type="dxa"/>
            <w:vAlign w:val="center"/>
          </w:tcPr>
          <w:p w:rsidR="00C74FA5" w:rsidRPr="00C90402" w:rsidRDefault="00C74FA5" w:rsidP="00E47492">
            <w:pPr>
              <w:spacing w:before="60" w:after="60"/>
              <w:jc w:val="both"/>
              <w:rPr>
                <w:sz w:val="24"/>
                <w:szCs w:val="24"/>
                <w:lang w:val="vi-VN" w:eastAsia="vi-VN"/>
              </w:rPr>
            </w:pP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C90402" w:rsidRDefault="00C74FA5" w:rsidP="00E47492">
            <w:pPr>
              <w:jc w:val="right"/>
              <w:rPr>
                <w:sz w:val="24"/>
                <w:szCs w:val="24"/>
              </w:rPr>
            </w:pPr>
            <w:r w:rsidRPr="00C90402">
              <w:rPr>
                <w:sz w:val="24"/>
                <w:szCs w:val="24"/>
              </w:rPr>
              <w:t> </w:t>
            </w:r>
          </w:p>
        </w:tc>
      </w:tr>
      <w:tr w:rsidR="00C74FA5" w:rsidRPr="00C90402" w:rsidTr="00E47492">
        <w:trPr>
          <w:trHeight w:val="1167"/>
          <w:jc w:val="center"/>
        </w:trPr>
        <w:tc>
          <w:tcPr>
            <w:tcW w:w="675" w:type="dxa"/>
            <w:vAlign w:val="center"/>
          </w:tcPr>
          <w:p w:rsidR="00C74FA5" w:rsidRPr="00C90402" w:rsidRDefault="00C74FA5" w:rsidP="00E47492">
            <w:pPr>
              <w:jc w:val="both"/>
              <w:rPr>
                <w:sz w:val="24"/>
                <w:szCs w:val="24"/>
                <w:lang w:eastAsia="vi-VN"/>
              </w:rPr>
            </w:pPr>
            <w:r w:rsidRPr="00C90402">
              <w:rPr>
                <w:sz w:val="24"/>
                <w:szCs w:val="24"/>
                <w:lang w:eastAsia="vi-VN"/>
              </w:rPr>
              <w:t>4.6</w:t>
            </w:r>
          </w:p>
        </w:tc>
        <w:tc>
          <w:tcPr>
            <w:tcW w:w="4111" w:type="dxa"/>
            <w:shd w:val="clear" w:color="auto" w:fill="auto"/>
            <w:vAlign w:val="center"/>
          </w:tcPr>
          <w:p w:rsidR="00C74FA5" w:rsidRPr="00C90402" w:rsidRDefault="00C74FA5" w:rsidP="00E47492">
            <w:pPr>
              <w:jc w:val="both"/>
              <w:rPr>
                <w:sz w:val="24"/>
                <w:szCs w:val="24"/>
              </w:rPr>
            </w:pPr>
            <w:r w:rsidRPr="00C90402">
              <w:rPr>
                <w:sz w:val="24"/>
                <w:szCs w:val="24"/>
              </w:rPr>
              <w:t>Công việc 4.6. Biên tập khoa học bản đồ biến động lớp phủ thực vật vùng đất ven biển (rừng ngập mặn và hệ thực vật nông nghiệp), (02 chu kỳ x 03 mảnh tỷ lệ 1:50.000 = 06 mảnh tỷ lệ 1:50.000)</w:t>
            </w:r>
          </w:p>
        </w:tc>
        <w:tc>
          <w:tcPr>
            <w:tcW w:w="1018" w:type="dxa"/>
            <w:shd w:val="clear" w:color="auto" w:fill="auto"/>
            <w:vAlign w:val="center"/>
          </w:tcPr>
          <w:p w:rsidR="00C74FA5" w:rsidRPr="00C90402" w:rsidRDefault="00C74FA5" w:rsidP="00E47492">
            <w:pPr>
              <w:jc w:val="both"/>
              <w:rPr>
                <w:sz w:val="24"/>
                <w:szCs w:val="24"/>
              </w:rPr>
            </w:pPr>
            <w:r w:rsidRPr="00C90402">
              <w:rPr>
                <w:sz w:val="24"/>
                <w:szCs w:val="24"/>
              </w:rPr>
              <w:t>Bản đồ chuyên đề khoa học</w:t>
            </w:r>
          </w:p>
        </w:tc>
        <w:tc>
          <w:tcPr>
            <w:tcW w:w="825" w:type="dxa"/>
            <w:vAlign w:val="center"/>
          </w:tcPr>
          <w:p w:rsidR="00C74FA5" w:rsidRPr="00C90402" w:rsidRDefault="00C74FA5" w:rsidP="00E47492">
            <w:pPr>
              <w:spacing w:before="60" w:after="60"/>
              <w:jc w:val="both"/>
              <w:rPr>
                <w:sz w:val="24"/>
                <w:szCs w:val="24"/>
                <w:lang w:eastAsia="vi-VN"/>
              </w:rPr>
            </w:pPr>
            <w:r w:rsidRPr="00C90402">
              <w:rPr>
                <w:sz w:val="24"/>
                <w:szCs w:val="24"/>
                <w:lang w:eastAsia="vi-VN"/>
              </w:rPr>
              <w:t>2020</w:t>
            </w: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r w:rsidRPr="00C90402">
              <w:rPr>
                <w:sz w:val="24"/>
                <w:szCs w:val="24"/>
                <w:lang w:eastAsia="vi-VN"/>
              </w:rPr>
              <w:t>Thuê khoán</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C90402" w:rsidRDefault="00C74FA5" w:rsidP="00E47492">
            <w:pPr>
              <w:jc w:val="right"/>
              <w:rPr>
                <w:sz w:val="24"/>
                <w:szCs w:val="24"/>
              </w:rPr>
            </w:pPr>
            <w:r w:rsidRPr="00C90402">
              <w:rPr>
                <w:sz w:val="24"/>
                <w:szCs w:val="24"/>
              </w:rPr>
              <w:t>21.54</w:t>
            </w:r>
          </w:p>
        </w:tc>
      </w:tr>
      <w:tr w:rsidR="00C74FA5" w:rsidRPr="00C90402" w:rsidTr="00E47492">
        <w:trPr>
          <w:trHeight w:val="269"/>
          <w:jc w:val="center"/>
        </w:trPr>
        <w:tc>
          <w:tcPr>
            <w:tcW w:w="675" w:type="dxa"/>
            <w:vAlign w:val="center"/>
          </w:tcPr>
          <w:p w:rsidR="00C74FA5" w:rsidRPr="00C90402" w:rsidRDefault="00C74FA5" w:rsidP="00E47492">
            <w:pPr>
              <w:jc w:val="both"/>
              <w:rPr>
                <w:sz w:val="24"/>
                <w:szCs w:val="24"/>
                <w:lang w:eastAsia="vi-VN"/>
              </w:rPr>
            </w:pPr>
            <w:r w:rsidRPr="00C90402">
              <w:rPr>
                <w:sz w:val="24"/>
                <w:szCs w:val="24"/>
                <w:lang w:eastAsia="vi-VN"/>
              </w:rPr>
              <w:t>4.7</w:t>
            </w:r>
          </w:p>
        </w:tc>
        <w:tc>
          <w:tcPr>
            <w:tcW w:w="4111" w:type="dxa"/>
            <w:shd w:val="clear" w:color="auto" w:fill="auto"/>
            <w:vAlign w:val="center"/>
          </w:tcPr>
          <w:p w:rsidR="00C74FA5" w:rsidRPr="00C90402" w:rsidRDefault="00C74FA5" w:rsidP="00E47492">
            <w:pPr>
              <w:jc w:val="both"/>
              <w:rPr>
                <w:sz w:val="24"/>
                <w:szCs w:val="24"/>
              </w:rPr>
            </w:pPr>
            <w:r w:rsidRPr="00C90402">
              <w:rPr>
                <w:sz w:val="24"/>
                <w:szCs w:val="24"/>
              </w:rPr>
              <w:t>Công việc 4.7. Thành lập bình đồ ảnh viễn thám (hiệu chỉnh khí quyển, bức xạ và nắn chỉnh hình học), (3 thời điểm x 03 bình đồ ảnh tỷ lệ 1:50.000 = 09 bình đồ ảnh tỷ lệ 1:50.000)</w:t>
            </w:r>
          </w:p>
        </w:tc>
        <w:tc>
          <w:tcPr>
            <w:tcW w:w="1018" w:type="dxa"/>
            <w:shd w:val="clear" w:color="auto" w:fill="auto"/>
            <w:vAlign w:val="center"/>
          </w:tcPr>
          <w:p w:rsidR="00C74FA5" w:rsidRPr="00C90402" w:rsidRDefault="00C74FA5" w:rsidP="00E47492">
            <w:pPr>
              <w:jc w:val="both"/>
              <w:rPr>
                <w:sz w:val="24"/>
                <w:szCs w:val="24"/>
              </w:rPr>
            </w:pPr>
            <w:r w:rsidRPr="00C90402">
              <w:rPr>
                <w:sz w:val="24"/>
                <w:szCs w:val="24"/>
              </w:rPr>
              <w:t>Bình đồ ảnh</w:t>
            </w:r>
          </w:p>
        </w:tc>
        <w:tc>
          <w:tcPr>
            <w:tcW w:w="825" w:type="dxa"/>
            <w:vAlign w:val="center"/>
          </w:tcPr>
          <w:p w:rsidR="00C74FA5" w:rsidRPr="00C90402" w:rsidRDefault="00C74FA5" w:rsidP="00E47492">
            <w:pPr>
              <w:spacing w:before="60" w:after="60"/>
              <w:jc w:val="both"/>
              <w:rPr>
                <w:sz w:val="24"/>
                <w:szCs w:val="24"/>
                <w:lang w:eastAsia="vi-VN"/>
              </w:rPr>
            </w:pPr>
            <w:r w:rsidRPr="00C90402">
              <w:rPr>
                <w:sz w:val="24"/>
                <w:szCs w:val="24"/>
                <w:lang w:val="vi-VN" w:eastAsia="vi-VN"/>
              </w:rPr>
              <w:t>202</w:t>
            </w:r>
            <w:r w:rsidRPr="00C90402">
              <w:rPr>
                <w:sz w:val="24"/>
                <w:szCs w:val="24"/>
                <w:lang w:eastAsia="vi-VN"/>
              </w:rPr>
              <w:t>1</w:t>
            </w: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r w:rsidRPr="00C90402">
              <w:rPr>
                <w:sz w:val="24"/>
                <w:szCs w:val="24"/>
                <w:lang w:eastAsia="vi-VN"/>
              </w:rPr>
              <w:t>Kế thừa</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C90402" w:rsidRDefault="00C74FA5" w:rsidP="00E47492">
            <w:pPr>
              <w:jc w:val="right"/>
              <w:rPr>
                <w:sz w:val="24"/>
                <w:szCs w:val="24"/>
              </w:rPr>
            </w:pPr>
            <w:r w:rsidRPr="00C90402">
              <w:rPr>
                <w:sz w:val="24"/>
                <w:szCs w:val="24"/>
              </w:rPr>
              <w:t>0.00</w:t>
            </w:r>
          </w:p>
        </w:tc>
      </w:tr>
      <w:tr w:rsidR="00C74FA5" w:rsidRPr="00C90402" w:rsidTr="00E47492">
        <w:trPr>
          <w:trHeight w:val="415"/>
          <w:jc w:val="center"/>
        </w:trPr>
        <w:tc>
          <w:tcPr>
            <w:tcW w:w="675" w:type="dxa"/>
            <w:vAlign w:val="center"/>
          </w:tcPr>
          <w:p w:rsidR="00C74FA5" w:rsidRPr="00C90402" w:rsidRDefault="00C74FA5" w:rsidP="00E47492">
            <w:pPr>
              <w:jc w:val="both"/>
              <w:rPr>
                <w:sz w:val="24"/>
                <w:szCs w:val="24"/>
                <w:lang w:eastAsia="vi-VN"/>
              </w:rPr>
            </w:pPr>
            <w:r w:rsidRPr="00C90402">
              <w:rPr>
                <w:sz w:val="24"/>
                <w:szCs w:val="24"/>
                <w:lang w:eastAsia="vi-VN"/>
              </w:rPr>
              <w:t>4.8</w:t>
            </w:r>
          </w:p>
        </w:tc>
        <w:tc>
          <w:tcPr>
            <w:tcW w:w="4111" w:type="dxa"/>
            <w:shd w:val="clear" w:color="auto" w:fill="auto"/>
            <w:vAlign w:val="center"/>
          </w:tcPr>
          <w:p w:rsidR="00C74FA5" w:rsidRPr="00C90402" w:rsidRDefault="00C74FA5" w:rsidP="00E47492">
            <w:pPr>
              <w:jc w:val="both"/>
              <w:rPr>
                <w:sz w:val="24"/>
                <w:szCs w:val="24"/>
              </w:rPr>
            </w:pPr>
            <w:r w:rsidRPr="00C90402">
              <w:rPr>
                <w:sz w:val="24"/>
                <w:szCs w:val="24"/>
              </w:rPr>
              <w:t>Công việc 4.8. Thành lập bản đồ nền khu vực nghiên cứu (3 thời điểm x 03 mảnh tỷ lệ 1:50.000 = 09 mảnh tỷ lệ 1:50.000)</w:t>
            </w:r>
          </w:p>
        </w:tc>
        <w:tc>
          <w:tcPr>
            <w:tcW w:w="1018" w:type="dxa"/>
            <w:shd w:val="clear" w:color="auto" w:fill="auto"/>
            <w:vAlign w:val="center"/>
          </w:tcPr>
          <w:p w:rsidR="00C74FA5" w:rsidRPr="00C90402" w:rsidRDefault="00C74FA5" w:rsidP="00E47492">
            <w:pPr>
              <w:jc w:val="both"/>
              <w:rPr>
                <w:sz w:val="24"/>
                <w:szCs w:val="24"/>
              </w:rPr>
            </w:pPr>
            <w:r w:rsidRPr="00C90402">
              <w:rPr>
                <w:sz w:val="24"/>
                <w:szCs w:val="24"/>
              </w:rPr>
              <w:t>Bản đồ nền</w:t>
            </w:r>
          </w:p>
        </w:tc>
        <w:tc>
          <w:tcPr>
            <w:tcW w:w="825" w:type="dxa"/>
            <w:vAlign w:val="center"/>
          </w:tcPr>
          <w:p w:rsidR="00C74FA5" w:rsidRPr="00C90402" w:rsidRDefault="00C74FA5" w:rsidP="00E47492">
            <w:pPr>
              <w:spacing w:before="60" w:after="60"/>
              <w:jc w:val="both"/>
              <w:rPr>
                <w:i/>
                <w:sz w:val="24"/>
                <w:szCs w:val="24"/>
                <w:lang w:eastAsia="vi-VN"/>
              </w:rPr>
            </w:pPr>
            <w:r w:rsidRPr="00C90402">
              <w:rPr>
                <w:sz w:val="24"/>
                <w:szCs w:val="24"/>
                <w:lang w:val="vi-VN" w:eastAsia="vi-VN"/>
              </w:rPr>
              <w:t>202</w:t>
            </w:r>
            <w:r w:rsidRPr="00C90402">
              <w:rPr>
                <w:sz w:val="24"/>
                <w:szCs w:val="24"/>
                <w:lang w:eastAsia="vi-VN"/>
              </w:rPr>
              <w:t>1</w:t>
            </w:r>
          </w:p>
        </w:tc>
        <w:tc>
          <w:tcPr>
            <w:tcW w:w="1559" w:type="dxa"/>
            <w:tcBorders>
              <w:right w:val="single" w:sz="4" w:space="0" w:color="auto"/>
            </w:tcBorders>
            <w:vAlign w:val="center"/>
          </w:tcPr>
          <w:p w:rsidR="00C74FA5" w:rsidRPr="00C90402" w:rsidRDefault="00C74FA5" w:rsidP="00E47492">
            <w:pPr>
              <w:jc w:val="center"/>
              <w:rPr>
                <w:sz w:val="24"/>
                <w:szCs w:val="24"/>
                <w:lang w:eastAsia="vi-VN"/>
              </w:rPr>
            </w:pPr>
            <w:r w:rsidRPr="00C90402">
              <w:rPr>
                <w:sz w:val="24"/>
                <w:szCs w:val="24"/>
                <w:lang w:eastAsia="vi-VN"/>
              </w:rPr>
              <w:t>Kế thừa</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C74FA5" w:rsidRPr="00C90402" w:rsidRDefault="00C74FA5" w:rsidP="00E47492">
            <w:pPr>
              <w:jc w:val="right"/>
              <w:rPr>
                <w:sz w:val="24"/>
                <w:szCs w:val="24"/>
              </w:rPr>
            </w:pPr>
            <w:r w:rsidRPr="00C90402">
              <w:rPr>
                <w:sz w:val="24"/>
                <w:szCs w:val="24"/>
              </w:rPr>
              <w:t>0.00</w:t>
            </w:r>
          </w:p>
        </w:tc>
      </w:tr>
      <w:tr w:rsidR="00DD5D8B" w:rsidRPr="00C90402" w:rsidTr="00E47492">
        <w:trPr>
          <w:trHeight w:val="415"/>
          <w:jc w:val="center"/>
        </w:trPr>
        <w:tc>
          <w:tcPr>
            <w:tcW w:w="675" w:type="dxa"/>
            <w:vAlign w:val="center"/>
          </w:tcPr>
          <w:p w:rsidR="00DD5D8B" w:rsidRPr="00C90402" w:rsidRDefault="00DD5D8B" w:rsidP="00E47492">
            <w:pPr>
              <w:jc w:val="both"/>
              <w:rPr>
                <w:sz w:val="24"/>
                <w:szCs w:val="24"/>
                <w:lang w:eastAsia="vi-VN"/>
              </w:rPr>
            </w:pPr>
            <w:r w:rsidRPr="00C90402">
              <w:rPr>
                <w:sz w:val="24"/>
                <w:szCs w:val="24"/>
                <w:lang w:eastAsia="vi-VN"/>
              </w:rPr>
              <w:t>4.9</w:t>
            </w:r>
          </w:p>
        </w:tc>
        <w:tc>
          <w:tcPr>
            <w:tcW w:w="4111" w:type="dxa"/>
            <w:shd w:val="clear" w:color="auto" w:fill="auto"/>
            <w:vAlign w:val="center"/>
          </w:tcPr>
          <w:p w:rsidR="00DD5D8B" w:rsidRPr="00C90402" w:rsidRDefault="00DD5D8B" w:rsidP="00E47492">
            <w:pPr>
              <w:jc w:val="both"/>
              <w:rPr>
                <w:sz w:val="24"/>
                <w:szCs w:val="24"/>
              </w:rPr>
            </w:pPr>
            <w:r w:rsidRPr="00C90402">
              <w:rPr>
                <w:sz w:val="24"/>
                <w:szCs w:val="24"/>
              </w:rPr>
              <w:t>Công việc 4.9. Suy giải các yếu tố nội dung chuyên đề hiện trạng lớp phủ thực vật vùng đất ven biển (rừng ngập mặn và hệ thực vật nông nghiệp) khu vực thực nghiệm tỉnh Khánh Hòa (3 thời điểm x 03 mảnh tỷ lệ 1:50.000 = 09 mảnh tỷ lệ 1:50.000)</w:t>
            </w:r>
          </w:p>
        </w:tc>
        <w:tc>
          <w:tcPr>
            <w:tcW w:w="1018" w:type="dxa"/>
            <w:shd w:val="clear" w:color="auto" w:fill="auto"/>
            <w:vAlign w:val="center"/>
          </w:tcPr>
          <w:p w:rsidR="00DD5D8B" w:rsidRPr="00C90402" w:rsidRDefault="00DD5D8B" w:rsidP="00E47492">
            <w:pPr>
              <w:jc w:val="center"/>
              <w:rPr>
                <w:sz w:val="24"/>
                <w:szCs w:val="24"/>
              </w:rPr>
            </w:pPr>
            <w:r w:rsidRPr="00C90402">
              <w:rPr>
                <w:sz w:val="24"/>
                <w:szCs w:val="24"/>
              </w:rPr>
              <w:t>Bản đồ thông tin dữ liệu thực phủ</w:t>
            </w:r>
          </w:p>
        </w:tc>
        <w:tc>
          <w:tcPr>
            <w:tcW w:w="825" w:type="dxa"/>
            <w:vAlign w:val="center"/>
          </w:tcPr>
          <w:p w:rsidR="00DD5D8B" w:rsidRPr="00C90402" w:rsidRDefault="00DD5D8B" w:rsidP="00E47492">
            <w:pPr>
              <w:spacing w:before="60" w:after="60"/>
              <w:jc w:val="both"/>
              <w:rPr>
                <w:sz w:val="24"/>
                <w:szCs w:val="24"/>
                <w:lang w:eastAsia="vi-VN"/>
              </w:rPr>
            </w:pPr>
            <w:r w:rsidRPr="00C90402">
              <w:rPr>
                <w:sz w:val="24"/>
                <w:szCs w:val="24"/>
                <w:lang w:val="vi-VN" w:eastAsia="vi-VN"/>
              </w:rPr>
              <w:t>202</w:t>
            </w:r>
            <w:r w:rsidRPr="00C90402">
              <w:rPr>
                <w:sz w:val="24"/>
                <w:szCs w:val="24"/>
                <w:lang w:eastAsia="vi-VN"/>
              </w:rPr>
              <w:t>1</w:t>
            </w:r>
          </w:p>
        </w:tc>
        <w:tc>
          <w:tcPr>
            <w:tcW w:w="1559" w:type="dxa"/>
            <w:tcBorders>
              <w:right w:val="single" w:sz="4" w:space="0" w:color="auto"/>
            </w:tcBorders>
            <w:vAlign w:val="center"/>
          </w:tcPr>
          <w:p w:rsidR="00DD5D8B" w:rsidRPr="00C90402" w:rsidRDefault="00DD5D8B" w:rsidP="00E47492">
            <w:pPr>
              <w:jc w:val="center"/>
              <w:rPr>
                <w:sz w:val="24"/>
                <w:szCs w:val="24"/>
                <w:lang w:eastAsia="vi-VN"/>
              </w:rPr>
            </w:pPr>
            <w:r w:rsidRPr="00C90402">
              <w:rPr>
                <w:sz w:val="24"/>
                <w:szCs w:val="24"/>
                <w:lang w:eastAsia="vi-VN"/>
              </w:rPr>
              <w:t>Thuê khoán</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DD5D8B" w:rsidRPr="00DD5D8B" w:rsidRDefault="00DD5D8B">
            <w:pPr>
              <w:jc w:val="right"/>
              <w:rPr>
                <w:sz w:val="24"/>
                <w:szCs w:val="24"/>
              </w:rPr>
            </w:pPr>
            <w:r w:rsidRPr="00DD5D8B">
              <w:rPr>
                <w:sz w:val="24"/>
                <w:szCs w:val="24"/>
              </w:rPr>
              <w:t>33.021</w:t>
            </w:r>
          </w:p>
        </w:tc>
      </w:tr>
      <w:tr w:rsidR="00DD5D8B" w:rsidRPr="00C90402" w:rsidTr="00E47492">
        <w:trPr>
          <w:trHeight w:val="344"/>
          <w:jc w:val="center"/>
        </w:trPr>
        <w:tc>
          <w:tcPr>
            <w:tcW w:w="675" w:type="dxa"/>
            <w:vAlign w:val="center"/>
          </w:tcPr>
          <w:p w:rsidR="00DD5D8B" w:rsidRPr="00C90402" w:rsidRDefault="00DD5D8B" w:rsidP="00E47492">
            <w:pPr>
              <w:jc w:val="both"/>
              <w:rPr>
                <w:sz w:val="24"/>
                <w:szCs w:val="24"/>
                <w:lang w:eastAsia="vi-VN"/>
              </w:rPr>
            </w:pPr>
            <w:r w:rsidRPr="00C90402">
              <w:rPr>
                <w:sz w:val="24"/>
                <w:szCs w:val="24"/>
                <w:lang w:eastAsia="vi-VN"/>
              </w:rPr>
              <w:t>4.10</w:t>
            </w:r>
          </w:p>
        </w:tc>
        <w:tc>
          <w:tcPr>
            <w:tcW w:w="4111" w:type="dxa"/>
            <w:shd w:val="clear" w:color="auto" w:fill="auto"/>
            <w:vAlign w:val="center"/>
          </w:tcPr>
          <w:p w:rsidR="00DD5D8B" w:rsidRPr="00C90402" w:rsidRDefault="00DD5D8B" w:rsidP="00E47492">
            <w:pPr>
              <w:jc w:val="both"/>
              <w:rPr>
                <w:sz w:val="24"/>
                <w:szCs w:val="24"/>
              </w:rPr>
            </w:pPr>
            <w:r w:rsidRPr="00C90402">
              <w:rPr>
                <w:sz w:val="24"/>
                <w:szCs w:val="24"/>
              </w:rPr>
              <w:t>Công việc 4.10. Lập bản đồ gốc tác giả bản đồ chuyên đề hiện trạng lớp phủ thực vật vùng đất ven biển (rừng ngập mặn và hệ thực vật nông nghiệp) khu vực thực nghiệm tỉnh Khánh Hòa (3 thời điểm x 03 mảnh tỷ lệ 1:50.000 = 09 mảnh tỷ lệ 1:50.000)</w:t>
            </w:r>
          </w:p>
        </w:tc>
        <w:tc>
          <w:tcPr>
            <w:tcW w:w="1018" w:type="dxa"/>
            <w:shd w:val="clear" w:color="auto" w:fill="auto"/>
            <w:vAlign w:val="center"/>
          </w:tcPr>
          <w:p w:rsidR="00DD5D8B" w:rsidRPr="00C90402" w:rsidRDefault="00DD5D8B" w:rsidP="00E47492">
            <w:pPr>
              <w:jc w:val="both"/>
              <w:rPr>
                <w:sz w:val="24"/>
                <w:szCs w:val="24"/>
              </w:rPr>
            </w:pPr>
            <w:r w:rsidRPr="00C90402">
              <w:rPr>
                <w:sz w:val="24"/>
                <w:szCs w:val="24"/>
              </w:rPr>
              <w:t xml:space="preserve">Bản đồ gốc tác giả chuyên đề hiện trạng </w:t>
            </w:r>
          </w:p>
        </w:tc>
        <w:tc>
          <w:tcPr>
            <w:tcW w:w="825" w:type="dxa"/>
            <w:vAlign w:val="center"/>
          </w:tcPr>
          <w:p w:rsidR="00DD5D8B" w:rsidRPr="00C90402" w:rsidRDefault="00DD5D8B" w:rsidP="00E47492">
            <w:pPr>
              <w:spacing w:before="60" w:after="60"/>
              <w:jc w:val="both"/>
              <w:rPr>
                <w:sz w:val="24"/>
                <w:szCs w:val="24"/>
                <w:lang w:eastAsia="vi-VN"/>
              </w:rPr>
            </w:pPr>
            <w:r w:rsidRPr="00C90402">
              <w:rPr>
                <w:sz w:val="24"/>
                <w:szCs w:val="24"/>
                <w:lang w:val="vi-VN" w:eastAsia="vi-VN"/>
              </w:rPr>
              <w:t>202</w:t>
            </w:r>
            <w:r w:rsidRPr="00C90402">
              <w:rPr>
                <w:sz w:val="24"/>
                <w:szCs w:val="24"/>
                <w:lang w:eastAsia="vi-VN"/>
              </w:rPr>
              <w:t>1</w:t>
            </w:r>
          </w:p>
        </w:tc>
        <w:tc>
          <w:tcPr>
            <w:tcW w:w="1559" w:type="dxa"/>
            <w:tcBorders>
              <w:right w:val="single" w:sz="4" w:space="0" w:color="auto"/>
            </w:tcBorders>
            <w:vAlign w:val="center"/>
          </w:tcPr>
          <w:p w:rsidR="00DD5D8B" w:rsidRPr="00C90402" w:rsidRDefault="00DD5D8B" w:rsidP="00E47492">
            <w:pPr>
              <w:jc w:val="center"/>
              <w:rPr>
                <w:sz w:val="24"/>
                <w:szCs w:val="24"/>
                <w:lang w:eastAsia="vi-VN"/>
              </w:rPr>
            </w:pPr>
            <w:r w:rsidRPr="00C90402">
              <w:rPr>
                <w:sz w:val="24"/>
                <w:szCs w:val="24"/>
                <w:lang w:eastAsia="vi-VN"/>
              </w:rPr>
              <w:t>Thuê khoán</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DD5D8B" w:rsidRPr="00DD5D8B" w:rsidRDefault="00DD5D8B">
            <w:pPr>
              <w:jc w:val="right"/>
              <w:rPr>
                <w:sz w:val="24"/>
                <w:szCs w:val="24"/>
              </w:rPr>
            </w:pPr>
            <w:r w:rsidRPr="00DD5D8B">
              <w:rPr>
                <w:sz w:val="24"/>
                <w:szCs w:val="24"/>
              </w:rPr>
              <w:t>118.175</w:t>
            </w:r>
          </w:p>
        </w:tc>
      </w:tr>
      <w:tr w:rsidR="00DD5D8B" w:rsidRPr="00C90402" w:rsidTr="00E47492">
        <w:trPr>
          <w:trHeight w:val="344"/>
          <w:jc w:val="center"/>
        </w:trPr>
        <w:tc>
          <w:tcPr>
            <w:tcW w:w="675" w:type="dxa"/>
            <w:vAlign w:val="center"/>
          </w:tcPr>
          <w:p w:rsidR="00DD5D8B" w:rsidRPr="00C90402" w:rsidRDefault="00DD5D8B" w:rsidP="00E47492">
            <w:pPr>
              <w:jc w:val="both"/>
              <w:rPr>
                <w:sz w:val="24"/>
                <w:szCs w:val="24"/>
                <w:lang w:eastAsia="vi-VN"/>
              </w:rPr>
            </w:pPr>
            <w:r w:rsidRPr="00C90402">
              <w:rPr>
                <w:sz w:val="24"/>
                <w:szCs w:val="24"/>
                <w:lang w:eastAsia="vi-VN"/>
              </w:rPr>
              <w:t>4.11</w:t>
            </w:r>
          </w:p>
        </w:tc>
        <w:tc>
          <w:tcPr>
            <w:tcW w:w="4111" w:type="dxa"/>
            <w:shd w:val="clear" w:color="auto" w:fill="auto"/>
            <w:vAlign w:val="center"/>
          </w:tcPr>
          <w:p w:rsidR="00DD5D8B" w:rsidRPr="00C90402" w:rsidRDefault="00DD5D8B" w:rsidP="00E47492">
            <w:pPr>
              <w:jc w:val="both"/>
              <w:rPr>
                <w:sz w:val="24"/>
                <w:szCs w:val="24"/>
              </w:rPr>
            </w:pPr>
            <w:r w:rsidRPr="00C90402">
              <w:rPr>
                <w:sz w:val="24"/>
                <w:szCs w:val="24"/>
              </w:rPr>
              <w:t>Công việc 4.11. Biên tập, trình bày, bản đồ chuyên đề hiện trạng lớp phủ thực vật vùng đất ven biển (rừng ngập mặn và hệ thực vật nông nghiệp) khu vực thực nghiệm tỉnh Khánh Hòa (3 thời điểm x 03 mảnh tỷ lệ 1:50.000 = 09 mảnh tỷ lệ 1:50.000)</w:t>
            </w:r>
          </w:p>
        </w:tc>
        <w:tc>
          <w:tcPr>
            <w:tcW w:w="1018" w:type="dxa"/>
            <w:shd w:val="clear" w:color="auto" w:fill="auto"/>
            <w:vAlign w:val="center"/>
          </w:tcPr>
          <w:p w:rsidR="00DD5D8B" w:rsidRPr="00C90402" w:rsidRDefault="00DD5D8B" w:rsidP="00E47492">
            <w:pPr>
              <w:jc w:val="center"/>
              <w:rPr>
                <w:sz w:val="24"/>
                <w:szCs w:val="24"/>
              </w:rPr>
            </w:pPr>
            <w:r w:rsidRPr="00C90402">
              <w:rPr>
                <w:sz w:val="24"/>
                <w:szCs w:val="24"/>
              </w:rPr>
              <w:t>Bản đồ hiện trạng</w:t>
            </w:r>
          </w:p>
        </w:tc>
        <w:tc>
          <w:tcPr>
            <w:tcW w:w="825" w:type="dxa"/>
            <w:vAlign w:val="center"/>
          </w:tcPr>
          <w:p w:rsidR="00DD5D8B" w:rsidRPr="00C90402" w:rsidRDefault="00DD5D8B" w:rsidP="00E47492">
            <w:pPr>
              <w:spacing w:before="60" w:after="60"/>
              <w:jc w:val="both"/>
              <w:rPr>
                <w:sz w:val="24"/>
                <w:szCs w:val="24"/>
                <w:lang w:val="vi-VN" w:eastAsia="vi-VN"/>
              </w:rPr>
            </w:pPr>
            <w:r w:rsidRPr="00C90402">
              <w:rPr>
                <w:sz w:val="24"/>
                <w:szCs w:val="24"/>
                <w:lang w:val="vi-VN" w:eastAsia="vi-VN"/>
              </w:rPr>
              <w:t>202</w:t>
            </w:r>
            <w:r w:rsidRPr="00C90402">
              <w:rPr>
                <w:sz w:val="24"/>
                <w:szCs w:val="24"/>
                <w:lang w:eastAsia="vi-VN"/>
              </w:rPr>
              <w:t>1</w:t>
            </w:r>
          </w:p>
        </w:tc>
        <w:tc>
          <w:tcPr>
            <w:tcW w:w="1559" w:type="dxa"/>
            <w:tcBorders>
              <w:right w:val="single" w:sz="4" w:space="0" w:color="auto"/>
            </w:tcBorders>
            <w:vAlign w:val="center"/>
          </w:tcPr>
          <w:p w:rsidR="00DD5D8B" w:rsidRPr="00C90402" w:rsidRDefault="00DD5D8B" w:rsidP="00E47492">
            <w:pPr>
              <w:jc w:val="center"/>
              <w:rPr>
                <w:sz w:val="24"/>
                <w:szCs w:val="24"/>
                <w:lang w:eastAsia="vi-VN"/>
              </w:rPr>
            </w:pPr>
            <w:r w:rsidRPr="00C90402">
              <w:rPr>
                <w:sz w:val="24"/>
                <w:szCs w:val="24"/>
                <w:lang w:eastAsia="vi-VN"/>
              </w:rPr>
              <w:t>Thuê khoán</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DD5D8B" w:rsidRPr="00DD5D8B" w:rsidRDefault="00DD5D8B">
            <w:pPr>
              <w:jc w:val="right"/>
              <w:rPr>
                <w:sz w:val="24"/>
                <w:szCs w:val="24"/>
              </w:rPr>
            </w:pPr>
            <w:r w:rsidRPr="00DD5D8B">
              <w:rPr>
                <w:sz w:val="24"/>
                <w:szCs w:val="24"/>
              </w:rPr>
              <w:t>47.735</w:t>
            </w:r>
          </w:p>
        </w:tc>
      </w:tr>
      <w:tr w:rsidR="00DD5D8B" w:rsidRPr="00C90402" w:rsidTr="00E47492">
        <w:trPr>
          <w:trHeight w:val="344"/>
          <w:jc w:val="center"/>
        </w:trPr>
        <w:tc>
          <w:tcPr>
            <w:tcW w:w="675" w:type="dxa"/>
            <w:vAlign w:val="center"/>
          </w:tcPr>
          <w:p w:rsidR="00DD5D8B" w:rsidRPr="00C90402" w:rsidRDefault="00DD5D8B" w:rsidP="00E47492">
            <w:pPr>
              <w:jc w:val="both"/>
              <w:rPr>
                <w:sz w:val="24"/>
                <w:szCs w:val="24"/>
                <w:lang w:eastAsia="vi-VN"/>
              </w:rPr>
            </w:pPr>
            <w:r w:rsidRPr="00C90402">
              <w:rPr>
                <w:sz w:val="24"/>
                <w:szCs w:val="24"/>
                <w:lang w:eastAsia="vi-VN"/>
              </w:rPr>
              <w:t>4.12</w:t>
            </w:r>
          </w:p>
        </w:tc>
        <w:tc>
          <w:tcPr>
            <w:tcW w:w="4111" w:type="dxa"/>
            <w:shd w:val="clear" w:color="auto" w:fill="auto"/>
            <w:vAlign w:val="center"/>
          </w:tcPr>
          <w:p w:rsidR="00DD5D8B" w:rsidRPr="00C90402" w:rsidRDefault="00DD5D8B" w:rsidP="00E47492">
            <w:pPr>
              <w:jc w:val="both"/>
              <w:rPr>
                <w:sz w:val="24"/>
                <w:szCs w:val="24"/>
              </w:rPr>
            </w:pPr>
            <w:r w:rsidRPr="00C90402">
              <w:rPr>
                <w:sz w:val="24"/>
                <w:szCs w:val="24"/>
              </w:rPr>
              <w:t>Công việc 4.12. Tích hợp, xử lý tổng hợp các số liệu  bản đồ chuyên đề hiện trạng lớp phủ thực vật vùng đất ven biển (rừng ngập mặn và hệ thực vật nông nghiệp) khu vực thực nghiệm tỉnh Khánh Hòa (3 thời điểm x 03 mảnh tỷ lệ 1:50.000 = 09 mảnh tỷ lệ 1:50.000)</w:t>
            </w:r>
          </w:p>
        </w:tc>
        <w:tc>
          <w:tcPr>
            <w:tcW w:w="1018" w:type="dxa"/>
            <w:shd w:val="clear" w:color="auto" w:fill="auto"/>
            <w:vAlign w:val="center"/>
          </w:tcPr>
          <w:p w:rsidR="00DD5D8B" w:rsidRPr="00C90402" w:rsidRDefault="00DD5D8B" w:rsidP="00E47492">
            <w:pPr>
              <w:jc w:val="center"/>
              <w:rPr>
                <w:sz w:val="24"/>
                <w:szCs w:val="24"/>
              </w:rPr>
            </w:pPr>
            <w:r w:rsidRPr="00C90402">
              <w:rPr>
                <w:sz w:val="24"/>
                <w:szCs w:val="24"/>
              </w:rPr>
              <w:t>Bản đồ tích hợp số liệu hiện trạng</w:t>
            </w:r>
          </w:p>
        </w:tc>
        <w:tc>
          <w:tcPr>
            <w:tcW w:w="825" w:type="dxa"/>
            <w:vAlign w:val="center"/>
          </w:tcPr>
          <w:p w:rsidR="00DD5D8B" w:rsidRPr="00C90402" w:rsidRDefault="00DD5D8B" w:rsidP="00E47492">
            <w:pPr>
              <w:spacing w:before="60" w:after="60"/>
              <w:jc w:val="both"/>
              <w:rPr>
                <w:sz w:val="24"/>
                <w:szCs w:val="24"/>
                <w:lang w:val="vi-VN" w:eastAsia="vi-VN"/>
              </w:rPr>
            </w:pPr>
            <w:r w:rsidRPr="00C90402">
              <w:rPr>
                <w:sz w:val="24"/>
                <w:szCs w:val="24"/>
                <w:lang w:val="vi-VN" w:eastAsia="vi-VN"/>
              </w:rPr>
              <w:t>202</w:t>
            </w:r>
            <w:r w:rsidRPr="00C90402">
              <w:rPr>
                <w:sz w:val="24"/>
                <w:szCs w:val="24"/>
                <w:lang w:eastAsia="vi-VN"/>
              </w:rPr>
              <w:t>1</w:t>
            </w:r>
          </w:p>
        </w:tc>
        <w:tc>
          <w:tcPr>
            <w:tcW w:w="1559" w:type="dxa"/>
            <w:tcBorders>
              <w:right w:val="single" w:sz="4" w:space="0" w:color="auto"/>
            </w:tcBorders>
            <w:vAlign w:val="center"/>
          </w:tcPr>
          <w:p w:rsidR="00DD5D8B" w:rsidRPr="00C90402" w:rsidRDefault="00DD5D8B" w:rsidP="00E47492">
            <w:pPr>
              <w:jc w:val="center"/>
              <w:rPr>
                <w:sz w:val="24"/>
                <w:szCs w:val="24"/>
                <w:lang w:eastAsia="vi-VN"/>
              </w:rPr>
            </w:pPr>
            <w:r w:rsidRPr="00C90402">
              <w:rPr>
                <w:sz w:val="24"/>
                <w:szCs w:val="24"/>
                <w:lang w:eastAsia="vi-VN"/>
              </w:rPr>
              <w:t>Thuê khoán</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DD5D8B" w:rsidRPr="00DD5D8B" w:rsidRDefault="00DD5D8B">
            <w:pPr>
              <w:jc w:val="right"/>
              <w:rPr>
                <w:sz w:val="24"/>
                <w:szCs w:val="24"/>
              </w:rPr>
            </w:pPr>
            <w:r w:rsidRPr="00DD5D8B">
              <w:rPr>
                <w:sz w:val="24"/>
                <w:szCs w:val="24"/>
              </w:rPr>
              <w:t>25.347</w:t>
            </w:r>
          </w:p>
        </w:tc>
      </w:tr>
      <w:tr w:rsidR="00DD5D8B" w:rsidRPr="00C90402" w:rsidTr="00E47492">
        <w:trPr>
          <w:trHeight w:val="344"/>
          <w:jc w:val="center"/>
        </w:trPr>
        <w:tc>
          <w:tcPr>
            <w:tcW w:w="675" w:type="dxa"/>
            <w:vAlign w:val="center"/>
          </w:tcPr>
          <w:p w:rsidR="00DD5D8B" w:rsidRPr="00C90402" w:rsidRDefault="00DD5D8B" w:rsidP="00E47492">
            <w:pPr>
              <w:jc w:val="both"/>
              <w:rPr>
                <w:sz w:val="24"/>
                <w:szCs w:val="24"/>
                <w:lang w:eastAsia="vi-VN"/>
              </w:rPr>
            </w:pPr>
            <w:r w:rsidRPr="00C90402">
              <w:rPr>
                <w:sz w:val="24"/>
                <w:szCs w:val="24"/>
                <w:lang w:eastAsia="vi-VN"/>
              </w:rPr>
              <w:t>4.13</w:t>
            </w:r>
          </w:p>
        </w:tc>
        <w:tc>
          <w:tcPr>
            <w:tcW w:w="4111" w:type="dxa"/>
            <w:shd w:val="clear" w:color="auto" w:fill="auto"/>
            <w:vAlign w:val="center"/>
          </w:tcPr>
          <w:p w:rsidR="00DD5D8B" w:rsidRPr="00C90402" w:rsidRDefault="00DD5D8B" w:rsidP="00E47492">
            <w:pPr>
              <w:jc w:val="both"/>
              <w:rPr>
                <w:sz w:val="24"/>
                <w:szCs w:val="24"/>
              </w:rPr>
            </w:pPr>
            <w:r w:rsidRPr="00C90402">
              <w:rPr>
                <w:sz w:val="24"/>
                <w:szCs w:val="24"/>
              </w:rPr>
              <w:t>Công việc 4.13. Lập bản đồ gốc tác giả tổng hợp biến động lớp phủ thực vật vùng đất ven biển (rừng ngập mặn và hệ thực vật nông nghiệp) (02 chu kỳ x 03 mảnh tỷ lệ 1:50.000 = 06 mảnh tỷ lệ 1:50.000)</w:t>
            </w:r>
          </w:p>
        </w:tc>
        <w:tc>
          <w:tcPr>
            <w:tcW w:w="1018" w:type="dxa"/>
            <w:shd w:val="clear" w:color="auto" w:fill="auto"/>
            <w:vAlign w:val="center"/>
          </w:tcPr>
          <w:p w:rsidR="00DD5D8B" w:rsidRPr="00C90402" w:rsidRDefault="00DD5D8B" w:rsidP="00E47492">
            <w:pPr>
              <w:jc w:val="center"/>
              <w:rPr>
                <w:sz w:val="24"/>
                <w:szCs w:val="24"/>
              </w:rPr>
            </w:pPr>
            <w:r w:rsidRPr="00C90402">
              <w:rPr>
                <w:sz w:val="24"/>
                <w:szCs w:val="24"/>
              </w:rPr>
              <w:t>Bản đồ gốc tác giả biến động</w:t>
            </w:r>
          </w:p>
        </w:tc>
        <w:tc>
          <w:tcPr>
            <w:tcW w:w="825" w:type="dxa"/>
            <w:vAlign w:val="center"/>
          </w:tcPr>
          <w:p w:rsidR="00DD5D8B" w:rsidRPr="00C90402" w:rsidRDefault="00DD5D8B" w:rsidP="00E47492">
            <w:pPr>
              <w:spacing w:before="60" w:after="60"/>
              <w:jc w:val="both"/>
              <w:rPr>
                <w:sz w:val="24"/>
                <w:szCs w:val="24"/>
                <w:lang w:val="vi-VN" w:eastAsia="vi-VN"/>
              </w:rPr>
            </w:pPr>
            <w:r w:rsidRPr="00C90402">
              <w:rPr>
                <w:sz w:val="24"/>
                <w:szCs w:val="24"/>
                <w:lang w:val="vi-VN" w:eastAsia="vi-VN"/>
              </w:rPr>
              <w:t>202</w:t>
            </w:r>
            <w:r w:rsidRPr="00C90402">
              <w:rPr>
                <w:sz w:val="24"/>
                <w:szCs w:val="24"/>
                <w:lang w:eastAsia="vi-VN"/>
              </w:rPr>
              <w:t>1</w:t>
            </w:r>
          </w:p>
        </w:tc>
        <w:tc>
          <w:tcPr>
            <w:tcW w:w="1559" w:type="dxa"/>
            <w:tcBorders>
              <w:right w:val="single" w:sz="4" w:space="0" w:color="auto"/>
            </w:tcBorders>
            <w:vAlign w:val="center"/>
          </w:tcPr>
          <w:p w:rsidR="00DD5D8B" w:rsidRPr="00C90402" w:rsidRDefault="00DD5D8B" w:rsidP="00E47492">
            <w:pPr>
              <w:jc w:val="center"/>
              <w:rPr>
                <w:sz w:val="24"/>
                <w:szCs w:val="24"/>
                <w:lang w:eastAsia="vi-VN"/>
              </w:rPr>
            </w:pPr>
            <w:r w:rsidRPr="00C90402">
              <w:rPr>
                <w:sz w:val="24"/>
                <w:szCs w:val="24"/>
                <w:lang w:eastAsia="vi-VN"/>
              </w:rPr>
              <w:t>Thuê khoán</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DD5D8B" w:rsidRPr="00DD5D8B" w:rsidRDefault="00DD5D8B">
            <w:pPr>
              <w:jc w:val="right"/>
              <w:rPr>
                <w:sz w:val="24"/>
                <w:szCs w:val="24"/>
              </w:rPr>
            </w:pPr>
            <w:r w:rsidRPr="00DD5D8B">
              <w:rPr>
                <w:sz w:val="24"/>
                <w:szCs w:val="24"/>
              </w:rPr>
              <w:t>90.409</w:t>
            </w:r>
          </w:p>
        </w:tc>
      </w:tr>
      <w:tr w:rsidR="00DD5D8B" w:rsidRPr="00C90402" w:rsidTr="00E47492">
        <w:trPr>
          <w:trHeight w:val="344"/>
          <w:jc w:val="center"/>
        </w:trPr>
        <w:tc>
          <w:tcPr>
            <w:tcW w:w="675" w:type="dxa"/>
            <w:vAlign w:val="center"/>
          </w:tcPr>
          <w:p w:rsidR="00DD5D8B" w:rsidRPr="00C90402" w:rsidRDefault="00DD5D8B" w:rsidP="00E47492">
            <w:pPr>
              <w:jc w:val="both"/>
              <w:rPr>
                <w:sz w:val="24"/>
                <w:szCs w:val="24"/>
                <w:lang w:eastAsia="vi-VN"/>
              </w:rPr>
            </w:pPr>
            <w:r w:rsidRPr="00C90402">
              <w:rPr>
                <w:sz w:val="24"/>
                <w:szCs w:val="24"/>
                <w:lang w:eastAsia="vi-VN"/>
              </w:rPr>
              <w:t>4.14</w:t>
            </w:r>
          </w:p>
        </w:tc>
        <w:tc>
          <w:tcPr>
            <w:tcW w:w="4111" w:type="dxa"/>
            <w:shd w:val="clear" w:color="auto" w:fill="auto"/>
            <w:vAlign w:val="center"/>
          </w:tcPr>
          <w:p w:rsidR="00DD5D8B" w:rsidRPr="00C90402" w:rsidRDefault="00DD5D8B" w:rsidP="00E47492">
            <w:pPr>
              <w:jc w:val="both"/>
              <w:rPr>
                <w:sz w:val="24"/>
                <w:szCs w:val="24"/>
              </w:rPr>
            </w:pPr>
            <w:r w:rsidRPr="00C90402">
              <w:rPr>
                <w:sz w:val="24"/>
                <w:szCs w:val="24"/>
              </w:rPr>
              <w:t>Công việc 4.14. Biên tập, trình bày, bản đồ chuyên đề biến động lớp phủ thực vật vùng đất ven biển (rừng ngập mặn và hệ thực vật nông nghiệp) khu vực thực nghiệm tỉnh Khánh Hòa (02 chu kỳ x 03 mảnh tỷ lệ 1:50.000 = 06 mảnh tỷ lệ 1:50.000)</w:t>
            </w:r>
          </w:p>
        </w:tc>
        <w:tc>
          <w:tcPr>
            <w:tcW w:w="1018" w:type="dxa"/>
            <w:shd w:val="clear" w:color="auto" w:fill="auto"/>
            <w:vAlign w:val="center"/>
          </w:tcPr>
          <w:p w:rsidR="00DD5D8B" w:rsidRPr="00C90402" w:rsidRDefault="00DD5D8B" w:rsidP="00E47492">
            <w:pPr>
              <w:jc w:val="center"/>
              <w:rPr>
                <w:sz w:val="24"/>
                <w:szCs w:val="24"/>
              </w:rPr>
            </w:pPr>
            <w:r w:rsidRPr="00C90402">
              <w:rPr>
                <w:sz w:val="24"/>
                <w:szCs w:val="24"/>
              </w:rPr>
              <w:t>Bản đồ biến động</w:t>
            </w:r>
          </w:p>
        </w:tc>
        <w:tc>
          <w:tcPr>
            <w:tcW w:w="825" w:type="dxa"/>
            <w:vAlign w:val="center"/>
          </w:tcPr>
          <w:p w:rsidR="00DD5D8B" w:rsidRPr="00C90402" w:rsidRDefault="00DD5D8B" w:rsidP="00E47492">
            <w:pPr>
              <w:spacing w:before="60" w:after="60"/>
              <w:jc w:val="both"/>
              <w:rPr>
                <w:sz w:val="24"/>
                <w:szCs w:val="24"/>
                <w:lang w:val="vi-VN" w:eastAsia="vi-VN"/>
              </w:rPr>
            </w:pPr>
            <w:r w:rsidRPr="00C90402">
              <w:rPr>
                <w:sz w:val="24"/>
                <w:szCs w:val="24"/>
                <w:lang w:val="vi-VN" w:eastAsia="vi-VN"/>
              </w:rPr>
              <w:t>202</w:t>
            </w:r>
            <w:r w:rsidRPr="00C90402">
              <w:rPr>
                <w:sz w:val="24"/>
                <w:szCs w:val="24"/>
                <w:lang w:eastAsia="vi-VN"/>
              </w:rPr>
              <w:t>1</w:t>
            </w:r>
          </w:p>
        </w:tc>
        <w:tc>
          <w:tcPr>
            <w:tcW w:w="1559" w:type="dxa"/>
            <w:tcBorders>
              <w:right w:val="single" w:sz="4" w:space="0" w:color="auto"/>
            </w:tcBorders>
            <w:vAlign w:val="center"/>
          </w:tcPr>
          <w:p w:rsidR="00DD5D8B" w:rsidRPr="00C90402" w:rsidRDefault="00DD5D8B" w:rsidP="00E47492">
            <w:pPr>
              <w:jc w:val="center"/>
              <w:rPr>
                <w:sz w:val="24"/>
                <w:szCs w:val="24"/>
                <w:lang w:eastAsia="vi-VN"/>
              </w:rPr>
            </w:pPr>
            <w:r w:rsidRPr="00C90402">
              <w:rPr>
                <w:sz w:val="24"/>
                <w:szCs w:val="24"/>
                <w:lang w:eastAsia="vi-VN"/>
              </w:rPr>
              <w:t>Thuê khoán</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DD5D8B" w:rsidRPr="00DD5D8B" w:rsidRDefault="00DD5D8B">
            <w:pPr>
              <w:jc w:val="right"/>
              <w:rPr>
                <w:sz w:val="24"/>
                <w:szCs w:val="24"/>
              </w:rPr>
            </w:pPr>
            <w:r w:rsidRPr="00DD5D8B">
              <w:rPr>
                <w:sz w:val="24"/>
                <w:szCs w:val="24"/>
              </w:rPr>
              <w:t>36.040</w:t>
            </w:r>
          </w:p>
        </w:tc>
      </w:tr>
      <w:tr w:rsidR="00DD5D8B" w:rsidRPr="00C90402" w:rsidTr="00E47492">
        <w:trPr>
          <w:trHeight w:val="344"/>
          <w:jc w:val="center"/>
        </w:trPr>
        <w:tc>
          <w:tcPr>
            <w:tcW w:w="675" w:type="dxa"/>
            <w:vAlign w:val="center"/>
          </w:tcPr>
          <w:p w:rsidR="00DD5D8B" w:rsidRPr="00C90402" w:rsidRDefault="00DD5D8B" w:rsidP="00E47492">
            <w:pPr>
              <w:jc w:val="both"/>
              <w:rPr>
                <w:sz w:val="24"/>
                <w:szCs w:val="24"/>
                <w:lang w:eastAsia="vi-VN"/>
              </w:rPr>
            </w:pPr>
          </w:p>
        </w:tc>
        <w:tc>
          <w:tcPr>
            <w:tcW w:w="4111" w:type="dxa"/>
            <w:shd w:val="clear" w:color="auto" w:fill="auto"/>
            <w:vAlign w:val="center"/>
          </w:tcPr>
          <w:p w:rsidR="00DD5D8B" w:rsidRPr="00C90402" w:rsidRDefault="00DD5D8B" w:rsidP="00E47492">
            <w:pPr>
              <w:jc w:val="both"/>
              <w:rPr>
                <w:b/>
                <w:bCs/>
                <w:sz w:val="24"/>
                <w:szCs w:val="24"/>
              </w:rPr>
            </w:pPr>
            <w:r w:rsidRPr="00C90402">
              <w:rPr>
                <w:b/>
                <w:bCs/>
                <w:sz w:val="24"/>
                <w:szCs w:val="24"/>
              </w:rPr>
              <w:t>Đánh giá, phân tích kết quả biến động lớp phủ thực vật vùng đất ven biển (rừng ngập mặn và hệ thực vật nông nghiệp)</w:t>
            </w:r>
          </w:p>
        </w:tc>
        <w:tc>
          <w:tcPr>
            <w:tcW w:w="1018" w:type="dxa"/>
            <w:shd w:val="clear" w:color="auto" w:fill="auto"/>
            <w:vAlign w:val="bottom"/>
          </w:tcPr>
          <w:p w:rsidR="00DD5D8B" w:rsidRPr="00C90402" w:rsidRDefault="00DD5D8B" w:rsidP="00E47492">
            <w:pPr>
              <w:rPr>
                <w:sz w:val="24"/>
                <w:szCs w:val="24"/>
              </w:rPr>
            </w:pPr>
            <w:r w:rsidRPr="00C90402">
              <w:rPr>
                <w:sz w:val="24"/>
                <w:szCs w:val="24"/>
              </w:rPr>
              <w:t> </w:t>
            </w:r>
          </w:p>
        </w:tc>
        <w:tc>
          <w:tcPr>
            <w:tcW w:w="825" w:type="dxa"/>
            <w:vAlign w:val="center"/>
          </w:tcPr>
          <w:p w:rsidR="00DD5D8B" w:rsidRPr="00C90402" w:rsidRDefault="00DD5D8B" w:rsidP="00E47492">
            <w:pPr>
              <w:spacing w:before="60" w:after="60"/>
              <w:jc w:val="both"/>
              <w:rPr>
                <w:sz w:val="24"/>
                <w:szCs w:val="24"/>
                <w:lang w:val="vi-VN" w:eastAsia="vi-VN"/>
              </w:rPr>
            </w:pPr>
          </w:p>
        </w:tc>
        <w:tc>
          <w:tcPr>
            <w:tcW w:w="1559" w:type="dxa"/>
            <w:tcBorders>
              <w:right w:val="single" w:sz="4" w:space="0" w:color="auto"/>
            </w:tcBorders>
            <w:vAlign w:val="center"/>
          </w:tcPr>
          <w:p w:rsidR="00DD5D8B" w:rsidRPr="00C90402" w:rsidRDefault="00DD5D8B" w:rsidP="00E47492">
            <w:pPr>
              <w:jc w:val="center"/>
              <w:rPr>
                <w:sz w:val="24"/>
                <w:szCs w:val="24"/>
                <w:lang w:eastAsia="vi-VN"/>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DD5D8B" w:rsidRPr="00DD5D8B" w:rsidRDefault="00DD5D8B">
            <w:pPr>
              <w:jc w:val="right"/>
              <w:rPr>
                <w:sz w:val="24"/>
                <w:szCs w:val="24"/>
              </w:rPr>
            </w:pPr>
            <w:r w:rsidRPr="00DD5D8B">
              <w:rPr>
                <w:sz w:val="24"/>
                <w:szCs w:val="24"/>
              </w:rPr>
              <w:t> </w:t>
            </w:r>
          </w:p>
        </w:tc>
      </w:tr>
      <w:tr w:rsidR="00DD5D8B" w:rsidRPr="00C90402" w:rsidTr="00E47492">
        <w:trPr>
          <w:trHeight w:val="344"/>
          <w:jc w:val="center"/>
        </w:trPr>
        <w:tc>
          <w:tcPr>
            <w:tcW w:w="675" w:type="dxa"/>
            <w:vAlign w:val="center"/>
          </w:tcPr>
          <w:p w:rsidR="00DD5D8B" w:rsidRPr="00C90402" w:rsidRDefault="00DD5D8B" w:rsidP="00E47492">
            <w:pPr>
              <w:jc w:val="both"/>
              <w:rPr>
                <w:sz w:val="24"/>
                <w:szCs w:val="24"/>
                <w:lang w:eastAsia="vi-VN"/>
              </w:rPr>
            </w:pPr>
            <w:r w:rsidRPr="00C90402">
              <w:rPr>
                <w:sz w:val="24"/>
                <w:szCs w:val="24"/>
                <w:lang w:eastAsia="vi-VN"/>
              </w:rPr>
              <w:t>4.15</w:t>
            </w:r>
          </w:p>
        </w:tc>
        <w:tc>
          <w:tcPr>
            <w:tcW w:w="4111" w:type="dxa"/>
            <w:shd w:val="clear" w:color="auto" w:fill="auto"/>
            <w:vAlign w:val="center"/>
          </w:tcPr>
          <w:p w:rsidR="00DD5D8B" w:rsidRPr="00C90402" w:rsidRDefault="00DD5D8B" w:rsidP="00E47492">
            <w:pPr>
              <w:jc w:val="both"/>
              <w:rPr>
                <w:sz w:val="24"/>
                <w:szCs w:val="24"/>
              </w:rPr>
            </w:pPr>
            <w:r w:rsidRPr="00C90402">
              <w:rPr>
                <w:sz w:val="24"/>
                <w:szCs w:val="24"/>
              </w:rPr>
              <w:t>Công việc 4.15. Phân tích biến động lớp phủ thực vật vùng đất ven biển (rừng ngập mặn và hệ thực vật nông nghiệp) so sánh các thời điểm khác nhau năm 2013-2017 và 2013-2021</w:t>
            </w:r>
          </w:p>
        </w:tc>
        <w:tc>
          <w:tcPr>
            <w:tcW w:w="1018" w:type="dxa"/>
            <w:shd w:val="clear" w:color="auto" w:fill="auto"/>
            <w:vAlign w:val="center"/>
          </w:tcPr>
          <w:p w:rsidR="00DD5D8B" w:rsidRPr="00C90402" w:rsidRDefault="00DD5D8B" w:rsidP="00E47492">
            <w:pPr>
              <w:jc w:val="both"/>
              <w:rPr>
                <w:sz w:val="24"/>
                <w:szCs w:val="24"/>
              </w:rPr>
            </w:pPr>
            <w:r w:rsidRPr="00C90402">
              <w:rPr>
                <w:sz w:val="24"/>
                <w:szCs w:val="24"/>
              </w:rPr>
              <w:t>Báo cáo phân tích</w:t>
            </w:r>
          </w:p>
        </w:tc>
        <w:tc>
          <w:tcPr>
            <w:tcW w:w="825" w:type="dxa"/>
            <w:vAlign w:val="center"/>
          </w:tcPr>
          <w:p w:rsidR="00DD5D8B" w:rsidRPr="00C90402" w:rsidRDefault="00DD5D8B" w:rsidP="00E47492">
            <w:pPr>
              <w:spacing w:before="60" w:after="60"/>
              <w:jc w:val="both"/>
              <w:rPr>
                <w:sz w:val="24"/>
                <w:szCs w:val="24"/>
                <w:lang w:val="vi-VN" w:eastAsia="vi-VN"/>
              </w:rPr>
            </w:pPr>
            <w:r w:rsidRPr="00C90402">
              <w:rPr>
                <w:sz w:val="24"/>
                <w:szCs w:val="24"/>
                <w:lang w:val="vi-VN" w:eastAsia="vi-VN"/>
              </w:rPr>
              <w:t>202</w:t>
            </w:r>
            <w:r w:rsidRPr="00C90402">
              <w:rPr>
                <w:sz w:val="24"/>
                <w:szCs w:val="24"/>
                <w:lang w:eastAsia="vi-VN"/>
              </w:rPr>
              <w:t>1</w:t>
            </w:r>
          </w:p>
        </w:tc>
        <w:tc>
          <w:tcPr>
            <w:tcW w:w="1559" w:type="dxa"/>
            <w:tcBorders>
              <w:right w:val="single" w:sz="4" w:space="0" w:color="auto"/>
            </w:tcBorders>
            <w:vAlign w:val="center"/>
          </w:tcPr>
          <w:p w:rsidR="00DD5D8B" w:rsidRPr="00C90402" w:rsidRDefault="00DD5D8B" w:rsidP="00E47492">
            <w:pPr>
              <w:jc w:val="center"/>
              <w:rPr>
                <w:sz w:val="24"/>
                <w:szCs w:val="24"/>
                <w:lang w:eastAsia="vi-VN"/>
              </w:rPr>
            </w:pPr>
            <w:r w:rsidRPr="00C90402">
              <w:rPr>
                <w:sz w:val="24"/>
                <w:szCs w:val="24"/>
                <w:lang w:eastAsia="vi-VN"/>
              </w:rPr>
              <w:t>Lê Thị Hải Như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DD5D8B" w:rsidRPr="00DD5D8B" w:rsidRDefault="00DD5D8B">
            <w:pPr>
              <w:jc w:val="right"/>
              <w:rPr>
                <w:sz w:val="24"/>
                <w:szCs w:val="24"/>
              </w:rPr>
            </w:pPr>
            <w:r w:rsidRPr="00DD5D8B">
              <w:rPr>
                <w:sz w:val="24"/>
                <w:szCs w:val="24"/>
              </w:rPr>
              <w:t xml:space="preserve">        16.569 </w:t>
            </w:r>
          </w:p>
        </w:tc>
      </w:tr>
      <w:tr w:rsidR="00DD5D8B" w:rsidRPr="00C90402" w:rsidTr="00E47492">
        <w:trPr>
          <w:trHeight w:val="344"/>
          <w:jc w:val="center"/>
        </w:trPr>
        <w:tc>
          <w:tcPr>
            <w:tcW w:w="675" w:type="dxa"/>
            <w:vAlign w:val="center"/>
          </w:tcPr>
          <w:p w:rsidR="00DD5D8B" w:rsidRPr="00C90402" w:rsidRDefault="00DD5D8B" w:rsidP="00E47492">
            <w:pPr>
              <w:jc w:val="both"/>
              <w:rPr>
                <w:sz w:val="24"/>
                <w:szCs w:val="24"/>
                <w:lang w:eastAsia="vi-VN"/>
              </w:rPr>
            </w:pPr>
            <w:r w:rsidRPr="00C90402">
              <w:rPr>
                <w:sz w:val="24"/>
                <w:szCs w:val="24"/>
                <w:lang w:eastAsia="vi-VN"/>
              </w:rPr>
              <w:t>4.16</w:t>
            </w:r>
          </w:p>
        </w:tc>
        <w:tc>
          <w:tcPr>
            <w:tcW w:w="4111" w:type="dxa"/>
            <w:shd w:val="clear" w:color="auto" w:fill="auto"/>
            <w:vAlign w:val="center"/>
          </w:tcPr>
          <w:p w:rsidR="00DD5D8B" w:rsidRPr="00C90402" w:rsidRDefault="00DD5D8B" w:rsidP="00E47492">
            <w:pPr>
              <w:jc w:val="both"/>
              <w:rPr>
                <w:sz w:val="24"/>
                <w:szCs w:val="24"/>
              </w:rPr>
            </w:pPr>
            <w:r w:rsidRPr="00C90402">
              <w:rPr>
                <w:sz w:val="24"/>
                <w:szCs w:val="24"/>
              </w:rPr>
              <w:t>Công việc 4.16. Phân tích và đánh giá độ chinh xác của kết quả và khả năng phù hợp trong điều kiện thực tế sử dụng quy trình và thuật toán trong giám sát biến động lớp phủ thực vật vùng đất ven biển (rừng ngập mặn và hệ thực vật nông nghiệp) ở Việt Nam</w:t>
            </w:r>
          </w:p>
        </w:tc>
        <w:tc>
          <w:tcPr>
            <w:tcW w:w="1018" w:type="dxa"/>
            <w:shd w:val="clear" w:color="auto" w:fill="auto"/>
            <w:vAlign w:val="center"/>
          </w:tcPr>
          <w:p w:rsidR="00DD5D8B" w:rsidRPr="00C90402" w:rsidRDefault="00DD5D8B" w:rsidP="00E47492">
            <w:pPr>
              <w:jc w:val="both"/>
              <w:rPr>
                <w:sz w:val="24"/>
                <w:szCs w:val="24"/>
              </w:rPr>
            </w:pPr>
            <w:r w:rsidRPr="00C90402">
              <w:rPr>
                <w:sz w:val="24"/>
                <w:szCs w:val="24"/>
              </w:rPr>
              <w:t>Báo cáo phân tích và đánh giá</w:t>
            </w:r>
          </w:p>
        </w:tc>
        <w:tc>
          <w:tcPr>
            <w:tcW w:w="825" w:type="dxa"/>
            <w:vAlign w:val="center"/>
          </w:tcPr>
          <w:p w:rsidR="00DD5D8B" w:rsidRPr="00C90402" w:rsidRDefault="00DD5D8B" w:rsidP="00E47492">
            <w:pPr>
              <w:spacing w:before="60" w:after="60"/>
              <w:jc w:val="both"/>
              <w:rPr>
                <w:sz w:val="24"/>
                <w:szCs w:val="24"/>
                <w:lang w:val="vi-VN" w:eastAsia="vi-VN"/>
              </w:rPr>
            </w:pPr>
            <w:r w:rsidRPr="00C90402">
              <w:rPr>
                <w:sz w:val="24"/>
                <w:szCs w:val="24"/>
                <w:lang w:val="vi-VN" w:eastAsia="vi-VN"/>
              </w:rPr>
              <w:t>202</w:t>
            </w:r>
            <w:r w:rsidRPr="00C90402">
              <w:rPr>
                <w:sz w:val="24"/>
                <w:szCs w:val="24"/>
                <w:lang w:eastAsia="vi-VN"/>
              </w:rPr>
              <w:t>1</w:t>
            </w:r>
          </w:p>
        </w:tc>
        <w:tc>
          <w:tcPr>
            <w:tcW w:w="1559" w:type="dxa"/>
            <w:tcBorders>
              <w:right w:val="single" w:sz="4" w:space="0" w:color="auto"/>
            </w:tcBorders>
            <w:vAlign w:val="center"/>
          </w:tcPr>
          <w:p w:rsidR="00DD5D8B" w:rsidRPr="00C90402" w:rsidRDefault="00DD5D8B" w:rsidP="00E47492">
            <w:pPr>
              <w:jc w:val="center"/>
              <w:rPr>
                <w:sz w:val="24"/>
                <w:szCs w:val="24"/>
                <w:lang w:eastAsia="vi-VN"/>
              </w:rPr>
            </w:pPr>
            <w:r w:rsidRPr="00C90402">
              <w:rPr>
                <w:sz w:val="24"/>
                <w:szCs w:val="24"/>
                <w:lang w:eastAsia="vi-VN"/>
              </w:rPr>
              <w:t>Đồng Văn Thư</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DD5D8B" w:rsidRPr="00DD5D8B" w:rsidRDefault="00DD5D8B">
            <w:pPr>
              <w:jc w:val="right"/>
              <w:rPr>
                <w:sz w:val="24"/>
                <w:szCs w:val="24"/>
              </w:rPr>
            </w:pPr>
            <w:r w:rsidRPr="00DD5D8B">
              <w:rPr>
                <w:sz w:val="24"/>
                <w:szCs w:val="24"/>
              </w:rPr>
              <w:t xml:space="preserve">        17.955 </w:t>
            </w:r>
          </w:p>
        </w:tc>
      </w:tr>
      <w:tr w:rsidR="00DD5D8B" w:rsidRPr="00C90402" w:rsidTr="00E47492">
        <w:trPr>
          <w:trHeight w:val="344"/>
          <w:jc w:val="center"/>
        </w:trPr>
        <w:tc>
          <w:tcPr>
            <w:tcW w:w="675" w:type="dxa"/>
            <w:vAlign w:val="center"/>
          </w:tcPr>
          <w:p w:rsidR="00DD5D8B" w:rsidRPr="00C90402" w:rsidRDefault="00DD5D8B" w:rsidP="00E47492">
            <w:pPr>
              <w:jc w:val="both"/>
              <w:rPr>
                <w:sz w:val="24"/>
                <w:szCs w:val="24"/>
                <w:lang w:eastAsia="vi-VN"/>
              </w:rPr>
            </w:pPr>
            <w:r w:rsidRPr="00C90402">
              <w:rPr>
                <w:sz w:val="24"/>
                <w:szCs w:val="24"/>
                <w:lang w:eastAsia="vi-VN"/>
              </w:rPr>
              <w:t>4.17</w:t>
            </w:r>
          </w:p>
        </w:tc>
        <w:tc>
          <w:tcPr>
            <w:tcW w:w="4111" w:type="dxa"/>
            <w:shd w:val="clear" w:color="auto" w:fill="auto"/>
            <w:vAlign w:val="center"/>
          </w:tcPr>
          <w:p w:rsidR="00DD5D8B" w:rsidRPr="00C90402" w:rsidRDefault="00DD5D8B" w:rsidP="00E47492">
            <w:pPr>
              <w:jc w:val="both"/>
              <w:rPr>
                <w:sz w:val="24"/>
                <w:szCs w:val="24"/>
              </w:rPr>
            </w:pPr>
            <w:r w:rsidRPr="00C90402">
              <w:rPr>
                <w:sz w:val="24"/>
                <w:szCs w:val="24"/>
              </w:rPr>
              <w:t>Công việc 4.17. Hoàn thiện quy trình và xây dựng báo cáo hướng dẫn sử dụng quy trình công nghệ giám sát biến động hệ thực vật vùng đất ven biển (rừng ngập mặn và hệ thực vật nông nghiệp) sử dụng ảnh viễn thám đa thời gian</w:t>
            </w:r>
          </w:p>
        </w:tc>
        <w:tc>
          <w:tcPr>
            <w:tcW w:w="1018" w:type="dxa"/>
            <w:shd w:val="clear" w:color="auto" w:fill="auto"/>
            <w:vAlign w:val="center"/>
          </w:tcPr>
          <w:p w:rsidR="00DD5D8B" w:rsidRPr="00C90402" w:rsidRDefault="00DD5D8B" w:rsidP="00E47492">
            <w:pPr>
              <w:jc w:val="both"/>
              <w:rPr>
                <w:sz w:val="24"/>
                <w:szCs w:val="24"/>
              </w:rPr>
            </w:pPr>
            <w:r w:rsidRPr="00C90402">
              <w:rPr>
                <w:sz w:val="24"/>
                <w:szCs w:val="24"/>
              </w:rPr>
              <w:t>Báo cáo hướng dẫn quy trình</w:t>
            </w:r>
          </w:p>
        </w:tc>
        <w:tc>
          <w:tcPr>
            <w:tcW w:w="825" w:type="dxa"/>
            <w:vAlign w:val="center"/>
          </w:tcPr>
          <w:p w:rsidR="00DD5D8B" w:rsidRPr="00C90402" w:rsidRDefault="00DD5D8B" w:rsidP="00E47492">
            <w:pPr>
              <w:spacing w:before="60" w:after="60"/>
              <w:jc w:val="both"/>
              <w:rPr>
                <w:sz w:val="24"/>
                <w:szCs w:val="24"/>
                <w:lang w:val="vi-VN" w:eastAsia="vi-VN"/>
              </w:rPr>
            </w:pPr>
            <w:r w:rsidRPr="00C90402">
              <w:rPr>
                <w:sz w:val="24"/>
                <w:szCs w:val="24"/>
                <w:lang w:val="vi-VN" w:eastAsia="vi-VN"/>
              </w:rPr>
              <w:t>202</w:t>
            </w:r>
            <w:r w:rsidRPr="00C90402">
              <w:rPr>
                <w:sz w:val="24"/>
                <w:szCs w:val="24"/>
                <w:lang w:eastAsia="vi-VN"/>
              </w:rPr>
              <w:t>1</w:t>
            </w:r>
          </w:p>
        </w:tc>
        <w:tc>
          <w:tcPr>
            <w:tcW w:w="1559" w:type="dxa"/>
            <w:tcBorders>
              <w:right w:val="single" w:sz="4" w:space="0" w:color="auto"/>
            </w:tcBorders>
            <w:vAlign w:val="center"/>
          </w:tcPr>
          <w:p w:rsidR="00DD5D8B" w:rsidRPr="00C90402" w:rsidRDefault="00DD5D8B" w:rsidP="00E47492">
            <w:pPr>
              <w:jc w:val="center"/>
              <w:rPr>
                <w:sz w:val="24"/>
                <w:szCs w:val="24"/>
                <w:lang w:eastAsia="vi-VN"/>
              </w:rPr>
            </w:pPr>
            <w:r w:rsidRPr="00C90402">
              <w:rPr>
                <w:sz w:val="24"/>
                <w:szCs w:val="24"/>
                <w:lang w:eastAsia="vi-VN"/>
              </w:rPr>
              <w:t>Trần Tuyết Mai</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DD5D8B" w:rsidRPr="00DD5D8B" w:rsidRDefault="00DD5D8B">
            <w:pPr>
              <w:jc w:val="right"/>
              <w:rPr>
                <w:sz w:val="24"/>
                <w:szCs w:val="24"/>
              </w:rPr>
            </w:pPr>
            <w:r w:rsidRPr="00DD5D8B">
              <w:rPr>
                <w:sz w:val="24"/>
                <w:szCs w:val="24"/>
              </w:rPr>
              <w:t xml:space="preserve">        14.006 </w:t>
            </w:r>
          </w:p>
        </w:tc>
      </w:tr>
      <w:tr w:rsidR="00DD5D8B" w:rsidRPr="00C90402" w:rsidTr="00E47492">
        <w:trPr>
          <w:trHeight w:val="552"/>
          <w:jc w:val="center"/>
        </w:trPr>
        <w:tc>
          <w:tcPr>
            <w:tcW w:w="675" w:type="dxa"/>
            <w:vAlign w:val="center"/>
          </w:tcPr>
          <w:p w:rsidR="00DD5D8B" w:rsidRPr="00C90402" w:rsidRDefault="00DD5D8B" w:rsidP="00E47492">
            <w:pPr>
              <w:jc w:val="center"/>
              <w:rPr>
                <w:b/>
                <w:sz w:val="24"/>
                <w:szCs w:val="24"/>
                <w:lang w:eastAsia="vi-VN"/>
              </w:rPr>
            </w:pPr>
            <w:r w:rsidRPr="00C90402">
              <w:rPr>
                <w:b/>
                <w:sz w:val="24"/>
                <w:szCs w:val="24"/>
                <w:lang w:eastAsia="vi-VN"/>
              </w:rPr>
              <w:t>5</w:t>
            </w:r>
          </w:p>
        </w:tc>
        <w:tc>
          <w:tcPr>
            <w:tcW w:w="4111" w:type="dxa"/>
            <w:vAlign w:val="center"/>
          </w:tcPr>
          <w:p w:rsidR="00DD5D8B" w:rsidRPr="00C90402" w:rsidRDefault="00DD5D8B" w:rsidP="00E47492">
            <w:pPr>
              <w:jc w:val="both"/>
              <w:rPr>
                <w:b/>
                <w:sz w:val="24"/>
                <w:szCs w:val="24"/>
                <w:lang w:val="vi-VN" w:eastAsia="vi-VN"/>
              </w:rPr>
            </w:pPr>
            <w:r w:rsidRPr="00C90402">
              <w:rPr>
                <w:b/>
                <w:sz w:val="24"/>
                <w:szCs w:val="24"/>
                <w:lang w:val="vi-VN" w:eastAsia="vi-VN"/>
              </w:rPr>
              <w:t xml:space="preserve">Nội dung </w:t>
            </w:r>
            <w:r w:rsidRPr="00C90402">
              <w:rPr>
                <w:b/>
                <w:sz w:val="24"/>
                <w:szCs w:val="24"/>
                <w:lang w:eastAsia="vi-VN"/>
              </w:rPr>
              <w:t>5</w:t>
            </w:r>
            <w:r w:rsidRPr="00C90402">
              <w:rPr>
                <w:b/>
                <w:sz w:val="24"/>
                <w:szCs w:val="24"/>
                <w:lang w:val="vi-VN" w:eastAsia="vi-VN"/>
              </w:rPr>
              <w:t>. Báo cáo khoa học tổng kết đề tài</w:t>
            </w:r>
          </w:p>
        </w:tc>
        <w:tc>
          <w:tcPr>
            <w:tcW w:w="1018" w:type="dxa"/>
            <w:vAlign w:val="center"/>
          </w:tcPr>
          <w:p w:rsidR="00DD5D8B" w:rsidRPr="00C90402" w:rsidRDefault="00DD5D8B" w:rsidP="00E47492">
            <w:pPr>
              <w:ind w:right="-108"/>
              <w:jc w:val="both"/>
              <w:rPr>
                <w:b/>
                <w:sz w:val="24"/>
                <w:szCs w:val="24"/>
                <w:lang w:val="vi-VN" w:eastAsia="vi-VN"/>
              </w:rPr>
            </w:pPr>
          </w:p>
        </w:tc>
        <w:tc>
          <w:tcPr>
            <w:tcW w:w="825" w:type="dxa"/>
            <w:vAlign w:val="center"/>
          </w:tcPr>
          <w:p w:rsidR="00DD5D8B" w:rsidRPr="00C90402" w:rsidRDefault="00DD5D8B" w:rsidP="00E47492">
            <w:pPr>
              <w:spacing w:before="60" w:after="60"/>
              <w:jc w:val="both"/>
              <w:rPr>
                <w:b/>
                <w:sz w:val="24"/>
                <w:szCs w:val="24"/>
                <w:lang w:val="vi-VN" w:eastAsia="vi-VN"/>
              </w:rPr>
            </w:pPr>
          </w:p>
        </w:tc>
        <w:tc>
          <w:tcPr>
            <w:tcW w:w="1559" w:type="dxa"/>
            <w:tcBorders>
              <w:right w:val="single" w:sz="4" w:space="0" w:color="auto"/>
            </w:tcBorders>
            <w:vAlign w:val="center"/>
          </w:tcPr>
          <w:p w:rsidR="00DD5D8B" w:rsidRPr="00C90402" w:rsidRDefault="00DD5D8B" w:rsidP="00E47492">
            <w:pPr>
              <w:jc w:val="center"/>
              <w:rPr>
                <w:sz w:val="24"/>
                <w:szCs w:val="24"/>
                <w:lang w:eastAsia="vi-VN"/>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DD5D8B" w:rsidRPr="00DD5D8B" w:rsidRDefault="00DD5D8B">
            <w:pPr>
              <w:jc w:val="right"/>
              <w:rPr>
                <w:b/>
                <w:bCs/>
                <w:sz w:val="24"/>
                <w:szCs w:val="24"/>
              </w:rPr>
            </w:pPr>
            <w:r w:rsidRPr="00DD5D8B">
              <w:rPr>
                <w:b/>
                <w:bCs/>
                <w:sz w:val="24"/>
                <w:szCs w:val="24"/>
              </w:rPr>
              <w:t xml:space="preserve">        17.269 </w:t>
            </w:r>
          </w:p>
        </w:tc>
      </w:tr>
      <w:tr w:rsidR="00DD5D8B" w:rsidRPr="00C90402" w:rsidTr="00E47492">
        <w:trPr>
          <w:trHeight w:val="822"/>
          <w:jc w:val="center"/>
        </w:trPr>
        <w:tc>
          <w:tcPr>
            <w:tcW w:w="675" w:type="dxa"/>
            <w:vAlign w:val="center"/>
          </w:tcPr>
          <w:p w:rsidR="00DD5D8B" w:rsidRPr="00C90402" w:rsidRDefault="00DD5D8B" w:rsidP="00E47492">
            <w:pPr>
              <w:jc w:val="center"/>
              <w:rPr>
                <w:sz w:val="24"/>
                <w:szCs w:val="24"/>
                <w:lang w:val="vi-VN" w:eastAsia="vi-VN"/>
              </w:rPr>
            </w:pPr>
            <w:r w:rsidRPr="00C90402">
              <w:rPr>
                <w:sz w:val="24"/>
                <w:szCs w:val="24"/>
                <w:lang w:eastAsia="vi-VN"/>
              </w:rPr>
              <w:t>5</w:t>
            </w:r>
            <w:r w:rsidRPr="00C90402">
              <w:rPr>
                <w:sz w:val="24"/>
                <w:szCs w:val="24"/>
                <w:lang w:val="vi-VN" w:eastAsia="vi-VN"/>
              </w:rPr>
              <w:t>.1</w:t>
            </w:r>
          </w:p>
        </w:tc>
        <w:tc>
          <w:tcPr>
            <w:tcW w:w="4111" w:type="dxa"/>
            <w:vAlign w:val="center"/>
          </w:tcPr>
          <w:p w:rsidR="00DD5D8B" w:rsidRPr="00C90402" w:rsidRDefault="00DD5D8B" w:rsidP="00E47492">
            <w:pPr>
              <w:jc w:val="both"/>
              <w:rPr>
                <w:sz w:val="24"/>
                <w:szCs w:val="24"/>
                <w:lang w:val="vi-VN" w:eastAsia="vi-VN"/>
              </w:rPr>
            </w:pPr>
            <w:r w:rsidRPr="00C90402">
              <w:rPr>
                <w:sz w:val="24"/>
                <w:szCs w:val="24"/>
                <w:lang w:val="vi-VN" w:eastAsia="vi-VN"/>
              </w:rPr>
              <w:t>Báo cáo tổng hợp đề tài</w:t>
            </w:r>
          </w:p>
        </w:tc>
        <w:tc>
          <w:tcPr>
            <w:tcW w:w="1018" w:type="dxa"/>
          </w:tcPr>
          <w:p w:rsidR="00DD5D8B" w:rsidRPr="00C90402" w:rsidRDefault="00DD5D8B" w:rsidP="00E47492">
            <w:pPr>
              <w:spacing w:before="60" w:after="60"/>
              <w:rPr>
                <w:sz w:val="24"/>
                <w:szCs w:val="24"/>
                <w:lang w:val="vi-VN" w:eastAsia="vi-VN"/>
              </w:rPr>
            </w:pPr>
            <w:r w:rsidRPr="00C90402">
              <w:rPr>
                <w:sz w:val="24"/>
                <w:szCs w:val="24"/>
                <w:lang w:val="vi-VN" w:eastAsia="vi-VN"/>
              </w:rPr>
              <w:t>Báo cáo tổng kết khoa học</w:t>
            </w:r>
          </w:p>
        </w:tc>
        <w:tc>
          <w:tcPr>
            <w:tcW w:w="825" w:type="dxa"/>
            <w:vAlign w:val="center"/>
          </w:tcPr>
          <w:p w:rsidR="00DD5D8B" w:rsidRPr="00C90402" w:rsidRDefault="00DD5D8B" w:rsidP="00E47492">
            <w:pPr>
              <w:spacing w:before="60" w:after="60"/>
              <w:jc w:val="both"/>
              <w:rPr>
                <w:sz w:val="24"/>
                <w:szCs w:val="24"/>
                <w:lang w:eastAsia="vi-VN"/>
              </w:rPr>
            </w:pPr>
            <w:r w:rsidRPr="00C90402">
              <w:rPr>
                <w:sz w:val="24"/>
                <w:szCs w:val="24"/>
                <w:lang w:val="vi-VN" w:eastAsia="vi-VN"/>
              </w:rPr>
              <w:t>202</w:t>
            </w:r>
            <w:r w:rsidRPr="00C90402">
              <w:rPr>
                <w:sz w:val="24"/>
                <w:szCs w:val="24"/>
                <w:lang w:eastAsia="vi-VN"/>
              </w:rPr>
              <w:t>1</w:t>
            </w:r>
          </w:p>
        </w:tc>
        <w:tc>
          <w:tcPr>
            <w:tcW w:w="1559" w:type="dxa"/>
            <w:tcBorders>
              <w:right w:val="single" w:sz="4" w:space="0" w:color="auto"/>
            </w:tcBorders>
            <w:vAlign w:val="center"/>
          </w:tcPr>
          <w:p w:rsidR="00DD5D8B" w:rsidRPr="00C90402" w:rsidRDefault="00DD5D8B" w:rsidP="00E47492">
            <w:pPr>
              <w:jc w:val="center"/>
              <w:rPr>
                <w:sz w:val="24"/>
                <w:szCs w:val="24"/>
                <w:lang w:eastAsia="vi-VN"/>
              </w:rPr>
            </w:pPr>
            <w:r w:rsidRPr="00C90402">
              <w:rPr>
                <w:sz w:val="24"/>
                <w:szCs w:val="24"/>
                <w:lang w:eastAsia="vi-VN"/>
              </w:rPr>
              <w:t>Nguyễn Văn Hùng, Nguyễn Thị Phương Hoa</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DD5D8B" w:rsidRPr="00DD5D8B" w:rsidRDefault="00DD5D8B">
            <w:pPr>
              <w:jc w:val="right"/>
              <w:rPr>
                <w:sz w:val="24"/>
                <w:szCs w:val="24"/>
              </w:rPr>
            </w:pPr>
            <w:r w:rsidRPr="00DD5D8B">
              <w:rPr>
                <w:sz w:val="24"/>
                <w:szCs w:val="24"/>
              </w:rPr>
              <w:t xml:space="preserve">        11.607 </w:t>
            </w:r>
          </w:p>
        </w:tc>
      </w:tr>
      <w:tr w:rsidR="00DD5D8B" w:rsidRPr="00C90402" w:rsidTr="00E47492">
        <w:trPr>
          <w:trHeight w:val="723"/>
          <w:jc w:val="center"/>
        </w:trPr>
        <w:tc>
          <w:tcPr>
            <w:tcW w:w="675" w:type="dxa"/>
            <w:vAlign w:val="center"/>
          </w:tcPr>
          <w:p w:rsidR="00DD5D8B" w:rsidRPr="00C90402" w:rsidRDefault="00DD5D8B" w:rsidP="00E47492">
            <w:pPr>
              <w:jc w:val="center"/>
              <w:rPr>
                <w:sz w:val="24"/>
                <w:szCs w:val="24"/>
                <w:lang w:val="vi-VN" w:eastAsia="vi-VN"/>
              </w:rPr>
            </w:pPr>
            <w:r w:rsidRPr="00C90402">
              <w:rPr>
                <w:sz w:val="24"/>
                <w:szCs w:val="24"/>
                <w:lang w:eastAsia="vi-VN"/>
              </w:rPr>
              <w:t>5</w:t>
            </w:r>
            <w:r w:rsidRPr="00C90402">
              <w:rPr>
                <w:sz w:val="24"/>
                <w:szCs w:val="24"/>
                <w:lang w:val="vi-VN" w:eastAsia="vi-VN"/>
              </w:rPr>
              <w:t>.2</w:t>
            </w:r>
          </w:p>
        </w:tc>
        <w:tc>
          <w:tcPr>
            <w:tcW w:w="4111" w:type="dxa"/>
            <w:vAlign w:val="center"/>
          </w:tcPr>
          <w:p w:rsidR="00DD5D8B" w:rsidRPr="00C90402" w:rsidRDefault="00DD5D8B" w:rsidP="00E47492">
            <w:pPr>
              <w:jc w:val="both"/>
              <w:rPr>
                <w:sz w:val="24"/>
                <w:szCs w:val="24"/>
                <w:lang w:val="vi-VN" w:eastAsia="vi-VN"/>
              </w:rPr>
            </w:pPr>
            <w:r w:rsidRPr="00C90402">
              <w:rPr>
                <w:sz w:val="24"/>
                <w:szCs w:val="24"/>
                <w:lang w:val="vi-VN" w:eastAsia="vi-VN"/>
              </w:rPr>
              <w:t>Báo cáo tóm tắt</w:t>
            </w:r>
          </w:p>
        </w:tc>
        <w:tc>
          <w:tcPr>
            <w:tcW w:w="1018" w:type="dxa"/>
          </w:tcPr>
          <w:p w:rsidR="00DD5D8B" w:rsidRPr="00C90402" w:rsidRDefault="00DD5D8B" w:rsidP="00E47492">
            <w:pPr>
              <w:spacing w:before="60" w:after="60"/>
              <w:rPr>
                <w:sz w:val="24"/>
                <w:szCs w:val="24"/>
                <w:lang w:val="vi-VN" w:eastAsia="vi-VN"/>
              </w:rPr>
            </w:pPr>
            <w:r w:rsidRPr="00C90402">
              <w:rPr>
                <w:sz w:val="24"/>
                <w:szCs w:val="24"/>
                <w:lang w:val="vi-VN" w:eastAsia="vi-VN"/>
              </w:rPr>
              <w:t>Báo cáo ngắn gọn, súc tích</w:t>
            </w:r>
          </w:p>
        </w:tc>
        <w:tc>
          <w:tcPr>
            <w:tcW w:w="825" w:type="dxa"/>
            <w:vAlign w:val="center"/>
          </w:tcPr>
          <w:p w:rsidR="00DD5D8B" w:rsidRPr="00C90402" w:rsidRDefault="00DD5D8B" w:rsidP="00E47492">
            <w:pPr>
              <w:spacing w:before="60" w:after="60"/>
              <w:jc w:val="both"/>
              <w:rPr>
                <w:b/>
                <w:i/>
                <w:sz w:val="24"/>
                <w:szCs w:val="24"/>
                <w:lang w:eastAsia="vi-VN"/>
              </w:rPr>
            </w:pPr>
            <w:r w:rsidRPr="00C90402">
              <w:rPr>
                <w:sz w:val="24"/>
                <w:szCs w:val="24"/>
                <w:lang w:val="vi-VN" w:eastAsia="vi-VN"/>
              </w:rPr>
              <w:t>202</w:t>
            </w:r>
            <w:r w:rsidRPr="00C90402">
              <w:rPr>
                <w:sz w:val="24"/>
                <w:szCs w:val="24"/>
                <w:lang w:eastAsia="vi-VN"/>
              </w:rPr>
              <w:t>1</w:t>
            </w:r>
          </w:p>
        </w:tc>
        <w:tc>
          <w:tcPr>
            <w:tcW w:w="1559" w:type="dxa"/>
            <w:tcBorders>
              <w:right w:val="single" w:sz="4" w:space="0" w:color="auto"/>
            </w:tcBorders>
            <w:vAlign w:val="center"/>
          </w:tcPr>
          <w:p w:rsidR="00DD5D8B" w:rsidRPr="00C90402" w:rsidRDefault="00DD5D8B" w:rsidP="00E47492">
            <w:pPr>
              <w:jc w:val="center"/>
              <w:rPr>
                <w:sz w:val="24"/>
                <w:szCs w:val="24"/>
                <w:lang w:eastAsia="vi-VN"/>
              </w:rPr>
            </w:pPr>
            <w:r w:rsidRPr="00C90402">
              <w:rPr>
                <w:sz w:val="24"/>
                <w:szCs w:val="24"/>
                <w:lang w:eastAsia="vi-VN"/>
              </w:rPr>
              <w:t>Nguyễn Văn Hùng</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DD5D8B" w:rsidRPr="00DD5D8B" w:rsidRDefault="00DD5D8B">
            <w:pPr>
              <w:jc w:val="right"/>
              <w:rPr>
                <w:sz w:val="24"/>
                <w:szCs w:val="24"/>
              </w:rPr>
            </w:pPr>
            <w:r w:rsidRPr="00DD5D8B">
              <w:rPr>
                <w:sz w:val="24"/>
                <w:szCs w:val="24"/>
              </w:rPr>
              <w:t xml:space="preserve">          5.662 </w:t>
            </w:r>
          </w:p>
        </w:tc>
      </w:tr>
    </w:tbl>
    <w:bookmarkEnd w:id="1"/>
    <w:p w:rsidR="006C035B" w:rsidRPr="00C90402" w:rsidRDefault="006C035B" w:rsidP="006C035B">
      <w:pPr>
        <w:widowControl w:val="0"/>
        <w:spacing w:before="120"/>
        <w:rPr>
          <w:i/>
          <w:sz w:val="24"/>
          <w:szCs w:val="24"/>
          <w:lang w:val="vi-VN" w:eastAsia="vi-VN"/>
        </w:rPr>
      </w:pPr>
      <w:r w:rsidRPr="00C90402">
        <w:rPr>
          <w:i/>
          <w:sz w:val="24"/>
          <w:szCs w:val="24"/>
          <w:lang w:val="vi-VN" w:eastAsia="vi-VN"/>
        </w:rPr>
        <w:t>* Chỉ ghi các tổ chức, cá nhân có tên tại Mục 8, 9, 10, 11, 12, 21</w:t>
      </w:r>
    </w:p>
    <w:p w:rsidR="006C035B" w:rsidRPr="00C90402" w:rsidRDefault="006C035B" w:rsidP="006C035B">
      <w:pPr>
        <w:widowControl w:val="0"/>
        <w:spacing w:before="120"/>
        <w:jc w:val="both"/>
        <w:rPr>
          <w:b/>
          <w:sz w:val="24"/>
          <w:szCs w:val="24"/>
          <w:lang w:val="vi-VN" w:eastAsia="vi-VN"/>
        </w:rPr>
      </w:pPr>
      <w:r w:rsidRPr="00C90402">
        <w:rPr>
          <w:b/>
          <w:sz w:val="24"/>
          <w:szCs w:val="24"/>
          <w:lang w:val="vi-VN" w:eastAsia="vi-VN"/>
        </w:rPr>
        <w:t>III. SẢN PHẨM KH&amp;CN CỦA ĐỀ TÀI</w:t>
      </w:r>
    </w:p>
    <w:p w:rsidR="006C035B" w:rsidRPr="00C90402" w:rsidRDefault="006C035B" w:rsidP="006C035B">
      <w:pPr>
        <w:widowControl w:val="0"/>
        <w:spacing w:before="120"/>
        <w:jc w:val="both"/>
        <w:rPr>
          <w:b/>
          <w:spacing w:val="-2"/>
          <w:sz w:val="24"/>
          <w:szCs w:val="24"/>
          <w:lang w:val="vi-VN" w:eastAsia="vi-VN"/>
        </w:rPr>
      </w:pPr>
      <w:r w:rsidRPr="00C90402">
        <w:rPr>
          <w:b/>
          <w:sz w:val="24"/>
          <w:szCs w:val="24"/>
          <w:lang w:val="vi-VN" w:eastAsia="vi-VN"/>
        </w:rPr>
        <w:t xml:space="preserve">23. </w:t>
      </w:r>
      <w:r w:rsidRPr="00C90402">
        <w:rPr>
          <w:b/>
          <w:spacing w:val="-2"/>
          <w:sz w:val="24"/>
          <w:szCs w:val="24"/>
          <w:lang w:val="vi-VN" w:eastAsia="vi-VN"/>
        </w:rPr>
        <w:t xml:space="preserve">Sản phẩm KH&amp;CN chính của đề tài và yêu cầu chất lượng cần đạt </w:t>
      </w:r>
      <w:r w:rsidRPr="00C90402">
        <w:rPr>
          <w:i/>
          <w:spacing w:val="-2"/>
          <w:sz w:val="24"/>
          <w:szCs w:val="24"/>
          <w:lang w:val="vi-VN" w:eastAsia="vi-VN"/>
        </w:rPr>
        <w:t>(Liệt kê theo dạng sản phẩm)</w:t>
      </w:r>
      <w:r w:rsidRPr="00C90402">
        <w:rPr>
          <w:b/>
          <w:spacing w:val="-2"/>
          <w:sz w:val="24"/>
          <w:szCs w:val="24"/>
          <w:lang w:val="vi-VN" w:eastAsia="vi-VN"/>
        </w:rPr>
        <w:t xml:space="preserve"> </w:t>
      </w:r>
    </w:p>
    <w:p w:rsidR="006C035B" w:rsidRPr="00C90402" w:rsidRDefault="006C035B" w:rsidP="006C035B">
      <w:pPr>
        <w:widowControl w:val="0"/>
        <w:spacing w:before="120"/>
        <w:jc w:val="both"/>
        <w:rPr>
          <w:b/>
          <w:sz w:val="24"/>
          <w:szCs w:val="24"/>
          <w:lang w:val="vi-VN" w:eastAsia="vi-VN"/>
        </w:rPr>
      </w:pPr>
      <w:r w:rsidRPr="00C90402">
        <w:rPr>
          <w:b/>
          <w:sz w:val="24"/>
          <w:szCs w:val="24"/>
          <w:lang w:val="vi-VN" w:eastAsia="vi-VN"/>
        </w:rPr>
        <w:t xml:space="preserve">Dạng I: </w:t>
      </w:r>
      <w:r w:rsidRPr="00C90402">
        <w:rPr>
          <w:noProof/>
          <w:sz w:val="24"/>
          <w:szCs w:val="24"/>
          <w:lang w:val="vi-VN" w:eastAsia="vi-VN"/>
        </w:rPr>
        <w:t>Mẫu (</w:t>
      </w:r>
      <w:r w:rsidRPr="00C90402">
        <w:rPr>
          <w:i/>
          <w:noProof/>
          <w:sz w:val="24"/>
          <w:szCs w:val="24"/>
          <w:lang w:val="vi-VN" w:eastAsia="vi-VN"/>
        </w:rPr>
        <w:t xml:space="preserve">model, maket); </w:t>
      </w:r>
      <w:r w:rsidRPr="00C90402">
        <w:rPr>
          <w:sz w:val="24"/>
          <w:szCs w:val="24"/>
          <w:lang w:val="vi-VN" w:eastAsia="vi-VN"/>
        </w:rPr>
        <w:t>Sản phẩm</w:t>
      </w:r>
      <w:r w:rsidRPr="00C90402">
        <w:rPr>
          <w:i/>
          <w:sz w:val="24"/>
          <w:szCs w:val="24"/>
          <w:lang w:val="vi-VN" w:eastAsia="vi-VN"/>
        </w:rPr>
        <w:t xml:space="preserve"> (là hàng hoá, có thể được tiêu thụ trên thị trường); </w:t>
      </w:r>
      <w:r w:rsidRPr="00C90402">
        <w:rPr>
          <w:sz w:val="24"/>
          <w:szCs w:val="24"/>
          <w:lang w:val="vi-VN" w:eastAsia="vi-VN"/>
        </w:rPr>
        <w:t>Vật liệu; Thiết bị, máy móc; Dây chuyền công nghệ và các loại khác.</w:t>
      </w:r>
    </w:p>
    <w:p w:rsidR="006C035B" w:rsidRPr="00C90402" w:rsidRDefault="006C035B" w:rsidP="006C035B">
      <w:pPr>
        <w:widowControl w:val="0"/>
        <w:rPr>
          <w:b/>
          <w:sz w:val="24"/>
          <w:szCs w:val="24"/>
          <w:lang w:val="vi-VN" w:eastAsia="vi-VN"/>
        </w:rPr>
      </w:pPr>
    </w:p>
    <w:tbl>
      <w:tblPr>
        <w:tblW w:w="9103"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668"/>
        <w:gridCol w:w="2162"/>
        <w:gridCol w:w="713"/>
        <w:gridCol w:w="855"/>
        <w:gridCol w:w="1569"/>
        <w:gridCol w:w="1577"/>
        <w:gridCol w:w="1559"/>
      </w:tblGrid>
      <w:tr w:rsidR="006C035B" w:rsidRPr="00C90402" w:rsidTr="00413E72">
        <w:trPr>
          <w:cantSplit/>
          <w:jc w:val="center"/>
        </w:trPr>
        <w:tc>
          <w:tcPr>
            <w:tcW w:w="668" w:type="dxa"/>
            <w:vMerge w:val="restart"/>
            <w:tcBorders>
              <w:top w:val="single" w:sz="6" w:space="0" w:color="auto"/>
              <w:right w:val="single" w:sz="6" w:space="0" w:color="auto"/>
            </w:tcBorders>
            <w:vAlign w:val="center"/>
          </w:tcPr>
          <w:p w:rsidR="006C035B" w:rsidRPr="00C90402" w:rsidRDefault="006C035B" w:rsidP="00EC565D">
            <w:pPr>
              <w:widowControl w:val="0"/>
              <w:spacing w:before="60" w:after="60"/>
              <w:rPr>
                <w:sz w:val="24"/>
                <w:szCs w:val="24"/>
                <w:lang w:val="vi-VN" w:eastAsia="vi-VN"/>
              </w:rPr>
            </w:pPr>
            <w:r w:rsidRPr="00C90402">
              <w:rPr>
                <w:b/>
                <w:bCs/>
                <w:position w:val="-20"/>
                <w:sz w:val="24"/>
                <w:szCs w:val="24"/>
                <w:lang w:val="pt-BR" w:eastAsia="vi-VN"/>
              </w:rPr>
              <w:t>Số TT</w:t>
            </w:r>
          </w:p>
        </w:tc>
        <w:tc>
          <w:tcPr>
            <w:tcW w:w="2162" w:type="dxa"/>
            <w:vMerge w:val="restart"/>
            <w:tcBorders>
              <w:top w:val="single" w:sz="6" w:space="0" w:color="auto"/>
              <w:left w:val="single" w:sz="6" w:space="0" w:color="auto"/>
              <w:right w:val="single" w:sz="6" w:space="0" w:color="auto"/>
            </w:tcBorders>
            <w:vAlign w:val="center"/>
          </w:tcPr>
          <w:p w:rsidR="006C035B" w:rsidRPr="00C90402" w:rsidRDefault="006C035B" w:rsidP="00EC565D">
            <w:pPr>
              <w:widowControl w:val="0"/>
              <w:spacing w:before="60" w:after="60"/>
              <w:jc w:val="center"/>
              <w:rPr>
                <w:sz w:val="24"/>
                <w:szCs w:val="24"/>
                <w:lang w:val="pt-BR" w:eastAsia="vi-VN"/>
              </w:rPr>
            </w:pPr>
            <w:r w:rsidRPr="00C90402">
              <w:rPr>
                <w:b/>
                <w:sz w:val="24"/>
                <w:szCs w:val="24"/>
                <w:lang w:val="pt-BR" w:eastAsia="vi-VN"/>
              </w:rPr>
              <w:t>Tên sản phẩm cụ thể và chỉ tiêu chất lượng chủ yếu của sản phẩm</w:t>
            </w:r>
          </w:p>
        </w:tc>
        <w:tc>
          <w:tcPr>
            <w:tcW w:w="713" w:type="dxa"/>
            <w:vMerge w:val="restart"/>
            <w:tcBorders>
              <w:top w:val="single" w:sz="6" w:space="0" w:color="auto"/>
              <w:left w:val="single" w:sz="6" w:space="0" w:color="auto"/>
              <w:right w:val="single" w:sz="6" w:space="0" w:color="auto"/>
            </w:tcBorders>
            <w:vAlign w:val="center"/>
          </w:tcPr>
          <w:p w:rsidR="006C035B" w:rsidRPr="00C90402" w:rsidRDefault="006C035B" w:rsidP="00EC565D">
            <w:pPr>
              <w:widowControl w:val="0"/>
              <w:spacing w:before="60" w:after="60"/>
              <w:jc w:val="center"/>
              <w:rPr>
                <w:b/>
                <w:sz w:val="24"/>
                <w:szCs w:val="24"/>
                <w:lang w:val="vi-VN" w:eastAsia="vi-VN"/>
              </w:rPr>
            </w:pPr>
            <w:r w:rsidRPr="00C90402">
              <w:rPr>
                <w:b/>
                <w:sz w:val="24"/>
                <w:szCs w:val="24"/>
                <w:lang w:val="vi-VN" w:eastAsia="vi-VN"/>
              </w:rPr>
              <w:t>Đơn vị đo</w:t>
            </w:r>
          </w:p>
        </w:tc>
        <w:tc>
          <w:tcPr>
            <w:tcW w:w="4001" w:type="dxa"/>
            <w:gridSpan w:val="3"/>
            <w:tcBorders>
              <w:top w:val="single" w:sz="6" w:space="0" w:color="auto"/>
              <w:left w:val="single" w:sz="6" w:space="0" w:color="auto"/>
              <w:bottom w:val="single" w:sz="6" w:space="0" w:color="auto"/>
              <w:right w:val="single" w:sz="6" w:space="0" w:color="auto"/>
            </w:tcBorders>
            <w:vAlign w:val="center"/>
          </w:tcPr>
          <w:p w:rsidR="006C035B" w:rsidRPr="00C90402" w:rsidRDefault="006C035B" w:rsidP="00EC565D">
            <w:pPr>
              <w:widowControl w:val="0"/>
              <w:spacing w:before="60" w:after="60"/>
              <w:jc w:val="center"/>
              <w:rPr>
                <w:b/>
                <w:sz w:val="24"/>
                <w:szCs w:val="24"/>
                <w:lang w:val="vi-VN" w:eastAsia="vi-VN"/>
              </w:rPr>
            </w:pPr>
            <w:r w:rsidRPr="00C90402">
              <w:rPr>
                <w:b/>
                <w:sz w:val="24"/>
                <w:szCs w:val="24"/>
                <w:lang w:val="vi-VN" w:eastAsia="vi-VN"/>
              </w:rPr>
              <w:t>Mức chất lượng</w:t>
            </w:r>
          </w:p>
        </w:tc>
        <w:tc>
          <w:tcPr>
            <w:tcW w:w="1559" w:type="dxa"/>
            <w:vMerge w:val="restart"/>
            <w:tcBorders>
              <w:top w:val="single" w:sz="6" w:space="0" w:color="auto"/>
              <w:left w:val="single" w:sz="6" w:space="0" w:color="auto"/>
            </w:tcBorders>
            <w:vAlign w:val="center"/>
          </w:tcPr>
          <w:p w:rsidR="006C035B" w:rsidRPr="00C90402" w:rsidRDefault="006C035B" w:rsidP="00EC565D">
            <w:pPr>
              <w:widowControl w:val="0"/>
              <w:spacing w:before="60" w:after="60"/>
              <w:jc w:val="center"/>
              <w:rPr>
                <w:b/>
                <w:sz w:val="24"/>
                <w:szCs w:val="24"/>
                <w:lang w:val="pt-BR" w:eastAsia="vi-VN"/>
              </w:rPr>
            </w:pPr>
            <w:r w:rsidRPr="00C90402">
              <w:rPr>
                <w:b/>
                <w:sz w:val="24"/>
                <w:szCs w:val="24"/>
                <w:lang w:val="pt-BR" w:eastAsia="vi-VN"/>
              </w:rPr>
              <w:t xml:space="preserve">Dự kiến số lượng/quy mô sản phẩm tạo ra </w:t>
            </w:r>
          </w:p>
        </w:tc>
      </w:tr>
      <w:tr w:rsidR="006C035B" w:rsidRPr="00C90402" w:rsidTr="00413E72">
        <w:trPr>
          <w:cantSplit/>
          <w:jc w:val="center"/>
        </w:trPr>
        <w:tc>
          <w:tcPr>
            <w:tcW w:w="668" w:type="dxa"/>
            <w:vMerge/>
            <w:tcBorders>
              <w:right w:val="single" w:sz="6" w:space="0" w:color="auto"/>
            </w:tcBorders>
            <w:vAlign w:val="center"/>
          </w:tcPr>
          <w:p w:rsidR="006C035B" w:rsidRPr="00C90402" w:rsidRDefault="006C035B" w:rsidP="00EC565D">
            <w:pPr>
              <w:widowControl w:val="0"/>
              <w:spacing w:before="60" w:after="60"/>
              <w:rPr>
                <w:sz w:val="24"/>
                <w:szCs w:val="24"/>
                <w:lang w:val="pt-BR" w:eastAsia="vi-VN"/>
              </w:rPr>
            </w:pPr>
          </w:p>
        </w:tc>
        <w:tc>
          <w:tcPr>
            <w:tcW w:w="2162" w:type="dxa"/>
            <w:vMerge/>
            <w:tcBorders>
              <w:left w:val="single" w:sz="6" w:space="0" w:color="auto"/>
              <w:right w:val="single" w:sz="6" w:space="0" w:color="auto"/>
            </w:tcBorders>
            <w:vAlign w:val="center"/>
          </w:tcPr>
          <w:p w:rsidR="006C035B" w:rsidRPr="00C90402" w:rsidRDefault="006C035B" w:rsidP="00EC565D">
            <w:pPr>
              <w:widowControl w:val="0"/>
              <w:spacing w:before="60" w:after="60"/>
              <w:jc w:val="center"/>
              <w:rPr>
                <w:sz w:val="24"/>
                <w:szCs w:val="24"/>
                <w:lang w:val="pt-BR" w:eastAsia="vi-VN"/>
              </w:rPr>
            </w:pPr>
          </w:p>
        </w:tc>
        <w:tc>
          <w:tcPr>
            <w:tcW w:w="713" w:type="dxa"/>
            <w:vMerge/>
            <w:tcBorders>
              <w:left w:val="single" w:sz="6" w:space="0" w:color="auto"/>
              <w:right w:val="single" w:sz="6" w:space="0" w:color="auto"/>
            </w:tcBorders>
            <w:vAlign w:val="center"/>
          </w:tcPr>
          <w:p w:rsidR="006C035B" w:rsidRPr="00C90402" w:rsidRDefault="006C035B" w:rsidP="00EC565D">
            <w:pPr>
              <w:widowControl w:val="0"/>
              <w:spacing w:before="60" w:after="60"/>
              <w:jc w:val="center"/>
              <w:rPr>
                <w:sz w:val="24"/>
                <w:szCs w:val="24"/>
                <w:lang w:val="pt-BR" w:eastAsia="vi-VN"/>
              </w:rPr>
            </w:pPr>
          </w:p>
        </w:tc>
        <w:tc>
          <w:tcPr>
            <w:tcW w:w="855" w:type="dxa"/>
            <w:vMerge w:val="restart"/>
            <w:tcBorders>
              <w:top w:val="single" w:sz="6" w:space="0" w:color="auto"/>
              <w:left w:val="single" w:sz="6" w:space="0" w:color="auto"/>
              <w:right w:val="single" w:sz="6" w:space="0" w:color="auto"/>
            </w:tcBorders>
            <w:vAlign w:val="center"/>
          </w:tcPr>
          <w:p w:rsidR="006C035B" w:rsidRPr="00C90402" w:rsidRDefault="006C035B" w:rsidP="00EC565D">
            <w:pPr>
              <w:widowControl w:val="0"/>
              <w:spacing w:before="60" w:after="60"/>
              <w:jc w:val="center"/>
              <w:rPr>
                <w:sz w:val="24"/>
                <w:szCs w:val="24"/>
                <w:lang w:val="vi-VN" w:eastAsia="vi-VN"/>
              </w:rPr>
            </w:pPr>
            <w:r w:rsidRPr="00C90402">
              <w:rPr>
                <w:b/>
                <w:sz w:val="24"/>
                <w:szCs w:val="24"/>
                <w:lang w:val="vi-VN" w:eastAsia="vi-VN"/>
              </w:rPr>
              <w:t>Cần đạt</w:t>
            </w:r>
          </w:p>
        </w:tc>
        <w:tc>
          <w:tcPr>
            <w:tcW w:w="3146" w:type="dxa"/>
            <w:gridSpan w:val="2"/>
            <w:tcBorders>
              <w:top w:val="single" w:sz="6" w:space="0" w:color="auto"/>
              <w:left w:val="single" w:sz="6" w:space="0" w:color="auto"/>
              <w:bottom w:val="single" w:sz="6" w:space="0" w:color="auto"/>
              <w:right w:val="single" w:sz="6" w:space="0" w:color="auto"/>
            </w:tcBorders>
            <w:vAlign w:val="center"/>
          </w:tcPr>
          <w:p w:rsidR="006C035B" w:rsidRPr="00C90402" w:rsidRDefault="006C035B" w:rsidP="00EC565D">
            <w:pPr>
              <w:widowControl w:val="0"/>
              <w:jc w:val="center"/>
              <w:rPr>
                <w:b/>
                <w:sz w:val="24"/>
                <w:szCs w:val="24"/>
                <w:lang w:val="vi-VN" w:eastAsia="vi-VN"/>
              </w:rPr>
            </w:pPr>
            <w:r w:rsidRPr="00C90402">
              <w:rPr>
                <w:b/>
                <w:sz w:val="24"/>
                <w:szCs w:val="24"/>
                <w:lang w:val="vi-VN" w:eastAsia="vi-VN"/>
              </w:rPr>
              <w:t xml:space="preserve">Mẫu tương tự </w:t>
            </w:r>
          </w:p>
          <w:p w:rsidR="006C035B" w:rsidRPr="00C90402" w:rsidRDefault="006C035B" w:rsidP="00EC565D">
            <w:pPr>
              <w:widowControl w:val="0"/>
              <w:rPr>
                <w:sz w:val="24"/>
                <w:szCs w:val="24"/>
                <w:lang w:val="vi-VN" w:eastAsia="vi-VN"/>
              </w:rPr>
            </w:pPr>
            <w:r w:rsidRPr="00C90402">
              <w:rPr>
                <w:sz w:val="24"/>
                <w:szCs w:val="24"/>
                <w:lang w:val="vi-VN" w:eastAsia="vi-VN"/>
              </w:rPr>
              <w:t>(theo các tiêu chuẩn mới nhất)</w:t>
            </w:r>
          </w:p>
        </w:tc>
        <w:tc>
          <w:tcPr>
            <w:tcW w:w="1559" w:type="dxa"/>
            <w:vMerge/>
            <w:tcBorders>
              <w:left w:val="single" w:sz="6" w:space="0" w:color="auto"/>
            </w:tcBorders>
            <w:vAlign w:val="center"/>
          </w:tcPr>
          <w:p w:rsidR="006C035B" w:rsidRPr="00C90402" w:rsidRDefault="006C035B" w:rsidP="00EC565D">
            <w:pPr>
              <w:widowControl w:val="0"/>
              <w:spacing w:before="60" w:after="60"/>
              <w:jc w:val="center"/>
              <w:rPr>
                <w:sz w:val="24"/>
                <w:szCs w:val="24"/>
                <w:lang w:val="vi-VN" w:eastAsia="vi-VN"/>
              </w:rPr>
            </w:pPr>
          </w:p>
        </w:tc>
      </w:tr>
      <w:tr w:rsidR="006C035B" w:rsidRPr="00C90402" w:rsidTr="00413E72">
        <w:trPr>
          <w:cantSplit/>
          <w:jc w:val="center"/>
        </w:trPr>
        <w:tc>
          <w:tcPr>
            <w:tcW w:w="668" w:type="dxa"/>
            <w:vMerge/>
            <w:tcBorders>
              <w:bottom w:val="single" w:sz="6" w:space="0" w:color="auto"/>
              <w:right w:val="single" w:sz="6" w:space="0" w:color="auto"/>
            </w:tcBorders>
            <w:vAlign w:val="center"/>
          </w:tcPr>
          <w:p w:rsidR="006C035B" w:rsidRPr="00C90402" w:rsidRDefault="006C035B" w:rsidP="00EC565D">
            <w:pPr>
              <w:widowControl w:val="0"/>
              <w:spacing w:before="60" w:after="60"/>
              <w:rPr>
                <w:sz w:val="24"/>
                <w:szCs w:val="24"/>
                <w:lang w:val="vi-VN" w:eastAsia="vi-VN"/>
              </w:rPr>
            </w:pPr>
          </w:p>
        </w:tc>
        <w:tc>
          <w:tcPr>
            <w:tcW w:w="2162" w:type="dxa"/>
            <w:vMerge/>
            <w:tcBorders>
              <w:left w:val="single" w:sz="6" w:space="0" w:color="auto"/>
              <w:bottom w:val="single" w:sz="6" w:space="0" w:color="auto"/>
              <w:right w:val="single" w:sz="6" w:space="0" w:color="auto"/>
            </w:tcBorders>
            <w:vAlign w:val="center"/>
          </w:tcPr>
          <w:p w:rsidR="006C035B" w:rsidRPr="00C90402" w:rsidRDefault="006C035B" w:rsidP="00EC565D">
            <w:pPr>
              <w:widowControl w:val="0"/>
              <w:spacing w:before="60" w:after="60"/>
              <w:rPr>
                <w:sz w:val="24"/>
                <w:szCs w:val="24"/>
                <w:lang w:val="vi-VN" w:eastAsia="vi-VN"/>
              </w:rPr>
            </w:pPr>
          </w:p>
        </w:tc>
        <w:tc>
          <w:tcPr>
            <w:tcW w:w="713" w:type="dxa"/>
            <w:vMerge/>
            <w:tcBorders>
              <w:left w:val="single" w:sz="6" w:space="0" w:color="auto"/>
              <w:bottom w:val="single" w:sz="6" w:space="0" w:color="auto"/>
              <w:right w:val="single" w:sz="6" w:space="0" w:color="auto"/>
            </w:tcBorders>
            <w:vAlign w:val="center"/>
          </w:tcPr>
          <w:p w:rsidR="006C035B" w:rsidRPr="00C90402" w:rsidRDefault="006C035B" w:rsidP="00EC565D">
            <w:pPr>
              <w:widowControl w:val="0"/>
              <w:spacing w:before="60" w:after="60"/>
              <w:jc w:val="center"/>
              <w:rPr>
                <w:sz w:val="24"/>
                <w:szCs w:val="24"/>
                <w:lang w:val="vi-VN" w:eastAsia="vi-VN"/>
              </w:rPr>
            </w:pPr>
          </w:p>
        </w:tc>
        <w:tc>
          <w:tcPr>
            <w:tcW w:w="855" w:type="dxa"/>
            <w:vMerge/>
            <w:tcBorders>
              <w:left w:val="single" w:sz="6" w:space="0" w:color="auto"/>
              <w:bottom w:val="single" w:sz="6" w:space="0" w:color="auto"/>
              <w:right w:val="single" w:sz="6" w:space="0" w:color="auto"/>
            </w:tcBorders>
            <w:vAlign w:val="center"/>
          </w:tcPr>
          <w:p w:rsidR="006C035B" w:rsidRPr="00C90402" w:rsidRDefault="006C035B" w:rsidP="00EC565D">
            <w:pPr>
              <w:widowControl w:val="0"/>
              <w:spacing w:before="60" w:after="60"/>
              <w:jc w:val="center"/>
              <w:rPr>
                <w:sz w:val="24"/>
                <w:szCs w:val="24"/>
                <w:lang w:val="vi-VN" w:eastAsia="vi-VN"/>
              </w:rPr>
            </w:pPr>
          </w:p>
        </w:tc>
        <w:tc>
          <w:tcPr>
            <w:tcW w:w="1569" w:type="dxa"/>
            <w:tcBorders>
              <w:top w:val="nil"/>
              <w:left w:val="single" w:sz="6" w:space="0" w:color="auto"/>
              <w:bottom w:val="single" w:sz="6" w:space="0" w:color="auto"/>
              <w:right w:val="single" w:sz="6" w:space="0" w:color="auto"/>
            </w:tcBorders>
            <w:vAlign w:val="center"/>
          </w:tcPr>
          <w:p w:rsidR="006C035B" w:rsidRPr="00C90402" w:rsidRDefault="006C035B" w:rsidP="00EC565D">
            <w:pPr>
              <w:widowControl w:val="0"/>
              <w:spacing w:before="60" w:after="60"/>
              <w:jc w:val="center"/>
              <w:rPr>
                <w:b/>
                <w:sz w:val="24"/>
                <w:szCs w:val="24"/>
                <w:lang w:val="vi-VN" w:eastAsia="vi-VN"/>
              </w:rPr>
            </w:pPr>
            <w:r w:rsidRPr="00C90402">
              <w:rPr>
                <w:b/>
                <w:sz w:val="24"/>
                <w:szCs w:val="24"/>
                <w:lang w:val="vi-VN" w:eastAsia="vi-VN"/>
              </w:rPr>
              <w:t>Trong nước</w:t>
            </w:r>
          </w:p>
        </w:tc>
        <w:tc>
          <w:tcPr>
            <w:tcW w:w="1577" w:type="dxa"/>
            <w:tcBorders>
              <w:top w:val="nil"/>
              <w:left w:val="single" w:sz="6" w:space="0" w:color="auto"/>
              <w:bottom w:val="single" w:sz="6" w:space="0" w:color="auto"/>
              <w:right w:val="single" w:sz="6" w:space="0" w:color="auto"/>
            </w:tcBorders>
            <w:vAlign w:val="center"/>
          </w:tcPr>
          <w:p w:rsidR="006C035B" w:rsidRPr="00C90402" w:rsidRDefault="006C035B" w:rsidP="00EC565D">
            <w:pPr>
              <w:widowControl w:val="0"/>
              <w:spacing w:before="60" w:after="60"/>
              <w:jc w:val="center"/>
              <w:rPr>
                <w:b/>
                <w:sz w:val="24"/>
                <w:szCs w:val="24"/>
                <w:lang w:val="vi-VN" w:eastAsia="vi-VN"/>
              </w:rPr>
            </w:pPr>
            <w:r w:rsidRPr="00C90402">
              <w:rPr>
                <w:b/>
                <w:sz w:val="24"/>
                <w:szCs w:val="24"/>
                <w:lang w:val="vi-VN" w:eastAsia="vi-VN"/>
              </w:rPr>
              <w:t>Thế giới</w:t>
            </w:r>
          </w:p>
        </w:tc>
        <w:tc>
          <w:tcPr>
            <w:tcW w:w="1559" w:type="dxa"/>
            <w:vMerge/>
            <w:tcBorders>
              <w:left w:val="single" w:sz="6" w:space="0" w:color="auto"/>
              <w:bottom w:val="single" w:sz="6" w:space="0" w:color="auto"/>
            </w:tcBorders>
            <w:vAlign w:val="center"/>
          </w:tcPr>
          <w:p w:rsidR="006C035B" w:rsidRPr="00C90402" w:rsidRDefault="006C035B" w:rsidP="00EC565D">
            <w:pPr>
              <w:widowControl w:val="0"/>
              <w:spacing w:before="60" w:after="60"/>
              <w:jc w:val="center"/>
              <w:rPr>
                <w:sz w:val="24"/>
                <w:szCs w:val="24"/>
                <w:lang w:val="vi-VN" w:eastAsia="vi-VN"/>
              </w:rPr>
            </w:pPr>
          </w:p>
        </w:tc>
      </w:tr>
      <w:tr w:rsidR="006C035B" w:rsidRPr="00C90402" w:rsidTr="00413E72">
        <w:trPr>
          <w:jc w:val="center"/>
        </w:trPr>
        <w:tc>
          <w:tcPr>
            <w:tcW w:w="668" w:type="dxa"/>
            <w:tcBorders>
              <w:top w:val="single" w:sz="6" w:space="0" w:color="auto"/>
              <w:bottom w:val="single" w:sz="6" w:space="0" w:color="auto"/>
              <w:right w:val="single" w:sz="6" w:space="0" w:color="auto"/>
            </w:tcBorders>
          </w:tcPr>
          <w:p w:rsidR="006C035B" w:rsidRPr="00C90402" w:rsidRDefault="006C035B" w:rsidP="00EC565D">
            <w:pPr>
              <w:widowControl w:val="0"/>
              <w:spacing w:before="120" w:after="120"/>
              <w:jc w:val="center"/>
              <w:rPr>
                <w:i/>
                <w:sz w:val="24"/>
                <w:szCs w:val="24"/>
                <w:lang w:val="vi-VN" w:eastAsia="vi-VN"/>
              </w:rPr>
            </w:pPr>
            <w:r w:rsidRPr="00C90402">
              <w:rPr>
                <w:i/>
                <w:sz w:val="24"/>
                <w:szCs w:val="24"/>
                <w:lang w:val="vi-VN" w:eastAsia="vi-VN"/>
              </w:rPr>
              <w:t>(1)</w:t>
            </w:r>
          </w:p>
        </w:tc>
        <w:tc>
          <w:tcPr>
            <w:tcW w:w="2162" w:type="dxa"/>
            <w:tcBorders>
              <w:top w:val="single" w:sz="6" w:space="0" w:color="auto"/>
              <w:left w:val="single" w:sz="6" w:space="0" w:color="auto"/>
              <w:bottom w:val="single" w:sz="6" w:space="0" w:color="auto"/>
              <w:right w:val="single" w:sz="6" w:space="0" w:color="auto"/>
            </w:tcBorders>
          </w:tcPr>
          <w:p w:rsidR="006C035B" w:rsidRPr="00C90402" w:rsidRDefault="006C035B" w:rsidP="00EC565D">
            <w:pPr>
              <w:widowControl w:val="0"/>
              <w:spacing w:before="120" w:after="120"/>
              <w:jc w:val="center"/>
              <w:rPr>
                <w:i/>
                <w:sz w:val="24"/>
                <w:szCs w:val="24"/>
                <w:lang w:val="vi-VN" w:eastAsia="vi-VN"/>
              </w:rPr>
            </w:pPr>
            <w:r w:rsidRPr="00C90402">
              <w:rPr>
                <w:i/>
                <w:sz w:val="24"/>
                <w:szCs w:val="24"/>
                <w:lang w:val="vi-VN" w:eastAsia="vi-VN"/>
              </w:rPr>
              <w:t>(2)</w:t>
            </w:r>
          </w:p>
        </w:tc>
        <w:tc>
          <w:tcPr>
            <w:tcW w:w="713" w:type="dxa"/>
            <w:tcBorders>
              <w:top w:val="single" w:sz="6" w:space="0" w:color="auto"/>
              <w:left w:val="single" w:sz="6" w:space="0" w:color="auto"/>
              <w:bottom w:val="single" w:sz="6" w:space="0" w:color="auto"/>
              <w:right w:val="single" w:sz="6" w:space="0" w:color="auto"/>
            </w:tcBorders>
          </w:tcPr>
          <w:p w:rsidR="006C035B" w:rsidRPr="00C90402" w:rsidRDefault="006C035B" w:rsidP="00EC565D">
            <w:pPr>
              <w:widowControl w:val="0"/>
              <w:spacing w:before="120" w:after="120"/>
              <w:jc w:val="center"/>
              <w:rPr>
                <w:i/>
                <w:sz w:val="24"/>
                <w:szCs w:val="24"/>
                <w:lang w:val="vi-VN" w:eastAsia="vi-VN"/>
              </w:rPr>
            </w:pPr>
            <w:r w:rsidRPr="00C90402">
              <w:rPr>
                <w:i/>
                <w:sz w:val="24"/>
                <w:szCs w:val="24"/>
                <w:lang w:val="vi-VN" w:eastAsia="vi-VN"/>
              </w:rPr>
              <w:t>(3)</w:t>
            </w:r>
          </w:p>
        </w:tc>
        <w:tc>
          <w:tcPr>
            <w:tcW w:w="855" w:type="dxa"/>
            <w:tcBorders>
              <w:top w:val="single" w:sz="6" w:space="0" w:color="auto"/>
              <w:left w:val="single" w:sz="6" w:space="0" w:color="auto"/>
              <w:bottom w:val="single" w:sz="6" w:space="0" w:color="auto"/>
              <w:right w:val="single" w:sz="6" w:space="0" w:color="auto"/>
            </w:tcBorders>
          </w:tcPr>
          <w:p w:rsidR="006C035B" w:rsidRPr="00C90402" w:rsidRDefault="006C035B" w:rsidP="00EC565D">
            <w:pPr>
              <w:widowControl w:val="0"/>
              <w:spacing w:before="120" w:after="120"/>
              <w:jc w:val="center"/>
              <w:rPr>
                <w:i/>
                <w:sz w:val="24"/>
                <w:szCs w:val="24"/>
                <w:lang w:val="vi-VN" w:eastAsia="vi-VN"/>
              </w:rPr>
            </w:pPr>
            <w:r w:rsidRPr="00C90402">
              <w:rPr>
                <w:i/>
                <w:sz w:val="24"/>
                <w:szCs w:val="24"/>
                <w:lang w:val="vi-VN" w:eastAsia="vi-VN"/>
              </w:rPr>
              <w:t>(4)</w:t>
            </w:r>
          </w:p>
        </w:tc>
        <w:tc>
          <w:tcPr>
            <w:tcW w:w="1569" w:type="dxa"/>
            <w:tcBorders>
              <w:top w:val="single" w:sz="6" w:space="0" w:color="auto"/>
              <w:left w:val="single" w:sz="6" w:space="0" w:color="auto"/>
              <w:bottom w:val="single" w:sz="6" w:space="0" w:color="auto"/>
              <w:right w:val="single" w:sz="6" w:space="0" w:color="auto"/>
            </w:tcBorders>
          </w:tcPr>
          <w:p w:rsidR="006C035B" w:rsidRPr="00C90402" w:rsidRDefault="006C035B" w:rsidP="00EC565D">
            <w:pPr>
              <w:widowControl w:val="0"/>
              <w:spacing w:before="120" w:after="120"/>
              <w:jc w:val="center"/>
              <w:rPr>
                <w:i/>
                <w:sz w:val="24"/>
                <w:szCs w:val="24"/>
                <w:lang w:val="vi-VN" w:eastAsia="vi-VN"/>
              </w:rPr>
            </w:pPr>
            <w:r w:rsidRPr="00C90402">
              <w:rPr>
                <w:i/>
                <w:sz w:val="24"/>
                <w:szCs w:val="24"/>
                <w:lang w:val="vi-VN" w:eastAsia="vi-VN"/>
              </w:rPr>
              <w:t>(5)</w:t>
            </w:r>
          </w:p>
        </w:tc>
        <w:tc>
          <w:tcPr>
            <w:tcW w:w="1577" w:type="dxa"/>
            <w:tcBorders>
              <w:top w:val="single" w:sz="6" w:space="0" w:color="auto"/>
              <w:left w:val="single" w:sz="6" w:space="0" w:color="auto"/>
              <w:bottom w:val="single" w:sz="6" w:space="0" w:color="auto"/>
              <w:right w:val="single" w:sz="6" w:space="0" w:color="auto"/>
            </w:tcBorders>
          </w:tcPr>
          <w:p w:rsidR="006C035B" w:rsidRPr="00C90402" w:rsidRDefault="006C035B" w:rsidP="00EC565D">
            <w:pPr>
              <w:widowControl w:val="0"/>
              <w:spacing w:before="120" w:after="120"/>
              <w:jc w:val="center"/>
              <w:rPr>
                <w:i/>
                <w:sz w:val="24"/>
                <w:szCs w:val="24"/>
                <w:lang w:val="vi-VN" w:eastAsia="vi-VN"/>
              </w:rPr>
            </w:pPr>
            <w:r w:rsidRPr="00C90402">
              <w:rPr>
                <w:i/>
                <w:sz w:val="24"/>
                <w:szCs w:val="24"/>
                <w:lang w:val="vi-VN" w:eastAsia="vi-VN"/>
              </w:rPr>
              <w:t>(6)</w:t>
            </w:r>
          </w:p>
        </w:tc>
        <w:tc>
          <w:tcPr>
            <w:tcW w:w="1559" w:type="dxa"/>
            <w:tcBorders>
              <w:top w:val="single" w:sz="6" w:space="0" w:color="auto"/>
              <w:left w:val="single" w:sz="6" w:space="0" w:color="auto"/>
              <w:bottom w:val="single" w:sz="6" w:space="0" w:color="auto"/>
            </w:tcBorders>
          </w:tcPr>
          <w:p w:rsidR="006C035B" w:rsidRPr="00C90402" w:rsidRDefault="006C035B" w:rsidP="00EC565D">
            <w:pPr>
              <w:widowControl w:val="0"/>
              <w:spacing w:before="120" w:after="120"/>
              <w:jc w:val="center"/>
              <w:rPr>
                <w:i/>
                <w:sz w:val="24"/>
                <w:szCs w:val="24"/>
                <w:lang w:val="vi-VN" w:eastAsia="vi-VN"/>
              </w:rPr>
            </w:pPr>
            <w:r w:rsidRPr="00C90402">
              <w:rPr>
                <w:i/>
                <w:sz w:val="24"/>
                <w:szCs w:val="24"/>
                <w:lang w:val="vi-VN" w:eastAsia="vi-VN"/>
              </w:rPr>
              <w:t>(7)</w:t>
            </w:r>
          </w:p>
        </w:tc>
      </w:tr>
      <w:tr w:rsidR="006C035B" w:rsidRPr="00C90402" w:rsidTr="00413E72">
        <w:trPr>
          <w:jc w:val="center"/>
        </w:trPr>
        <w:tc>
          <w:tcPr>
            <w:tcW w:w="668" w:type="dxa"/>
            <w:tcBorders>
              <w:top w:val="single" w:sz="6" w:space="0" w:color="auto"/>
              <w:bottom w:val="single" w:sz="6" w:space="0" w:color="auto"/>
              <w:right w:val="single" w:sz="6" w:space="0" w:color="auto"/>
            </w:tcBorders>
          </w:tcPr>
          <w:p w:rsidR="006C035B" w:rsidRPr="00C90402" w:rsidRDefault="006C035B" w:rsidP="00EC565D">
            <w:pPr>
              <w:widowControl w:val="0"/>
              <w:spacing w:before="120" w:after="120"/>
              <w:jc w:val="center"/>
              <w:rPr>
                <w:b/>
                <w:i/>
                <w:sz w:val="24"/>
                <w:szCs w:val="24"/>
                <w:lang w:val="vi-VN" w:eastAsia="vi-VN"/>
              </w:rPr>
            </w:pPr>
          </w:p>
        </w:tc>
        <w:tc>
          <w:tcPr>
            <w:tcW w:w="2162" w:type="dxa"/>
            <w:tcBorders>
              <w:top w:val="single" w:sz="6" w:space="0" w:color="auto"/>
              <w:left w:val="single" w:sz="6" w:space="0" w:color="auto"/>
              <w:bottom w:val="single" w:sz="6" w:space="0" w:color="auto"/>
              <w:right w:val="single" w:sz="6" w:space="0" w:color="auto"/>
            </w:tcBorders>
          </w:tcPr>
          <w:p w:rsidR="006C035B" w:rsidRPr="00C90402" w:rsidRDefault="006C035B" w:rsidP="00EC565D">
            <w:pPr>
              <w:widowControl w:val="0"/>
              <w:spacing w:before="120" w:after="120"/>
              <w:rPr>
                <w:b/>
                <w:i/>
                <w:sz w:val="24"/>
                <w:szCs w:val="24"/>
                <w:lang w:val="vi-VN" w:eastAsia="vi-VN"/>
              </w:rPr>
            </w:pPr>
          </w:p>
        </w:tc>
        <w:tc>
          <w:tcPr>
            <w:tcW w:w="713" w:type="dxa"/>
            <w:tcBorders>
              <w:top w:val="single" w:sz="6" w:space="0" w:color="auto"/>
              <w:left w:val="single" w:sz="6" w:space="0" w:color="auto"/>
              <w:bottom w:val="single" w:sz="6" w:space="0" w:color="auto"/>
              <w:right w:val="single" w:sz="6" w:space="0" w:color="auto"/>
            </w:tcBorders>
          </w:tcPr>
          <w:p w:rsidR="006C035B" w:rsidRPr="00C90402" w:rsidRDefault="006C035B" w:rsidP="00EC565D">
            <w:pPr>
              <w:widowControl w:val="0"/>
              <w:spacing w:before="120" w:after="120"/>
              <w:jc w:val="center"/>
              <w:rPr>
                <w:b/>
                <w:i/>
                <w:sz w:val="24"/>
                <w:szCs w:val="24"/>
                <w:lang w:val="vi-VN" w:eastAsia="vi-VN"/>
              </w:rPr>
            </w:pPr>
          </w:p>
        </w:tc>
        <w:tc>
          <w:tcPr>
            <w:tcW w:w="855" w:type="dxa"/>
            <w:tcBorders>
              <w:top w:val="single" w:sz="6" w:space="0" w:color="auto"/>
              <w:left w:val="single" w:sz="6" w:space="0" w:color="auto"/>
              <w:bottom w:val="single" w:sz="6" w:space="0" w:color="auto"/>
              <w:right w:val="single" w:sz="6" w:space="0" w:color="auto"/>
            </w:tcBorders>
          </w:tcPr>
          <w:p w:rsidR="006C035B" w:rsidRPr="00C90402" w:rsidRDefault="006C035B" w:rsidP="00EC565D">
            <w:pPr>
              <w:widowControl w:val="0"/>
              <w:spacing w:before="120" w:after="120"/>
              <w:jc w:val="center"/>
              <w:rPr>
                <w:b/>
                <w:i/>
                <w:sz w:val="24"/>
                <w:szCs w:val="24"/>
                <w:lang w:val="vi-VN" w:eastAsia="vi-VN"/>
              </w:rPr>
            </w:pPr>
          </w:p>
        </w:tc>
        <w:tc>
          <w:tcPr>
            <w:tcW w:w="1569" w:type="dxa"/>
            <w:tcBorders>
              <w:top w:val="single" w:sz="6" w:space="0" w:color="auto"/>
              <w:left w:val="single" w:sz="6" w:space="0" w:color="auto"/>
              <w:bottom w:val="single" w:sz="6" w:space="0" w:color="auto"/>
              <w:right w:val="single" w:sz="6" w:space="0" w:color="auto"/>
            </w:tcBorders>
          </w:tcPr>
          <w:p w:rsidR="006C035B" w:rsidRPr="00C90402" w:rsidRDefault="006C035B" w:rsidP="00EC565D">
            <w:pPr>
              <w:widowControl w:val="0"/>
              <w:spacing w:before="120" w:after="120"/>
              <w:jc w:val="center"/>
              <w:rPr>
                <w:b/>
                <w:i/>
                <w:sz w:val="24"/>
                <w:szCs w:val="24"/>
                <w:lang w:val="vi-VN" w:eastAsia="vi-VN"/>
              </w:rPr>
            </w:pPr>
          </w:p>
        </w:tc>
        <w:tc>
          <w:tcPr>
            <w:tcW w:w="1577" w:type="dxa"/>
            <w:tcBorders>
              <w:top w:val="single" w:sz="6" w:space="0" w:color="auto"/>
              <w:left w:val="single" w:sz="6" w:space="0" w:color="auto"/>
              <w:bottom w:val="single" w:sz="6" w:space="0" w:color="auto"/>
              <w:right w:val="single" w:sz="6" w:space="0" w:color="auto"/>
            </w:tcBorders>
          </w:tcPr>
          <w:p w:rsidR="006C035B" w:rsidRPr="00C90402" w:rsidRDefault="006C035B" w:rsidP="00EC565D">
            <w:pPr>
              <w:widowControl w:val="0"/>
              <w:spacing w:before="120" w:after="120"/>
              <w:jc w:val="center"/>
              <w:rPr>
                <w:b/>
                <w:i/>
                <w:sz w:val="24"/>
                <w:szCs w:val="24"/>
                <w:lang w:val="vi-VN" w:eastAsia="vi-VN"/>
              </w:rPr>
            </w:pPr>
          </w:p>
        </w:tc>
        <w:tc>
          <w:tcPr>
            <w:tcW w:w="1559" w:type="dxa"/>
            <w:tcBorders>
              <w:top w:val="single" w:sz="6" w:space="0" w:color="auto"/>
              <w:left w:val="single" w:sz="6" w:space="0" w:color="auto"/>
              <w:bottom w:val="single" w:sz="6" w:space="0" w:color="auto"/>
            </w:tcBorders>
          </w:tcPr>
          <w:p w:rsidR="006C035B" w:rsidRPr="00C90402" w:rsidRDefault="006C035B" w:rsidP="00EC565D">
            <w:pPr>
              <w:widowControl w:val="0"/>
              <w:spacing w:before="120" w:after="120"/>
              <w:jc w:val="center"/>
              <w:rPr>
                <w:b/>
                <w:i/>
                <w:sz w:val="24"/>
                <w:szCs w:val="24"/>
                <w:lang w:val="vi-VN" w:eastAsia="vi-VN"/>
              </w:rPr>
            </w:pPr>
          </w:p>
        </w:tc>
      </w:tr>
      <w:tr w:rsidR="006C035B" w:rsidRPr="00C90402" w:rsidTr="00413E72">
        <w:trPr>
          <w:jc w:val="center"/>
        </w:trPr>
        <w:tc>
          <w:tcPr>
            <w:tcW w:w="668" w:type="dxa"/>
            <w:tcBorders>
              <w:top w:val="single" w:sz="6" w:space="0" w:color="auto"/>
              <w:bottom w:val="single" w:sz="6" w:space="0" w:color="auto"/>
              <w:right w:val="single" w:sz="6" w:space="0" w:color="auto"/>
            </w:tcBorders>
          </w:tcPr>
          <w:p w:rsidR="006C035B" w:rsidRPr="00C90402" w:rsidRDefault="006C035B" w:rsidP="00EC565D">
            <w:pPr>
              <w:widowControl w:val="0"/>
              <w:tabs>
                <w:tab w:val="left" w:pos="504"/>
              </w:tabs>
              <w:spacing w:before="120" w:after="120"/>
              <w:rPr>
                <w:sz w:val="24"/>
                <w:szCs w:val="24"/>
                <w:lang w:val="vi-VN" w:eastAsia="vi-VN"/>
              </w:rPr>
            </w:pPr>
          </w:p>
        </w:tc>
        <w:tc>
          <w:tcPr>
            <w:tcW w:w="2162" w:type="dxa"/>
            <w:tcBorders>
              <w:top w:val="single" w:sz="6" w:space="0" w:color="auto"/>
              <w:left w:val="single" w:sz="6" w:space="0" w:color="auto"/>
              <w:bottom w:val="single" w:sz="6" w:space="0" w:color="auto"/>
              <w:right w:val="single" w:sz="6" w:space="0" w:color="auto"/>
            </w:tcBorders>
          </w:tcPr>
          <w:p w:rsidR="006C035B" w:rsidRPr="00C90402" w:rsidRDefault="006C035B" w:rsidP="00EC565D">
            <w:pPr>
              <w:widowControl w:val="0"/>
              <w:numPr>
                <w:ilvl w:val="12"/>
                <w:numId w:val="0"/>
              </w:numPr>
              <w:spacing w:before="120" w:after="120"/>
              <w:rPr>
                <w:sz w:val="24"/>
                <w:szCs w:val="24"/>
                <w:lang w:val="vi-VN" w:eastAsia="vi-VN"/>
              </w:rPr>
            </w:pPr>
          </w:p>
        </w:tc>
        <w:tc>
          <w:tcPr>
            <w:tcW w:w="713" w:type="dxa"/>
            <w:tcBorders>
              <w:top w:val="single" w:sz="6" w:space="0" w:color="auto"/>
              <w:left w:val="single" w:sz="6" w:space="0" w:color="auto"/>
              <w:bottom w:val="single" w:sz="6" w:space="0" w:color="auto"/>
              <w:right w:val="single" w:sz="6" w:space="0" w:color="auto"/>
            </w:tcBorders>
          </w:tcPr>
          <w:p w:rsidR="006C035B" w:rsidRPr="00C90402" w:rsidRDefault="006C035B" w:rsidP="00EC565D">
            <w:pPr>
              <w:widowControl w:val="0"/>
              <w:numPr>
                <w:ilvl w:val="12"/>
                <w:numId w:val="0"/>
              </w:numPr>
              <w:spacing w:before="120" w:after="120"/>
              <w:rPr>
                <w:sz w:val="24"/>
                <w:szCs w:val="24"/>
                <w:lang w:val="vi-VN" w:eastAsia="vi-VN"/>
              </w:rPr>
            </w:pPr>
          </w:p>
        </w:tc>
        <w:tc>
          <w:tcPr>
            <w:tcW w:w="855" w:type="dxa"/>
            <w:tcBorders>
              <w:top w:val="single" w:sz="6" w:space="0" w:color="auto"/>
              <w:left w:val="single" w:sz="6" w:space="0" w:color="auto"/>
              <w:bottom w:val="single" w:sz="6" w:space="0" w:color="auto"/>
              <w:right w:val="single" w:sz="6" w:space="0" w:color="auto"/>
            </w:tcBorders>
          </w:tcPr>
          <w:p w:rsidR="006C035B" w:rsidRPr="00C90402" w:rsidRDefault="006C035B" w:rsidP="00EC565D">
            <w:pPr>
              <w:widowControl w:val="0"/>
              <w:numPr>
                <w:ilvl w:val="12"/>
                <w:numId w:val="0"/>
              </w:numPr>
              <w:spacing w:before="120" w:after="120"/>
              <w:rPr>
                <w:sz w:val="24"/>
                <w:szCs w:val="24"/>
                <w:lang w:val="vi-VN" w:eastAsia="vi-VN"/>
              </w:rPr>
            </w:pPr>
          </w:p>
        </w:tc>
        <w:tc>
          <w:tcPr>
            <w:tcW w:w="1569" w:type="dxa"/>
            <w:tcBorders>
              <w:top w:val="single" w:sz="6" w:space="0" w:color="auto"/>
              <w:left w:val="single" w:sz="6" w:space="0" w:color="auto"/>
              <w:bottom w:val="single" w:sz="6" w:space="0" w:color="auto"/>
              <w:right w:val="single" w:sz="6" w:space="0" w:color="auto"/>
            </w:tcBorders>
          </w:tcPr>
          <w:p w:rsidR="006C035B" w:rsidRPr="00C90402" w:rsidRDefault="006C035B" w:rsidP="00EC565D">
            <w:pPr>
              <w:widowControl w:val="0"/>
              <w:numPr>
                <w:ilvl w:val="12"/>
                <w:numId w:val="0"/>
              </w:numPr>
              <w:spacing w:before="120" w:after="120"/>
              <w:rPr>
                <w:sz w:val="24"/>
                <w:szCs w:val="24"/>
                <w:lang w:val="vi-VN" w:eastAsia="vi-VN"/>
              </w:rPr>
            </w:pPr>
          </w:p>
        </w:tc>
        <w:tc>
          <w:tcPr>
            <w:tcW w:w="1577" w:type="dxa"/>
            <w:tcBorders>
              <w:top w:val="single" w:sz="6" w:space="0" w:color="auto"/>
              <w:left w:val="single" w:sz="6" w:space="0" w:color="auto"/>
              <w:bottom w:val="single" w:sz="6" w:space="0" w:color="auto"/>
              <w:right w:val="single" w:sz="6" w:space="0" w:color="auto"/>
            </w:tcBorders>
          </w:tcPr>
          <w:p w:rsidR="006C035B" w:rsidRPr="00C90402" w:rsidRDefault="006C035B" w:rsidP="00EC565D">
            <w:pPr>
              <w:widowControl w:val="0"/>
              <w:numPr>
                <w:ilvl w:val="12"/>
                <w:numId w:val="0"/>
              </w:numPr>
              <w:spacing w:before="120" w:after="120"/>
              <w:rPr>
                <w:sz w:val="24"/>
                <w:szCs w:val="24"/>
                <w:lang w:val="vi-VN" w:eastAsia="vi-VN"/>
              </w:rPr>
            </w:pPr>
          </w:p>
        </w:tc>
        <w:tc>
          <w:tcPr>
            <w:tcW w:w="1559" w:type="dxa"/>
            <w:tcBorders>
              <w:top w:val="single" w:sz="6" w:space="0" w:color="auto"/>
              <w:left w:val="single" w:sz="6" w:space="0" w:color="auto"/>
              <w:bottom w:val="single" w:sz="6" w:space="0" w:color="auto"/>
            </w:tcBorders>
          </w:tcPr>
          <w:p w:rsidR="006C035B" w:rsidRPr="00C90402" w:rsidRDefault="006C035B" w:rsidP="00EC565D">
            <w:pPr>
              <w:widowControl w:val="0"/>
              <w:numPr>
                <w:ilvl w:val="12"/>
                <w:numId w:val="0"/>
              </w:numPr>
              <w:spacing w:before="120" w:after="120"/>
              <w:rPr>
                <w:sz w:val="24"/>
                <w:szCs w:val="24"/>
                <w:lang w:val="vi-VN" w:eastAsia="vi-VN"/>
              </w:rPr>
            </w:pPr>
          </w:p>
        </w:tc>
      </w:tr>
      <w:tr w:rsidR="006C035B" w:rsidRPr="00C90402" w:rsidTr="00413E72">
        <w:trPr>
          <w:trHeight w:val="576"/>
          <w:jc w:val="center"/>
        </w:trPr>
        <w:tc>
          <w:tcPr>
            <w:tcW w:w="668" w:type="dxa"/>
            <w:tcBorders>
              <w:top w:val="single" w:sz="6" w:space="0" w:color="auto"/>
              <w:bottom w:val="single" w:sz="4" w:space="0" w:color="auto"/>
              <w:right w:val="single" w:sz="6" w:space="0" w:color="auto"/>
            </w:tcBorders>
          </w:tcPr>
          <w:p w:rsidR="006C035B" w:rsidRPr="00C90402" w:rsidRDefault="006C035B" w:rsidP="00EC565D">
            <w:pPr>
              <w:widowControl w:val="0"/>
              <w:tabs>
                <w:tab w:val="left" w:pos="504"/>
              </w:tabs>
              <w:spacing w:before="120" w:after="120"/>
              <w:rPr>
                <w:sz w:val="24"/>
                <w:szCs w:val="24"/>
                <w:lang w:val="vi-VN" w:eastAsia="vi-VN"/>
              </w:rPr>
            </w:pPr>
          </w:p>
        </w:tc>
        <w:tc>
          <w:tcPr>
            <w:tcW w:w="2162" w:type="dxa"/>
            <w:tcBorders>
              <w:top w:val="single" w:sz="6" w:space="0" w:color="auto"/>
              <w:left w:val="single" w:sz="6" w:space="0" w:color="auto"/>
              <w:bottom w:val="single" w:sz="4" w:space="0" w:color="auto"/>
              <w:right w:val="single" w:sz="6" w:space="0" w:color="auto"/>
            </w:tcBorders>
          </w:tcPr>
          <w:p w:rsidR="006C035B" w:rsidRPr="00C90402" w:rsidRDefault="006C035B" w:rsidP="00EC565D">
            <w:pPr>
              <w:widowControl w:val="0"/>
              <w:numPr>
                <w:ilvl w:val="12"/>
                <w:numId w:val="0"/>
              </w:numPr>
              <w:spacing w:before="120" w:after="120"/>
              <w:rPr>
                <w:sz w:val="24"/>
                <w:szCs w:val="24"/>
                <w:lang w:val="vi-VN" w:eastAsia="vi-VN"/>
              </w:rPr>
            </w:pPr>
          </w:p>
        </w:tc>
        <w:tc>
          <w:tcPr>
            <w:tcW w:w="713" w:type="dxa"/>
            <w:tcBorders>
              <w:top w:val="single" w:sz="6" w:space="0" w:color="auto"/>
              <w:left w:val="single" w:sz="6" w:space="0" w:color="auto"/>
              <w:bottom w:val="single" w:sz="4" w:space="0" w:color="auto"/>
              <w:right w:val="single" w:sz="6" w:space="0" w:color="auto"/>
            </w:tcBorders>
          </w:tcPr>
          <w:p w:rsidR="006C035B" w:rsidRPr="00C90402" w:rsidRDefault="006C035B" w:rsidP="00EC565D">
            <w:pPr>
              <w:widowControl w:val="0"/>
              <w:numPr>
                <w:ilvl w:val="12"/>
                <w:numId w:val="0"/>
              </w:numPr>
              <w:spacing w:before="120" w:after="120"/>
              <w:rPr>
                <w:sz w:val="24"/>
                <w:szCs w:val="24"/>
                <w:lang w:val="vi-VN" w:eastAsia="vi-VN"/>
              </w:rPr>
            </w:pPr>
          </w:p>
        </w:tc>
        <w:tc>
          <w:tcPr>
            <w:tcW w:w="855" w:type="dxa"/>
            <w:tcBorders>
              <w:top w:val="single" w:sz="6" w:space="0" w:color="auto"/>
              <w:left w:val="single" w:sz="6" w:space="0" w:color="auto"/>
              <w:bottom w:val="single" w:sz="4" w:space="0" w:color="auto"/>
              <w:right w:val="single" w:sz="6" w:space="0" w:color="auto"/>
            </w:tcBorders>
          </w:tcPr>
          <w:p w:rsidR="006C035B" w:rsidRPr="00C90402" w:rsidRDefault="006C035B" w:rsidP="00EC565D">
            <w:pPr>
              <w:widowControl w:val="0"/>
              <w:numPr>
                <w:ilvl w:val="12"/>
                <w:numId w:val="0"/>
              </w:numPr>
              <w:spacing w:before="120" w:after="120"/>
              <w:rPr>
                <w:sz w:val="24"/>
                <w:szCs w:val="24"/>
                <w:lang w:val="vi-VN" w:eastAsia="vi-VN"/>
              </w:rPr>
            </w:pPr>
          </w:p>
        </w:tc>
        <w:tc>
          <w:tcPr>
            <w:tcW w:w="1569" w:type="dxa"/>
            <w:tcBorders>
              <w:top w:val="single" w:sz="6" w:space="0" w:color="auto"/>
              <w:left w:val="single" w:sz="6" w:space="0" w:color="auto"/>
              <w:bottom w:val="single" w:sz="4" w:space="0" w:color="auto"/>
              <w:right w:val="single" w:sz="6" w:space="0" w:color="auto"/>
            </w:tcBorders>
          </w:tcPr>
          <w:p w:rsidR="006C035B" w:rsidRPr="00C90402" w:rsidRDefault="006C035B" w:rsidP="00EC565D">
            <w:pPr>
              <w:widowControl w:val="0"/>
              <w:numPr>
                <w:ilvl w:val="12"/>
                <w:numId w:val="0"/>
              </w:numPr>
              <w:spacing w:before="120" w:after="120"/>
              <w:rPr>
                <w:sz w:val="24"/>
                <w:szCs w:val="24"/>
                <w:lang w:val="vi-VN" w:eastAsia="vi-VN"/>
              </w:rPr>
            </w:pPr>
          </w:p>
        </w:tc>
        <w:tc>
          <w:tcPr>
            <w:tcW w:w="1577" w:type="dxa"/>
            <w:tcBorders>
              <w:top w:val="single" w:sz="6" w:space="0" w:color="auto"/>
              <w:left w:val="single" w:sz="6" w:space="0" w:color="auto"/>
              <w:bottom w:val="single" w:sz="4" w:space="0" w:color="auto"/>
              <w:right w:val="single" w:sz="6" w:space="0" w:color="auto"/>
            </w:tcBorders>
          </w:tcPr>
          <w:p w:rsidR="006C035B" w:rsidRPr="00C90402" w:rsidRDefault="006C035B" w:rsidP="00EC565D">
            <w:pPr>
              <w:widowControl w:val="0"/>
              <w:numPr>
                <w:ilvl w:val="12"/>
                <w:numId w:val="0"/>
              </w:numPr>
              <w:spacing w:before="120" w:after="120"/>
              <w:rPr>
                <w:sz w:val="24"/>
                <w:szCs w:val="24"/>
                <w:lang w:val="vi-VN" w:eastAsia="vi-VN"/>
              </w:rPr>
            </w:pPr>
          </w:p>
        </w:tc>
        <w:tc>
          <w:tcPr>
            <w:tcW w:w="1559" w:type="dxa"/>
            <w:tcBorders>
              <w:top w:val="single" w:sz="6" w:space="0" w:color="auto"/>
              <w:left w:val="single" w:sz="6" w:space="0" w:color="auto"/>
              <w:bottom w:val="single" w:sz="4" w:space="0" w:color="auto"/>
            </w:tcBorders>
          </w:tcPr>
          <w:p w:rsidR="006C035B" w:rsidRPr="00C90402" w:rsidRDefault="006C035B" w:rsidP="00EC565D">
            <w:pPr>
              <w:widowControl w:val="0"/>
              <w:numPr>
                <w:ilvl w:val="12"/>
                <w:numId w:val="0"/>
              </w:numPr>
              <w:spacing w:before="120" w:after="120"/>
              <w:rPr>
                <w:sz w:val="24"/>
                <w:szCs w:val="24"/>
                <w:lang w:val="vi-VN" w:eastAsia="vi-VN"/>
              </w:rPr>
            </w:pPr>
          </w:p>
        </w:tc>
      </w:tr>
      <w:tr w:rsidR="006C035B" w:rsidRPr="00C90402" w:rsidTr="00413E72">
        <w:trPr>
          <w:trHeight w:val="476"/>
          <w:jc w:val="center"/>
        </w:trPr>
        <w:tc>
          <w:tcPr>
            <w:tcW w:w="668" w:type="dxa"/>
            <w:tcBorders>
              <w:top w:val="single" w:sz="4" w:space="0" w:color="auto"/>
              <w:bottom w:val="single" w:sz="6" w:space="0" w:color="auto"/>
              <w:right w:val="single" w:sz="6" w:space="0" w:color="auto"/>
            </w:tcBorders>
          </w:tcPr>
          <w:p w:rsidR="006C035B" w:rsidRPr="00C90402" w:rsidRDefault="006C035B" w:rsidP="00EC565D">
            <w:pPr>
              <w:widowControl w:val="0"/>
              <w:tabs>
                <w:tab w:val="left" w:pos="504"/>
              </w:tabs>
              <w:spacing w:before="120" w:after="120"/>
              <w:rPr>
                <w:sz w:val="24"/>
                <w:szCs w:val="24"/>
                <w:lang w:val="vi-VN" w:eastAsia="vi-VN"/>
              </w:rPr>
            </w:pPr>
          </w:p>
        </w:tc>
        <w:tc>
          <w:tcPr>
            <w:tcW w:w="2162" w:type="dxa"/>
            <w:tcBorders>
              <w:top w:val="single" w:sz="4" w:space="0" w:color="auto"/>
              <w:left w:val="single" w:sz="6" w:space="0" w:color="auto"/>
              <w:bottom w:val="single" w:sz="6" w:space="0" w:color="auto"/>
              <w:right w:val="single" w:sz="6" w:space="0" w:color="auto"/>
            </w:tcBorders>
          </w:tcPr>
          <w:p w:rsidR="006C035B" w:rsidRPr="00C90402" w:rsidRDefault="006C035B" w:rsidP="00EC565D">
            <w:pPr>
              <w:widowControl w:val="0"/>
              <w:numPr>
                <w:ilvl w:val="12"/>
                <w:numId w:val="0"/>
              </w:numPr>
              <w:spacing w:before="120" w:after="120"/>
              <w:rPr>
                <w:sz w:val="24"/>
                <w:szCs w:val="24"/>
                <w:lang w:val="vi-VN" w:eastAsia="vi-VN"/>
              </w:rPr>
            </w:pPr>
          </w:p>
        </w:tc>
        <w:tc>
          <w:tcPr>
            <w:tcW w:w="713" w:type="dxa"/>
            <w:tcBorders>
              <w:top w:val="single" w:sz="4" w:space="0" w:color="auto"/>
              <w:left w:val="single" w:sz="6" w:space="0" w:color="auto"/>
              <w:bottom w:val="single" w:sz="6" w:space="0" w:color="auto"/>
              <w:right w:val="single" w:sz="6" w:space="0" w:color="auto"/>
            </w:tcBorders>
          </w:tcPr>
          <w:p w:rsidR="006C035B" w:rsidRPr="00C90402" w:rsidRDefault="006C035B" w:rsidP="00EC565D">
            <w:pPr>
              <w:widowControl w:val="0"/>
              <w:numPr>
                <w:ilvl w:val="12"/>
                <w:numId w:val="0"/>
              </w:numPr>
              <w:spacing w:before="120" w:after="120"/>
              <w:rPr>
                <w:sz w:val="24"/>
                <w:szCs w:val="24"/>
                <w:lang w:val="vi-VN" w:eastAsia="vi-VN"/>
              </w:rPr>
            </w:pPr>
          </w:p>
        </w:tc>
        <w:tc>
          <w:tcPr>
            <w:tcW w:w="855" w:type="dxa"/>
            <w:tcBorders>
              <w:top w:val="single" w:sz="4" w:space="0" w:color="auto"/>
              <w:left w:val="single" w:sz="6" w:space="0" w:color="auto"/>
              <w:bottom w:val="single" w:sz="6" w:space="0" w:color="auto"/>
              <w:right w:val="single" w:sz="6" w:space="0" w:color="auto"/>
            </w:tcBorders>
          </w:tcPr>
          <w:p w:rsidR="006C035B" w:rsidRPr="00C90402" w:rsidRDefault="006C035B" w:rsidP="00EC565D">
            <w:pPr>
              <w:widowControl w:val="0"/>
              <w:numPr>
                <w:ilvl w:val="12"/>
                <w:numId w:val="0"/>
              </w:numPr>
              <w:spacing w:before="120" w:after="120"/>
              <w:rPr>
                <w:sz w:val="24"/>
                <w:szCs w:val="24"/>
                <w:lang w:val="vi-VN" w:eastAsia="vi-VN"/>
              </w:rPr>
            </w:pPr>
          </w:p>
        </w:tc>
        <w:tc>
          <w:tcPr>
            <w:tcW w:w="1569" w:type="dxa"/>
            <w:tcBorders>
              <w:top w:val="single" w:sz="4" w:space="0" w:color="auto"/>
              <w:left w:val="single" w:sz="6" w:space="0" w:color="auto"/>
              <w:bottom w:val="single" w:sz="6" w:space="0" w:color="auto"/>
              <w:right w:val="single" w:sz="6" w:space="0" w:color="auto"/>
            </w:tcBorders>
          </w:tcPr>
          <w:p w:rsidR="006C035B" w:rsidRPr="00C90402" w:rsidRDefault="006C035B" w:rsidP="00EC565D">
            <w:pPr>
              <w:widowControl w:val="0"/>
              <w:numPr>
                <w:ilvl w:val="12"/>
                <w:numId w:val="0"/>
              </w:numPr>
              <w:spacing w:before="120" w:after="120"/>
              <w:rPr>
                <w:sz w:val="24"/>
                <w:szCs w:val="24"/>
                <w:lang w:val="vi-VN" w:eastAsia="vi-VN"/>
              </w:rPr>
            </w:pPr>
          </w:p>
        </w:tc>
        <w:tc>
          <w:tcPr>
            <w:tcW w:w="1577" w:type="dxa"/>
            <w:tcBorders>
              <w:top w:val="single" w:sz="4" w:space="0" w:color="auto"/>
              <w:left w:val="single" w:sz="6" w:space="0" w:color="auto"/>
              <w:bottom w:val="single" w:sz="6" w:space="0" w:color="auto"/>
              <w:right w:val="single" w:sz="6" w:space="0" w:color="auto"/>
            </w:tcBorders>
          </w:tcPr>
          <w:p w:rsidR="006C035B" w:rsidRPr="00C90402" w:rsidRDefault="006C035B" w:rsidP="00EC565D">
            <w:pPr>
              <w:widowControl w:val="0"/>
              <w:numPr>
                <w:ilvl w:val="12"/>
                <w:numId w:val="0"/>
              </w:numPr>
              <w:spacing w:before="120" w:after="120"/>
              <w:rPr>
                <w:sz w:val="24"/>
                <w:szCs w:val="24"/>
                <w:lang w:val="vi-VN" w:eastAsia="vi-VN"/>
              </w:rPr>
            </w:pPr>
          </w:p>
        </w:tc>
        <w:tc>
          <w:tcPr>
            <w:tcW w:w="1559" w:type="dxa"/>
            <w:tcBorders>
              <w:top w:val="single" w:sz="4" w:space="0" w:color="auto"/>
              <w:left w:val="single" w:sz="6" w:space="0" w:color="auto"/>
              <w:bottom w:val="single" w:sz="6" w:space="0" w:color="auto"/>
            </w:tcBorders>
          </w:tcPr>
          <w:p w:rsidR="006C035B" w:rsidRPr="00C90402" w:rsidRDefault="006C035B" w:rsidP="00EC565D">
            <w:pPr>
              <w:widowControl w:val="0"/>
              <w:numPr>
                <w:ilvl w:val="12"/>
                <w:numId w:val="0"/>
              </w:numPr>
              <w:spacing w:before="120" w:after="120"/>
              <w:rPr>
                <w:sz w:val="24"/>
                <w:szCs w:val="24"/>
                <w:lang w:val="vi-VN" w:eastAsia="vi-VN"/>
              </w:rPr>
            </w:pPr>
          </w:p>
        </w:tc>
      </w:tr>
    </w:tbl>
    <w:p w:rsidR="00E1752D" w:rsidRDefault="006C035B" w:rsidP="009E75E6">
      <w:pPr>
        <w:widowControl w:val="0"/>
        <w:spacing w:before="120"/>
        <w:jc w:val="both"/>
        <w:rPr>
          <w:b/>
          <w:sz w:val="24"/>
          <w:szCs w:val="24"/>
          <w:lang w:eastAsia="vi-VN"/>
        </w:rPr>
      </w:pPr>
      <w:r w:rsidRPr="00C90402">
        <w:rPr>
          <w:b/>
          <w:sz w:val="24"/>
          <w:szCs w:val="24"/>
          <w:lang w:val="vi-VN" w:eastAsia="vi-VN"/>
        </w:rPr>
        <w:t xml:space="preserve">23.1  Mức chất lượng các sản phẩm  </w:t>
      </w:r>
    </w:p>
    <w:p w:rsidR="006C035B" w:rsidRPr="00C90402" w:rsidRDefault="006C035B" w:rsidP="009E75E6">
      <w:pPr>
        <w:widowControl w:val="0"/>
        <w:spacing w:before="120"/>
        <w:jc w:val="both"/>
        <w:rPr>
          <w:sz w:val="24"/>
          <w:szCs w:val="24"/>
          <w:lang w:val="vi-VN" w:eastAsia="vi-VN"/>
        </w:rPr>
      </w:pPr>
      <w:r w:rsidRPr="00C90402">
        <w:rPr>
          <w:b/>
          <w:sz w:val="24"/>
          <w:szCs w:val="24"/>
          <w:lang w:val="vi-VN" w:eastAsia="vi-VN"/>
        </w:rPr>
        <w:t xml:space="preserve">(Dạng I) so với các sản phẩm tương tự trong nước và nước ngoài </w:t>
      </w:r>
      <w:r w:rsidRPr="00C90402">
        <w:rPr>
          <w:bCs/>
          <w:i/>
          <w:iCs/>
          <w:sz w:val="24"/>
          <w:szCs w:val="24"/>
          <w:lang w:val="vi-VN" w:eastAsia="vi-VN"/>
        </w:rPr>
        <w:t>(</w:t>
      </w:r>
      <w:r w:rsidRPr="00C90402">
        <w:rPr>
          <w:i/>
          <w:sz w:val="24"/>
          <w:szCs w:val="24"/>
          <w:lang w:val="vi-VN" w:eastAsia="vi-VN"/>
        </w:rPr>
        <w:t>Làm rõ cơ sở khoa học và thực tiễn để xác định các chỉ tiêu về chất lượng cần đạt của các sản phẩm của đề tài</w:t>
      </w:r>
      <w:r w:rsidRPr="00C90402">
        <w:rPr>
          <w:bCs/>
          <w:i/>
          <w:iCs/>
          <w:sz w:val="24"/>
          <w:szCs w:val="24"/>
          <w:lang w:val="vi-VN" w:eastAsia="vi-VN"/>
        </w:rPr>
        <w:t>)</w:t>
      </w:r>
      <w:r w:rsidR="009F7129">
        <w:rPr>
          <w:bCs/>
          <w:i/>
          <w:iCs/>
          <w:sz w:val="24"/>
          <w:szCs w:val="24"/>
          <w:lang w:eastAsia="vi-VN"/>
        </w:rPr>
        <w:t xml:space="preserve"> </w:t>
      </w:r>
      <w:r w:rsidRPr="00C90402">
        <w:rPr>
          <w:b/>
          <w:sz w:val="24"/>
          <w:szCs w:val="24"/>
          <w:lang w:val="vi-VN" w:eastAsia="vi-VN"/>
        </w:rPr>
        <w:t xml:space="preserve">Dạng II: </w:t>
      </w:r>
      <w:r w:rsidRPr="00C90402">
        <w:rPr>
          <w:sz w:val="24"/>
          <w:szCs w:val="24"/>
          <w:lang w:val="vi-VN" w:eastAsia="vi-VN"/>
        </w:rPr>
        <w:t xml:space="preserve">Nguyên lý ứng dụng; Phương pháp; Tiêu chuẩn; Quy phạm; Phần mềm máy tính; Bản vẽ thiết kế; Quy trình công nghệ; Sơ đồ, bản đồ; Số liệu, Cơ sở dữ liệu; Báo cáo phân tích; Tài liệu dự báo </w:t>
      </w:r>
      <w:r w:rsidRPr="00C90402">
        <w:rPr>
          <w:i/>
          <w:sz w:val="24"/>
          <w:szCs w:val="24"/>
          <w:lang w:val="vi-VN" w:eastAsia="vi-VN"/>
        </w:rPr>
        <w:t>(phương pháp, quy trình, mô hình,...)</w:t>
      </w:r>
      <w:r w:rsidRPr="00C90402">
        <w:rPr>
          <w:sz w:val="24"/>
          <w:szCs w:val="24"/>
          <w:lang w:val="vi-VN" w:eastAsia="vi-VN"/>
        </w:rPr>
        <w:t>; Đề án, qui hoạch; Luận chứng kinh tế-kỹ thuật, Báo cáo nghiên cứu khả thi và các sản phẩm khác</w:t>
      </w:r>
    </w:p>
    <w:tbl>
      <w:tblPr>
        <w:tblW w:w="9409" w:type="dxa"/>
        <w:jc w:val="center"/>
        <w:tblInd w:w="-7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68"/>
        <w:gridCol w:w="2656"/>
        <w:gridCol w:w="5335"/>
        <w:gridCol w:w="850"/>
      </w:tblGrid>
      <w:tr w:rsidR="006C035B" w:rsidRPr="00C90402" w:rsidTr="007E53EF">
        <w:trPr>
          <w:jc w:val="center"/>
        </w:trPr>
        <w:tc>
          <w:tcPr>
            <w:tcW w:w="568" w:type="dxa"/>
            <w:vAlign w:val="center"/>
          </w:tcPr>
          <w:p w:rsidR="006C035B" w:rsidRPr="00C90402" w:rsidRDefault="006C035B" w:rsidP="00EC565D">
            <w:pPr>
              <w:widowControl w:val="0"/>
              <w:spacing w:before="60" w:after="60"/>
              <w:jc w:val="center"/>
              <w:rPr>
                <w:b/>
                <w:bCs/>
                <w:position w:val="-20"/>
                <w:sz w:val="24"/>
                <w:szCs w:val="24"/>
                <w:lang w:val="vi-VN" w:eastAsia="vi-VN"/>
              </w:rPr>
            </w:pPr>
            <w:r w:rsidRPr="00C90402">
              <w:rPr>
                <w:b/>
                <w:bCs/>
                <w:position w:val="-20"/>
                <w:sz w:val="24"/>
                <w:szCs w:val="24"/>
                <w:lang w:val="vi-VN" w:eastAsia="vi-VN"/>
              </w:rPr>
              <w:t>TT</w:t>
            </w:r>
          </w:p>
        </w:tc>
        <w:tc>
          <w:tcPr>
            <w:tcW w:w="2656" w:type="dxa"/>
            <w:vAlign w:val="center"/>
          </w:tcPr>
          <w:p w:rsidR="006C035B" w:rsidRPr="00C90402" w:rsidRDefault="006C035B" w:rsidP="00EC565D">
            <w:pPr>
              <w:widowControl w:val="0"/>
              <w:spacing w:before="60" w:after="60"/>
              <w:jc w:val="center"/>
              <w:rPr>
                <w:b/>
                <w:bCs/>
                <w:position w:val="-20"/>
                <w:sz w:val="24"/>
                <w:szCs w:val="24"/>
                <w:lang w:val="vi-VN" w:eastAsia="vi-VN"/>
              </w:rPr>
            </w:pPr>
            <w:r w:rsidRPr="00C90402">
              <w:rPr>
                <w:b/>
                <w:bCs/>
                <w:position w:val="-20"/>
                <w:sz w:val="24"/>
                <w:szCs w:val="24"/>
                <w:lang w:val="vi-VN" w:eastAsia="vi-VN"/>
              </w:rPr>
              <w:t>Tên sản phẩm</w:t>
            </w:r>
          </w:p>
        </w:tc>
        <w:tc>
          <w:tcPr>
            <w:tcW w:w="5335" w:type="dxa"/>
            <w:vAlign w:val="center"/>
          </w:tcPr>
          <w:p w:rsidR="006C035B" w:rsidRPr="00C90402" w:rsidRDefault="006C035B" w:rsidP="00EC565D">
            <w:pPr>
              <w:widowControl w:val="0"/>
              <w:spacing w:before="60" w:after="60"/>
              <w:jc w:val="center"/>
              <w:rPr>
                <w:b/>
                <w:bCs/>
                <w:position w:val="-20"/>
                <w:sz w:val="24"/>
                <w:szCs w:val="24"/>
                <w:lang w:val="vi-VN" w:eastAsia="vi-VN"/>
              </w:rPr>
            </w:pPr>
            <w:r w:rsidRPr="00C90402">
              <w:rPr>
                <w:b/>
                <w:bCs/>
                <w:position w:val="-20"/>
                <w:sz w:val="24"/>
                <w:szCs w:val="24"/>
                <w:lang w:val="vi-VN" w:eastAsia="vi-VN"/>
              </w:rPr>
              <w:t xml:space="preserve">Yêu cầu khoa học cần đạt </w:t>
            </w:r>
          </w:p>
        </w:tc>
        <w:tc>
          <w:tcPr>
            <w:tcW w:w="850" w:type="dxa"/>
            <w:vAlign w:val="center"/>
          </w:tcPr>
          <w:p w:rsidR="006C035B" w:rsidRPr="00C90402" w:rsidRDefault="006C035B" w:rsidP="00EC565D">
            <w:pPr>
              <w:widowControl w:val="0"/>
              <w:spacing w:before="60" w:after="60"/>
              <w:jc w:val="center"/>
              <w:rPr>
                <w:b/>
                <w:bCs/>
                <w:position w:val="-20"/>
                <w:sz w:val="24"/>
                <w:szCs w:val="24"/>
                <w:lang w:val="vi-VN" w:eastAsia="vi-VN"/>
              </w:rPr>
            </w:pPr>
            <w:r w:rsidRPr="00C90402">
              <w:rPr>
                <w:b/>
                <w:bCs/>
                <w:position w:val="-20"/>
                <w:sz w:val="24"/>
                <w:szCs w:val="24"/>
                <w:lang w:val="vi-VN" w:eastAsia="vi-VN"/>
              </w:rPr>
              <w:t>Ghi chú</w:t>
            </w:r>
          </w:p>
        </w:tc>
      </w:tr>
      <w:tr w:rsidR="006C035B" w:rsidRPr="00C90402" w:rsidTr="007E53EF">
        <w:trPr>
          <w:jc w:val="center"/>
        </w:trPr>
        <w:tc>
          <w:tcPr>
            <w:tcW w:w="568" w:type="dxa"/>
          </w:tcPr>
          <w:p w:rsidR="006C035B" w:rsidRPr="00C90402" w:rsidRDefault="006C035B" w:rsidP="00FD5056">
            <w:pPr>
              <w:widowControl w:val="0"/>
              <w:spacing w:before="60" w:after="60"/>
              <w:jc w:val="center"/>
              <w:rPr>
                <w:i/>
                <w:sz w:val="24"/>
                <w:szCs w:val="24"/>
                <w:lang w:val="vi-VN" w:eastAsia="vi-VN"/>
              </w:rPr>
            </w:pPr>
            <w:r w:rsidRPr="00C90402">
              <w:rPr>
                <w:i/>
                <w:sz w:val="24"/>
                <w:szCs w:val="24"/>
                <w:lang w:val="vi-VN" w:eastAsia="vi-VN"/>
              </w:rPr>
              <w:t>(1)</w:t>
            </w:r>
          </w:p>
        </w:tc>
        <w:tc>
          <w:tcPr>
            <w:tcW w:w="2656" w:type="dxa"/>
          </w:tcPr>
          <w:p w:rsidR="006C035B" w:rsidRPr="00C90402" w:rsidRDefault="006C035B" w:rsidP="00EC565D">
            <w:pPr>
              <w:widowControl w:val="0"/>
              <w:spacing w:before="60" w:after="60"/>
              <w:jc w:val="center"/>
              <w:rPr>
                <w:i/>
                <w:sz w:val="24"/>
                <w:szCs w:val="24"/>
                <w:lang w:val="vi-VN" w:eastAsia="vi-VN"/>
              </w:rPr>
            </w:pPr>
            <w:r w:rsidRPr="00C90402">
              <w:rPr>
                <w:i/>
                <w:sz w:val="24"/>
                <w:szCs w:val="24"/>
                <w:lang w:val="vi-VN" w:eastAsia="vi-VN"/>
              </w:rPr>
              <w:t>(2)</w:t>
            </w:r>
          </w:p>
        </w:tc>
        <w:tc>
          <w:tcPr>
            <w:tcW w:w="5335" w:type="dxa"/>
          </w:tcPr>
          <w:p w:rsidR="006C035B" w:rsidRPr="00C90402" w:rsidRDefault="006C035B" w:rsidP="00EC565D">
            <w:pPr>
              <w:widowControl w:val="0"/>
              <w:spacing w:before="60" w:after="60"/>
              <w:jc w:val="center"/>
              <w:rPr>
                <w:i/>
                <w:sz w:val="24"/>
                <w:szCs w:val="24"/>
                <w:lang w:val="vi-VN" w:eastAsia="vi-VN"/>
              </w:rPr>
            </w:pPr>
            <w:r w:rsidRPr="00C90402">
              <w:rPr>
                <w:i/>
                <w:sz w:val="24"/>
                <w:szCs w:val="24"/>
                <w:lang w:val="vi-VN" w:eastAsia="vi-VN"/>
              </w:rPr>
              <w:t>(3)</w:t>
            </w:r>
          </w:p>
        </w:tc>
        <w:tc>
          <w:tcPr>
            <w:tcW w:w="850" w:type="dxa"/>
          </w:tcPr>
          <w:p w:rsidR="006C035B" w:rsidRPr="00C90402" w:rsidRDefault="006C035B" w:rsidP="00EC565D">
            <w:pPr>
              <w:widowControl w:val="0"/>
              <w:spacing w:before="60" w:after="60"/>
              <w:jc w:val="center"/>
              <w:rPr>
                <w:i/>
                <w:sz w:val="24"/>
                <w:szCs w:val="24"/>
                <w:lang w:val="vi-VN" w:eastAsia="vi-VN"/>
              </w:rPr>
            </w:pPr>
            <w:r w:rsidRPr="00C90402">
              <w:rPr>
                <w:i/>
                <w:sz w:val="24"/>
                <w:szCs w:val="24"/>
                <w:lang w:val="vi-VN" w:eastAsia="vi-VN"/>
              </w:rPr>
              <w:t>(4)</w:t>
            </w:r>
          </w:p>
        </w:tc>
      </w:tr>
      <w:tr w:rsidR="009F7129" w:rsidRPr="00C90402" w:rsidTr="007E53EF">
        <w:trPr>
          <w:jc w:val="center"/>
        </w:trPr>
        <w:tc>
          <w:tcPr>
            <w:tcW w:w="568" w:type="dxa"/>
          </w:tcPr>
          <w:p w:rsidR="009F7129" w:rsidRPr="00C90402" w:rsidRDefault="009F7129" w:rsidP="005B28CD">
            <w:pPr>
              <w:widowControl w:val="0"/>
              <w:spacing w:before="60" w:after="60"/>
              <w:jc w:val="center"/>
              <w:rPr>
                <w:sz w:val="24"/>
                <w:szCs w:val="24"/>
              </w:rPr>
            </w:pPr>
            <w:r w:rsidRPr="00C90402">
              <w:rPr>
                <w:sz w:val="24"/>
                <w:szCs w:val="24"/>
              </w:rPr>
              <w:t>1</w:t>
            </w:r>
          </w:p>
        </w:tc>
        <w:tc>
          <w:tcPr>
            <w:tcW w:w="2656" w:type="dxa"/>
          </w:tcPr>
          <w:p w:rsidR="009F7129" w:rsidRDefault="009F7129" w:rsidP="004F4E10">
            <w:pPr>
              <w:widowControl w:val="0"/>
              <w:spacing w:before="60" w:after="60"/>
              <w:jc w:val="both"/>
              <w:rPr>
                <w:sz w:val="24"/>
                <w:szCs w:val="24"/>
              </w:rPr>
            </w:pPr>
            <w:r w:rsidRPr="00C90402">
              <w:rPr>
                <w:sz w:val="24"/>
                <w:szCs w:val="24"/>
              </w:rPr>
              <w:t xml:space="preserve">Báo cáo cơ sở khoa </w:t>
            </w:r>
            <w:r w:rsidR="004F4E10">
              <w:rPr>
                <w:sz w:val="24"/>
                <w:szCs w:val="24"/>
              </w:rPr>
              <w:t>học đề xuất giải pháp kỹ thuật</w:t>
            </w:r>
            <w:r w:rsidRPr="00C90402">
              <w:rPr>
                <w:sz w:val="24"/>
                <w:szCs w:val="24"/>
              </w:rPr>
              <w:t xml:space="preserve"> xử lý ảnh viễn thám đa thời gian </w:t>
            </w:r>
            <w:r w:rsidR="004F4E10">
              <w:rPr>
                <w:sz w:val="24"/>
                <w:szCs w:val="24"/>
              </w:rPr>
              <w:t xml:space="preserve">trong </w:t>
            </w:r>
            <w:r w:rsidRPr="00C90402">
              <w:rPr>
                <w:sz w:val="24"/>
                <w:szCs w:val="24"/>
              </w:rPr>
              <w:t>giám sát sự biến động hệ thực vật vùng ven</w:t>
            </w:r>
            <w:r w:rsidR="004F4E10">
              <w:rPr>
                <w:sz w:val="24"/>
                <w:szCs w:val="24"/>
              </w:rPr>
              <w:t xml:space="preserve"> </w:t>
            </w:r>
            <w:r w:rsidRPr="00C90402">
              <w:rPr>
                <w:sz w:val="24"/>
                <w:szCs w:val="24"/>
              </w:rPr>
              <w:t>biển</w:t>
            </w:r>
          </w:p>
          <w:p w:rsidR="004F4E10" w:rsidRPr="00C90402" w:rsidRDefault="004F4E10" w:rsidP="004F4E10">
            <w:pPr>
              <w:widowControl w:val="0"/>
              <w:spacing w:before="60" w:after="60"/>
              <w:jc w:val="both"/>
              <w:rPr>
                <w:sz w:val="24"/>
                <w:szCs w:val="24"/>
              </w:rPr>
            </w:pPr>
          </w:p>
        </w:tc>
        <w:tc>
          <w:tcPr>
            <w:tcW w:w="5335" w:type="dxa"/>
          </w:tcPr>
          <w:p w:rsidR="009F7129" w:rsidRDefault="009F7129" w:rsidP="005B28CD">
            <w:pPr>
              <w:widowControl w:val="0"/>
              <w:spacing w:before="60" w:after="60"/>
              <w:jc w:val="both"/>
              <w:rPr>
                <w:sz w:val="24"/>
                <w:szCs w:val="24"/>
              </w:rPr>
            </w:pPr>
            <w:r>
              <w:rPr>
                <w:sz w:val="24"/>
                <w:szCs w:val="24"/>
              </w:rPr>
              <w:t>01 b</w:t>
            </w:r>
            <w:r w:rsidRPr="00C90402">
              <w:rPr>
                <w:sz w:val="24"/>
                <w:szCs w:val="24"/>
              </w:rPr>
              <w:t xml:space="preserve">áo cáo </w:t>
            </w:r>
            <w:r>
              <w:rPr>
                <w:sz w:val="24"/>
                <w:szCs w:val="24"/>
              </w:rPr>
              <w:t xml:space="preserve">về </w:t>
            </w:r>
            <w:r w:rsidR="004F4E10">
              <w:rPr>
                <w:sz w:val="24"/>
                <w:szCs w:val="24"/>
              </w:rPr>
              <w:t xml:space="preserve">giải pháp kỹ thuật </w:t>
            </w:r>
            <w:r w:rsidRPr="00C90402">
              <w:rPr>
                <w:sz w:val="24"/>
                <w:szCs w:val="24"/>
              </w:rPr>
              <w:t xml:space="preserve">xử lý ảnh viễn thám đa thời gian </w:t>
            </w:r>
            <w:r w:rsidR="004F4E10">
              <w:rPr>
                <w:sz w:val="24"/>
                <w:szCs w:val="24"/>
              </w:rPr>
              <w:t xml:space="preserve">trong </w:t>
            </w:r>
            <w:r w:rsidRPr="00C90402">
              <w:rPr>
                <w:sz w:val="24"/>
                <w:szCs w:val="24"/>
              </w:rPr>
              <w:t>giám sát sự biến động hệ thực vật vùng ven</w:t>
            </w:r>
            <w:r>
              <w:rPr>
                <w:sz w:val="24"/>
                <w:szCs w:val="24"/>
              </w:rPr>
              <w:t xml:space="preserve"> </w:t>
            </w:r>
            <w:r w:rsidRPr="00C90402">
              <w:rPr>
                <w:sz w:val="24"/>
                <w:szCs w:val="24"/>
              </w:rPr>
              <w:t>biển</w:t>
            </w:r>
            <w:r>
              <w:rPr>
                <w:sz w:val="24"/>
                <w:szCs w:val="24"/>
              </w:rPr>
              <w:t xml:space="preserve"> c</w:t>
            </w:r>
            <w:r w:rsidRPr="00C90402">
              <w:rPr>
                <w:sz w:val="24"/>
                <w:szCs w:val="24"/>
              </w:rPr>
              <w:t xml:space="preserve">ó hàm lượng khoa học </w:t>
            </w:r>
            <w:r>
              <w:rPr>
                <w:sz w:val="24"/>
                <w:szCs w:val="24"/>
              </w:rPr>
              <w:t>trong đó thể hiện rõ:</w:t>
            </w:r>
          </w:p>
          <w:p w:rsidR="009F7129" w:rsidRDefault="009F7129" w:rsidP="005B28CD">
            <w:pPr>
              <w:widowControl w:val="0"/>
              <w:spacing w:before="60" w:after="60"/>
              <w:jc w:val="both"/>
              <w:rPr>
                <w:sz w:val="24"/>
                <w:szCs w:val="24"/>
              </w:rPr>
            </w:pPr>
            <w:r>
              <w:rPr>
                <w:sz w:val="24"/>
                <w:szCs w:val="24"/>
              </w:rPr>
              <w:t xml:space="preserve"> - Giải pháp về xử lý ảnh Landsat 7/8 </w:t>
            </w:r>
            <w:r w:rsidR="0099099E">
              <w:rPr>
                <w:sz w:val="24"/>
                <w:szCs w:val="24"/>
              </w:rPr>
              <w:t xml:space="preserve">đa thời gian </w:t>
            </w:r>
            <w:r w:rsidR="00CE5E8F">
              <w:rPr>
                <w:sz w:val="24"/>
                <w:szCs w:val="24"/>
              </w:rPr>
              <w:t xml:space="preserve">m </w:t>
            </w:r>
            <w:bookmarkStart w:id="2" w:name="_GoBack"/>
            <w:bookmarkEnd w:id="2"/>
            <w:r>
              <w:rPr>
                <w:sz w:val="24"/>
                <w:szCs w:val="24"/>
              </w:rPr>
              <w:t>cho 03 thời kỳ 2013-2017-2021;</w:t>
            </w:r>
          </w:p>
          <w:p w:rsidR="009F7129" w:rsidRPr="00C90402" w:rsidRDefault="009F7129" w:rsidP="005B28CD">
            <w:pPr>
              <w:widowControl w:val="0"/>
              <w:spacing w:before="60" w:after="60"/>
              <w:jc w:val="both"/>
              <w:rPr>
                <w:sz w:val="24"/>
                <w:szCs w:val="24"/>
              </w:rPr>
            </w:pPr>
            <w:r>
              <w:rPr>
                <w:sz w:val="24"/>
                <w:szCs w:val="24"/>
              </w:rPr>
              <w:t xml:space="preserve">- Giám sát </w:t>
            </w:r>
            <w:r w:rsidRPr="00F75FE2">
              <w:rPr>
                <w:sz w:val="24"/>
                <w:szCs w:val="24"/>
              </w:rPr>
              <w:t>hệ thực vật dưới nước ven bờ (cỏ biển, rong biển) và hệ thực vật vùng đất ven biển (rừng ngập mặn và hệ thực vật nông nghiệp)</w:t>
            </w:r>
          </w:p>
        </w:tc>
        <w:tc>
          <w:tcPr>
            <w:tcW w:w="850" w:type="dxa"/>
          </w:tcPr>
          <w:p w:rsidR="009F7129" w:rsidRPr="00C90402" w:rsidRDefault="009F7129" w:rsidP="003E2635">
            <w:pPr>
              <w:widowControl w:val="0"/>
              <w:spacing w:before="60" w:after="60"/>
              <w:jc w:val="center"/>
              <w:rPr>
                <w:b/>
                <w:i/>
                <w:sz w:val="24"/>
                <w:szCs w:val="24"/>
                <w:lang w:val="vi-VN" w:eastAsia="vi-VN"/>
              </w:rPr>
            </w:pPr>
          </w:p>
        </w:tc>
      </w:tr>
      <w:tr w:rsidR="009F7129" w:rsidRPr="00C90402" w:rsidTr="007E53EF">
        <w:trPr>
          <w:trHeight w:val="1127"/>
          <w:jc w:val="center"/>
        </w:trPr>
        <w:tc>
          <w:tcPr>
            <w:tcW w:w="568" w:type="dxa"/>
          </w:tcPr>
          <w:p w:rsidR="009F7129" w:rsidRPr="00C90402" w:rsidRDefault="009F7129" w:rsidP="005B28CD">
            <w:pPr>
              <w:widowControl w:val="0"/>
              <w:spacing w:before="60" w:after="60"/>
              <w:jc w:val="center"/>
              <w:rPr>
                <w:sz w:val="24"/>
                <w:szCs w:val="24"/>
              </w:rPr>
            </w:pPr>
            <w:r w:rsidRPr="00C90402">
              <w:rPr>
                <w:sz w:val="24"/>
                <w:szCs w:val="24"/>
              </w:rPr>
              <w:t>2</w:t>
            </w:r>
          </w:p>
        </w:tc>
        <w:tc>
          <w:tcPr>
            <w:tcW w:w="2656" w:type="dxa"/>
          </w:tcPr>
          <w:p w:rsidR="009F7129" w:rsidRPr="00C90402" w:rsidRDefault="009F7129" w:rsidP="005B28CD">
            <w:pPr>
              <w:widowControl w:val="0"/>
              <w:spacing w:before="60" w:after="60"/>
              <w:jc w:val="both"/>
              <w:rPr>
                <w:sz w:val="24"/>
                <w:szCs w:val="24"/>
              </w:rPr>
            </w:pPr>
            <w:r w:rsidRPr="00C90402">
              <w:rPr>
                <w:sz w:val="24"/>
                <w:szCs w:val="24"/>
              </w:rPr>
              <w:t>Quy trình công nghệ trong giám sát biến động hệ thực vật dưới nước ven bờ sử dụng dữ liệu ảnh viễn thám đa thời gian</w:t>
            </w:r>
          </w:p>
        </w:tc>
        <w:tc>
          <w:tcPr>
            <w:tcW w:w="5335" w:type="dxa"/>
          </w:tcPr>
          <w:p w:rsidR="009F7129" w:rsidRDefault="009F7129" w:rsidP="005B28CD">
            <w:pPr>
              <w:widowControl w:val="0"/>
              <w:spacing w:before="60" w:after="60"/>
              <w:jc w:val="both"/>
              <w:rPr>
                <w:sz w:val="24"/>
                <w:szCs w:val="24"/>
              </w:rPr>
            </w:pPr>
            <w:r>
              <w:rPr>
                <w:sz w:val="24"/>
                <w:szCs w:val="24"/>
              </w:rPr>
              <w:t xml:space="preserve">01 Quy trình giám sát </w:t>
            </w:r>
            <w:r w:rsidRPr="00E71AFF">
              <w:rPr>
                <w:sz w:val="24"/>
                <w:szCs w:val="24"/>
              </w:rPr>
              <w:t xml:space="preserve">hệ thực vật dưới nước ven bờ (cỏ biển, rong biển) </w:t>
            </w:r>
            <w:r>
              <w:rPr>
                <w:sz w:val="24"/>
                <w:szCs w:val="24"/>
              </w:rPr>
              <w:t>với các nội dung:</w:t>
            </w:r>
          </w:p>
          <w:p w:rsidR="009F7129" w:rsidRDefault="009F7129" w:rsidP="005B28CD">
            <w:pPr>
              <w:widowControl w:val="0"/>
              <w:spacing w:before="60" w:after="60"/>
              <w:jc w:val="both"/>
              <w:rPr>
                <w:sz w:val="24"/>
                <w:szCs w:val="24"/>
              </w:rPr>
            </w:pPr>
            <w:r>
              <w:rPr>
                <w:sz w:val="24"/>
                <w:szCs w:val="24"/>
              </w:rPr>
              <w:t xml:space="preserve">- Sử dụng dữ liệu ảnh Landsat 7/8 để thành lập bản đồ biến động </w:t>
            </w:r>
            <w:r w:rsidRPr="00E71AFF">
              <w:rPr>
                <w:sz w:val="24"/>
                <w:szCs w:val="24"/>
              </w:rPr>
              <w:t>hệ thực vật dưới nước ven bờ</w:t>
            </w:r>
            <w:r>
              <w:rPr>
                <w:sz w:val="24"/>
                <w:szCs w:val="24"/>
              </w:rPr>
              <w:t xml:space="preserve"> tỷ lệ 1/50.000;</w:t>
            </w:r>
          </w:p>
          <w:p w:rsidR="009F7129" w:rsidRDefault="009F7129" w:rsidP="005B28CD">
            <w:pPr>
              <w:widowControl w:val="0"/>
              <w:spacing w:before="60" w:after="60"/>
              <w:jc w:val="both"/>
              <w:rPr>
                <w:sz w:val="24"/>
                <w:szCs w:val="24"/>
              </w:rPr>
            </w:pPr>
            <w:r>
              <w:rPr>
                <w:sz w:val="24"/>
                <w:szCs w:val="24"/>
              </w:rPr>
              <w:t xml:space="preserve">- Đối tượng giám sát là </w:t>
            </w:r>
            <w:r w:rsidRPr="00E71AFF">
              <w:rPr>
                <w:sz w:val="24"/>
                <w:szCs w:val="24"/>
              </w:rPr>
              <w:t>cỏ biển, rong biển</w:t>
            </w:r>
            <w:r>
              <w:rPr>
                <w:sz w:val="24"/>
                <w:szCs w:val="24"/>
              </w:rPr>
              <w:t>;</w:t>
            </w:r>
          </w:p>
          <w:p w:rsidR="009F7129" w:rsidRPr="00C90402" w:rsidRDefault="009F7129" w:rsidP="005B28CD">
            <w:pPr>
              <w:widowControl w:val="0"/>
              <w:spacing w:before="60" w:after="60"/>
              <w:jc w:val="both"/>
              <w:rPr>
                <w:sz w:val="24"/>
                <w:szCs w:val="24"/>
              </w:rPr>
            </w:pPr>
            <w:r>
              <w:rPr>
                <w:sz w:val="24"/>
                <w:szCs w:val="24"/>
              </w:rPr>
              <w:t>- Báo cáo các bước của quy trình</w:t>
            </w:r>
          </w:p>
        </w:tc>
        <w:tc>
          <w:tcPr>
            <w:tcW w:w="850" w:type="dxa"/>
          </w:tcPr>
          <w:p w:rsidR="009F7129" w:rsidRPr="00C90402" w:rsidRDefault="009F7129" w:rsidP="003E2635">
            <w:pPr>
              <w:widowControl w:val="0"/>
              <w:spacing w:before="60" w:after="60"/>
              <w:jc w:val="center"/>
              <w:rPr>
                <w:sz w:val="24"/>
                <w:szCs w:val="24"/>
                <w:lang w:val="vi-VN" w:eastAsia="vi-VN"/>
              </w:rPr>
            </w:pPr>
          </w:p>
        </w:tc>
      </w:tr>
      <w:tr w:rsidR="009F7129" w:rsidRPr="00C90402" w:rsidTr="007E53EF">
        <w:trPr>
          <w:jc w:val="center"/>
        </w:trPr>
        <w:tc>
          <w:tcPr>
            <w:tcW w:w="568" w:type="dxa"/>
          </w:tcPr>
          <w:p w:rsidR="009F7129" w:rsidRPr="00C90402" w:rsidRDefault="009F7129" w:rsidP="005B28CD">
            <w:pPr>
              <w:widowControl w:val="0"/>
              <w:spacing w:before="60" w:after="60"/>
              <w:jc w:val="center"/>
              <w:rPr>
                <w:sz w:val="24"/>
                <w:szCs w:val="24"/>
              </w:rPr>
            </w:pPr>
            <w:r w:rsidRPr="00C90402">
              <w:rPr>
                <w:sz w:val="24"/>
                <w:szCs w:val="24"/>
              </w:rPr>
              <w:t>3</w:t>
            </w:r>
          </w:p>
        </w:tc>
        <w:tc>
          <w:tcPr>
            <w:tcW w:w="2656" w:type="dxa"/>
          </w:tcPr>
          <w:p w:rsidR="009F7129" w:rsidRPr="00C90402" w:rsidRDefault="009F7129" w:rsidP="005B28CD">
            <w:pPr>
              <w:widowControl w:val="0"/>
              <w:spacing w:before="60" w:after="60"/>
              <w:jc w:val="both"/>
              <w:rPr>
                <w:sz w:val="24"/>
                <w:szCs w:val="24"/>
              </w:rPr>
            </w:pPr>
            <w:r w:rsidRPr="00C90402">
              <w:rPr>
                <w:sz w:val="24"/>
                <w:szCs w:val="24"/>
              </w:rPr>
              <w:t>Quy trình công nghệ giám sát biến động hệ thực vật vùng đất ven biển sử dụng dữ liệu ảnh viễn thám đa thời gian</w:t>
            </w:r>
          </w:p>
        </w:tc>
        <w:tc>
          <w:tcPr>
            <w:tcW w:w="5335" w:type="dxa"/>
          </w:tcPr>
          <w:p w:rsidR="009F7129" w:rsidRDefault="009F7129" w:rsidP="005B28CD">
            <w:pPr>
              <w:widowControl w:val="0"/>
              <w:spacing w:before="60" w:after="60"/>
              <w:jc w:val="both"/>
              <w:rPr>
                <w:sz w:val="24"/>
                <w:szCs w:val="24"/>
              </w:rPr>
            </w:pPr>
            <w:r>
              <w:rPr>
                <w:sz w:val="24"/>
                <w:szCs w:val="24"/>
              </w:rPr>
              <w:t xml:space="preserve">01 Quy trình giám sát </w:t>
            </w:r>
            <w:r w:rsidRPr="00E71AFF">
              <w:rPr>
                <w:sz w:val="24"/>
                <w:szCs w:val="24"/>
              </w:rPr>
              <w:t xml:space="preserve">hệ thực vật </w:t>
            </w:r>
            <w:r w:rsidRPr="00F75FE2">
              <w:rPr>
                <w:sz w:val="24"/>
                <w:szCs w:val="24"/>
              </w:rPr>
              <w:t>vùng đất ven biển (rừng ngập mặn và hệ thực vật nông nghiệp)</w:t>
            </w:r>
            <w:r w:rsidRPr="00E71AFF">
              <w:rPr>
                <w:sz w:val="24"/>
                <w:szCs w:val="24"/>
              </w:rPr>
              <w:t xml:space="preserve"> </w:t>
            </w:r>
            <w:r>
              <w:rPr>
                <w:sz w:val="24"/>
                <w:szCs w:val="24"/>
              </w:rPr>
              <w:t>với các nội dung:</w:t>
            </w:r>
          </w:p>
          <w:p w:rsidR="009F7129" w:rsidRDefault="009F7129" w:rsidP="005B28CD">
            <w:pPr>
              <w:widowControl w:val="0"/>
              <w:spacing w:before="60" w:after="60"/>
              <w:jc w:val="both"/>
              <w:rPr>
                <w:sz w:val="24"/>
                <w:szCs w:val="24"/>
              </w:rPr>
            </w:pPr>
            <w:r>
              <w:rPr>
                <w:sz w:val="24"/>
                <w:szCs w:val="24"/>
              </w:rPr>
              <w:t xml:space="preserve">- Sử dụng dữ liệu ảnh Landsat 7/8 để thành lập bản đồ biến động </w:t>
            </w:r>
            <w:r w:rsidRPr="00E71AFF">
              <w:rPr>
                <w:sz w:val="24"/>
                <w:szCs w:val="24"/>
              </w:rPr>
              <w:t xml:space="preserve">hệ thực vật </w:t>
            </w:r>
            <w:r w:rsidRPr="00F75FE2">
              <w:rPr>
                <w:sz w:val="24"/>
                <w:szCs w:val="24"/>
              </w:rPr>
              <w:t>vùng đất ven biển</w:t>
            </w:r>
            <w:r>
              <w:rPr>
                <w:sz w:val="24"/>
                <w:szCs w:val="24"/>
              </w:rPr>
              <w:t xml:space="preserve"> tỷ lệ 1/50.000;</w:t>
            </w:r>
          </w:p>
          <w:p w:rsidR="009F7129" w:rsidRDefault="009F7129" w:rsidP="005B28CD">
            <w:pPr>
              <w:widowControl w:val="0"/>
              <w:spacing w:before="60" w:after="60"/>
              <w:jc w:val="both"/>
              <w:rPr>
                <w:sz w:val="24"/>
                <w:szCs w:val="24"/>
              </w:rPr>
            </w:pPr>
            <w:r>
              <w:rPr>
                <w:sz w:val="24"/>
                <w:szCs w:val="24"/>
              </w:rPr>
              <w:t xml:space="preserve">- Đối tượng giám sát là </w:t>
            </w:r>
            <w:r w:rsidRPr="00F75FE2">
              <w:rPr>
                <w:sz w:val="24"/>
                <w:szCs w:val="24"/>
              </w:rPr>
              <w:t>rừng ngập</w:t>
            </w:r>
            <w:r>
              <w:rPr>
                <w:sz w:val="24"/>
                <w:szCs w:val="24"/>
              </w:rPr>
              <w:t xml:space="preserve"> mặn và hệ thực vật nông nghiệp; </w:t>
            </w:r>
          </w:p>
          <w:p w:rsidR="009F7129" w:rsidRPr="00C90402" w:rsidRDefault="009F7129" w:rsidP="005B28CD">
            <w:pPr>
              <w:widowControl w:val="0"/>
              <w:spacing w:before="60" w:after="60"/>
              <w:jc w:val="both"/>
              <w:rPr>
                <w:sz w:val="24"/>
                <w:szCs w:val="24"/>
              </w:rPr>
            </w:pPr>
            <w:r>
              <w:rPr>
                <w:sz w:val="24"/>
                <w:szCs w:val="24"/>
              </w:rPr>
              <w:t>- Báo cáo các bước của quy trình</w:t>
            </w:r>
          </w:p>
        </w:tc>
        <w:tc>
          <w:tcPr>
            <w:tcW w:w="850" w:type="dxa"/>
          </w:tcPr>
          <w:p w:rsidR="009F7129" w:rsidRPr="00C90402" w:rsidRDefault="009F7129" w:rsidP="003E2635">
            <w:pPr>
              <w:widowControl w:val="0"/>
              <w:spacing w:before="60" w:after="60"/>
              <w:jc w:val="center"/>
              <w:rPr>
                <w:sz w:val="24"/>
                <w:szCs w:val="24"/>
                <w:lang w:val="vi-VN" w:eastAsia="vi-VN"/>
              </w:rPr>
            </w:pPr>
          </w:p>
        </w:tc>
      </w:tr>
      <w:tr w:rsidR="009F7129" w:rsidRPr="00C90402" w:rsidTr="007E53EF">
        <w:trPr>
          <w:jc w:val="center"/>
        </w:trPr>
        <w:tc>
          <w:tcPr>
            <w:tcW w:w="568" w:type="dxa"/>
          </w:tcPr>
          <w:p w:rsidR="009F7129" w:rsidRPr="00C90402" w:rsidRDefault="009F7129" w:rsidP="005B28CD">
            <w:pPr>
              <w:widowControl w:val="0"/>
              <w:spacing w:before="60" w:after="60"/>
              <w:jc w:val="center"/>
              <w:rPr>
                <w:sz w:val="24"/>
                <w:szCs w:val="24"/>
              </w:rPr>
            </w:pPr>
            <w:r w:rsidRPr="00C90402">
              <w:rPr>
                <w:sz w:val="24"/>
                <w:szCs w:val="24"/>
              </w:rPr>
              <w:t>4</w:t>
            </w:r>
          </w:p>
        </w:tc>
        <w:tc>
          <w:tcPr>
            <w:tcW w:w="2656" w:type="dxa"/>
          </w:tcPr>
          <w:p w:rsidR="009F7129" w:rsidRPr="00C90402" w:rsidRDefault="009F7129" w:rsidP="005B28CD">
            <w:pPr>
              <w:widowControl w:val="0"/>
              <w:spacing w:before="60" w:after="60"/>
              <w:jc w:val="both"/>
              <w:rPr>
                <w:sz w:val="24"/>
                <w:szCs w:val="24"/>
              </w:rPr>
            </w:pPr>
            <w:r w:rsidRPr="00C90402">
              <w:rPr>
                <w:sz w:val="24"/>
                <w:szCs w:val="24"/>
              </w:rPr>
              <w:t>Bản đồ hiện trạng và bản đồ biến động hệ thực vật vùng ven biển khu vực thử nghiệm tỷ lệ 1:50.000; Bình đồ ảnh viễn thám tỷ lệ 1/50.</w:t>
            </w:r>
            <w:r w:rsidR="00B30435">
              <w:rPr>
                <w:sz w:val="24"/>
                <w:szCs w:val="24"/>
              </w:rPr>
              <w:t>000; Dữ liệu hiện trạng nền đáy</w:t>
            </w:r>
          </w:p>
        </w:tc>
        <w:tc>
          <w:tcPr>
            <w:tcW w:w="5335" w:type="dxa"/>
          </w:tcPr>
          <w:p w:rsidR="009F7129" w:rsidRPr="00C90402" w:rsidRDefault="0061518A" w:rsidP="0061518A">
            <w:pPr>
              <w:widowControl w:val="0"/>
              <w:spacing w:before="60" w:after="60"/>
              <w:jc w:val="both"/>
              <w:rPr>
                <w:sz w:val="24"/>
                <w:szCs w:val="24"/>
              </w:rPr>
            </w:pPr>
            <w:r>
              <w:rPr>
                <w:sz w:val="24"/>
                <w:szCs w:val="24"/>
              </w:rPr>
              <w:t>09</w:t>
            </w:r>
            <w:r w:rsidR="009F7129">
              <w:rPr>
                <w:sz w:val="24"/>
                <w:szCs w:val="24"/>
              </w:rPr>
              <w:t xml:space="preserve"> b</w:t>
            </w:r>
            <w:r w:rsidR="009F7129" w:rsidRPr="00C90402">
              <w:rPr>
                <w:sz w:val="24"/>
                <w:szCs w:val="24"/>
              </w:rPr>
              <w:t xml:space="preserve">ản đồ </w:t>
            </w:r>
            <w:r w:rsidR="009F7129" w:rsidRPr="00F71A06">
              <w:rPr>
                <w:sz w:val="24"/>
                <w:szCs w:val="24"/>
              </w:rPr>
              <w:t xml:space="preserve">hiện trạng và </w:t>
            </w:r>
            <w:r>
              <w:rPr>
                <w:sz w:val="24"/>
                <w:szCs w:val="24"/>
              </w:rPr>
              <w:t xml:space="preserve">06 </w:t>
            </w:r>
            <w:r w:rsidR="009F7129" w:rsidRPr="00F71A06">
              <w:rPr>
                <w:sz w:val="24"/>
                <w:szCs w:val="24"/>
              </w:rPr>
              <w:t xml:space="preserve">bản đồ biến </w:t>
            </w:r>
            <w:r w:rsidR="009F7129">
              <w:rPr>
                <w:sz w:val="24"/>
                <w:szCs w:val="24"/>
              </w:rPr>
              <w:t xml:space="preserve">động hệ thực vật vùng ven biển </w:t>
            </w:r>
            <w:r w:rsidR="009F7129" w:rsidRPr="00F71A06">
              <w:rPr>
                <w:sz w:val="24"/>
                <w:szCs w:val="24"/>
              </w:rPr>
              <w:t>tỷ lệ 1:50.000</w:t>
            </w:r>
            <w:r w:rsidR="009F7129">
              <w:rPr>
                <w:sz w:val="24"/>
                <w:szCs w:val="24"/>
              </w:rPr>
              <w:t xml:space="preserve"> được </w:t>
            </w:r>
            <w:r w:rsidR="009F7129" w:rsidRPr="00C90402">
              <w:rPr>
                <w:sz w:val="24"/>
                <w:szCs w:val="24"/>
              </w:rPr>
              <w:t>biên tập khoa học, trực quan</w:t>
            </w:r>
            <w:r w:rsidR="009F7129" w:rsidRPr="00C90402">
              <w:t xml:space="preserve"> </w:t>
            </w:r>
            <w:r w:rsidR="009F7129" w:rsidRPr="00C90402">
              <w:rPr>
                <w:sz w:val="24"/>
                <w:szCs w:val="24"/>
              </w:rPr>
              <w:t>tuân thủ theo đúng yêu cầu hiện hành</w:t>
            </w:r>
            <w:r w:rsidR="007E53EF">
              <w:rPr>
                <w:sz w:val="24"/>
                <w:szCs w:val="24"/>
              </w:rPr>
              <w:t xml:space="preserve"> </w:t>
            </w:r>
            <w:r>
              <w:rPr>
                <w:sz w:val="24"/>
                <w:szCs w:val="24"/>
              </w:rPr>
              <w:t xml:space="preserve">và </w:t>
            </w:r>
            <w:r w:rsidR="009F7129" w:rsidRPr="00C90402">
              <w:rPr>
                <w:sz w:val="24"/>
                <w:szCs w:val="24"/>
              </w:rPr>
              <w:t>được hội đồng nghiệm thu</w:t>
            </w:r>
            <w:r w:rsidR="009F7129">
              <w:rPr>
                <w:sz w:val="24"/>
                <w:szCs w:val="24"/>
              </w:rPr>
              <w:t>;</w:t>
            </w:r>
            <w:r w:rsidR="009F7129" w:rsidRPr="00C90402">
              <w:rPr>
                <w:sz w:val="24"/>
                <w:szCs w:val="24"/>
              </w:rPr>
              <w:t xml:space="preserve"> Bình đồ ảnh viễn thám tỷ lệ 1/50.000</w:t>
            </w:r>
            <w:r w:rsidR="009F7129">
              <w:rPr>
                <w:sz w:val="24"/>
                <w:szCs w:val="24"/>
              </w:rPr>
              <w:t xml:space="preserve"> và d</w:t>
            </w:r>
            <w:r w:rsidR="009F7129" w:rsidRPr="00C90402">
              <w:rPr>
                <w:sz w:val="24"/>
                <w:szCs w:val="24"/>
              </w:rPr>
              <w:t>ữ liệu hiện trạng nền đáy</w:t>
            </w:r>
            <w:r w:rsidR="009F7129">
              <w:rPr>
                <w:sz w:val="24"/>
                <w:szCs w:val="24"/>
              </w:rPr>
              <w:t xml:space="preserve"> </w:t>
            </w:r>
            <w:r w:rsidR="009F7129" w:rsidRPr="00C90402">
              <w:rPr>
                <w:sz w:val="24"/>
                <w:szCs w:val="24"/>
              </w:rPr>
              <w:t xml:space="preserve">thực hiện đúng theo quy định </w:t>
            </w:r>
            <w:r w:rsidR="009F7129">
              <w:rPr>
                <w:sz w:val="24"/>
                <w:szCs w:val="24"/>
              </w:rPr>
              <w:t xml:space="preserve">về thành lập bình đồ ảnh </w:t>
            </w:r>
          </w:p>
        </w:tc>
        <w:tc>
          <w:tcPr>
            <w:tcW w:w="850" w:type="dxa"/>
          </w:tcPr>
          <w:p w:rsidR="009F7129" w:rsidRPr="00C90402" w:rsidRDefault="009F7129" w:rsidP="003E2635">
            <w:pPr>
              <w:widowControl w:val="0"/>
              <w:spacing w:before="60" w:after="60"/>
              <w:jc w:val="center"/>
              <w:rPr>
                <w:sz w:val="24"/>
                <w:szCs w:val="24"/>
                <w:lang w:val="vi-VN" w:eastAsia="vi-VN"/>
              </w:rPr>
            </w:pPr>
          </w:p>
        </w:tc>
      </w:tr>
      <w:tr w:rsidR="009F7129" w:rsidRPr="00C90402" w:rsidTr="007E53EF">
        <w:trPr>
          <w:jc w:val="center"/>
        </w:trPr>
        <w:tc>
          <w:tcPr>
            <w:tcW w:w="568" w:type="dxa"/>
          </w:tcPr>
          <w:p w:rsidR="009F7129" w:rsidRPr="00C90402" w:rsidRDefault="009F7129" w:rsidP="005B28CD">
            <w:pPr>
              <w:widowControl w:val="0"/>
              <w:spacing w:before="60" w:after="60"/>
              <w:jc w:val="center"/>
              <w:rPr>
                <w:sz w:val="24"/>
                <w:szCs w:val="24"/>
              </w:rPr>
            </w:pPr>
            <w:r w:rsidRPr="00C90402">
              <w:rPr>
                <w:sz w:val="24"/>
                <w:szCs w:val="24"/>
              </w:rPr>
              <w:t>5</w:t>
            </w:r>
          </w:p>
        </w:tc>
        <w:tc>
          <w:tcPr>
            <w:tcW w:w="2656" w:type="dxa"/>
          </w:tcPr>
          <w:p w:rsidR="009F7129" w:rsidRPr="00C90402" w:rsidRDefault="009F7129" w:rsidP="005B28CD">
            <w:pPr>
              <w:widowControl w:val="0"/>
              <w:spacing w:before="60" w:after="60"/>
              <w:jc w:val="both"/>
              <w:rPr>
                <w:sz w:val="24"/>
                <w:szCs w:val="24"/>
              </w:rPr>
            </w:pPr>
            <w:r w:rsidRPr="00C90402">
              <w:rPr>
                <w:sz w:val="24"/>
                <w:szCs w:val="24"/>
              </w:rPr>
              <w:t xml:space="preserve">Các báo cáo chuyên đề gồm: Báo cáo tổng quan; Báo cáo thực trạng vấn đề cần nghiên cứu; Báo cáo kết quả thu thập tài liệu, dữ liệu, xử lý số liệu, phân tích thông tin, tài liệu, dữ liệu; Báo cáo phân tích đánh giá; Báo cáo hướng dẫn quy trình. </w:t>
            </w:r>
          </w:p>
        </w:tc>
        <w:tc>
          <w:tcPr>
            <w:tcW w:w="5335" w:type="dxa"/>
          </w:tcPr>
          <w:p w:rsidR="009F7129" w:rsidRPr="00C90402" w:rsidRDefault="009F7129" w:rsidP="005B28CD">
            <w:pPr>
              <w:widowControl w:val="0"/>
              <w:spacing w:before="60" w:after="60"/>
              <w:jc w:val="both"/>
              <w:rPr>
                <w:sz w:val="24"/>
                <w:szCs w:val="24"/>
              </w:rPr>
            </w:pPr>
            <w:r>
              <w:rPr>
                <w:sz w:val="24"/>
                <w:szCs w:val="24"/>
              </w:rPr>
              <w:t>29 báo cáo chuyên đề của đề tài có hàm lượng khoa học đáp ứng được yêu cầu đề ra</w:t>
            </w:r>
          </w:p>
        </w:tc>
        <w:tc>
          <w:tcPr>
            <w:tcW w:w="850" w:type="dxa"/>
          </w:tcPr>
          <w:p w:rsidR="009F7129" w:rsidRPr="00C90402" w:rsidRDefault="009F7129" w:rsidP="003E2635">
            <w:pPr>
              <w:widowControl w:val="0"/>
              <w:spacing w:before="60" w:after="60"/>
              <w:jc w:val="center"/>
              <w:rPr>
                <w:sz w:val="24"/>
                <w:szCs w:val="24"/>
                <w:lang w:val="vi-VN" w:eastAsia="vi-VN"/>
              </w:rPr>
            </w:pPr>
          </w:p>
        </w:tc>
      </w:tr>
      <w:tr w:rsidR="009F7129" w:rsidRPr="00C90402" w:rsidTr="007E53EF">
        <w:trPr>
          <w:jc w:val="center"/>
        </w:trPr>
        <w:tc>
          <w:tcPr>
            <w:tcW w:w="568" w:type="dxa"/>
          </w:tcPr>
          <w:p w:rsidR="009F7129" w:rsidRPr="00C90402" w:rsidRDefault="009F7129" w:rsidP="005B28CD">
            <w:pPr>
              <w:widowControl w:val="0"/>
              <w:spacing w:before="60" w:after="60"/>
              <w:jc w:val="center"/>
              <w:rPr>
                <w:sz w:val="24"/>
                <w:szCs w:val="24"/>
              </w:rPr>
            </w:pPr>
            <w:r w:rsidRPr="00C90402">
              <w:rPr>
                <w:sz w:val="24"/>
                <w:szCs w:val="24"/>
              </w:rPr>
              <w:t>6</w:t>
            </w:r>
          </w:p>
        </w:tc>
        <w:tc>
          <w:tcPr>
            <w:tcW w:w="2656" w:type="dxa"/>
          </w:tcPr>
          <w:p w:rsidR="009F7129" w:rsidRPr="00C90402" w:rsidRDefault="009F7129" w:rsidP="005B28CD">
            <w:pPr>
              <w:widowControl w:val="0"/>
              <w:spacing w:before="60" w:after="60"/>
              <w:jc w:val="both"/>
              <w:rPr>
                <w:sz w:val="24"/>
                <w:szCs w:val="24"/>
              </w:rPr>
            </w:pPr>
            <w:r w:rsidRPr="00C90402">
              <w:rPr>
                <w:sz w:val="24"/>
                <w:szCs w:val="24"/>
              </w:rPr>
              <w:t>Báo cáo tổng kết và báo cáo tóm tắt đề tài</w:t>
            </w:r>
          </w:p>
        </w:tc>
        <w:tc>
          <w:tcPr>
            <w:tcW w:w="5335" w:type="dxa"/>
          </w:tcPr>
          <w:p w:rsidR="009F7129" w:rsidRPr="00C90402" w:rsidRDefault="009F7129" w:rsidP="005B28CD">
            <w:pPr>
              <w:widowControl w:val="0"/>
              <w:spacing w:before="60" w:after="60"/>
              <w:jc w:val="both"/>
              <w:rPr>
                <w:sz w:val="24"/>
                <w:szCs w:val="24"/>
              </w:rPr>
            </w:pPr>
            <w:r>
              <w:rPr>
                <w:sz w:val="24"/>
                <w:szCs w:val="24"/>
              </w:rPr>
              <w:t>01 Báo cáo tổng kết và 01 báo cáo tóm tắt được t</w:t>
            </w:r>
            <w:r w:rsidRPr="00C90402">
              <w:rPr>
                <w:sz w:val="24"/>
                <w:szCs w:val="24"/>
              </w:rPr>
              <w:t xml:space="preserve">rình bày rõ ràng, khoa học đúng quy định, đảm bảo chất lượng </w:t>
            </w:r>
          </w:p>
        </w:tc>
        <w:tc>
          <w:tcPr>
            <w:tcW w:w="850" w:type="dxa"/>
          </w:tcPr>
          <w:p w:rsidR="009F7129" w:rsidRPr="00C90402" w:rsidRDefault="009F7129" w:rsidP="003E2635">
            <w:pPr>
              <w:widowControl w:val="0"/>
              <w:spacing w:before="60" w:after="60"/>
              <w:jc w:val="center"/>
              <w:rPr>
                <w:sz w:val="24"/>
                <w:szCs w:val="24"/>
                <w:lang w:val="vi-VN" w:eastAsia="vi-VN"/>
              </w:rPr>
            </w:pPr>
          </w:p>
        </w:tc>
      </w:tr>
    </w:tbl>
    <w:p w:rsidR="006C035B" w:rsidRPr="00C90402" w:rsidRDefault="006C035B" w:rsidP="006C035B">
      <w:pPr>
        <w:widowControl w:val="0"/>
        <w:spacing w:before="60" w:after="60"/>
        <w:rPr>
          <w:sz w:val="24"/>
          <w:szCs w:val="24"/>
          <w:lang w:eastAsia="vi-VN"/>
        </w:rPr>
      </w:pPr>
      <w:r w:rsidRPr="00C90402">
        <w:rPr>
          <w:b/>
          <w:sz w:val="24"/>
          <w:szCs w:val="24"/>
          <w:lang w:val="vi-VN" w:eastAsia="vi-VN"/>
        </w:rPr>
        <w:t>Dạng  III:</w:t>
      </w:r>
      <w:r w:rsidRPr="00C90402">
        <w:rPr>
          <w:sz w:val="24"/>
          <w:szCs w:val="24"/>
          <w:lang w:val="vi-VN" w:eastAsia="vi-VN"/>
        </w:rPr>
        <w:t xml:space="preserve"> Bài báo; Sách chuyên khảo và các sản phẩm khác</w:t>
      </w:r>
    </w:p>
    <w:tbl>
      <w:tblPr>
        <w:tblW w:w="9325" w:type="dxa"/>
        <w:tblInd w:w="-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75"/>
        <w:gridCol w:w="1279"/>
        <w:gridCol w:w="1985"/>
        <w:gridCol w:w="3427"/>
        <w:gridCol w:w="1959"/>
      </w:tblGrid>
      <w:tr w:rsidR="006C035B" w:rsidRPr="00C90402" w:rsidTr="007E53EF">
        <w:trPr>
          <w:trHeight w:val="297"/>
        </w:trPr>
        <w:tc>
          <w:tcPr>
            <w:tcW w:w="675" w:type="dxa"/>
            <w:tcBorders>
              <w:top w:val="single" w:sz="6" w:space="0" w:color="auto"/>
              <w:bottom w:val="single" w:sz="6" w:space="0" w:color="auto"/>
            </w:tcBorders>
            <w:vAlign w:val="center"/>
          </w:tcPr>
          <w:p w:rsidR="006C035B" w:rsidRPr="00C90402" w:rsidRDefault="006C035B" w:rsidP="00EC565D">
            <w:pPr>
              <w:widowControl w:val="0"/>
              <w:spacing w:before="60" w:after="60"/>
              <w:jc w:val="center"/>
              <w:rPr>
                <w:b/>
                <w:bCs/>
                <w:position w:val="-20"/>
                <w:sz w:val="24"/>
                <w:szCs w:val="24"/>
                <w:lang w:val="pt-BR" w:eastAsia="vi-VN"/>
              </w:rPr>
            </w:pPr>
            <w:r w:rsidRPr="00C90402">
              <w:rPr>
                <w:b/>
                <w:bCs/>
                <w:position w:val="-20"/>
                <w:sz w:val="24"/>
                <w:szCs w:val="24"/>
                <w:lang w:val="pt-BR" w:eastAsia="vi-VN"/>
              </w:rPr>
              <w:t>Số TT</w:t>
            </w:r>
          </w:p>
        </w:tc>
        <w:tc>
          <w:tcPr>
            <w:tcW w:w="1279" w:type="dxa"/>
            <w:tcBorders>
              <w:top w:val="single" w:sz="6" w:space="0" w:color="auto"/>
              <w:bottom w:val="single" w:sz="6" w:space="0" w:color="auto"/>
            </w:tcBorders>
            <w:vAlign w:val="center"/>
          </w:tcPr>
          <w:p w:rsidR="006C035B" w:rsidRPr="00C90402" w:rsidRDefault="006C035B" w:rsidP="00EC565D">
            <w:pPr>
              <w:widowControl w:val="0"/>
              <w:spacing w:before="60" w:after="60"/>
              <w:jc w:val="center"/>
              <w:rPr>
                <w:b/>
                <w:bCs/>
                <w:position w:val="-20"/>
                <w:sz w:val="24"/>
                <w:szCs w:val="24"/>
                <w:lang w:val="vi-VN" w:eastAsia="vi-VN"/>
              </w:rPr>
            </w:pPr>
            <w:r w:rsidRPr="00C90402">
              <w:rPr>
                <w:b/>
                <w:bCs/>
                <w:position w:val="-20"/>
                <w:sz w:val="24"/>
                <w:szCs w:val="24"/>
                <w:lang w:val="vi-VN" w:eastAsia="vi-VN"/>
              </w:rPr>
              <w:t>Tên sản phẩm</w:t>
            </w:r>
          </w:p>
        </w:tc>
        <w:tc>
          <w:tcPr>
            <w:tcW w:w="1985" w:type="dxa"/>
            <w:tcBorders>
              <w:top w:val="single" w:sz="6" w:space="0" w:color="auto"/>
              <w:bottom w:val="single" w:sz="6" w:space="0" w:color="auto"/>
            </w:tcBorders>
            <w:vAlign w:val="center"/>
          </w:tcPr>
          <w:p w:rsidR="006C035B" w:rsidRPr="00C90402" w:rsidRDefault="006C035B" w:rsidP="00EC565D">
            <w:pPr>
              <w:widowControl w:val="0"/>
              <w:spacing w:before="60" w:after="60"/>
              <w:jc w:val="center"/>
              <w:rPr>
                <w:b/>
                <w:bCs/>
                <w:position w:val="-20"/>
                <w:sz w:val="24"/>
                <w:szCs w:val="24"/>
                <w:lang w:val="vi-VN" w:eastAsia="vi-VN"/>
              </w:rPr>
            </w:pPr>
            <w:r w:rsidRPr="00C90402">
              <w:rPr>
                <w:b/>
                <w:bCs/>
                <w:position w:val="-20"/>
                <w:sz w:val="24"/>
                <w:szCs w:val="24"/>
                <w:lang w:val="vi-VN" w:eastAsia="vi-VN"/>
              </w:rPr>
              <w:t>Yêu cầu khoa học cần đạt</w:t>
            </w:r>
          </w:p>
        </w:tc>
        <w:tc>
          <w:tcPr>
            <w:tcW w:w="3427" w:type="dxa"/>
            <w:tcBorders>
              <w:top w:val="single" w:sz="6" w:space="0" w:color="auto"/>
              <w:bottom w:val="single" w:sz="6" w:space="0" w:color="auto"/>
            </w:tcBorders>
            <w:vAlign w:val="center"/>
          </w:tcPr>
          <w:p w:rsidR="006C035B" w:rsidRPr="00C90402" w:rsidRDefault="006C035B" w:rsidP="00EC565D">
            <w:pPr>
              <w:widowControl w:val="0"/>
              <w:spacing w:before="60" w:after="60"/>
              <w:jc w:val="center"/>
              <w:rPr>
                <w:b/>
                <w:bCs/>
                <w:position w:val="-20"/>
                <w:sz w:val="24"/>
                <w:szCs w:val="24"/>
                <w:lang w:val="vi-VN" w:eastAsia="vi-VN"/>
              </w:rPr>
            </w:pPr>
            <w:r w:rsidRPr="00C90402">
              <w:rPr>
                <w:b/>
                <w:bCs/>
                <w:position w:val="-20"/>
                <w:sz w:val="24"/>
                <w:szCs w:val="24"/>
                <w:lang w:val="vi-VN" w:eastAsia="vi-VN"/>
              </w:rPr>
              <w:t xml:space="preserve">Dự kiến nơi công bố </w:t>
            </w:r>
            <w:r w:rsidRPr="00C90402">
              <w:rPr>
                <w:position w:val="-20"/>
                <w:sz w:val="24"/>
                <w:szCs w:val="24"/>
                <w:lang w:val="vi-VN" w:eastAsia="vi-VN"/>
              </w:rPr>
              <w:t>(Tạp chí, Nhà xuất bản)</w:t>
            </w:r>
          </w:p>
        </w:tc>
        <w:tc>
          <w:tcPr>
            <w:tcW w:w="1959" w:type="dxa"/>
            <w:tcBorders>
              <w:top w:val="single" w:sz="6" w:space="0" w:color="auto"/>
              <w:bottom w:val="single" w:sz="6" w:space="0" w:color="auto"/>
            </w:tcBorders>
            <w:vAlign w:val="center"/>
          </w:tcPr>
          <w:p w:rsidR="006C035B" w:rsidRPr="00C90402" w:rsidRDefault="006C035B" w:rsidP="00EC565D">
            <w:pPr>
              <w:widowControl w:val="0"/>
              <w:spacing w:before="60" w:after="60"/>
              <w:jc w:val="center"/>
              <w:rPr>
                <w:b/>
                <w:bCs/>
                <w:position w:val="-20"/>
                <w:sz w:val="24"/>
                <w:szCs w:val="24"/>
                <w:lang w:val="vi-VN" w:eastAsia="vi-VN"/>
              </w:rPr>
            </w:pPr>
            <w:r w:rsidRPr="00C90402">
              <w:rPr>
                <w:b/>
                <w:bCs/>
                <w:position w:val="-20"/>
                <w:sz w:val="24"/>
                <w:szCs w:val="24"/>
                <w:lang w:val="vi-VN" w:eastAsia="vi-VN"/>
              </w:rPr>
              <w:t>Ghi chú</w:t>
            </w:r>
          </w:p>
        </w:tc>
      </w:tr>
      <w:tr w:rsidR="006C035B" w:rsidRPr="00C90402" w:rsidTr="007E53EF">
        <w:trPr>
          <w:trHeight w:val="297"/>
        </w:trPr>
        <w:tc>
          <w:tcPr>
            <w:tcW w:w="675" w:type="dxa"/>
            <w:tcBorders>
              <w:top w:val="single" w:sz="6" w:space="0" w:color="auto"/>
            </w:tcBorders>
          </w:tcPr>
          <w:p w:rsidR="006C035B" w:rsidRPr="00C90402" w:rsidRDefault="006C035B" w:rsidP="00EC565D">
            <w:pPr>
              <w:widowControl w:val="0"/>
              <w:spacing w:before="60" w:after="60"/>
              <w:jc w:val="center"/>
              <w:rPr>
                <w:i/>
                <w:sz w:val="24"/>
                <w:szCs w:val="24"/>
                <w:lang w:val="vi-VN" w:eastAsia="vi-VN"/>
              </w:rPr>
            </w:pPr>
            <w:r w:rsidRPr="00C90402">
              <w:rPr>
                <w:i/>
                <w:sz w:val="24"/>
                <w:szCs w:val="24"/>
                <w:lang w:val="vi-VN" w:eastAsia="vi-VN"/>
              </w:rPr>
              <w:t>(1)</w:t>
            </w:r>
          </w:p>
        </w:tc>
        <w:tc>
          <w:tcPr>
            <w:tcW w:w="1279" w:type="dxa"/>
            <w:tcBorders>
              <w:top w:val="single" w:sz="6" w:space="0" w:color="auto"/>
            </w:tcBorders>
          </w:tcPr>
          <w:p w:rsidR="006C035B" w:rsidRPr="00C90402" w:rsidRDefault="006C035B" w:rsidP="00EC565D">
            <w:pPr>
              <w:widowControl w:val="0"/>
              <w:spacing w:before="60" w:after="60"/>
              <w:jc w:val="center"/>
              <w:rPr>
                <w:i/>
                <w:sz w:val="24"/>
                <w:szCs w:val="24"/>
                <w:lang w:val="vi-VN" w:eastAsia="vi-VN"/>
              </w:rPr>
            </w:pPr>
            <w:r w:rsidRPr="00C90402">
              <w:rPr>
                <w:i/>
                <w:sz w:val="24"/>
                <w:szCs w:val="24"/>
                <w:lang w:val="vi-VN" w:eastAsia="vi-VN"/>
              </w:rPr>
              <w:t>(2)</w:t>
            </w:r>
          </w:p>
        </w:tc>
        <w:tc>
          <w:tcPr>
            <w:tcW w:w="1985" w:type="dxa"/>
            <w:tcBorders>
              <w:top w:val="single" w:sz="6" w:space="0" w:color="auto"/>
            </w:tcBorders>
          </w:tcPr>
          <w:p w:rsidR="006C035B" w:rsidRPr="00C90402" w:rsidRDefault="006C035B" w:rsidP="00EC565D">
            <w:pPr>
              <w:widowControl w:val="0"/>
              <w:spacing w:before="60" w:after="60"/>
              <w:jc w:val="center"/>
              <w:rPr>
                <w:i/>
                <w:sz w:val="24"/>
                <w:szCs w:val="24"/>
                <w:lang w:val="vi-VN" w:eastAsia="vi-VN"/>
              </w:rPr>
            </w:pPr>
            <w:r w:rsidRPr="00C90402">
              <w:rPr>
                <w:i/>
                <w:sz w:val="24"/>
                <w:szCs w:val="24"/>
                <w:lang w:val="vi-VN" w:eastAsia="vi-VN"/>
              </w:rPr>
              <w:t>(3)</w:t>
            </w:r>
          </w:p>
        </w:tc>
        <w:tc>
          <w:tcPr>
            <w:tcW w:w="3427" w:type="dxa"/>
            <w:tcBorders>
              <w:top w:val="single" w:sz="6" w:space="0" w:color="auto"/>
            </w:tcBorders>
          </w:tcPr>
          <w:p w:rsidR="006C035B" w:rsidRPr="00C90402" w:rsidRDefault="006C035B" w:rsidP="00EC565D">
            <w:pPr>
              <w:widowControl w:val="0"/>
              <w:spacing w:before="60" w:after="60"/>
              <w:jc w:val="center"/>
              <w:rPr>
                <w:i/>
                <w:sz w:val="24"/>
                <w:szCs w:val="24"/>
                <w:lang w:val="vi-VN" w:eastAsia="vi-VN"/>
              </w:rPr>
            </w:pPr>
            <w:r w:rsidRPr="00C90402">
              <w:rPr>
                <w:i/>
                <w:sz w:val="24"/>
                <w:szCs w:val="24"/>
                <w:lang w:val="vi-VN" w:eastAsia="vi-VN"/>
              </w:rPr>
              <w:t>(4)</w:t>
            </w:r>
          </w:p>
        </w:tc>
        <w:tc>
          <w:tcPr>
            <w:tcW w:w="1959" w:type="dxa"/>
            <w:tcBorders>
              <w:top w:val="single" w:sz="6" w:space="0" w:color="auto"/>
            </w:tcBorders>
          </w:tcPr>
          <w:p w:rsidR="006C035B" w:rsidRPr="00C90402" w:rsidRDefault="006C035B" w:rsidP="00EC565D">
            <w:pPr>
              <w:widowControl w:val="0"/>
              <w:spacing w:before="60" w:after="60"/>
              <w:jc w:val="center"/>
              <w:rPr>
                <w:i/>
                <w:sz w:val="24"/>
                <w:szCs w:val="24"/>
                <w:lang w:val="vi-VN" w:eastAsia="vi-VN"/>
              </w:rPr>
            </w:pPr>
            <w:r w:rsidRPr="00C90402">
              <w:rPr>
                <w:i/>
                <w:sz w:val="24"/>
                <w:szCs w:val="24"/>
                <w:lang w:val="vi-VN" w:eastAsia="vi-VN"/>
              </w:rPr>
              <w:t>(5)</w:t>
            </w:r>
          </w:p>
        </w:tc>
      </w:tr>
      <w:tr w:rsidR="00F85639" w:rsidRPr="00C90402" w:rsidTr="007E53EF">
        <w:trPr>
          <w:trHeight w:val="296"/>
        </w:trPr>
        <w:tc>
          <w:tcPr>
            <w:tcW w:w="675" w:type="dxa"/>
            <w:tcBorders>
              <w:top w:val="single" w:sz="6" w:space="0" w:color="auto"/>
            </w:tcBorders>
          </w:tcPr>
          <w:p w:rsidR="00F85639" w:rsidRPr="00C90402" w:rsidRDefault="00F85639" w:rsidP="002D24FF">
            <w:pPr>
              <w:widowControl w:val="0"/>
              <w:spacing w:before="60" w:after="60"/>
              <w:jc w:val="center"/>
              <w:rPr>
                <w:sz w:val="24"/>
                <w:szCs w:val="24"/>
              </w:rPr>
            </w:pPr>
            <w:r w:rsidRPr="00C90402">
              <w:rPr>
                <w:sz w:val="24"/>
                <w:szCs w:val="24"/>
              </w:rPr>
              <w:t>1</w:t>
            </w:r>
          </w:p>
        </w:tc>
        <w:tc>
          <w:tcPr>
            <w:tcW w:w="1279" w:type="dxa"/>
            <w:tcBorders>
              <w:top w:val="single" w:sz="6" w:space="0" w:color="auto"/>
            </w:tcBorders>
          </w:tcPr>
          <w:p w:rsidR="00F85639" w:rsidRPr="00C90402" w:rsidRDefault="00F85639" w:rsidP="00877FE6">
            <w:pPr>
              <w:widowControl w:val="0"/>
              <w:spacing w:before="60" w:after="60"/>
              <w:jc w:val="both"/>
              <w:rPr>
                <w:sz w:val="24"/>
                <w:szCs w:val="24"/>
              </w:rPr>
            </w:pPr>
            <w:r w:rsidRPr="00C90402">
              <w:rPr>
                <w:sz w:val="24"/>
                <w:szCs w:val="24"/>
              </w:rPr>
              <w:t xml:space="preserve">02 bài báo </w:t>
            </w:r>
          </w:p>
        </w:tc>
        <w:tc>
          <w:tcPr>
            <w:tcW w:w="1985" w:type="dxa"/>
            <w:tcBorders>
              <w:top w:val="single" w:sz="6" w:space="0" w:color="auto"/>
            </w:tcBorders>
          </w:tcPr>
          <w:p w:rsidR="00F85639" w:rsidRPr="00C90402" w:rsidRDefault="00F85639" w:rsidP="007E53EF">
            <w:pPr>
              <w:spacing w:before="60" w:after="60"/>
              <w:jc w:val="both"/>
              <w:rPr>
                <w:sz w:val="24"/>
                <w:szCs w:val="24"/>
              </w:rPr>
            </w:pPr>
            <w:r w:rsidRPr="00C90402">
              <w:rPr>
                <w:sz w:val="24"/>
                <w:szCs w:val="24"/>
              </w:rPr>
              <w:t>Có hàm lượng khoa học cao</w:t>
            </w:r>
            <w:r w:rsidR="00F04B10" w:rsidRPr="00C90402">
              <w:rPr>
                <w:sz w:val="24"/>
                <w:szCs w:val="24"/>
              </w:rPr>
              <w:t xml:space="preserve"> và phù hợp với nội dung nghiên cứu của đề tài</w:t>
            </w:r>
          </w:p>
          <w:p w:rsidR="00F85639" w:rsidRPr="00C90402" w:rsidRDefault="00F85639" w:rsidP="00022DF3">
            <w:pPr>
              <w:spacing w:before="60" w:after="60"/>
              <w:jc w:val="center"/>
              <w:rPr>
                <w:sz w:val="24"/>
                <w:szCs w:val="24"/>
              </w:rPr>
            </w:pPr>
          </w:p>
        </w:tc>
        <w:tc>
          <w:tcPr>
            <w:tcW w:w="3427" w:type="dxa"/>
            <w:tcBorders>
              <w:top w:val="single" w:sz="6" w:space="0" w:color="auto"/>
            </w:tcBorders>
          </w:tcPr>
          <w:p w:rsidR="003E0C39" w:rsidRPr="00C90402" w:rsidRDefault="003651B7" w:rsidP="003E0C39">
            <w:pPr>
              <w:spacing w:before="60" w:after="60"/>
              <w:jc w:val="both"/>
              <w:rPr>
                <w:sz w:val="24"/>
                <w:szCs w:val="24"/>
              </w:rPr>
            </w:pPr>
            <w:r w:rsidRPr="00C90402">
              <w:rPr>
                <w:sz w:val="24"/>
                <w:szCs w:val="24"/>
              </w:rPr>
              <w:t>T</w:t>
            </w:r>
            <w:r w:rsidR="00EC2795" w:rsidRPr="00C90402">
              <w:rPr>
                <w:sz w:val="24"/>
                <w:szCs w:val="24"/>
              </w:rPr>
              <w:t>rên</w:t>
            </w:r>
            <w:r w:rsidR="003E0C39" w:rsidRPr="00C90402">
              <w:rPr>
                <w:sz w:val="24"/>
                <w:szCs w:val="24"/>
              </w:rPr>
              <w:t xml:space="preserve"> </w:t>
            </w:r>
            <w:r w:rsidR="003238F3">
              <w:rPr>
                <w:sz w:val="24"/>
                <w:szCs w:val="24"/>
              </w:rPr>
              <w:t>một trong các</w:t>
            </w:r>
            <w:r w:rsidR="003E0C39" w:rsidRPr="00C90402">
              <w:rPr>
                <w:sz w:val="24"/>
                <w:szCs w:val="24"/>
              </w:rPr>
              <w:t xml:space="preserve"> tạp chí chuyên ngành:</w:t>
            </w:r>
          </w:p>
          <w:p w:rsidR="00F85639" w:rsidRPr="00C90402" w:rsidRDefault="00F85639" w:rsidP="003E0C39">
            <w:pPr>
              <w:spacing w:before="60" w:after="60"/>
              <w:jc w:val="both"/>
              <w:rPr>
                <w:sz w:val="24"/>
                <w:szCs w:val="24"/>
              </w:rPr>
            </w:pPr>
            <w:r w:rsidRPr="00C90402">
              <w:rPr>
                <w:sz w:val="24"/>
                <w:szCs w:val="24"/>
              </w:rPr>
              <w:t>- Tạp chí Tài nguyên và Môi trường</w:t>
            </w:r>
          </w:p>
          <w:p w:rsidR="00F85639" w:rsidRPr="00C90402" w:rsidRDefault="00F85639" w:rsidP="003E0C39">
            <w:pPr>
              <w:spacing w:before="60" w:after="60"/>
              <w:jc w:val="both"/>
              <w:rPr>
                <w:sz w:val="24"/>
                <w:szCs w:val="24"/>
              </w:rPr>
            </w:pPr>
            <w:r w:rsidRPr="00C90402">
              <w:rPr>
                <w:sz w:val="24"/>
                <w:szCs w:val="24"/>
              </w:rPr>
              <w:t>- Tạp chí Khoa học Đo đạc và Bản đồ</w:t>
            </w:r>
          </w:p>
          <w:p w:rsidR="003E0C39" w:rsidRPr="00C90402" w:rsidRDefault="003E0C39" w:rsidP="003E0C39">
            <w:pPr>
              <w:spacing w:before="60" w:after="60"/>
              <w:jc w:val="both"/>
              <w:rPr>
                <w:sz w:val="24"/>
                <w:szCs w:val="24"/>
              </w:rPr>
            </w:pPr>
            <w:r w:rsidRPr="00C90402">
              <w:rPr>
                <w:sz w:val="24"/>
                <w:szCs w:val="24"/>
              </w:rPr>
              <w:t xml:space="preserve">- Tạp chí Khoa học và Công nghệ Biển </w:t>
            </w:r>
          </w:p>
        </w:tc>
        <w:tc>
          <w:tcPr>
            <w:tcW w:w="1959" w:type="dxa"/>
            <w:tcBorders>
              <w:top w:val="single" w:sz="6" w:space="0" w:color="auto"/>
            </w:tcBorders>
          </w:tcPr>
          <w:p w:rsidR="00F85639" w:rsidRPr="00C90402" w:rsidRDefault="00F85639" w:rsidP="002D24FF">
            <w:pPr>
              <w:widowControl w:val="0"/>
              <w:spacing w:before="60" w:after="60"/>
              <w:jc w:val="center"/>
              <w:rPr>
                <w:b/>
                <w:i/>
                <w:sz w:val="24"/>
                <w:szCs w:val="24"/>
                <w:lang w:val="vi-VN" w:eastAsia="vi-VN"/>
              </w:rPr>
            </w:pPr>
          </w:p>
        </w:tc>
      </w:tr>
    </w:tbl>
    <w:p w:rsidR="006C035B" w:rsidRPr="00C90402" w:rsidRDefault="006C035B" w:rsidP="006C035B">
      <w:pPr>
        <w:widowControl w:val="0"/>
        <w:tabs>
          <w:tab w:val="left" w:pos="679"/>
        </w:tabs>
        <w:rPr>
          <w:rFonts w:cs=".VnTimeH"/>
          <w:sz w:val="12"/>
          <w:szCs w:val="24"/>
        </w:rPr>
      </w:pPr>
    </w:p>
    <w:p w:rsidR="006C035B" w:rsidRPr="00C90402" w:rsidRDefault="006C035B" w:rsidP="006C035B">
      <w:pPr>
        <w:widowControl w:val="0"/>
        <w:spacing w:before="120"/>
        <w:rPr>
          <w:b/>
          <w:sz w:val="24"/>
          <w:szCs w:val="24"/>
          <w:lang w:val="vi-VN" w:eastAsia="vi-VN"/>
        </w:rPr>
      </w:pPr>
      <w:r w:rsidRPr="00C90402">
        <w:rPr>
          <w:b/>
          <w:sz w:val="24"/>
          <w:szCs w:val="24"/>
          <w:lang w:val="vi-VN" w:eastAsia="vi-VN"/>
        </w:rPr>
        <w:t xml:space="preserve">23.2 Trình độ khoa học của sản phẩm (Dạng II &amp; III) so với các sản phẩm tương tự hiện có </w:t>
      </w:r>
      <w:r w:rsidRPr="00C90402">
        <w:rPr>
          <w:bCs/>
          <w:i/>
          <w:iCs/>
          <w:sz w:val="24"/>
          <w:szCs w:val="24"/>
          <w:lang w:val="vi-VN" w:eastAsia="vi-VN"/>
        </w:rPr>
        <w:t>(</w:t>
      </w:r>
      <w:r w:rsidRPr="00C90402">
        <w:rPr>
          <w:i/>
          <w:sz w:val="24"/>
          <w:szCs w:val="24"/>
          <w:lang w:val="vi-VN" w:eastAsia="vi-VN"/>
        </w:rPr>
        <w:t>Làm rõ cơ sở khoa học và thực tiễn để xác định các yêu cầu khoa học cần đạt của các sản phẩm của đề tài</w:t>
      </w:r>
      <w:r w:rsidRPr="00C90402">
        <w:rPr>
          <w:bCs/>
          <w:i/>
          <w:iCs/>
          <w:sz w:val="24"/>
          <w:szCs w:val="24"/>
          <w:lang w:val="vi-VN" w:eastAsia="vi-VN"/>
        </w:rPr>
        <w:t>)</w:t>
      </w:r>
    </w:p>
    <w:p w:rsidR="008823AB" w:rsidRPr="00C90402" w:rsidRDefault="008823AB" w:rsidP="009F7129">
      <w:pPr>
        <w:spacing w:before="120"/>
        <w:jc w:val="both"/>
        <w:rPr>
          <w:sz w:val="24"/>
          <w:szCs w:val="24"/>
          <w:lang w:eastAsia="vi-VN"/>
        </w:rPr>
      </w:pPr>
      <w:r w:rsidRPr="00C90402">
        <w:rPr>
          <w:sz w:val="24"/>
          <w:szCs w:val="24"/>
          <w:lang w:eastAsia="vi-VN"/>
        </w:rPr>
        <w:t>- Các sản phẩm của đề tài (dạng II) dự kiến sẽ được trình bày tại các hội thảo trong và ngoài nước thuộc các lĩnh vực liên quan nhằm trao đổi, thảo luận và so sánh với các kết quả nghiên cứu tương tự.</w:t>
      </w:r>
    </w:p>
    <w:p w:rsidR="006C035B" w:rsidRPr="00C90402" w:rsidRDefault="008823AB" w:rsidP="009F7129">
      <w:pPr>
        <w:spacing w:before="120"/>
        <w:jc w:val="both"/>
        <w:rPr>
          <w:sz w:val="24"/>
          <w:szCs w:val="24"/>
          <w:lang w:val="vi-VN" w:eastAsia="vi-VN"/>
        </w:rPr>
      </w:pPr>
      <w:r w:rsidRPr="00C90402">
        <w:rPr>
          <w:sz w:val="24"/>
          <w:szCs w:val="24"/>
          <w:lang w:eastAsia="vi-VN"/>
        </w:rPr>
        <w:t>- Các bài báo, tham luận khoa học (dạng sản phẩm III): ngoài việc đăng trên các tạp chí khoa học trong nước có uy tín và chất lượng khoa học, dự kiến và có tham vọng sẽ gửi đăng trên một số tạp chí khoa học có uy tín trên thế giới thuộc các lĩnh vực liên quan.</w:t>
      </w:r>
    </w:p>
    <w:p w:rsidR="006C035B" w:rsidRPr="00C90402" w:rsidRDefault="006C035B" w:rsidP="006C035B">
      <w:pPr>
        <w:widowControl w:val="0"/>
        <w:spacing w:before="120"/>
        <w:rPr>
          <w:b/>
          <w:sz w:val="24"/>
          <w:szCs w:val="24"/>
          <w:lang w:val="pt-BR" w:eastAsia="vi-VN"/>
        </w:rPr>
      </w:pPr>
      <w:r w:rsidRPr="00C90402">
        <w:rPr>
          <w:b/>
          <w:sz w:val="24"/>
          <w:szCs w:val="24"/>
          <w:lang w:val="pt-BR" w:eastAsia="vi-VN"/>
        </w:rPr>
        <w:t>23.3 Kết quả tham gia đào tạo sau đại học</w:t>
      </w:r>
    </w:p>
    <w:tbl>
      <w:tblPr>
        <w:tblW w:w="9165" w:type="dxa"/>
        <w:tblInd w:w="-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37"/>
        <w:gridCol w:w="2409"/>
        <w:gridCol w:w="1276"/>
        <w:gridCol w:w="3827"/>
        <w:gridCol w:w="1116"/>
      </w:tblGrid>
      <w:tr w:rsidR="006C035B" w:rsidRPr="00C90402" w:rsidTr="00E1752D">
        <w:trPr>
          <w:trHeight w:val="360"/>
        </w:trPr>
        <w:tc>
          <w:tcPr>
            <w:tcW w:w="537" w:type="dxa"/>
            <w:tcBorders>
              <w:top w:val="single" w:sz="4" w:space="0" w:color="auto"/>
              <w:bottom w:val="single" w:sz="4" w:space="0" w:color="auto"/>
              <w:right w:val="single" w:sz="4" w:space="0" w:color="auto"/>
            </w:tcBorders>
            <w:vAlign w:val="center"/>
          </w:tcPr>
          <w:p w:rsidR="006C035B" w:rsidRPr="00C90402" w:rsidRDefault="006C035B" w:rsidP="00EC565D">
            <w:pPr>
              <w:widowControl w:val="0"/>
              <w:rPr>
                <w:b/>
                <w:sz w:val="24"/>
                <w:szCs w:val="24"/>
                <w:lang w:val="pt-BR" w:eastAsia="vi-VN"/>
              </w:rPr>
            </w:pPr>
            <w:r w:rsidRPr="00C90402">
              <w:rPr>
                <w:b/>
                <w:sz w:val="24"/>
                <w:szCs w:val="24"/>
                <w:lang w:val="pt-BR" w:eastAsia="vi-VN"/>
              </w:rPr>
              <w:t>TT</w:t>
            </w:r>
          </w:p>
        </w:tc>
        <w:tc>
          <w:tcPr>
            <w:tcW w:w="2409" w:type="dxa"/>
            <w:tcBorders>
              <w:top w:val="single" w:sz="4" w:space="0" w:color="auto"/>
              <w:left w:val="single" w:sz="4" w:space="0" w:color="auto"/>
              <w:bottom w:val="single" w:sz="4" w:space="0" w:color="auto"/>
              <w:right w:val="single" w:sz="4" w:space="0" w:color="auto"/>
            </w:tcBorders>
            <w:vAlign w:val="center"/>
          </w:tcPr>
          <w:p w:rsidR="006C035B" w:rsidRPr="00C90402" w:rsidRDefault="006C035B" w:rsidP="00EC565D">
            <w:pPr>
              <w:widowControl w:val="0"/>
              <w:jc w:val="center"/>
              <w:rPr>
                <w:b/>
                <w:sz w:val="24"/>
                <w:szCs w:val="24"/>
                <w:lang w:val="pt-BR" w:eastAsia="vi-VN"/>
              </w:rPr>
            </w:pPr>
            <w:r w:rsidRPr="00C90402">
              <w:rPr>
                <w:b/>
                <w:sz w:val="24"/>
                <w:szCs w:val="24"/>
                <w:lang w:val="pt-BR" w:eastAsia="vi-VN"/>
              </w:rPr>
              <w:t>Cấp đào tạo</w:t>
            </w:r>
          </w:p>
        </w:tc>
        <w:tc>
          <w:tcPr>
            <w:tcW w:w="1276" w:type="dxa"/>
            <w:tcBorders>
              <w:top w:val="single" w:sz="4" w:space="0" w:color="auto"/>
              <w:left w:val="single" w:sz="4" w:space="0" w:color="auto"/>
              <w:bottom w:val="single" w:sz="4" w:space="0" w:color="auto"/>
              <w:right w:val="single" w:sz="4" w:space="0" w:color="auto"/>
            </w:tcBorders>
            <w:vAlign w:val="center"/>
          </w:tcPr>
          <w:p w:rsidR="006C035B" w:rsidRPr="00C90402" w:rsidRDefault="006C035B" w:rsidP="00EC565D">
            <w:pPr>
              <w:widowControl w:val="0"/>
              <w:jc w:val="center"/>
              <w:rPr>
                <w:b/>
                <w:sz w:val="24"/>
                <w:szCs w:val="24"/>
                <w:lang w:val="pt-BR" w:eastAsia="vi-VN"/>
              </w:rPr>
            </w:pPr>
            <w:r w:rsidRPr="00C90402">
              <w:rPr>
                <w:b/>
                <w:sz w:val="24"/>
                <w:szCs w:val="24"/>
                <w:lang w:val="pt-BR" w:eastAsia="vi-VN"/>
              </w:rPr>
              <w:t>Số lượng</w:t>
            </w:r>
          </w:p>
        </w:tc>
        <w:tc>
          <w:tcPr>
            <w:tcW w:w="3827" w:type="dxa"/>
            <w:tcBorders>
              <w:top w:val="single" w:sz="4" w:space="0" w:color="auto"/>
              <w:left w:val="single" w:sz="4" w:space="0" w:color="auto"/>
              <w:bottom w:val="single" w:sz="4" w:space="0" w:color="auto"/>
              <w:right w:val="single" w:sz="4" w:space="0" w:color="auto"/>
            </w:tcBorders>
            <w:vAlign w:val="center"/>
          </w:tcPr>
          <w:p w:rsidR="006C035B" w:rsidRPr="00C90402" w:rsidRDefault="006C035B" w:rsidP="00EC565D">
            <w:pPr>
              <w:widowControl w:val="0"/>
              <w:jc w:val="center"/>
              <w:rPr>
                <w:b/>
                <w:sz w:val="24"/>
                <w:szCs w:val="24"/>
                <w:lang w:val="pt-BR" w:eastAsia="vi-VN"/>
              </w:rPr>
            </w:pPr>
            <w:r w:rsidRPr="00C90402">
              <w:rPr>
                <w:b/>
                <w:sz w:val="24"/>
                <w:szCs w:val="24"/>
                <w:lang w:val="pt-BR" w:eastAsia="vi-VN"/>
              </w:rPr>
              <w:t>Chuyên ngành đào tạo</w:t>
            </w:r>
          </w:p>
        </w:tc>
        <w:tc>
          <w:tcPr>
            <w:tcW w:w="1116" w:type="dxa"/>
            <w:tcBorders>
              <w:top w:val="single" w:sz="4" w:space="0" w:color="auto"/>
              <w:left w:val="single" w:sz="4" w:space="0" w:color="auto"/>
              <w:bottom w:val="single" w:sz="4" w:space="0" w:color="auto"/>
            </w:tcBorders>
            <w:vAlign w:val="center"/>
          </w:tcPr>
          <w:p w:rsidR="006C035B" w:rsidRPr="00C90402" w:rsidRDefault="006C035B" w:rsidP="00EC565D">
            <w:pPr>
              <w:widowControl w:val="0"/>
              <w:jc w:val="center"/>
              <w:rPr>
                <w:b/>
                <w:sz w:val="24"/>
                <w:szCs w:val="24"/>
                <w:lang w:val="pt-BR" w:eastAsia="vi-VN"/>
              </w:rPr>
            </w:pPr>
            <w:r w:rsidRPr="00C90402">
              <w:rPr>
                <w:b/>
                <w:sz w:val="24"/>
                <w:szCs w:val="24"/>
                <w:lang w:val="pt-BR" w:eastAsia="vi-VN"/>
              </w:rPr>
              <w:t>Ghi chú</w:t>
            </w:r>
          </w:p>
        </w:tc>
      </w:tr>
      <w:tr w:rsidR="006C035B" w:rsidRPr="00C90402" w:rsidTr="00E1752D">
        <w:trPr>
          <w:trHeight w:val="360"/>
        </w:trPr>
        <w:tc>
          <w:tcPr>
            <w:tcW w:w="537" w:type="dxa"/>
            <w:tcBorders>
              <w:top w:val="single" w:sz="4" w:space="0" w:color="auto"/>
              <w:bottom w:val="single" w:sz="4" w:space="0" w:color="auto"/>
              <w:right w:val="single" w:sz="4" w:space="0" w:color="auto"/>
            </w:tcBorders>
          </w:tcPr>
          <w:p w:rsidR="006C035B" w:rsidRPr="00C90402" w:rsidRDefault="006C035B" w:rsidP="00EC565D">
            <w:pPr>
              <w:widowControl w:val="0"/>
              <w:jc w:val="center"/>
              <w:rPr>
                <w:i/>
                <w:sz w:val="24"/>
                <w:szCs w:val="24"/>
                <w:lang w:val="vi-VN" w:eastAsia="vi-VN"/>
              </w:rPr>
            </w:pPr>
            <w:r w:rsidRPr="00C90402">
              <w:rPr>
                <w:i/>
                <w:sz w:val="24"/>
                <w:szCs w:val="24"/>
                <w:lang w:val="vi-VN" w:eastAsia="vi-VN"/>
              </w:rPr>
              <w:t>(1)</w:t>
            </w:r>
          </w:p>
        </w:tc>
        <w:tc>
          <w:tcPr>
            <w:tcW w:w="2409" w:type="dxa"/>
            <w:tcBorders>
              <w:top w:val="single" w:sz="4" w:space="0" w:color="auto"/>
              <w:left w:val="single" w:sz="4" w:space="0" w:color="auto"/>
              <w:bottom w:val="single" w:sz="4" w:space="0" w:color="auto"/>
              <w:right w:val="single" w:sz="4" w:space="0" w:color="auto"/>
            </w:tcBorders>
          </w:tcPr>
          <w:p w:rsidR="006C035B" w:rsidRPr="00C90402" w:rsidRDefault="006C035B" w:rsidP="00EC565D">
            <w:pPr>
              <w:widowControl w:val="0"/>
              <w:jc w:val="center"/>
              <w:rPr>
                <w:i/>
                <w:sz w:val="24"/>
                <w:szCs w:val="24"/>
                <w:lang w:val="vi-VN" w:eastAsia="vi-VN"/>
              </w:rPr>
            </w:pPr>
            <w:r w:rsidRPr="00C90402">
              <w:rPr>
                <w:i/>
                <w:sz w:val="24"/>
                <w:szCs w:val="24"/>
                <w:lang w:val="vi-VN" w:eastAsia="vi-VN"/>
              </w:rPr>
              <w:t>(2)</w:t>
            </w:r>
          </w:p>
        </w:tc>
        <w:tc>
          <w:tcPr>
            <w:tcW w:w="1276" w:type="dxa"/>
            <w:tcBorders>
              <w:top w:val="single" w:sz="4" w:space="0" w:color="auto"/>
              <w:left w:val="single" w:sz="4" w:space="0" w:color="auto"/>
              <w:bottom w:val="single" w:sz="4" w:space="0" w:color="auto"/>
              <w:right w:val="single" w:sz="4" w:space="0" w:color="auto"/>
            </w:tcBorders>
          </w:tcPr>
          <w:p w:rsidR="006C035B" w:rsidRPr="00C90402" w:rsidRDefault="006C035B" w:rsidP="00EC565D">
            <w:pPr>
              <w:widowControl w:val="0"/>
              <w:jc w:val="center"/>
              <w:rPr>
                <w:i/>
                <w:sz w:val="24"/>
                <w:szCs w:val="24"/>
                <w:lang w:val="vi-VN" w:eastAsia="vi-VN"/>
              </w:rPr>
            </w:pPr>
            <w:r w:rsidRPr="00C90402">
              <w:rPr>
                <w:i/>
                <w:sz w:val="24"/>
                <w:szCs w:val="24"/>
                <w:lang w:val="vi-VN" w:eastAsia="vi-VN"/>
              </w:rPr>
              <w:t>(3)</w:t>
            </w:r>
          </w:p>
        </w:tc>
        <w:tc>
          <w:tcPr>
            <w:tcW w:w="3827" w:type="dxa"/>
            <w:tcBorders>
              <w:top w:val="single" w:sz="4" w:space="0" w:color="auto"/>
              <w:left w:val="single" w:sz="4" w:space="0" w:color="auto"/>
              <w:bottom w:val="single" w:sz="4" w:space="0" w:color="auto"/>
              <w:right w:val="single" w:sz="4" w:space="0" w:color="auto"/>
            </w:tcBorders>
          </w:tcPr>
          <w:p w:rsidR="006C035B" w:rsidRPr="00C90402" w:rsidRDefault="006C035B" w:rsidP="00EC565D">
            <w:pPr>
              <w:widowControl w:val="0"/>
              <w:jc w:val="center"/>
              <w:rPr>
                <w:i/>
                <w:sz w:val="24"/>
                <w:szCs w:val="24"/>
                <w:lang w:val="vi-VN" w:eastAsia="vi-VN"/>
              </w:rPr>
            </w:pPr>
            <w:r w:rsidRPr="00C90402">
              <w:rPr>
                <w:i/>
                <w:sz w:val="24"/>
                <w:szCs w:val="24"/>
                <w:lang w:val="vi-VN" w:eastAsia="vi-VN"/>
              </w:rPr>
              <w:t>(4)</w:t>
            </w:r>
          </w:p>
        </w:tc>
        <w:tc>
          <w:tcPr>
            <w:tcW w:w="1116" w:type="dxa"/>
            <w:tcBorders>
              <w:top w:val="single" w:sz="4" w:space="0" w:color="auto"/>
              <w:left w:val="single" w:sz="4" w:space="0" w:color="auto"/>
              <w:bottom w:val="single" w:sz="4" w:space="0" w:color="auto"/>
            </w:tcBorders>
          </w:tcPr>
          <w:p w:rsidR="006C035B" w:rsidRPr="00C90402" w:rsidRDefault="006C035B" w:rsidP="00EC565D">
            <w:pPr>
              <w:widowControl w:val="0"/>
              <w:jc w:val="center"/>
              <w:rPr>
                <w:i/>
                <w:sz w:val="24"/>
                <w:szCs w:val="24"/>
                <w:lang w:val="vi-VN" w:eastAsia="vi-VN"/>
              </w:rPr>
            </w:pPr>
            <w:r w:rsidRPr="00C90402">
              <w:rPr>
                <w:i/>
                <w:sz w:val="24"/>
                <w:szCs w:val="24"/>
                <w:lang w:val="vi-VN" w:eastAsia="vi-VN"/>
              </w:rPr>
              <w:t>(5)</w:t>
            </w:r>
          </w:p>
        </w:tc>
      </w:tr>
      <w:tr w:rsidR="006C035B" w:rsidRPr="00C90402" w:rsidTr="00E1752D">
        <w:trPr>
          <w:trHeight w:val="360"/>
        </w:trPr>
        <w:tc>
          <w:tcPr>
            <w:tcW w:w="537" w:type="dxa"/>
            <w:tcBorders>
              <w:top w:val="single" w:sz="4" w:space="0" w:color="auto"/>
              <w:bottom w:val="single" w:sz="4" w:space="0" w:color="auto"/>
              <w:right w:val="single" w:sz="4" w:space="0" w:color="auto"/>
            </w:tcBorders>
            <w:vAlign w:val="center"/>
          </w:tcPr>
          <w:p w:rsidR="006C035B" w:rsidRPr="00C90402" w:rsidRDefault="006C035B" w:rsidP="00EC565D">
            <w:pPr>
              <w:widowControl w:val="0"/>
              <w:rPr>
                <w:b/>
                <w:sz w:val="24"/>
                <w:szCs w:val="24"/>
                <w:lang w:val="pt-BR" w:eastAsia="vi-VN"/>
              </w:rPr>
            </w:pPr>
          </w:p>
        </w:tc>
        <w:tc>
          <w:tcPr>
            <w:tcW w:w="2409" w:type="dxa"/>
            <w:tcBorders>
              <w:top w:val="single" w:sz="4" w:space="0" w:color="auto"/>
              <w:left w:val="single" w:sz="4" w:space="0" w:color="auto"/>
              <w:bottom w:val="single" w:sz="4" w:space="0" w:color="auto"/>
              <w:right w:val="single" w:sz="4" w:space="0" w:color="auto"/>
            </w:tcBorders>
            <w:vAlign w:val="center"/>
          </w:tcPr>
          <w:p w:rsidR="006C035B" w:rsidRPr="00C90402" w:rsidRDefault="00160233" w:rsidP="00160233">
            <w:pPr>
              <w:widowControl w:val="0"/>
              <w:rPr>
                <w:b/>
                <w:sz w:val="24"/>
                <w:szCs w:val="24"/>
                <w:lang w:val="pt-BR" w:eastAsia="vi-VN"/>
              </w:rPr>
            </w:pPr>
            <w:r w:rsidRPr="00C90402">
              <w:rPr>
                <w:b/>
                <w:sz w:val="24"/>
                <w:szCs w:val="24"/>
                <w:lang w:val="pt-BR" w:eastAsia="vi-VN"/>
              </w:rPr>
              <w:t xml:space="preserve">Hỗ trợ đào tạo </w:t>
            </w:r>
            <w:r w:rsidR="006C035B" w:rsidRPr="00C90402">
              <w:rPr>
                <w:b/>
                <w:sz w:val="24"/>
                <w:szCs w:val="24"/>
                <w:lang w:val="pt-BR" w:eastAsia="vi-VN"/>
              </w:rPr>
              <w:t>Thạc s</w:t>
            </w:r>
            <w:r w:rsidRPr="00C90402">
              <w:rPr>
                <w:b/>
                <w:sz w:val="24"/>
                <w:szCs w:val="24"/>
                <w:lang w:val="pt-BR" w:eastAsia="vi-VN"/>
              </w:rPr>
              <w:t>ĩ</w:t>
            </w:r>
          </w:p>
        </w:tc>
        <w:tc>
          <w:tcPr>
            <w:tcW w:w="1276" w:type="dxa"/>
            <w:tcBorders>
              <w:top w:val="single" w:sz="4" w:space="0" w:color="auto"/>
              <w:left w:val="single" w:sz="4" w:space="0" w:color="auto"/>
              <w:bottom w:val="single" w:sz="4" w:space="0" w:color="auto"/>
              <w:right w:val="single" w:sz="4" w:space="0" w:color="auto"/>
            </w:tcBorders>
            <w:vAlign w:val="center"/>
          </w:tcPr>
          <w:p w:rsidR="006C035B" w:rsidRPr="00C90402" w:rsidRDefault="005D29FA" w:rsidP="005D29FA">
            <w:pPr>
              <w:widowControl w:val="0"/>
              <w:jc w:val="center"/>
              <w:rPr>
                <w:sz w:val="24"/>
                <w:szCs w:val="24"/>
                <w:lang w:val="pt-BR" w:eastAsia="vi-VN"/>
              </w:rPr>
            </w:pPr>
            <w:r w:rsidRPr="00C90402">
              <w:rPr>
                <w:sz w:val="24"/>
                <w:szCs w:val="24"/>
                <w:lang w:val="pt-BR" w:eastAsia="vi-VN"/>
              </w:rPr>
              <w:t>01</w:t>
            </w:r>
          </w:p>
        </w:tc>
        <w:tc>
          <w:tcPr>
            <w:tcW w:w="3827" w:type="dxa"/>
            <w:tcBorders>
              <w:top w:val="single" w:sz="4" w:space="0" w:color="auto"/>
              <w:left w:val="single" w:sz="4" w:space="0" w:color="auto"/>
              <w:bottom w:val="single" w:sz="4" w:space="0" w:color="auto"/>
              <w:right w:val="single" w:sz="4" w:space="0" w:color="auto"/>
            </w:tcBorders>
            <w:vAlign w:val="center"/>
          </w:tcPr>
          <w:p w:rsidR="006D47E1" w:rsidRPr="00C90402" w:rsidRDefault="006D47E1" w:rsidP="00710BF1">
            <w:pPr>
              <w:widowControl w:val="0"/>
              <w:jc w:val="both"/>
              <w:rPr>
                <w:sz w:val="24"/>
                <w:szCs w:val="24"/>
                <w:lang w:val="pt-BR" w:eastAsia="vi-VN"/>
              </w:rPr>
            </w:pPr>
            <w:r w:rsidRPr="00C90402">
              <w:rPr>
                <w:sz w:val="24"/>
                <w:szCs w:val="24"/>
                <w:lang w:val="pt-BR" w:eastAsia="vi-VN"/>
              </w:rPr>
              <w:t>Một trong các chuyên ngành sau:</w:t>
            </w:r>
          </w:p>
          <w:p w:rsidR="006D47E1" w:rsidRPr="00C90402" w:rsidRDefault="006D47E1" w:rsidP="00710BF1">
            <w:pPr>
              <w:widowControl w:val="0"/>
              <w:jc w:val="both"/>
              <w:rPr>
                <w:sz w:val="24"/>
                <w:szCs w:val="24"/>
                <w:lang w:val="pt-BR" w:eastAsia="vi-VN"/>
              </w:rPr>
            </w:pPr>
            <w:r w:rsidRPr="00C90402">
              <w:rPr>
                <w:sz w:val="24"/>
                <w:szCs w:val="24"/>
                <w:lang w:val="pt-BR" w:eastAsia="vi-VN"/>
              </w:rPr>
              <w:t xml:space="preserve">- </w:t>
            </w:r>
            <w:r w:rsidR="005D29FA" w:rsidRPr="00C90402">
              <w:rPr>
                <w:sz w:val="24"/>
                <w:szCs w:val="24"/>
                <w:lang w:val="pt-BR" w:eastAsia="vi-VN"/>
              </w:rPr>
              <w:t>Bản đồ, viễn thám và GIS</w:t>
            </w:r>
            <w:r w:rsidRPr="00C90402">
              <w:rPr>
                <w:sz w:val="24"/>
                <w:szCs w:val="24"/>
                <w:lang w:val="pt-BR" w:eastAsia="vi-VN"/>
              </w:rPr>
              <w:t>.</w:t>
            </w:r>
            <w:r w:rsidR="005D29FA" w:rsidRPr="00C90402">
              <w:rPr>
                <w:sz w:val="24"/>
                <w:szCs w:val="24"/>
                <w:lang w:val="pt-BR" w:eastAsia="vi-VN"/>
              </w:rPr>
              <w:t xml:space="preserve"> </w:t>
            </w:r>
          </w:p>
          <w:p w:rsidR="006D47E1" w:rsidRPr="00C90402" w:rsidRDefault="006D47E1" w:rsidP="006D47E1">
            <w:pPr>
              <w:widowControl w:val="0"/>
              <w:jc w:val="both"/>
              <w:rPr>
                <w:sz w:val="24"/>
                <w:szCs w:val="24"/>
                <w:lang w:val="pt-BR" w:eastAsia="vi-VN"/>
              </w:rPr>
            </w:pPr>
            <w:r w:rsidRPr="00C90402">
              <w:rPr>
                <w:sz w:val="24"/>
                <w:szCs w:val="24"/>
                <w:lang w:val="pt-BR" w:eastAsia="vi-VN"/>
              </w:rPr>
              <w:t xml:space="preserve">- Vật lý  Hải dương </w:t>
            </w:r>
          </w:p>
          <w:p w:rsidR="006D47E1" w:rsidRPr="00C90402" w:rsidRDefault="006D47E1" w:rsidP="006D47E1">
            <w:pPr>
              <w:widowControl w:val="0"/>
              <w:jc w:val="both"/>
              <w:rPr>
                <w:sz w:val="24"/>
                <w:szCs w:val="24"/>
                <w:lang w:val="pt-BR" w:eastAsia="vi-VN"/>
              </w:rPr>
            </w:pPr>
            <w:r w:rsidRPr="00C90402">
              <w:rPr>
                <w:sz w:val="24"/>
                <w:szCs w:val="24"/>
                <w:lang w:val="pt-BR" w:eastAsia="vi-VN"/>
              </w:rPr>
              <w:t xml:space="preserve">- Khoa học Môi trường </w:t>
            </w:r>
          </w:p>
          <w:p w:rsidR="006C035B" w:rsidRPr="00C90402" w:rsidRDefault="006D47E1" w:rsidP="006D47E1">
            <w:pPr>
              <w:widowControl w:val="0"/>
              <w:jc w:val="both"/>
              <w:rPr>
                <w:sz w:val="24"/>
                <w:szCs w:val="24"/>
                <w:lang w:val="pt-BR" w:eastAsia="vi-VN"/>
              </w:rPr>
            </w:pPr>
            <w:r w:rsidRPr="00C90402">
              <w:rPr>
                <w:sz w:val="24"/>
                <w:szCs w:val="24"/>
                <w:lang w:val="pt-BR" w:eastAsia="vi-VN"/>
              </w:rPr>
              <w:t xml:space="preserve">- Quản lý Tài nguyên và Môi trường </w:t>
            </w:r>
          </w:p>
        </w:tc>
        <w:tc>
          <w:tcPr>
            <w:tcW w:w="1116" w:type="dxa"/>
            <w:tcBorders>
              <w:top w:val="single" w:sz="4" w:space="0" w:color="auto"/>
              <w:left w:val="single" w:sz="4" w:space="0" w:color="auto"/>
              <w:bottom w:val="single" w:sz="4" w:space="0" w:color="auto"/>
            </w:tcBorders>
            <w:vAlign w:val="center"/>
          </w:tcPr>
          <w:p w:rsidR="006C035B" w:rsidRPr="00C90402" w:rsidRDefault="006C035B" w:rsidP="00EC565D">
            <w:pPr>
              <w:widowControl w:val="0"/>
              <w:rPr>
                <w:b/>
                <w:sz w:val="24"/>
                <w:szCs w:val="24"/>
                <w:lang w:val="pt-BR" w:eastAsia="vi-VN"/>
              </w:rPr>
            </w:pPr>
          </w:p>
        </w:tc>
      </w:tr>
      <w:tr w:rsidR="006C035B" w:rsidRPr="00C90402" w:rsidTr="00E1752D">
        <w:trPr>
          <w:trHeight w:val="360"/>
        </w:trPr>
        <w:tc>
          <w:tcPr>
            <w:tcW w:w="537" w:type="dxa"/>
            <w:tcBorders>
              <w:top w:val="single" w:sz="4" w:space="0" w:color="auto"/>
              <w:bottom w:val="single" w:sz="4" w:space="0" w:color="auto"/>
              <w:right w:val="single" w:sz="4" w:space="0" w:color="auto"/>
            </w:tcBorders>
            <w:vAlign w:val="center"/>
          </w:tcPr>
          <w:p w:rsidR="006C035B" w:rsidRPr="00C90402" w:rsidRDefault="006C035B" w:rsidP="00EC565D">
            <w:pPr>
              <w:widowControl w:val="0"/>
              <w:rPr>
                <w:b/>
                <w:sz w:val="24"/>
                <w:szCs w:val="24"/>
                <w:lang w:val="pt-BR" w:eastAsia="vi-VN"/>
              </w:rPr>
            </w:pPr>
          </w:p>
        </w:tc>
        <w:tc>
          <w:tcPr>
            <w:tcW w:w="2409" w:type="dxa"/>
            <w:tcBorders>
              <w:top w:val="single" w:sz="4" w:space="0" w:color="auto"/>
              <w:left w:val="single" w:sz="4" w:space="0" w:color="auto"/>
              <w:bottom w:val="single" w:sz="4" w:space="0" w:color="auto"/>
              <w:right w:val="single" w:sz="4" w:space="0" w:color="auto"/>
            </w:tcBorders>
            <w:vAlign w:val="center"/>
          </w:tcPr>
          <w:p w:rsidR="006C035B" w:rsidRPr="00C90402" w:rsidRDefault="006C035B" w:rsidP="00160233">
            <w:pPr>
              <w:widowControl w:val="0"/>
              <w:rPr>
                <w:b/>
                <w:sz w:val="24"/>
                <w:szCs w:val="24"/>
                <w:lang w:val="pt-BR" w:eastAsia="vi-VN"/>
              </w:rPr>
            </w:pPr>
            <w:r w:rsidRPr="00C90402">
              <w:rPr>
                <w:b/>
                <w:sz w:val="24"/>
                <w:szCs w:val="24"/>
                <w:lang w:val="pt-BR" w:eastAsia="vi-VN"/>
              </w:rPr>
              <w:t>Tiến s</w:t>
            </w:r>
            <w:r w:rsidR="00160233" w:rsidRPr="00C90402">
              <w:rPr>
                <w:b/>
                <w:sz w:val="24"/>
                <w:szCs w:val="24"/>
                <w:lang w:val="pt-BR" w:eastAsia="vi-VN"/>
              </w:rPr>
              <w:t>ĩ</w:t>
            </w:r>
          </w:p>
        </w:tc>
        <w:tc>
          <w:tcPr>
            <w:tcW w:w="1276" w:type="dxa"/>
            <w:tcBorders>
              <w:top w:val="single" w:sz="4" w:space="0" w:color="auto"/>
              <w:left w:val="single" w:sz="4" w:space="0" w:color="auto"/>
              <w:bottom w:val="single" w:sz="4" w:space="0" w:color="auto"/>
              <w:right w:val="single" w:sz="4" w:space="0" w:color="auto"/>
            </w:tcBorders>
            <w:vAlign w:val="center"/>
          </w:tcPr>
          <w:p w:rsidR="006C035B" w:rsidRPr="00C90402" w:rsidRDefault="006C035B" w:rsidP="00EC565D">
            <w:pPr>
              <w:widowControl w:val="0"/>
              <w:rPr>
                <w:b/>
                <w:sz w:val="24"/>
                <w:szCs w:val="24"/>
                <w:lang w:val="pt-BR" w:eastAsia="vi-VN"/>
              </w:rPr>
            </w:pPr>
          </w:p>
        </w:tc>
        <w:tc>
          <w:tcPr>
            <w:tcW w:w="3827" w:type="dxa"/>
            <w:tcBorders>
              <w:top w:val="single" w:sz="4" w:space="0" w:color="auto"/>
              <w:left w:val="single" w:sz="4" w:space="0" w:color="auto"/>
              <w:bottom w:val="single" w:sz="4" w:space="0" w:color="auto"/>
              <w:right w:val="single" w:sz="4" w:space="0" w:color="auto"/>
            </w:tcBorders>
            <w:vAlign w:val="center"/>
          </w:tcPr>
          <w:p w:rsidR="006C035B" w:rsidRPr="00C90402" w:rsidRDefault="006C035B" w:rsidP="00EC565D">
            <w:pPr>
              <w:widowControl w:val="0"/>
              <w:rPr>
                <w:b/>
                <w:sz w:val="24"/>
                <w:szCs w:val="24"/>
                <w:lang w:val="pt-BR" w:eastAsia="vi-VN"/>
              </w:rPr>
            </w:pPr>
          </w:p>
        </w:tc>
        <w:tc>
          <w:tcPr>
            <w:tcW w:w="1116" w:type="dxa"/>
            <w:tcBorders>
              <w:top w:val="single" w:sz="4" w:space="0" w:color="auto"/>
              <w:left w:val="single" w:sz="4" w:space="0" w:color="auto"/>
              <w:bottom w:val="single" w:sz="4" w:space="0" w:color="auto"/>
            </w:tcBorders>
            <w:vAlign w:val="center"/>
          </w:tcPr>
          <w:p w:rsidR="006C035B" w:rsidRPr="00C90402" w:rsidRDefault="006C035B" w:rsidP="00EC565D">
            <w:pPr>
              <w:widowControl w:val="0"/>
              <w:rPr>
                <w:b/>
                <w:sz w:val="24"/>
                <w:szCs w:val="24"/>
                <w:lang w:val="pt-BR" w:eastAsia="vi-VN"/>
              </w:rPr>
            </w:pPr>
          </w:p>
        </w:tc>
      </w:tr>
    </w:tbl>
    <w:p w:rsidR="006C035B" w:rsidRPr="00C90402" w:rsidRDefault="006C035B" w:rsidP="006C035B">
      <w:pPr>
        <w:widowControl w:val="0"/>
        <w:spacing w:before="120"/>
        <w:rPr>
          <w:b/>
          <w:spacing w:val="-4"/>
          <w:sz w:val="24"/>
          <w:szCs w:val="24"/>
          <w:lang w:val="pt-BR" w:eastAsia="vi-VN"/>
        </w:rPr>
      </w:pPr>
      <w:r w:rsidRPr="00C90402">
        <w:rPr>
          <w:b/>
          <w:spacing w:val="-4"/>
          <w:sz w:val="24"/>
          <w:szCs w:val="24"/>
          <w:lang w:val="pt-BR" w:eastAsia="vi-VN"/>
        </w:rPr>
        <w:t>23.4 Sản phẩm dự kiến đăng ký bảo hộ quyền sở hữu công nghiệp:</w:t>
      </w:r>
    </w:p>
    <w:p w:rsidR="006C035B" w:rsidRPr="00C90402" w:rsidRDefault="006C035B" w:rsidP="006C035B">
      <w:pPr>
        <w:widowControl w:val="0"/>
        <w:tabs>
          <w:tab w:val="left" w:pos="679"/>
        </w:tabs>
        <w:spacing w:before="120"/>
        <w:rPr>
          <w:rFonts w:cs=".VnTimeH"/>
          <w:b/>
          <w:sz w:val="24"/>
          <w:szCs w:val="24"/>
          <w:lang w:val="pt-BR"/>
        </w:rPr>
      </w:pPr>
      <w:r w:rsidRPr="00C90402">
        <w:rPr>
          <w:rFonts w:cs=".VnTimeH"/>
          <w:b/>
          <w:sz w:val="24"/>
          <w:szCs w:val="24"/>
          <w:lang w:val="pt-BR"/>
        </w:rPr>
        <w:t>24. Khả năng ứng dụng và phương thức chuyển giao kết quả nghiên cứu</w:t>
      </w:r>
    </w:p>
    <w:p w:rsidR="006C035B" w:rsidRPr="00C90402" w:rsidRDefault="006C035B" w:rsidP="006C035B">
      <w:pPr>
        <w:widowControl w:val="0"/>
        <w:tabs>
          <w:tab w:val="left" w:pos="426"/>
        </w:tabs>
        <w:spacing w:before="120"/>
        <w:ind w:right="-62"/>
        <w:jc w:val="both"/>
        <w:rPr>
          <w:i/>
          <w:sz w:val="24"/>
          <w:szCs w:val="24"/>
          <w:lang w:val="vi-VN" w:eastAsia="vi-VN"/>
        </w:rPr>
      </w:pPr>
      <w:r w:rsidRPr="00C90402">
        <w:rPr>
          <w:b/>
          <w:sz w:val="24"/>
          <w:szCs w:val="24"/>
          <w:lang w:val="vi-VN" w:eastAsia="vi-VN"/>
        </w:rPr>
        <w:t>24.1 Khả năng về thị trường</w:t>
      </w:r>
      <w:r w:rsidRPr="00C90402">
        <w:rPr>
          <w:b/>
          <w:i/>
          <w:sz w:val="24"/>
          <w:szCs w:val="24"/>
          <w:lang w:val="vi-VN" w:eastAsia="vi-VN"/>
        </w:rPr>
        <w:t xml:space="preserve"> </w:t>
      </w:r>
      <w:r w:rsidRPr="00C90402">
        <w:rPr>
          <w:i/>
          <w:sz w:val="24"/>
          <w:szCs w:val="24"/>
          <w:lang w:val="vi-VN" w:eastAsia="vi-VN"/>
        </w:rPr>
        <w:t>(Nhu cầu thị trường trong và ngoài nước, nêu tên và nhu cầu khách hàng cụ thể nếu có; điều kiện cần thiết để có thể đưa sản phẩm ra thị trường?)</w:t>
      </w:r>
    </w:p>
    <w:p w:rsidR="00F91037" w:rsidRPr="00C90402" w:rsidRDefault="00F91037" w:rsidP="00F91037">
      <w:pPr>
        <w:widowControl w:val="0"/>
        <w:tabs>
          <w:tab w:val="left" w:pos="426"/>
        </w:tabs>
        <w:spacing w:before="120"/>
        <w:jc w:val="both"/>
        <w:rPr>
          <w:sz w:val="24"/>
          <w:szCs w:val="24"/>
          <w:lang w:val="vi-VN" w:eastAsia="vi-VN"/>
        </w:rPr>
      </w:pPr>
      <w:r w:rsidRPr="00C90402">
        <w:rPr>
          <w:sz w:val="24"/>
          <w:szCs w:val="24"/>
          <w:lang w:val="vi-VN" w:eastAsia="vi-VN"/>
        </w:rPr>
        <w:tab/>
        <w:t xml:space="preserve">Nguồn lợi rong biển, cỏ biển </w:t>
      </w:r>
      <w:r w:rsidRPr="00C90402">
        <w:rPr>
          <w:sz w:val="24"/>
          <w:szCs w:val="24"/>
          <w:lang w:eastAsia="vi-VN"/>
        </w:rPr>
        <w:t xml:space="preserve">và rừng ngập mặn, hệ thực vật nông nghiệp </w:t>
      </w:r>
      <w:r w:rsidRPr="00C90402">
        <w:rPr>
          <w:sz w:val="24"/>
          <w:szCs w:val="24"/>
          <w:lang w:val="vi-VN" w:eastAsia="vi-VN"/>
        </w:rPr>
        <w:t xml:space="preserve">vùng biển nghiên cứu nói riêng và toàn vùng biển nước ta nói chung đang suy giảm ngày càng nhanh. Tuy nhiên mức độ phụ thuộc của cộng đồng </w:t>
      </w:r>
      <w:r w:rsidRPr="00C90402">
        <w:rPr>
          <w:sz w:val="24"/>
          <w:szCs w:val="24"/>
          <w:lang w:eastAsia="vi-VN"/>
        </w:rPr>
        <w:t>dân cư</w:t>
      </w:r>
      <w:r w:rsidRPr="00C90402">
        <w:rPr>
          <w:sz w:val="24"/>
          <w:szCs w:val="24"/>
          <w:lang w:val="vi-VN" w:eastAsia="vi-VN"/>
        </w:rPr>
        <w:t xml:space="preserve"> ven biển vào nguồn lợi rong biển, cỏ biển </w:t>
      </w:r>
      <w:r w:rsidRPr="00C90402">
        <w:rPr>
          <w:sz w:val="24"/>
          <w:szCs w:val="24"/>
          <w:lang w:eastAsia="vi-VN"/>
        </w:rPr>
        <w:t>và rừng ngập mặn, hệ thực vật nông nghiệp</w:t>
      </w:r>
      <w:r w:rsidRPr="00C90402">
        <w:rPr>
          <w:sz w:val="24"/>
          <w:szCs w:val="24"/>
          <w:lang w:val="vi-VN" w:eastAsia="vi-VN"/>
        </w:rPr>
        <w:t>,</w:t>
      </w:r>
      <w:r w:rsidRPr="00C90402">
        <w:rPr>
          <w:sz w:val="24"/>
          <w:szCs w:val="24"/>
          <w:lang w:eastAsia="vi-VN"/>
        </w:rPr>
        <w:t xml:space="preserve"> với các</w:t>
      </w:r>
      <w:r w:rsidRPr="00C90402">
        <w:rPr>
          <w:sz w:val="24"/>
          <w:szCs w:val="24"/>
          <w:lang w:val="vi-VN" w:eastAsia="vi-VN"/>
        </w:rPr>
        <w:t xml:space="preserve"> hoạt động khai thác ngày càng tăng là các thách thức lớn để các nhà quản lý hoạch định chính sách theo hướng phát triển bền vững. Để đáp ứng yêu cầu của việc phát triển bền vững đới bờ là cần có cơ sở khoa học làm căn cứ cho công tác hoạch định chính sách phát triển và quản lý khai thác phù hợp với khả năng nguồn lợi tài nguyên biển, đặc biệt là đối với khu hệ </w:t>
      </w:r>
      <w:r w:rsidRPr="00C90402">
        <w:rPr>
          <w:sz w:val="24"/>
          <w:szCs w:val="24"/>
          <w:lang w:eastAsia="vi-VN"/>
        </w:rPr>
        <w:t>thực vật vùng ven biển</w:t>
      </w:r>
      <w:r w:rsidRPr="00C90402">
        <w:rPr>
          <w:sz w:val="24"/>
          <w:szCs w:val="24"/>
          <w:lang w:val="vi-VN" w:eastAsia="vi-VN"/>
        </w:rPr>
        <w:t xml:space="preserve"> nhằm tránh sự khai thác quá mức dẫn đến cạn kiệt nguồn lợi rong biển, cỏ biển </w:t>
      </w:r>
      <w:r w:rsidRPr="00C90402">
        <w:rPr>
          <w:sz w:val="24"/>
          <w:szCs w:val="24"/>
          <w:lang w:eastAsia="vi-VN"/>
        </w:rPr>
        <w:t>và rừng ngập mặn, hệ thực vật nông nghiệp</w:t>
      </w:r>
      <w:r w:rsidRPr="00C90402">
        <w:rPr>
          <w:sz w:val="24"/>
          <w:szCs w:val="24"/>
          <w:lang w:val="vi-VN" w:eastAsia="vi-VN"/>
        </w:rPr>
        <w:t xml:space="preserve"> ở nước ta. </w:t>
      </w:r>
    </w:p>
    <w:p w:rsidR="00F91037" w:rsidRPr="00C90402" w:rsidRDefault="00F91037" w:rsidP="00F91037">
      <w:pPr>
        <w:widowControl w:val="0"/>
        <w:tabs>
          <w:tab w:val="left" w:pos="426"/>
        </w:tabs>
        <w:spacing w:before="120"/>
        <w:jc w:val="both"/>
        <w:rPr>
          <w:sz w:val="24"/>
          <w:szCs w:val="24"/>
          <w:lang w:val="vi-VN" w:eastAsia="vi-VN"/>
        </w:rPr>
      </w:pPr>
      <w:r w:rsidRPr="00C90402">
        <w:rPr>
          <w:sz w:val="24"/>
          <w:szCs w:val="24"/>
          <w:lang w:val="vi-VN" w:eastAsia="vi-VN"/>
        </w:rPr>
        <w:tab/>
      </w:r>
      <w:r w:rsidRPr="00C90402">
        <w:rPr>
          <w:sz w:val="24"/>
          <w:szCs w:val="24"/>
          <w:lang w:eastAsia="vi-VN"/>
        </w:rPr>
        <w:t xml:space="preserve">Hai quy trình nghiên cứu của đề tài tại khu vực </w:t>
      </w:r>
      <w:r w:rsidR="007A351F" w:rsidRPr="00C90402">
        <w:rPr>
          <w:sz w:val="24"/>
          <w:szCs w:val="24"/>
          <w:lang w:eastAsia="vi-VN"/>
        </w:rPr>
        <w:t>tỉnh Khánh Hòa</w:t>
      </w:r>
      <w:r w:rsidRPr="00C90402">
        <w:rPr>
          <w:sz w:val="24"/>
          <w:szCs w:val="24"/>
          <w:lang w:eastAsia="vi-VN"/>
        </w:rPr>
        <w:t xml:space="preserve"> là </w:t>
      </w:r>
      <w:r w:rsidRPr="00C90402">
        <w:rPr>
          <w:sz w:val="24"/>
          <w:szCs w:val="24"/>
          <w:lang w:val="vi-VN" w:eastAsia="vi-VN"/>
        </w:rPr>
        <w:t>quy trình công nghệ mới được nghiên cứu và triển khai ở Việt Nam. Các quy trình công nghệ này đang là nhu cầu cần thiết cho ứng dụn</w:t>
      </w:r>
      <w:r w:rsidR="007A351F" w:rsidRPr="00C90402">
        <w:rPr>
          <w:sz w:val="24"/>
          <w:szCs w:val="24"/>
          <w:lang w:val="vi-VN" w:eastAsia="vi-VN"/>
        </w:rPr>
        <w:t>g</w:t>
      </w:r>
      <w:r w:rsidR="007A351F" w:rsidRPr="00C90402">
        <w:rPr>
          <w:sz w:val="24"/>
          <w:szCs w:val="24"/>
          <w:lang w:eastAsia="vi-VN"/>
        </w:rPr>
        <w:t xml:space="preserve"> công nghệ viễn thám cung cấp số liệu cơ bản về hệ thực vật ven biển phục vụ</w:t>
      </w:r>
      <w:r w:rsidRPr="00C90402">
        <w:rPr>
          <w:sz w:val="24"/>
          <w:szCs w:val="24"/>
          <w:lang w:val="vi-VN" w:eastAsia="vi-VN"/>
        </w:rPr>
        <w:t xml:space="preserve"> quản lý và khai thác nguồn lợi tự nhiên và bảo vệ môi trường phục vụ phát triển kinh tế </w:t>
      </w:r>
      <w:r w:rsidR="0052019D" w:rsidRPr="00C90402">
        <w:rPr>
          <w:sz w:val="24"/>
          <w:szCs w:val="24"/>
          <w:lang w:eastAsia="vi-VN"/>
        </w:rPr>
        <w:t xml:space="preserve">vùng </w:t>
      </w:r>
      <w:r w:rsidRPr="00C90402">
        <w:rPr>
          <w:sz w:val="24"/>
          <w:szCs w:val="24"/>
          <w:lang w:val="vi-VN" w:eastAsia="vi-VN"/>
        </w:rPr>
        <w:t xml:space="preserve">biển </w:t>
      </w:r>
      <w:r w:rsidR="0052019D" w:rsidRPr="00C90402">
        <w:rPr>
          <w:sz w:val="24"/>
          <w:szCs w:val="24"/>
          <w:lang w:eastAsia="vi-VN"/>
        </w:rPr>
        <w:t xml:space="preserve">ven bở </w:t>
      </w:r>
      <w:r w:rsidRPr="00C90402">
        <w:rPr>
          <w:sz w:val="24"/>
          <w:szCs w:val="24"/>
          <w:lang w:val="vi-VN" w:eastAsia="vi-VN"/>
        </w:rPr>
        <w:t>bền vững.</w:t>
      </w:r>
    </w:p>
    <w:p w:rsidR="00F91037" w:rsidRPr="00C90402" w:rsidRDefault="00F91037" w:rsidP="00F91037">
      <w:pPr>
        <w:widowControl w:val="0"/>
        <w:tabs>
          <w:tab w:val="left" w:pos="426"/>
        </w:tabs>
        <w:spacing w:before="120"/>
        <w:jc w:val="both"/>
        <w:rPr>
          <w:sz w:val="24"/>
          <w:szCs w:val="24"/>
          <w:lang w:val="vi-VN" w:eastAsia="vi-VN"/>
        </w:rPr>
      </w:pPr>
      <w:r w:rsidRPr="00C90402">
        <w:rPr>
          <w:sz w:val="24"/>
          <w:szCs w:val="24"/>
          <w:lang w:val="vi-VN" w:eastAsia="vi-VN"/>
        </w:rPr>
        <w:tab/>
        <w:t xml:space="preserve">Kết quả nghiên cứu sẽ được ứng dụng vào thực tiễn nhằm giúp các sở ban ngành của tỉnh Khánh Hòa phát triển theo hướng nâng cao hiệu quả trong công tác quản lý nguồn lợi và trữ lượng khu hệ </w:t>
      </w:r>
      <w:r w:rsidR="00787AB6" w:rsidRPr="00C90402">
        <w:rPr>
          <w:sz w:val="24"/>
          <w:szCs w:val="24"/>
          <w:lang w:eastAsia="vi-VN"/>
        </w:rPr>
        <w:t xml:space="preserve">thực vật </w:t>
      </w:r>
      <w:r w:rsidR="00787AB6" w:rsidRPr="00C90402">
        <w:rPr>
          <w:sz w:val="24"/>
          <w:szCs w:val="24"/>
          <w:lang w:val="vi-VN" w:eastAsia="vi-VN"/>
        </w:rPr>
        <w:t xml:space="preserve">rong biển, cỏ biển </w:t>
      </w:r>
      <w:r w:rsidR="00787AB6" w:rsidRPr="00C90402">
        <w:rPr>
          <w:sz w:val="24"/>
          <w:szCs w:val="24"/>
          <w:lang w:eastAsia="vi-VN"/>
        </w:rPr>
        <w:t>và rừng ngập mặn, hệ thực vật nông nghiệp</w:t>
      </w:r>
      <w:r w:rsidRPr="00C90402">
        <w:rPr>
          <w:sz w:val="24"/>
          <w:szCs w:val="24"/>
          <w:lang w:val="vi-VN" w:eastAsia="vi-VN"/>
        </w:rPr>
        <w:t xml:space="preserve"> bằng công nghệ viễn thám bảo đảm tính chính xác và nhanh chóng, kịp thời xử lý các tai biến môi trường.</w:t>
      </w:r>
    </w:p>
    <w:p w:rsidR="006C035B" w:rsidRPr="00C90402" w:rsidRDefault="006C035B" w:rsidP="00F91037">
      <w:pPr>
        <w:widowControl w:val="0"/>
        <w:tabs>
          <w:tab w:val="left" w:pos="426"/>
        </w:tabs>
        <w:spacing w:before="120"/>
        <w:jc w:val="both"/>
        <w:rPr>
          <w:b/>
          <w:sz w:val="24"/>
          <w:szCs w:val="24"/>
          <w:lang w:val="vi-VN" w:eastAsia="vi-VN"/>
        </w:rPr>
      </w:pPr>
      <w:r w:rsidRPr="00C90402">
        <w:rPr>
          <w:b/>
          <w:sz w:val="24"/>
          <w:szCs w:val="24"/>
          <w:lang w:val="vi-VN" w:eastAsia="vi-VN"/>
        </w:rPr>
        <w:t xml:space="preserve">24.2 Khả năng về ứng dụng các kết quả nghiên cứu vào sản xuất kinh doanh </w:t>
      </w:r>
      <w:r w:rsidRPr="00C90402">
        <w:rPr>
          <w:i/>
          <w:sz w:val="24"/>
          <w:szCs w:val="24"/>
          <w:lang w:val="vi-VN" w:eastAsia="vi-VN"/>
        </w:rPr>
        <w:t>(Khả năng cạnh tranh về giá thành và chất lượng sản phẩm)</w:t>
      </w:r>
    </w:p>
    <w:p w:rsidR="00D3612B" w:rsidRPr="00C90402" w:rsidRDefault="00D3612B" w:rsidP="006C035B">
      <w:pPr>
        <w:widowControl w:val="0"/>
        <w:tabs>
          <w:tab w:val="left" w:pos="426"/>
        </w:tabs>
        <w:spacing w:before="120"/>
        <w:jc w:val="both"/>
        <w:rPr>
          <w:sz w:val="24"/>
          <w:szCs w:val="24"/>
          <w:lang w:val="vi-VN" w:eastAsia="vi-VN"/>
        </w:rPr>
      </w:pPr>
      <w:r w:rsidRPr="00C90402">
        <w:rPr>
          <w:sz w:val="24"/>
          <w:szCs w:val="24"/>
          <w:lang w:val="vi-VN" w:eastAsia="vi-VN"/>
        </w:rPr>
        <w:tab/>
        <w:t xml:space="preserve">Kết quả nghiên cứu của đề tài không tạo ra sản phẩm để đưa vào sản xuất kinh doanh mà là cơ sở khoa học và phương pháp mới trong việc quản lý, giám sát nguồn lợi hệ </w:t>
      </w:r>
      <w:r w:rsidRPr="00C90402">
        <w:rPr>
          <w:sz w:val="24"/>
          <w:szCs w:val="24"/>
          <w:lang w:eastAsia="vi-VN"/>
        </w:rPr>
        <w:t xml:space="preserve">thực vật </w:t>
      </w:r>
      <w:r w:rsidRPr="00C90402">
        <w:rPr>
          <w:sz w:val="24"/>
          <w:szCs w:val="24"/>
          <w:lang w:val="vi-VN" w:eastAsia="vi-VN"/>
        </w:rPr>
        <w:t xml:space="preserve">rong biển, cỏ biển </w:t>
      </w:r>
      <w:r w:rsidRPr="00C90402">
        <w:rPr>
          <w:sz w:val="24"/>
          <w:szCs w:val="24"/>
          <w:lang w:eastAsia="vi-VN"/>
        </w:rPr>
        <w:t>và rừng ngập mặn, hệ thực vật nông nghiệp</w:t>
      </w:r>
      <w:r w:rsidRPr="00C90402">
        <w:rPr>
          <w:sz w:val="24"/>
          <w:szCs w:val="24"/>
          <w:lang w:val="vi-VN" w:eastAsia="vi-VN"/>
        </w:rPr>
        <w:t xml:space="preserve"> ven bờ, sẽ giúp giảm chi phí, tiết kiệm thời gian so với các phương pháp truyền thống khác.</w:t>
      </w:r>
    </w:p>
    <w:p w:rsidR="006C035B" w:rsidRPr="00C90402" w:rsidRDefault="006C035B" w:rsidP="006C035B">
      <w:pPr>
        <w:widowControl w:val="0"/>
        <w:tabs>
          <w:tab w:val="left" w:pos="426"/>
        </w:tabs>
        <w:spacing w:before="120"/>
        <w:jc w:val="both"/>
        <w:rPr>
          <w:b/>
          <w:sz w:val="24"/>
          <w:szCs w:val="24"/>
          <w:lang w:val="vi-VN" w:eastAsia="vi-VN"/>
        </w:rPr>
      </w:pPr>
      <w:r w:rsidRPr="00C90402">
        <w:rPr>
          <w:b/>
          <w:sz w:val="24"/>
          <w:szCs w:val="24"/>
          <w:lang w:val="vi-VN" w:eastAsia="vi-VN"/>
        </w:rPr>
        <w:t>24.3 Khả năng liên doanh liên kết với các doanh nghiệp trong quá trình nghiên cứu và triển khai ứng dụng sản phẩm</w:t>
      </w:r>
    </w:p>
    <w:p w:rsidR="00CF007D" w:rsidRPr="00C90402" w:rsidRDefault="007E5676" w:rsidP="007E5676">
      <w:pPr>
        <w:widowControl w:val="0"/>
        <w:tabs>
          <w:tab w:val="left" w:pos="426"/>
        </w:tabs>
        <w:spacing w:before="120"/>
        <w:jc w:val="both"/>
        <w:rPr>
          <w:b/>
          <w:sz w:val="24"/>
          <w:szCs w:val="24"/>
        </w:rPr>
      </w:pPr>
      <w:r w:rsidRPr="00C90402">
        <w:rPr>
          <w:sz w:val="24"/>
          <w:szCs w:val="24"/>
          <w:lang w:val="vi-VN" w:eastAsia="vi-VN"/>
        </w:rPr>
        <w:tab/>
      </w:r>
      <w:r w:rsidR="00DD1643" w:rsidRPr="00C90402">
        <w:rPr>
          <w:sz w:val="24"/>
          <w:szCs w:val="24"/>
          <w:lang w:val="vi-VN" w:eastAsia="vi-VN"/>
        </w:rPr>
        <w:t xml:space="preserve">Không liên loanh liên kết với các doanh nghiệp trong quá </w:t>
      </w:r>
      <w:r w:rsidR="00DD1643" w:rsidRPr="00C90402">
        <w:rPr>
          <w:bCs/>
          <w:i/>
          <w:iCs/>
          <w:spacing w:val="-2"/>
          <w:sz w:val="24"/>
          <w:szCs w:val="24"/>
          <w:lang w:val="vi-VN" w:eastAsia="vi-VN"/>
        </w:rPr>
        <w:t>trình</w:t>
      </w:r>
      <w:r w:rsidR="00DD1643" w:rsidRPr="00C90402">
        <w:rPr>
          <w:sz w:val="24"/>
          <w:szCs w:val="24"/>
          <w:lang w:val="vi-VN" w:eastAsia="vi-VN"/>
        </w:rPr>
        <w:t xml:space="preserve"> nghiên cứu.</w:t>
      </w:r>
      <w:r w:rsidR="00DD1643" w:rsidRPr="00C90402">
        <w:rPr>
          <w:spacing w:val="-4"/>
          <w:sz w:val="24"/>
          <w:szCs w:val="24"/>
        </w:rPr>
        <w:t xml:space="preserve"> </w:t>
      </w:r>
    </w:p>
    <w:p w:rsidR="006C035B" w:rsidRPr="00C90402" w:rsidRDefault="006C035B" w:rsidP="006C035B">
      <w:pPr>
        <w:widowControl w:val="0"/>
        <w:spacing w:before="120"/>
        <w:jc w:val="both"/>
        <w:rPr>
          <w:b/>
          <w:sz w:val="24"/>
          <w:szCs w:val="24"/>
          <w:lang w:val="vi-VN" w:eastAsia="vi-VN"/>
        </w:rPr>
      </w:pPr>
      <w:r w:rsidRPr="00C90402">
        <w:rPr>
          <w:b/>
          <w:sz w:val="24"/>
          <w:szCs w:val="24"/>
          <w:lang w:val="vi-VN" w:eastAsia="vi-VN"/>
        </w:rPr>
        <w:t>24.4 Mô tả phương thức chuyển giao</w:t>
      </w:r>
    </w:p>
    <w:p w:rsidR="006C035B" w:rsidRPr="00C90402" w:rsidRDefault="006C035B" w:rsidP="006C035B">
      <w:pPr>
        <w:widowControl w:val="0"/>
        <w:spacing w:before="120"/>
        <w:jc w:val="both"/>
        <w:rPr>
          <w:bCs/>
          <w:i/>
          <w:iCs/>
          <w:spacing w:val="-2"/>
          <w:sz w:val="24"/>
          <w:szCs w:val="24"/>
          <w:lang w:val="vi-VN" w:eastAsia="vi-VN"/>
        </w:rPr>
      </w:pPr>
      <w:r w:rsidRPr="00C90402">
        <w:rPr>
          <w:bCs/>
          <w:i/>
          <w:iCs/>
          <w:spacing w:val="-2"/>
          <w:sz w:val="24"/>
          <w:szCs w:val="24"/>
          <w:lang w:val="vi-VN" w:eastAsia="vi-VN"/>
        </w:rPr>
        <w:t>(Chuyển giao công nghệ trọn gói, chuyển giao công nghệ có đào tạo, chuyển giao theo hình thức trả dần theo tỷ lệ % của doanh thu; liên kết với doanh nghiệp để sản xuất hoặc góp vốn với đơn vị phối hợp nghiên cứu hoặc với cơ sở sẽ áp dụng kết quả nghiên cứu theo tỷ lệ đã thỏa thuận để cùng triển khai sản xuất; tự thành lập doanh nghiệp trên cơ sở kết quả nghiên cứu tạo ra…)</w:t>
      </w:r>
    </w:p>
    <w:p w:rsidR="00D3612B" w:rsidRPr="00C90402" w:rsidRDefault="00D3612B" w:rsidP="00D3612B">
      <w:pPr>
        <w:tabs>
          <w:tab w:val="left" w:pos="993"/>
        </w:tabs>
        <w:spacing w:after="60"/>
        <w:ind w:firstLine="720"/>
        <w:jc w:val="both"/>
        <w:rPr>
          <w:sz w:val="24"/>
          <w:szCs w:val="24"/>
        </w:rPr>
      </w:pPr>
      <w:r w:rsidRPr="00C90402">
        <w:rPr>
          <w:sz w:val="24"/>
          <w:szCs w:val="24"/>
        </w:rPr>
        <w:t xml:space="preserve">Việc chuyển giao công nghệ cho các cơ quan đơn vị trong nước sẽ được thực hiện thông qua việc đào tạo các cán bộ tham gia trực tiếp đề tài, các phương pháp, quy trình công nghệ là kết quả của đề tài sẽ được công bố giới thiệu trong các báo cáo của đề tài các bài báo trên các tạp chí khoa học uy tín trong nước. Tùy </w:t>
      </w:r>
      <w:r w:rsidRPr="00C90402">
        <w:rPr>
          <w:spacing w:val="-4"/>
          <w:sz w:val="24"/>
          <w:szCs w:val="24"/>
          <w:lang w:val="hu-HU"/>
        </w:rPr>
        <w:t>thuộc</w:t>
      </w:r>
      <w:r w:rsidRPr="00C90402">
        <w:rPr>
          <w:sz w:val="24"/>
          <w:szCs w:val="24"/>
        </w:rPr>
        <w:t xml:space="preserve"> vào khả năng thực tế của đơn vị tiếp nhận chuyển giao như Tổng cục Biển và Hải đảo Việt Nam, các Sở Tài nguyên và Môi trường địa phương có thể tiến hành chuyển giao công nghệ trọn gói hoặc chuyển giao công nghệ có đào tạo ho</w:t>
      </w:r>
      <w:r w:rsidR="00AD3584" w:rsidRPr="00C90402">
        <w:rPr>
          <w:sz w:val="24"/>
          <w:szCs w:val="24"/>
        </w:rPr>
        <w:t xml:space="preserve">ặc tư vấn triển khai, xây dựng </w:t>
      </w:r>
      <w:r w:rsidRPr="00C90402">
        <w:rPr>
          <w:sz w:val="24"/>
          <w:szCs w:val="24"/>
        </w:rPr>
        <w:t>mô hình ứng dụng trong thực tế.</w:t>
      </w:r>
    </w:p>
    <w:p w:rsidR="006C035B" w:rsidRPr="00C90402" w:rsidRDefault="006C035B" w:rsidP="006C035B">
      <w:pPr>
        <w:widowControl w:val="0"/>
        <w:tabs>
          <w:tab w:val="left" w:pos="679"/>
        </w:tabs>
        <w:spacing w:before="120"/>
        <w:jc w:val="both"/>
        <w:rPr>
          <w:rFonts w:cs=".VnTimeH"/>
          <w:b/>
          <w:sz w:val="24"/>
          <w:szCs w:val="24"/>
          <w:lang w:val="vi-VN"/>
        </w:rPr>
      </w:pPr>
      <w:r w:rsidRPr="00C90402">
        <w:rPr>
          <w:rFonts w:cs=".VnTimeH"/>
          <w:b/>
          <w:sz w:val="24"/>
          <w:szCs w:val="24"/>
          <w:lang w:val="vi-VN"/>
        </w:rPr>
        <w:t>25. Phạm vi và địa chỉ (dự kiến) ứng dụng các kết quả của đề tài</w:t>
      </w:r>
    </w:p>
    <w:p w:rsidR="00D3612B" w:rsidRPr="00C90402" w:rsidRDefault="00D3612B" w:rsidP="00D3612B">
      <w:pPr>
        <w:tabs>
          <w:tab w:val="left" w:pos="993"/>
        </w:tabs>
        <w:spacing w:after="60"/>
        <w:ind w:firstLine="720"/>
        <w:jc w:val="both"/>
        <w:rPr>
          <w:sz w:val="24"/>
          <w:szCs w:val="24"/>
        </w:rPr>
      </w:pPr>
      <w:r w:rsidRPr="00C90402">
        <w:rPr>
          <w:sz w:val="24"/>
          <w:szCs w:val="24"/>
        </w:rPr>
        <w:t>Các kết quả nghiên cứu của đề tài, trước mắt sẽ được ứng dụng:</w:t>
      </w:r>
    </w:p>
    <w:p w:rsidR="00F30E16" w:rsidRPr="00C90402" w:rsidRDefault="0020565B" w:rsidP="00D3612B">
      <w:pPr>
        <w:tabs>
          <w:tab w:val="left" w:pos="993"/>
        </w:tabs>
        <w:spacing w:after="60"/>
        <w:ind w:firstLine="720"/>
        <w:jc w:val="both"/>
        <w:rPr>
          <w:sz w:val="24"/>
          <w:szCs w:val="24"/>
        </w:rPr>
      </w:pPr>
      <w:r w:rsidRPr="00C90402">
        <w:rPr>
          <w:sz w:val="24"/>
          <w:szCs w:val="24"/>
        </w:rPr>
        <w:t>- Cục Viễn thám quốc gia</w:t>
      </w:r>
      <w:r w:rsidR="00F30E16" w:rsidRPr="00C90402">
        <w:rPr>
          <w:sz w:val="24"/>
          <w:szCs w:val="24"/>
        </w:rPr>
        <w:t>;</w:t>
      </w:r>
    </w:p>
    <w:p w:rsidR="00673DE5" w:rsidRPr="00C90402" w:rsidRDefault="00673DE5" w:rsidP="00D3612B">
      <w:pPr>
        <w:tabs>
          <w:tab w:val="left" w:pos="993"/>
        </w:tabs>
        <w:spacing w:after="60"/>
        <w:ind w:firstLine="720"/>
        <w:jc w:val="both"/>
        <w:rPr>
          <w:sz w:val="24"/>
          <w:szCs w:val="24"/>
        </w:rPr>
      </w:pPr>
      <w:r w:rsidRPr="00C90402">
        <w:rPr>
          <w:sz w:val="24"/>
          <w:szCs w:val="24"/>
        </w:rPr>
        <w:t>+ Ứng dụng kết quả nghiên cứu của đề tài vào các nhiệm vụ chuyên môn của Cục viễn thám quốc gia về ứng dụng viễn thám trong thành lập bản đồ thành lập bản đồ hiện trạng sử dụng đất, bản đồ đất ngập nước ven biển…</w:t>
      </w:r>
    </w:p>
    <w:p w:rsidR="00F30E16" w:rsidRPr="00C90402" w:rsidRDefault="00D3612B" w:rsidP="00D3612B">
      <w:pPr>
        <w:tabs>
          <w:tab w:val="left" w:pos="993"/>
        </w:tabs>
        <w:spacing w:after="60"/>
        <w:ind w:firstLine="720"/>
        <w:jc w:val="both"/>
        <w:rPr>
          <w:sz w:val="24"/>
          <w:szCs w:val="24"/>
        </w:rPr>
      </w:pPr>
      <w:r w:rsidRPr="00C90402">
        <w:rPr>
          <w:sz w:val="24"/>
          <w:szCs w:val="24"/>
        </w:rPr>
        <w:t xml:space="preserve">- </w:t>
      </w:r>
      <w:r w:rsidR="004A3CE7" w:rsidRPr="00C90402">
        <w:rPr>
          <w:sz w:val="24"/>
          <w:szCs w:val="24"/>
        </w:rPr>
        <w:t>Trung tâm trắc địa</w:t>
      </w:r>
      <w:r w:rsidR="0020565B" w:rsidRPr="00C90402">
        <w:rPr>
          <w:sz w:val="24"/>
          <w:szCs w:val="24"/>
        </w:rPr>
        <w:t xml:space="preserve"> và</w:t>
      </w:r>
      <w:r w:rsidR="004A3CE7" w:rsidRPr="00C90402">
        <w:rPr>
          <w:sz w:val="24"/>
          <w:szCs w:val="24"/>
        </w:rPr>
        <w:t xml:space="preserve"> bản đồ biển</w:t>
      </w:r>
      <w:r w:rsidR="0020565B" w:rsidRPr="00C90402">
        <w:rPr>
          <w:sz w:val="24"/>
          <w:szCs w:val="24"/>
        </w:rPr>
        <w:t xml:space="preserve"> - </w:t>
      </w:r>
      <w:r w:rsidRPr="00C90402">
        <w:rPr>
          <w:sz w:val="24"/>
          <w:szCs w:val="24"/>
        </w:rPr>
        <w:t>Tổ</w:t>
      </w:r>
      <w:r w:rsidR="00F30E16" w:rsidRPr="00C90402">
        <w:rPr>
          <w:sz w:val="24"/>
          <w:szCs w:val="24"/>
        </w:rPr>
        <w:t>ng cục Biển và Hải đảo Việt Nam</w:t>
      </w:r>
      <w:r w:rsidR="008E569E">
        <w:rPr>
          <w:sz w:val="24"/>
          <w:szCs w:val="24"/>
        </w:rPr>
        <w:t>, Trung tâm nhiệt đới Việt Nga</w:t>
      </w:r>
      <w:r w:rsidR="00BA7047" w:rsidRPr="00C90402">
        <w:rPr>
          <w:sz w:val="24"/>
          <w:szCs w:val="24"/>
        </w:rPr>
        <w:t xml:space="preserve"> sẽ tiếp nhận và ứng dụng đề tài trong các nhiệm vụ sau</w:t>
      </w:r>
      <w:r w:rsidR="00F30E16" w:rsidRPr="00C90402">
        <w:rPr>
          <w:sz w:val="24"/>
          <w:szCs w:val="24"/>
        </w:rPr>
        <w:t>;</w:t>
      </w:r>
    </w:p>
    <w:p w:rsidR="005D7F65" w:rsidRPr="00C90402" w:rsidRDefault="005D7F65" w:rsidP="00D3612B">
      <w:pPr>
        <w:tabs>
          <w:tab w:val="left" w:pos="993"/>
        </w:tabs>
        <w:spacing w:after="60"/>
        <w:ind w:firstLine="720"/>
        <w:jc w:val="both"/>
        <w:rPr>
          <w:sz w:val="24"/>
          <w:szCs w:val="24"/>
        </w:rPr>
      </w:pPr>
      <w:r w:rsidRPr="00C90402">
        <w:rPr>
          <w:sz w:val="24"/>
          <w:szCs w:val="24"/>
        </w:rPr>
        <w:t>+ Ứng dụng kết quả nghiên cứu của đề tài trong các nhiệm vụ liên quan đến việc thành lập bản đồ hệ sinh thái vùng biển ven bờ và các bản đồ về hiện trạng sử dụng đất ven bờ liên quan đến ứng dụng công nghệ viễn thám.</w:t>
      </w:r>
    </w:p>
    <w:p w:rsidR="0004080E" w:rsidRPr="00C90402" w:rsidRDefault="00AF6EB5" w:rsidP="000F14DC">
      <w:pPr>
        <w:tabs>
          <w:tab w:val="left" w:pos="993"/>
        </w:tabs>
        <w:spacing w:after="60"/>
        <w:ind w:firstLine="720"/>
        <w:jc w:val="both"/>
        <w:rPr>
          <w:sz w:val="24"/>
          <w:szCs w:val="24"/>
        </w:rPr>
      </w:pPr>
      <w:r w:rsidRPr="00C90402">
        <w:rPr>
          <w:sz w:val="24"/>
          <w:szCs w:val="24"/>
        </w:rPr>
        <w:t xml:space="preserve">- </w:t>
      </w:r>
      <w:r w:rsidR="000F14DC" w:rsidRPr="00C90402">
        <w:rPr>
          <w:sz w:val="24"/>
          <w:szCs w:val="24"/>
        </w:rPr>
        <w:t>Ngoài ra dùng làm tài liệu tham khảo cho công tác nghiên cứu, giảng dạy tại các Viện, trường đại học, cơ quan quản lý thuộc các bộ ngành khác nhau để quan trắc tài nguyên hệ thực vật vùng ven biển, phục vụ chiến lược phát triển kinh tế biển ở cấp Quốc gia.</w:t>
      </w:r>
    </w:p>
    <w:p w:rsidR="006C035B" w:rsidRPr="00C90402" w:rsidRDefault="006C035B" w:rsidP="006C035B">
      <w:pPr>
        <w:widowControl w:val="0"/>
        <w:tabs>
          <w:tab w:val="left" w:pos="679"/>
        </w:tabs>
        <w:spacing w:before="120"/>
        <w:jc w:val="both"/>
        <w:rPr>
          <w:rFonts w:cs=".VnTimeH"/>
          <w:b/>
          <w:sz w:val="24"/>
          <w:szCs w:val="24"/>
          <w:lang w:val="vi-VN"/>
        </w:rPr>
      </w:pPr>
      <w:r w:rsidRPr="00C90402">
        <w:rPr>
          <w:rFonts w:cs=".VnTimeH"/>
          <w:b/>
          <w:sz w:val="24"/>
          <w:szCs w:val="24"/>
          <w:lang w:val="vi-VN"/>
        </w:rPr>
        <w:t>26. Tác động và lợi ích mang lại của kết quả nghiên cứu</w:t>
      </w:r>
    </w:p>
    <w:p w:rsidR="006C035B" w:rsidRPr="00C90402" w:rsidRDefault="006C035B" w:rsidP="006C035B">
      <w:pPr>
        <w:widowControl w:val="0"/>
        <w:tabs>
          <w:tab w:val="left" w:pos="426"/>
        </w:tabs>
        <w:spacing w:before="120"/>
        <w:ind w:right="-62"/>
        <w:jc w:val="both"/>
        <w:rPr>
          <w:b/>
          <w:i/>
          <w:sz w:val="24"/>
          <w:szCs w:val="24"/>
          <w:lang w:val="vi-VN" w:eastAsia="vi-VN"/>
        </w:rPr>
      </w:pPr>
      <w:r w:rsidRPr="00C90402">
        <w:rPr>
          <w:b/>
          <w:i/>
          <w:sz w:val="24"/>
          <w:szCs w:val="24"/>
          <w:lang w:val="vi-VN" w:eastAsia="vi-VN"/>
        </w:rPr>
        <w:t>26.1 Đối với lĩnh vực KH&amp;CN có liên quan</w:t>
      </w:r>
    </w:p>
    <w:p w:rsidR="006C035B" w:rsidRPr="00C90402" w:rsidRDefault="006C035B" w:rsidP="006C035B">
      <w:pPr>
        <w:widowControl w:val="0"/>
        <w:tabs>
          <w:tab w:val="left" w:pos="426"/>
        </w:tabs>
        <w:spacing w:before="120"/>
        <w:ind w:right="-62"/>
        <w:jc w:val="both"/>
        <w:rPr>
          <w:i/>
          <w:sz w:val="24"/>
          <w:szCs w:val="24"/>
          <w:lang w:val="vi-VN" w:eastAsia="vi-VN"/>
        </w:rPr>
      </w:pPr>
      <w:r w:rsidRPr="00C90402">
        <w:rPr>
          <w:b/>
          <w:i/>
          <w:sz w:val="24"/>
          <w:szCs w:val="24"/>
          <w:lang w:val="vi-VN" w:eastAsia="vi-VN"/>
        </w:rPr>
        <w:t xml:space="preserve"> </w:t>
      </w:r>
      <w:r w:rsidRPr="00C90402">
        <w:rPr>
          <w:bCs/>
          <w:i/>
          <w:sz w:val="24"/>
          <w:szCs w:val="24"/>
          <w:lang w:val="vi-VN" w:eastAsia="vi-VN"/>
        </w:rPr>
        <w:t>(Nêu</w:t>
      </w:r>
      <w:r w:rsidRPr="00C90402">
        <w:rPr>
          <w:i/>
          <w:sz w:val="24"/>
          <w:szCs w:val="24"/>
          <w:lang w:val="vi-VN" w:eastAsia="vi-VN"/>
        </w:rPr>
        <w:t xml:space="preserve"> những dự kiến đóng góp vào các lĩnh vực khoa học công nghệ ở trong nước và quốc tế)</w:t>
      </w:r>
    </w:p>
    <w:p w:rsidR="00326AB5" w:rsidRPr="00C90402" w:rsidRDefault="00AF6EB5" w:rsidP="00326AB5">
      <w:pPr>
        <w:tabs>
          <w:tab w:val="left" w:pos="993"/>
        </w:tabs>
        <w:spacing w:after="60"/>
        <w:ind w:firstLine="720"/>
        <w:jc w:val="both"/>
        <w:rPr>
          <w:sz w:val="24"/>
          <w:szCs w:val="24"/>
        </w:rPr>
      </w:pPr>
      <w:r w:rsidRPr="00C90402">
        <w:rPr>
          <w:sz w:val="24"/>
          <w:szCs w:val="24"/>
        </w:rPr>
        <w:t xml:space="preserve">Những kết quả nghiên cứu đề tài sẽ góp phần đẩy mạnh ứng dụng khoa học công nghệ, cụ thể là công nghệ viễn thám trong quản lý giám sát </w:t>
      </w:r>
      <w:r w:rsidR="00326AB5" w:rsidRPr="00C90402">
        <w:rPr>
          <w:sz w:val="24"/>
          <w:szCs w:val="24"/>
        </w:rPr>
        <w:t>biến động hệ thực vật vùng ven biển</w:t>
      </w:r>
      <w:r w:rsidRPr="00C90402">
        <w:rPr>
          <w:sz w:val="24"/>
          <w:szCs w:val="24"/>
        </w:rPr>
        <w:t xml:space="preserve"> trong điều kiện thực tế của Việt nam.</w:t>
      </w:r>
    </w:p>
    <w:p w:rsidR="006C035B" w:rsidRPr="00C90402" w:rsidRDefault="006C035B" w:rsidP="00326AB5">
      <w:pPr>
        <w:tabs>
          <w:tab w:val="left" w:pos="993"/>
        </w:tabs>
        <w:spacing w:after="60"/>
        <w:jc w:val="both"/>
        <w:rPr>
          <w:b/>
          <w:i/>
          <w:sz w:val="24"/>
          <w:szCs w:val="24"/>
          <w:lang w:val="vi-VN" w:eastAsia="vi-VN"/>
        </w:rPr>
      </w:pPr>
      <w:r w:rsidRPr="00C90402">
        <w:rPr>
          <w:b/>
          <w:i/>
          <w:sz w:val="24"/>
          <w:szCs w:val="24"/>
          <w:lang w:val="vi-VN" w:eastAsia="vi-VN"/>
        </w:rPr>
        <w:t>26.2 Đối với tổ chức chủ trì và các cơ sở ứng dụng kết quả nghiên cứu</w:t>
      </w:r>
    </w:p>
    <w:p w:rsidR="00326AB5" w:rsidRPr="00C90402" w:rsidRDefault="00326AB5" w:rsidP="00326AB5">
      <w:pPr>
        <w:tabs>
          <w:tab w:val="left" w:pos="993"/>
        </w:tabs>
        <w:spacing w:after="60"/>
        <w:ind w:firstLine="720"/>
        <w:jc w:val="both"/>
        <w:rPr>
          <w:sz w:val="24"/>
          <w:szCs w:val="24"/>
          <w:lang w:eastAsia="vi-VN"/>
        </w:rPr>
      </w:pPr>
      <w:r w:rsidRPr="00C90402">
        <w:rPr>
          <w:sz w:val="24"/>
          <w:szCs w:val="24"/>
          <w:lang w:eastAsia="vi-VN"/>
        </w:rPr>
        <w:t>- Đối với tổ chức chủ trì và thực hiện đề tài: Đề tài góp phần quan trọng trong công tác đào tạo nâng cao trình độ chuyên môn, trình độ nghiên cứu của đội ngũ cán bộ trẻ về công tác điều tra khảo sát tại hiện trường, công tác phân tích và xử lý ảnh vệ tinh; tiếp cận các phương pháp nghiên cứu khoa học hiện đại, xử lý số liệu trong lĩnh vực chuyên ngành thông qua việc thực hiện các nội dung nghiên cứu của đề tài. Thực hiện đề tài này đơn vị chủ trì sẽ tăng cường được tiềm lực về con người cũng như mở ra một lĩnh vực nghiên cứu mới.</w:t>
      </w:r>
    </w:p>
    <w:p w:rsidR="00326AB5" w:rsidRPr="00C90402" w:rsidRDefault="00326AB5" w:rsidP="00326AB5">
      <w:pPr>
        <w:tabs>
          <w:tab w:val="left" w:pos="993"/>
        </w:tabs>
        <w:spacing w:after="60"/>
        <w:ind w:firstLine="720"/>
        <w:jc w:val="both"/>
        <w:rPr>
          <w:sz w:val="24"/>
          <w:szCs w:val="24"/>
          <w:lang w:eastAsia="vi-VN"/>
        </w:rPr>
      </w:pPr>
      <w:r w:rsidRPr="00C90402">
        <w:rPr>
          <w:sz w:val="24"/>
          <w:szCs w:val="24"/>
          <w:lang w:eastAsia="vi-VN"/>
        </w:rPr>
        <w:t>- Đối với các cơ sở ứng dụng kết quả nghiên cứu: có thể áp dụng các quy trình nghiên cứu vào việc xử lý và phát triển ứng dụng ảnh viễn thám chuyên nghành trong lĩnh vực quản lý môi trường và nguồn lợi ở vùng nước ven bờ, phát triển kinh tế biển bền vững.</w:t>
      </w:r>
    </w:p>
    <w:p w:rsidR="00326AB5" w:rsidRPr="00C90402" w:rsidRDefault="00326AB5" w:rsidP="00326AB5">
      <w:pPr>
        <w:tabs>
          <w:tab w:val="left" w:pos="993"/>
        </w:tabs>
        <w:spacing w:after="60"/>
        <w:ind w:firstLine="720"/>
        <w:jc w:val="both"/>
        <w:rPr>
          <w:sz w:val="24"/>
          <w:szCs w:val="24"/>
          <w:lang w:eastAsia="vi-VN"/>
        </w:rPr>
      </w:pPr>
      <w:r w:rsidRPr="00C90402">
        <w:rPr>
          <w:sz w:val="24"/>
          <w:szCs w:val="24"/>
          <w:lang w:eastAsia="vi-VN"/>
        </w:rPr>
        <w:t xml:space="preserve">- Ứng dụng kết quả nghiên cứu của đề tài vào công tác đào tạo bậc sau đại học (Thạc sĩ) </w:t>
      </w:r>
      <w:r w:rsidR="00DD1643" w:rsidRPr="00C90402">
        <w:rPr>
          <w:sz w:val="24"/>
          <w:szCs w:val="24"/>
          <w:lang w:eastAsia="vi-VN"/>
        </w:rPr>
        <w:t xml:space="preserve">cho </w:t>
      </w:r>
      <w:r w:rsidRPr="00C90402">
        <w:rPr>
          <w:sz w:val="24"/>
          <w:szCs w:val="24"/>
          <w:lang w:eastAsia="vi-VN"/>
        </w:rPr>
        <w:t>các chuyên ngành sau:</w:t>
      </w:r>
      <w:r w:rsidR="00DD1643" w:rsidRPr="00C90402">
        <w:rPr>
          <w:sz w:val="24"/>
          <w:szCs w:val="24"/>
          <w:lang w:eastAsia="vi-VN"/>
        </w:rPr>
        <w:t xml:space="preserve"> </w:t>
      </w:r>
      <w:r w:rsidRPr="00C90402">
        <w:rPr>
          <w:sz w:val="24"/>
          <w:szCs w:val="24"/>
          <w:lang w:eastAsia="vi-VN"/>
        </w:rPr>
        <w:t>Bản đồ, viễn thám và GIS</w:t>
      </w:r>
      <w:r w:rsidR="00DD1643" w:rsidRPr="00C90402">
        <w:rPr>
          <w:sz w:val="24"/>
          <w:szCs w:val="24"/>
          <w:lang w:eastAsia="vi-VN"/>
        </w:rPr>
        <w:t>;</w:t>
      </w:r>
      <w:r w:rsidRPr="00C90402">
        <w:rPr>
          <w:sz w:val="24"/>
          <w:szCs w:val="24"/>
          <w:lang w:eastAsia="vi-VN"/>
        </w:rPr>
        <w:t xml:space="preserve"> Vật lý Hải dương</w:t>
      </w:r>
      <w:r w:rsidR="00DD1643" w:rsidRPr="00C90402">
        <w:rPr>
          <w:sz w:val="24"/>
          <w:szCs w:val="24"/>
          <w:lang w:eastAsia="vi-VN"/>
        </w:rPr>
        <w:t xml:space="preserve">; Khoa học Môi trường; </w:t>
      </w:r>
      <w:r w:rsidRPr="00C90402">
        <w:rPr>
          <w:sz w:val="24"/>
          <w:szCs w:val="24"/>
          <w:lang w:eastAsia="vi-VN"/>
        </w:rPr>
        <w:t>Quản lý Tài nguyên và Môi trường</w:t>
      </w:r>
      <w:r w:rsidR="00DD1643" w:rsidRPr="00C90402">
        <w:rPr>
          <w:sz w:val="24"/>
          <w:szCs w:val="24"/>
          <w:lang w:eastAsia="vi-VN"/>
        </w:rPr>
        <w:t>.</w:t>
      </w:r>
      <w:r w:rsidRPr="00C90402">
        <w:rPr>
          <w:sz w:val="24"/>
          <w:szCs w:val="24"/>
          <w:lang w:eastAsia="vi-VN"/>
        </w:rPr>
        <w:t xml:space="preserve">  </w:t>
      </w:r>
    </w:p>
    <w:p w:rsidR="006C035B" w:rsidRPr="00C90402" w:rsidRDefault="006C035B" w:rsidP="00326AB5">
      <w:pPr>
        <w:tabs>
          <w:tab w:val="left" w:pos="993"/>
        </w:tabs>
        <w:spacing w:after="60"/>
        <w:jc w:val="both"/>
        <w:rPr>
          <w:b/>
          <w:i/>
          <w:sz w:val="24"/>
          <w:szCs w:val="24"/>
          <w:lang w:val="vi-VN" w:eastAsia="vi-VN"/>
        </w:rPr>
      </w:pPr>
      <w:r w:rsidRPr="00C90402">
        <w:rPr>
          <w:b/>
          <w:i/>
          <w:sz w:val="24"/>
          <w:szCs w:val="24"/>
          <w:lang w:val="vi-VN" w:eastAsia="vi-VN"/>
        </w:rPr>
        <w:t>26.3 Đối với kinh tế - xã hội và môi trường</w:t>
      </w:r>
    </w:p>
    <w:p w:rsidR="006C035B" w:rsidRPr="00C90402" w:rsidRDefault="006C035B" w:rsidP="006C035B">
      <w:pPr>
        <w:widowControl w:val="0"/>
        <w:spacing w:before="120"/>
        <w:jc w:val="both"/>
        <w:rPr>
          <w:i/>
          <w:sz w:val="24"/>
          <w:szCs w:val="24"/>
          <w:lang w:val="vi-VN" w:eastAsia="vi-VN"/>
        </w:rPr>
      </w:pPr>
      <w:r w:rsidRPr="00C90402">
        <w:rPr>
          <w:i/>
          <w:sz w:val="24"/>
          <w:szCs w:val="24"/>
          <w:lang w:val="vi-VN" w:eastAsia="vi-VN"/>
        </w:rPr>
        <w:t>(Nêu những tác động dự kiến của kết quả nghiên cứu đối với sự phát triển kinh tế - xã hội và môi trường)</w:t>
      </w:r>
    </w:p>
    <w:p w:rsidR="002D75BE" w:rsidRPr="00C90402" w:rsidRDefault="002E2A3A" w:rsidP="002D75BE">
      <w:pPr>
        <w:widowControl w:val="0"/>
        <w:tabs>
          <w:tab w:val="left" w:pos="679"/>
        </w:tabs>
        <w:spacing w:before="120"/>
        <w:jc w:val="both"/>
        <w:rPr>
          <w:sz w:val="24"/>
          <w:szCs w:val="24"/>
          <w:lang w:eastAsia="vi-VN"/>
        </w:rPr>
      </w:pPr>
      <w:r w:rsidRPr="00C90402">
        <w:rPr>
          <w:sz w:val="24"/>
          <w:szCs w:val="24"/>
          <w:lang w:eastAsia="vi-VN"/>
        </w:rPr>
        <w:tab/>
      </w:r>
      <w:r w:rsidR="002D75BE" w:rsidRPr="00C90402">
        <w:rPr>
          <w:sz w:val="24"/>
          <w:szCs w:val="24"/>
          <w:lang w:eastAsia="vi-VN"/>
        </w:rPr>
        <w:t xml:space="preserve">- Kết quả nghiên cứu cung cấp các luận cứ khoa học làm cơ sở cho công tác hoạch định chính sách, quy hoạch ngành khai thác </w:t>
      </w:r>
      <w:r w:rsidR="00C525C5" w:rsidRPr="00C90402">
        <w:rPr>
          <w:sz w:val="24"/>
          <w:szCs w:val="24"/>
          <w:lang w:eastAsia="vi-VN"/>
        </w:rPr>
        <w:t xml:space="preserve">nguồn lợi rong biển, cỏ biển và rừng ngập mặn và hệ thực vật nông nghiệp vùng ven biển </w:t>
      </w:r>
      <w:r w:rsidR="002D75BE" w:rsidRPr="00C90402">
        <w:rPr>
          <w:sz w:val="24"/>
          <w:szCs w:val="24"/>
          <w:lang w:eastAsia="vi-VN"/>
        </w:rPr>
        <w:t>theo hướng giảm dần các loại nghề xâm hại, tăng các nghề khai thác bền vững nhằm bảo vệ, tái tạo và phát triển nguồn lợi hải sản, góp phần nâng cao đời sống của cư dân ven biển.</w:t>
      </w:r>
    </w:p>
    <w:p w:rsidR="002D75BE" w:rsidRPr="00C90402" w:rsidRDefault="002D75BE" w:rsidP="002D75BE">
      <w:pPr>
        <w:widowControl w:val="0"/>
        <w:tabs>
          <w:tab w:val="left" w:pos="679"/>
        </w:tabs>
        <w:spacing w:before="120"/>
        <w:jc w:val="both"/>
        <w:rPr>
          <w:sz w:val="24"/>
          <w:szCs w:val="24"/>
          <w:lang w:eastAsia="vi-VN"/>
        </w:rPr>
      </w:pPr>
      <w:r w:rsidRPr="00C90402">
        <w:rPr>
          <w:sz w:val="24"/>
          <w:szCs w:val="24"/>
          <w:lang w:eastAsia="vi-VN"/>
        </w:rPr>
        <w:tab/>
        <w:t>- Đề tài sẽ góp phần đề xuất một số cơ chế, chính sách và giải pháp mang tính khoa học góp phần bảo vệ, phát triển và khai thác bền vững nguồn lợi rong</w:t>
      </w:r>
      <w:r w:rsidR="00C525C5" w:rsidRPr="00C90402">
        <w:rPr>
          <w:sz w:val="24"/>
          <w:szCs w:val="24"/>
          <w:lang w:eastAsia="vi-VN"/>
        </w:rPr>
        <w:t xml:space="preserve"> biển,</w:t>
      </w:r>
      <w:r w:rsidRPr="00C90402">
        <w:rPr>
          <w:sz w:val="24"/>
          <w:szCs w:val="24"/>
          <w:lang w:eastAsia="vi-VN"/>
        </w:rPr>
        <w:t xml:space="preserve"> cỏ biển</w:t>
      </w:r>
      <w:r w:rsidR="00C525C5" w:rsidRPr="00C90402">
        <w:rPr>
          <w:sz w:val="24"/>
          <w:szCs w:val="24"/>
          <w:lang w:eastAsia="vi-VN"/>
        </w:rPr>
        <w:t xml:space="preserve"> và rừng ngập mặn và hệ thực vật nông nghiệp vùng ven biển</w:t>
      </w:r>
      <w:r w:rsidRPr="00C90402">
        <w:rPr>
          <w:sz w:val="24"/>
          <w:szCs w:val="24"/>
          <w:lang w:eastAsia="vi-VN"/>
        </w:rPr>
        <w:t xml:space="preserve">. </w:t>
      </w:r>
    </w:p>
    <w:p w:rsidR="002D75BE" w:rsidRPr="00C90402" w:rsidRDefault="002D75BE" w:rsidP="002D75BE">
      <w:pPr>
        <w:widowControl w:val="0"/>
        <w:tabs>
          <w:tab w:val="left" w:pos="679"/>
        </w:tabs>
        <w:spacing w:before="120"/>
        <w:jc w:val="both"/>
        <w:rPr>
          <w:sz w:val="24"/>
          <w:szCs w:val="24"/>
          <w:lang w:eastAsia="vi-VN"/>
        </w:rPr>
      </w:pPr>
      <w:r w:rsidRPr="00C90402">
        <w:rPr>
          <w:sz w:val="24"/>
          <w:szCs w:val="24"/>
          <w:lang w:eastAsia="vi-VN"/>
        </w:rPr>
        <w:tab/>
        <w:t>Sự thành công của đề tài sẽ góp phần nâng cao năng lực cho các thành viên, các cơ quan tham gia trong đề tài về những lĩnh vực chuyên môn khác nhau, như: Công nghệ viễn thám, công nghệ thông tin (phần cứng và phần mềm), quản lý nguồn lợi thực vật biển, công  nghệ nuôi trồng thủy sinh vật biển,...</w:t>
      </w:r>
    </w:p>
    <w:p w:rsidR="006C035B" w:rsidRPr="00C90402" w:rsidRDefault="006C035B" w:rsidP="002D75BE">
      <w:pPr>
        <w:widowControl w:val="0"/>
        <w:tabs>
          <w:tab w:val="left" w:pos="679"/>
        </w:tabs>
        <w:spacing w:before="120"/>
        <w:jc w:val="both"/>
        <w:rPr>
          <w:b/>
          <w:sz w:val="24"/>
          <w:szCs w:val="24"/>
          <w:lang w:val="vi-VN" w:eastAsia="vi-VN"/>
        </w:rPr>
      </w:pPr>
      <w:r w:rsidRPr="00C90402">
        <w:rPr>
          <w:rFonts w:cs=".VnTimeH"/>
          <w:b/>
          <w:sz w:val="24"/>
          <w:szCs w:val="24"/>
          <w:lang w:val="vi-VN"/>
        </w:rPr>
        <w:t xml:space="preserve">27. </w:t>
      </w:r>
      <w:r w:rsidRPr="00C90402">
        <w:rPr>
          <w:b/>
          <w:sz w:val="24"/>
          <w:szCs w:val="24"/>
          <w:lang w:val="vi-VN" w:eastAsia="vi-VN"/>
        </w:rPr>
        <w:t>Phương án trang bị thiết bị máy móc để thực hiện và xử lý tài sản được hình thành thông qua việc triển khai thực hiện đề tài</w:t>
      </w:r>
      <w:r w:rsidRPr="00C90402">
        <w:rPr>
          <w:i/>
          <w:sz w:val="24"/>
          <w:szCs w:val="24"/>
          <w:lang w:val="vi-VN" w:eastAsia="vi-VN"/>
        </w:rPr>
        <w:t xml:space="preserve"> (theo Bộ Tài chính</w:t>
      </w:r>
      <w:r w:rsidRPr="00C90402">
        <w:rPr>
          <w:i/>
          <w:sz w:val="24"/>
          <w:szCs w:val="24"/>
          <w:lang w:eastAsia="vi-VN"/>
        </w:rPr>
        <w:t xml:space="preserve"> quy định tại Thông tư 63/2018/TT-BTC ngày 30 tháng 7 năm 2018 hướng dẫn Nghị định 70/2018/NĐ-CP về quản lý, sử dụng tài sản hình thành từ việc thực hiện nhiệm vụ khoa học và công nghệ (KH&amp;CN) sử dụng vốn nhà nước</w:t>
      </w:r>
      <w:r w:rsidRPr="00C90402">
        <w:rPr>
          <w:i/>
          <w:sz w:val="24"/>
          <w:szCs w:val="24"/>
          <w:lang w:val="vi-VN" w:eastAsia="vi-VN"/>
        </w:rPr>
        <w:t>)</w:t>
      </w:r>
    </w:p>
    <w:p w:rsidR="006C035B" w:rsidRPr="00C90402" w:rsidRDefault="006C035B" w:rsidP="006C035B">
      <w:pPr>
        <w:widowControl w:val="0"/>
        <w:tabs>
          <w:tab w:val="left" w:pos="576"/>
        </w:tabs>
        <w:spacing w:before="120"/>
        <w:ind w:right="-62"/>
        <w:jc w:val="both"/>
        <w:rPr>
          <w:i/>
          <w:sz w:val="24"/>
          <w:szCs w:val="24"/>
          <w:lang w:val="vi-VN" w:eastAsia="vi-VN"/>
        </w:rPr>
      </w:pPr>
      <w:r w:rsidRPr="00C90402">
        <w:rPr>
          <w:b/>
          <w:sz w:val="24"/>
          <w:szCs w:val="24"/>
          <w:lang w:val="vi-VN" w:eastAsia="vi-VN"/>
        </w:rPr>
        <w:t xml:space="preserve">27.1. Phương án trang bị tài sản </w:t>
      </w:r>
      <w:r w:rsidRPr="00C90402">
        <w:rPr>
          <w:i/>
          <w:sz w:val="24"/>
          <w:szCs w:val="24"/>
          <w:lang w:val="vi-VN" w:eastAsia="vi-VN"/>
        </w:rPr>
        <w:t>(xây dựng phương án, đánh giá và so sánh để lựa chọn phương án hợp lý, tiết kiệm và hiệu quả nhất, hạn chế tối đa mua mới; thống kê danh mục tài sản cho các nội dung c, d)</w:t>
      </w:r>
    </w:p>
    <w:p w:rsidR="006C035B" w:rsidRPr="00C90402" w:rsidRDefault="006C035B" w:rsidP="006C035B">
      <w:pPr>
        <w:widowControl w:val="0"/>
        <w:tabs>
          <w:tab w:val="left" w:pos="576"/>
        </w:tabs>
        <w:spacing w:before="120"/>
        <w:ind w:right="-62"/>
        <w:jc w:val="both"/>
        <w:rPr>
          <w:i/>
          <w:sz w:val="24"/>
          <w:szCs w:val="24"/>
          <w:lang w:val="vi-VN" w:eastAsia="vi-VN"/>
        </w:rPr>
      </w:pPr>
      <w:r w:rsidRPr="00C90402">
        <w:rPr>
          <w:sz w:val="24"/>
          <w:szCs w:val="24"/>
          <w:lang w:val="vi-VN" w:eastAsia="vi-VN"/>
        </w:rPr>
        <w:t xml:space="preserve">a. Bố trí trong số thiết bị máy móc hiện có của tổ chức chủ trì đề tài </w:t>
      </w:r>
      <w:r w:rsidRPr="00C90402">
        <w:rPr>
          <w:i/>
          <w:sz w:val="24"/>
          <w:szCs w:val="24"/>
          <w:lang w:val="vi-VN" w:eastAsia="vi-VN"/>
        </w:rPr>
        <w:t xml:space="preserve">(nếu chưa đủ thì xây dựng phương án hoặc b, hoặc c, hoặc d, hoặc cả b,c,d) </w:t>
      </w:r>
    </w:p>
    <w:p w:rsidR="006C035B" w:rsidRPr="00C90402" w:rsidRDefault="006C035B" w:rsidP="006C035B">
      <w:pPr>
        <w:widowControl w:val="0"/>
        <w:tabs>
          <w:tab w:val="left" w:pos="576"/>
        </w:tabs>
        <w:spacing w:before="120"/>
        <w:ind w:right="-62"/>
        <w:jc w:val="both"/>
        <w:rPr>
          <w:sz w:val="24"/>
          <w:szCs w:val="24"/>
          <w:lang w:val="vi-VN" w:eastAsia="vi-VN"/>
        </w:rPr>
      </w:pPr>
      <w:r w:rsidRPr="00C90402">
        <w:rPr>
          <w:sz w:val="24"/>
          <w:szCs w:val="24"/>
          <w:lang w:val="vi-VN" w:eastAsia="vi-VN"/>
        </w:rPr>
        <w:t>b. Điều chuyển thiết bị máy móc</w:t>
      </w:r>
    </w:p>
    <w:p w:rsidR="006C035B" w:rsidRPr="00C90402" w:rsidRDefault="006C035B" w:rsidP="006C035B">
      <w:pPr>
        <w:widowControl w:val="0"/>
        <w:tabs>
          <w:tab w:val="left" w:pos="576"/>
        </w:tabs>
        <w:spacing w:before="120"/>
        <w:ind w:right="-62"/>
        <w:jc w:val="both"/>
        <w:rPr>
          <w:sz w:val="24"/>
          <w:szCs w:val="24"/>
          <w:lang w:val="vi-VN" w:eastAsia="vi-VN"/>
        </w:rPr>
      </w:pPr>
      <w:r w:rsidRPr="00C90402">
        <w:rPr>
          <w:sz w:val="24"/>
          <w:szCs w:val="24"/>
          <w:lang w:val="vi-VN" w:eastAsia="vi-VN"/>
        </w:rPr>
        <w:t>c. Thuê thiết bị máy móc</w:t>
      </w:r>
    </w:p>
    <w:p w:rsidR="006C035B" w:rsidRPr="00C90402" w:rsidRDefault="006C035B" w:rsidP="006C035B">
      <w:pPr>
        <w:widowControl w:val="0"/>
        <w:tabs>
          <w:tab w:val="left" w:pos="576"/>
        </w:tabs>
        <w:spacing w:before="120"/>
        <w:ind w:right="-62"/>
        <w:jc w:val="both"/>
        <w:rPr>
          <w:sz w:val="24"/>
          <w:szCs w:val="24"/>
          <w:lang w:val="vi-VN" w:eastAsia="vi-VN"/>
        </w:rPr>
      </w:pPr>
    </w:p>
    <w:tbl>
      <w:tblPr>
        <w:tblW w:w="0" w:type="auto"/>
        <w:tblInd w:w="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99"/>
        <w:gridCol w:w="2488"/>
        <w:gridCol w:w="3617"/>
        <w:gridCol w:w="1809"/>
      </w:tblGrid>
      <w:tr w:rsidR="006C035B" w:rsidRPr="00C90402" w:rsidTr="00EC565D">
        <w:tc>
          <w:tcPr>
            <w:tcW w:w="699" w:type="dxa"/>
          </w:tcPr>
          <w:p w:rsidR="006C035B" w:rsidRPr="00C90402" w:rsidRDefault="006C035B" w:rsidP="00EC565D">
            <w:pPr>
              <w:widowControl w:val="0"/>
              <w:tabs>
                <w:tab w:val="left" w:pos="144"/>
                <w:tab w:val="left" w:pos="576"/>
                <w:tab w:val="center" w:pos="1584"/>
                <w:tab w:val="left" w:pos="5616"/>
              </w:tabs>
              <w:spacing w:line="360" w:lineRule="atLeast"/>
              <w:ind w:right="-62"/>
              <w:jc w:val="center"/>
              <w:rPr>
                <w:b/>
                <w:sz w:val="24"/>
                <w:szCs w:val="24"/>
                <w:lang w:val="vi-VN" w:eastAsia="vi-VN"/>
              </w:rPr>
            </w:pPr>
            <w:r w:rsidRPr="00C90402">
              <w:rPr>
                <w:b/>
                <w:sz w:val="24"/>
                <w:szCs w:val="24"/>
                <w:lang w:val="vi-VN" w:eastAsia="vi-VN"/>
              </w:rPr>
              <w:t>STT</w:t>
            </w:r>
          </w:p>
        </w:tc>
        <w:tc>
          <w:tcPr>
            <w:tcW w:w="2488" w:type="dxa"/>
          </w:tcPr>
          <w:p w:rsidR="006C035B" w:rsidRPr="00C90402" w:rsidRDefault="006C035B" w:rsidP="00EC565D">
            <w:pPr>
              <w:widowControl w:val="0"/>
              <w:tabs>
                <w:tab w:val="left" w:pos="144"/>
                <w:tab w:val="left" w:pos="576"/>
                <w:tab w:val="center" w:pos="1584"/>
                <w:tab w:val="left" w:pos="5616"/>
              </w:tabs>
              <w:spacing w:line="360" w:lineRule="atLeast"/>
              <w:ind w:right="-62"/>
              <w:jc w:val="center"/>
              <w:rPr>
                <w:b/>
                <w:sz w:val="24"/>
                <w:szCs w:val="24"/>
                <w:lang w:val="vi-VN" w:eastAsia="vi-VN"/>
              </w:rPr>
            </w:pPr>
            <w:r w:rsidRPr="00C90402">
              <w:rPr>
                <w:b/>
                <w:sz w:val="24"/>
                <w:szCs w:val="24"/>
                <w:lang w:val="vi-VN" w:eastAsia="vi-VN"/>
              </w:rPr>
              <w:t>Danh mục tài sản</w:t>
            </w:r>
          </w:p>
        </w:tc>
        <w:tc>
          <w:tcPr>
            <w:tcW w:w="3617" w:type="dxa"/>
          </w:tcPr>
          <w:p w:rsidR="006C035B" w:rsidRPr="00C90402" w:rsidRDefault="006C035B" w:rsidP="00EC565D">
            <w:pPr>
              <w:widowControl w:val="0"/>
              <w:tabs>
                <w:tab w:val="left" w:pos="144"/>
                <w:tab w:val="left" w:pos="576"/>
                <w:tab w:val="center" w:pos="1584"/>
                <w:tab w:val="left" w:pos="5616"/>
              </w:tabs>
              <w:spacing w:line="360" w:lineRule="atLeast"/>
              <w:ind w:right="-62"/>
              <w:jc w:val="center"/>
              <w:rPr>
                <w:b/>
                <w:sz w:val="24"/>
                <w:szCs w:val="24"/>
                <w:lang w:val="vi-VN" w:eastAsia="vi-VN"/>
              </w:rPr>
            </w:pPr>
            <w:r w:rsidRPr="00C90402">
              <w:rPr>
                <w:b/>
                <w:sz w:val="24"/>
                <w:szCs w:val="24"/>
                <w:lang w:val="vi-VN" w:eastAsia="vi-VN"/>
              </w:rPr>
              <w:t>Tính năng, thông số kỹ thuật</w:t>
            </w:r>
          </w:p>
        </w:tc>
        <w:tc>
          <w:tcPr>
            <w:tcW w:w="1809" w:type="dxa"/>
          </w:tcPr>
          <w:p w:rsidR="006C035B" w:rsidRPr="00C90402" w:rsidRDefault="006C035B" w:rsidP="00EC565D">
            <w:pPr>
              <w:widowControl w:val="0"/>
              <w:tabs>
                <w:tab w:val="left" w:pos="144"/>
                <w:tab w:val="left" w:pos="576"/>
                <w:tab w:val="center" w:pos="1584"/>
                <w:tab w:val="left" w:pos="5616"/>
              </w:tabs>
              <w:spacing w:line="360" w:lineRule="atLeast"/>
              <w:ind w:right="-62"/>
              <w:jc w:val="center"/>
              <w:rPr>
                <w:b/>
                <w:sz w:val="24"/>
                <w:szCs w:val="24"/>
                <w:lang w:val="vi-VN" w:eastAsia="vi-VN"/>
              </w:rPr>
            </w:pPr>
            <w:r w:rsidRPr="00C90402">
              <w:rPr>
                <w:b/>
                <w:sz w:val="24"/>
                <w:szCs w:val="24"/>
                <w:lang w:val="vi-VN" w:eastAsia="vi-VN"/>
              </w:rPr>
              <w:t>Thời gian thuê</w:t>
            </w:r>
          </w:p>
        </w:tc>
      </w:tr>
      <w:tr w:rsidR="006C035B" w:rsidRPr="00C90402" w:rsidTr="00EC565D">
        <w:tc>
          <w:tcPr>
            <w:tcW w:w="699" w:type="dxa"/>
          </w:tcPr>
          <w:p w:rsidR="006C035B" w:rsidRPr="00C90402" w:rsidRDefault="006C035B" w:rsidP="00EC565D">
            <w:pPr>
              <w:widowControl w:val="0"/>
              <w:tabs>
                <w:tab w:val="left" w:pos="144"/>
                <w:tab w:val="left" w:pos="576"/>
                <w:tab w:val="center" w:pos="1584"/>
                <w:tab w:val="left" w:pos="5616"/>
              </w:tabs>
              <w:spacing w:line="360" w:lineRule="atLeast"/>
              <w:ind w:right="-62"/>
              <w:jc w:val="center"/>
              <w:rPr>
                <w:sz w:val="24"/>
                <w:szCs w:val="24"/>
                <w:lang w:val="vi-VN" w:eastAsia="vi-VN"/>
              </w:rPr>
            </w:pPr>
            <w:r w:rsidRPr="00C90402">
              <w:rPr>
                <w:sz w:val="24"/>
                <w:szCs w:val="24"/>
                <w:lang w:val="vi-VN" w:eastAsia="vi-VN"/>
              </w:rPr>
              <w:t>1</w:t>
            </w:r>
          </w:p>
        </w:tc>
        <w:tc>
          <w:tcPr>
            <w:tcW w:w="2488" w:type="dxa"/>
          </w:tcPr>
          <w:p w:rsidR="006C035B" w:rsidRPr="00C90402" w:rsidRDefault="006C035B" w:rsidP="00EC565D">
            <w:pPr>
              <w:widowControl w:val="0"/>
              <w:tabs>
                <w:tab w:val="left" w:pos="144"/>
                <w:tab w:val="left" w:pos="576"/>
                <w:tab w:val="center" w:pos="1584"/>
                <w:tab w:val="left" w:pos="5616"/>
              </w:tabs>
              <w:spacing w:line="360" w:lineRule="atLeast"/>
              <w:ind w:right="-62"/>
              <w:jc w:val="both"/>
              <w:rPr>
                <w:sz w:val="24"/>
                <w:szCs w:val="24"/>
                <w:lang w:val="vi-VN" w:eastAsia="vi-VN"/>
              </w:rPr>
            </w:pPr>
          </w:p>
        </w:tc>
        <w:tc>
          <w:tcPr>
            <w:tcW w:w="3617" w:type="dxa"/>
          </w:tcPr>
          <w:p w:rsidR="006C035B" w:rsidRPr="00C90402" w:rsidRDefault="006C035B" w:rsidP="00EC565D">
            <w:pPr>
              <w:widowControl w:val="0"/>
              <w:tabs>
                <w:tab w:val="left" w:pos="144"/>
                <w:tab w:val="left" w:pos="576"/>
                <w:tab w:val="center" w:pos="1584"/>
                <w:tab w:val="left" w:pos="5616"/>
              </w:tabs>
              <w:spacing w:line="360" w:lineRule="atLeast"/>
              <w:ind w:right="-62"/>
              <w:jc w:val="both"/>
              <w:rPr>
                <w:sz w:val="24"/>
                <w:szCs w:val="24"/>
                <w:lang w:val="vi-VN" w:eastAsia="vi-VN"/>
              </w:rPr>
            </w:pPr>
          </w:p>
        </w:tc>
        <w:tc>
          <w:tcPr>
            <w:tcW w:w="1809" w:type="dxa"/>
          </w:tcPr>
          <w:p w:rsidR="006C035B" w:rsidRPr="00C90402" w:rsidRDefault="006C035B" w:rsidP="00EC565D">
            <w:pPr>
              <w:widowControl w:val="0"/>
              <w:tabs>
                <w:tab w:val="left" w:pos="144"/>
                <w:tab w:val="left" w:pos="576"/>
                <w:tab w:val="center" w:pos="1584"/>
                <w:tab w:val="left" w:pos="5616"/>
              </w:tabs>
              <w:spacing w:line="360" w:lineRule="atLeast"/>
              <w:ind w:right="-62"/>
              <w:jc w:val="both"/>
              <w:rPr>
                <w:sz w:val="24"/>
                <w:szCs w:val="24"/>
                <w:lang w:val="vi-VN" w:eastAsia="vi-VN"/>
              </w:rPr>
            </w:pPr>
          </w:p>
        </w:tc>
      </w:tr>
      <w:tr w:rsidR="006C035B" w:rsidRPr="00C90402" w:rsidTr="00EC565D">
        <w:tc>
          <w:tcPr>
            <w:tcW w:w="699" w:type="dxa"/>
          </w:tcPr>
          <w:p w:rsidR="006C035B" w:rsidRPr="00C90402" w:rsidRDefault="006C035B" w:rsidP="00EC565D">
            <w:pPr>
              <w:widowControl w:val="0"/>
              <w:tabs>
                <w:tab w:val="left" w:pos="144"/>
                <w:tab w:val="left" w:pos="576"/>
                <w:tab w:val="center" w:pos="1584"/>
                <w:tab w:val="left" w:pos="5616"/>
              </w:tabs>
              <w:spacing w:line="360" w:lineRule="atLeast"/>
              <w:ind w:right="-62"/>
              <w:jc w:val="center"/>
              <w:rPr>
                <w:sz w:val="24"/>
                <w:szCs w:val="24"/>
                <w:lang w:val="vi-VN" w:eastAsia="vi-VN"/>
              </w:rPr>
            </w:pPr>
            <w:r w:rsidRPr="00C90402">
              <w:rPr>
                <w:sz w:val="24"/>
                <w:szCs w:val="24"/>
                <w:lang w:val="vi-VN" w:eastAsia="vi-VN"/>
              </w:rPr>
              <w:t>2</w:t>
            </w:r>
          </w:p>
        </w:tc>
        <w:tc>
          <w:tcPr>
            <w:tcW w:w="2488" w:type="dxa"/>
          </w:tcPr>
          <w:p w:rsidR="006C035B" w:rsidRPr="00C90402" w:rsidRDefault="006C035B" w:rsidP="00EC565D">
            <w:pPr>
              <w:widowControl w:val="0"/>
              <w:tabs>
                <w:tab w:val="left" w:pos="144"/>
                <w:tab w:val="left" w:pos="576"/>
                <w:tab w:val="center" w:pos="1584"/>
                <w:tab w:val="left" w:pos="5616"/>
              </w:tabs>
              <w:spacing w:line="360" w:lineRule="atLeast"/>
              <w:ind w:right="-62"/>
              <w:jc w:val="both"/>
              <w:rPr>
                <w:sz w:val="24"/>
                <w:szCs w:val="24"/>
                <w:lang w:val="vi-VN" w:eastAsia="vi-VN"/>
              </w:rPr>
            </w:pPr>
          </w:p>
        </w:tc>
        <w:tc>
          <w:tcPr>
            <w:tcW w:w="3617" w:type="dxa"/>
          </w:tcPr>
          <w:p w:rsidR="006C035B" w:rsidRPr="00C90402" w:rsidRDefault="006C035B" w:rsidP="00EC565D">
            <w:pPr>
              <w:widowControl w:val="0"/>
              <w:tabs>
                <w:tab w:val="left" w:pos="144"/>
                <w:tab w:val="left" w:pos="576"/>
                <w:tab w:val="center" w:pos="1584"/>
                <w:tab w:val="left" w:pos="5616"/>
              </w:tabs>
              <w:spacing w:line="360" w:lineRule="atLeast"/>
              <w:ind w:right="-62"/>
              <w:jc w:val="both"/>
              <w:rPr>
                <w:sz w:val="24"/>
                <w:szCs w:val="24"/>
                <w:lang w:val="vi-VN" w:eastAsia="vi-VN"/>
              </w:rPr>
            </w:pPr>
          </w:p>
        </w:tc>
        <w:tc>
          <w:tcPr>
            <w:tcW w:w="1809" w:type="dxa"/>
          </w:tcPr>
          <w:p w:rsidR="006C035B" w:rsidRPr="00C90402" w:rsidRDefault="006C035B" w:rsidP="00EC565D">
            <w:pPr>
              <w:widowControl w:val="0"/>
              <w:tabs>
                <w:tab w:val="left" w:pos="144"/>
                <w:tab w:val="left" w:pos="576"/>
                <w:tab w:val="center" w:pos="1584"/>
                <w:tab w:val="left" w:pos="5616"/>
              </w:tabs>
              <w:spacing w:line="360" w:lineRule="atLeast"/>
              <w:ind w:right="-62"/>
              <w:jc w:val="both"/>
              <w:rPr>
                <w:sz w:val="24"/>
                <w:szCs w:val="24"/>
                <w:lang w:val="vi-VN" w:eastAsia="vi-VN"/>
              </w:rPr>
            </w:pPr>
          </w:p>
        </w:tc>
      </w:tr>
      <w:tr w:rsidR="006C035B" w:rsidRPr="00C90402" w:rsidTr="00EC565D">
        <w:tc>
          <w:tcPr>
            <w:tcW w:w="699" w:type="dxa"/>
          </w:tcPr>
          <w:p w:rsidR="006C035B" w:rsidRPr="00C90402" w:rsidRDefault="006C035B" w:rsidP="00EC565D">
            <w:pPr>
              <w:widowControl w:val="0"/>
              <w:tabs>
                <w:tab w:val="left" w:pos="144"/>
                <w:tab w:val="left" w:pos="576"/>
                <w:tab w:val="center" w:pos="1584"/>
                <w:tab w:val="left" w:pos="5616"/>
              </w:tabs>
              <w:spacing w:line="360" w:lineRule="atLeast"/>
              <w:ind w:right="-62"/>
              <w:jc w:val="center"/>
              <w:rPr>
                <w:sz w:val="24"/>
                <w:szCs w:val="24"/>
                <w:lang w:eastAsia="vi-VN"/>
              </w:rPr>
            </w:pPr>
            <w:r w:rsidRPr="00C90402">
              <w:rPr>
                <w:sz w:val="24"/>
                <w:szCs w:val="24"/>
                <w:lang w:eastAsia="vi-VN"/>
              </w:rPr>
              <w:t>n</w:t>
            </w:r>
          </w:p>
        </w:tc>
        <w:tc>
          <w:tcPr>
            <w:tcW w:w="2488" w:type="dxa"/>
          </w:tcPr>
          <w:p w:rsidR="006C035B" w:rsidRPr="00C90402" w:rsidRDefault="006C035B" w:rsidP="00EC565D">
            <w:pPr>
              <w:widowControl w:val="0"/>
              <w:tabs>
                <w:tab w:val="left" w:pos="144"/>
                <w:tab w:val="left" w:pos="576"/>
                <w:tab w:val="center" w:pos="1584"/>
                <w:tab w:val="left" w:pos="5616"/>
              </w:tabs>
              <w:spacing w:line="360" w:lineRule="atLeast"/>
              <w:ind w:right="-62"/>
              <w:jc w:val="both"/>
              <w:rPr>
                <w:sz w:val="24"/>
                <w:szCs w:val="24"/>
                <w:lang w:val="vi-VN" w:eastAsia="vi-VN"/>
              </w:rPr>
            </w:pPr>
          </w:p>
        </w:tc>
        <w:tc>
          <w:tcPr>
            <w:tcW w:w="3617" w:type="dxa"/>
          </w:tcPr>
          <w:p w:rsidR="006C035B" w:rsidRPr="00C90402" w:rsidRDefault="006C035B" w:rsidP="00EC565D">
            <w:pPr>
              <w:widowControl w:val="0"/>
              <w:tabs>
                <w:tab w:val="left" w:pos="144"/>
                <w:tab w:val="left" w:pos="576"/>
                <w:tab w:val="center" w:pos="1584"/>
                <w:tab w:val="left" w:pos="5616"/>
              </w:tabs>
              <w:spacing w:line="360" w:lineRule="atLeast"/>
              <w:ind w:right="-62"/>
              <w:jc w:val="both"/>
              <w:rPr>
                <w:sz w:val="24"/>
                <w:szCs w:val="24"/>
                <w:lang w:val="vi-VN" w:eastAsia="vi-VN"/>
              </w:rPr>
            </w:pPr>
          </w:p>
        </w:tc>
        <w:tc>
          <w:tcPr>
            <w:tcW w:w="1809" w:type="dxa"/>
          </w:tcPr>
          <w:p w:rsidR="006C035B" w:rsidRPr="00C90402" w:rsidRDefault="006C035B" w:rsidP="00EC565D">
            <w:pPr>
              <w:widowControl w:val="0"/>
              <w:tabs>
                <w:tab w:val="left" w:pos="144"/>
                <w:tab w:val="left" w:pos="576"/>
                <w:tab w:val="center" w:pos="1584"/>
                <w:tab w:val="left" w:pos="5616"/>
              </w:tabs>
              <w:spacing w:line="360" w:lineRule="atLeast"/>
              <w:ind w:right="-62"/>
              <w:jc w:val="both"/>
              <w:rPr>
                <w:sz w:val="24"/>
                <w:szCs w:val="24"/>
                <w:lang w:val="vi-VN" w:eastAsia="vi-VN"/>
              </w:rPr>
            </w:pPr>
          </w:p>
        </w:tc>
      </w:tr>
    </w:tbl>
    <w:p w:rsidR="006C035B" w:rsidRPr="00C90402" w:rsidRDefault="006C035B" w:rsidP="006C035B">
      <w:pPr>
        <w:widowControl w:val="0"/>
        <w:tabs>
          <w:tab w:val="left" w:pos="576"/>
        </w:tabs>
        <w:spacing w:before="120" w:after="120"/>
        <w:ind w:right="-62"/>
        <w:jc w:val="both"/>
        <w:rPr>
          <w:sz w:val="24"/>
          <w:szCs w:val="24"/>
          <w:lang w:val="vi-VN" w:eastAsia="vi-VN"/>
        </w:rPr>
      </w:pPr>
      <w:r w:rsidRPr="00C90402">
        <w:rPr>
          <w:sz w:val="24"/>
          <w:szCs w:val="24"/>
          <w:lang w:val="vi-VN" w:eastAsia="vi-VN"/>
        </w:rPr>
        <w:t>d. Mua sắm mới thiết bị máy móc</w:t>
      </w:r>
    </w:p>
    <w:tbl>
      <w:tblPr>
        <w:tblW w:w="0" w:type="auto"/>
        <w:tblInd w:w="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2835"/>
        <w:gridCol w:w="5103"/>
      </w:tblGrid>
      <w:tr w:rsidR="006C035B" w:rsidRPr="00C90402" w:rsidTr="00EC565D">
        <w:tc>
          <w:tcPr>
            <w:tcW w:w="709" w:type="dxa"/>
          </w:tcPr>
          <w:p w:rsidR="006C035B" w:rsidRPr="00C90402" w:rsidRDefault="006C035B" w:rsidP="00EC565D">
            <w:pPr>
              <w:widowControl w:val="0"/>
              <w:tabs>
                <w:tab w:val="left" w:pos="144"/>
                <w:tab w:val="left" w:pos="576"/>
                <w:tab w:val="center" w:pos="1584"/>
                <w:tab w:val="left" w:pos="5616"/>
              </w:tabs>
              <w:spacing w:line="360" w:lineRule="atLeast"/>
              <w:ind w:right="-62"/>
              <w:jc w:val="center"/>
              <w:rPr>
                <w:b/>
                <w:sz w:val="24"/>
                <w:szCs w:val="24"/>
                <w:lang w:val="vi-VN" w:eastAsia="vi-VN"/>
              </w:rPr>
            </w:pPr>
            <w:r w:rsidRPr="00C90402">
              <w:rPr>
                <w:b/>
                <w:sz w:val="24"/>
                <w:szCs w:val="24"/>
                <w:lang w:val="vi-VN" w:eastAsia="vi-VN"/>
              </w:rPr>
              <w:t>STT</w:t>
            </w:r>
          </w:p>
        </w:tc>
        <w:tc>
          <w:tcPr>
            <w:tcW w:w="2835" w:type="dxa"/>
          </w:tcPr>
          <w:p w:rsidR="006C035B" w:rsidRPr="00C90402" w:rsidRDefault="006C035B" w:rsidP="00EC565D">
            <w:pPr>
              <w:widowControl w:val="0"/>
              <w:tabs>
                <w:tab w:val="left" w:pos="144"/>
                <w:tab w:val="left" w:pos="576"/>
                <w:tab w:val="center" w:pos="1584"/>
                <w:tab w:val="left" w:pos="5616"/>
              </w:tabs>
              <w:spacing w:line="360" w:lineRule="atLeast"/>
              <w:ind w:right="-62"/>
              <w:jc w:val="center"/>
              <w:rPr>
                <w:b/>
                <w:sz w:val="24"/>
                <w:szCs w:val="24"/>
                <w:lang w:val="vi-VN" w:eastAsia="vi-VN"/>
              </w:rPr>
            </w:pPr>
            <w:r w:rsidRPr="00C90402">
              <w:rPr>
                <w:b/>
                <w:sz w:val="24"/>
                <w:szCs w:val="24"/>
                <w:lang w:val="vi-VN" w:eastAsia="vi-VN"/>
              </w:rPr>
              <w:t>Danh mục tài sản</w:t>
            </w:r>
          </w:p>
        </w:tc>
        <w:tc>
          <w:tcPr>
            <w:tcW w:w="5103" w:type="dxa"/>
          </w:tcPr>
          <w:p w:rsidR="006C035B" w:rsidRPr="00C90402" w:rsidRDefault="006C035B" w:rsidP="00EC565D">
            <w:pPr>
              <w:widowControl w:val="0"/>
              <w:tabs>
                <w:tab w:val="left" w:pos="144"/>
                <w:tab w:val="left" w:pos="576"/>
                <w:tab w:val="center" w:pos="1584"/>
                <w:tab w:val="left" w:pos="5616"/>
              </w:tabs>
              <w:spacing w:line="360" w:lineRule="atLeast"/>
              <w:ind w:right="-62"/>
              <w:jc w:val="center"/>
              <w:rPr>
                <w:b/>
                <w:sz w:val="24"/>
                <w:szCs w:val="24"/>
                <w:lang w:val="vi-VN" w:eastAsia="vi-VN"/>
              </w:rPr>
            </w:pPr>
            <w:r w:rsidRPr="00C90402">
              <w:rPr>
                <w:b/>
                <w:sz w:val="24"/>
                <w:szCs w:val="24"/>
                <w:lang w:val="vi-VN" w:eastAsia="vi-VN"/>
              </w:rPr>
              <w:t>Tính năng, thông số kỹ thuật</w:t>
            </w:r>
          </w:p>
        </w:tc>
      </w:tr>
      <w:tr w:rsidR="006C035B" w:rsidRPr="00C90402" w:rsidTr="00EC565D">
        <w:tc>
          <w:tcPr>
            <w:tcW w:w="709" w:type="dxa"/>
          </w:tcPr>
          <w:p w:rsidR="006C035B" w:rsidRPr="00C90402" w:rsidRDefault="006C035B" w:rsidP="00EC565D">
            <w:pPr>
              <w:widowControl w:val="0"/>
              <w:tabs>
                <w:tab w:val="left" w:pos="144"/>
                <w:tab w:val="left" w:pos="576"/>
                <w:tab w:val="center" w:pos="1584"/>
                <w:tab w:val="left" w:pos="5616"/>
              </w:tabs>
              <w:spacing w:line="360" w:lineRule="atLeast"/>
              <w:ind w:right="-62"/>
              <w:jc w:val="center"/>
              <w:rPr>
                <w:sz w:val="24"/>
                <w:szCs w:val="24"/>
                <w:lang w:val="vi-VN" w:eastAsia="vi-VN"/>
              </w:rPr>
            </w:pPr>
            <w:r w:rsidRPr="00C90402">
              <w:rPr>
                <w:sz w:val="24"/>
                <w:szCs w:val="24"/>
                <w:lang w:val="vi-VN" w:eastAsia="vi-VN"/>
              </w:rPr>
              <w:t>1</w:t>
            </w:r>
          </w:p>
        </w:tc>
        <w:tc>
          <w:tcPr>
            <w:tcW w:w="2835" w:type="dxa"/>
          </w:tcPr>
          <w:p w:rsidR="006C035B" w:rsidRPr="00C90402" w:rsidRDefault="006C035B" w:rsidP="00EC565D">
            <w:pPr>
              <w:widowControl w:val="0"/>
              <w:tabs>
                <w:tab w:val="left" w:pos="144"/>
                <w:tab w:val="left" w:pos="576"/>
                <w:tab w:val="center" w:pos="1584"/>
                <w:tab w:val="left" w:pos="5616"/>
              </w:tabs>
              <w:spacing w:line="360" w:lineRule="atLeast"/>
              <w:ind w:right="-62"/>
              <w:jc w:val="both"/>
              <w:rPr>
                <w:sz w:val="24"/>
                <w:szCs w:val="24"/>
                <w:lang w:val="vi-VN" w:eastAsia="vi-VN"/>
              </w:rPr>
            </w:pPr>
          </w:p>
        </w:tc>
        <w:tc>
          <w:tcPr>
            <w:tcW w:w="5103" w:type="dxa"/>
          </w:tcPr>
          <w:p w:rsidR="006C035B" w:rsidRPr="00C90402" w:rsidRDefault="006C035B" w:rsidP="00EC565D">
            <w:pPr>
              <w:widowControl w:val="0"/>
              <w:tabs>
                <w:tab w:val="left" w:pos="144"/>
                <w:tab w:val="left" w:pos="576"/>
                <w:tab w:val="center" w:pos="1584"/>
                <w:tab w:val="left" w:pos="5616"/>
              </w:tabs>
              <w:spacing w:line="360" w:lineRule="atLeast"/>
              <w:ind w:right="-62"/>
              <w:jc w:val="both"/>
              <w:rPr>
                <w:sz w:val="24"/>
                <w:szCs w:val="24"/>
                <w:lang w:val="vi-VN" w:eastAsia="vi-VN"/>
              </w:rPr>
            </w:pPr>
          </w:p>
        </w:tc>
      </w:tr>
      <w:tr w:rsidR="006C035B" w:rsidRPr="00C90402" w:rsidTr="00EC565D">
        <w:tc>
          <w:tcPr>
            <w:tcW w:w="709" w:type="dxa"/>
          </w:tcPr>
          <w:p w:rsidR="006C035B" w:rsidRPr="00C90402" w:rsidRDefault="006C035B" w:rsidP="00EC565D">
            <w:pPr>
              <w:widowControl w:val="0"/>
              <w:tabs>
                <w:tab w:val="left" w:pos="144"/>
                <w:tab w:val="left" w:pos="576"/>
                <w:tab w:val="center" w:pos="1584"/>
                <w:tab w:val="left" w:pos="5616"/>
              </w:tabs>
              <w:spacing w:line="360" w:lineRule="atLeast"/>
              <w:ind w:right="-62"/>
              <w:jc w:val="center"/>
              <w:rPr>
                <w:sz w:val="24"/>
                <w:szCs w:val="24"/>
                <w:lang w:eastAsia="vi-VN"/>
              </w:rPr>
            </w:pPr>
            <w:r w:rsidRPr="00C90402">
              <w:rPr>
                <w:sz w:val="24"/>
                <w:szCs w:val="24"/>
                <w:lang w:eastAsia="vi-VN"/>
              </w:rPr>
              <w:t>n</w:t>
            </w:r>
          </w:p>
        </w:tc>
        <w:tc>
          <w:tcPr>
            <w:tcW w:w="2835" w:type="dxa"/>
          </w:tcPr>
          <w:p w:rsidR="006C035B" w:rsidRPr="00C90402" w:rsidRDefault="006C035B" w:rsidP="00EC565D">
            <w:pPr>
              <w:widowControl w:val="0"/>
              <w:tabs>
                <w:tab w:val="left" w:pos="144"/>
                <w:tab w:val="left" w:pos="576"/>
                <w:tab w:val="center" w:pos="1584"/>
                <w:tab w:val="left" w:pos="5616"/>
              </w:tabs>
              <w:spacing w:line="360" w:lineRule="atLeast"/>
              <w:ind w:right="-62"/>
              <w:jc w:val="both"/>
              <w:rPr>
                <w:sz w:val="24"/>
                <w:szCs w:val="24"/>
                <w:lang w:val="vi-VN" w:eastAsia="vi-VN"/>
              </w:rPr>
            </w:pPr>
          </w:p>
        </w:tc>
        <w:tc>
          <w:tcPr>
            <w:tcW w:w="5103" w:type="dxa"/>
          </w:tcPr>
          <w:p w:rsidR="006C035B" w:rsidRPr="00C90402" w:rsidRDefault="006C035B" w:rsidP="00EC565D">
            <w:pPr>
              <w:widowControl w:val="0"/>
              <w:tabs>
                <w:tab w:val="left" w:pos="144"/>
                <w:tab w:val="left" w:pos="576"/>
                <w:tab w:val="center" w:pos="1584"/>
                <w:tab w:val="left" w:pos="5616"/>
              </w:tabs>
              <w:spacing w:line="360" w:lineRule="atLeast"/>
              <w:ind w:right="-62"/>
              <w:jc w:val="both"/>
              <w:rPr>
                <w:sz w:val="24"/>
                <w:szCs w:val="24"/>
                <w:lang w:val="vi-VN" w:eastAsia="vi-VN"/>
              </w:rPr>
            </w:pPr>
          </w:p>
        </w:tc>
      </w:tr>
    </w:tbl>
    <w:p w:rsidR="006C035B" w:rsidRPr="00C90402" w:rsidRDefault="006C035B" w:rsidP="006C035B">
      <w:pPr>
        <w:widowControl w:val="0"/>
        <w:spacing w:before="120"/>
        <w:rPr>
          <w:i/>
          <w:sz w:val="24"/>
          <w:szCs w:val="24"/>
          <w:lang w:val="vi-VN" w:eastAsia="vi-VN"/>
        </w:rPr>
      </w:pPr>
      <w:r w:rsidRPr="00C90402">
        <w:rPr>
          <w:b/>
          <w:sz w:val="24"/>
          <w:szCs w:val="24"/>
          <w:lang w:val="vi-VN" w:eastAsia="vi-VN"/>
        </w:rPr>
        <w:t xml:space="preserve">27.2. Phương án xử lý tài sản là kết quả của quá trình triển khai thực hiện đề tài </w:t>
      </w:r>
      <w:r w:rsidRPr="00C90402">
        <w:rPr>
          <w:i/>
          <w:sz w:val="24"/>
          <w:szCs w:val="24"/>
          <w:lang w:val="vi-VN" w:eastAsia="vi-VN"/>
        </w:rPr>
        <w:t>(hình thức xử lý và đối tượng thụ hưởng)</w:t>
      </w:r>
    </w:p>
    <w:p w:rsidR="006C035B" w:rsidRPr="00C90402" w:rsidRDefault="006C035B" w:rsidP="006C035B">
      <w:pPr>
        <w:widowControl w:val="0"/>
        <w:spacing w:before="120"/>
        <w:rPr>
          <w:sz w:val="24"/>
          <w:szCs w:val="24"/>
          <w:lang w:val="vi-VN" w:eastAsia="vi-VN"/>
        </w:rPr>
      </w:pPr>
      <w:r w:rsidRPr="00C90402">
        <w:rPr>
          <w:sz w:val="24"/>
          <w:szCs w:val="24"/>
          <w:lang w:val="vi-VN" w:eastAsia="vi-VN"/>
        </w:rPr>
        <w:t>…………………………………………………………………………………………………</w:t>
      </w:r>
    </w:p>
    <w:p w:rsidR="006C035B" w:rsidRPr="00C90402" w:rsidRDefault="006C035B" w:rsidP="006C035B">
      <w:pPr>
        <w:widowControl w:val="0"/>
        <w:spacing w:before="120"/>
        <w:rPr>
          <w:sz w:val="24"/>
          <w:szCs w:val="24"/>
          <w:lang w:val="vi-VN" w:eastAsia="vi-VN"/>
        </w:rPr>
      </w:pPr>
      <w:r w:rsidRPr="00C90402">
        <w:rPr>
          <w:b/>
          <w:sz w:val="24"/>
          <w:szCs w:val="24"/>
          <w:lang w:val="vi-VN" w:eastAsia="vi-VN"/>
        </w:rPr>
        <w:t xml:space="preserve">27.3. Phương án xử lý tài sản là vật tư thu được trong quá trình thực hiện nhiệm vụ </w:t>
      </w:r>
      <w:r w:rsidRPr="00C90402">
        <w:rPr>
          <w:i/>
          <w:sz w:val="24"/>
          <w:szCs w:val="24"/>
          <w:lang w:val="vi-VN" w:eastAsia="vi-VN"/>
        </w:rPr>
        <w:t>(hình thức xử lý và đối tượng thụ hưởng)</w:t>
      </w:r>
      <w:r w:rsidRPr="00C90402">
        <w:rPr>
          <w:sz w:val="24"/>
          <w:szCs w:val="24"/>
          <w:lang w:val="vi-VN" w:eastAsia="vi-VN"/>
        </w:rPr>
        <w:t>…………………………………..</w:t>
      </w:r>
    </w:p>
    <w:p w:rsidR="009E3300" w:rsidRPr="00C90402" w:rsidRDefault="009E3300">
      <w:pPr>
        <w:spacing w:after="200" w:line="276" w:lineRule="auto"/>
        <w:rPr>
          <w:b/>
          <w:sz w:val="24"/>
          <w:szCs w:val="24"/>
          <w:lang w:val="vi-VN" w:eastAsia="vi-VN"/>
        </w:rPr>
      </w:pPr>
      <w:r w:rsidRPr="00C90402">
        <w:rPr>
          <w:b/>
          <w:sz w:val="24"/>
          <w:szCs w:val="24"/>
          <w:lang w:val="vi-VN" w:eastAsia="vi-VN"/>
        </w:rPr>
        <w:br w:type="page"/>
      </w:r>
    </w:p>
    <w:p w:rsidR="00EC04C8" w:rsidRPr="00C90402" w:rsidRDefault="00EC04C8" w:rsidP="00EC04C8">
      <w:pPr>
        <w:widowControl w:val="0"/>
        <w:jc w:val="center"/>
        <w:rPr>
          <w:rFonts w:cs=".VnTimeH"/>
          <w:bCs/>
          <w:sz w:val="24"/>
          <w:szCs w:val="24"/>
          <w:lang w:val="vi-VN"/>
        </w:rPr>
      </w:pPr>
      <w:r w:rsidRPr="00C90402">
        <w:rPr>
          <w:b/>
          <w:sz w:val="24"/>
          <w:szCs w:val="24"/>
          <w:lang w:val="vi-VN" w:eastAsia="vi-VN"/>
        </w:rPr>
        <w:t xml:space="preserve">V. NHU CẦU KINH PHÍ THỰC HIỆN ĐỀ TÀI VÀ NGUỒN KINH PHÍ </w:t>
      </w:r>
      <w:r w:rsidRPr="00C90402">
        <w:rPr>
          <w:b/>
          <w:sz w:val="24"/>
          <w:szCs w:val="24"/>
          <w:lang w:val="vi-VN" w:eastAsia="vi-VN"/>
        </w:rPr>
        <w:br/>
      </w:r>
      <w:r w:rsidRPr="00C90402">
        <w:rPr>
          <w:sz w:val="24"/>
          <w:szCs w:val="24"/>
          <w:lang w:val="vi-VN" w:eastAsia="vi-VN"/>
        </w:rPr>
        <w:t>(Giải trình chi tiết trong phụ lục kèm theo)</w:t>
      </w:r>
    </w:p>
    <w:p w:rsidR="00EC04C8" w:rsidRPr="00C90402" w:rsidRDefault="00EC04C8" w:rsidP="00EC04C8">
      <w:pPr>
        <w:widowControl w:val="0"/>
        <w:ind w:right="-506"/>
        <w:jc w:val="center"/>
        <w:rPr>
          <w:i/>
          <w:sz w:val="24"/>
          <w:szCs w:val="24"/>
          <w:lang w:val="pt-BR" w:eastAsia="vi-VN"/>
        </w:rPr>
      </w:pPr>
      <w:r w:rsidRPr="00C90402">
        <w:rPr>
          <w:i/>
          <w:sz w:val="24"/>
          <w:szCs w:val="24"/>
          <w:lang w:val="pt-BR" w:eastAsia="vi-VN"/>
        </w:rPr>
        <w:t xml:space="preserve">                                                                                        </w:t>
      </w:r>
    </w:p>
    <w:p w:rsidR="001E5F6A" w:rsidRPr="00C90402" w:rsidRDefault="00EC04C8" w:rsidP="001E5F6A">
      <w:pPr>
        <w:widowControl w:val="0"/>
        <w:rPr>
          <w:b/>
          <w:bCs/>
          <w:position w:val="-20"/>
          <w:sz w:val="24"/>
          <w:szCs w:val="24"/>
          <w:lang w:eastAsia="vi-VN"/>
        </w:rPr>
      </w:pPr>
      <w:r w:rsidRPr="00C90402">
        <w:rPr>
          <w:b/>
          <w:bCs/>
          <w:position w:val="-20"/>
          <w:sz w:val="24"/>
          <w:szCs w:val="24"/>
          <w:lang w:val="vi-VN" w:eastAsia="vi-VN"/>
        </w:rPr>
        <w:t>28</w:t>
      </w:r>
      <w:r w:rsidRPr="00C90402">
        <w:rPr>
          <w:b/>
          <w:bCs/>
          <w:position w:val="-20"/>
          <w:sz w:val="24"/>
          <w:szCs w:val="24"/>
          <w:lang w:val="pt-BR" w:eastAsia="vi-VN"/>
        </w:rPr>
        <w:t>.</w:t>
      </w:r>
      <w:r w:rsidRPr="00C90402">
        <w:rPr>
          <w:b/>
          <w:bCs/>
          <w:position w:val="-20"/>
          <w:sz w:val="24"/>
          <w:szCs w:val="24"/>
          <w:lang w:val="vi-VN" w:eastAsia="vi-VN"/>
        </w:rPr>
        <w:t xml:space="preserve"> Kinh phí thực hiện đề tài phân theo các khoản chi</w:t>
      </w:r>
      <w:r w:rsidR="001E5F6A" w:rsidRPr="00C90402">
        <w:rPr>
          <w:b/>
          <w:bCs/>
          <w:position w:val="-20"/>
          <w:sz w:val="24"/>
          <w:szCs w:val="24"/>
          <w:lang w:eastAsia="vi-VN"/>
        </w:rPr>
        <w:t xml:space="preserve"> </w:t>
      </w:r>
    </w:p>
    <w:p w:rsidR="00EC04C8" w:rsidRPr="00C90402" w:rsidRDefault="001E5F6A" w:rsidP="001E5F6A">
      <w:pPr>
        <w:widowControl w:val="0"/>
        <w:jc w:val="right"/>
        <w:rPr>
          <w:i/>
          <w:sz w:val="24"/>
          <w:szCs w:val="24"/>
          <w:lang w:val="pt-BR" w:eastAsia="vi-VN"/>
        </w:rPr>
      </w:pPr>
      <w:r w:rsidRPr="00C90402">
        <w:rPr>
          <w:bCs/>
          <w:i/>
          <w:position w:val="-20"/>
          <w:sz w:val="24"/>
          <w:szCs w:val="24"/>
          <w:lang w:eastAsia="vi-VN"/>
        </w:rPr>
        <w:t xml:space="preserve">Đơn vị tính: </w:t>
      </w:r>
      <w:r w:rsidR="009A689C">
        <w:rPr>
          <w:bCs/>
          <w:i/>
          <w:position w:val="-20"/>
          <w:sz w:val="24"/>
          <w:szCs w:val="24"/>
          <w:lang w:eastAsia="vi-VN"/>
        </w:rPr>
        <w:t>Nghìn đồng</w:t>
      </w: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3"/>
        <w:gridCol w:w="2409"/>
        <w:gridCol w:w="1306"/>
        <w:gridCol w:w="1276"/>
        <w:gridCol w:w="1134"/>
        <w:gridCol w:w="850"/>
        <w:gridCol w:w="797"/>
        <w:gridCol w:w="1046"/>
      </w:tblGrid>
      <w:tr w:rsidR="00EC04C8" w:rsidRPr="00C90402" w:rsidTr="007829E8">
        <w:trPr>
          <w:cantSplit/>
          <w:jc w:val="center"/>
        </w:trPr>
        <w:tc>
          <w:tcPr>
            <w:tcW w:w="533" w:type="dxa"/>
            <w:vMerge w:val="restart"/>
            <w:vAlign w:val="center"/>
          </w:tcPr>
          <w:p w:rsidR="00EC04C8" w:rsidRPr="00C90402" w:rsidRDefault="00EC04C8" w:rsidP="00EC565D">
            <w:pPr>
              <w:widowControl w:val="0"/>
              <w:jc w:val="center"/>
              <w:rPr>
                <w:b/>
                <w:sz w:val="24"/>
                <w:szCs w:val="24"/>
                <w:lang w:val="vi-VN" w:eastAsia="vi-VN"/>
              </w:rPr>
            </w:pPr>
          </w:p>
        </w:tc>
        <w:tc>
          <w:tcPr>
            <w:tcW w:w="2409" w:type="dxa"/>
            <w:vMerge w:val="restart"/>
            <w:vAlign w:val="center"/>
          </w:tcPr>
          <w:p w:rsidR="00EC04C8" w:rsidRPr="00C90402" w:rsidRDefault="00EC04C8" w:rsidP="00EC565D">
            <w:pPr>
              <w:widowControl w:val="0"/>
              <w:jc w:val="center"/>
              <w:rPr>
                <w:b/>
                <w:sz w:val="24"/>
                <w:szCs w:val="24"/>
                <w:lang w:val="vi-VN" w:eastAsia="vi-VN"/>
              </w:rPr>
            </w:pPr>
            <w:r w:rsidRPr="00C90402">
              <w:rPr>
                <w:b/>
                <w:sz w:val="24"/>
                <w:szCs w:val="24"/>
                <w:lang w:val="vi-VN" w:eastAsia="vi-VN"/>
              </w:rPr>
              <w:t>Nguồn kinh phí</w:t>
            </w:r>
          </w:p>
        </w:tc>
        <w:tc>
          <w:tcPr>
            <w:tcW w:w="1306" w:type="dxa"/>
            <w:vMerge w:val="restart"/>
            <w:vAlign w:val="center"/>
          </w:tcPr>
          <w:p w:rsidR="00EC04C8" w:rsidRPr="00C90402" w:rsidRDefault="00EC04C8" w:rsidP="00EC565D">
            <w:pPr>
              <w:widowControl w:val="0"/>
              <w:jc w:val="center"/>
              <w:rPr>
                <w:b/>
                <w:sz w:val="24"/>
                <w:szCs w:val="24"/>
                <w:lang w:val="vi-VN" w:eastAsia="vi-VN"/>
              </w:rPr>
            </w:pPr>
            <w:r w:rsidRPr="00C90402">
              <w:rPr>
                <w:b/>
                <w:sz w:val="24"/>
                <w:szCs w:val="24"/>
                <w:lang w:val="vi-VN" w:eastAsia="vi-VN"/>
              </w:rPr>
              <w:t>Tổng số</w:t>
            </w:r>
          </w:p>
        </w:tc>
        <w:tc>
          <w:tcPr>
            <w:tcW w:w="5103" w:type="dxa"/>
            <w:gridSpan w:val="5"/>
            <w:vAlign w:val="center"/>
          </w:tcPr>
          <w:p w:rsidR="00EC04C8" w:rsidRPr="00C90402" w:rsidRDefault="00EC04C8" w:rsidP="00EC565D">
            <w:pPr>
              <w:widowControl w:val="0"/>
              <w:jc w:val="center"/>
              <w:rPr>
                <w:b/>
                <w:sz w:val="24"/>
                <w:szCs w:val="24"/>
                <w:lang w:val="vi-VN" w:eastAsia="vi-VN"/>
              </w:rPr>
            </w:pPr>
            <w:r w:rsidRPr="00C90402">
              <w:rPr>
                <w:b/>
                <w:sz w:val="24"/>
                <w:szCs w:val="24"/>
                <w:lang w:val="vi-VN" w:eastAsia="vi-VN"/>
              </w:rPr>
              <w:t>Trong đó</w:t>
            </w:r>
          </w:p>
        </w:tc>
      </w:tr>
      <w:tr w:rsidR="00C90402" w:rsidRPr="00C90402" w:rsidTr="004112A3">
        <w:trPr>
          <w:cantSplit/>
          <w:jc w:val="center"/>
        </w:trPr>
        <w:tc>
          <w:tcPr>
            <w:tcW w:w="533" w:type="dxa"/>
            <w:vMerge/>
            <w:vAlign w:val="center"/>
          </w:tcPr>
          <w:p w:rsidR="00EC04C8" w:rsidRPr="00C90402" w:rsidRDefault="00EC04C8" w:rsidP="00EC565D">
            <w:pPr>
              <w:widowControl w:val="0"/>
              <w:jc w:val="center"/>
              <w:rPr>
                <w:b/>
                <w:sz w:val="24"/>
                <w:szCs w:val="24"/>
                <w:lang w:val="vi-VN" w:eastAsia="vi-VN"/>
              </w:rPr>
            </w:pPr>
          </w:p>
        </w:tc>
        <w:tc>
          <w:tcPr>
            <w:tcW w:w="2409" w:type="dxa"/>
            <w:vMerge/>
            <w:vAlign w:val="center"/>
          </w:tcPr>
          <w:p w:rsidR="00EC04C8" w:rsidRPr="00C90402" w:rsidRDefault="00EC04C8" w:rsidP="00EC565D">
            <w:pPr>
              <w:widowControl w:val="0"/>
              <w:jc w:val="center"/>
              <w:rPr>
                <w:b/>
                <w:sz w:val="24"/>
                <w:szCs w:val="24"/>
                <w:lang w:val="vi-VN" w:eastAsia="vi-VN"/>
              </w:rPr>
            </w:pPr>
          </w:p>
        </w:tc>
        <w:tc>
          <w:tcPr>
            <w:tcW w:w="1306" w:type="dxa"/>
            <w:vMerge/>
            <w:vAlign w:val="center"/>
          </w:tcPr>
          <w:p w:rsidR="00EC04C8" w:rsidRPr="00C90402" w:rsidRDefault="00EC04C8" w:rsidP="00EC565D">
            <w:pPr>
              <w:widowControl w:val="0"/>
              <w:jc w:val="center"/>
              <w:rPr>
                <w:b/>
                <w:sz w:val="24"/>
                <w:szCs w:val="24"/>
                <w:lang w:val="vi-VN" w:eastAsia="vi-VN"/>
              </w:rPr>
            </w:pPr>
          </w:p>
        </w:tc>
        <w:tc>
          <w:tcPr>
            <w:tcW w:w="1276" w:type="dxa"/>
            <w:vAlign w:val="center"/>
          </w:tcPr>
          <w:p w:rsidR="00EC04C8" w:rsidRPr="00C90402" w:rsidRDefault="00EC04C8" w:rsidP="00EC565D">
            <w:pPr>
              <w:widowControl w:val="0"/>
              <w:jc w:val="center"/>
              <w:rPr>
                <w:b/>
                <w:sz w:val="24"/>
                <w:szCs w:val="24"/>
                <w:lang w:val="vi-VN" w:eastAsia="vi-VN"/>
              </w:rPr>
            </w:pPr>
            <w:r w:rsidRPr="00C90402">
              <w:rPr>
                <w:b/>
                <w:sz w:val="24"/>
                <w:szCs w:val="24"/>
                <w:lang w:val="vi-VN" w:eastAsia="vi-VN"/>
              </w:rPr>
              <w:t xml:space="preserve">Trả công lao động trực tiếp+ chuyên gia </w:t>
            </w:r>
            <w:r w:rsidRPr="00C90402">
              <w:rPr>
                <w:sz w:val="22"/>
                <w:szCs w:val="22"/>
                <w:lang w:val="vi-VN" w:eastAsia="vi-VN"/>
              </w:rPr>
              <w:t>(nếu có)</w:t>
            </w:r>
          </w:p>
        </w:tc>
        <w:tc>
          <w:tcPr>
            <w:tcW w:w="1134" w:type="dxa"/>
            <w:vAlign w:val="center"/>
          </w:tcPr>
          <w:p w:rsidR="00EC04C8" w:rsidRPr="00C90402" w:rsidRDefault="00EC04C8" w:rsidP="004112A3">
            <w:pPr>
              <w:widowControl w:val="0"/>
              <w:rPr>
                <w:b/>
                <w:sz w:val="24"/>
                <w:szCs w:val="24"/>
                <w:lang w:val="vi-VN" w:eastAsia="vi-VN"/>
              </w:rPr>
            </w:pPr>
            <w:r w:rsidRPr="00C90402">
              <w:rPr>
                <w:b/>
                <w:sz w:val="24"/>
                <w:szCs w:val="24"/>
                <w:lang w:val="vi-VN" w:eastAsia="vi-VN"/>
              </w:rPr>
              <w:t>Nguyên, vật liệu, năng lượng</w:t>
            </w:r>
          </w:p>
        </w:tc>
        <w:tc>
          <w:tcPr>
            <w:tcW w:w="850" w:type="dxa"/>
            <w:vAlign w:val="center"/>
          </w:tcPr>
          <w:p w:rsidR="00EC04C8" w:rsidRPr="00C90402" w:rsidRDefault="00EC04C8" w:rsidP="00EC565D">
            <w:pPr>
              <w:widowControl w:val="0"/>
              <w:jc w:val="center"/>
              <w:rPr>
                <w:b/>
                <w:sz w:val="24"/>
                <w:szCs w:val="24"/>
                <w:lang w:val="es-MX" w:eastAsia="vi-VN"/>
              </w:rPr>
            </w:pPr>
            <w:r w:rsidRPr="00C90402">
              <w:rPr>
                <w:b/>
                <w:sz w:val="24"/>
                <w:szCs w:val="24"/>
                <w:lang w:val="es-MX" w:eastAsia="vi-VN"/>
              </w:rPr>
              <w:t>Thiết bị, máy móc</w:t>
            </w:r>
          </w:p>
        </w:tc>
        <w:tc>
          <w:tcPr>
            <w:tcW w:w="797" w:type="dxa"/>
            <w:vAlign w:val="center"/>
          </w:tcPr>
          <w:p w:rsidR="00EC04C8" w:rsidRPr="00C90402" w:rsidRDefault="00EC04C8" w:rsidP="00EC565D">
            <w:pPr>
              <w:widowControl w:val="0"/>
              <w:jc w:val="center"/>
              <w:rPr>
                <w:b/>
                <w:sz w:val="24"/>
                <w:szCs w:val="24"/>
                <w:lang w:val="es-MX" w:eastAsia="vi-VN"/>
              </w:rPr>
            </w:pPr>
            <w:r w:rsidRPr="00C90402">
              <w:rPr>
                <w:b/>
                <w:sz w:val="24"/>
                <w:szCs w:val="24"/>
                <w:lang w:val="es-MX" w:eastAsia="vi-VN"/>
              </w:rPr>
              <w:t>Xây dựng, sửa chữa nhỏ</w:t>
            </w:r>
          </w:p>
        </w:tc>
        <w:tc>
          <w:tcPr>
            <w:tcW w:w="1046" w:type="dxa"/>
            <w:vAlign w:val="center"/>
          </w:tcPr>
          <w:p w:rsidR="00EC04C8" w:rsidRPr="00C90402" w:rsidRDefault="00EC04C8" w:rsidP="00EC565D">
            <w:pPr>
              <w:widowControl w:val="0"/>
              <w:jc w:val="center"/>
              <w:rPr>
                <w:b/>
                <w:sz w:val="24"/>
                <w:szCs w:val="24"/>
                <w:lang w:val="vi-VN" w:eastAsia="vi-VN"/>
              </w:rPr>
            </w:pPr>
            <w:r w:rsidRPr="00C90402">
              <w:rPr>
                <w:b/>
                <w:sz w:val="24"/>
                <w:szCs w:val="24"/>
                <w:lang w:val="vi-VN" w:eastAsia="vi-VN"/>
              </w:rPr>
              <w:t>Chi khác</w:t>
            </w:r>
          </w:p>
        </w:tc>
      </w:tr>
      <w:tr w:rsidR="00C90402" w:rsidRPr="00C90402" w:rsidTr="004112A3">
        <w:trPr>
          <w:cantSplit/>
          <w:jc w:val="center"/>
        </w:trPr>
        <w:tc>
          <w:tcPr>
            <w:tcW w:w="533" w:type="dxa"/>
            <w:vAlign w:val="center"/>
          </w:tcPr>
          <w:p w:rsidR="004E5894" w:rsidRPr="00C90402" w:rsidRDefault="004E5894" w:rsidP="00EC565D">
            <w:pPr>
              <w:widowControl w:val="0"/>
              <w:jc w:val="center"/>
              <w:rPr>
                <w:b/>
                <w:sz w:val="24"/>
                <w:szCs w:val="24"/>
                <w:lang w:eastAsia="vi-VN"/>
              </w:rPr>
            </w:pPr>
            <w:r w:rsidRPr="00C90402">
              <w:rPr>
                <w:b/>
                <w:sz w:val="24"/>
                <w:szCs w:val="24"/>
                <w:lang w:eastAsia="vi-VN"/>
              </w:rPr>
              <w:t>1</w:t>
            </w:r>
          </w:p>
        </w:tc>
        <w:tc>
          <w:tcPr>
            <w:tcW w:w="2409" w:type="dxa"/>
            <w:vAlign w:val="center"/>
          </w:tcPr>
          <w:p w:rsidR="004E5894" w:rsidRPr="00C90402" w:rsidRDefault="004E5894" w:rsidP="00EC565D">
            <w:pPr>
              <w:widowControl w:val="0"/>
              <w:jc w:val="center"/>
              <w:rPr>
                <w:b/>
                <w:sz w:val="24"/>
                <w:szCs w:val="24"/>
                <w:lang w:eastAsia="vi-VN"/>
              </w:rPr>
            </w:pPr>
            <w:r w:rsidRPr="00C90402">
              <w:rPr>
                <w:b/>
                <w:sz w:val="24"/>
                <w:szCs w:val="24"/>
                <w:lang w:eastAsia="vi-VN"/>
              </w:rPr>
              <w:t>2</w:t>
            </w:r>
          </w:p>
        </w:tc>
        <w:tc>
          <w:tcPr>
            <w:tcW w:w="1306" w:type="dxa"/>
            <w:vAlign w:val="center"/>
          </w:tcPr>
          <w:p w:rsidR="004E5894" w:rsidRPr="00C90402" w:rsidRDefault="004E5894" w:rsidP="00EC565D">
            <w:pPr>
              <w:widowControl w:val="0"/>
              <w:jc w:val="center"/>
              <w:rPr>
                <w:b/>
                <w:sz w:val="24"/>
                <w:szCs w:val="24"/>
                <w:lang w:eastAsia="vi-VN"/>
              </w:rPr>
            </w:pPr>
            <w:r w:rsidRPr="00C90402">
              <w:rPr>
                <w:b/>
                <w:sz w:val="24"/>
                <w:szCs w:val="24"/>
                <w:lang w:eastAsia="vi-VN"/>
              </w:rPr>
              <w:t>3</w:t>
            </w:r>
          </w:p>
        </w:tc>
        <w:tc>
          <w:tcPr>
            <w:tcW w:w="1276" w:type="dxa"/>
            <w:vAlign w:val="center"/>
          </w:tcPr>
          <w:p w:rsidR="004E5894" w:rsidRPr="00C90402" w:rsidRDefault="004E5894" w:rsidP="00EC565D">
            <w:pPr>
              <w:widowControl w:val="0"/>
              <w:jc w:val="center"/>
              <w:rPr>
                <w:b/>
                <w:sz w:val="24"/>
                <w:szCs w:val="24"/>
                <w:lang w:eastAsia="vi-VN"/>
              </w:rPr>
            </w:pPr>
            <w:r w:rsidRPr="00C90402">
              <w:rPr>
                <w:b/>
                <w:sz w:val="24"/>
                <w:szCs w:val="24"/>
                <w:lang w:eastAsia="vi-VN"/>
              </w:rPr>
              <w:t>4</w:t>
            </w:r>
          </w:p>
        </w:tc>
        <w:tc>
          <w:tcPr>
            <w:tcW w:w="1134" w:type="dxa"/>
            <w:vAlign w:val="center"/>
          </w:tcPr>
          <w:p w:rsidR="004E5894" w:rsidRPr="00C90402" w:rsidRDefault="004E5894" w:rsidP="00EC565D">
            <w:pPr>
              <w:widowControl w:val="0"/>
              <w:jc w:val="center"/>
              <w:rPr>
                <w:b/>
                <w:sz w:val="24"/>
                <w:szCs w:val="24"/>
                <w:lang w:eastAsia="vi-VN"/>
              </w:rPr>
            </w:pPr>
            <w:r w:rsidRPr="00C90402">
              <w:rPr>
                <w:b/>
                <w:sz w:val="24"/>
                <w:szCs w:val="24"/>
                <w:lang w:eastAsia="vi-VN"/>
              </w:rPr>
              <w:t>5</w:t>
            </w:r>
          </w:p>
        </w:tc>
        <w:tc>
          <w:tcPr>
            <w:tcW w:w="850" w:type="dxa"/>
            <w:vAlign w:val="center"/>
          </w:tcPr>
          <w:p w:rsidR="004E5894" w:rsidRPr="00C90402" w:rsidRDefault="004E5894" w:rsidP="00EC565D">
            <w:pPr>
              <w:widowControl w:val="0"/>
              <w:jc w:val="center"/>
              <w:rPr>
                <w:b/>
                <w:sz w:val="24"/>
                <w:szCs w:val="24"/>
                <w:lang w:val="es-MX" w:eastAsia="vi-VN"/>
              </w:rPr>
            </w:pPr>
            <w:r w:rsidRPr="00C90402">
              <w:rPr>
                <w:b/>
                <w:sz w:val="24"/>
                <w:szCs w:val="24"/>
                <w:lang w:val="es-MX" w:eastAsia="vi-VN"/>
              </w:rPr>
              <w:t>6</w:t>
            </w:r>
          </w:p>
        </w:tc>
        <w:tc>
          <w:tcPr>
            <w:tcW w:w="797" w:type="dxa"/>
            <w:vAlign w:val="center"/>
          </w:tcPr>
          <w:p w:rsidR="004E5894" w:rsidRPr="00C90402" w:rsidRDefault="004E5894" w:rsidP="00EC565D">
            <w:pPr>
              <w:widowControl w:val="0"/>
              <w:jc w:val="center"/>
              <w:rPr>
                <w:b/>
                <w:sz w:val="24"/>
                <w:szCs w:val="24"/>
                <w:lang w:val="es-MX" w:eastAsia="vi-VN"/>
              </w:rPr>
            </w:pPr>
            <w:r w:rsidRPr="00C90402">
              <w:rPr>
                <w:b/>
                <w:sz w:val="24"/>
                <w:szCs w:val="24"/>
                <w:lang w:val="es-MX" w:eastAsia="vi-VN"/>
              </w:rPr>
              <w:t>7</w:t>
            </w:r>
          </w:p>
        </w:tc>
        <w:tc>
          <w:tcPr>
            <w:tcW w:w="1046" w:type="dxa"/>
            <w:vAlign w:val="center"/>
          </w:tcPr>
          <w:p w:rsidR="004E5894" w:rsidRPr="00C90402" w:rsidRDefault="004E5894" w:rsidP="00EC565D">
            <w:pPr>
              <w:widowControl w:val="0"/>
              <w:jc w:val="center"/>
              <w:rPr>
                <w:b/>
                <w:sz w:val="24"/>
                <w:szCs w:val="24"/>
                <w:lang w:eastAsia="vi-VN"/>
              </w:rPr>
            </w:pPr>
            <w:r w:rsidRPr="00C90402">
              <w:rPr>
                <w:b/>
                <w:sz w:val="24"/>
                <w:szCs w:val="24"/>
                <w:lang w:eastAsia="vi-VN"/>
              </w:rPr>
              <w:t>8</w:t>
            </w:r>
          </w:p>
        </w:tc>
      </w:tr>
      <w:tr w:rsidR="009A689C" w:rsidRPr="00C90402" w:rsidTr="003B188F">
        <w:trPr>
          <w:cantSplit/>
          <w:jc w:val="center"/>
        </w:trPr>
        <w:tc>
          <w:tcPr>
            <w:tcW w:w="533" w:type="dxa"/>
            <w:vAlign w:val="center"/>
          </w:tcPr>
          <w:p w:rsidR="009A689C" w:rsidRPr="00C90402" w:rsidRDefault="009A689C" w:rsidP="00A06835">
            <w:pPr>
              <w:widowControl w:val="0"/>
              <w:jc w:val="center"/>
              <w:rPr>
                <w:b/>
                <w:sz w:val="24"/>
                <w:szCs w:val="24"/>
                <w:lang w:eastAsia="vi-VN"/>
              </w:rPr>
            </w:pPr>
          </w:p>
        </w:tc>
        <w:tc>
          <w:tcPr>
            <w:tcW w:w="2409" w:type="dxa"/>
            <w:vAlign w:val="center"/>
          </w:tcPr>
          <w:p w:rsidR="009A689C" w:rsidRPr="00C90402" w:rsidRDefault="009A689C" w:rsidP="00A06835">
            <w:pPr>
              <w:widowControl w:val="0"/>
              <w:jc w:val="center"/>
              <w:rPr>
                <w:b/>
                <w:sz w:val="24"/>
                <w:szCs w:val="24"/>
                <w:lang w:eastAsia="vi-VN"/>
              </w:rPr>
            </w:pPr>
            <w:r w:rsidRPr="00C90402">
              <w:rPr>
                <w:b/>
                <w:sz w:val="24"/>
                <w:szCs w:val="24"/>
                <w:lang w:eastAsia="vi-VN"/>
              </w:rPr>
              <w:t>Tổng kinh phí</w:t>
            </w:r>
          </w:p>
        </w:tc>
        <w:tc>
          <w:tcPr>
            <w:tcW w:w="1306" w:type="dxa"/>
            <w:tcBorders>
              <w:top w:val="single" w:sz="4" w:space="0" w:color="auto"/>
              <w:left w:val="single" w:sz="4" w:space="0" w:color="auto"/>
              <w:bottom w:val="nil"/>
              <w:right w:val="single" w:sz="4" w:space="0" w:color="auto"/>
            </w:tcBorders>
            <w:shd w:val="clear" w:color="auto" w:fill="auto"/>
          </w:tcPr>
          <w:p w:rsidR="009A689C" w:rsidRPr="009A689C" w:rsidRDefault="009A689C" w:rsidP="008138DC">
            <w:pPr>
              <w:jc w:val="right"/>
              <w:rPr>
                <w:b/>
                <w:bCs/>
                <w:sz w:val="24"/>
                <w:szCs w:val="24"/>
              </w:rPr>
            </w:pPr>
            <w:r w:rsidRPr="009A689C">
              <w:rPr>
                <w:b/>
                <w:bCs/>
                <w:sz w:val="24"/>
                <w:szCs w:val="24"/>
              </w:rPr>
              <w:t>1.80</w:t>
            </w:r>
            <w:r w:rsidR="008138DC">
              <w:rPr>
                <w:b/>
                <w:bCs/>
                <w:sz w:val="24"/>
                <w:szCs w:val="24"/>
              </w:rPr>
              <w:t>6</w:t>
            </w:r>
            <w:r w:rsidRPr="009A689C">
              <w:rPr>
                <w:b/>
                <w:bCs/>
                <w:sz w:val="24"/>
                <w:szCs w:val="24"/>
              </w:rPr>
              <w:t>.</w:t>
            </w:r>
            <w:r w:rsidR="008138DC">
              <w:rPr>
                <w:b/>
                <w:bCs/>
                <w:sz w:val="24"/>
                <w:szCs w:val="24"/>
              </w:rPr>
              <w:t>000</w:t>
            </w:r>
          </w:p>
        </w:tc>
        <w:tc>
          <w:tcPr>
            <w:tcW w:w="1276" w:type="dxa"/>
            <w:tcBorders>
              <w:top w:val="single" w:sz="4" w:space="0" w:color="auto"/>
              <w:left w:val="nil"/>
              <w:bottom w:val="nil"/>
              <w:right w:val="single" w:sz="4" w:space="0" w:color="auto"/>
            </w:tcBorders>
            <w:shd w:val="clear" w:color="auto" w:fill="auto"/>
          </w:tcPr>
          <w:p w:rsidR="009A689C" w:rsidRPr="009A689C" w:rsidRDefault="009A689C" w:rsidP="009A689C">
            <w:pPr>
              <w:jc w:val="right"/>
              <w:rPr>
                <w:b/>
                <w:bCs/>
                <w:sz w:val="24"/>
                <w:szCs w:val="24"/>
              </w:rPr>
            </w:pPr>
            <w:r w:rsidRPr="009A689C">
              <w:rPr>
                <w:b/>
                <w:bCs/>
                <w:sz w:val="24"/>
                <w:szCs w:val="24"/>
              </w:rPr>
              <w:t>1.475.846</w:t>
            </w:r>
          </w:p>
        </w:tc>
        <w:tc>
          <w:tcPr>
            <w:tcW w:w="1134" w:type="dxa"/>
            <w:tcBorders>
              <w:top w:val="single" w:sz="4" w:space="0" w:color="auto"/>
              <w:left w:val="nil"/>
              <w:bottom w:val="nil"/>
              <w:right w:val="single" w:sz="4" w:space="0" w:color="auto"/>
            </w:tcBorders>
            <w:shd w:val="clear" w:color="auto" w:fill="auto"/>
          </w:tcPr>
          <w:p w:rsidR="009A689C" w:rsidRPr="009A689C" w:rsidRDefault="009A689C" w:rsidP="00D430C1">
            <w:pPr>
              <w:jc w:val="right"/>
              <w:rPr>
                <w:b/>
                <w:bCs/>
                <w:sz w:val="24"/>
                <w:szCs w:val="24"/>
              </w:rPr>
            </w:pPr>
            <w:r w:rsidRPr="009A689C">
              <w:rPr>
                <w:b/>
                <w:bCs/>
                <w:sz w:val="24"/>
                <w:szCs w:val="24"/>
              </w:rPr>
              <w:t>87.</w:t>
            </w:r>
            <w:r w:rsidR="00D430C1">
              <w:rPr>
                <w:b/>
                <w:bCs/>
                <w:sz w:val="24"/>
                <w:szCs w:val="24"/>
              </w:rPr>
              <w:t>489</w:t>
            </w:r>
          </w:p>
        </w:tc>
        <w:tc>
          <w:tcPr>
            <w:tcW w:w="850" w:type="dxa"/>
            <w:tcBorders>
              <w:top w:val="single" w:sz="4" w:space="0" w:color="auto"/>
              <w:left w:val="nil"/>
              <w:bottom w:val="nil"/>
              <w:right w:val="single" w:sz="4" w:space="0" w:color="auto"/>
            </w:tcBorders>
            <w:shd w:val="clear" w:color="auto" w:fill="auto"/>
          </w:tcPr>
          <w:p w:rsidR="009A689C" w:rsidRPr="009A689C" w:rsidRDefault="009A689C" w:rsidP="009A689C">
            <w:pPr>
              <w:jc w:val="right"/>
              <w:rPr>
                <w:b/>
                <w:bCs/>
                <w:sz w:val="24"/>
                <w:szCs w:val="24"/>
              </w:rPr>
            </w:pPr>
            <w:r w:rsidRPr="009A689C">
              <w:rPr>
                <w:b/>
                <w:bCs/>
                <w:sz w:val="24"/>
                <w:szCs w:val="24"/>
              </w:rPr>
              <w:t>0</w:t>
            </w:r>
            <w:r>
              <w:rPr>
                <w:b/>
                <w:bCs/>
                <w:sz w:val="24"/>
                <w:szCs w:val="24"/>
              </w:rPr>
              <w:t>.000</w:t>
            </w:r>
          </w:p>
        </w:tc>
        <w:tc>
          <w:tcPr>
            <w:tcW w:w="797" w:type="dxa"/>
            <w:tcBorders>
              <w:top w:val="single" w:sz="4" w:space="0" w:color="auto"/>
              <w:left w:val="nil"/>
              <w:bottom w:val="nil"/>
              <w:right w:val="single" w:sz="4" w:space="0" w:color="auto"/>
            </w:tcBorders>
            <w:shd w:val="clear" w:color="auto" w:fill="auto"/>
          </w:tcPr>
          <w:p w:rsidR="009A689C" w:rsidRPr="009A689C" w:rsidRDefault="009A689C" w:rsidP="009A689C">
            <w:pPr>
              <w:jc w:val="right"/>
              <w:rPr>
                <w:b/>
                <w:bCs/>
                <w:sz w:val="24"/>
                <w:szCs w:val="24"/>
              </w:rPr>
            </w:pPr>
            <w:r w:rsidRPr="009A689C">
              <w:rPr>
                <w:b/>
                <w:bCs/>
                <w:sz w:val="24"/>
                <w:szCs w:val="24"/>
              </w:rPr>
              <w:t>0</w:t>
            </w:r>
            <w:r>
              <w:rPr>
                <w:b/>
                <w:bCs/>
                <w:sz w:val="24"/>
                <w:szCs w:val="24"/>
              </w:rPr>
              <w:t>.000</w:t>
            </w:r>
          </w:p>
        </w:tc>
        <w:tc>
          <w:tcPr>
            <w:tcW w:w="1046" w:type="dxa"/>
            <w:tcBorders>
              <w:top w:val="single" w:sz="4" w:space="0" w:color="auto"/>
              <w:left w:val="nil"/>
              <w:bottom w:val="nil"/>
              <w:right w:val="single" w:sz="4" w:space="0" w:color="auto"/>
            </w:tcBorders>
            <w:shd w:val="clear" w:color="auto" w:fill="auto"/>
          </w:tcPr>
          <w:p w:rsidR="009A689C" w:rsidRPr="009A689C" w:rsidRDefault="009A689C" w:rsidP="009A689C">
            <w:pPr>
              <w:jc w:val="right"/>
              <w:rPr>
                <w:b/>
                <w:bCs/>
                <w:sz w:val="24"/>
                <w:szCs w:val="24"/>
              </w:rPr>
            </w:pPr>
            <w:r w:rsidRPr="009A689C">
              <w:rPr>
                <w:b/>
                <w:bCs/>
                <w:sz w:val="24"/>
                <w:szCs w:val="24"/>
              </w:rPr>
              <w:t>242.665</w:t>
            </w:r>
          </w:p>
        </w:tc>
      </w:tr>
      <w:tr w:rsidR="00C90402" w:rsidRPr="00C90402" w:rsidTr="004112A3">
        <w:trPr>
          <w:cantSplit/>
          <w:jc w:val="center"/>
        </w:trPr>
        <w:tc>
          <w:tcPr>
            <w:tcW w:w="533" w:type="dxa"/>
            <w:vAlign w:val="center"/>
          </w:tcPr>
          <w:p w:rsidR="00A06835" w:rsidRPr="00C90402" w:rsidRDefault="00A06835" w:rsidP="00A06835">
            <w:pPr>
              <w:widowControl w:val="0"/>
              <w:jc w:val="center"/>
              <w:rPr>
                <w:sz w:val="24"/>
                <w:szCs w:val="24"/>
                <w:lang w:eastAsia="vi-VN"/>
              </w:rPr>
            </w:pPr>
          </w:p>
        </w:tc>
        <w:tc>
          <w:tcPr>
            <w:tcW w:w="2409" w:type="dxa"/>
            <w:vAlign w:val="center"/>
          </w:tcPr>
          <w:p w:rsidR="00A06835" w:rsidRPr="00C90402" w:rsidRDefault="00A06835" w:rsidP="00A06835">
            <w:pPr>
              <w:widowControl w:val="0"/>
              <w:rPr>
                <w:sz w:val="24"/>
                <w:szCs w:val="24"/>
                <w:lang w:eastAsia="vi-VN"/>
              </w:rPr>
            </w:pPr>
            <w:r w:rsidRPr="00C90402">
              <w:rPr>
                <w:sz w:val="24"/>
                <w:szCs w:val="24"/>
                <w:lang w:eastAsia="vi-VN"/>
              </w:rPr>
              <w:t>Trong đó:</w:t>
            </w:r>
          </w:p>
        </w:tc>
        <w:tc>
          <w:tcPr>
            <w:tcW w:w="1306" w:type="dxa"/>
            <w:tcBorders>
              <w:top w:val="single" w:sz="4" w:space="0" w:color="auto"/>
              <w:left w:val="single" w:sz="4" w:space="0" w:color="auto"/>
              <w:bottom w:val="single" w:sz="4" w:space="0" w:color="auto"/>
              <w:right w:val="single" w:sz="4" w:space="0" w:color="auto"/>
            </w:tcBorders>
            <w:shd w:val="clear" w:color="auto" w:fill="auto"/>
            <w:vAlign w:val="center"/>
          </w:tcPr>
          <w:p w:rsidR="00A06835" w:rsidRPr="00C90402" w:rsidRDefault="00A06835" w:rsidP="009A689C">
            <w:pPr>
              <w:jc w:val="right"/>
              <w:rPr>
                <w:b/>
                <w:bCs/>
                <w:sz w:val="24"/>
                <w:szCs w:val="24"/>
              </w:rPr>
            </w:pPr>
          </w:p>
        </w:tc>
        <w:tc>
          <w:tcPr>
            <w:tcW w:w="1276" w:type="dxa"/>
            <w:tcBorders>
              <w:top w:val="single" w:sz="4" w:space="0" w:color="auto"/>
              <w:left w:val="nil"/>
              <w:bottom w:val="single" w:sz="4" w:space="0" w:color="auto"/>
              <w:right w:val="single" w:sz="4" w:space="0" w:color="auto"/>
            </w:tcBorders>
            <w:shd w:val="clear" w:color="auto" w:fill="auto"/>
            <w:vAlign w:val="center"/>
          </w:tcPr>
          <w:p w:rsidR="00A06835" w:rsidRPr="00C90402" w:rsidRDefault="00A06835" w:rsidP="009A689C">
            <w:pPr>
              <w:jc w:val="right"/>
              <w:rPr>
                <w:b/>
                <w:bCs/>
                <w:sz w:val="24"/>
                <w:szCs w:val="24"/>
              </w:rPr>
            </w:pPr>
          </w:p>
        </w:tc>
        <w:tc>
          <w:tcPr>
            <w:tcW w:w="1134" w:type="dxa"/>
            <w:tcBorders>
              <w:top w:val="single" w:sz="4" w:space="0" w:color="auto"/>
              <w:left w:val="nil"/>
              <w:bottom w:val="single" w:sz="4" w:space="0" w:color="auto"/>
              <w:right w:val="single" w:sz="4" w:space="0" w:color="auto"/>
            </w:tcBorders>
            <w:shd w:val="clear" w:color="auto" w:fill="auto"/>
            <w:vAlign w:val="center"/>
          </w:tcPr>
          <w:p w:rsidR="00A06835" w:rsidRPr="00C90402" w:rsidRDefault="00A06835" w:rsidP="009A689C">
            <w:pPr>
              <w:jc w:val="right"/>
              <w:rPr>
                <w:b/>
                <w:bCs/>
                <w:sz w:val="24"/>
                <w:szCs w:val="24"/>
              </w:rPr>
            </w:pPr>
            <w:r w:rsidRPr="00C90402">
              <w:rPr>
                <w:b/>
                <w:bCs/>
                <w:sz w:val="24"/>
                <w:szCs w:val="24"/>
              </w:rPr>
              <w:t> </w:t>
            </w:r>
          </w:p>
        </w:tc>
        <w:tc>
          <w:tcPr>
            <w:tcW w:w="850" w:type="dxa"/>
            <w:tcBorders>
              <w:top w:val="single" w:sz="4" w:space="0" w:color="auto"/>
              <w:left w:val="nil"/>
              <w:bottom w:val="single" w:sz="4" w:space="0" w:color="auto"/>
              <w:right w:val="single" w:sz="4" w:space="0" w:color="auto"/>
            </w:tcBorders>
            <w:shd w:val="clear" w:color="auto" w:fill="auto"/>
            <w:vAlign w:val="center"/>
          </w:tcPr>
          <w:p w:rsidR="00A06835" w:rsidRPr="00C90402" w:rsidRDefault="00A06835" w:rsidP="009A689C">
            <w:pPr>
              <w:jc w:val="right"/>
              <w:rPr>
                <w:b/>
                <w:bCs/>
                <w:sz w:val="24"/>
                <w:szCs w:val="24"/>
              </w:rPr>
            </w:pPr>
            <w:r w:rsidRPr="00C90402">
              <w:rPr>
                <w:b/>
                <w:bCs/>
                <w:sz w:val="24"/>
                <w:szCs w:val="24"/>
              </w:rPr>
              <w:t> </w:t>
            </w:r>
          </w:p>
        </w:tc>
        <w:tc>
          <w:tcPr>
            <w:tcW w:w="797" w:type="dxa"/>
            <w:tcBorders>
              <w:top w:val="single" w:sz="4" w:space="0" w:color="auto"/>
              <w:left w:val="nil"/>
              <w:bottom w:val="single" w:sz="4" w:space="0" w:color="auto"/>
              <w:right w:val="single" w:sz="4" w:space="0" w:color="auto"/>
            </w:tcBorders>
            <w:shd w:val="clear" w:color="auto" w:fill="auto"/>
            <w:vAlign w:val="center"/>
          </w:tcPr>
          <w:p w:rsidR="00A06835" w:rsidRPr="00C90402" w:rsidRDefault="00A06835" w:rsidP="009A689C">
            <w:pPr>
              <w:jc w:val="right"/>
              <w:rPr>
                <w:b/>
                <w:bCs/>
                <w:sz w:val="24"/>
                <w:szCs w:val="24"/>
              </w:rPr>
            </w:pPr>
            <w:r w:rsidRPr="00C90402">
              <w:rPr>
                <w:b/>
                <w:bCs/>
                <w:sz w:val="24"/>
                <w:szCs w:val="24"/>
              </w:rPr>
              <w:t> </w:t>
            </w:r>
          </w:p>
        </w:tc>
        <w:tc>
          <w:tcPr>
            <w:tcW w:w="1046" w:type="dxa"/>
            <w:tcBorders>
              <w:top w:val="single" w:sz="4" w:space="0" w:color="auto"/>
              <w:left w:val="nil"/>
              <w:bottom w:val="single" w:sz="4" w:space="0" w:color="auto"/>
              <w:right w:val="single" w:sz="4" w:space="0" w:color="auto"/>
            </w:tcBorders>
            <w:shd w:val="clear" w:color="auto" w:fill="auto"/>
            <w:vAlign w:val="center"/>
          </w:tcPr>
          <w:p w:rsidR="00A06835" w:rsidRPr="00C90402" w:rsidRDefault="00A06835" w:rsidP="009A689C">
            <w:pPr>
              <w:jc w:val="right"/>
              <w:rPr>
                <w:b/>
                <w:bCs/>
                <w:sz w:val="24"/>
                <w:szCs w:val="24"/>
              </w:rPr>
            </w:pPr>
            <w:r w:rsidRPr="00C90402">
              <w:rPr>
                <w:b/>
                <w:bCs/>
                <w:sz w:val="24"/>
                <w:szCs w:val="24"/>
              </w:rPr>
              <w:t> </w:t>
            </w:r>
          </w:p>
        </w:tc>
      </w:tr>
      <w:tr w:rsidR="00C90402" w:rsidRPr="00C90402" w:rsidTr="004112A3">
        <w:trPr>
          <w:jc w:val="center"/>
        </w:trPr>
        <w:tc>
          <w:tcPr>
            <w:tcW w:w="533" w:type="dxa"/>
            <w:tcBorders>
              <w:top w:val="single" w:sz="4" w:space="0" w:color="auto"/>
              <w:left w:val="single" w:sz="4" w:space="0" w:color="auto"/>
              <w:bottom w:val="nil"/>
              <w:right w:val="single" w:sz="4" w:space="0" w:color="auto"/>
            </w:tcBorders>
            <w:shd w:val="clear" w:color="auto" w:fill="auto"/>
            <w:vAlign w:val="center"/>
          </w:tcPr>
          <w:p w:rsidR="00A06835" w:rsidRPr="00C90402" w:rsidRDefault="00A06835" w:rsidP="00A06835">
            <w:pPr>
              <w:jc w:val="center"/>
              <w:rPr>
                <w:b/>
                <w:i/>
                <w:sz w:val="26"/>
                <w:szCs w:val="26"/>
              </w:rPr>
            </w:pPr>
            <w:r w:rsidRPr="00C90402">
              <w:rPr>
                <w:b/>
                <w:i/>
                <w:sz w:val="26"/>
                <w:szCs w:val="26"/>
              </w:rPr>
              <w:t> 1</w:t>
            </w:r>
          </w:p>
        </w:tc>
        <w:tc>
          <w:tcPr>
            <w:tcW w:w="2409" w:type="dxa"/>
            <w:tcBorders>
              <w:top w:val="single" w:sz="4" w:space="0" w:color="auto"/>
              <w:left w:val="nil"/>
              <w:bottom w:val="nil"/>
              <w:right w:val="single" w:sz="4" w:space="0" w:color="auto"/>
            </w:tcBorders>
            <w:shd w:val="clear" w:color="auto" w:fill="auto"/>
            <w:vAlign w:val="center"/>
          </w:tcPr>
          <w:p w:rsidR="00A06835" w:rsidRPr="00C90402" w:rsidRDefault="00A06835" w:rsidP="00A06835">
            <w:pPr>
              <w:rPr>
                <w:sz w:val="24"/>
                <w:szCs w:val="24"/>
              </w:rPr>
            </w:pPr>
            <w:r w:rsidRPr="00C90402">
              <w:rPr>
                <w:sz w:val="24"/>
                <w:szCs w:val="24"/>
              </w:rPr>
              <w:t>Ngân sách nhà nước</w:t>
            </w:r>
          </w:p>
        </w:tc>
        <w:tc>
          <w:tcPr>
            <w:tcW w:w="1306" w:type="dxa"/>
            <w:tcBorders>
              <w:top w:val="nil"/>
              <w:left w:val="single" w:sz="4" w:space="0" w:color="auto"/>
              <w:bottom w:val="single" w:sz="4" w:space="0" w:color="auto"/>
              <w:right w:val="single" w:sz="4" w:space="0" w:color="auto"/>
            </w:tcBorders>
            <w:shd w:val="clear" w:color="auto" w:fill="auto"/>
            <w:vAlign w:val="bottom"/>
          </w:tcPr>
          <w:p w:rsidR="00A06835" w:rsidRPr="00C90402" w:rsidRDefault="00A06835" w:rsidP="009A689C">
            <w:pPr>
              <w:jc w:val="right"/>
              <w:rPr>
                <w:sz w:val="24"/>
                <w:szCs w:val="24"/>
              </w:rPr>
            </w:pPr>
          </w:p>
        </w:tc>
        <w:tc>
          <w:tcPr>
            <w:tcW w:w="1276" w:type="dxa"/>
            <w:tcBorders>
              <w:top w:val="nil"/>
              <w:left w:val="nil"/>
              <w:bottom w:val="single" w:sz="4" w:space="0" w:color="auto"/>
              <w:right w:val="single" w:sz="4" w:space="0" w:color="auto"/>
            </w:tcBorders>
            <w:shd w:val="clear" w:color="auto" w:fill="auto"/>
            <w:vAlign w:val="center"/>
          </w:tcPr>
          <w:p w:rsidR="00A06835" w:rsidRPr="00C90402" w:rsidRDefault="00A06835" w:rsidP="009A689C">
            <w:pPr>
              <w:jc w:val="right"/>
              <w:rPr>
                <w:sz w:val="24"/>
                <w:szCs w:val="24"/>
              </w:rPr>
            </w:pPr>
          </w:p>
        </w:tc>
        <w:tc>
          <w:tcPr>
            <w:tcW w:w="1134" w:type="dxa"/>
            <w:tcBorders>
              <w:top w:val="nil"/>
              <w:left w:val="nil"/>
              <w:bottom w:val="single" w:sz="4" w:space="0" w:color="auto"/>
              <w:right w:val="single" w:sz="4" w:space="0" w:color="auto"/>
            </w:tcBorders>
            <w:shd w:val="clear" w:color="auto" w:fill="auto"/>
            <w:vAlign w:val="center"/>
          </w:tcPr>
          <w:p w:rsidR="00A06835" w:rsidRPr="00C90402" w:rsidRDefault="00A06835" w:rsidP="009A689C">
            <w:pPr>
              <w:jc w:val="right"/>
              <w:rPr>
                <w:sz w:val="24"/>
                <w:szCs w:val="24"/>
              </w:rPr>
            </w:pPr>
            <w:r w:rsidRPr="00C90402">
              <w:rPr>
                <w:sz w:val="24"/>
                <w:szCs w:val="24"/>
              </w:rPr>
              <w:t> </w:t>
            </w:r>
          </w:p>
        </w:tc>
        <w:tc>
          <w:tcPr>
            <w:tcW w:w="850" w:type="dxa"/>
            <w:tcBorders>
              <w:top w:val="nil"/>
              <w:left w:val="nil"/>
              <w:bottom w:val="single" w:sz="4" w:space="0" w:color="auto"/>
              <w:right w:val="single" w:sz="4" w:space="0" w:color="auto"/>
            </w:tcBorders>
            <w:shd w:val="clear" w:color="auto" w:fill="auto"/>
            <w:vAlign w:val="center"/>
          </w:tcPr>
          <w:p w:rsidR="00A06835" w:rsidRPr="00C90402" w:rsidRDefault="00A06835" w:rsidP="009A689C">
            <w:pPr>
              <w:jc w:val="right"/>
              <w:rPr>
                <w:b/>
                <w:bCs/>
                <w:sz w:val="24"/>
                <w:szCs w:val="24"/>
              </w:rPr>
            </w:pPr>
            <w:r w:rsidRPr="00C90402">
              <w:rPr>
                <w:b/>
                <w:bCs/>
                <w:sz w:val="24"/>
                <w:szCs w:val="24"/>
              </w:rPr>
              <w:t> </w:t>
            </w:r>
          </w:p>
        </w:tc>
        <w:tc>
          <w:tcPr>
            <w:tcW w:w="797" w:type="dxa"/>
            <w:tcBorders>
              <w:top w:val="nil"/>
              <w:left w:val="nil"/>
              <w:bottom w:val="single" w:sz="4" w:space="0" w:color="auto"/>
              <w:right w:val="single" w:sz="4" w:space="0" w:color="auto"/>
            </w:tcBorders>
            <w:shd w:val="clear" w:color="auto" w:fill="auto"/>
            <w:vAlign w:val="center"/>
          </w:tcPr>
          <w:p w:rsidR="00A06835" w:rsidRPr="00C90402" w:rsidRDefault="00A06835" w:rsidP="009A689C">
            <w:pPr>
              <w:jc w:val="right"/>
              <w:rPr>
                <w:b/>
                <w:bCs/>
                <w:sz w:val="24"/>
                <w:szCs w:val="24"/>
              </w:rPr>
            </w:pPr>
            <w:r w:rsidRPr="00C90402">
              <w:rPr>
                <w:b/>
                <w:bCs/>
                <w:sz w:val="24"/>
                <w:szCs w:val="24"/>
              </w:rPr>
              <w:t> </w:t>
            </w:r>
          </w:p>
        </w:tc>
        <w:tc>
          <w:tcPr>
            <w:tcW w:w="1046" w:type="dxa"/>
            <w:tcBorders>
              <w:top w:val="nil"/>
              <w:left w:val="nil"/>
              <w:bottom w:val="single" w:sz="4" w:space="0" w:color="auto"/>
              <w:right w:val="single" w:sz="4" w:space="0" w:color="auto"/>
            </w:tcBorders>
            <w:shd w:val="clear" w:color="auto" w:fill="auto"/>
            <w:vAlign w:val="center"/>
          </w:tcPr>
          <w:p w:rsidR="00A06835" w:rsidRPr="00C90402" w:rsidRDefault="00A06835" w:rsidP="009A689C">
            <w:pPr>
              <w:jc w:val="right"/>
              <w:rPr>
                <w:sz w:val="24"/>
                <w:szCs w:val="24"/>
              </w:rPr>
            </w:pPr>
            <w:r w:rsidRPr="00C90402">
              <w:rPr>
                <w:sz w:val="24"/>
                <w:szCs w:val="24"/>
              </w:rPr>
              <w:t> </w:t>
            </w:r>
          </w:p>
        </w:tc>
      </w:tr>
      <w:tr w:rsidR="009A689C" w:rsidRPr="00C90402" w:rsidTr="003B188F">
        <w:trPr>
          <w:jc w:val="center"/>
        </w:trPr>
        <w:tc>
          <w:tcPr>
            <w:tcW w:w="533" w:type="dxa"/>
            <w:tcBorders>
              <w:top w:val="single" w:sz="4" w:space="0" w:color="auto"/>
              <w:left w:val="single" w:sz="4" w:space="0" w:color="auto"/>
              <w:bottom w:val="single" w:sz="4" w:space="0" w:color="000000"/>
              <w:right w:val="single" w:sz="4" w:space="0" w:color="auto"/>
            </w:tcBorders>
            <w:shd w:val="clear" w:color="auto" w:fill="auto"/>
            <w:vAlign w:val="center"/>
          </w:tcPr>
          <w:p w:rsidR="009A689C" w:rsidRPr="00C90402" w:rsidRDefault="009A689C" w:rsidP="00A06835">
            <w:pPr>
              <w:jc w:val="center"/>
              <w:rPr>
                <w:sz w:val="26"/>
                <w:szCs w:val="26"/>
              </w:rPr>
            </w:pPr>
            <w:r w:rsidRPr="00C90402">
              <w:rPr>
                <w:sz w:val="26"/>
                <w:szCs w:val="26"/>
              </w:rPr>
              <w:t> </w:t>
            </w:r>
          </w:p>
        </w:tc>
        <w:tc>
          <w:tcPr>
            <w:tcW w:w="2409" w:type="dxa"/>
            <w:tcBorders>
              <w:top w:val="single" w:sz="4" w:space="0" w:color="auto"/>
              <w:left w:val="single" w:sz="4" w:space="0" w:color="auto"/>
              <w:bottom w:val="single" w:sz="4" w:space="0" w:color="auto"/>
              <w:right w:val="single" w:sz="4" w:space="0" w:color="auto"/>
            </w:tcBorders>
            <w:shd w:val="clear" w:color="auto" w:fill="auto"/>
            <w:vAlign w:val="center"/>
          </w:tcPr>
          <w:p w:rsidR="009A689C" w:rsidRPr="00C90402" w:rsidRDefault="009A689C" w:rsidP="00A06835">
            <w:pPr>
              <w:rPr>
                <w:sz w:val="24"/>
                <w:szCs w:val="24"/>
              </w:rPr>
            </w:pPr>
            <w:r w:rsidRPr="00C90402">
              <w:rPr>
                <w:sz w:val="24"/>
                <w:szCs w:val="24"/>
              </w:rPr>
              <w:t>a. Kinh phí khoán chi</w:t>
            </w:r>
          </w:p>
        </w:tc>
        <w:tc>
          <w:tcPr>
            <w:tcW w:w="1306" w:type="dxa"/>
            <w:tcBorders>
              <w:top w:val="single" w:sz="4" w:space="0" w:color="auto"/>
              <w:left w:val="single" w:sz="4" w:space="0" w:color="auto"/>
              <w:bottom w:val="single" w:sz="4" w:space="0" w:color="auto"/>
              <w:right w:val="single" w:sz="4" w:space="0" w:color="auto"/>
            </w:tcBorders>
            <w:shd w:val="clear" w:color="auto" w:fill="auto"/>
          </w:tcPr>
          <w:p w:rsidR="009A689C" w:rsidRPr="009A689C" w:rsidRDefault="009A689C" w:rsidP="009A689C">
            <w:pPr>
              <w:jc w:val="right"/>
              <w:rPr>
                <w:b/>
                <w:bCs/>
                <w:sz w:val="24"/>
                <w:szCs w:val="24"/>
              </w:rPr>
            </w:pPr>
            <w:r w:rsidRPr="009A689C">
              <w:rPr>
                <w:b/>
                <w:bCs/>
                <w:sz w:val="24"/>
                <w:szCs w:val="24"/>
              </w:rPr>
              <w:t>1.475.846</w:t>
            </w:r>
          </w:p>
        </w:tc>
        <w:tc>
          <w:tcPr>
            <w:tcW w:w="1276" w:type="dxa"/>
            <w:tcBorders>
              <w:top w:val="single" w:sz="4" w:space="0" w:color="auto"/>
              <w:left w:val="nil"/>
              <w:bottom w:val="single" w:sz="4" w:space="0" w:color="auto"/>
              <w:right w:val="single" w:sz="4" w:space="0" w:color="auto"/>
            </w:tcBorders>
            <w:shd w:val="clear" w:color="auto" w:fill="auto"/>
          </w:tcPr>
          <w:p w:rsidR="009A689C" w:rsidRPr="009A689C" w:rsidRDefault="009A689C" w:rsidP="009A689C">
            <w:pPr>
              <w:jc w:val="right"/>
              <w:rPr>
                <w:b/>
                <w:bCs/>
                <w:sz w:val="24"/>
                <w:szCs w:val="24"/>
              </w:rPr>
            </w:pPr>
            <w:r w:rsidRPr="009A689C">
              <w:rPr>
                <w:b/>
                <w:bCs/>
                <w:sz w:val="24"/>
                <w:szCs w:val="24"/>
              </w:rPr>
              <w:t>1.475.846</w:t>
            </w:r>
          </w:p>
        </w:tc>
        <w:tc>
          <w:tcPr>
            <w:tcW w:w="1134" w:type="dxa"/>
            <w:tcBorders>
              <w:top w:val="single" w:sz="4" w:space="0" w:color="auto"/>
              <w:left w:val="nil"/>
              <w:bottom w:val="single" w:sz="4" w:space="0" w:color="auto"/>
              <w:right w:val="single" w:sz="4" w:space="0" w:color="auto"/>
            </w:tcBorders>
            <w:shd w:val="clear" w:color="auto" w:fill="auto"/>
            <w:vAlign w:val="center"/>
          </w:tcPr>
          <w:p w:rsidR="009A689C" w:rsidRPr="00C90402" w:rsidRDefault="009A689C" w:rsidP="009A689C">
            <w:pPr>
              <w:jc w:val="right"/>
              <w:rPr>
                <w:b/>
                <w:bCs/>
                <w:sz w:val="24"/>
                <w:szCs w:val="24"/>
              </w:rPr>
            </w:pPr>
            <w:r w:rsidRPr="00C90402">
              <w:rPr>
                <w:b/>
                <w:bCs/>
                <w:sz w:val="24"/>
                <w:szCs w:val="24"/>
              </w:rPr>
              <w:t> </w:t>
            </w:r>
          </w:p>
        </w:tc>
        <w:tc>
          <w:tcPr>
            <w:tcW w:w="850" w:type="dxa"/>
            <w:tcBorders>
              <w:top w:val="single" w:sz="4" w:space="0" w:color="auto"/>
              <w:left w:val="nil"/>
              <w:bottom w:val="single" w:sz="4" w:space="0" w:color="auto"/>
              <w:right w:val="single" w:sz="4" w:space="0" w:color="auto"/>
            </w:tcBorders>
            <w:shd w:val="clear" w:color="auto" w:fill="auto"/>
            <w:vAlign w:val="center"/>
          </w:tcPr>
          <w:p w:rsidR="009A689C" w:rsidRPr="00C90402" w:rsidRDefault="009A689C" w:rsidP="009A689C">
            <w:pPr>
              <w:jc w:val="right"/>
              <w:rPr>
                <w:b/>
                <w:bCs/>
                <w:sz w:val="24"/>
                <w:szCs w:val="24"/>
              </w:rPr>
            </w:pPr>
            <w:r w:rsidRPr="00C90402">
              <w:rPr>
                <w:b/>
                <w:bCs/>
                <w:sz w:val="24"/>
                <w:szCs w:val="24"/>
              </w:rPr>
              <w:t> </w:t>
            </w:r>
          </w:p>
        </w:tc>
        <w:tc>
          <w:tcPr>
            <w:tcW w:w="797" w:type="dxa"/>
            <w:tcBorders>
              <w:top w:val="single" w:sz="4" w:space="0" w:color="auto"/>
              <w:left w:val="nil"/>
              <w:bottom w:val="single" w:sz="4" w:space="0" w:color="auto"/>
              <w:right w:val="single" w:sz="4" w:space="0" w:color="auto"/>
            </w:tcBorders>
            <w:shd w:val="clear" w:color="auto" w:fill="auto"/>
            <w:vAlign w:val="center"/>
          </w:tcPr>
          <w:p w:rsidR="009A689C" w:rsidRPr="00C90402" w:rsidRDefault="009A689C" w:rsidP="009A689C">
            <w:pPr>
              <w:jc w:val="right"/>
              <w:rPr>
                <w:b/>
                <w:bCs/>
                <w:sz w:val="24"/>
                <w:szCs w:val="24"/>
              </w:rPr>
            </w:pPr>
            <w:r w:rsidRPr="00C90402">
              <w:rPr>
                <w:b/>
                <w:bCs/>
                <w:sz w:val="24"/>
                <w:szCs w:val="24"/>
              </w:rPr>
              <w:t> </w:t>
            </w:r>
          </w:p>
        </w:tc>
        <w:tc>
          <w:tcPr>
            <w:tcW w:w="1046" w:type="dxa"/>
            <w:tcBorders>
              <w:top w:val="single" w:sz="4" w:space="0" w:color="auto"/>
              <w:left w:val="nil"/>
              <w:bottom w:val="single" w:sz="4" w:space="0" w:color="auto"/>
              <w:right w:val="single" w:sz="4" w:space="0" w:color="auto"/>
            </w:tcBorders>
            <w:shd w:val="clear" w:color="auto" w:fill="auto"/>
            <w:vAlign w:val="center"/>
          </w:tcPr>
          <w:p w:rsidR="009A689C" w:rsidRPr="00C90402" w:rsidRDefault="009A689C" w:rsidP="009A689C">
            <w:pPr>
              <w:jc w:val="right"/>
              <w:rPr>
                <w:b/>
                <w:bCs/>
                <w:sz w:val="24"/>
                <w:szCs w:val="24"/>
              </w:rPr>
            </w:pPr>
            <w:r w:rsidRPr="00C90402">
              <w:rPr>
                <w:b/>
                <w:bCs/>
                <w:sz w:val="24"/>
                <w:szCs w:val="24"/>
              </w:rPr>
              <w:t> </w:t>
            </w:r>
          </w:p>
        </w:tc>
      </w:tr>
      <w:tr w:rsidR="009A689C" w:rsidRPr="00C90402" w:rsidTr="003B188F">
        <w:trPr>
          <w:trHeight w:val="275"/>
          <w:jc w:val="center"/>
        </w:trPr>
        <w:tc>
          <w:tcPr>
            <w:tcW w:w="533" w:type="dxa"/>
            <w:tcBorders>
              <w:top w:val="single" w:sz="4" w:space="0" w:color="auto"/>
              <w:left w:val="single" w:sz="4" w:space="0" w:color="auto"/>
              <w:bottom w:val="single" w:sz="4" w:space="0" w:color="000000"/>
              <w:right w:val="single" w:sz="4" w:space="0" w:color="auto"/>
            </w:tcBorders>
            <w:vAlign w:val="center"/>
          </w:tcPr>
          <w:p w:rsidR="009A689C" w:rsidRPr="00C90402" w:rsidRDefault="009A689C" w:rsidP="00A06835">
            <w:pPr>
              <w:rPr>
                <w:sz w:val="26"/>
                <w:szCs w:val="26"/>
              </w:rPr>
            </w:pPr>
          </w:p>
        </w:tc>
        <w:tc>
          <w:tcPr>
            <w:tcW w:w="2409" w:type="dxa"/>
            <w:tcBorders>
              <w:top w:val="nil"/>
              <w:left w:val="single" w:sz="4" w:space="0" w:color="auto"/>
              <w:bottom w:val="single" w:sz="4" w:space="0" w:color="auto"/>
              <w:right w:val="single" w:sz="4" w:space="0" w:color="auto"/>
            </w:tcBorders>
            <w:shd w:val="clear" w:color="auto" w:fill="auto"/>
            <w:vAlign w:val="center"/>
          </w:tcPr>
          <w:p w:rsidR="009A689C" w:rsidRPr="00C90402" w:rsidRDefault="009A689C" w:rsidP="00A06835">
            <w:pPr>
              <w:rPr>
                <w:sz w:val="24"/>
                <w:szCs w:val="24"/>
              </w:rPr>
            </w:pPr>
            <w:r w:rsidRPr="00C90402">
              <w:rPr>
                <w:sz w:val="24"/>
                <w:szCs w:val="24"/>
              </w:rPr>
              <w:t>- Năm thứ nhất:</w:t>
            </w:r>
          </w:p>
        </w:tc>
        <w:tc>
          <w:tcPr>
            <w:tcW w:w="1306" w:type="dxa"/>
            <w:tcBorders>
              <w:top w:val="nil"/>
              <w:left w:val="single" w:sz="4" w:space="0" w:color="auto"/>
              <w:bottom w:val="single" w:sz="4" w:space="0" w:color="auto"/>
              <w:right w:val="single" w:sz="4" w:space="0" w:color="auto"/>
            </w:tcBorders>
            <w:shd w:val="clear" w:color="auto" w:fill="auto"/>
          </w:tcPr>
          <w:p w:rsidR="009A689C" w:rsidRPr="009A689C" w:rsidRDefault="009A689C" w:rsidP="009A689C">
            <w:pPr>
              <w:jc w:val="right"/>
              <w:rPr>
                <w:bCs/>
                <w:sz w:val="24"/>
                <w:szCs w:val="24"/>
              </w:rPr>
            </w:pPr>
            <w:r w:rsidRPr="009A689C">
              <w:rPr>
                <w:bCs/>
                <w:sz w:val="24"/>
                <w:szCs w:val="24"/>
              </w:rPr>
              <w:t>534.515</w:t>
            </w:r>
          </w:p>
        </w:tc>
        <w:tc>
          <w:tcPr>
            <w:tcW w:w="1276" w:type="dxa"/>
            <w:tcBorders>
              <w:top w:val="nil"/>
              <w:left w:val="nil"/>
              <w:bottom w:val="single" w:sz="4" w:space="0" w:color="auto"/>
              <w:right w:val="single" w:sz="4" w:space="0" w:color="auto"/>
            </w:tcBorders>
            <w:shd w:val="clear" w:color="auto" w:fill="auto"/>
          </w:tcPr>
          <w:p w:rsidR="009A689C" w:rsidRPr="009A689C" w:rsidRDefault="009A689C" w:rsidP="009A689C">
            <w:pPr>
              <w:jc w:val="right"/>
              <w:rPr>
                <w:bCs/>
                <w:sz w:val="24"/>
                <w:szCs w:val="24"/>
              </w:rPr>
            </w:pPr>
            <w:r w:rsidRPr="009A689C">
              <w:rPr>
                <w:bCs/>
                <w:sz w:val="24"/>
                <w:szCs w:val="24"/>
              </w:rPr>
              <w:t>534.515</w:t>
            </w:r>
          </w:p>
        </w:tc>
        <w:tc>
          <w:tcPr>
            <w:tcW w:w="1134" w:type="dxa"/>
            <w:tcBorders>
              <w:top w:val="nil"/>
              <w:left w:val="nil"/>
              <w:bottom w:val="single" w:sz="4" w:space="0" w:color="auto"/>
              <w:right w:val="single" w:sz="4" w:space="0" w:color="auto"/>
            </w:tcBorders>
            <w:shd w:val="clear" w:color="auto" w:fill="auto"/>
            <w:vAlign w:val="center"/>
          </w:tcPr>
          <w:p w:rsidR="009A689C" w:rsidRPr="00C90402" w:rsidRDefault="009A689C" w:rsidP="009A689C">
            <w:pPr>
              <w:jc w:val="right"/>
              <w:rPr>
                <w:sz w:val="24"/>
                <w:szCs w:val="24"/>
              </w:rPr>
            </w:pPr>
            <w:r w:rsidRPr="00C90402">
              <w:rPr>
                <w:sz w:val="24"/>
                <w:szCs w:val="24"/>
              </w:rPr>
              <w:t> </w:t>
            </w:r>
          </w:p>
        </w:tc>
        <w:tc>
          <w:tcPr>
            <w:tcW w:w="850" w:type="dxa"/>
            <w:tcBorders>
              <w:top w:val="nil"/>
              <w:left w:val="nil"/>
              <w:bottom w:val="single" w:sz="4" w:space="0" w:color="auto"/>
              <w:right w:val="single" w:sz="4" w:space="0" w:color="auto"/>
            </w:tcBorders>
            <w:shd w:val="clear" w:color="auto" w:fill="auto"/>
            <w:vAlign w:val="center"/>
          </w:tcPr>
          <w:p w:rsidR="009A689C" w:rsidRPr="00C90402" w:rsidRDefault="009A689C" w:rsidP="009A689C">
            <w:pPr>
              <w:jc w:val="right"/>
              <w:rPr>
                <w:b/>
                <w:bCs/>
                <w:sz w:val="24"/>
                <w:szCs w:val="24"/>
              </w:rPr>
            </w:pPr>
            <w:r w:rsidRPr="00C90402">
              <w:rPr>
                <w:b/>
                <w:bCs/>
                <w:sz w:val="24"/>
                <w:szCs w:val="24"/>
              </w:rPr>
              <w:t> </w:t>
            </w:r>
          </w:p>
        </w:tc>
        <w:tc>
          <w:tcPr>
            <w:tcW w:w="797" w:type="dxa"/>
            <w:tcBorders>
              <w:top w:val="nil"/>
              <w:left w:val="nil"/>
              <w:bottom w:val="single" w:sz="4" w:space="0" w:color="auto"/>
              <w:right w:val="single" w:sz="4" w:space="0" w:color="auto"/>
            </w:tcBorders>
            <w:shd w:val="clear" w:color="auto" w:fill="auto"/>
            <w:vAlign w:val="center"/>
          </w:tcPr>
          <w:p w:rsidR="009A689C" w:rsidRPr="00C90402" w:rsidRDefault="009A689C" w:rsidP="009A689C">
            <w:pPr>
              <w:jc w:val="right"/>
              <w:rPr>
                <w:b/>
                <w:bCs/>
                <w:sz w:val="24"/>
                <w:szCs w:val="24"/>
              </w:rPr>
            </w:pPr>
            <w:r w:rsidRPr="00C90402">
              <w:rPr>
                <w:b/>
                <w:bCs/>
                <w:sz w:val="24"/>
                <w:szCs w:val="24"/>
              </w:rPr>
              <w:t> </w:t>
            </w:r>
          </w:p>
        </w:tc>
        <w:tc>
          <w:tcPr>
            <w:tcW w:w="1046" w:type="dxa"/>
            <w:tcBorders>
              <w:top w:val="nil"/>
              <w:left w:val="nil"/>
              <w:bottom w:val="single" w:sz="4" w:space="0" w:color="auto"/>
              <w:right w:val="single" w:sz="4" w:space="0" w:color="auto"/>
            </w:tcBorders>
            <w:shd w:val="clear" w:color="auto" w:fill="auto"/>
            <w:vAlign w:val="center"/>
          </w:tcPr>
          <w:p w:rsidR="009A689C" w:rsidRPr="00C90402" w:rsidRDefault="009A689C" w:rsidP="009A689C">
            <w:pPr>
              <w:jc w:val="right"/>
              <w:rPr>
                <w:sz w:val="24"/>
                <w:szCs w:val="24"/>
              </w:rPr>
            </w:pPr>
            <w:r w:rsidRPr="00C90402">
              <w:rPr>
                <w:sz w:val="24"/>
                <w:szCs w:val="24"/>
              </w:rPr>
              <w:t> </w:t>
            </w:r>
          </w:p>
        </w:tc>
      </w:tr>
      <w:tr w:rsidR="009A689C" w:rsidRPr="00C90402" w:rsidTr="003B188F">
        <w:trPr>
          <w:jc w:val="center"/>
        </w:trPr>
        <w:tc>
          <w:tcPr>
            <w:tcW w:w="533" w:type="dxa"/>
            <w:tcBorders>
              <w:top w:val="single" w:sz="4" w:space="0" w:color="auto"/>
              <w:left w:val="single" w:sz="4" w:space="0" w:color="auto"/>
              <w:bottom w:val="single" w:sz="4" w:space="0" w:color="000000"/>
              <w:right w:val="single" w:sz="4" w:space="0" w:color="auto"/>
            </w:tcBorders>
            <w:vAlign w:val="center"/>
          </w:tcPr>
          <w:p w:rsidR="009A689C" w:rsidRPr="00C90402" w:rsidRDefault="009A689C" w:rsidP="00B42B92">
            <w:pPr>
              <w:rPr>
                <w:sz w:val="26"/>
                <w:szCs w:val="26"/>
              </w:rPr>
            </w:pPr>
          </w:p>
        </w:tc>
        <w:tc>
          <w:tcPr>
            <w:tcW w:w="2409" w:type="dxa"/>
            <w:tcBorders>
              <w:top w:val="nil"/>
              <w:left w:val="single" w:sz="4" w:space="0" w:color="auto"/>
              <w:bottom w:val="single" w:sz="4" w:space="0" w:color="auto"/>
              <w:right w:val="single" w:sz="4" w:space="0" w:color="auto"/>
            </w:tcBorders>
            <w:shd w:val="clear" w:color="auto" w:fill="auto"/>
            <w:vAlign w:val="center"/>
          </w:tcPr>
          <w:p w:rsidR="009A689C" w:rsidRPr="00C90402" w:rsidRDefault="009A689C" w:rsidP="00B42B92">
            <w:pPr>
              <w:rPr>
                <w:sz w:val="24"/>
                <w:szCs w:val="24"/>
              </w:rPr>
            </w:pPr>
            <w:r w:rsidRPr="00C90402">
              <w:rPr>
                <w:sz w:val="24"/>
                <w:szCs w:val="24"/>
              </w:rPr>
              <w:t>- Năm thứ hai:</w:t>
            </w:r>
          </w:p>
        </w:tc>
        <w:tc>
          <w:tcPr>
            <w:tcW w:w="1306" w:type="dxa"/>
            <w:tcBorders>
              <w:top w:val="nil"/>
              <w:left w:val="single" w:sz="4" w:space="0" w:color="auto"/>
              <w:bottom w:val="single" w:sz="4" w:space="0" w:color="auto"/>
              <w:right w:val="single" w:sz="4" w:space="0" w:color="auto"/>
            </w:tcBorders>
            <w:shd w:val="clear" w:color="auto" w:fill="auto"/>
          </w:tcPr>
          <w:p w:rsidR="009A689C" w:rsidRPr="009A689C" w:rsidRDefault="009A689C" w:rsidP="009A689C">
            <w:pPr>
              <w:jc w:val="right"/>
              <w:rPr>
                <w:bCs/>
                <w:sz w:val="24"/>
                <w:szCs w:val="24"/>
              </w:rPr>
            </w:pPr>
            <w:r w:rsidRPr="009A689C">
              <w:rPr>
                <w:bCs/>
                <w:sz w:val="24"/>
                <w:szCs w:val="24"/>
              </w:rPr>
              <w:t>941.331</w:t>
            </w:r>
          </w:p>
        </w:tc>
        <w:tc>
          <w:tcPr>
            <w:tcW w:w="1276" w:type="dxa"/>
            <w:tcBorders>
              <w:top w:val="nil"/>
              <w:left w:val="nil"/>
              <w:bottom w:val="single" w:sz="4" w:space="0" w:color="auto"/>
              <w:right w:val="single" w:sz="4" w:space="0" w:color="auto"/>
            </w:tcBorders>
            <w:shd w:val="clear" w:color="auto" w:fill="auto"/>
          </w:tcPr>
          <w:p w:rsidR="009A689C" w:rsidRPr="009A689C" w:rsidRDefault="009A689C" w:rsidP="009A689C">
            <w:pPr>
              <w:jc w:val="right"/>
              <w:rPr>
                <w:bCs/>
                <w:sz w:val="24"/>
                <w:szCs w:val="24"/>
              </w:rPr>
            </w:pPr>
            <w:r w:rsidRPr="009A689C">
              <w:rPr>
                <w:bCs/>
                <w:sz w:val="24"/>
                <w:szCs w:val="24"/>
              </w:rPr>
              <w:t>941.331</w:t>
            </w:r>
          </w:p>
        </w:tc>
        <w:tc>
          <w:tcPr>
            <w:tcW w:w="1134" w:type="dxa"/>
            <w:tcBorders>
              <w:top w:val="nil"/>
              <w:left w:val="nil"/>
              <w:bottom w:val="single" w:sz="4" w:space="0" w:color="auto"/>
              <w:right w:val="single" w:sz="4" w:space="0" w:color="auto"/>
            </w:tcBorders>
            <w:shd w:val="clear" w:color="auto" w:fill="auto"/>
            <w:vAlign w:val="center"/>
          </w:tcPr>
          <w:p w:rsidR="009A689C" w:rsidRPr="00C90402" w:rsidRDefault="009A689C" w:rsidP="009A689C">
            <w:pPr>
              <w:jc w:val="right"/>
              <w:rPr>
                <w:sz w:val="24"/>
                <w:szCs w:val="24"/>
              </w:rPr>
            </w:pPr>
            <w:r w:rsidRPr="00C90402">
              <w:rPr>
                <w:sz w:val="24"/>
                <w:szCs w:val="24"/>
              </w:rPr>
              <w:t> </w:t>
            </w:r>
          </w:p>
        </w:tc>
        <w:tc>
          <w:tcPr>
            <w:tcW w:w="850" w:type="dxa"/>
            <w:tcBorders>
              <w:top w:val="nil"/>
              <w:left w:val="nil"/>
              <w:bottom w:val="single" w:sz="4" w:space="0" w:color="auto"/>
              <w:right w:val="single" w:sz="4" w:space="0" w:color="auto"/>
            </w:tcBorders>
            <w:shd w:val="clear" w:color="auto" w:fill="auto"/>
            <w:vAlign w:val="center"/>
          </w:tcPr>
          <w:p w:rsidR="009A689C" w:rsidRPr="00C90402" w:rsidRDefault="009A689C" w:rsidP="009A689C">
            <w:pPr>
              <w:jc w:val="right"/>
              <w:rPr>
                <w:b/>
                <w:bCs/>
                <w:sz w:val="24"/>
                <w:szCs w:val="24"/>
              </w:rPr>
            </w:pPr>
            <w:r w:rsidRPr="00C90402">
              <w:rPr>
                <w:b/>
                <w:bCs/>
                <w:sz w:val="24"/>
                <w:szCs w:val="24"/>
              </w:rPr>
              <w:t> </w:t>
            </w:r>
          </w:p>
        </w:tc>
        <w:tc>
          <w:tcPr>
            <w:tcW w:w="797" w:type="dxa"/>
            <w:tcBorders>
              <w:top w:val="nil"/>
              <w:left w:val="nil"/>
              <w:bottom w:val="single" w:sz="4" w:space="0" w:color="auto"/>
              <w:right w:val="single" w:sz="4" w:space="0" w:color="auto"/>
            </w:tcBorders>
            <w:shd w:val="clear" w:color="auto" w:fill="auto"/>
            <w:vAlign w:val="center"/>
          </w:tcPr>
          <w:p w:rsidR="009A689C" w:rsidRPr="00C90402" w:rsidRDefault="009A689C" w:rsidP="009A689C">
            <w:pPr>
              <w:jc w:val="right"/>
              <w:rPr>
                <w:b/>
                <w:bCs/>
                <w:sz w:val="24"/>
                <w:szCs w:val="24"/>
              </w:rPr>
            </w:pPr>
            <w:r w:rsidRPr="00C90402">
              <w:rPr>
                <w:b/>
                <w:bCs/>
                <w:sz w:val="24"/>
                <w:szCs w:val="24"/>
              </w:rPr>
              <w:t> </w:t>
            </w:r>
          </w:p>
        </w:tc>
        <w:tc>
          <w:tcPr>
            <w:tcW w:w="1046" w:type="dxa"/>
            <w:tcBorders>
              <w:top w:val="nil"/>
              <w:left w:val="nil"/>
              <w:bottom w:val="single" w:sz="4" w:space="0" w:color="auto"/>
              <w:right w:val="single" w:sz="4" w:space="0" w:color="auto"/>
            </w:tcBorders>
            <w:shd w:val="clear" w:color="auto" w:fill="auto"/>
            <w:vAlign w:val="center"/>
          </w:tcPr>
          <w:p w:rsidR="009A689C" w:rsidRPr="00C90402" w:rsidRDefault="009A689C" w:rsidP="009A689C">
            <w:pPr>
              <w:jc w:val="right"/>
              <w:rPr>
                <w:sz w:val="24"/>
                <w:szCs w:val="24"/>
              </w:rPr>
            </w:pPr>
            <w:r w:rsidRPr="00C90402">
              <w:rPr>
                <w:sz w:val="24"/>
                <w:szCs w:val="24"/>
              </w:rPr>
              <w:t> </w:t>
            </w:r>
          </w:p>
        </w:tc>
      </w:tr>
      <w:tr w:rsidR="009A689C" w:rsidRPr="00C90402" w:rsidTr="003B188F">
        <w:trPr>
          <w:jc w:val="center"/>
        </w:trPr>
        <w:tc>
          <w:tcPr>
            <w:tcW w:w="533" w:type="dxa"/>
            <w:tcBorders>
              <w:top w:val="single" w:sz="4" w:space="0" w:color="auto"/>
              <w:left w:val="single" w:sz="4" w:space="0" w:color="auto"/>
              <w:bottom w:val="single" w:sz="4" w:space="0" w:color="000000"/>
              <w:right w:val="single" w:sz="4" w:space="0" w:color="auto"/>
            </w:tcBorders>
            <w:vAlign w:val="center"/>
          </w:tcPr>
          <w:p w:rsidR="009A689C" w:rsidRPr="00C90402" w:rsidRDefault="009A689C" w:rsidP="00B42B92">
            <w:pPr>
              <w:rPr>
                <w:sz w:val="26"/>
                <w:szCs w:val="26"/>
              </w:rPr>
            </w:pPr>
          </w:p>
        </w:tc>
        <w:tc>
          <w:tcPr>
            <w:tcW w:w="2409" w:type="dxa"/>
            <w:tcBorders>
              <w:top w:val="nil"/>
              <w:left w:val="single" w:sz="4" w:space="0" w:color="auto"/>
              <w:bottom w:val="single" w:sz="4" w:space="0" w:color="auto"/>
              <w:right w:val="single" w:sz="4" w:space="0" w:color="auto"/>
            </w:tcBorders>
            <w:shd w:val="clear" w:color="auto" w:fill="auto"/>
            <w:vAlign w:val="center"/>
          </w:tcPr>
          <w:p w:rsidR="009A689C" w:rsidRPr="00C90402" w:rsidRDefault="009A689C" w:rsidP="00B42B92">
            <w:pPr>
              <w:rPr>
                <w:sz w:val="24"/>
                <w:szCs w:val="24"/>
              </w:rPr>
            </w:pPr>
            <w:r w:rsidRPr="00C90402">
              <w:rPr>
                <w:sz w:val="24"/>
                <w:szCs w:val="24"/>
              </w:rPr>
              <w:t>- Năm thứ ba:</w:t>
            </w:r>
          </w:p>
        </w:tc>
        <w:tc>
          <w:tcPr>
            <w:tcW w:w="1306" w:type="dxa"/>
            <w:tcBorders>
              <w:top w:val="nil"/>
              <w:left w:val="single" w:sz="4" w:space="0" w:color="auto"/>
              <w:bottom w:val="single" w:sz="4" w:space="0" w:color="auto"/>
              <w:right w:val="single" w:sz="4" w:space="0" w:color="auto"/>
            </w:tcBorders>
            <w:shd w:val="clear" w:color="auto" w:fill="auto"/>
          </w:tcPr>
          <w:p w:rsidR="009A689C" w:rsidRPr="009A689C" w:rsidRDefault="009A689C" w:rsidP="009A689C">
            <w:pPr>
              <w:jc w:val="right"/>
            </w:pPr>
            <w:r w:rsidRPr="009A689C">
              <w:rPr>
                <w:bCs/>
                <w:sz w:val="24"/>
                <w:szCs w:val="24"/>
              </w:rPr>
              <w:t>0.000</w:t>
            </w:r>
          </w:p>
        </w:tc>
        <w:tc>
          <w:tcPr>
            <w:tcW w:w="1276" w:type="dxa"/>
            <w:tcBorders>
              <w:top w:val="nil"/>
              <w:left w:val="nil"/>
              <w:bottom w:val="single" w:sz="4" w:space="0" w:color="auto"/>
              <w:right w:val="single" w:sz="4" w:space="0" w:color="auto"/>
            </w:tcBorders>
            <w:shd w:val="clear" w:color="auto" w:fill="auto"/>
          </w:tcPr>
          <w:p w:rsidR="009A689C" w:rsidRPr="009A689C" w:rsidRDefault="009A689C" w:rsidP="009A689C">
            <w:pPr>
              <w:jc w:val="right"/>
            </w:pPr>
            <w:r w:rsidRPr="009A689C">
              <w:rPr>
                <w:bCs/>
                <w:sz w:val="24"/>
                <w:szCs w:val="24"/>
              </w:rPr>
              <w:t>0.000</w:t>
            </w:r>
          </w:p>
        </w:tc>
        <w:tc>
          <w:tcPr>
            <w:tcW w:w="1134" w:type="dxa"/>
            <w:tcBorders>
              <w:top w:val="nil"/>
              <w:left w:val="nil"/>
              <w:bottom w:val="single" w:sz="4" w:space="0" w:color="auto"/>
              <w:right w:val="single" w:sz="4" w:space="0" w:color="auto"/>
            </w:tcBorders>
            <w:shd w:val="clear" w:color="auto" w:fill="auto"/>
            <w:vAlign w:val="center"/>
          </w:tcPr>
          <w:p w:rsidR="009A689C" w:rsidRPr="00C90402" w:rsidRDefault="009A689C" w:rsidP="009A689C">
            <w:pPr>
              <w:jc w:val="right"/>
              <w:rPr>
                <w:sz w:val="24"/>
                <w:szCs w:val="24"/>
              </w:rPr>
            </w:pPr>
            <w:r w:rsidRPr="00C90402">
              <w:rPr>
                <w:sz w:val="24"/>
                <w:szCs w:val="24"/>
              </w:rPr>
              <w:t> </w:t>
            </w:r>
          </w:p>
        </w:tc>
        <w:tc>
          <w:tcPr>
            <w:tcW w:w="850" w:type="dxa"/>
            <w:tcBorders>
              <w:top w:val="nil"/>
              <w:left w:val="nil"/>
              <w:bottom w:val="single" w:sz="4" w:space="0" w:color="auto"/>
              <w:right w:val="single" w:sz="4" w:space="0" w:color="auto"/>
            </w:tcBorders>
            <w:shd w:val="clear" w:color="auto" w:fill="auto"/>
            <w:vAlign w:val="center"/>
          </w:tcPr>
          <w:p w:rsidR="009A689C" w:rsidRPr="00C90402" w:rsidRDefault="009A689C" w:rsidP="009A689C">
            <w:pPr>
              <w:jc w:val="right"/>
              <w:rPr>
                <w:b/>
                <w:bCs/>
                <w:sz w:val="24"/>
                <w:szCs w:val="24"/>
              </w:rPr>
            </w:pPr>
            <w:r w:rsidRPr="00C90402">
              <w:rPr>
                <w:b/>
                <w:bCs/>
                <w:sz w:val="24"/>
                <w:szCs w:val="24"/>
              </w:rPr>
              <w:t> </w:t>
            </w:r>
          </w:p>
        </w:tc>
        <w:tc>
          <w:tcPr>
            <w:tcW w:w="797" w:type="dxa"/>
            <w:tcBorders>
              <w:top w:val="nil"/>
              <w:left w:val="nil"/>
              <w:bottom w:val="single" w:sz="4" w:space="0" w:color="auto"/>
              <w:right w:val="single" w:sz="4" w:space="0" w:color="auto"/>
            </w:tcBorders>
            <w:shd w:val="clear" w:color="auto" w:fill="auto"/>
            <w:vAlign w:val="center"/>
          </w:tcPr>
          <w:p w:rsidR="009A689C" w:rsidRPr="00C90402" w:rsidRDefault="009A689C" w:rsidP="009A689C">
            <w:pPr>
              <w:jc w:val="right"/>
              <w:rPr>
                <w:b/>
                <w:bCs/>
                <w:sz w:val="24"/>
                <w:szCs w:val="24"/>
              </w:rPr>
            </w:pPr>
            <w:r w:rsidRPr="00C90402">
              <w:rPr>
                <w:b/>
                <w:bCs/>
                <w:sz w:val="24"/>
                <w:szCs w:val="24"/>
              </w:rPr>
              <w:t> </w:t>
            </w:r>
          </w:p>
        </w:tc>
        <w:tc>
          <w:tcPr>
            <w:tcW w:w="1046" w:type="dxa"/>
            <w:tcBorders>
              <w:top w:val="nil"/>
              <w:left w:val="nil"/>
              <w:bottom w:val="single" w:sz="4" w:space="0" w:color="auto"/>
              <w:right w:val="single" w:sz="4" w:space="0" w:color="auto"/>
            </w:tcBorders>
            <w:shd w:val="clear" w:color="auto" w:fill="auto"/>
            <w:vAlign w:val="center"/>
          </w:tcPr>
          <w:p w:rsidR="009A689C" w:rsidRPr="00C90402" w:rsidRDefault="009A689C" w:rsidP="009A689C">
            <w:pPr>
              <w:jc w:val="right"/>
              <w:rPr>
                <w:sz w:val="24"/>
                <w:szCs w:val="24"/>
              </w:rPr>
            </w:pPr>
            <w:r w:rsidRPr="00C90402">
              <w:rPr>
                <w:sz w:val="24"/>
                <w:szCs w:val="24"/>
              </w:rPr>
              <w:t> </w:t>
            </w:r>
          </w:p>
        </w:tc>
      </w:tr>
      <w:tr w:rsidR="00FF2111" w:rsidRPr="00C90402" w:rsidTr="003B188F">
        <w:trPr>
          <w:jc w:val="center"/>
        </w:trPr>
        <w:tc>
          <w:tcPr>
            <w:tcW w:w="533" w:type="dxa"/>
            <w:tcBorders>
              <w:top w:val="single" w:sz="4" w:space="0" w:color="auto"/>
              <w:left w:val="single" w:sz="4" w:space="0" w:color="auto"/>
              <w:bottom w:val="single" w:sz="4" w:space="0" w:color="000000"/>
              <w:right w:val="single" w:sz="4" w:space="0" w:color="auto"/>
            </w:tcBorders>
            <w:vAlign w:val="center"/>
          </w:tcPr>
          <w:p w:rsidR="00FF2111" w:rsidRPr="00C90402" w:rsidRDefault="00FF2111" w:rsidP="00B42B92">
            <w:pPr>
              <w:rPr>
                <w:sz w:val="26"/>
                <w:szCs w:val="26"/>
              </w:rPr>
            </w:pPr>
          </w:p>
        </w:tc>
        <w:tc>
          <w:tcPr>
            <w:tcW w:w="2409" w:type="dxa"/>
            <w:tcBorders>
              <w:top w:val="nil"/>
              <w:left w:val="single" w:sz="4" w:space="0" w:color="auto"/>
              <w:bottom w:val="single" w:sz="4" w:space="0" w:color="auto"/>
              <w:right w:val="single" w:sz="4" w:space="0" w:color="auto"/>
            </w:tcBorders>
            <w:shd w:val="clear" w:color="auto" w:fill="auto"/>
            <w:vAlign w:val="center"/>
          </w:tcPr>
          <w:p w:rsidR="00FF2111" w:rsidRPr="00C90402" w:rsidRDefault="00FF2111" w:rsidP="00B42B92">
            <w:pPr>
              <w:rPr>
                <w:sz w:val="24"/>
                <w:szCs w:val="24"/>
              </w:rPr>
            </w:pPr>
            <w:r w:rsidRPr="00C90402">
              <w:rPr>
                <w:sz w:val="24"/>
                <w:szCs w:val="24"/>
              </w:rPr>
              <w:t>b. Kinh phí không khoán chi</w:t>
            </w:r>
          </w:p>
        </w:tc>
        <w:tc>
          <w:tcPr>
            <w:tcW w:w="1306" w:type="dxa"/>
            <w:tcBorders>
              <w:top w:val="nil"/>
              <w:left w:val="single" w:sz="4" w:space="0" w:color="auto"/>
              <w:bottom w:val="single" w:sz="4" w:space="0" w:color="auto"/>
              <w:right w:val="single" w:sz="4" w:space="0" w:color="auto"/>
            </w:tcBorders>
            <w:shd w:val="clear" w:color="auto" w:fill="auto"/>
          </w:tcPr>
          <w:p w:rsidR="00FF2111" w:rsidRPr="00FF2111" w:rsidRDefault="00FF2111" w:rsidP="00D430C1">
            <w:pPr>
              <w:jc w:val="right"/>
              <w:rPr>
                <w:b/>
                <w:bCs/>
                <w:sz w:val="24"/>
                <w:szCs w:val="24"/>
              </w:rPr>
            </w:pPr>
            <w:r w:rsidRPr="00FF2111">
              <w:rPr>
                <w:b/>
                <w:bCs/>
                <w:sz w:val="24"/>
                <w:szCs w:val="24"/>
              </w:rPr>
              <w:t>330.</w:t>
            </w:r>
            <w:r w:rsidR="00D430C1">
              <w:rPr>
                <w:b/>
                <w:bCs/>
                <w:sz w:val="24"/>
                <w:szCs w:val="24"/>
              </w:rPr>
              <w:t>154</w:t>
            </w:r>
          </w:p>
        </w:tc>
        <w:tc>
          <w:tcPr>
            <w:tcW w:w="1276" w:type="dxa"/>
            <w:tcBorders>
              <w:top w:val="nil"/>
              <w:left w:val="nil"/>
              <w:bottom w:val="single" w:sz="4" w:space="0" w:color="auto"/>
              <w:right w:val="single" w:sz="4" w:space="0" w:color="auto"/>
            </w:tcBorders>
            <w:shd w:val="clear" w:color="auto" w:fill="auto"/>
          </w:tcPr>
          <w:p w:rsidR="00FF2111" w:rsidRPr="00FF2111" w:rsidRDefault="00FF2111" w:rsidP="00FF2111">
            <w:pPr>
              <w:jc w:val="right"/>
              <w:rPr>
                <w:b/>
              </w:rPr>
            </w:pPr>
            <w:r w:rsidRPr="00FF2111">
              <w:rPr>
                <w:b/>
                <w:bCs/>
                <w:sz w:val="24"/>
                <w:szCs w:val="24"/>
              </w:rPr>
              <w:t>0.000</w:t>
            </w:r>
          </w:p>
        </w:tc>
        <w:tc>
          <w:tcPr>
            <w:tcW w:w="1134" w:type="dxa"/>
            <w:tcBorders>
              <w:top w:val="nil"/>
              <w:left w:val="nil"/>
              <w:bottom w:val="single" w:sz="4" w:space="0" w:color="auto"/>
              <w:right w:val="single" w:sz="4" w:space="0" w:color="auto"/>
            </w:tcBorders>
            <w:shd w:val="clear" w:color="auto" w:fill="auto"/>
          </w:tcPr>
          <w:p w:rsidR="00FF2111" w:rsidRPr="00FF2111" w:rsidRDefault="00FF2111" w:rsidP="00D430C1">
            <w:pPr>
              <w:jc w:val="right"/>
              <w:rPr>
                <w:b/>
                <w:bCs/>
                <w:sz w:val="24"/>
                <w:szCs w:val="24"/>
              </w:rPr>
            </w:pPr>
            <w:r w:rsidRPr="00FF2111">
              <w:rPr>
                <w:b/>
                <w:bCs/>
                <w:sz w:val="24"/>
                <w:szCs w:val="24"/>
              </w:rPr>
              <w:t>87.</w:t>
            </w:r>
            <w:r w:rsidR="00D430C1">
              <w:rPr>
                <w:b/>
                <w:bCs/>
                <w:sz w:val="24"/>
                <w:szCs w:val="24"/>
              </w:rPr>
              <w:t>489</w:t>
            </w:r>
          </w:p>
        </w:tc>
        <w:tc>
          <w:tcPr>
            <w:tcW w:w="850" w:type="dxa"/>
            <w:tcBorders>
              <w:top w:val="nil"/>
              <w:left w:val="nil"/>
              <w:bottom w:val="single" w:sz="4" w:space="0" w:color="auto"/>
              <w:right w:val="single" w:sz="4" w:space="0" w:color="auto"/>
            </w:tcBorders>
            <w:shd w:val="clear" w:color="auto" w:fill="auto"/>
          </w:tcPr>
          <w:p w:rsidR="00FF2111" w:rsidRPr="00FF2111" w:rsidRDefault="00FF2111" w:rsidP="00FF2111">
            <w:pPr>
              <w:jc w:val="right"/>
              <w:rPr>
                <w:b/>
              </w:rPr>
            </w:pPr>
            <w:r w:rsidRPr="00FF2111">
              <w:rPr>
                <w:b/>
                <w:bCs/>
                <w:sz w:val="24"/>
                <w:szCs w:val="24"/>
              </w:rPr>
              <w:t>0.000</w:t>
            </w:r>
          </w:p>
        </w:tc>
        <w:tc>
          <w:tcPr>
            <w:tcW w:w="797" w:type="dxa"/>
            <w:tcBorders>
              <w:top w:val="nil"/>
              <w:left w:val="nil"/>
              <w:bottom w:val="single" w:sz="4" w:space="0" w:color="auto"/>
              <w:right w:val="single" w:sz="4" w:space="0" w:color="auto"/>
            </w:tcBorders>
            <w:shd w:val="clear" w:color="auto" w:fill="auto"/>
          </w:tcPr>
          <w:p w:rsidR="00FF2111" w:rsidRPr="00FF2111" w:rsidRDefault="00FF2111" w:rsidP="00FF2111">
            <w:pPr>
              <w:jc w:val="right"/>
              <w:rPr>
                <w:b/>
              </w:rPr>
            </w:pPr>
            <w:r w:rsidRPr="00FF2111">
              <w:rPr>
                <w:b/>
                <w:bCs/>
                <w:sz w:val="24"/>
                <w:szCs w:val="24"/>
              </w:rPr>
              <w:t>0.000</w:t>
            </w:r>
          </w:p>
        </w:tc>
        <w:tc>
          <w:tcPr>
            <w:tcW w:w="1046" w:type="dxa"/>
            <w:tcBorders>
              <w:top w:val="nil"/>
              <w:left w:val="nil"/>
              <w:bottom w:val="single" w:sz="4" w:space="0" w:color="auto"/>
              <w:right w:val="single" w:sz="4" w:space="0" w:color="auto"/>
            </w:tcBorders>
            <w:shd w:val="clear" w:color="auto" w:fill="auto"/>
          </w:tcPr>
          <w:p w:rsidR="00FF2111" w:rsidRPr="00FF2111" w:rsidRDefault="00FF2111" w:rsidP="00FF2111">
            <w:pPr>
              <w:jc w:val="right"/>
              <w:rPr>
                <w:b/>
                <w:bCs/>
                <w:sz w:val="24"/>
                <w:szCs w:val="24"/>
              </w:rPr>
            </w:pPr>
            <w:r w:rsidRPr="00FF2111">
              <w:rPr>
                <w:b/>
                <w:bCs/>
                <w:sz w:val="24"/>
                <w:szCs w:val="24"/>
              </w:rPr>
              <w:t>242.665</w:t>
            </w:r>
          </w:p>
        </w:tc>
      </w:tr>
      <w:tr w:rsidR="00FF2111" w:rsidRPr="00C90402" w:rsidTr="003B188F">
        <w:trPr>
          <w:jc w:val="center"/>
        </w:trPr>
        <w:tc>
          <w:tcPr>
            <w:tcW w:w="533" w:type="dxa"/>
            <w:tcBorders>
              <w:top w:val="single" w:sz="4" w:space="0" w:color="auto"/>
              <w:left w:val="single" w:sz="4" w:space="0" w:color="auto"/>
              <w:bottom w:val="single" w:sz="4" w:space="0" w:color="000000"/>
              <w:right w:val="single" w:sz="4" w:space="0" w:color="auto"/>
            </w:tcBorders>
            <w:vAlign w:val="center"/>
          </w:tcPr>
          <w:p w:rsidR="00FF2111" w:rsidRPr="00C90402" w:rsidRDefault="00FF2111" w:rsidP="00B42B92">
            <w:pPr>
              <w:rPr>
                <w:sz w:val="26"/>
                <w:szCs w:val="26"/>
              </w:rPr>
            </w:pPr>
          </w:p>
        </w:tc>
        <w:tc>
          <w:tcPr>
            <w:tcW w:w="2409" w:type="dxa"/>
            <w:tcBorders>
              <w:top w:val="nil"/>
              <w:left w:val="single" w:sz="4" w:space="0" w:color="auto"/>
              <w:bottom w:val="single" w:sz="4" w:space="0" w:color="auto"/>
              <w:right w:val="single" w:sz="4" w:space="0" w:color="auto"/>
            </w:tcBorders>
            <w:shd w:val="clear" w:color="auto" w:fill="auto"/>
            <w:vAlign w:val="center"/>
          </w:tcPr>
          <w:p w:rsidR="00FF2111" w:rsidRPr="00C90402" w:rsidRDefault="00FF2111" w:rsidP="00B42B92">
            <w:pPr>
              <w:rPr>
                <w:sz w:val="24"/>
                <w:szCs w:val="24"/>
              </w:rPr>
            </w:pPr>
            <w:r w:rsidRPr="00C90402">
              <w:rPr>
                <w:sz w:val="24"/>
                <w:szCs w:val="24"/>
              </w:rPr>
              <w:t>- Năm thứ nhất:</w:t>
            </w:r>
          </w:p>
        </w:tc>
        <w:tc>
          <w:tcPr>
            <w:tcW w:w="1306" w:type="dxa"/>
            <w:tcBorders>
              <w:top w:val="nil"/>
              <w:left w:val="single" w:sz="4" w:space="0" w:color="auto"/>
              <w:bottom w:val="single" w:sz="4" w:space="0" w:color="auto"/>
              <w:right w:val="single" w:sz="4" w:space="0" w:color="auto"/>
            </w:tcBorders>
            <w:shd w:val="clear" w:color="auto" w:fill="auto"/>
          </w:tcPr>
          <w:p w:rsidR="00FF2111" w:rsidRPr="00FF2111" w:rsidRDefault="00FF2111" w:rsidP="00FF2111">
            <w:pPr>
              <w:jc w:val="right"/>
              <w:rPr>
                <w:bCs/>
                <w:sz w:val="24"/>
                <w:szCs w:val="24"/>
              </w:rPr>
            </w:pPr>
            <w:r w:rsidRPr="00FF2111">
              <w:rPr>
                <w:bCs/>
                <w:sz w:val="24"/>
                <w:szCs w:val="24"/>
              </w:rPr>
              <w:t>166.940</w:t>
            </w:r>
          </w:p>
        </w:tc>
        <w:tc>
          <w:tcPr>
            <w:tcW w:w="1276" w:type="dxa"/>
            <w:tcBorders>
              <w:top w:val="nil"/>
              <w:left w:val="nil"/>
              <w:bottom w:val="single" w:sz="4" w:space="0" w:color="auto"/>
              <w:right w:val="single" w:sz="4" w:space="0" w:color="auto"/>
            </w:tcBorders>
            <w:shd w:val="clear" w:color="auto" w:fill="auto"/>
          </w:tcPr>
          <w:p w:rsidR="00FF2111" w:rsidRDefault="00FF2111" w:rsidP="00FF2111">
            <w:pPr>
              <w:jc w:val="right"/>
            </w:pPr>
            <w:r w:rsidRPr="00B146EF">
              <w:rPr>
                <w:bCs/>
                <w:sz w:val="24"/>
                <w:szCs w:val="24"/>
              </w:rPr>
              <w:t>0.000</w:t>
            </w:r>
          </w:p>
        </w:tc>
        <w:tc>
          <w:tcPr>
            <w:tcW w:w="1134" w:type="dxa"/>
            <w:tcBorders>
              <w:top w:val="nil"/>
              <w:left w:val="nil"/>
              <w:bottom w:val="single" w:sz="4" w:space="0" w:color="auto"/>
              <w:right w:val="single" w:sz="4" w:space="0" w:color="auto"/>
            </w:tcBorders>
            <w:shd w:val="clear" w:color="auto" w:fill="auto"/>
          </w:tcPr>
          <w:p w:rsidR="00FF2111" w:rsidRPr="00FF2111" w:rsidRDefault="00FF2111" w:rsidP="00FF2111">
            <w:pPr>
              <w:jc w:val="right"/>
              <w:rPr>
                <w:bCs/>
                <w:sz w:val="24"/>
                <w:szCs w:val="24"/>
              </w:rPr>
            </w:pPr>
            <w:r w:rsidRPr="00FF2111">
              <w:rPr>
                <w:bCs/>
                <w:sz w:val="24"/>
                <w:szCs w:val="24"/>
              </w:rPr>
              <w:t>70.740</w:t>
            </w:r>
          </w:p>
        </w:tc>
        <w:tc>
          <w:tcPr>
            <w:tcW w:w="850" w:type="dxa"/>
            <w:tcBorders>
              <w:top w:val="nil"/>
              <w:left w:val="nil"/>
              <w:bottom w:val="single" w:sz="4" w:space="0" w:color="auto"/>
              <w:right w:val="single" w:sz="4" w:space="0" w:color="auto"/>
            </w:tcBorders>
            <w:shd w:val="clear" w:color="auto" w:fill="auto"/>
          </w:tcPr>
          <w:p w:rsidR="00FF2111" w:rsidRDefault="00FF2111" w:rsidP="00FF2111">
            <w:pPr>
              <w:jc w:val="right"/>
            </w:pPr>
            <w:r w:rsidRPr="009364D5">
              <w:rPr>
                <w:bCs/>
                <w:sz w:val="24"/>
                <w:szCs w:val="24"/>
              </w:rPr>
              <w:t>0.000</w:t>
            </w:r>
          </w:p>
        </w:tc>
        <w:tc>
          <w:tcPr>
            <w:tcW w:w="797" w:type="dxa"/>
            <w:tcBorders>
              <w:top w:val="nil"/>
              <w:left w:val="nil"/>
              <w:bottom w:val="single" w:sz="4" w:space="0" w:color="auto"/>
              <w:right w:val="single" w:sz="4" w:space="0" w:color="auto"/>
            </w:tcBorders>
            <w:shd w:val="clear" w:color="auto" w:fill="auto"/>
          </w:tcPr>
          <w:p w:rsidR="00FF2111" w:rsidRDefault="00FF2111" w:rsidP="00FF2111">
            <w:pPr>
              <w:jc w:val="right"/>
            </w:pPr>
            <w:r w:rsidRPr="009364D5">
              <w:rPr>
                <w:bCs/>
                <w:sz w:val="24"/>
                <w:szCs w:val="24"/>
              </w:rPr>
              <w:t>0.000</w:t>
            </w:r>
          </w:p>
        </w:tc>
        <w:tc>
          <w:tcPr>
            <w:tcW w:w="1046" w:type="dxa"/>
            <w:tcBorders>
              <w:top w:val="nil"/>
              <w:left w:val="nil"/>
              <w:bottom w:val="single" w:sz="4" w:space="0" w:color="auto"/>
              <w:right w:val="single" w:sz="4" w:space="0" w:color="auto"/>
            </w:tcBorders>
            <w:shd w:val="clear" w:color="auto" w:fill="auto"/>
          </w:tcPr>
          <w:p w:rsidR="00FF2111" w:rsidRPr="00FF2111" w:rsidRDefault="00FF2111" w:rsidP="00FF2111">
            <w:pPr>
              <w:jc w:val="right"/>
              <w:rPr>
                <w:bCs/>
                <w:sz w:val="24"/>
                <w:szCs w:val="24"/>
              </w:rPr>
            </w:pPr>
            <w:r w:rsidRPr="00FF2111">
              <w:rPr>
                <w:bCs/>
                <w:sz w:val="24"/>
                <w:szCs w:val="24"/>
              </w:rPr>
              <w:t>96.200</w:t>
            </w:r>
          </w:p>
        </w:tc>
      </w:tr>
      <w:tr w:rsidR="00FF2111" w:rsidRPr="00C90402" w:rsidTr="003B188F">
        <w:trPr>
          <w:jc w:val="center"/>
        </w:trPr>
        <w:tc>
          <w:tcPr>
            <w:tcW w:w="533" w:type="dxa"/>
            <w:tcBorders>
              <w:top w:val="single" w:sz="4" w:space="0" w:color="auto"/>
              <w:left w:val="single" w:sz="4" w:space="0" w:color="auto"/>
              <w:bottom w:val="single" w:sz="4" w:space="0" w:color="000000"/>
              <w:right w:val="single" w:sz="4" w:space="0" w:color="auto"/>
            </w:tcBorders>
            <w:vAlign w:val="center"/>
          </w:tcPr>
          <w:p w:rsidR="00FF2111" w:rsidRPr="00C90402" w:rsidRDefault="00FF2111" w:rsidP="00B42B92">
            <w:pPr>
              <w:rPr>
                <w:sz w:val="26"/>
                <w:szCs w:val="26"/>
              </w:rPr>
            </w:pPr>
          </w:p>
        </w:tc>
        <w:tc>
          <w:tcPr>
            <w:tcW w:w="2409" w:type="dxa"/>
            <w:tcBorders>
              <w:top w:val="nil"/>
              <w:left w:val="single" w:sz="4" w:space="0" w:color="auto"/>
              <w:bottom w:val="single" w:sz="4" w:space="0" w:color="auto"/>
              <w:right w:val="single" w:sz="4" w:space="0" w:color="auto"/>
            </w:tcBorders>
            <w:shd w:val="clear" w:color="auto" w:fill="auto"/>
            <w:vAlign w:val="center"/>
          </w:tcPr>
          <w:p w:rsidR="00FF2111" w:rsidRPr="00C90402" w:rsidRDefault="00FF2111" w:rsidP="00B42B92">
            <w:pPr>
              <w:rPr>
                <w:sz w:val="24"/>
                <w:szCs w:val="24"/>
              </w:rPr>
            </w:pPr>
            <w:r w:rsidRPr="00C90402">
              <w:rPr>
                <w:sz w:val="24"/>
                <w:szCs w:val="24"/>
              </w:rPr>
              <w:t>- Năm thứ hai:</w:t>
            </w:r>
          </w:p>
        </w:tc>
        <w:tc>
          <w:tcPr>
            <w:tcW w:w="1306" w:type="dxa"/>
            <w:tcBorders>
              <w:top w:val="nil"/>
              <w:left w:val="single" w:sz="4" w:space="0" w:color="auto"/>
              <w:bottom w:val="single" w:sz="4" w:space="0" w:color="auto"/>
              <w:right w:val="single" w:sz="4" w:space="0" w:color="auto"/>
            </w:tcBorders>
            <w:shd w:val="clear" w:color="auto" w:fill="auto"/>
          </w:tcPr>
          <w:p w:rsidR="00FF2111" w:rsidRPr="00FF2111" w:rsidRDefault="00FF2111" w:rsidP="00D430C1">
            <w:pPr>
              <w:jc w:val="right"/>
              <w:rPr>
                <w:bCs/>
                <w:sz w:val="24"/>
                <w:szCs w:val="24"/>
              </w:rPr>
            </w:pPr>
            <w:r w:rsidRPr="00FF2111">
              <w:rPr>
                <w:bCs/>
                <w:sz w:val="24"/>
                <w:szCs w:val="24"/>
              </w:rPr>
              <w:t>163.</w:t>
            </w:r>
            <w:r w:rsidR="00D430C1">
              <w:rPr>
                <w:bCs/>
                <w:sz w:val="24"/>
                <w:szCs w:val="24"/>
              </w:rPr>
              <w:t>214</w:t>
            </w:r>
          </w:p>
        </w:tc>
        <w:tc>
          <w:tcPr>
            <w:tcW w:w="1276" w:type="dxa"/>
            <w:tcBorders>
              <w:top w:val="nil"/>
              <w:left w:val="nil"/>
              <w:bottom w:val="single" w:sz="4" w:space="0" w:color="auto"/>
              <w:right w:val="single" w:sz="4" w:space="0" w:color="auto"/>
            </w:tcBorders>
            <w:shd w:val="clear" w:color="auto" w:fill="auto"/>
          </w:tcPr>
          <w:p w:rsidR="00FF2111" w:rsidRDefault="00FF2111" w:rsidP="00FF2111">
            <w:pPr>
              <w:jc w:val="right"/>
            </w:pPr>
            <w:r w:rsidRPr="00B146EF">
              <w:rPr>
                <w:bCs/>
                <w:sz w:val="24"/>
                <w:szCs w:val="24"/>
              </w:rPr>
              <w:t>0.000</w:t>
            </w:r>
          </w:p>
        </w:tc>
        <w:tc>
          <w:tcPr>
            <w:tcW w:w="1134" w:type="dxa"/>
            <w:tcBorders>
              <w:top w:val="nil"/>
              <w:left w:val="nil"/>
              <w:bottom w:val="single" w:sz="4" w:space="0" w:color="auto"/>
              <w:right w:val="single" w:sz="4" w:space="0" w:color="auto"/>
            </w:tcBorders>
            <w:shd w:val="clear" w:color="auto" w:fill="auto"/>
          </w:tcPr>
          <w:p w:rsidR="00FF2111" w:rsidRPr="00FF2111" w:rsidRDefault="00FF2111" w:rsidP="00D430C1">
            <w:pPr>
              <w:jc w:val="right"/>
              <w:rPr>
                <w:bCs/>
                <w:sz w:val="24"/>
                <w:szCs w:val="24"/>
              </w:rPr>
            </w:pPr>
            <w:r w:rsidRPr="00FF2111">
              <w:rPr>
                <w:bCs/>
                <w:sz w:val="24"/>
                <w:szCs w:val="24"/>
              </w:rPr>
              <w:t>16.</w:t>
            </w:r>
            <w:r w:rsidR="00D430C1">
              <w:rPr>
                <w:bCs/>
                <w:sz w:val="24"/>
                <w:szCs w:val="24"/>
              </w:rPr>
              <w:t>749</w:t>
            </w:r>
          </w:p>
        </w:tc>
        <w:tc>
          <w:tcPr>
            <w:tcW w:w="850" w:type="dxa"/>
            <w:tcBorders>
              <w:top w:val="nil"/>
              <w:left w:val="nil"/>
              <w:bottom w:val="single" w:sz="4" w:space="0" w:color="auto"/>
              <w:right w:val="single" w:sz="4" w:space="0" w:color="auto"/>
            </w:tcBorders>
            <w:shd w:val="clear" w:color="auto" w:fill="auto"/>
          </w:tcPr>
          <w:p w:rsidR="00FF2111" w:rsidRDefault="00FF2111" w:rsidP="00FF2111">
            <w:pPr>
              <w:jc w:val="right"/>
            </w:pPr>
            <w:r w:rsidRPr="009364D5">
              <w:rPr>
                <w:bCs/>
                <w:sz w:val="24"/>
                <w:szCs w:val="24"/>
              </w:rPr>
              <w:t>0.000</w:t>
            </w:r>
          </w:p>
        </w:tc>
        <w:tc>
          <w:tcPr>
            <w:tcW w:w="797" w:type="dxa"/>
            <w:tcBorders>
              <w:top w:val="nil"/>
              <w:left w:val="nil"/>
              <w:bottom w:val="single" w:sz="4" w:space="0" w:color="auto"/>
              <w:right w:val="single" w:sz="4" w:space="0" w:color="auto"/>
            </w:tcBorders>
            <w:shd w:val="clear" w:color="auto" w:fill="auto"/>
          </w:tcPr>
          <w:p w:rsidR="00FF2111" w:rsidRDefault="00FF2111" w:rsidP="00FF2111">
            <w:pPr>
              <w:jc w:val="right"/>
            </w:pPr>
            <w:r w:rsidRPr="009364D5">
              <w:rPr>
                <w:bCs/>
                <w:sz w:val="24"/>
                <w:szCs w:val="24"/>
              </w:rPr>
              <w:t>0.000</w:t>
            </w:r>
          </w:p>
        </w:tc>
        <w:tc>
          <w:tcPr>
            <w:tcW w:w="1046" w:type="dxa"/>
            <w:tcBorders>
              <w:top w:val="nil"/>
              <w:left w:val="nil"/>
              <w:bottom w:val="single" w:sz="4" w:space="0" w:color="auto"/>
              <w:right w:val="single" w:sz="4" w:space="0" w:color="auto"/>
            </w:tcBorders>
            <w:shd w:val="clear" w:color="auto" w:fill="auto"/>
          </w:tcPr>
          <w:p w:rsidR="00FF2111" w:rsidRPr="00FF2111" w:rsidRDefault="00FF2111" w:rsidP="00FF2111">
            <w:pPr>
              <w:jc w:val="right"/>
              <w:rPr>
                <w:bCs/>
                <w:sz w:val="24"/>
                <w:szCs w:val="24"/>
              </w:rPr>
            </w:pPr>
            <w:r w:rsidRPr="00FF2111">
              <w:rPr>
                <w:bCs/>
                <w:sz w:val="24"/>
                <w:szCs w:val="24"/>
              </w:rPr>
              <w:t>146.465</w:t>
            </w:r>
          </w:p>
        </w:tc>
      </w:tr>
      <w:tr w:rsidR="00C90402" w:rsidRPr="00C90402" w:rsidTr="004112A3">
        <w:trPr>
          <w:jc w:val="center"/>
        </w:trPr>
        <w:tc>
          <w:tcPr>
            <w:tcW w:w="533" w:type="dxa"/>
            <w:vAlign w:val="center"/>
          </w:tcPr>
          <w:p w:rsidR="00B42B92" w:rsidRPr="00C90402" w:rsidRDefault="00B42B92" w:rsidP="00B42B92">
            <w:pPr>
              <w:rPr>
                <w:sz w:val="26"/>
                <w:szCs w:val="26"/>
              </w:rPr>
            </w:pPr>
          </w:p>
        </w:tc>
        <w:tc>
          <w:tcPr>
            <w:tcW w:w="2409" w:type="dxa"/>
            <w:vAlign w:val="center"/>
          </w:tcPr>
          <w:p w:rsidR="00B42B92" w:rsidRPr="00C90402" w:rsidRDefault="00B42B92" w:rsidP="00B42B92">
            <w:pPr>
              <w:rPr>
                <w:sz w:val="24"/>
                <w:szCs w:val="24"/>
              </w:rPr>
            </w:pPr>
            <w:r w:rsidRPr="00C90402">
              <w:rPr>
                <w:sz w:val="24"/>
                <w:szCs w:val="24"/>
              </w:rPr>
              <w:t>- Năm thứ ba:</w:t>
            </w:r>
          </w:p>
        </w:tc>
        <w:tc>
          <w:tcPr>
            <w:tcW w:w="1306" w:type="dxa"/>
            <w:vAlign w:val="bottom"/>
          </w:tcPr>
          <w:p w:rsidR="00B42B92" w:rsidRPr="00C90402" w:rsidRDefault="00B42B92" w:rsidP="009A689C">
            <w:pPr>
              <w:jc w:val="right"/>
              <w:rPr>
                <w:sz w:val="24"/>
                <w:szCs w:val="24"/>
              </w:rPr>
            </w:pPr>
            <w:r w:rsidRPr="00C90402">
              <w:rPr>
                <w:sz w:val="24"/>
                <w:szCs w:val="24"/>
              </w:rPr>
              <w:t> </w:t>
            </w:r>
          </w:p>
        </w:tc>
        <w:tc>
          <w:tcPr>
            <w:tcW w:w="1276" w:type="dxa"/>
            <w:vAlign w:val="center"/>
          </w:tcPr>
          <w:p w:rsidR="00B42B92" w:rsidRPr="00C90402" w:rsidRDefault="00B42B92" w:rsidP="009A689C">
            <w:pPr>
              <w:jc w:val="right"/>
              <w:rPr>
                <w:sz w:val="24"/>
                <w:szCs w:val="24"/>
              </w:rPr>
            </w:pPr>
            <w:r w:rsidRPr="00C90402">
              <w:rPr>
                <w:sz w:val="24"/>
                <w:szCs w:val="24"/>
              </w:rPr>
              <w:t> </w:t>
            </w:r>
          </w:p>
        </w:tc>
        <w:tc>
          <w:tcPr>
            <w:tcW w:w="1134" w:type="dxa"/>
            <w:vAlign w:val="center"/>
          </w:tcPr>
          <w:p w:rsidR="00B42B92" w:rsidRPr="00C90402" w:rsidRDefault="00B42B92" w:rsidP="009A689C">
            <w:pPr>
              <w:jc w:val="right"/>
              <w:rPr>
                <w:sz w:val="24"/>
                <w:szCs w:val="24"/>
              </w:rPr>
            </w:pPr>
            <w:r w:rsidRPr="00C90402">
              <w:rPr>
                <w:sz w:val="24"/>
                <w:szCs w:val="24"/>
              </w:rPr>
              <w:t> </w:t>
            </w:r>
          </w:p>
        </w:tc>
        <w:tc>
          <w:tcPr>
            <w:tcW w:w="850" w:type="dxa"/>
            <w:vAlign w:val="center"/>
          </w:tcPr>
          <w:p w:rsidR="00B42B92" w:rsidRPr="00C90402" w:rsidRDefault="00B42B92" w:rsidP="009A689C">
            <w:pPr>
              <w:jc w:val="right"/>
              <w:rPr>
                <w:b/>
                <w:bCs/>
                <w:sz w:val="24"/>
                <w:szCs w:val="24"/>
              </w:rPr>
            </w:pPr>
            <w:r w:rsidRPr="00C90402">
              <w:rPr>
                <w:b/>
                <w:bCs/>
                <w:sz w:val="24"/>
                <w:szCs w:val="24"/>
              </w:rPr>
              <w:t> </w:t>
            </w:r>
          </w:p>
        </w:tc>
        <w:tc>
          <w:tcPr>
            <w:tcW w:w="797" w:type="dxa"/>
            <w:vAlign w:val="center"/>
          </w:tcPr>
          <w:p w:rsidR="00B42B92" w:rsidRPr="00C90402" w:rsidRDefault="00B42B92" w:rsidP="009A689C">
            <w:pPr>
              <w:jc w:val="right"/>
              <w:rPr>
                <w:b/>
                <w:bCs/>
                <w:sz w:val="24"/>
                <w:szCs w:val="24"/>
              </w:rPr>
            </w:pPr>
            <w:r w:rsidRPr="00C90402">
              <w:rPr>
                <w:b/>
                <w:bCs/>
                <w:sz w:val="24"/>
                <w:szCs w:val="24"/>
              </w:rPr>
              <w:t> </w:t>
            </w:r>
          </w:p>
        </w:tc>
        <w:tc>
          <w:tcPr>
            <w:tcW w:w="1046" w:type="dxa"/>
            <w:vAlign w:val="center"/>
          </w:tcPr>
          <w:p w:rsidR="00B42B92" w:rsidRPr="00C90402" w:rsidRDefault="00B42B92" w:rsidP="009A689C">
            <w:pPr>
              <w:jc w:val="right"/>
              <w:rPr>
                <w:sz w:val="24"/>
                <w:szCs w:val="24"/>
              </w:rPr>
            </w:pPr>
            <w:r w:rsidRPr="00C90402">
              <w:rPr>
                <w:sz w:val="24"/>
                <w:szCs w:val="24"/>
              </w:rPr>
              <w:t> </w:t>
            </w:r>
          </w:p>
        </w:tc>
      </w:tr>
      <w:tr w:rsidR="00C90402" w:rsidRPr="00C90402" w:rsidTr="004112A3">
        <w:trPr>
          <w:trHeight w:val="605"/>
          <w:jc w:val="center"/>
        </w:trPr>
        <w:tc>
          <w:tcPr>
            <w:tcW w:w="533" w:type="dxa"/>
          </w:tcPr>
          <w:p w:rsidR="00B42B92" w:rsidRPr="00C90402" w:rsidRDefault="00B42B92" w:rsidP="00B42B92">
            <w:pPr>
              <w:widowControl w:val="0"/>
              <w:jc w:val="center"/>
              <w:rPr>
                <w:b/>
                <w:sz w:val="26"/>
                <w:szCs w:val="26"/>
                <w:lang w:eastAsia="vi-VN"/>
              </w:rPr>
            </w:pPr>
            <w:r w:rsidRPr="00C90402">
              <w:rPr>
                <w:b/>
                <w:sz w:val="26"/>
                <w:szCs w:val="26"/>
                <w:lang w:eastAsia="vi-VN"/>
              </w:rPr>
              <w:t>2</w:t>
            </w:r>
          </w:p>
        </w:tc>
        <w:tc>
          <w:tcPr>
            <w:tcW w:w="2409" w:type="dxa"/>
          </w:tcPr>
          <w:p w:rsidR="00B42B92" w:rsidRPr="00C90402" w:rsidRDefault="00B42B92" w:rsidP="00B42B92">
            <w:pPr>
              <w:widowControl w:val="0"/>
              <w:jc w:val="both"/>
              <w:rPr>
                <w:sz w:val="24"/>
                <w:szCs w:val="24"/>
                <w:lang w:val="pt-BR" w:eastAsia="vi-VN"/>
              </w:rPr>
            </w:pPr>
            <w:r w:rsidRPr="00C90402">
              <w:rPr>
                <w:sz w:val="24"/>
                <w:szCs w:val="24"/>
                <w:lang w:val="pt-BR" w:eastAsia="vi-VN"/>
              </w:rPr>
              <w:t>Nguồn ngoài ngân sách nhà nước</w:t>
            </w:r>
          </w:p>
        </w:tc>
        <w:tc>
          <w:tcPr>
            <w:tcW w:w="1306" w:type="dxa"/>
          </w:tcPr>
          <w:p w:rsidR="00B42B92" w:rsidRPr="00C90402" w:rsidRDefault="00B42B92" w:rsidP="009A689C">
            <w:pPr>
              <w:jc w:val="right"/>
            </w:pPr>
            <w:r w:rsidRPr="00C90402">
              <w:rPr>
                <w:b/>
                <w:i/>
                <w:sz w:val="24"/>
                <w:szCs w:val="24"/>
              </w:rPr>
              <w:t>0,000</w:t>
            </w:r>
          </w:p>
        </w:tc>
        <w:tc>
          <w:tcPr>
            <w:tcW w:w="1276" w:type="dxa"/>
          </w:tcPr>
          <w:p w:rsidR="00B42B92" w:rsidRPr="00C90402" w:rsidRDefault="00B42B92" w:rsidP="009A689C">
            <w:pPr>
              <w:jc w:val="right"/>
            </w:pPr>
            <w:r w:rsidRPr="00C90402">
              <w:rPr>
                <w:b/>
                <w:i/>
                <w:sz w:val="24"/>
                <w:szCs w:val="24"/>
              </w:rPr>
              <w:t>0,000</w:t>
            </w:r>
          </w:p>
        </w:tc>
        <w:tc>
          <w:tcPr>
            <w:tcW w:w="1134" w:type="dxa"/>
          </w:tcPr>
          <w:p w:rsidR="00B42B92" w:rsidRPr="00C90402" w:rsidRDefault="00B42B92" w:rsidP="009A689C">
            <w:pPr>
              <w:jc w:val="right"/>
            </w:pPr>
            <w:r w:rsidRPr="00C90402">
              <w:rPr>
                <w:b/>
                <w:i/>
                <w:sz w:val="24"/>
                <w:szCs w:val="24"/>
              </w:rPr>
              <w:t>0,000</w:t>
            </w:r>
          </w:p>
        </w:tc>
        <w:tc>
          <w:tcPr>
            <w:tcW w:w="850" w:type="dxa"/>
          </w:tcPr>
          <w:p w:rsidR="00B42B92" w:rsidRPr="00C90402" w:rsidRDefault="00B42B92" w:rsidP="009A689C">
            <w:pPr>
              <w:jc w:val="right"/>
            </w:pPr>
            <w:r w:rsidRPr="00C90402">
              <w:rPr>
                <w:b/>
                <w:i/>
                <w:sz w:val="24"/>
                <w:szCs w:val="24"/>
              </w:rPr>
              <w:t>0,000</w:t>
            </w:r>
          </w:p>
        </w:tc>
        <w:tc>
          <w:tcPr>
            <w:tcW w:w="797" w:type="dxa"/>
          </w:tcPr>
          <w:p w:rsidR="00B42B92" w:rsidRPr="00C90402" w:rsidRDefault="00B42B92" w:rsidP="009A689C">
            <w:pPr>
              <w:jc w:val="right"/>
            </w:pPr>
            <w:r w:rsidRPr="00C90402">
              <w:rPr>
                <w:b/>
                <w:i/>
                <w:sz w:val="24"/>
                <w:szCs w:val="24"/>
              </w:rPr>
              <w:t>0,000</w:t>
            </w:r>
          </w:p>
        </w:tc>
        <w:tc>
          <w:tcPr>
            <w:tcW w:w="1046" w:type="dxa"/>
          </w:tcPr>
          <w:p w:rsidR="00B42B92" w:rsidRPr="00C90402" w:rsidRDefault="00B42B92" w:rsidP="009A689C">
            <w:pPr>
              <w:jc w:val="right"/>
            </w:pPr>
            <w:r w:rsidRPr="00C90402">
              <w:rPr>
                <w:b/>
                <w:i/>
                <w:sz w:val="24"/>
                <w:szCs w:val="24"/>
              </w:rPr>
              <w:t>0,000</w:t>
            </w:r>
          </w:p>
        </w:tc>
      </w:tr>
    </w:tbl>
    <w:p w:rsidR="00EC04C8" w:rsidRPr="00C90402" w:rsidRDefault="00EC04C8" w:rsidP="00EC04C8">
      <w:pPr>
        <w:widowControl w:val="0"/>
        <w:rPr>
          <w:vanish/>
          <w:sz w:val="24"/>
          <w:szCs w:val="24"/>
          <w:lang w:val="vi-VN" w:eastAsia="vi-VN"/>
        </w:rPr>
      </w:pPr>
    </w:p>
    <w:tbl>
      <w:tblPr>
        <w:tblpPr w:leftFromText="180" w:rightFromText="180" w:vertAnchor="text" w:horzAnchor="margin" w:tblpXSpec="center" w:tblpY="303"/>
        <w:tblW w:w="9322" w:type="dxa"/>
        <w:tblLayout w:type="fixed"/>
        <w:tblLook w:val="01E0" w:firstRow="1" w:lastRow="1" w:firstColumn="1" w:lastColumn="1" w:noHBand="0" w:noVBand="0"/>
      </w:tblPr>
      <w:tblGrid>
        <w:gridCol w:w="4621"/>
        <w:gridCol w:w="23"/>
        <w:gridCol w:w="4678"/>
      </w:tblGrid>
      <w:tr w:rsidR="002E08E0" w:rsidRPr="00C90402" w:rsidTr="000E318A">
        <w:tc>
          <w:tcPr>
            <w:tcW w:w="4621" w:type="dxa"/>
          </w:tcPr>
          <w:p w:rsidR="002E08E0" w:rsidRPr="00C90402" w:rsidRDefault="009C130D" w:rsidP="0006509B">
            <w:pPr>
              <w:widowControl w:val="0"/>
              <w:jc w:val="center"/>
              <w:rPr>
                <w:i/>
                <w:sz w:val="24"/>
                <w:szCs w:val="24"/>
                <w:lang w:eastAsia="vi-VN"/>
              </w:rPr>
            </w:pPr>
            <w:r w:rsidRPr="00C90402">
              <w:rPr>
                <w:i/>
                <w:sz w:val="24"/>
                <w:szCs w:val="24"/>
                <w:lang w:eastAsia="vi-VN"/>
              </w:rPr>
              <w:t xml:space="preserve">Hà Nội, </w:t>
            </w:r>
            <w:r w:rsidR="002E08E0" w:rsidRPr="00C90402">
              <w:rPr>
                <w:i/>
                <w:sz w:val="24"/>
                <w:szCs w:val="24"/>
                <w:lang w:val="vi-VN" w:eastAsia="vi-VN"/>
              </w:rPr>
              <w:t xml:space="preserve"> ngày...... tháng ...... năm 20</w:t>
            </w:r>
            <w:r w:rsidR="0006509B">
              <w:rPr>
                <w:i/>
                <w:sz w:val="24"/>
                <w:szCs w:val="24"/>
                <w:lang w:eastAsia="vi-VN"/>
              </w:rPr>
              <w:t>20</w:t>
            </w:r>
          </w:p>
        </w:tc>
        <w:tc>
          <w:tcPr>
            <w:tcW w:w="4701" w:type="dxa"/>
            <w:gridSpan w:val="2"/>
          </w:tcPr>
          <w:p w:rsidR="002E08E0" w:rsidRPr="00C90402" w:rsidRDefault="009C130D" w:rsidP="0006509B">
            <w:pPr>
              <w:widowControl w:val="0"/>
              <w:jc w:val="center"/>
              <w:rPr>
                <w:i/>
                <w:sz w:val="24"/>
                <w:szCs w:val="24"/>
                <w:lang w:val="vi-VN" w:eastAsia="vi-VN"/>
              </w:rPr>
            </w:pPr>
            <w:r w:rsidRPr="00C90402">
              <w:rPr>
                <w:i/>
                <w:sz w:val="24"/>
                <w:szCs w:val="24"/>
                <w:lang w:eastAsia="vi-VN"/>
              </w:rPr>
              <w:t xml:space="preserve">Hà Nội, </w:t>
            </w:r>
            <w:r w:rsidRPr="00C90402">
              <w:rPr>
                <w:i/>
                <w:sz w:val="24"/>
                <w:szCs w:val="24"/>
                <w:lang w:val="vi-VN" w:eastAsia="vi-VN"/>
              </w:rPr>
              <w:t xml:space="preserve"> ngày...... tháng ...... năm 20</w:t>
            </w:r>
            <w:r w:rsidR="0006509B">
              <w:rPr>
                <w:i/>
                <w:sz w:val="24"/>
                <w:szCs w:val="24"/>
                <w:lang w:eastAsia="vi-VN"/>
              </w:rPr>
              <w:t>20</w:t>
            </w:r>
            <w:r w:rsidR="002E08E0" w:rsidRPr="00C90402">
              <w:rPr>
                <w:i/>
                <w:sz w:val="24"/>
                <w:szCs w:val="24"/>
                <w:lang w:val="vi-VN" w:eastAsia="vi-VN"/>
              </w:rPr>
              <w:t>.</w:t>
            </w:r>
          </w:p>
        </w:tc>
      </w:tr>
      <w:tr w:rsidR="002E08E0" w:rsidRPr="00C90402" w:rsidTr="000E318A">
        <w:trPr>
          <w:trHeight w:val="2006"/>
        </w:trPr>
        <w:tc>
          <w:tcPr>
            <w:tcW w:w="4621" w:type="dxa"/>
          </w:tcPr>
          <w:p w:rsidR="002E08E0" w:rsidRPr="00C90402" w:rsidRDefault="002E08E0" w:rsidP="000C1733">
            <w:pPr>
              <w:widowControl w:val="0"/>
              <w:jc w:val="center"/>
              <w:rPr>
                <w:b/>
                <w:caps/>
                <w:sz w:val="26"/>
                <w:szCs w:val="24"/>
                <w:lang w:val="vi-VN" w:eastAsia="vi-VN"/>
              </w:rPr>
            </w:pPr>
            <w:r w:rsidRPr="00C90402">
              <w:rPr>
                <w:b/>
                <w:caps/>
                <w:sz w:val="26"/>
                <w:szCs w:val="24"/>
                <w:lang w:val="vi-VN" w:eastAsia="vi-VN"/>
              </w:rPr>
              <w:t>Chủ nhiệm đề tài</w:t>
            </w:r>
          </w:p>
          <w:p w:rsidR="002E08E0" w:rsidRPr="00C90402" w:rsidRDefault="002E08E0" w:rsidP="000C1733">
            <w:pPr>
              <w:widowControl w:val="0"/>
              <w:jc w:val="center"/>
              <w:rPr>
                <w:sz w:val="24"/>
                <w:szCs w:val="24"/>
                <w:lang w:val="vi-VN" w:eastAsia="vi-VN"/>
              </w:rPr>
            </w:pPr>
            <w:r w:rsidRPr="00C90402">
              <w:rPr>
                <w:i/>
                <w:iCs/>
                <w:sz w:val="24"/>
                <w:szCs w:val="24"/>
                <w:lang w:val="vi-VN" w:eastAsia="vi-VN"/>
              </w:rPr>
              <w:t xml:space="preserve"> (Họ tên và chữ ký)</w:t>
            </w:r>
          </w:p>
          <w:p w:rsidR="002E08E0" w:rsidRPr="00C90402" w:rsidRDefault="002E08E0" w:rsidP="000C1733">
            <w:pPr>
              <w:widowControl w:val="0"/>
              <w:rPr>
                <w:sz w:val="24"/>
                <w:szCs w:val="24"/>
                <w:lang w:val="vi-VN" w:eastAsia="vi-VN"/>
              </w:rPr>
            </w:pPr>
          </w:p>
          <w:p w:rsidR="002E08E0" w:rsidRPr="00C90402" w:rsidRDefault="002E08E0" w:rsidP="000C1733">
            <w:pPr>
              <w:widowControl w:val="0"/>
              <w:rPr>
                <w:sz w:val="24"/>
                <w:szCs w:val="24"/>
                <w:lang w:val="vi-VN" w:eastAsia="vi-VN"/>
              </w:rPr>
            </w:pPr>
          </w:p>
          <w:p w:rsidR="002E08E0" w:rsidRPr="00C90402" w:rsidRDefault="002E08E0" w:rsidP="000C1733">
            <w:pPr>
              <w:widowControl w:val="0"/>
              <w:jc w:val="center"/>
              <w:rPr>
                <w:sz w:val="24"/>
                <w:szCs w:val="24"/>
                <w:lang w:eastAsia="vi-VN"/>
              </w:rPr>
            </w:pPr>
          </w:p>
          <w:p w:rsidR="00A84B2D" w:rsidRPr="00C90402" w:rsidRDefault="00A84B2D" w:rsidP="000C1733">
            <w:pPr>
              <w:widowControl w:val="0"/>
              <w:jc w:val="center"/>
              <w:rPr>
                <w:b/>
                <w:sz w:val="26"/>
                <w:szCs w:val="26"/>
                <w:lang w:eastAsia="vi-VN"/>
              </w:rPr>
            </w:pPr>
          </w:p>
          <w:p w:rsidR="00C22B0D" w:rsidRPr="00C90402" w:rsidRDefault="00C22B0D" w:rsidP="000C1733">
            <w:pPr>
              <w:widowControl w:val="0"/>
              <w:jc w:val="center"/>
              <w:rPr>
                <w:sz w:val="24"/>
                <w:szCs w:val="24"/>
                <w:lang w:eastAsia="vi-VN"/>
              </w:rPr>
            </w:pPr>
            <w:r w:rsidRPr="00C90402">
              <w:rPr>
                <w:b/>
                <w:sz w:val="26"/>
                <w:szCs w:val="26"/>
                <w:lang w:eastAsia="vi-VN"/>
              </w:rPr>
              <w:t>Nguyễn Văn Hùng</w:t>
            </w:r>
          </w:p>
        </w:tc>
        <w:tc>
          <w:tcPr>
            <w:tcW w:w="4701" w:type="dxa"/>
            <w:gridSpan w:val="2"/>
          </w:tcPr>
          <w:p w:rsidR="002E08E0" w:rsidRPr="00C90402" w:rsidRDefault="002E08E0" w:rsidP="000C1733">
            <w:pPr>
              <w:widowControl w:val="0"/>
              <w:jc w:val="center"/>
              <w:rPr>
                <w:i/>
                <w:sz w:val="24"/>
                <w:szCs w:val="24"/>
                <w:lang w:val="vi-VN" w:eastAsia="vi-VN"/>
              </w:rPr>
            </w:pPr>
            <w:r w:rsidRPr="00C90402">
              <w:rPr>
                <w:b/>
                <w:caps/>
                <w:sz w:val="26"/>
                <w:szCs w:val="24"/>
                <w:lang w:val="vi-VN" w:eastAsia="vi-VN"/>
              </w:rPr>
              <w:t>Tổ chức chủ trì đề tài</w:t>
            </w:r>
            <w:r w:rsidRPr="00C90402">
              <w:rPr>
                <w:b/>
                <w:caps/>
                <w:sz w:val="24"/>
                <w:szCs w:val="24"/>
                <w:lang w:val="vi-VN" w:eastAsia="vi-VN"/>
              </w:rPr>
              <w:br/>
            </w:r>
            <w:r w:rsidRPr="00C90402">
              <w:rPr>
                <w:i/>
                <w:iCs/>
                <w:sz w:val="24"/>
                <w:szCs w:val="24"/>
                <w:lang w:val="vi-VN" w:eastAsia="vi-VN"/>
              </w:rPr>
              <w:t>(Họ và tên, chữ ký, đóng dấu)</w:t>
            </w:r>
          </w:p>
          <w:p w:rsidR="002E08E0" w:rsidRPr="00C90402" w:rsidRDefault="002E08E0" w:rsidP="000C1733">
            <w:pPr>
              <w:widowControl w:val="0"/>
              <w:jc w:val="center"/>
              <w:rPr>
                <w:i/>
                <w:sz w:val="24"/>
                <w:szCs w:val="24"/>
                <w:lang w:val="vi-VN" w:eastAsia="vi-VN"/>
              </w:rPr>
            </w:pPr>
          </w:p>
          <w:p w:rsidR="002E08E0" w:rsidRPr="00C90402" w:rsidRDefault="002E08E0" w:rsidP="000C1733">
            <w:pPr>
              <w:widowControl w:val="0"/>
              <w:jc w:val="center"/>
              <w:rPr>
                <w:sz w:val="24"/>
                <w:szCs w:val="24"/>
                <w:lang w:val="vi-VN" w:eastAsia="vi-VN"/>
              </w:rPr>
            </w:pPr>
          </w:p>
          <w:p w:rsidR="009C130D" w:rsidRPr="00C90402" w:rsidRDefault="009C130D" w:rsidP="000C1733">
            <w:pPr>
              <w:widowControl w:val="0"/>
              <w:jc w:val="center"/>
              <w:rPr>
                <w:sz w:val="24"/>
                <w:szCs w:val="24"/>
                <w:lang w:eastAsia="vi-VN"/>
              </w:rPr>
            </w:pPr>
          </w:p>
          <w:p w:rsidR="00A84B2D" w:rsidRPr="00C90402" w:rsidRDefault="00A84B2D" w:rsidP="000C1733">
            <w:pPr>
              <w:widowControl w:val="0"/>
              <w:jc w:val="center"/>
              <w:rPr>
                <w:b/>
                <w:sz w:val="26"/>
                <w:szCs w:val="26"/>
                <w:lang w:eastAsia="vi-VN"/>
              </w:rPr>
            </w:pPr>
          </w:p>
          <w:p w:rsidR="002E08E0" w:rsidRPr="00C90402" w:rsidRDefault="009C130D" w:rsidP="000C1733">
            <w:pPr>
              <w:widowControl w:val="0"/>
              <w:jc w:val="center"/>
              <w:rPr>
                <w:sz w:val="24"/>
                <w:szCs w:val="24"/>
                <w:lang w:val="vi-VN" w:eastAsia="vi-VN"/>
              </w:rPr>
            </w:pPr>
            <w:r w:rsidRPr="00C90402">
              <w:rPr>
                <w:b/>
                <w:sz w:val="26"/>
                <w:szCs w:val="26"/>
                <w:lang w:eastAsia="vi-VN"/>
              </w:rPr>
              <w:t>Đặng Thị Liên</w:t>
            </w:r>
          </w:p>
        </w:tc>
      </w:tr>
      <w:tr w:rsidR="002E08E0" w:rsidRPr="00C90402" w:rsidTr="000E318A">
        <w:tc>
          <w:tcPr>
            <w:tcW w:w="4621" w:type="dxa"/>
          </w:tcPr>
          <w:p w:rsidR="002E08E0" w:rsidRPr="00C90402" w:rsidRDefault="009C130D" w:rsidP="0006509B">
            <w:pPr>
              <w:widowControl w:val="0"/>
              <w:jc w:val="center"/>
              <w:rPr>
                <w:i/>
                <w:sz w:val="24"/>
                <w:szCs w:val="24"/>
                <w:lang w:val="vi-VN" w:eastAsia="vi-VN"/>
              </w:rPr>
            </w:pPr>
            <w:r w:rsidRPr="00C90402">
              <w:rPr>
                <w:i/>
                <w:sz w:val="24"/>
                <w:szCs w:val="24"/>
                <w:lang w:eastAsia="vi-VN"/>
              </w:rPr>
              <w:t xml:space="preserve">Hà Nội, </w:t>
            </w:r>
            <w:r w:rsidRPr="00C90402">
              <w:rPr>
                <w:i/>
                <w:sz w:val="24"/>
                <w:szCs w:val="24"/>
                <w:lang w:val="vi-VN" w:eastAsia="vi-VN"/>
              </w:rPr>
              <w:t xml:space="preserve"> ngày...... tháng ...... năm 20</w:t>
            </w:r>
            <w:r w:rsidR="0006509B">
              <w:rPr>
                <w:i/>
                <w:sz w:val="24"/>
                <w:szCs w:val="24"/>
                <w:lang w:eastAsia="vi-VN"/>
              </w:rPr>
              <w:t>20</w:t>
            </w:r>
          </w:p>
        </w:tc>
        <w:tc>
          <w:tcPr>
            <w:tcW w:w="4701" w:type="dxa"/>
            <w:gridSpan w:val="2"/>
          </w:tcPr>
          <w:p w:rsidR="002E08E0" w:rsidRPr="00C90402" w:rsidRDefault="009C130D" w:rsidP="0006509B">
            <w:pPr>
              <w:widowControl w:val="0"/>
              <w:jc w:val="center"/>
              <w:rPr>
                <w:i/>
                <w:sz w:val="24"/>
                <w:szCs w:val="24"/>
                <w:lang w:val="vi-VN" w:eastAsia="vi-VN"/>
              </w:rPr>
            </w:pPr>
            <w:r w:rsidRPr="00C90402">
              <w:rPr>
                <w:i/>
                <w:sz w:val="24"/>
                <w:szCs w:val="24"/>
                <w:lang w:eastAsia="vi-VN"/>
              </w:rPr>
              <w:t xml:space="preserve">Hà Nội, </w:t>
            </w:r>
            <w:r w:rsidRPr="00C90402">
              <w:rPr>
                <w:i/>
                <w:sz w:val="24"/>
                <w:szCs w:val="24"/>
                <w:lang w:val="vi-VN" w:eastAsia="vi-VN"/>
              </w:rPr>
              <w:t xml:space="preserve"> ngày...... tháng ...... năm 20</w:t>
            </w:r>
            <w:r w:rsidR="0006509B">
              <w:rPr>
                <w:i/>
                <w:sz w:val="24"/>
                <w:szCs w:val="24"/>
                <w:lang w:eastAsia="vi-VN"/>
              </w:rPr>
              <w:t>20</w:t>
            </w:r>
          </w:p>
        </w:tc>
      </w:tr>
      <w:tr w:rsidR="002E08E0" w:rsidRPr="00C90402" w:rsidTr="000E318A">
        <w:tc>
          <w:tcPr>
            <w:tcW w:w="4621" w:type="dxa"/>
          </w:tcPr>
          <w:p w:rsidR="002E08E0" w:rsidRPr="00C90402" w:rsidRDefault="002E08E0" w:rsidP="000C1733">
            <w:pPr>
              <w:widowControl w:val="0"/>
              <w:jc w:val="center"/>
              <w:rPr>
                <w:sz w:val="24"/>
                <w:szCs w:val="24"/>
                <w:lang w:val="vi-VN" w:eastAsia="vi-VN"/>
              </w:rPr>
            </w:pPr>
            <w:r w:rsidRPr="00C90402">
              <w:rPr>
                <w:b/>
                <w:caps/>
                <w:sz w:val="26"/>
                <w:szCs w:val="24"/>
                <w:lang w:val="vi-VN" w:eastAsia="vi-VN"/>
              </w:rPr>
              <w:t xml:space="preserve">Cơ quan quản lý trực tiếp </w:t>
            </w:r>
            <w:r w:rsidRPr="00C90402">
              <w:rPr>
                <w:b/>
                <w:caps/>
                <w:sz w:val="26"/>
                <w:szCs w:val="24"/>
                <w:lang w:val="vi-VN" w:eastAsia="vi-VN"/>
              </w:rPr>
              <w:br/>
              <w:t>tổ chức chủ trì</w:t>
            </w:r>
            <w:r w:rsidRPr="00C90402">
              <w:rPr>
                <w:b/>
                <w:strike/>
                <w:sz w:val="24"/>
                <w:szCs w:val="24"/>
                <w:lang w:val="vi-VN" w:eastAsia="vi-VN"/>
              </w:rPr>
              <w:br/>
            </w:r>
            <w:r w:rsidRPr="00C90402">
              <w:rPr>
                <w:i/>
                <w:iCs/>
                <w:sz w:val="24"/>
                <w:szCs w:val="24"/>
                <w:lang w:val="vi-VN" w:eastAsia="vi-VN"/>
              </w:rPr>
              <w:t>(Họ và tên, chữ ký, đóng dấu)</w:t>
            </w:r>
          </w:p>
        </w:tc>
        <w:tc>
          <w:tcPr>
            <w:tcW w:w="4701" w:type="dxa"/>
            <w:gridSpan w:val="2"/>
          </w:tcPr>
          <w:p w:rsidR="002E08E0" w:rsidRPr="00C90402" w:rsidRDefault="002E08E0" w:rsidP="000C1733">
            <w:pPr>
              <w:widowControl w:val="0"/>
              <w:jc w:val="center"/>
              <w:rPr>
                <w:b/>
                <w:sz w:val="26"/>
                <w:szCs w:val="24"/>
                <w:lang w:val="vi-VN" w:eastAsia="vi-VN"/>
              </w:rPr>
            </w:pPr>
            <w:r w:rsidRPr="00C90402">
              <w:rPr>
                <w:b/>
                <w:sz w:val="26"/>
                <w:szCs w:val="24"/>
                <w:lang w:val="vi-VN" w:eastAsia="vi-VN"/>
              </w:rPr>
              <w:t>TL. BỘ TRƯỞNG</w:t>
            </w:r>
          </w:p>
          <w:p w:rsidR="002E08E0" w:rsidRPr="00C90402" w:rsidRDefault="002E08E0" w:rsidP="000C1733">
            <w:pPr>
              <w:widowControl w:val="0"/>
              <w:jc w:val="center"/>
              <w:rPr>
                <w:b/>
                <w:sz w:val="26"/>
                <w:szCs w:val="24"/>
                <w:lang w:val="vi-VN" w:eastAsia="vi-VN"/>
              </w:rPr>
            </w:pPr>
            <w:r w:rsidRPr="00C90402">
              <w:rPr>
                <w:b/>
                <w:sz w:val="26"/>
                <w:szCs w:val="24"/>
                <w:lang w:val="vi-VN" w:eastAsia="vi-VN"/>
              </w:rPr>
              <w:t>VỤ TRƯỞNG</w:t>
            </w:r>
          </w:p>
          <w:p w:rsidR="002E08E0" w:rsidRPr="00C90402" w:rsidRDefault="002E08E0" w:rsidP="000C1733">
            <w:pPr>
              <w:widowControl w:val="0"/>
              <w:jc w:val="center"/>
              <w:rPr>
                <w:b/>
                <w:sz w:val="26"/>
                <w:szCs w:val="24"/>
                <w:vertAlign w:val="superscript"/>
                <w:lang w:val="vi-VN" w:eastAsia="vi-VN"/>
              </w:rPr>
            </w:pPr>
            <w:r w:rsidRPr="00C90402">
              <w:rPr>
                <w:b/>
                <w:sz w:val="26"/>
                <w:szCs w:val="24"/>
                <w:lang w:val="vi-VN" w:eastAsia="vi-VN"/>
              </w:rPr>
              <w:t>VỤ KHOA HỌC VÀ CÔNG NGHỆ</w:t>
            </w:r>
          </w:p>
          <w:p w:rsidR="002E08E0" w:rsidRPr="00C90402" w:rsidRDefault="002E08E0" w:rsidP="000C1733">
            <w:pPr>
              <w:widowControl w:val="0"/>
              <w:jc w:val="center"/>
              <w:rPr>
                <w:i/>
                <w:iCs/>
                <w:sz w:val="24"/>
                <w:szCs w:val="24"/>
                <w:lang w:val="vi-VN" w:eastAsia="vi-VN"/>
              </w:rPr>
            </w:pPr>
            <w:r w:rsidRPr="00C90402">
              <w:rPr>
                <w:i/>
                <w:iCs/>
                <w:sz w:val="24"/>
                <w:szCs w:val="24"/>
                <w:lang w:val="vi-VN" w:eastAsia="vi-VN"/>
              </w:rPr>
              <w:t>(Họ và tên, chữ ký, đóng dấu)</w:t>
            </w:r>
          </w:p>
          <w:p w:rsidR="002E08E0" w:rsidRPr="00C90402" w:rsidRDefault="002E08E0" w:rsidP="000C1733">
            <w:pPr>
              <w:widowControl w:val="0"/>
              <w:jc w:val="center"/>
              <w:rPr>
                <w:i/>
                <w:iCs/>
                <w:sz w:val="24"/>
                <w:szCs w:val="24"/>
                <w:lang w:val="vi-VN" w:eastAsia="vi-VN"/>
              </w:rPr>
            </w:pPr>
          </w:p>
        </w:tc>
      </w:tr>
      <w:tr w:rsidR="00EC04C8" w:rsidRPr="00C90402" w:rsidTr="000E318A">
        <w:tc>
          <w:tcPr>
            <w:tcW w:w="4644" w:type="dxa"/>
            <w:gridSpan w:val="2"/>
          </w:tcPr>
          <w:p w:rsidR="009C130D" w:rsidRPr="00C90402" w:rsidRDefault="009C130D" w:rsidP="000C1733">
            <w:pPr>
              <w:widowControl w:val="0"/>
              <w:jc w:val="center"/>
              <w:rPr>
                <w:b/>
                <w:sz w:val="24"/>
                <w:szCs w:val="24"/>
                <w:lang w:eastAsia="vi-VN"/>
              </w:rPr>
            </w:pPr>
          </w:p>
          <w:p w:rsidR="009C130D" w:rsidRPr="00C90402" w:rsidRDefault="009C130D" w:rsidP="000C1733">
            <w:pPr>
              <w:rPr>
                <w:sz w:val="24"/>
                <w:szCs w:val="24"/>
                <w:lang w:eastAsia="vi-VN"/>
              </w:rPr>
            </w:pPr>
          </w:p>
          <w:p w:rsidR="000C1733" w:rsidRPr="00C90402" w:rsidRDefault="000C1733" w:rsidP="000C1733">
            <w:pPr>
              <w:rPr>
                <w:sz w:val="24"/>
                <w:szCs w:val="24"/>
                <w:lang w:eastAsia="vi-VN"/>
              </w:rPr>
            </w:pPr>
          </w:p>
          <w:p w:rsidR="00291947" w:rsidRDefault="00291947" w:rsidP="000C1733">
            <w:pPr>
              <w:jc w:val="center"/>
              <w:rPr>
                <w:b/>
                <w:sz w:val="26"/>
                <w:szCs w:val="26"/>
                <w:lang w:eastAsia="vi-VN"/>
              </w:rPr>
            </w:pPr>
          </w:p>
          <w:p w:rsidR="009C130D" w:rsidRPr="00C90402" w:rsidRDefault="00A33D08" w:rsidP="000C1733">
            <w:pPr>
              <w:jc w:val="center"/>
              <w:rPr>
                <w:sz w:val="24"/>
                <w:szCs w:val="24"/>
                <w:lang w:eastAsia="vi-VN"/>
              </w:rPr>
            </w:pPr>
            <w:r w:rsidRPr="00C90402">
              <w:rPr>
                <w:b/>
                <w:sz w:val="26"/>
                <w:szCs w:val="26"/>
                <w:lang w:eastAsia="vi-VN"/>
              </w:rPr>
              <w:t>Nguyễn Quốc Khánh</w:t>
            </w:r>
          </w:p>
          <w:p w:rsidR="00EC04C8" w:rsidRPr="00C90402" w:rsidRDefault="009C130D" w:rsidP="000C1733">
            <w:pPr>
              <w:tabs>
                <w:tab w:val="left" w:pos="2505"/>
              </w:tabs>
              <w:jc w:val="center"/>
              <w:rPr>
                <w:sz w:val="24"/>
                <w:szCs w:val="24"/>
                <w:lang w:eastAsia="vi-VN"/>
              </w:rPr>
            </w:pPr>
            <w:r w:rsidRPr="00C90402">
              <w:rPr>
                <w:sz w:val="24"/>
                <w:szCs w:val="24"/>
                <w:lang w:eastAsia="vi-VN"/>
              </w:rPr>
              <w:t xml:space="preserve">      </w:t>
            </w:r>
          </w:p>
        </w:tc>
        <w:tc>
          <w:tcPr>
            <w:tcW w:w="4678" w:type="dxa"/>
          </w:tcPr>
          <w:p w:rsidR="00F076A7" w:rsidRPr="00C90402" w:rsidRDefault="00F076A7" w:rsidP="000C1733">
            <w:pPr>
              <w:widowControl w:val="0"/>
              <w:jc w:val="center"/>
              <w:rPr>
                <w:sz w:val="24"/>
                <w:szCs w:val="24"/>
                <w:lang w:val="pt-BR" w:eastAsia="vi-VN"/>
              </w:rPr>
            </w:pPr>
          </w:p>
          <w:p w:rsidR="009C130D" w:rsidRPr="00C90402" w:rsidRDefault="009C130D" w:rsidP="000C1733">
            <w:pPr>
              <w:widowControl w:val="0"/>
              <w:jc w:val="center"/>
              <w:rPr>
                <w:sz w:val="24"/>
                <w:szCs w:val="24"/>
                <w:lang w:val="pt-BR" w:eastAsia="vi-VN"/>
              </w:rPr>
            </w:pPr>
          </w:p>
          <w:p w:rsidR="000C1733" w:rsidRPr="00C90402" w:rsidRDefault="000C1733" w:rsidP="000C1733">
            <w:pPr>
              <w:widowControl w:val="0"/>
              <w:jc w:val="center"/>
              <w:rPr>
                <w:sz w:val="24"/>
                <w:szCs w:val="24"/>
                <w:lang w:val="pt-BR" w:eastAsia="vi-VN"/>
              </w:rPr>
            </w:pPr>
          </w:p>
          <w:p w:rsidR="00291947" w:rsidRDefault="00291947" w:rsidP="000C1733">
            <w:pPr>
              <w:widowControl w:val="0"/>
              <w:jc w:val="center"/>
              <w:rPr>
                <w:b/>
                <w:sz w:val="26"/>
                <w:szCs w:val="26"/>
                <w:lang w:eastAsia="vi-VN"/>
              </w:rPr>
            </w:pPr>
          </w:p>
          <w:p w:rsidR="009C130D" w:rsidRPr="00C90402" w:rsidRDefault="009C130D" w:rsidP="000C1733">
            <w:pPr>
              <w:widowControl w:val="0"/>
              <w:jc w:val="center"/>
              <w:rPr>
                <w:sz w:val="24"/>
                <w:szCs w:val="24"/>
                <w:lang w:val="pt-BR" w:eastAsia="vi-VN"/>
              </w:rPr>
            </w:pPr>
            <w:r w:rsidRPr="00C90402">
              <w:rPr>
                <w:b/>
                <w:sz w:val="26"/>
                <w:szCs w:val="26"/>
                <w:lang w:eastAsia="vi-VN"/>
              </w:rPr>
              <w:t>Trần Bình Trọng</w:t>
            </w:r>
          </w:p>
        </w:tc>
      </w:tr>
    </w:tbl>
    <w:p w:rsidR="002C1864" w:rsidRPr="00C90402" w:rsidRDefault="006743B2" w:rsidP="00AE687A">
      <w:pPr>
        <w:spacing w:after="120" w:line="276" w:lineRule="auto"/>
        <w:jc w:val="center"/>
        <w:rPr>
          <w:b/>
          <w:sz w:val="26"/>
          <w:szCs w:val="24"/>
          <w:lang w:eastAsia="vi-VN"/>
        </w:rPr>
      </w:pPr>
      <w:r w:rsidRPr="00C90402">
        <w:rPr>
          <w:b/>
          <w:sz w:val="26"/>
          <w:szCs w:val="24"/>
          <w:lang w:eastAsia="vi-VN"/>
        </w:rPr>
        <w:br w:type="page"/>
      </w:r>
      <w:r w:rsidR="002C1864" w:rsidRPr="00C90402">
        <w:rPr>
          <w:b/>
          <w:sz w:val="26"/>
          <w:szCs w:val="24"/>
          <w:lang w:eastAsia="vi-VN"/>
        </w:rPr>
        <w:t>DANH SÁCH CÁN BỘ THỰC HIỆN ĐỀ TÀI</w:t>
      </w:r>
    </w:p>
    <w:p w:rsidR="002C1864" w:rsidRPr="00C90402" w:rsidRDefault="002C1864" w:rsidP="00AE687A">
      <w:pPr>
        <w:widowControl w:val="0"/>
        <w:ind w:right="-28"/>
        <w:jc w:val="center"/>
        <w:rPr>
          <w:i/>
          <w:sz w:val="26"/>
          <w:szCs w:val="24"/>
          <w:lang w:eastAsia="vi-VN"/>
        </w:rPr>
      </w:pPr>
      <w:r w:rsidRPr="00C90402">
        <w:rPr>
          <w:i/>
          <w:sz w:val="26"/>
          <w:szCs w:val="24"/>
          <w:lang w:eastAsia="vi-VN"/>
        </w:rPr>
        <w:t>(Ngoài những cán bộ đã ghi ở mục 12)</w:t>
      </w:r>
    </w:p>
    <w:tbl>
      <w:tblPr>
        <w:tblW w:w="95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7"/>
        <w:gridCol w:w="2627"/>
        <w:gridCol w:w="2268"/>
        <w:gridCol w:w="1525"/>
        <w:gridCol w:w="2652"/>
      </w:tblGrid>
      <w:tr w:rsidR="00F1734D" w:rsidRPr="00C90402" w:rsidTr="00482621">
        <w:trPr>
          <w:jc w:val="center"/>
        </w:trPr>
        <w:tc>
          <w:tcPr>
            <w:tcW w:w="487" w:type="dxa"/>
            <w:tcBorders>
              <w:bottom w:val="single" w:sz="4" w:space="0" w:color="auto"/>
            </w:tcBorders>
            <w:vAlign w:val="center"/>
          </w:tcPr>
          <w:p w:rsidR="00550165" w:rsidRPr="00C90402" w:rsidRDefault="00550165" w:rsidP="00EC565D">
            <w:pPr>
              <w:widowControl w:val="0"/>
              <w:jc w:val="center"/>
              <w:rPr>
                <w:b/>
                <w:bCs/>
                <w:position w:val="-20"/>
                <w:sz w:val="24"/>
                <w:szCs w:val="24"/>
                <w:lang w:val="vi-VN" w:eastAsia="vi-VN"/>
              </w:rPr>
            </w:pPr>
            <w:r w:rsidRPr="00C90402">
              <w:rPr>
                <w:b/>
                <w:bCs/>
                <w:position w:val="-20"/>
                <w:sz w:val="24"/>
                <w:szCs w:val="24"/>
                <w:lang w:val="vi-VN" w:eastAsia="vi-VN"/>
              </w:rPr>
              <w:t>TT</w:t>
            </w:r>
          </w:p>
        </w:tc>
        <w:tc>
          <w:tcPr>
            <w:tcW w:w="2627" w:type="dxa"/>
            <w:tcBorders>
              <w:bottom w:val="single" w:sz="4" w:space="0" w:color="auto"/>
            </w:tcBorders>
            <w:vAlign w:val="center"/>
          </w:tcPr>
          <w:p w:rsidR="00550165" w:rsidRPr="00C90402" w:rsidRDefault="00550165" w:rsidP="00EC565D">
            <w:pPr>
              <w:widowControl w:val="0"/>
              <w:jc w:val="center"/>
              <w:rPr>
                <w:b/>
                <w:bCs/>
                <w:position w:val="-20"/>
                <w:sz w:val="24"/>
                <w:szCs w:val="24"/>
                <w:lang w:val="de-DE" w:eastAsia="vi-VN"/>
              </w:rPr>
            </w:pPr>
            <w:r w:rsidRPr="00C90402">
              <w:rPr>
                <w:b/>
                <w:bCs/>
                <w:position w:val="-20"/>
                <w:sz w:val="24"/>
                <w:szCs w:val="24"/>
                <w:lang w:val="de-DE" w:eastAsia="vi-VN"/>
              </w:rPr>
              <w:t>Họ và tên,</w:t>
            </w:r>
          </w:p>
          <w:p w:rsidR="00550165" w:rsidRPr="00C90402" w:rsidRDefault="00550165" w:rsidP="00EC565D">
            <w:pPr>
              <w:widowControl w:val="0"/>
              <w:jc w:val="center"/>
              <w:rPr>
                <w:b/>
                <w:bCs/>
                <w:position w:val="-20"/>
                <w:sz w:val="24"/>
                <w:szCs w:val="24"/>
                <w:lang w:val="de-DE" w:eastAsia="vi-VN"/>
              </w:rPr>
            </w:pPr>
            <w:r w:rsidRPr="00C90402">
              <w:rPr>
                <w:b/>
                <w:bCs/>
                <w:position w:val="-20"/>
                <w:sz w:val="24"/>
                <w:szCs w:val="24"/>
                <w:lang w:val="de-DE" w:eastAsia="vi-VN"/>
              </w:rPr>
              <w:t>học hàm học vị</w:t>
            </w:r>
          </w:p>
        </w:tc>
        <w:tc>
          <w:tcPr>
            <w:tcW w:w="2268" w:type="dxa"/>
            <w:tcBorders>
              <w:bottom w:val="single" w:sz="4" w:space="0" w:color="auto"/>
            </w:tcBorders>
            <w:vAlign w:val="center"/>
          </w:tcPr>
          <w:p w:rsidR="00550165" w:rsidRPr="00C90402" w:rsidRDefault="00550165" w:rsidP="00EC565D">
            <w:pPr>
              <w:widowControl w:val="0"/>
              <w:jc w:val="center"/>
              <w:rPr>
                <w:b/>
                <w:bCs/>
                <w:position w:val="-20"/>
                <w:sz w:val="24"/>
                <w:szCs w:val="24"/>
                <w:lang w:val="de-DE" w:eastAsia="vi-VN"/>
              </w:rPr>
            </w:pPr>
            <w:r w:rsidRPr="00C90402">
              <w:rPr>
                <w:b/>
                <w:bCs/>
                <w:position w:val="-20"/>
                <w:sz w:val="24"/>
                <w:szCs w:val="24"/>
                <w:lang w:val="de-DE" w:eastAsia="vi-VN"/>
              </w:rPr>
              <w:t>Chức danh nghiên cứu đề tài</w:t>
            </w:r>
            <w:r w:rsidRPr="00C90402">
              <w:rPr>
                <w:bCs/>
                <w:position w:val="-20"/>
                <w:sz w:val="24"/>
                <w:szCs w:val="24"/>
                <w:vertAlign w:val="superscript"/>
                <w:lang w:val="de-DE" w:eastAsia="vi-VN"/>
              </w:rPr>
              <w:footnoteReference w:customMarkFollows="1" w:id="2"/>
              <w:t>2</w:t>
            </w:r>
          </w:p>
        </w:tc>
        <w:tc>
          <w:tcPr>
            <w:tcW w:w="1525" w:type="dxa"/>
            <w:tcBorders>
              <w:bottom w:val="single" w:sz="4" w:space="0" w:color="auto"/>
              <w:right w:val="single" w:sz="4" w:space="0" w:color="auto"/>
            </w:tcBorders>
            <w:vAlign w:val="center"/>
          </w:tcPr>
          <w:p w:rsidR="00550165" w:rsidRPr="00C90402" w:rsidRDefault="00550165" w:rsidP="00EC565D">
            <w:pPr>
              <w:widowControl w:val="0"/>
              <w:jc w:val="center"/>
              <w:rPr>
                <w:b/>
                <w:bCs/>
                <w:position w:val="-20"/>
                <w:sz w:val="24"/>
                <w:szCs w:val="24"/>
                <w:lang w:val="de-DE" w:eastAsia="vi-VN"/>
              </w:rPr>
            </w:pPr>
            <w:r w:rsidRPr="00C90402">
              <w:rPr>
                <w:b/>
                <w:bCs/>
                <w:position w:val="-20"/>
                <w:sz w:val="24"/>
                <w:szCs w:val="24"/>
                <w:lang w:val="de-DE" w:eastAsia="vi-VN"/>
              </w:rPr>
              <w:t>Nội dung, công việc chính tham gia</w:t>
            </w:r>
          </w:p>
        </w:tc>
        <w:tc>
          <w:tcPr>
            <w:tcW w:w="2652" w:type="dxa"/>
            <w:tcBorders>
              <w:bottom w:val="single" w:sz="4" w:space="0" w:color="auto"/>
              <w:right w:val="single" w:sz="4" w:space="0" w:color="auto"/>
            </w:tcBorders>
            <w:vAlign w:val="center"/>
          </w:tcPr>
          <w:p w:rsidR="00550165" w:rsidRPr="00C90402" w:rsidRDefault="00550165" w:rsidP="00550165">
            <w:pPr>
              <w:widowControl w:val="0"/>
              <w:jc w:val="center"/>
              <w:rPr>
                <w:b/>
                <w:bCs/>
                <w:position w:val="-20"/>
                <w:lang w:val="de-DE"/>
              </w:rPr>
            </w:pPr>
            <w:r w:rsidRPr="00C90402">
              <w:rPr>
                <w:b/>
                <w:bCs/>
                <w:position w:val="-20"/>
                <w:lang w:val="de-DE"/>
              </w:rPr>
              <w:t>Tổ chức</w:t>
            </w:r>
          </w:p>
          <w:p w:rsidR="00550165" w:rsidRPr="00C90402" w:rsidRDefault="00550165" w:rsidP="00550165">
            <w:pPr>
              <w:widowControl w:val="0"/>
              <w:jc w:val="center"/>
              <w:rPr>
                <w:b/>
                <w:bCs/>
                <w:position w:val="-20"/>
                <w:sz w:val="24"/>
                <w:szCs w:val="24"/>
                <w:lang w:val="de-DE" w:eastAsia="vi-VN"/>
              </w:rPr>
            </w:pPr>
            <w:r w:rsidRPr="00C90402">
              <w:rPr>
                <w:b/>
                <w:bCs/>
                <w:position w:val="-20"/>
                <w:lang w:val="de-DE"/>
              </w:rPr>
              <w:t>công tác</w:t>
            </w:r>
          </w:p>
        </w:tc>
      </w:tr>
      <w:tr w:rsidR="003D6AF0" w:rsidRPr="00C90402" w:rsidTr="00482621">
        <w:trPr>
          <w:jc w:val="center"/>
        </w:trPr>
        <w:tc>
          <w:tcPr>
            <w:tcW w:w="487" w:type="dxa"/>
            <w:tcBorders>
              <w:top w:val="single" w:sz="4" w:space="0" w:color="auto"/>
              <w:left w:val="single" w:sz="4" w:space="0" w:color="auto"/>
              <w:bottom w:val="single" w:sz="4" w:space="0" w:color="auto"/>
              <w:right w:val="single" w:sz="4" w:space="0" w:color="auto"/>
            </w:tcBorders>
            <w:vAlign w:val="bottom"/>
          </w:tcPr>
          <w:p w:rsidR="003D6AF0" w:rsidRPr="00C90402" w:rsidRDefault="003D6AF0" w:rsidP="00B51534">
            <w:pPr>
              <w:rPr>
                <w:sz w:val="24"/>
                <w:szCs w:val="24"/>
              </w:rPr>
            </w:pPr>
            <w:r w:rsidRPr="00C90402">
              <w:rPr>
                <w:sz w:val="24"/>
                <w:szCs w:val="24"/>
              </w:rPr>
              <w:t>1</w:t>
            </w:r>
          </w:p>
        </w:tc>
        <w:tc>
          <w:tcPr>
            <w:tcW w:w="2627" w:type="dxa"/>
            <w:tcBorders>
              <w:top w:val="single" w:sz="4" w:space="0" w:color="auto"/>
              <w:left w:val="single" w:sz="4" w:space="0" w:color="auto"/>
              <w:bottom w:val="single" w:sz="4" w:space="0" w:color="auto"/>
              <w:right w:val="single" w:sz="4" w:space="0" w:color="auto"/>
            </w:tcBorders>
            <w:vAlign w:val="bottom"/>
          </w:tcPr>
          <w:p w:rsidR="003D6AF0" w:rsidRPr="00C90402" w:rsidRDefault="003D6AF0" w:rsidP="00B51534">
            <w:pPr>
              <w:rPr>
                <w:sz w:val="24"/>
                <w:szCs w:val="24"/>
              </w:rPr>
            </w:pPr>
            <w:r w:rsidRPr="00C90402">
              <w:rPr>
                <w:sz w:val="24"/>
                <w:szCs w:val="24"/>
              </w:rPr>
              <w:t xml:space="preserve">ThS. Tạ Thị Vân Anh </w:t>
            </w:r>
          </w:p>
        </w:tc>
        <w:tc>
          <w:tcPr>
            <w:tcW w:w="2268" w:type="dxa"/>
            <w:tcBorders>
              <w:top w:val="single" w:sz="4" w:space="0" w:color="auto"/>
              <w:left w:val="single" w:sz="4" w:space="0" w:color="auto"/>
              <w:bottom w:val="single" w:sz="4" w:space="0" w:color="auto"/>
              <w:right w:val="single" w:sz="4" w:space="0" w:color="auto"/>
            </w:tcBorders>
            <w:vAlign w:val="bottom"/>
          </w:tcPr>
          <w:p w:rsidR="003D6AF0" w:rsidRPr="00C90402" w:rsidRDefault="003D6AF0" w:rsidP="00B51534">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vAlign w:val="bottom"/>
          </w:tcPr>
          <w:p w:rsidR="003D6AF0" w:rsidRPr="00C90402" w:rsidRDefault="003D6AF0" w:rsidP="00B51534">
            <w:pPr>
              <w:rPr>
                <w:sz w:val="24"/>
                <w:szCs w:val="24"/>
              </w:rPr>
            </w:pPr>
            <w:r w:rsidRPr="00C90402">
              <w:rPr>
                <w:sz w:val="24"/>
                <w:szCs w:val="24"/>
              </w:rPr>
              <w:t xml:space="preserve">Nội dung </w:t>
            </w:r>
            <w:r w:rsidR="00B51534" w:rsidRPr="00C90402">
              <w:rPr>
                <w:sz w:val="24"/>
                <w:szCs w:val="24"/>
              </w:rPr>
              <w:t>0, 4</w:t>
            </w:r>
          </w:p>
        </w:tc>
        <w:tc>
          <w:tcPr>
            <w:tcW w:w="2652" w:type="dxa"/>
            <w:tcBorders>
              <w:top w:val="single" w:sz="4" w:space="0" w:color="auto"/>
              <w:left w:val="single" w:sz="4" w:space="0" w:color="auto"/>
              <w:bottom w:val="single" w:sz="4" w:space="0" w:color="auto"/>
              <w:right w:val="single" w:sz="4" w:space="0" w:color="auto"/>
            </w:tcBorders>
            <w:vAlign w:val="bottom"/>
          </w:tcPr>
          <w:p w:rsidR="003D6AF0" w:rsidRPr="00C90402" w:rsidRDefault="003D6AF0" w:rsidP="00B51534">
            <w:pPr>
              <w:widowControl w:val="0"/>
              <w:rPr>
                <w:sz w:val="24"/>
                <w:szCs w:val="24"/>
              </w:rPr>
            </w:pPr>
            <w:r w:rsidRPr="00C90402">
              <w:rPr>
                <w:sz w:val="24"/>
                <w:szCs w:val="24"/>
              </w:rPr>
              <w:t>Cục Viễn thám quốc gia</w:t>
            </w:r>
          </w:p>
        </w:tc>
      </w:tr>
      <w:tr w:rsidR="003D6AF0" w:rsidRPr="00C90402" w:rsidTr="00482621">
        <w:trPr>
          <w:jc w:val="center"/>
        </w:trPr>
        <w:tc>
          <w:tcPr>
            <w:tcW w:w="487" w:type="dxa"/>
            <w:tcBorders>
              <w:top w:val="single" w:sz="4" w:space="0" w:color="auto"/>
              <w:left w:val="single" w:sz="4" w:space="0" w:color="auto"/>
              <w:bottom w:val="single" w:sz="4" w:space="0" w:color="auto"/>
              <w:right w:val="single" w:sz="4" w:space="0" w:color="auto"/>
            </w:tcBorders>
            <w:vAlign w:val="bottom"/>
          </w:tcPr>
          <w:p w:rsidR="003D6AF0" w:rsidRPr="00C90402" w:rsidRDefault="003D6AF0" w:rsidP="00B51534">
            <w:pPr>
              <w:rPr>
                <w:sz w:val="24"/>
                <w:szCs w:val="24"/>
              </w:rPr>
            </w:pPr>
            <w:r w:rsidRPr="00C90402">
              <w:rPr>
                <w:sz w:val="24"/>
                <w:szCs w:val="24"/>
              </w:rPr>
              <w:t>2</w:t>
            </w:r>
          </w:p>
        </w:tc>
        <w:tc>
          <w:tcPr>
            <w:tcW w:w="2627" w:type="dxa"/>
            <w:tcBorders>
              <w:top w:val="single" w:sz="4" w:space="0" w:color="auto"/>
              <w:left w:val="single" w:sz="4" w:space="0" w:color="auto"/>
              <w:bottom w:val="single" w:sz="4" w:space="0" w:color="auto"/>
              <w:right w:val="single" w:sz="4" w:space="0" w:color="auto"/>
            </w:tcBorders>
            <w:vAlign w:val="bottom"/>
          </w:tcPr>
          <w:p w:rsidR="003D6AF0" w:rsidRPr="00C90402" w:rsidRDefault="003D6AF0" w:rsidP="00B51534">
            <w:pPr>
              <w:rPr>
                <w:sz w:val="24"/>
                <w:szCs w:val="24"/>
              </w:rPr>
            </w:pPr>
            <w:r w:rsidRPr="00C90402">
              <w:rPr>
                <w:sz w:val="24"/>
                <w:szCs w:val="24"/>
              </w:rPr>
              <w:t>ThS. Nguyễn Việt An</w:t>
            </w:r>
          </w:p>
        </w:tc>
        <w:tc>
          <w:tcPr>
            <w:tcW w:w="2268" w:type="dxa"/>
            <w:tcBorders>
              <w:top w:val="single" w:sz="4" w:space="0" w:color="auto"/>
              <w:left w:val="single" w:sz="4" w:space="0" w:color="auto"/>
              <w:bottom w:val="single" w:sz="4" w:space="0" w:color="auto"/>
              <w:right w:val="single" w:sz="4" w:space="0" w:color="auto"/>
            </w:tcBorders>
            <w:vAlign w:val="bottom"/>
          </w:tcPr>
          <w:p w:rsidR="003D6AF0" w:rsidRPr="00C90402" w:rsidRDefault="003D6AF0" w:rsidP="00B51534">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vAlign w:val="bottom"/>
          </w:tcPr>
          <w:p w:rsidR="003D6AF0" w:rsidRPr="00C90402" w:rsidRDefault="003D6AF0" w:rsidP="00B51534">
            <w:pPr>
              <w:rPr>
                <w:sz w:val="24"/>
                <w:szCs w:val="24"/>
              </w:rPr>
            </w:pPr>
            <w:r w:rsidRPr="00C90402">
              <w:rPr>
                <w:sz w:val="24"/>
                <w:szCs w:val="24"/>
              </w:rPr>
              <w:t xml:space="preserve">Nội dung </w:t>
            </w:r>
            <w:r w:rsidR="00B51534" w:rsidRPr="00C90402">
              <w:rPr>
                <w:sz w:val="24"/>
                <w:szCs w:val="24"/>
              </w:rPr>
              <w:t>1,4</w:t>
            </w:r>
          </w:p>
        </w:tc>
        <w:tc>
          <w:tcPr>
            <w:tcW w:w="2652" w:type="dxa"/>
            <w:tcBorders>
              <w:top w:val="single" w:sz="4" w:space="0" w:color="auto"/>
              <w:left w:val="single" w:sz="4" w:space="0" w:color="auto"/>
              <w:bottom w:val="single" w:sz="4" w:space="0" w:color="auto"/>
              <w:right w:val="single" w:sz="4" w:space="0" w:color="auto"/>
            </w:tcBorders>
            <w:vAlign w:val="bottom"/>
          </w:tcPr>
          <w:p w:rsidR="003D6AF0" w:rsidRPr="00C90402" w:rsidRDefault="003D6AF0" w:rsidP="00B51534">
            <w:r w:rsidRPr="00C90402">
              <w:rPr>
                <w:sz w:val="24"/>
                <w:szCs w:val="24"/>
              </w:rPr>
              <w:t>Cục Viễn thám quốc gia</w:t>
            </w:r>
          </w:p>
        </w:tc>
      </w:tr>
      <w:tr w:rsidR="00B51534" w:rsidRPr="00C90402" w:rsidTr="00482621">
        <w:trPr>
          <w:jc w:val="center"/>
        </w:trPr>
        <w:tc>
          <w:tcPr>
            <w:tcW w:w="487" w:type="dxa"/>
            <w:tcBorders>
              <w:top w:val="single" w:sz="4" w:space="0" w:color="auto"/>
              <w:left w:val="single" w:sz="4" w:space="0" w:color="auto"/>
              <w:bottom w:val="single" w:sz="4" w:space="0" w:color="auto"/>
              <w:right w:val="single" w:sz="4" w:space="0" w:color="auto"/>
            </w:tcBorders>
            <w:vAlign w:val="bottom"/>
          </w:tcPr>
          <w:p w:rsidR="00B51534" w:rsidRPr="00C90402" w:rsidRDefault="00B51534" w:rsidP="00B51534">
            <w:pPr>
              <w:rPr>
                <w:sz w:val="24"/>
                <w:szCs w:val="24"/>
              </w:rPr>
            </w:pPr>
            <w:r w:rsidRPr="00C90402">
              <w:rPr>
                <w:sz w:val="24"/>
                <w:szCs w:val="24"/>
              </w:rPr>
              <w:t>3</w:t>
            </w:r>
          </w:p>
        </w:tc>
        <w:tc>
          <w:tcPr>
            <w:tcW w:w="2627" w:type="dxa"/>
            <w:tcBorders>
              <w:top w:val="single" w:sz="4" w:space="0" w:color="auto"/>
              <w:left w:val="single" w:sz="4" w:space="0" w:color="auto"/>
              <w:bottom w:val="single" w:sz="4" w:space="0" w:color="auto"/>
              <w:right w:val="single" w:sz="4" w:space="0" w:color="auto"/>
            </w:tcBorders>
            <w:vAlign w:val="bottom"/>
          </w:tcPr>
          <w:p w:rsidR="00B51534" w:rsidRPr="00C90402" w:rsidRDefault="00B51534" w:rsidP="00B51534">
            <w:pPr>
              <w:rPr>
                <w:sz w:val="24"/>
                <w:szCs w:val="24"/>
              </w:rPr>
            </w:pPr>
            <w:r w:rsidRPr="00C90402">
              <w:rPr>
                <w:sz w:val="24"/>
                <w:szCs w:val="24"/>
              </w:rPr>
              <w:t>KS. Nguyễn Thị Minh Cầm</w:t>
            </w:r>
          </w:p>
        </w:tc>
        <w:tc>
          <w:tcPr>
            <w:tcW w:w="2268" w:type="dxa"/>
            <w:tcBorders>
              <w:top w:val="single" w:sz="4" w:space="0" w:color="auto"/>
              <w:left w:val="single" w:sz="4" w:space="0" w:color="auto"/>
              <w:bottom w:val="single" w:sz="4" w:space="0" w:color="auto"/>
              <w:right w:val="single" w:sz="4" w:space="0" w:color="auto"/>
            </w:tcBorders>
            <w:vAlign w:val="bottom"/>
          </w:tcPr>
          <w:p w:rsidR="00B51534" w:rsidRPr="00C90402" w:rsidRDefault="00B51534" w:rsidP="00B51534">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B51534" w:rsidRPr="00C90402" w:rsidRDefault="00B51534">
            <w:r w:rsidRPr="00C90402">
              <w:rPr>
                <w:sz w:val="24"/>
                <w:szCs w:val="24"/>
              </w:rPr>
              <w:t>Nội dung 1,4</w:t>
            </w:r>
          </w:p>
        </w:tc>
        <w:tc>
          <w:tcPr>
            <w:tcW w:w="2652" w:type="dxa"/>
            <w:tcBorders>
              <w:top w:val="single" w:sz="4" w:space="0" w:color="auto"/>
              <w:left w:val="single" w:sz="4" w:space="0" w:color="auto"/>
              <w:bottom w:val="single" w:sz="4" w:space="0" w:color="auto"/>
              <w:right w:val="single" w:sz="4" w:space="0" w:color="auto"/>
            </w:tcBorders>
            <w:vAlign w:val="bottom"/>
          </w:tcPr>
          <w:p w:rsidR="00B51534" w:rsidRPr="00C90402" w:rsidRDefault="00B51534" w:rsidP="00B51534">
            <w:r w:rsidRPr="00C90402">
              <w:rPr>
                <w:sz w:val="24"/>
                <w:szCs w:val="24"/>
              </w:rPr>
              <w:t>Cục Viễn thám quốc gia</w:t>
            </w:r>
          </w:p>
        </w:tc>
      </w:tr>
      <w:tr w:rsidR="00B51534" w:rsidRPr="00C90402" w:rsidTr="00482621">
        <w:trPr>
          <w:jc w:val="center"/>
        </w:trPr>
        <w:tc>
          <w:tcPr>
            <w:tcW w:w="487" w:type="dxa"/>
            <w:tcBorders>
              <w:top w:val="single" w:sz="4" w:space="0" w:color="auto"/>
              <w:left w:val="single" w:sz="4" w:space="0" w:color="auto"/>
              <w:bottom w:val="single" w:sz="4" w:space="0" w:color="auto"/>
              <w:right w:val="single" w:sz="4" w:space="0" w:color="auto"/>
            </w:tcBorders>
            <w:vAlign w:val="bottom"/>
          </w:tcPr>
          <w:p w:rsidR="00B51534" w:rsidRPr="00C90402" w:rsidRDefault="00B51534" w:rsidP="00B51534">
            <w:pPr>
              <w:rPr>
                <w:sz w:val="24"/>
                <w:szCs w:val="24"/>
              </w:rPr>
            </w:pPr>
            <w:r w:rsidRPr="00C90402">
              <w:rPr>
                <w:sz w:val="24"/>
                <w:szCs w:val="24"/>
              </w:rPr>
              <w:t>4</w:t>
            </w:r>
          </w:p>
        </w:tc>
        <w:tc>
          <w:tcPr>
            <w:tcW w:w="2627" w:type="dxa"/>
            <w:tcBorders>
              <w:top w:val="single" w:sz="4" w:space="0" w:color="auto"/>
              <w:left w:val="single" w:sz="4" w:space="0" w:color="auto"/>
              <w:bottom w:val="single" w:sz="4" w:space="0" w:color="auto"/>
              <w:right w:val="single" w:sz="4" w:space="0" w:color="auto"/>
            </w:tcBorders>
            <w:vAlign w:val="bottom"/>
          </w:tcPr>
          <w:p w:rsidR="00B51534" w:rsidRPr="00C90402" w:rsidRDefault="00B51534" w:rsidP="00B51534">
            <w:pPr>
              <w:rPr>
                <w:sz w:val="24"/>
                <w:szCs w:val="24"/>
              </w:rPr>
            </w:pPr>
            <w:r w:rsidRPr="00C90402">
              <w:rPr>
                <w:sz w:val="24"/>
                <w:szCs w:val="24"/>
              </w:rPr>
              <w:t>ThS. Phạm Thị Hồng Minh</w:t>
            </w:r>
          </w:p>
        </w:tc>
        <w:tc>
          <w:tcPr>
            <w:tcW w:w="2268" w:type="dxa"/>
            <w:tcBorders>
              <w:top w:val="single" w:sz="4" w:space="0" w:color="auto"/>
              <w:left w:val="single" w:sz="4" w:space="0" w:color="auto"/>
              <w:bottom w:val="single" w:sz="4" w:space="0" w:color="auto"/>
              <w:right w:val="single" w:sz="4" w:space="0" w:color="auto"/>
            </w:tcBorders>
            <w:vAlign w:val="bottom"/>
          </w:tcPr>
          <w:p w:rsidR="00B51534" w:rsidRPr="00C90402" w:rsidRDefault="00B51534" w:rsidP="00B51534">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B51534" w:rsidRPr="00C90402" w:rsidRDefault="00B51534">
            <w:r w:rsidRPr="00C90402">
              <w:rPr>
                <w:sz w:val="24"/>
                <w:szCs w:val="24"/>
              </w:rPr>
              <w:t>Nội dung 1,4</w:t>
            </w:r>
          </w:p>
        </w:tc>
        <w:tc>
          <w:tcPr>
            <w:tcW w:w="2652" w:type="dxa"/>
            <w:tcBorders>
              <w:top w:val="single" w:sz="4" w:space="0" w:color="auto"/>
              <w:left w:val="single" w:sz="4" w:space="0" w:color="auto"/>
              <w:bottom w:val="single" w:sz="4" w:space="0" w:color="auto"/>
              <w:right w:val="single" w:sz="4" w:space="0" w:color="auto"/>
            </w:tcBorders>
            <w:vAlign w:val="bottom"/>
          </w:tcPr>
          <w:p w:rsidR="00B51534" w:rsidRPr="00C90402" w:rsidRDefault="00B51534" w:rsidP="00B51534">
            <w:r w:rsidRPr="00C90402">
              <w:rPr>
                <w:sz w:val="24"/>
                <w:szCs w:val="24"/>
              </w:rPr>
              <w:t>Cục Viễn thám quốc gia</w:t>
            </w:r>
          </w:p>
        </w:tc>
      </w:tr>
      <w:tr w:rsidR="00B51534" w:rsidRPr="00C90402" w:rsidTr="00482621">
        <w:trPr>
          <w:jc w:val="center"/>
        </w:trPr>
        <w:tc>
          <w:tcPr>
            <w:tcW w:w="487" w:type="dxa"/>
            <w:tcBorders>
              <w:top w:val="single" w:sz="4" w:space="0" w:color="auto"/>
              <w:left w:val="single" w:sz="4" w:space="0" w:color="auto"/>
              <w:bottom w:val="single" w:sz="4" w:space="0" w:color="auto"/>
              <w:right w:val="single" w:sz="4" w:space="0" w:color="auto"/>
            </w:tcBorders>
            <w:vAlign w:val="bottom"/>
          </w:tcPr>
          <w:p w:rsidR="00B51534" w:rsidRPr="00C90402" w:rsidRDefault="00CF5330" w:rsidP="00B51534">
            <w:pPr>
              <w:rPr>
                <w:sz w:val="24"/>
                <w:szCs w:val="24"/>
              </w:rPr>
            </w:pPr>
            <w:r w:rsidRPr="00C90402">
              <w:rPr>
                <w:sz w:val="24"/>
                <w:szCs w:val="24"/>
              </w:rPr>
              <w:t>5</w:t>
            </w:r>
          </w:p>
        </w:tc>
        <w:tc>
          <w:tcPr>
            <w:tcW w:w="2627" w:type="dxa"/>
            <w:tcBorders>
              <w:top w:val="single" w:sz="4" w:space="0" w:color="auto"/>
              <w:left w:val="single" w:sz="4" w:space="0" w:color="auto"/>
              <w:bottom w:val="single" w:sz="4" w:space="0" w:color="auto"/>
              <w:right w:val="single" w:sz="4" w:space="0" w:color="auto"/>
            </w:tcBorders>
            <w:vAlign w:val="bottom"/>
          </w:tcPr>
          <w:p w:rsidR="00B51534" w:rsidRPr="00C90402" w:rsidRDefault="00B51534" w:rsidP="00B51534">
            <w:pPr>
              <w:rPr>
                <w:sz w:val="24"/>
                <w:szCs w:val="24"/>
              </w:rPr>
            </w:pPr>
            <w:r w:rsidRPr="00C90402">
              <w:rPr>
                <w:sz w:val="24"/>
                <w:szCs w:val="24"/>
              </w:rPr>
              <w:t>KS. Nguyễn Thị Hiền</w:t>
            </w:r>
          </w:p>
        </w:tc>
        <w:tc>
          <w:tcPr>
            <w:tcW w:w="2268" w:type="dxa"/>
            <w:tcBorders>
              <w:top w:val="single" w:sz="4" w:space="0" w:color="auto"/>
              <w:left w:val="single" w:sz="4" w:space="0" w:color="auto"/>
              <w:bottom w:val="single" w:sz="4" w:space="0" w:color="auto"/>
              <w:right w:val="single" w:sz="4" w:space="0" w:color="auto"/>
            </w:tcBorders>
            <w:vAlign w:val="bottom"/>
          </w:tcPr>
          <w:p w:rsidR="00B51534" w:rsidRPr="00C90402" w:rsidRDefault="00B51534" w:rsidP="00B51534">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B51534" w:rsidRPr="00C90402" w:rsidRDefault="00B51534">
            <w:r w:rsidRPr="00C90402">
              <w:rPr>
                <w:sz w:val="24"/>
                <w:szCs w:val="24"/>
              </w:rPr>
              <w:t>Nội dung 1,4</w:t>
            </w:r>
          </w:p>
        </w:tc>
        <w:tc>
          <w:tcPr>
            <w:tcW w:w="2652" w:type="dxa"/>
            <w:tcBorders>
              <w:top w:val="single" w:sz="4" w:space="0" w:color="auto"/>
              <w:left w:val="single" w:sz="4" w:space="0" w:color="auto"/>
              <w:bottom w:val="single" w:sz="4" w:space="0" w:color="auto"/>
              <w:right w:val="single" w:sz="4" w:space="0" w:color="auto"/>
            </w:tcBorders>
            <w:vAlign w:val="bottom"/>
          </w:tcPr>
          <w:p w:rsidR="00B51534" w:rsidRPr="00C90402" w:rsidRDefault="00B51534" w:rsidP="00B51534">
            <w:r w:rsidRPr="00C90402">
              <w:rPr>
                <w:sz w:val="24"/>
                <w:szCs w:val="24"/>
              </w:rPr>
              <w:t>Cục Viễn thám quốc gia</w:t>
            </w:r>
          </w:p>
        </w:tc>
      </w:tr>
      <w:tr w:rsidR="00B51534" w:rsidRPr="00C90402" w:rsidTr="00482621">
        <w:trPr>
          <w:jc w:val="center"/>
        </w:trPr>
        <w:tc>
          <w:tcPr>
            <w:tcW w:w="487" w:type="dxa"/>
            <w:tcBorders>
              <w:top w:val="single" w:sz="4" w:space="0" w:color="auto"/>
              <w:left w:val="single" w:sz="4" w:space="0" w:color="auto"/>
              <w:bottom w:val="single" w:sz="4" w:space="0" w:color="auto"/>
              <w:right w:val="single" w:sz="4" w:space="0" w:color="auto"/>
            </w:tcBorders>
            <w:vAlign w:val="bottom"/>
          </w:tcPr>
          <w:p w:rsidR="00B51534" w:rsidRPr="00C90402" w:rsidRDefault="00CF5330" w:rsidP="00B51534">
            <w:pPr>
              <w:rPr>
                <w:sz w:val="24"/>
                <w:szCs w:val="24"/>
              </w:rPr>
            </w:pPr>
            <w:r w:rsidRPr="00C90402">
              <w:rPr>
                <w:sz w:val="24"/>
                <w:szCs w:val="24"/>
              </w:rPr>
              <w:t>6</w:t>
            </w:r>
          </w:p>
        </w:tc>
        <w:tc>
          <w:tcPr>
            <w:tcW w:w="2627" w:type="dxa"/>
            <w:tcBorders>
              <w:top w:val="single" w:sz="4" w:space="0" w:color="auto"/>
              <w:left w:val="single" w:sz="4" w:space="0" w:color="auto"/>
              <w:bottom w:val="single" w:sz="4" w:space="0" w:color="auto"/>
              <w:right w:val="single" w:sz="4" w:space="0" w:color="auto"/>
            </w:tcBorders>
            <w:vAlign w:val="bottom"/>
          </w:tcPr>
          <w:p w:rsidR="00B51534" w:rsidRPr="00C90402" w:rsidRDefault="00B51534" w:rsidP="00B51534">
            <w:pPr>
              <w:rPr>
                <w:sz w:val="24"/>
                <w:szCs w:val="24"/>
              </w:rPr>
            </w:pPr>
            <w:r w:rsidRPr="00C90402">
              <w:rPr>
                <w:sz w:val="24"/>
                <w:szCs w:val="24"/>
              </w:rPr>
              <w:t>ThS. Vũ Thị Bích Ngọc</w:t>
            </w:r>
          </w:p>
        </w:tc>
        <w:tc>
          <w:tcPr>
            <w:tcW w:w="2268" w:type="dxa"/>
            <w:tcBorders>
              <w:top w:val="single" w:sz="4" w:space="0" w:color="auto"/>
              <w:left w:val="single" w:sz="4" w:space="0" w:color="auto"/>
              <w:bottom w:val="single" w:sz="4" w:space="0" w:color="auto"/>
              <w:right w:val="single" w:sz="4" w:space="0" w:color="auto"/>
            </w:tcBorders>
            <w:vAlign w:val="bottom"/>
          </w:tcPr>
          <w:p w:rsidR="00B51534" w:rsidRPr="00C90402" w:rsidRDefault="00B51534" w:rsidP="00B51534">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B51534" w:rsidRPr="00C90402" w:rsidRDefault="00B51534">
            <w:r w:rsidRPr="00C90402">
              <w:rPr>
                <w:sz w:val="24"/>
                <w:szCs w:val="24"/>
              </w:rPr>
              <w:t>Nội dung 1,4</w:t>
            </w:r>
          </w:p>
        </w:tc>
        <w:tc>
          <w:tcPr>
            <w:tcW w:w="2652" w:type="dxa"/>
            <w:tcBorders>
              <w:top w:val="single" w:sz="4" w:space="0" w:color="auto"/>
              <w:left w:val="single" w:sz="4" w:space="0" w:color="auto"/>
              <w:bottom w:val="single" w:sz="4" w:space="0" w:color="auto"/>
              <w:right w:val="single" w:sz="4" w:space="0" w:color="auto"/>
            </w:tcBorders>
            <w:vAlign w:val="bottom"/>
          </w:tcPr>
          <w:p w:rsidR="00B51534" w:rsidRPr="00C90402" w:rsidRDefault="00B51534" w:rsidP="00B51534">
            <w:pPr>
              <w:rPr>
                <w:sz w:val="24"/>
                <w:szCs w:val="24"/>
              </w:rPr>
            </w:pPr>
            <w:r w:rsidRPr="00C90402">
              <w:rPr>
                <w:sz w:val="24"/>
                <w:szCs w:val="24"/>
              </w:rPr>
              <w:t>Cục Viễn thám quốc gia</w:t>
            </w:r>
          </w:p>
        </w:tc>
      </w:tr>
      <w:tr w:rsidR="00B51534" w:rsidRPr="00C90402" w:rsidTr="00482621">
        <w:trPr>
          <w:trHeight w:val="294"/>
          <w:jc w:val="center"/>
        </w:trPr>
        <w:tc>
          <w:tcPr>
            <w:tcW w:w="487" w:type="dxa"/>
            <w:tcBorders>
              <w:top w:val="single" w:sz="4" w:space="0" w:color="auto"/>
              <w:left w:val="single" w:sz="4" w:space="0" w:color="auto"/>
              <w:bottom w:val="single" w:sz="4" w:space="0" w:color="auto"/>
              <w:right w:val="single" w:sz="4" w:space="0" w:color="auto"/>
            </w:tcBorders>
            <w:vAlign w:val="bottom"/>
          </w:tcPr>
          <w:p w:rsidR="00B51534" w:rsidRPr="00C90402" w:rsidRDefault="00CF5330" w:rsidP="00B51534">
            <w:pPr>
              <w:rPr>
                <w:sz w:val="24"/>
                <w:szCs w:val="24"/>
              </w:rPr>
            </w:pPr>
            <w:r w:rsidRPr="00C90402">
              <w:rPr>
                <w:sz w:val="24"/>
                <w:szCs w:val="24"/>
              </w:rPr>
              <w:t>7</w:t>
            </w:r>
          </w:p>
        </w:tc>
        <w:tc>
          <w:tcPr>
            <w:tcW w:w="2627" w:type="dxa"/>
            <w:tcBorders>
              <w:top w:val="single" w:sz="4" w:space="0" w:color="auto"/>
              <w:left w:val="single" w:sz="4" w:space="0" w:color="auto"/>
              <w:bottom w:val="single" w:sz="4" w:space="0" w:color="auto"/>
              <w:right w:val="single" w:sz="4" w:space="0" w:color="auto"/>
            </w:tcBorders>
            <w:vAlign w:val="bottom"/>
          </w:tcPr>
          <w:p w:rsidR="00B51534" w:rsidRPr="00C90402" w:rsidRDefault="00B51534" w:rsidP="00B51534">
            <w:pPr>
              <w:rPr>
                <w:sz w:val="24"/>
                <w:szCs w:val="24"/>
              </w:rPr>
            </w:pPr>
            <w:r w:rsidRPr="00C90402">
              <w:rPr>
                <w:sz w:val="24"/>
                <w:szCs w:val="24"/>
              </w:rPr>
              <w:t>ThS. Đỗ Thị Thúy Lan</w:t>
            </w:r>
          </w:p>
        </w:tc>
        <w:tc>
          <w:tcPr>
            <w:tcW w:w="2268" w:type="dxa"/>
            <w:tcBorders>
              <w:top w:val="single" w:sz="4" w:space="0" w:color="auto"/>
              <w:left w:val="single" w:sz="4" w:space="0" w:color="auto"/>
              <w:bottom w:val="single" w:sz="4" w:space="0" w:color="auto"/>
              <w:right w:val="single" w:sz="4" w:space="0" w:color="auto"/>
            </w:tcBorders>
            <w:vAlign w:val="bottom"/>
          </w:tcPr>
          <w:p w:rsidR="00B51534" w:rsidRPr="00C90402" w:rsidRDefault="00B51534" w:rsidP="00B51534">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B51534" w:rsidRPr="00C90402" w:rsidRDefault="00B51534">
            <w:r w:rsidRPr="00C90402">
              <w:rPr>
                <w:sz w:val="24"/>
                <w:szCs w:val="24"/>
              </w:rPr>
              <w:t>Nội dung 1,4</w:t>
            </w:r>
          </w:p>
        </w:tc>
        <w:tc>
          <w:tcPr>
            <w:tcW w:w="2652" w:type="dxa"/>
            <w:tcBorders>
              <w:top w:val="single" w:sz="4" w:space="0" w:color="auto"/>
              <w:left w:val="single" w:sz="4" w:space="0" w:color="auto"/>
              <w:bottom w:val="single" w:sz="4" w:space="0" w:color="auto"/>
              <w:right w:val="single" w:sz="4" w:space="0" w:color="auto"/>
            </w:tcBorders>
            <w:vAlign w:val="bottom"/>
          </w:tcPr>
          <w:p w:rsidR="00B51534" w:rsidRPr="00C90402" w:rsidRDefault="00B51534" w:rsidP="00B51534">
            <w:pPr>
              <w:rPr>
                <w:sz w:val="24"/>
                <w:szCs w:val="24"/>
              </w:rPr>
            </w:pPr>
            <w:r w:rsidRPr="00C90402">
              <w:rPr>
                <w:sz w:val="24"/>
                <w:szCs w:val="24"/>
              </w:rPr>
              <w:t>Cục ĐĐBD &amp;TTĐL</w:t>
            </w:r>
          </w:p>
        </w:tc>
      </w:tr>
      <w:tr w:rsidR="003D6AF0" w:rsidRPr="00C90402" w:rsidTr="00482621">
        <w:trPr>
          <w:jc w:val="center"/>
        </w:trPr>
        <w:tc>
          <w:tcPr>
            <w:tcW w:w="487" w:type="dxa"/>
            <w:tcBorders>
              <w:top w:val="single" w:sz="4" w:space="0" w:color="auto"/>
              <w:left w:val="single" w:sz="4" w:space="0" w:color="auto"/>
              <w:bottom w:val="single" w:sz="4" w:space="0" w:color="auto"/>
              <w:right w:val="single" w:sz="4" w:space="0" w:color="auto"/>
            </w:tcBorders>
            <w:vAlign w:val="bottom"/>
          </w:tcPr>
          <w:p w:rsidR="003D6AF0" w:rsidRPr="00C90402" w:rsidRDefault="00CF5330" w:rsidP="00B51534">
            <w:pPr>
              <w:rPr>
                <w:sz w:val="24"/>
                <w:szCs w:val="24"/>
              </w:rPr>
            </w:pPr>
            <w:r w:rsidRPr="00C90402">
              <w:rPr>
                <w:sz w:val="24"/>
                <w:szCs w:val="24"/>
              </w:rPr>
              <w:t>8</w:t>
            </w:r>
          </w:p>
        </w:tc>
        <w:tc>
          <w:tcPr>
            <w:tcW w:w="2627" w:type="dxa"/>
            <w:tcBorders>
              <w:top w:val="single" w:sz="4" w:space="0" w:color="auto"/>
              <w:left w:val="single" w:sz="4" w:space="0" w:color="auto"/>
              <w:bottom w:val="single" w:sz="4" w:space="0" w:color="auto"/>
              <w:right w:val="single" w:sz="4" w:space="0" w:color="auto"/>
            </w:tcBorders>
            <w:vAlign w:val="bottom"/>
          </w:tcPr>
          <w:p w:rsidR="003D6AF0" w:rsidRPr="00C90402" w:rsidRDefault="003D6AF0" w:rsidP="00B51534">
            <w:pPr>
              <w:rPr>
                <w:sz w:val="24"/>
                <w:szCs w:val="24"/>
              </w:rPr>
            </w:pPr>
            <w:r w:rsidRPr="00C90402">
              <w:rPr>
                <w:sz w:val="24"/>
                <w:szCs w:val="24"/>
              </w:rPr>
              <w:t>ThS. Nguyễn Trường Sơn</w:t>
            </w:r>
          </w:p>
        </w:tc>
        <w:tc>
          <w:tcPr>
            <w:tcW w:w="2268" w:type="dxa"/>
            <w:tcBorders>
              <w:top w:val="single" w:sz="4" w:space="0" w:color="auto"/>
              <w:left w:val="single" w:sz="4" w:space="0" w:color="auto"/>
              <w:bottom w:val="single" w:sz="4" w:space="0" w:color="auto"/>
              <w:right w:val="single" w:sz="4" w:space="0" w:color="auto"/>
            </w:tcBorders>
            <w:vAlign w:val="bottom"/>
          </w:tcPr>
          <w:p w:rsidR="003D6AF0" w:rsidRPr="00C90402" w:rsidRDefault="003D6AF0" w:rsidP="00B51534">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vAlign w:val="bottom"/>
          </w:tcPr>
          <w:p w:rsidR="003D6AF0" w:rsidRPr="00C90402" w:rsidRDefault="00B51534" w:rsidP="00B51534">
            <w:pPr>
              <w:rPr>
                <w:sz w:val="24"/>
                <w:szCs w:val="24"/>
              </w:rPr>
            </w:pPr>
            <w:r w:rsidRPr="00C90402">
              <w:rPr>
                <w:sz w:val="24"/>
                <w:szCs w:val="24"/>
              </w:rPr>
              <w:t>Nội dung 1,5</w:t>
            </w:r>
          </w:p>
        </w:tc>
        <w:tc>
          <w:tcPr>
            <w:tcW w:w="2652" w:type="dxa"/>
            <w:tcBorders>
              <w:top w:val="single" w:sz="4" w:space="0" w:color="auto"/>
              <w:left w:val="single" w:sz="4" w:space="0" w:color="auto"/>
              <w:bottom w:val="single" w:sz="4" w:space="0" w:color="auto"/>
              <w:right w:val="single" w:sz="4" w:space="0" w:color="auto"/>
            </w:tcBorders>
            <w:vAlign w:val="bottom"/>
          </w:tcPr>
          <w:p w:rsidR="003D6AF0" w:rsidRPr="00C90402" w:rsidRDefault="003D6AF0" w:rsidP="00B51534">
            <w:pPr>
              <w:rPr>
                <w:sz w:val="24"/>
                <w:szCs w:val="24"/>
              </w:rPr>
            </w:pPr>
            <w:r w:rsidRPr="00C90402">
              <w:rPr>
                <w:sz w:val="24"/>
                <w:szCs w:val="24"/>
              </w:rPr>
              <w:t>Cục Viễn thám quốc gia</w:t>
            </w:r>
          </w:p>
        </w:tc>
      </w:tr>
      <w:tr w:rsidR="00A86891" w:rsidRPr="00C90402" w:rsidTr="00482621">
        <w:trPr>
          <w:jc w:val="center"/>
        </w:trPr>
        <w:tc>
          <w:tcPr>
            <w:tcW w:w="487" w:type="dxa"/>
            <w:tcBorders>
              <w:top w:val="single" w:sz="4" w:space="0" w:color="auto"/>
              <w:left w:val="single" w:sz="4" w:space="0" w:color="auto"/>
              <w:bottom w:val="single" w:sz="4" w:space="0" w:color="auto"/>
              <w:right w:val="single" w:sz="4" w:space="0" w:color="auto"/>
            </w:tcBorders>
            <w:vAlign w:val="bottom"/>
          </w:tcPr>
          <w:p w:rsidR="00A86891" w:rsidRPr="00C90402" w:rsidRDefault="00CF5330" w:rsidP="00B51534">
            <w:pPr>
              <w:rPr>
                <w:sz w:val="24"/>
                <w:szCs w:val="24"/>
              </w:rPr>
            </w:pPr>
            <w:r w:rsidRPr="00C90402">
              <w:rPr>
                <w:sz w:val="24"/>
                <w:szCs w:val="24"/>
              </w:rPr>
              <w:t>9</w:t>
            </w:r>
          </w:p>
        </w:tc>
        <w:tc>
          <w:tcPr>
            <w:tcW w:w="262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ThS. Đinh Thị Thu</w:t>
            </w:r>
          </w:p>
        </w:tc>
        <w:tc>
          <w:tcPr>
            <w:tcW w:w="2268"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A86891" w:rsidRPr="00C90402" w:rsidRDefault="00A86891">
            <w:r w:rsidRPr="00C90402">
              <w:rPr>
                <w:sz w:val="24"/>
                <w:szCs w:val="24"/>
              </w:rPr>
              <w:t>Nội dung 1</w:t>
            </w:r>
          </w:p>
        </w:tc>
        <w:tc>
          <w:tcPr>
            <w:tcW w:w="2652"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Cục ĐĐBD &amp;TTĐ</w:t>
            </w:r>
          </w:p>
        </w:tc>
      </w:tr>
      <w:tr w:rsidR="00A86891" w:rsidRPr="00C90402" w:rsidTr="00482621">
        <w:trPr>
          <w:trHeight w:val="162"/>
          <w:jc w:val="center"/>
        </w:trPr>
        <w:tc>
          <w:tcPr>
            <w:tcW w:w="48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CF5330">
            <w:pPr>
              <w:rPr>
                <w:sz w:val="24"/>
                <w:szCs w:val="24"/>
              </w:rPr>
            </w:pPr>
            <w:r w:rsidRPr="00C90402">
              <w:rPr>
                <w:sz w:val="24"/>
                <w:szCs w:val="24"/>
              </w:rPr>
              <w:t>1</w:t>
            </w:r>
            <w:r w:rsidR="00CF5330" w:rsidRPr="00C90402">
              <w:rPr>
                <w:sz w:val="24"/>
                <w:szCs w:val="24"/>
              </w:rPr>
              <w:t>0</w:t>
            </w:r>
          </w:p>
        </w:tc>
        <w:tc>
          <w:tcPr>
            <w:tcW w:w="262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KS. Đỗ Huy Nam</w:t>
            </w:r>
          </w:p>
        </w:tc>
        <w:tc>
          <w:tcPr>
            <w:tcW w:w="2268"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A86891" w:rsidRPr="00C90402" w:rsidRDefault="00A86891">
            <w:r w:rsidRPr="00C90402">
              <w:rPr>
                <w:sz w:val="24"/>
                <w:szCs w:val="24"/>
              </w:rPr>
              <w:t>Nội dung 1</w:t>
            </w:r>
          </w:p>
        </w:tc>
        <w:tc>
          <w:tcPr>
            <w:tcW w:w="2652"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Cục Viễn thám quốc gia</w:t>
            </w:r>
          </w:p>
        </w:tc>
      </w:tr>
      <w:tr w:rsidR="00A86891" w:rsidRPr="00C90402" w:rsidTr="00482621">
        <w:trPr>
          <w:trHeight w:val="470"/>
          <w:jc w:val="center"/>
        </w:trPr>
        <w:tc>
          <w:tcPr>
            <w:tcW w:w="48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CF5330">
            <w:pPr>
              <w:rPr>
                <w:sz w:val="24"/>
                <w:szCs w:val="24"/>
              </w:rPr>
            </w:pPr>
            <w:r w:rsidRPr="00C90402">
              <w:rPr>
                <w:sz w:val="24"/>
                <w:szCs w:val="24"/>
              </w:rPr>
              <w:t>1</w:t>
            </w:r>
            <w:r w:rsidR="00CF5330" w:rsidRPr="00C90402">
              <w:rPr>
                <w:sz w:val="24"/>
                <w:szCs w:val="24"/>
              </w:rPr>
              <w:t>1</w:t>
            </w:r>
          </w:p>
        </w:tc>
        <w:tc>
          <w:tcPr>
            <w:tcW w:w="262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ThS. Nguyễn Ngọc Nam</w:t>
            </w:r>
          </w:p>
        </w:tc>
        <w:tc>
          <w:tcPr>
            <w:tcW w:w="2268"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A86891" w:rsidRPr="00C90402" w:rsidRDefault="00A86891">
            <w:r w:rsidRPr="00C90402">
              <w:rPr>
                <w:sz w:val="24"/>
                <w:szCs w:val="24"/>
              </w:rPr>
              <w:t>Nội dung 1</w:t>
            </w:r>
          </w:p>
        </w:tc>
        <w:tc>
          <w:tcPr>
            <w:tcW w:w="2652"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Cục Viễn thám quốc gia</w:t>
            </w:r>
          </w:p>
        </w:tc>
      </w:tr>
      <w:tr w:rsidR="00A86891" w:rsidRPr="00C90402" w:rsidTr="00482621">
        <w:trPr>
          <w:trHeight w:val="470"/>
          <w:jc w:val="center"/>
        </w:trPr>
        <w:tc>
          <w:tcPr>
            <w:tcW w:w="48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CF5330">
            <w:pPr>
              <w:rPr>
                <w:sz w:val="24"/>
                <w:szCs w:val="24"/>
              </w:rPr>
            </w:pPr>
            <w:r w:rsidRPr="00C90402">
              <w:rPr>
                <w:sz w:val="24"/>
                <w:szCs w:val="24"/>
              </w:rPr>
              <w:t>1</w:t>
            </w:r>
            <w:r w:rsidR="00CF5330" w:rsidRPr="00C90402">
              <w:rPr>
                <w:sz w:val="24"/>
                <w:szCs w:val="24"/>
              </w:rPr>
              <w:t>2</w:t>
            </w:r>
          </w:p>
        </w:tc>
        <w:tc>
          <w:tcPr>
            <w:tcW w:w="262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ThS. Trần Ngọc Hoàng</w:t>
            </w:r>
          </w:p>
        </w:tc>
        <w:tc>
          <w:tcPr>
            <w:tcW w:w="2268"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A86891" w:rsidRPr="00C90402" w:rsidRDefault="00A86891">
            <w:r w:rsidRPr="00C90402">
              <w:rPr>
                <w:sz w:val="24"/>
                <w:szCs w:val="24"/>
              </w:rPr>
              <w:t>Nội dung 1</w:t>
            </w:r>
          </w:p>
        </w:tc>
        <w:tc>
          <w:tcPr>
            <w:tcW w:w="2652"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Cục Viễn thám quốc gia</w:t>
            </w:r>
          </w:p>
        </w:tc>
      </w:tr>
      <w:tr w:rsidR="00A86891" w:rsidRPr="00C90402" w:rsidTr="00482621">
        <w:trPr>
          <w:trHeight w:val="470"/>
          <w:jc w:val="center"/>
        </w:trPr>
        <w:tc>
          <w:tcPr>
            <w:tcW w:w="48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CF5330">
            <w:pPr>
              <w:rPr>
                <w:sz w:val="24"/>
                <w:szCs w:val="24"/>
              </w:rPr>
            </w:pPr>
            <w:r w:rsidRPr="00C90402">
              <w:rPr>
                <w:sz w:val="24"/>
                <w:szCs w:val="24"/>
              </w:rPr>
              <w:t>1</w:t>
            </w:r>
            <w:r w:rsidR="00CF5330" w:rsidRPr="00C90402">
              <w:rPr>
                <w:sz w:val="24"/>
                <w:szCs w:val="24"/>
              </w:rPr>
              <w:t>3</w:t>
            </w:r>
          </w:p>
        </w:tc>
        <w:tc>
          <w:tcPr>
            <w:tcW w:w="262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ThS. Đinh Ngọc Trí</w:t>
            </w:r>
          </w:p>
        </w:tc>
        <w:tc>
          <w:tcPr>
            <w:tcW w:w="2268"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A86891" w:rsidRPr="00C90402" w:rsidRDefault="00A86891">
            <w:r w:rsidRPr="00C90402">
              <w:rPr>
                <w:sz w:val="24"/>
                <w:szCs w:val="24"/>
              </w:rPr>
              <w:t>Nội dung 2</w:t>
            </w:r>
          </w:p>
        </w:tc>
        <w:tc>
          <w:tcPr>
            <w:tcW w:w="2652"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Cục Viễn thám quốc gia</w:t>
            </w:r>
          </w:p>
        </w:tc>
      </w:tr>
      <w:tr w:rsidR="00A86891" w:rsidRPr="00C90402" w:rsidTr="00482621">
        <w:trPr>
          <w:trHeight w:val="470"/>
          <w:jc w:val="center"/>
        </w:trPr>
        <w:tc>
          <w:tcPr>
            <w:tcW w:w="48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CF5330">
            <w:pPr>
              <w:rPr>
                <w:sz w:val="24"/>
                <w:szCs w:val="24"/>
              </w:rPr>
            </w:pPr>
            <w:r w:rsidRPr="00C90402">
              <w:rPr>
                <w:sz w:val="24"/>
                <w:szCs w:val="24"/>
              </w:rPr>
              <w:t>1</w:t>
            </w:r>
            <w:r w:rsidR="00CF5330" w:rsidRPr="00C90402">
              <w:rPr>
                <w:sz w:val="24"/>
                <w:szCs w:val="24"/>
              </w:rPr>
              <w:t>4</w:t>
            </w:r>
          </w:p>
        </w:tc>
        <w:tc>
          <w:tcPr>
            <w:tcW w:w="262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ThS. Kiều Văn Dương</w:t>
            </w:r>
          </w:p>
        </w:tc>
        <w:tc>
          <w:tcPr>
            <w:tcW w:w="2268"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A86891" w:rsidRPr="00C90402" w:rsidRDefault="00A86891">
            <w:r w:rsidRPr="00C90402">
              <w:rPr>
                <w:sz w:val="24"/>
                <w:szCs w:val="24"/>
              </w:rPr>
              <w:t>Nội dung 2</w:t>
            </w:r>
          </w:p>
        </w:tc>
        <w:tc>
          <w:tcPr>
            <w:tcW w:w="2652"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Cục Viễn thám quốc gia</w:t>
            </w:r>
          </w:p>
        </w:tc>
      </w:tr>
      <w:tr w:rsidR="00A86891" w:rsidRPr="00C90402" w:rsidTr="00482621">
        <w:trPr>
          <w:trHeight w:val="470"/>
          <w:jc w:val="center"/>
        </w:trPr>
        <w:tc>
          <w:tcPr>
            <w:tcW w:w="48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CF5330">
            <w:pPr>
              <w:rPr>
                <w:sz w:val="24"/>
                <w:szCs w:val="24"/>
              </w:rPr>
            </w:pPr>
            <w:r w:rsidRPr="00C90402">
              <w:rPr>
                <w:sz w:val="24"/>
                <w:szCs w:val="24"/>
              </w:rPr>
              <w:t>1</w:t>
            </w:r>
            <w:r w:rsidR="00CF5330" w:rsidRPr="00C90402">
              <w:rPr>
                <w:sz w:val="24"/>
                <w:szCs w:val="24"/>
              </w:rPr>
              <w:t>5</w:t>
            </w:r>
          </w:p>
        </w:tc>
        <w:tc>
          <w:tcPr>
            <w:tcW w:w="262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A34F96">
            <w:pPr>
              <w:rPr>
                <w:sz w:val="24"/>
                <w:szCs w:val="24"/>
              </w:rPr>
            </w:pPr>
            <w:r w:rsidRPr="00C90402">
              <w:rPr>
                <w:sz w:val="24"/>
                <w:szCs w:val="24"/>
              </w:rPr>
              <w:t xml:space="preserve">KS. </w:t>
            </w:r>
            <w:r w:rsidR="00A34F96" w:rsidRPr="00C90402">
              <w:rPr>
                <w:sz w:val="24"/>
                <w:szCs w:val="24"/>
              </w:rPr>
              <w:t>Nguyễn Thị Ngọc Vân</w:t>
            </w:r>
          </w:p>
        </w:tc>
        <w:tc>
          <w:tcPr>
            <w:tcW w:w="2268"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A86891" w:rsidRPr="00C90402" w:rsidRDefault="00A86891">
            <w:r w:rsidRPr="00C90402">
              <w:rPr>
                <w:sz w:val="24"/>
                <w:szCs w:val="24"/>
              </w:rPr>
              <w:t>Nội dung 2</w:t>
            </w:r>
            <w:r w:rsidR="00A34F96" w:rsidRPr="00C90402">
              <w:rPr>
                <w:sz w:val="24"/>
                <w:szCs w:val="24"/>
              </w:rPr>
              <w:t>,3,4</w:t>
            </w:r>
          </w:p>
        </w:tc>
        <w:tc>
          <w:tcPr>
            <w:tcW w:w="2652" w:type="dxa"/>
            <w:tcBorders>
              <w:top w:val="single" w:sz="4" w:space="0" w:color="auto"/>
              <w:left w:val="single" w:sz="4" w:space="0" w:color="auto"/>
              <w:bottom w:val="single" w:sz="4" w:space="0" w:color="auto"/>
              <w:right w:val="single" w:sz="4" w:space="0" w:color="auto"/>
            </w:tcBorders>
            <w:vAlign w:val="bottom"/>
          </w:tcPr>
          <w:p w:rsidR="00A86891" w:rsidRPr="00C90402" w:rsidRDefault="00A34F96" w:rsidP="00B51534">
            <w:pPr>
              <w:rPr>
                <w:sz w:val="24"/>
                <w:szCs w:val="24"/>
              </w:rPr>
            </w:pPr>
            <w:r w:rsidRPr="00C90402">
              <w:rPr>
                <w:sz w:val="24"/>
                <w:szCs w:val="24"/>
              </w:rPr>
              <w:t>Cục ĐĐBD &amp;TTĐ</w:t>
            </w:r>
          </w:p>
        </w:tc>
      </w:tr>
      <w:tr w:rsidR="00A86891" w:rsidRPr="00C90402" w:rsidTr="00482621">
        <w:trPr>
          <w:trHeight w:val="470"/>
          <w:jc w:val="center"/>
        </w:trPr>
        <w:tc>
          <w:tcPr>
            <w:tcW w:w="48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CF5330">
            <w:pPr>
              <w:rPr>
                <w:sz w:val="24"/>
                <w:szCs w:val="24"/>
              </w:rPr>
            </w:pPr>
            <w:r w:rsidRPr="00C90402">
              <w:rPr>
                <w:sz w:val="24"/>
                <w:szCs w:val="24"/>
              </w:rPr>
              <w:t>1</w:t>
            </w:r>
            <w:r w:rsidR="00CF5330" w:rsidRPr="00C90402">
              <w:rPr>
                <w:sz w:val="24"/>
                <w:szCs w:val="24"/>
              </w:rPr>
              <w:t>6</w:t>
            </w:r>
          </w:p>
        </w:tc>
        <w:tc>
          <w:tcPr>
            <w:tcW w:w="262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ThS. Đỗ Lan Phương</w:t>
            </w:r>
          </w:p>
        </w:tc>
        <w:tc>
          <w:tcPr>
            <w:tcW w:w="2268"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A86891" w:rsidRPr="00C90402" w:rsidRDefault="00A86891">
            <w:r w:rsidRPr="00C90402">
              <w:rPr>
                <w:sz w:val="24"/>
                <w:szCs w:val="24"/>
              </w:rPr>
              <w:t>Nội dung 2</w:t>
            </w:r>
          </w:p>
        </w:tc>
        <w:tc>
          <w:tcPr>
            <w:tcW w:w="2652"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Cục Viễn thám quốc gia</w:t>
            </w:r>
          </w:p>
        </w:tc>
      </w:tr>
      <w:tr w:rsidR="00A86891" w:rsidRPr="00C90402" w:rsidTr="00482621">
        <w:trPr>
          <w:trHeight w:val="470"/>
          <w:jc w:val="center"/>
        </w:trPr>
        <w:tc>
          <w:tcPr>
            <w:tcW w:w="487" w:type="dxa"/>
            <w:tcBorders>
              <w:top w:val="single" w:sz="4" w:space="0" w:color="auto"/>
              <w:left w:val="single" w:sz="4" w:space="0" w:color="auto"/>
              <w:bottom w:val="single" w:sz="4" w:space="0" w:color="auto"/>
              <w:right w:val="single" w:sz="4" w:space="0" w:color="auto"/>
            </w:tcBorders>
            <w:vAlign w:val="bottom"/>
          </w:tcPr>
          <w:p w:rsidR="00A86891" w:rsidRPr="00C90402" w:rsidRDefault="00CF5330" w:rsidP="00B51534">
            <w:pPr>
              <w:rPr>
                <w:sz w:val="24"/>
                <w:szCs w:val="24"/>
              </w:rPr>
            </w:pPr>
            <w:r w:rsidRPr="00C90402">
              <w:rPr>
                <w:sz w:val="24"/>
                <w:szCs w:val="24"/>
              </w:rPr>
              <w:t>17</w:t>
            </w:r>
          </w:p>
        </w:tc>
        <w:tc>
          <w:tcPr>
            <w:tcW w:w="262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ThS. Trần Thị Nguyệt</w:t>
            </w:r>
          </w:p>
        </w:tc>
        <w:tc>
          <w:tcPr>
            <w:tcW w:w="2268"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A86891" w:rsidRPr="00C90402" w:rsidRDefault="00A86891">
            <w:r w:rsidRPr="00C90402">
              <w:rPr>
                <w:sz w:val="24"/>
                <w:szCs w:val="24"/>
              </w:rPr>
              <w:t>Nội dung 2</w:t>
            </w:r>
          </w:p>
        </w:tc>
        <w:tc>
          <w:tcPr>
            <w:tcW w:w="2652"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Cục Viễn thám quốc gia</w:t>
            </w:r>
          </w:p>
        </w:tc>
      </w:tr>
      <w:tr w:rsidR="00A86891" w:rsidRPr="00C90402" w:rsidTr="00482621">
        <w:trPr>
          <w:trHeight w:val="470"/>
          <w:jc w:val="center"/>
        </w:trPr>
        <w:tc>
          <w:tcPr>
            <w:tcW w:w="487" w:type="dxa"/>
            <w:tcBorders>
              <w:top w:val="single" w:sz="4" w:space="0" w:color="auto"/>
              <w:left w:val="single" w:sz="4" w:space="0" w:color="auto"/>
              <w:bottom w:val="single" w:sz="4" w:space="0" w:color="auto"/>
              <w:right w:val="single" w:sz="4" w:space="0" w:color="auto"/>
            </w:tcBorders>
            <w:vAlign w:val="bottom"/>
          </w:tcPr>
          <w:p w:rsidR="00A86891" w:rsidRPr="00C90402" w:rsidRDefault="00CF5330" w:rsidP="00B51534">
            <w:pPr>
              <w:rPr>
                <w:sz w:val="24"/>
                <w:szCs w:val="24"/>
              </w:rPr>
            </w:pPr>
            <w:r w:rsidRPr="00C90402">
              <w:rPr>
                <w:sz w:val="24"/>
                <w:szCs w:val="24"/>
              </w:rPr>
              <w:t>18</w:t>
            </w:r>
          </w:p>
        </w:tc>
        <w:tc>
          <w:tcPr>
            <w:tcW w:w="262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ThS. Lưu Thị Phương Mai</w:t>
            </w:r>
          </w:p>
        </w:tc>
        <w:tc>
          <w:tcPr>
            <w:tcW w:w="2268"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A86891" w:rsidRPr="00C90402" w:rsidRDefault="00A86891">
            <w:r w:rsidRPr="00C90402">
              <w:rPr>
                <w:sz w:val="24"/>
                <w:szCs w:val="24"/>
              </w:rPr>
              <w:t>Nội dung 2</w:t>
            </w:r>
          </w:p>
        </w:tc>
        <w:tc>
          <w:tcPr>
            <w:tcW w:w="2652"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Cục Viễn thám quốc gia</w:t>
            </w:r>
          </w:p>
        </w:tc>
      </w:tr>
      <w:tr w:rsidR="00A86891" w:rsidRPr="00C90402" w:rsidTr="00482621">
        <w:trPr>
          <w:trHeight w:val="470"/>
          <w:jc w:val="center"/>
        </w:trPr>
        <w:tc>
          <w:tcPr>
            <w:tcW w:w="487" w:type="dxa"/>
            <w:tcBorders>
              <w:top w:val="single" w:sz="4" w:space="0" w:color="auto"/>
              <w:left w:val="single" w:sz="4" w:space="0" w:color="auto"/>
              <w:bottom w:val="single" w:sz="4" w:space="0" w:color="auto"/>
              <w:right w:val="single" w:sz="4" w:space="0" w:color="auto"/>
            </w:tcBorders>
            <w:vAlign w:val="bottom"/>
          </w:tcPr>
          <w:p w:rsidR="00A86891" w:rsidRPr="00C90402" w:rsidRDefault="00CF5330" w:rsidP="00B51534">
            <w:pPr>
              <w:rPr>
                <w:sz w:val="24"/>
                <w:szCs w:val="24"/>
              </w:rPr>
            </w:pPr>
            <w:r w:rsidRPr="00C90402">
              <w:rPr>
                <w:sz w:val="24"/>
                <w:szCs w:val="24"/>
              </w:rPr>
              <w:t>19</w:t>
            </w:r>
          </w:p>
        </w:tc>
        <w:tc>
          <w:tcPr>
            <w:tcW w:w="2627" w:type="dxa"/>
            <w:tcBorders>
              <w:top w:val="single" w:sz="4" w:space="0" w:color="auto"/>
              <w:left w:val="single" w:sz="4" w:space="0" w:color="auto"/>
              <w:bottom w:val="single" w:sz="4" w:space="0" w:color="auto"/>
              <w:right w:val="single" w:sz="4" w:space="0" w:color="auto"/>
            </w:tcBorders>
            <w:vAlign w:val="bottom"/>
          </w:tcPr>
          <w:p w:rsidR="00A86891" w:rsidRPr="00C90402" w:rsidRDefault="00560E2A" w:rsidP="00B51534">
            <w:pPr>
              <w:rPr>
                <w:sz w:val="24"/>
                <w:szCs w:val="24"/>
              </w:rPr>
            </w:pPr>
            <w:r w:rsidRPr="00C90402">
              <w:rPr>
                <w:sz w:val="24"/>
                <w:szCs w:val="24"/>
              </w:rPr>
              <w:t>ThS. Bùi Thị Thanh Nga</w:t>
            </w:r>
          </w:p>
        </w:tc>
        <w:tc>
          <w:tcPr>
            <w:tcW w:w="2268"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A86891" w:rsidRPr="00C90402" w:rsidRDefault="00A86891">
            <w:r w:rsidRPr="00C90402">
              <w:rPr>
                <w:sz w:val="24"/>
                <w:szCs w:val="24"/>
              </w:rPr>
              <w:t>Nội dung 2</w:t>
            </w:r>
          </w:p>
        </w:tc>
        <w:tc>
          <w:tcPr>
            <w:tcW w:w="2652"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Cục Viễn thám quốc gia</w:t>
            </w:r>
          </w:p>
        </w:tc>
      </w:tr>
      <w:tr w:rsidR="00A86891" w:rsidRPr="00C90402" w:rsidTr="00482621">
        <w:trPr>
          <w:trHeight w:val="470"/>
          <w:jc w:val="center"/>
        </w:trPr>
        <w:tc>
          <w:tcPr>
            <w:tcW w:w="487" w:type="dxa"/>
            <w:tcBorders>
              <w:top w:val="single" w:sz="4" w:space="0" w:color="auto"/>
              <w:left w:val="single" w:sz="4" w:space="0" w:color="auto"/>
              <w:bottom w:val="single" w:sz="4" w:space="0" w:color="auto"/>
              <w:right w:val="single" w:sz="4" w:space="0" w:color="auto"/>
            </w:tcBorders>
            <w:vAlign w:val="bottom"/>
          </w:tcPr>
          <w:p w:rsidR="00A86891" w:rsidRPr="00C90402" w:rsidRDefault="00CF5330" w:rsidP="00B51534">
            <w:pPr>
              <w:rPr>
                <w:sz w:val="24"/>
                <w:szCs w:val="24"/>
              </w:rPr>
            </w:pPr>
            <w:r w:rsidRPr="00C90402">
              <w:rPr>
                <w:sz w:val="24"/>
                <w:szCs w:val="24"/>
              </w:rPr>
              <w:t>20</w:t>
            </w:r>
          </w:p>
        </w:tc>
        <w:tc>
          <w:tcPr>
            <w:tcW w:w="262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KS. Nguyễn Đăng Đợi</w:t>
            </w:r>
          </w:p>
        </w:tc>
        <w:tc>
          <w:tcPr>
            <w:tcW w:w="2268"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A86891" w:rsidRPr="00C90402" w:rsidRDefault="00A86891">
            <w:r w:rsidRPr="00C90402">
              <w:rPr>
                <w:sz w:val="24"/>
                <w:szCs w:val="24"/>
              </w:rPr>
              <w:t>Nội dung  2,4</w:t>
            </w:r>
          </w:p>
        </w:tc>
        <w:tc>
          <w:tcPr>
            <w:tcW w:w="2652"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Cục Viễn thám quốc gia</w:t>
            </w:r>
          </w:p>
        </w:tc>
      </w:tr>
      <w:tr w:rsidR="00A86891" w:rsidRPr="00C90402" w:rsidTr="00482621">
        <w:trPr>
          <w:trHeight w:val="470"/>
          <w:jc w:val="center"/>
        </w:trPr>
        <w:tc>
          <w:tcPr>
            <w:tcW w:w="48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CF5330">
            <w:pPr>
              <w:rPr>
                <w:sz w:val="24"/>
                <w:szCs w:val="24"/>
              </w:rPr>
            </w:pPr>
            <w:r w:rsidRPr="00C90402">
              <w:rPr>
                <w:sz w:val="24"/>
                <w:szCs w:val="24"/>
              </w:rPr>
              <w:t>2</w:t>
            </w:r>
            <w:r w:rsidR="00CF5330" w:rsidRPr="00C90402">
              <w:rPr>
                <w:sz w:val="24"/>
                <w:szCs w:val="24"/>
              </w:rPr>
              <w:t>1</w:t>
            </w:r>
          </w:p>
        </w:tc>
        <w:tc>
          <w:tcPr>
            <w:tcW w:w="262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ThS. Nguyễn Mỹ Tươi</w:t>
            </w:r>
          </w:p>
        </w:tc>
        <w:tc>
          <w:tcPr>
            <w:tcW w:w="2268"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A86891" w:rsidRPr="00C90402" w:rsidRDefault="00A86891">
            <w:r w:rsidRPr="00C90402">
              <w:rPr>
                <w:sz w:val="24"/>
                <w:szCs w:val="24"/>
              </w:rPr>
              <w:t>Nội dung  2,4</w:t>
            </w:r>
          </w:p>
        </w:tc>
        <w:tc>
          <w:tcPr>
            <w:tcW w:w="2652"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Cục Viễn thám quốc gia</w:t>
            </w:r>
          </w:p>
        </w:tc>
      </w:tr>
      <w:tr w:rsidR="00A86891" w:rsidRPr="00C90402" w:rsidTr="00482621">
        <w:trPr>
          <w:trHeight w:val="470"/>
          <w:jc w:val="center"/>
        </w:trPr>
        <w:tc>
          <w:tcPr>
            <w:tcW w:w="48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CF5330">
            <w:pPr>
              <w:rPr>
                <w:sz w:val="24"/>
                <w:szCs w:val="24"/>
              </w:rPr>
            </w:pPr>
            <w:r w:rsidRPr="00C90402">
              <w:rPr>
                <w:sz w:val="24"/>
                <w:szCs w:val="24"/>
              </w:rPr>
              <w:t>2</w:t>
            </w:r>
            <w:r w:rsidR="00CF5330" w:rsidRPr="00C90402">
              <w:rPr>
                <w:sz w:val="24"/>
                <w:szCs w:val="24"/>
              </w:rPr>
              <w:t>2</w:t>
            </w:r>
          </w:p>
        </w:tc>
        <w:tc>
          <w:tcPr>
            <w:tcW w:w="262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ThS. Nguyễn Hải Yến</w:t>
            </w:r>
          </w:p>
        </w:tc>
        <w:tc>
          <w:tcPr>
            <w:tcW w:w="2268"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A86891" w:rsidRPr="00C90402" w:rsidRDefault="00A86891">
            <w:r w:rsidRPr="00C90402">
              <w:rPr>
                <w:sz w:val="24"/>
                <w:szCs w:val="24"/>
              </w:rPr>
              <w:t>Nội dung  2,4</w:t>
            </w:r>
          </w:p>
        </w:tc>
        <w:tc>
          <w:tcPr>
            <w:tcW w:w="2652"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Cục Viễn thám quốc gia</w:t>
            </w:r>
          </w:p>
        </w:tc>
      </w:tr>
      <w:tr w:rsidR="00A86891" w:rsidRPr="00C90402" w:rsidTr="00482621">
        <w:trPr>
          <w:trHeight w:val="470"/>
          <w:jc w:val="center"/>
        </w:trPr>
        <w:tc>
          <w:tcPr>
            <w:tcW w:w="48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CF5330">
            <w:pPr>
              <w:rPr>
                <w:sz w:val="24"/>
                <w:szCs w:val="24"/>
              </w:rPr>
            </w:pPr>
            <w:r w:rsidRPr="00C90402">
              <w:rPr>
                <w:sz w:val="24"/>
                <w:szCs w:val="24"/>
              </w:rPr>
              <w:t>2</w:t>
            </w:r>
            <w:r w:rsidR="00CF5330" w:rsidRPr="00C90402">
              <w:rPr>
                <w:sz w:val="24"/>
                <w:szCs w:val="24"/>
              </w:rPr>
              <w:t>3</w:t>
            </w:r>
          </w:p>
        </w:tc>
        <w:tc>
          <w:tcPr>
            <w:tcW w:w="262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KS. Trần Nguyễn Ánh</w:t>
            </w:r>
          </w:p>
        </w:tc>
        <w:tc>
          <w:tcPr>
            <w:tcW w:w="2268"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A86891" w:rsidRPr="00C90402" w:rsidRDefault="00A86891">
            <w:r w:rsidRPr="00C90402">
              <w:rPr>
                <w:sz w:val="24"/>
                <w:szCs w:val="24"/>
              </w:rPr>
              <w:t>Nội dung  2,4</w:t>
            </w:r>
          </w:p>
        </w:tc>
        <w:tc>
          <w:tcPr>
            <w:tcW w:w="2652"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Cục Viễn thám quốc gia</w:t>
            </w:r>
          </w:p>
        </w:tc>
      </w:tr>
      <w:tr w:rsidR="00A86891" w:rsidRPr="00C90402" w:rsidTr="00482621">
        <w:trPr>
          <w:trHeight w:val="470"/>
          <w:jc w:val="center"/>
        </w:trPr>
        <w:tc>
          <w:tcPr>
            <w:tcW w:w="48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CF5330">
            <w:pPr>
              <w:rPr>
                <w:sz w:val="24"/>
                <w:szCs w:val="24"/>
              </w:rPr>
            </w:pPr>
            <w:r w:rsidRPr="00C90402">
              <w:rPr>
                <w:sz w:val="24"/>
                <w:szCs w:val="24"/>
              </w:rPr>
              <w:t>2</w:t>
            </w:r>
            <w:r w:rsidR="00CF5330" w:rsidRPr="00C90402">
              <w:rPr>
                <w:sz w:val="24"/>
                <w:szCs w:val="24"/>
              </w:rPr>
              <w:t>4</w:t>
            </w:r>
          </w:p>
        </w:tc>
        <w:tc>
          <w:tcPr>
            <w:tcW w:w="262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482621">
            <w:pPr>
              <w:rPr>
                <w:sz w:val="24"/>
                <w:szCs w:val="24"/>
              </w:rPr>
            </w:pPr>
            <w:r w:rsidRPr="00C90402">
              <w:rPr>
                <w:sz w:val="24"/>
                <w:szCs w:val="24"/>
              </w:rPr>
              <w:t xml:space="preserve">ThS. </w:t>
            </w:r>
            <w:r w:rsidR="00482621" w:rsidRPr="00C90402">
              <w:rPr>
                <w:sz w:val="24"/>
                <w:szCs w:val="24"/>
              </w:rPr>
              <w:t>Đỗ Thị Hoa</w:t>
            </w:r>
          </w:p>
        </w:tc>
        <w:tc>
          <w:tcPr>
            <w:tcW w:w="2268"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A86891" w:rsidRPr="00C90402" w:rsidRDefault="00A86891">
            <w:r w:rsidRPr="00C90402">
              <w:rPr>
                <w:sz w:val="24"/>
                <w:szCs w:val="24"/>
              </w:rPr>
              <w:t>Nội dung  3, 4</w:t>
            </w:r>
          </w:p>
        </w:tc>
        <w:tc>
          <w:tcPr>
            <w:tcW w:w="2652"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Cục Viễn thám quốc gia</w:t>
            </w:r>
          </w:p>
        </w:tc>
      </w:tr>
      <w:tr w:rsidR="00A86891" w:rsidRPr="00C90402" w:rsidTr="00482621">
        <w:trPr>
          <w:trHeight w:val="470"/>
          <w:jc w:val="center"/>
        </w:trPr>
        <w:tc>
          <w:tcPr>
            <w:tcW w:w="487" w:type="dxa"/>
            <w:tcBorders>
              <w:top w:val="single" w:sz="4" w:space="0" w:color="auto"/>
              <w:left w:val="single" w:sz="4" w:space="0" w:color="auto"/>
              <w:bottom w:val="single" w:sz="4" w:space="0" w:color="auto"/>
              <w:right w:val="single" w:sz="4" w:space="0" w:color="auto"/>
            </w:tcBorders>
            <w:vAlign w:val="bottom"/>
          </w:tcPr>
          <w:p w:rsidR="00A86891" w:rsidRPr="00C90402" w:rsidRDefault="00CF5330" w:rsidP="00B51534">
            <w:pPr>
              <w:rPr>
                <w:sz w:val="24"/>
                <w:szCs w:val="24"/>
              </w:rPr>
            </w:pPr>
            <w:r w:rsidRPr="00C90402">
              <w:rPr>
                <w:sz w:val="24"/>
                <w:szCs w:val="24"/>
              </w:rPr>
              <w:t>25</w:t>
            </w:r>
          </w:p>
        </w:tc>
        <w:tc>
          <w:tcPr>
            <w:tcW w:w="262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ThS. Phạm Hà Trang</w:t>
            </w:r>
          </w:p>
        </w:tc>
        <w:tc>
          <w:tcPr>
            <w:tcW w:w="2268"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A86891" w:rsidRPr="00C90402" w:rsidRDefault="00A86891">
            <w:r w:rsidRPr="00C90402">
              <w:rPr>
                <w:sz w:val="24"/>
                <w:szCs w:val="24"/>
              </w:rPr>
              <w:t>Nội dung  3, 4</w:t>
            </w:r>
          </w:p>
        </w:tc>
        <w:tc>
          <w:tcPr>
            <w:tcW w:w="2652"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Cục Viễn thám quốc gia</w:t>
            </w:r>
          </w:p>
        </w:tc>
      </w:tr>
      <w:tr w:rsidR="00A86891" w:rsidRPr="00C90402" w:rsidTr="00482621">
        <w:trPr>
          <w:trHeight w:val="470"/>
          <w:jc w:val="center"/>
        </w:trPr>
        <w:tc>
          <w:tcPr>
            <w:tcW w:w="487" w:type="dxa"/>
            <w:tcBorders>
              <w:top w:val="single" w:sz="4" w:space="0" w:color="auto"/>
              <w:left w:val="single" w:sz="4" w:space="0" w:color="auto"/>
              <w:bottom w:val="single" w:sz="4" w:space="0" w:color="auto"/>
              <w:right w:val="single" w:sz="4" w:space="0" w:color="auto"/>
            </w:tcBorders>
            <w:vAlign w:val="bottom"/>
          </w:tcPr>
          <w:p w:rsidR="00A86891" w:rsidRPr="00C90402" w:rsidRDefault="00CF5330" w:rsidP="00B51534">
            <w:pPr>
              <w:rPr>
                <w:sz w:val="24"/>
                <w:szCs w:val="24"/>
              </w:rPr>
            </w:pPr>
            <w:r w:rsidRPr="00C90402">
              <w:rPr>
                <w:sz w:val="24"/>
                <w:szCs w:val="24"/>
              </w:rPr>
              <w:t>26</w:t>
            </w:r>
          </w:p>
        </w:tc>
        <w:tc>
          <w:tcPr>
            <w:tcW w:w="2627"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482621">
            <w:pPr>
              <w:rPr>
                <w:sz w:val="24"/>
                <w:szCs w:val="24"/>
              </w:rPr>
            </w:pPr>
            <w:r w:rsidRPr="00C90402">
              <w:rPr>
                <w:sz w:val="24"/>
                <w:szCs w:val="24"/>
              </w:rPr>
              <w:t xml:space="preserve">ThS. </w:t>
            </w:r>
            <w:r w:rsidR="00482621" w:rsidRPr="00C90402">
              <w:rPr>
                <w:sz w:val="24"/>
                <w:szCs w:val="24"/>
              </w:rPr>
              <w:t>Phạm Vĩnh Hà</w:t>
            </w:r>
          </w:p>
        </w:tc>
        <w:tc>
          <w:tcPr>
            <w:tcW w:w="2268"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A86891" w:rsidRPr="00C90402" w:rsidRDefault="00A86891">
            <w:r w:rsidRPr="00C90402">
              <w:rPr>
                <w:sz w:val="24"/>
                <w:szCs w:val="24"/>
              </w:rPr>
              <w:t>Nội dung  3, 4</w:t>
            </w:r>
          </w:p>
        </w:tc>
        <w:tc>
          <w:tcPr>
            <w:tcW w:w="2652"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Cục Viễn thám quốc gia</w:t>
            </w:r>
          </w:p>
        </w:tc>
      </w:tr>
      <w:tr w:rsidR="00A86891" w:rsidRPr="00C90402" w:rsidTr="00482621">
        <w:trPr>
          <w:trHeight w:val="470"/>
          <w:jc w:val="center"/>
        </w:trPr>
        <w:tc>
          <w:tcPr>
            <w:tcW w:w="487" w:type="dxa"/>
            <w:tcBorders>
              <w:top w:val="single" w:sz="4" w:space="0" w:color="auto"/>
              <w:left w:val="single" w:sz="4" w:space="0" w:color="auto"/>
              <w:bottom w:val="single" w:sz="4" w:space="0" w:color="auto"/>
              <w:right w:val="single" w:sz="4" w:space="0" w:color="auto"/>
            </w:tcBorders>
            <w:vAlign w:val="bottom"/>
          </w:tcPr>
          <w:p w:rsidR="00A86891" w:rsidRPr="00C90402" w:rsidRDefault="00CF5330" w:rsidP="00B51534">
            <w:pPr>
              <w:rPr>
                <w:sz w:val="24"/>
                <w:szCs w:val="24"/>
              </w:rPr>
            </w:pPr>
            <w:r w:rsidRPr="00C90402">
              <w:rPr>
                <w:sz w:val="24"/>
                <w:szCs w:val="24"/>
              </w:rPr>
              <w:t>27</w:t>
            </w:r>
          </w:p>
        </w:tc>
        <w:tc>
          <w:tcPr>
            <w:tcW w:w="2627" w:type="dxa"/>
            <w:tcBorders>
              <w:top w:val="single" w:sz="4" w:space="0" w:color="auto"/>
              <w:left w:val="single" w:sz="4" w:space="0" w:color="auto"/>
              <w:bottom w:val="single" w:sz="4" w:space="0" w:color="auto"/>
              <w:right w:val="single" w:sz="4" w:space="0" w:color="auto"/>
            </w:tcBorders>
            <w:vAlign w:val="bottom"/>
          </w:tcPr>
          <w:p w:rsidR="00A86891" w:rsidRPr="00C90402" w:rsidRDefault="00560E2A" w:rsidP="00482621">
            <w:pPr>
              <w:rPr>
                <w:sz w:val="24"/>
                <w:szCs w:val="24"/>
              </w:rPr>
            </w:pPr>
            <w:r w:rsidRPr="00C90402">
              <w:rPr>
                <w:sz w:val="24"/>
                <w:szCs w:val="24"/>
              </w:rPr>
              <w:t>KS</w:t>
            </w:r>
            <w:r w:rsidR="00A86891" w:rsidRPr="00C90402">
              <w:rPr>
                <w:sz w:val="24"/>
                <w:szCs w:val="24"/>
              </w:rPr>
              <w:t xml:space="preserve">. </w:t>
            </w:r>
            <w:r w:rsidR="00482621" w:rsidRPr="00C90402">
              <w:rPr>
                <w:sz w:val="24"/>
                <w:szCs w:val="24"/>
              </w:rPr>
              <w:t>Đoàn Thị Thía</w:t>
            </w:r>
          </w:p>
        </w:tc>
        <w:tc>
          <w:tcPr>
            <w:tcW w:w="2268"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A86891" w:rsidRPr="00C90402" w:rsidRDefault="00A86891">
            <w:r w:rsidRPr="00C90402">
              <w:rPr>
                <w:sz w:val="24"/>
                <w:szCs w:val="24"/>
              </w:rPr>
              <w:t>Nội dung  3, 4</w:t>
            </w:r>
          </w:p>
        </w:tc>
        <w:tc>
          <w:tcPr>
            <w:tcW w:w="2652" w:type="dxa"/>
            <w:tcBorders>
              <w:top w:val="single" w:sz="4" w:space="0" w:color="auto"/>
              <w:left w:val="single" w:sz="4" w:space="0" w:color="auto"/>
              <w:bottom w:val="single" w:sz="4" w:space="0" w:color="auto"/>
              <w:right w:val="single" w:sz="4" w:space="0" w:color="auto"/>
            </w:tcBorders>
            <w:vAlign w:val="bottom"/>
          </w:tcPr>
          <w:p w:rsidR="00A86891" w:rsidRPr="00C90402" w:rsidRDefault="00A86891" w:rsidP="00B51534">
            <w:pPr>
              <w:rPr>
                <w:sz w:val="24"/>
                <w:szCs w:val="24"/>
              </w:rPr>
            </w:pPr>
            <w:r w:rsidRPr="00C90402">
              <w:rPr>
                <w:sz w:val="24"/>
                <w:szCs w:val="24"/>
              </w:rPr>
              <w:t>Cục Viễn thám quốc gia</w:t>
            </w:r>
          </w:p>
        </w:tc>
      </w:tr>
      <w:tr w:rsidR="00482621" w:rsidRPr="00C90402" w:rsidTr="00482621">
        <w:trPr>
          <w:trHeight w:val="470"/>
          <w:jc w:val="center"/>
        </w:trPr>
        <w:tc>
          <w:tcPr>
            <w:tcW w:w="487" w:type="dxa"/>
            <w:tcBorders>
              <w:top w:val="single" w:sz="4" w:space="0" w:color="auto"/>
              <w:left w:val="single" w:sz="4" w:space="0" w:color="auto"/>
              <w:bottom w:val="single" w:sz="4" w:space="0" w:color="auto"/>
              <w:right w:val="single" w:sz="4" w:space="0" w:color="auto"/>
            </w:tcBorders>
            <w:vAlign w:val="bottom"/>
          </w:tcPr>
          <w:p w:rsidR="00482621" w:rsidRPr="00C90402" w:rsidRDefault="00482621" w:rsidP="00482621">
            <w:pPr>
              <w:rPr>
                <w:sz w:val="24"/>
                <w:szCs w:val="24"/>
              </w:rPr>
            </w:pPr>
            <w:r w:rsidRPr="00C90402">
              <w:rPr>
                <w:sz w:val="24"/>
                <w:szCs w:val="24"/>
              </w:rPr>
              <w:t>28</w:t>
            </w:r>
          </w:p>
        </w:tc>
        <w:tc>
          <w:tcPr>
            <w:tcW w:w="2627" w:type="dxa"/>
            <w:tcBorders>
              <w:top w:val="single" w:sz="4" w:space="0" w:color="auto"/>
              <w:left w:val="single" w:sz="4" w:space="0" w:color="auto"/>
              <w:bottom w:val="single" w:sz="4" w:space="0" w:color="auto"/>
              <w:right w:val="single" w:sz="4" w:space="0" w:color="auto"/>
            </w:tcBorders>
            <w:vAlign w:val="bottom"/>
          </w:tcPr>
          <w:p w:rsidR="00482621" w:rsidRPr="00C90402" w:rsidRDefault="00482621" w:rsidP="00482621">
            <w:pPr>
              <w:rPr>
                <w:sz w:val="24"/>
                <w:szCs w:val="24"/>
              </w:rPr>
            </w:pPr>
            <w:r w:rsidRPr="00C90402">
              <w:rPr>
                <w:sz w:val="24"/>
                <w:szCs w:val="24"/>
              </w:rPr>
              <w:t>ThS. Nguyễn Thị Ngọc Quỳnh</w:t>
            </w:r>
          </w:p>
        </w:tc>
        <w:tc>
          <w:tcPr>
            <w:tcW w:w="2268" w:type="dxa"/>
            <w:tcBorders>
              <w:top w:val="single" w:sz="4" w:space="0" w:color="auto"/>
              <w:left w:val="single" w:sz="4" w:space="0" w:color="auto"/>
              <w:bottom w:val="single" w:sz="4" w:space="0" w:color="auto"/>
              <w:right w:val="single" w:sz="4" w:space="0" w:color="auto"/>
            </w:tcBorders>
            <w:vAlign w:val="bottom"/>
          </w:tcPr>
          <w:p w:rsidR="00482621" w:rsidRPr="00C90402" w:rsidRDefault="00482621" w:rsidP="00482621">
            <w:pPr>
              <w:rPr>
                <w:sz w:val="24"/>
                <w:szCs w:val="24"/>
              </w:rPr>
            </w:pPr>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482621" w:rsidRPr="00C90402" w:rsidRDefault="00482621" w:rsidP="00482621">
            <w:r w:rsidRPr="00C90402">
              <w:rPr>
                <w:sz w:val="24"/>
                <w:szCs w:val="24"/>
              </w:rPr>
              <w:t>Nội dung  3, 4</w:t>
            </w:r>
          </w:p>
        </w:tc>
        <w:tc>
          <w:tcPr>
            <w:tcW w:w="2652" w:type="dxa"/>
            <w:tcBorders>
              <w:top w:val="single" w:sz="4" w:space="0" w:color="auto"/>
              <w:left w:val="single" w:sz="4" w:space="0" w:color="auto"/>
              <w:bottom w:val="single" w:sz="4" w:space="0" w:color="auto"/>
              <w:right w:val="single" w:sz="4" w:space="0" w:color="auto"/>
            </w:tcBorders>
            <w:vAlign w:val="bottom"/>
          </w:tcPr>
          <w:p w:rsidR="00482621" w:rsidRPr="00C90402" w:rsidRDefault="00482621" w:rsidP="00482621">
            <w:pPr>
              <w:rPr>
                <w:sz w:val="24"/>
                <w:szCs w:val="24"/>
              </w:rPr>
            </w:pPr>
            <w:r w:rsidRPr="00C90402">
              <w:rPr>
                <w:sz w:val="24"/>
                <w:szCs w:val="24"/>
              </w:rPr>
              <w:t>Cục Viễn thám quốc gia</w:t>
            </w:r>
          </w:p>
        </w:tc>
      </w:tr>
      <w:tr w:rsidR="00482621" w:rsidRPr="00C90402" w:rsidTr="00482621">
        <w:trPr>
          <w:trHeight w:val="470"/>
          <w:jc w:val="center"/>
        </w:trPr>
        <w:tc>
          <w:tcPr>
            <w:tcW w:w="487" w:type="dxa"/>
            <w:tcBorders>
              <w:top w:val="single" w:sz="4" w:space="0" w:color="auto"/>
              <w:left w:val="single" w:sz="4" w:space="0" w:color="auto"/>
              <w:bottom w:val="single" w:sz="4" w:space="0" w:color="auto"/>
              <w:right w:val="single" w:sz="4" w:space="0" w:color="auto"/>
            </w:tcBorders>
            <w:vAlign w:val="bottom"/>
          </w:tcPr>
          <w:p w:rsidR="00482621" w:rsidRPr="00C90402" w:rsidRDefault="00482621" w:rsidP="00482621">
            <w:pPr>
              <w:rPr>
                <w:sz w:val="24"/>
                <w:szCs w:val="24"/>
              </w:rPr>
            </w:pPr>
            <w:r w:rsidRPr="00C90402">
              <w:rPr>
                <w:sz w:val="24"/>
                <w:szCs w:val="24"/>
              </w:rPr>
              <w:t>29</w:t>
            </w:r>
          </w:p>
        </w:tc>
        <w:tc>
          <w:tcPr>
            <w:tcW w:w="2627" w:type="dxa"/>
            <w:tcBorders>
              <w:top w:val="single" w:sz="4" w:space="0" w:color="auto"/>
              <w:left w:val="single" w:sz="4" w:space="0" w:color="auto"/>
              <w:bottom w:val="single" w:sz="4" w:space="0" w:color="auto"/>
              <w:right w:val="single" w:sz="4" w:space="0" w:color="auto"/>
            </w:tcBorders>
            <w:vAlign w:val="bottom"/>
          </w:tcPr>
          <w:p w:rsidR="00482621" w:rsidRPr="00C90402" w:rsidRDefault="00482621" w:rsidP="00482621">
            <w:pPr>
              <w:rPr>
                <w:sz w:val="24"/>
                <w:szCs w:val="24"/>
              </w:rPr>
            </w:pPr>
            <w:r w:rsidRPr="00C90402">
              <w:rPr>
                <w:sz w:val="24"/>
                <w:szCs w:val="24"/>
              </w:rPr>
              <w:t>ThS. Phạm Hà Anh</w:t>
            </w:r>
          </w:p>
        </w:tc>
        <w:tc>
          <w:tcPr>
            <w:tcW w:w="2268" w:type="dxa"/>
            <w:tcBorders>
              <w:top w:val="single" w:sz="4" w:space="0" w:color="auto"/>
              <w:left w:val="single" w:sz="4" w:space="0" w:color="auto"/>
              <w:bottom w:val="single" w:sz="4" w:space="0" w:color="auto"/>
              <w:right w:val="single" w:sz="4" w:space="0" w:color="auto"/>
            </w:tcBorders>
            <w:vAlign w:val="bottom"/>
          </w:tcPr>
          <w:p w:rsidR="00482621" w:rsidRPr="00C90402" w:rsidRDefault="00482621" w:rsidP="00482621">
            <w:pPr>
              <w:rPr>
                <w:sz w:val="24"/>
                <w:szCs w:val="24"/>
              </w:rPr>
            </w:pPr>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482621" w:rsidRPr="00C90402" w:rsidRDefault="00482621" w:rsidP="00482621">
            <w:r w:rsidRPr="00C90402">
              <w:rPr>
                <w:sz w:val="24"/>
                <w:szCs w:val="24"/>
              </w:rPr>
              <w:t>Nội dung  3, 4</w:t>
            </w:r>
          </w:p>
        </w:tc>
        <w:tc>
          <w:tcPr>
            <w:tcW w:w="2652" w:type="dxa"/>
            <w:tcBorders>
              <w:top w:val="single" w:sz="4" w:space="0" w:color="auto"/>
              <w:left w:val="single" w:sz="4" w:space="0" w:color="auto"/>
              <w:bottom w:val="single" w:sz="4" w:space="0" w:color="auto"/>
              <w:right w:val="single" w:sz="4" w:space="0" w:color="auto"/>
            </w:tcBorders>
            <w:vAlign w:val="bottom"/>
          </w:tcPr>
          <w:p w:rsidR="00482621" w:rsidRPr="00C90402" w:rsidRDefault="00482621" w:rsidP="00482621">
            <w:pPr>
              <w:rPr>
                <w:sz w:val="24"/>
                <w:szCs w:val="24"/>
              </w:rPr>
            </w:pPr>
            <w:r w:rsidRPr="00C90402">
              <w:rPr>
                <w:sz w:val="24"/>
                <w:szCs w:val="24"/>
              </w:rPr>
              <w:t>Cục Viễn thám quốc gia</w:t>
            </w:r>
          </w:p>
        </w:tc>
      </w:tr>
      <w:tr w:rsidR="00482621" w:rsidRPr="00C90402" w:rsidTr="00482621">
        <w:trPr>
          <w:trHeight w:val="470"/>
          <w:jc w:val="center"/>
        </w:trPr>
        <w:tc>
          <w:tcPr>
            <w:tcW w:w="487" w:type="dxa"/>
            <w:tcBorders>
              <w:top w:val="single" w:sz="4" w:space="0" w:color="auto"/>
              <w:left w:val="single" w:sz="4" w:space="0" w:color="auto"/>
              <w:bottom w:val="single" w:sz="4" w:space="0" w:color="auto"/>
              <w:right w:val="single" w:sz="4" w:space="0" w:color="auto"/>
            </w:tcBorders>
            <w:vAlign w:val="bottom"/>
          </w:tcPr>
          <w:p w:rsidR="00482621" w:rsidRPr="00C90402" w:rsidRDefault="00482621" w:rsidP="00482621">
            <w:pPr>
              <w:rPr>
                <w:sz w:val="24"/>
                <w:szCs w:val="24"/>
              </w:rPr>
            </w:pPr>
            <w:r w:rsidRPr="00C90402">
              <w:rPr>
                <w:sz w:val="24"/>
                <w:szCs w:val="24"/>
              </w:rPr>
              <w:t>30</w:t>
            </w:r>
          </w:p>
        </w:tc>
        <w:tc>
          <w:tcPr>
            <w:tcW w:w="2627" w:type="dxa"/>
            <w:tcBorders>
              <w:top w:val="single" w:sz="4" w:space="0" w:color="auto"/>
              <w:left w:val="single" w:sz="4" w:space="0" w:color="auto"/>
              <w:bottom w:val="single" w:sz="4" w:space="0" w:color="auto"/>
              <w:right w:val="single" w:sz="4" w:space="0" w:color="auto"/>
            </w:tcBorders>
            <w:vAlign w:val="bottom"/>
          </w:tcPr>
          <w:p w:rsidR="00482621" w:rsidRPr="00C90402" w:rsidRDefault="00482621" w:rsidP="00482621">
            <w:pPr>
              <w:rPr>
                <w:sz w:val="24"/>
                <w:szCs w:val="24"/>
              </w:rPr>
            </w:pPr>
            <w:r w:rsidRPr="00C90402">
              <w:rPr>
                <w:sz w:val="24"/>
                <w:szCs w:val="24"/>
              </w:rPr>
              <w:t>ThS. Đoàn Như Cúc</w:t>
            </w:r>
          </w:p>
        </w:tc>
        <w:tc>
          <w:tcPr>
            <w:tcW w:w="2268" w:type="dxa"/>
            <w:tcBorders>
              <w:top w:val="single" w:sz="4" w:space="0" w:color="auto"/>
              <w:left w:val="single" w:sz="4" w:space="0" w:color="auto"/>
              <w:bottom w:val="single" w:sz="4" w:space="0" w:color="auto"/>
              <w:right w:val="single" w:sz="4" w:space="0" w:color="auto"/>
            </w:tcBorders>
            <w:vAlign w:val="bottom"/>
          </w:tcPr>
          <w:p w:rsidR="00482621" w:rsidRPr="00C90402" w:rsidRDefault="00482621" w:rsidP="00482621">
            <w:pPr>
              <w:rPr>
                <w:sz w:val="24"/>
                <w:szCs w:val="24"/>
              </w:rPr>
            </w:pPr>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482621" w:rsidRPr="00C90402" w:rsidRDefault="00482621" w:rsidP="00482621">
            <w:r w:rsidRPr="00C90402">
              <w:rPr>
                <w:sz w:val="24"/>
                <w:szCs w:val="24"/>
              </w:rPr>
              <w:t>Nội dung  3, 4</w:t>
            </w:r>
          </w:p>
        </w:tc>
        <w:tc>
          <w:tcPr>
            <w:tcW w:w="2652" w:type="dxa"/>
            <w:tcBorders>
              <w:top w:val="single" w:sz="4" w:space="0" w:color="auto"/>
              <w:left w:val="single" w:sz="4" w:space="0" w:color="auto"/>
              <w:bottom w:val="single" w:sz="4" w:space="0" w:color="auto"/>
              <w:right w:val="single" w:sz="4" w:space="0" w:color="auto"/>
            </w:tcBorders>
            <w:vAlign w:val="bottom"/>
          </w:tcPr>
          <w:p w:rsidR="00482621" w:rsidRPr="00C90402" w:rsidRDefault="00482621" w:rsidP="00482621">
            <w:pPr>
              <w:rPr>
                <w:sz w:val="24"/>
                <w:szCs w:val="24"/>
              </w:rPr>
            </w:pPr>
            <w:r w:rsidRPr="00C90402">
              <w:rPr>
                <w:sz w:val="24"/>
                <w:szCs w:val="24"/>
              </w:rPr>
              <w:t>Cục Viễn thám quốc gia</w:t>
            </w:r>
          </w:p>
        </w:tc>
      </w:tr>
      <w:tr w:rsidR="00482621" w:rsidRPr="00C90402" w:rsidTr="00482621">
        <w:trPr>
          <w:trHeight w:val="470"/>
          <w:jc w:val="center"/>
        </w:trPr>
        <w:tc>
          <w:tcPr>
            <w:tcW w:w="487" w:type="dxa"/>
            <w:tcBorders>
              <w:top w:val="single" w:sz="4" w:space="0" w:color="auto"/>
              <w:left w:val="single" w:sz="4" w:space="0" w:color="auto"/>
              <w:bottom w:val="single" w:sz="4" w:space="0" w:color="auto"/>
              <w:right w:val="single" w:sz="4" w:space="0" w:color="auto"/>
            </w:tcBorders>
            <w:vAlign w:val="bottom"/>
          </w:tcPr>
          <w:p w:rsidR="00482621" w:rsidRPr="00C90402" w:rsidRDefault="00482621" w:rsidP="00482621">
            <w:pPr>
              <w:rPr>
                <w:sz w:val="24"/>
                <w:szCs w:val="24"/>
              </w:rPr>
            </w:pPr>
            <w:r w:rsidRPr="00C90402">
              <w:rPr>
                <w:sz w:val="24"/>
                <w:szCs w:val="24"/>
              </w:rPr>
              <w:t>31</w:t>
            </w:r>
          </w:p>
        </w:tc>
        <w:tc>
          <w:tcPr>
            <w:tcW w:w="2627" w:type="dxa"/>
            <w:tcBorders>
              <w:top w:val="single" w:sz="4" w:space="0" w:color="auto"/>
              <w:left w:val="single" w:sz="4" w:space="0" w:color="auto"/>
              <w:bottom w:val="single" w:sz="4" w:space="0" w:color="auto"/>
              <w:right w:val="single" w:sz="4" w:space="0" w:color="auto"/>
            </w:tcBorders>
            <w:vAlign w:val="bottom"/>
          </w:tcPr>
          <w:p w:rsidR="00482621" w:rsidRPr="00C90402" w:rsidRDefault="00482621" w:rsidP="00482621">
            <w:pPr>
              <w:rPr>
                <w:sz w:val="24"/>
                <w:szCs w:val="24"/>
              </w:rPr>
            </w:pPr>
            <w:r w:rsidRPr="00C90402">
              <w:rPr>
                <w:sz w:val="24"/>
                <w:szCs w:val="24"/>
              </w:rPr>
              <w:t>ThS. Đặng Trường Giang</w:t>
            </w:r>
          </w:p>
        </w:tc>
        <w:tc>
          <w:tcPr>
            <w:tcW w:w="2268" w:type="dxa"/>
            <w:tcBorders>
              <w:top w:val="single" w:sz="4" w:space="0" w:color="auto"/>
              <w:left w:val="single" w:sz="4" w:space="0" w:color="auto"/>
              <w:bottom w:val="single" w:sz="4" w:space="0" w:color="auto"/>
              <w:right w:val="single" w:sz="4" w:space="0" w:color="auto"/>
            </w:tcBorders>
            <w:vAlign w:val="bottom"/>
          </w:tcPr>
          <w:p w:rsidR="00482621" w:rsidRPr="00C90402" w:rsidRDefault="00482621" w:rsidP="00482621">
            <w:pPr>
              <w:rPr>
                <w:sz w:val="24"/>
                <w:szCs w:val="24"/>
              </w:rPr>
            </w:pPr>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482621" w:rsidRPr="00C90402" w:rsidRDefault="00482621" w:rsidP="00482621">
            <w:r w:rsidRPr="00C90402">
              <w:rPr>
                <w:sz w:val="24"/>
                <w:szCs w:val="24"/>
              </w:rPr>
              <w:t>Nội dung  3, 4</w:t>
            </w:r>
          </w:p>
        </w:tc>
        <w:tc>
          <w:tcPr>
            <w:tcW w:w="2652" w:type="dxa"/>
            <w:tcBorders>
              <w:top w:val="single" w:sz="4" w:space="0" w:color="auto"/>
              <w:left w:val="single" w:sz="4" w:space="0" w:color="auto"/>
              <w:bottom w:val="single" w:sz="4" w:space="0" w:color="auto"/>
              <w:right w:val="single" w:sz="4" w:space="0" w:color="auto"/>
            </w:tcBorders>
            <w:vAlign w:val="bottom"/>
          </w:tcPr>
          <w:p w:rsidR="00482621" w:rsidRPr="00C90402" w:rsidRDefault="00482621" w:rsidP="00482621">
            <w:pPr>
              <w:rPr>
                <w:sz w:val="24"/>
                <w:szCs w:val="24"/>
              </w:rPr>
            </w:pPr>
            <w:r w:rsidRPr="00C90402">
              <w:rPr>
                <w:sz w:val="24"/>
                <w:szCs w:val="24"/>
              </w:rPr>
              <w:t>Cục Viễn thám quốc gia</w:t>
            </w:r>
          </w:p>
        </w:tc>
      </w:tr>
      <w:tr w:rsidR="00482621" w:rsidRPr="00C90402" w:rsidTr="00482621">
        <w:trPr>
          <w:trHeight w:val="470"/>
          <w:jc w:val="center"/>
        </w:trPr>
        <w:tc>
          <w:tcPr>
            <w:tcW w:w="487" w:type="dxa"/>
            <w:tcBorders>
              <w:top w:val="single" w:sz="4" w:space="0" w:color="auto"/>
              <w:left w:val="single" w:sz="4" w:space="0" w:color="auto"/>
              <w:bottom w:val="single" w:sz="4" w:space="0" w:color="auto"/>
              <w:right w:val="single" w:sz="4" w:space="0" w:color="auto"/>
            </w:tcBorders>
            <w:vAlign w:val="bottom"/>
          </w:tcPr>
          <w:p w:rsidR="00482621" w:rsidRPr="00C90402" w:rsidRDefault="00482621" w:rsidP="00482621">
            <w:pPr>
              <w:rPr>
                <w:sz w:val="24"/>
                <w:szCs w:val="24"/>
              </w:rPr>
            </w:pPr>
            <w:r w:rsidRPr="00C90402">
              <w:rPr>
                <w:sz w:val="24"/>
                <w:szCs w:val="24"/>
              </w:rPr>
              <w:t>32</w:t>
            </w:r>
          </w:p>
        </w:tc>
        <w:tc>
          <w:tcPr>
            <w:tcW w:w="2627" w:type="dxa"/>
            <w:tcBorders>
              <w:top w:val="single" w:sz="4" w:space="0" w:color="auto"/>
              <w:left w:val="single" w:sz="4" w:space="0" w:color="auto"/>
              <w:bottom w:val="single" w:sz="4" w:space="0" w:color="auto"/>
              <w:right w:val="single" w:sz="4" w:space="0" w:color="auto"/>
            </w:tcBorders>
            <w:vAlign w:val="bottom"/>
          </w:tcPr>
          <w:p w:rsidR="00482621" w:rsidRPr="00C90402" w:rsidRDefault="00482621" w:rsidP="00482621">
            <w:pPr>
              <w:rPr>
                <w:sz w:val="24"/>
                <w:szCs w:val="24"/>
              </w:rPr>
            </w:pPr>
            <w:r w:rsidRPr="00C90402">
              <w:rPr>
                <w:sz w:val="24"/>
                <w:szCs w:val="24"/>
              </w:rPr>
              <w:t>ThS. Chu Thị Hiền</w:t>
            </w:r>
          </w:p>
        </w:tc>
        <w:tc>
          <w:tcPr>
            <w:tcW w:w="2268" w:type="dxa"/>
            <w:tcBorders>
              <w:top w:val="single" w:sz="4" w:space="0" w:color="auto"/>
              <w:left w:val="single" w:sz="4" w:space="0" w:color="auto"/>
              <w:bottom w:val="single" w:sz="4" w:space="0" w:color="auto"/>
              <w:right w:val="single" w:sz="4" w:space="0" w:color="auto"/>
            </w:tcBorders>
            <w:vAlign w:val="bottom"/>
          </w:tcPr>
          <w:p w:rsidR="00482621" w:rsidRPr="00C90402" w:rsidRDefault="00482621" w:rsidP="00482621">
            <w:pPr>
              <w:rPr>
                <w:sz w:val="24"/>
                <w:szCs w:val="24"/>
              </w:rPr>
            </w:pPr>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482621" w:rsidRPr="00C90402" w:rsidRDefault="00482621" w:rsidP="00482621">
            <w:r w:rsidRPr="00C90402">
              <w:rPr>
                <w:sz w:val="24"/>
                <w:szCs w:val="24"/>
              </w:rPr>
              <w:t>Nội dung  3, 4</w:t>
            </w:r>
          </w:p>
        </w:tc>
        <w:tc>
          <w:tcPr>
            <w:tcW w:w="2652" w:type="dxa"/>
            <w:tcBorders>
              <w:top w:val="single" w:sz="4" w:space="0" w:color="auto"/>
              <w:left w:val="single" w:sz="4" w:space="0" w:color="auto"/>
              <w:bottom w:val="single" w:sz="4" w:space="0" w:color="auto"/>
              <w:right w:val="single" w:sz="4" w:space="0" w:color="auto"/>
            </w:tcBorders>
            <w:vAlign w:val="bottom"/>
          </w:tcPr>
          <w:p w:rsidR="00482621" w:rsidRPr="00C90402" w:rsidRDefault="00482621" w:rsidP="00482621">
            <w:pPr>
              <w:rPr>
                <w:sz w:val="24"/>
                <w:szCs w:val="24"/>
              </w:rPr>
            </w:pPr>
            <w:r w:rsidRPr="00C90402">
              <w:rPr>
                <w:sz w:val="24"/>
                <w:szCs w:val="24"/>
              </w:rPr>
              <w:t>Cục Viễn thám quốc gia</w:t>
            </w:r>
          </w:p>
        </w:tc>
      </w:tr>
      <w:tr w:rsidR="00482621" w:rsidRPr="00C90402" w:rsidTr="00482621">
        <w:trPr>
          <w:trHeight w:val="470"/>
          <w:jc w:val="center"/>
        </w:trPr>
        <w:tc>
          <w:tcPr>
            <w:tcW w:w="487" w:type="dxa"/>
            <w:tcBorders>
              <w:top w:val="single" w:sz="4" w:space="0" w:color="auto"/>
              <w:left w:val="single" w:sz="4" w:space="0" w:color="auto"/>
              <w:bottom w:val="single" w:sz="4" w:space="0" w:color="auto"/>
              <w:right w:val="single" w:sz="4" w:space="0" w:color="auto"/>
            </w:tcBorders>
            <w:vAlign w:val="bottom"/>
          </w:tcPr>
          <w:p w:rsidR="00482621" w:rsidRPr="00C90402" w:rsidRDefault="00482621" w:rsidP="00482621">
            <w:pPr>
              <w:rPr>
                <w:sz w:val="24"/>
                <w:szCs w:val="24"/>
              </w:rPr>
            </w:pPr>
            <w:r w:rsidRPr="00C90402">
              <w:rPr>
                <w:sz w:val="24"/>
                <w:szCs w:val="24"/>
              </w:rPr>
              <w:t>33</w:t>
            </w:r>
          </w:p>
        </w:tc>
        <w:tc>
          <w:tcPr>
            <w:tcW w:w="2627" w:type="dxa"/>
            <w:tcBorders>
              <w:top w:val="single" w:sz="4" w:space="0" w:color="auto"/>
              <w:left w:val="single" w:sz="4" w:space="0" w:color="auto"/>
              <w:bottom w:val="single" w:sz="4" w:space="0" w:color="auto"/>
              <w:right w:val="single" w:sz="4" w:space="0" w:color="auto"/>
            </w:tcBorders>
            <w:vAlign w:val="bottom"/>
          </w:tcPr>
          <w:p w:rsidR="00482621" w:rsidRPr="00C90402" w:rsidRDefault="00482621" w:rsidP="00482621">
            <w:pPr>
              <w:rPr>
                <w:sz w:val="24"/>
                <w:szCs w:val="24"/>
              </w:rPr>
            </w:pPr>
            <w:r w:rsidRPr="00C90402">
              <w:rPr>
                <w:sz w:val="24"/>
                <w:szCs w:val="24"/>
              </w:rPr>
              <w:t>KS. Vũ Thành Công</w:t>
            </w:r>
          </w:p>
        </w:tc>
        <w:tc>
          <w:tcPr>
            <w:tcW w:w="2268" w:type="dxa"/>
            <w:tcBorders>
              <w:top w:val="single" w:sz="4" w:space="0" w:color="auto"/>
              <w:left w:val="single" w:sz="4" w:space="0" w:color="auto"/>
              <w:bottom w:val="single" w:sz="4" w:space="0" w:color="auto"/>
              <w:right w:val="single" w:sz="4" w:space="0" w:color="auto"/>
            </w:tcBorders>
            <w:vAlign w:val="bottom"/>
          </w:tcPr>
          <w:p w:rsidR="00482621" w:rsidRPr="00C90402" w:rsidRDefault="00482621" w:rsidP="00482621">
            <w:pPr>
              <w:rPr>
                <w:sz w:val="24"/>
                <w:szCs w:val="24"/>
              </w:rPr>
            </w:pPr>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482621" w:rsidRPr="00C90402" w:rsidRDefault="00482621" w:rsidP="00482621">
            <w:r w:rsidRPr="00C90402">
              <w:rPr>
                <w:sz w:val="24"/>
                <w:szCs w:val="24"/>
              </w:rPr>
              <w:t>Nội dung  3, 4</w:t>
            </w:r>
          </w:p>
        </w:tc>
        <w:tc>
          <w:tcPr>
            <w:tcW w:w="2652" w:type="dxa"/>
            <w:tcBorders>
              <w:top w:val="single" w:sz="4" w:space="0" w:color="auto"/>
              <w:left w:val="single" w:sz="4" w:space="0" w:color="auto"/>
              <w:bottom w:val="single" w:sz="4" w:space="0" w:color="auto"/>
              <w:right w:val="single" w:sz="4" w:space="0" w:color="auto"/>
            </w:tcBorders>
            <w:vAlign w:val="bottom"/>
          </w:tcPr>
          <w:p w:rsidR="00482621" w:rsidRPr="00C90402" w:rsidRDefault="00482621" w:rsidP="00482621">
            <w:pPr>
              <w:rPr>
                <w:sz w:val="24"/>
                <w:szCs w:val="24"/>
              </w:rPr>
            </w:pPr>
            <w:r w:rsidRPr="00C90402">
              <w:rPr>
                <w:sz w:val="24"/>
                <w:szCs w:val="24"/>
              </w:rPr>
              <w:t>Cục Viễn thám quốc gia</w:t>
            </w:r>
          </w:p>
        </w:tc>
      </w:tr>
      <w:tr w:rsidR="00A34F96" w:rsidRPr="00C90402" w:rsidTr="00F55316">
        <w:trPr>
          <w:trHeight w:val="470"/>
          <w:jc w:val="center"/>
        </w:trPr>
        <w:tc>
          <w:tcPr>
            <w:tcW w:w="487" w:type="dxa"/>
            <w:tcBorders>
              <w:top w:val="single" w:sz="4" w:space="0" w:color="auto"/>
              <w:left w:val="single" w:sz="4" w:space="0" w:color="auto"/>
              <w:bottom w:val="single" w:sz="4" w:space="0" w:color="auto"/>
              <w:right w:val="single" w:sz="4" w:space="0" w:color="auto"/>
            </w:tcBorders>
            <w:vAlign w:val="bottom"/>
          </w:tcPr>
          <w:p w:rsidR="00A34F96" w:rsidRPr="00C90402" w:rsidRDefault="00A34F96" w:rsidP="00A34F96">
            <w:pPr>
              <w:rPr>
                <w:sz w:val="24"/>
                <w:szCs w:val="24"/>
              </w:rPr>
            </w:pPr>
            <w:r w:rsidRPr="00C90402">
              <w:rPr>
                <w:sz w:val="24"/>
                <w:szCs w:val="24"/>
              </w:rPr>
              <w:t>34</w:t>
            </w:r>
          </w:p>
        </w:tc>
        <w:tc>
          <w:tcPr>
            <w:tcW w:w="2627" w:type="dxa"/>
            <w:tcBorders>
              <w:top w:val="single" w:sz="4" w:space="0" w:color="auto"/>
              <w:left w:val="single" w:sz="4" w:space="0" w:color="auto"/>
              <w:bottom w:val="single" w:sz="4" w:space="0" w:color="auto"/>
              <w:right w:val="single" w:sz="4" w:space="0" w:color="auto"/>
            </w:tcBorders>
            <w:vAlign w:val="bottom"/>
          </w:tcPr>
          <w:p w:rsidR="00A34F96" w:rsidRPr="00C90402" w:rsidRDefault="00A34F96" w:rsidP="00A34F96">
            <w:pPr>
              <w:rPr>
                <w:sz w:val="24"/>
                <w:szCs w:val="24"/>
              </w:rPr>
            </w:pPr>
            <w:r w:rsidRPr="00C90402">
              <w:rPr>
                <w:sz w:val="24"/>
                <w:szCs w:val="24"/>
              </w:rPr>
              <w:t>KS. Đỗ Thị Ngọc Anh</w:t>
            </w:r>
          </w:p>
        </w:tc>
        <w:tc>
          <w:tcPr>
            <w:tcW w:w="2268" w:type="dxa"/>
            <w:tcBorders>
              <w:top w:val="single" w:sz="4" w:space="0" w:color="auto"/>
              <w:left w:val="single" w:sz="4" w:space="0" w:color="auto"/>
              <w:bottom w:val="single" w:sz="4" w:space="0" w:color="auto"/>
              <w:right w:val="single" w:sz="4" w:space="0" w:color="auto"/>
            </w:tcBorders>
            <w:vAlign w:val="bottom"/>
          </w:tcPr>
          <w:p w:rsidR="00A34F96" w:rsidRPr="00C90402" w:rsidRDefault="00A34F96" w:rsidP="00A34F96">
            <w:pPr>
              <w:rPr>
                <w:sz w:val="24"/>
                <w:szCs w:val="24"/>
              </w:rPr>
            </w:pPr>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A34F96" w:rsidRPr="00C90402" w:rsidRDefault="00A34F96" w:rsidP="00A34F96">
            <w:r w:rsidRPr="00C90402">
              <w:rPr>
                <w:sz w:val="24"/>
                <w:szCs w:val="24"/>
              </w:rPr>
              <w:t>Nội dung  3, 4</w:t>
            </w:r>
          </w:p>
        </w:tc>
        <w:tc>
          <w:tcPr>
            <w:tcW w:w="2652" w:type="dxa"/>
            <w:tcBorders>
              <w:top w:val="single" w:sz="4" w:space="0" w:color="auto"/>
              <w:left w:val="single" w:sz="4" w:space="0" w:color="auto"/>
              <w:bottom w:val="single" w:sz="4" w:space="0" w:color="auto"/>
              <w:right w:val="single" w:sz="4" w:space="0" w:color="auto"/>
            </w:tcBorders>
          </w:tcPr>
          <w:p w:rsidR="00A34F96" w:rsidRPr="00C90402" w:rsidRDefault="00A34F96" w:rsidP="00A34F96">
            <w:pPr>
              <w:jc w:val="center"/>
              <w:rPr>
                <w:sz w:val="24"/>
                <w:szCs w:val="24"/>
              </w:rPr>
            </w:pPr>
            <w:r w:rsidRPr="00C90402">
              <w:rPr>
                <w:sz w:val="24"/>
                <w:szCs w:val="24"/>
              </w:rPr>
              <w:t>Cục ĐĐBD &amp;TTĐL</w:t>
            </w:r>
          </w:p>
        </w:tc>
      </w:tr>
      <w:tr w:rsidR="00A34F96" w:rsidRPr="00C90402" w:rsidTr="00F55316">
        <w:trPr>
          <w:trHeight w:val="470"/>
          <w:jc w:val="center"/>
        </w:trPr>
        <w:tc>
          <w:tcPr>
            <w:tcW w:w="487" w:type="dxa"/>
            <w:tcBorders>
              <w:top w:val="single" w:sz="4" w:space="0" w:color="auto"/>
              <w:left w:val="single" w:sz="4" w:space="0" w:color="auto"/>
              <w:bottom w:val="single" w:sz="4" w:space="0" w:color="auto"/>
              <w:right w:val="single" w:sz="4" w:space="0" w:color="auto"/>
            </w:tcBorders>
            <w:vAlign w:val="bottom"/>
          </w:tcPr>
          <w:p w:rsidR="00A34F96" w:rsidRPr="00C90402" w:rsidRDefault="00A34F96" w:rsidP="00A34F96">
            <w:pPr>
              <w:rPr>
                <w:sz w:val="24"/>
                <w:szCs w:val="24"/>
              </w:rPr>
            </w:pPr>
            <w:r w:rsidRPr="00C90402">
              <w:rPr>
                <w:sz w:val="24"/>
                <w:szCs w:val="24"/>
              </w:rPr>
              <w:t>35</w:t>
            </w:r>
          </w:p>
        </w:tc>
        <w:tc>
          <w:tcPr>
            <w:tcW w:w="2627" w:type="dxa"/>
            <w:tcBorders>
              <w:top w:val="single" w:sz="4" w:space="0" w:color="auto"/>
              <w:left w:val="single" w:sz="4" w:space="0" w:color="auto"/>
              <w:bottom w:val="single" w:sz="4" w:space="0" w:color="auto"/>
              <w:right w:val="single" w:sz="4" w:space="0" w:color="auto"/>
            </w:tcBorders>
            <w:vAlign w:val="bottom"/>
          </w:tcPr>
          <w:p w:rsidR="00A34F96" w:rsidRPr="00C90402" w:rsidRDefault="00A34F96" w:rsidP="00605FA5">
            <w:pPr>
              <w:rPr>
                <w:sz w:val="24"/>
                <w:szCs w:val="24"/>
              </w:rPr>
            </w:pPr>
            <w:r w:rsidRPr="00C90402">
              <w:rPr>
                <w:sz w:val="24"/>
                <w:szCs w:val="24"/>
              </w:rPr>
              <w:t xml:space="preserve">ThS. </w:t>
            </w:r>
            <w:r w:rsidR="00605FA5">
              <w:rPr>
                <w:sz w:val="24"/>
                <w:szCs w:val="24"/>
              </w:rPr>
              <w:t>Nguyễn Thị Hải Thanh</w:t>
            </w:r>
          </w:p>
        </w:tc>
        <w:tc>
          <w:tcPr>
            <w:tcW w:w="2268" w:type="dxa"/>
            <w:tcBorders>
              <w:top w:val="single" w:sz="4" w:space="0" w:color="auto"/>
              <w:left w:val="single" w:sz="4" w:space="0" w:color="auto"/>
              <w:bottom w:val="single" w:sz="4" w:space="0" w:color="auto"/>
              <w:right w:val="single" w:sz="4" w:space="0" w:color="auto"/>
            </w:tcBorders>
            <w:vAlign w:val="bottom"/>
          </w:tcPr>
          <w:p w:rsidR="00A34F96" w:rsidRPr="00C90402" w:rsidRDefault="00A34F96" w:rsidP="00A34F96">
            <w:pPr>
              <w:rPr>
                <w:sz w:val="24"/>
                <w:szCs w:val="24"/>
              </w:rPr>
            </w:pPr>
            <w:r w:rsidRPr="00C90402">
              <w:rPr>
                <w:sz w:val="24"/>
                <w:szCs w:val="24"/>
              </w:rPr>
              <w:t>Thành viên tham gia</w:t>
            </w:r>
          </w:p>
        </w:tc>
        <w:tc>
          <w:tcPr>
            <w:tcW w:w="1525" w:type="dxa"/>
            <w:tcBorders>
              <w:top w:val="single" w:sz="4" w:space="0" w:color="auto"/>
              <w:left w:val="single" w:sz="4" w:space="0" w:color="auto"/>
              <w:bottom w:val="single" w:sz="4" w:space="0" w:color="auto"/>
              <w:right w:val="single" w:sz="4" w:space="0" w:color="auto"/>
            </w:tcBorders>
          </w:tcPr>
          <w:p w:rsidR="00A34F96" w:rsidRPr="00C90402" w:rsidRDefault="00A34F96" w:rsidP="00A34F96">
            <w:r w:rsidRPr="00C90402">
              <w:rPr>
                <w:sz w:val="24"/>
                <w:szCs w:val="24"/>
              </w:rPr>
              <w:t>Nội dung  3, 4</w:t>
            </w:r>
          </w:p>
        </w:tc>
        <w:tc>
          <w:tcPr>
            <w:tcW w:w="2652" w:type="dxa"/>
            <w:tcBorders>
              <w:top w:val="single" w:sz="4" w:space="0" w:color="auto"/>
              <w:left w:val="single" w:sz="4" w:space="0" w:color="auto"/>
              <w:bottom w:val="single" w:sz="4" w:space="0" w:color="auto"/>
              <w:right w:val="single" w:sz="4" w:space="0" w:color="auto"/>
            </w:tcBorders>
          </w:tcPr>
          <w:p w:rsidR="00A34F96" w:rsidRPr="00C90402" w:rsidRDefault="00605FA5" w:rsidP="00A34F96">
            <w:pPr>
              <w:jc w:val="center"/>
              <w:rPr>
                <w:sz w:val="24"/>
                <w:szCs w:val="24"/>
              </w:rPr>
            </w:pPr>
            <w:r>
              <w:rPr>
                <w:sz w:val="24"/>
                <w:szCs w:val="24"/>
              </w:rPr>
              <w:t>Trung tâm Nhiệt đới Việt - Nga</w:t>
            </w:r>
          </w:p>
        </w:tc>
      </w:tr>
    </w:tbl>
    <w:tbl>
      <w:tblPr>
        <w:tblpPr w:leftFromText="180" w:rightFromText="180" w:vertAnchor="text" w:horzAnchor="margin" w:tblpXSpec="center" w:tblpY="303"/>
        <w:tblW w:w="9243" w:type="dxa"/>
        <w:tblLayout w:type="fixed"/>
        <w:tblLook w:val="01E0" w:firstRow="1" w:lastRow="1" w:firstColumn="1" w:lastColumn="1" w:noHBand="0" w:noVBand="0"/>
      </w:tblPr>
      <w:tblGrid>
        <w:gridCol w:w="4621"/>
        <w:gridCol w:w="4622"/>
      </w:tblGrid>
      <w:tr w:rsidR="00332D88" w:rsidRPr="00C90402" w:rsidTr="009953EF">
        <w:tc>
          <w:tcPr>
            <w:tcW w:w="4621" w:type="dxa"/>
          </w:tcPr>
          <w:p w:rsidR="00EC04C8" w:rsidRPr="00533E07" w:rsidRDefault="009133E3" w:rsidP="00533E07">
            <w:pPr>
              <w:widowControl w:val="0"/>
              <w:spacing w:before="60" w:after="60"/>
              <w:ind w:right="-30"/>
              <w:jc w:val="center"/>
              <w:rPr>
                <w:i/>
                <w:sz w:val="24"/>
                <w:szCs w:val="24"/>
                <w:lang w:eastAsia="vi-VN"/>
              </w:rPr>
            </w:pPr>
            <w:r w:rsidRPr="00C90402">
              <w:rPr>
                <w:i/>
                <w:sz w:val="24"/>
                <w:szCs w:val="24"/>
                <w:lang w:eastAsia="vi-VN"/>
              </w:rPr>
              <w:t>Hà Nội</w:t>
            </w:r>
            <w:r w:rsidR="00EC04C8" w:rsidRPr="00C90402">
              <w:rPr>
                <w:i/>
                <w:sz w:val="24"/>
                <w:szCs w:val="24"/>
                <w:lang w:val="vi-VN" w:eastAsia="vi-VN"/>
              </w:rPr>
              <w:t>,</w:t>
            </w:r>
            <w:r w:rsidRPr="00C90402">
              <w:rPr>
                <w:i/>
                <w:sz w:val="24"/>
                <w:szCs w:val="24"/>
                <w:lang w:val="vi-VN" w:eastAsia="vi-VN"/>
              </w:rPr>
              <w:t xml:space="preserve"> ngày.</w:t>
            </w:r>
            <w:r w:rsidRPr="00C90402">
              <w:rPr>
                <w:i/>
                <w:sz w:val="24"/>
                <w:szCs w:val="24"/>
                <w:lang w:eastAsia="vi-VN"/>
              </w:rPr>
              <w:t xml:space="preserve"> </w:t>
            </w:r>
            <w:r w:rsidRPr="00C90402">
              <w:rPr>
                <w:i/>
                <w:sz w:val="24"/>
                <w:szCs w:val="24"/>
                <w:lang w:val="vi-VN" w:eastAsia="vi-VN"/>
              </w:rPr>
              <w:t>..... tháng ...... năm 20</w:t>
            </w:r>
            <w:r w:rsidR="00533E07">
              <w:rPr>
                <w:i/>
                <w:sz w:val="24"/>
                <w:szCs w:val="24"/>
                <w:lang w:eastAsia="vi-VN"/>
              </w:rPr>
              <w:t>20</w:t>
            </w:r>
          </w:p>
        </w:tc>
        <w:tc>
          <w:tcPr>
            <w:tcW w:w="4622" w:type="dxa"/>
          </w:tcPr>
          <w:p w:rsidR="00EC04C8" w:rsidRPr="00C90402" w:rsidRDefault="009133E3" w:rsidP="00533E07">
            <w:pPr>
              <w:widowControl w:val="0"/>
              <w:spacing w:before="60" w:after="60"/>
              <w:ind w:right="-30"/>
              <w:jc w:val="center"/>
              <w:rPr>
                <w:i/>
                <w:sz w:val="24"/>
                <w:szCs w:val="24"/>
                <w:lang w:val="vi-VN" w:eastAsia="vi-VN"/>
              </w:rPr>
            </w:pPr>
            <w:r w:rsidRPr="00C90402">
              <w:rPr>
                <w:i/>
                <w:sz w:val="24"/>
                <w:szCs w:val="24"/>
                <w:lang w:eastAsia="vi-VN"/>
              </w:rPr>
              <w:t>Hà Nội</w:t>
            </w:r>
            <w:r w:rsidR="00EC04C8" w:rsidRPr="00C90402">
              <w:rPr>
                <w:i/>
                <w:sz w:val="24"/>
                <w:szCs w:val="24"/>
                <w:lang w:val="vi-VN" w:eastAsia="vi-VN"/>
              </w:rPr>
              <w:t>, ngày...... tháng ...... năm 20</w:t>
            </w:r>
            <w:r w:rsidR="00533E07">
              <w:rPr>
                <w:i/>
                <w:sz w:val="24"/>
                <w:szCs w:val="24"/>
                <w:lang w:eastAsia="vi-VN"/>
              </w:rPr>
              <w:t>20</w:t>
            </w:r>
          </w:p>
        </w:tc>
      </w:tr>
      <w:tr w:rsidR="00332D88" w:rsidRPr="00C90402" w:rsidTr="009953EF">
        <w:tc>
          <w:tcPr>
            <w:tcW w:w="4621" w:type="dxa"/>
          </w:tcPr>
          <w:p w:rsidR="00EC04C8" w:rsidRPr="00C90402" w:rsidRDefault="00EC04C8" w:rsidP="00EC565D">
            <w:pPr>
              <w:widowControl w:val="0"/>
              <w:spacing w:before="60" w:after="60"/>
              <w:ind w:right="-30"/>
              <w:jc w:val="center"/>
              <w:rPr>
                <w:b/>
                <w:caps/>
                <w:sz w:val="26"/>
                <w:szCs w:val="24"/>
                <w:lang w:val="vi-VN" w:eastAsia="vi-VN"/>
              </w:rPr>
            </w:pPr>
            <w:r w:rsidRPr="00C90402">
              <w:rPr>
                <w:b/>
                <w:caps/>
                <w:sz w:val="26"/>
                <w:szCs w:val="24"/>
                <w:lang w:val="vi-VN" w:eastAsia="vi-VN"/>
              </w:rPr>
              <w:t>Chủ nhiệm đề tài</w:t>
            </w:r>
          </w:p>
          <w:p w:rsidR="00EC04C8" w:rsidRPr="00C90402" w:rsidRDefault="00EC04C8" w:rsidP="00EC565D">
            <w:pPr>
              <w:widowControl w:val="0"/>
              <w:rPr>
                <w:sz w:val="24"/>
                <w:szCs w:val="24"/>
                <w:lang w:val="vi-VN" w:eastAsia="vi-VN"/>
              </w:rPr>
            </w:pPr>
          </w:p>
          <w:p w:rsidR="00EC04C8" w:rsidRPr="00C90402" w:rsidRDefault="00EC04C8" w:rsidP="00EC565D">
            <w:pPr>
              <w:widowControl w:val="0"/>
              <w:rPr>
                <w:sz w:val="24"/>
                <w:szCs w:val="24"/>
                <w:lang w:val="vi-VN" w:eastAsia="vi-VN"/>
              </w:rPr>
            </w:pPr>
          </w:p>
          <w:p w:rsidR="00550165" w:rsidRPr="00C90402" w:rsidRDefault="00550165" w:rsidP="00EC565D">
            <w:pPr>
              <w:widowControl w:val="0"/>
              <w:rPr>
                <w:sz w:val="24"/>
                <w:szCs w:val="24"/>
                <w:lang w:eastAsia="vi-VN"/>
              </w:rPr>
            </w:pPr>
          </w:p>
          <w:p w:rsidR="00A55D0F" w:rsidRPr="00C90402" w:rsidRDefault="00A55D0F" w:rsidP="00EC565D">
            <w:pPr>
              <w:widowControl w:val="0"/>
              <w:rPr>
                <w:sz w:val="24"/>
                <w:szCs w:val="24"/>
                <w:lang w:eastAsia="vi-VN"/>
              </w:rPr>
            </w:pPr>
          </w:p>
          <w:p w:rsidR="00EC04C8" w:rsidRPr="00C90402" w:rsidRDefault="00EC04C8" w:rsidP="00EC565D">
            <w:pPr>
              <w:widowControl w:val="0"/>
              <w:jc w:val="center"/>
              <w:rPr>
                <w:sz w:val="24"/>
                <w:szCs w:val="24"/>
                <w:lang w:val="vi-VN" w:eastAsia="vi-VN"/>
              </w:rPr>
            </w:pPr>
          </w:p>
          <w:p w:rsidR="00EC04C8" w:rsidRPr="00C90402" w:rsidRDefault="006E2E9F" w:rsidP="00EC565D">
            <w:pPr>
              <w:widowControl w:val="0"/>
              <w:jc w:val="center"/>
              <w:rPr>
                <w:b/>
                <w:sz w:val="24"/>
                <w:szCs w:val="24"/>
                <w:lang w:eastAsia="vi-VN"/>
              </w:rPr>
            </w:pPr>
            <w:r w:rsidRPr="00C90402">
              <w:rPr>
                <w:b/>
                <w:sz w:val="24"/>
                <w:szCs w:val="24"/>
                <w:lang w:eastAsia="vi-VN"/>
              </w:rPr>
              <w:t>Nguyễn Văn Hùng</w:t>
            </w:r>
          </w:p>
        </w:tc>
        <w:tc>
          <w:tcPr>
            <w:tcW w:w="4622" w:type="dxa"/>
          </w:tcPr>
          <w:p w:rsidR="00550165" w:rsidRPr="00C90402" w:rsidRDefault="00EC04C8" w:rsidP="00EC565D">
            <w:pPr>
              <w:widowControl w:val="0"/>
              <w:spacing w:before="60" w:after="60"/>
              <w:ind w:right="-30"/>
              <w:jc w:val="center"/>
              <w:rPr>
                <w:i/>
                <w:sz w:val="24"/>
                <w:szCs w:val="24"/>
                <w:lang w:val="vi-VN" w:eastAsia="vi-VN"/>
              </w:rPr>
            </w:pPr>
            <w:r w:rsidRPr="00C90402">
              <w:rPr>
                <w:b/>
                <w:caps/>
                <w:sz w:val="26"/>
                <w:szCs w:val="24"/>
                <w:lang w:val="vi-VN" w:eastAsia="vi-VN"/>
              </w:rPr>
              <w:t>Tổ chức chủ trì đề tài</w:t>
            </w:r>
            <w:r w:rsidRPr="00C90402">
              <w:rPr>
                <w:b/>
                <w:caps/>
                <w:sz w:val="24"/>
                <w:szCs w:val="24"/>
                <w:lang w:val="vi-VN" w:eastAsia="vi-VN"/>
              </w:rPr>
              <w:br/>
            </w:r>
          </w:p>
          <w:p w:rsidR="00550165" w:rsidRPr="00C90402" w:rsidRDefault="00550165" w:rsidP="00EC565D">
            <w:pPr>
              <w:widowControl w:val="0"/>
              <w:spacing w:before="60" w:after="60"/>
              <w:ind w:right="-30"/>
              <w:jc w:val="center"/>
              <w:rPr>
                <w:sz w:val="24"/>
                <w:szCs w:val="24"/>
                <w:lang w:val="vi-VN" w:eastAsia="vi-VN"/>
              </w:rPr>
            </w:pPr>
          </w:p>
          <w:p w:rsidR="00A55D0F" w:rsidRPr="00C90402" w:rsidRDefault="00A55D0F" w:rsidP="00EC565D">
            <w:pPr>
              <w:widowControl w:val="0"/>
              <w:spacing w:before="60" w:after="60"/>
              <w:ind w:right="-30"/>
              <w:jc w:val="center"/>
              <w:rPr>
                <w:sz w:val="24"/>
                <w:szCs w:val="24"/>
                <w:lang w:val="vi-VN" w:eastAsia="vi-VN"/>
              </w:rPr>
            </w:pPr>
          </w:p>
          <w:p w:rsidR="00EC04C8" w:rsidRPr="00C90402" w:rsidRDefault="00EC04C8" w:rsidP="00EC565D">
            <w:pPr>
              <w:widowControl w:val="0"/>
              <w:spacing w:before="60" w:after="60"/>
              <w:ind w:right="-30"/>
              <w:jc w:val="center"/>
              <w:rPr>
                <w:sz w:val="24"/>
                <w:szCs w:val="24"/>
                <w:lang w:val="vi-VN" w:eastAsia="vi-VN"/>
              </w:rPr>
            </w:pPr>
          </w:p>
          <w:p w:rsidR="00EC04C8" w:rsidRPr="00C90402" w:rsidRDefault="006E2E9F" w:rsidP="00EC565D">
            <w:pPr>
              <w:widowControl w:val="0"/>
              <w:spacing w:before="60" w:after="60"/>
              <w:ind w:right="-30"/>
              <w:jc w:val="center"/>
              <w:rPr>
                <w:b/>
                <w:sz w:val="24"/>
                <w:szCs w:val="24"/>
                <w:lang w:eastAsia="vi-VN"/>
              </w:rPr>
            </w:pPr>
            <w:r w:rsidRPr="00C90402">
              <w:rPr>
                <w:b/>
                <w:sz w:val="24"/>
                <w:szCs w:val="24"/>
                <w:lang w:eastAsia="vi-VN"/>
              </w:rPr>
              <w:t>Đặng Thi Liên</w:t>
            </w:r>
          </w:p>
        </w:tc>
      </w:tr>
    </w:tbl>
    <w:p w:rsidR="002B7775" w:rsidRPr="00C90402" w:rsidRDefault="002B7775" w:rsidP="002B7775">
      <w:pPr>
        <w:keepNext/>
        <w:widowControl w:val="0"/>
        <w:autoSpaceDE w:val="0"/>
        <w:autoSpaceDN w:val="0"/>
        <w:jc w:val="center"/>
        <w:outlineLvl w:val="0"/>
        <w:rPr>
          <w:rFonts w:eastAsia="MS Mincho"/>
          <w:b/>
          <w:bCs/>
          <w:noProof/>
          <w:lang w:val="vi-VN" w:eastAsia="vi-VN"/>
        </w:rPr>
      </w:pPr>
      <w:bookmarkStart w:id="3" w:name="_ftn10"/>
      <w:bookmarkEnd w:id="3"/>
      <w:r w:rsidRPr="00C90402">
        <w:rPr>
          <w:rFonts w:ascii=".VnTimeH" w:hAnsi=".VnTimeH" w:cs=".VnTimeH"/>
          <w:b/>
          <w:bCs/>
          <w:sz w:val="26"/>
          <w:szCs w:val="26"/>
          <w:lang w:val="vi-VN"/>
        </w:rPr>
        <w:br w:type="page"/>
      </w:r>
      <w:r w:rsidRPr="00C90402">
        <w:rPr>
          <w:rFonts w:eastAsia="MS Mincho"/>
          <w:b/>
          <w:bCs/>
          <w:noProof/>
          <w:lang w:val="vi-VN" w:eastAsia="vi-VN"/>
        </w:rPr>
        <w:t xml:space="preserve">CƠ SỞ PHÁP LÝ CHO VIỆC LẬP DỰ TOÁN CHI TIẾT </w:t>
      </w:r>
      <w:r w:rsidRPr="00C90402">
        <w:rPr>
          <w:rFonts w:eastAsia="MS Mincho"/>
          <w:b/>
          <w:bCs/>
          <w:noProof/>
          <w:lang w:val="vi-VN" w:eastAsia="vi-VN"/>
        </w:rPr>
        <w:br/>
        <w:t>KINH PHÍ ĐỀ TÀI</w:t>
      </w:r>
    </w:p>
    <w:p w:rsidR="002B7775" w:rsidRPr="00C90402" w:rsidRDefault="002B7775" w:rsidP="002B7775">
      <w:pPr>
        <w:spacing w:before="120" w:after="120"/>
        <w:rPr>
          <w:rFonts w:eastAsia="MS Mincho"/>
          <w:sz w:val="24"/>
          <w:szCs w:val="24"/>
          <w:lang w:val="nl-NL"/>
        </w:rPr>
      </w:pPr>
    </w:p>
    <w:p w:rsidR="002B7775" w:rsidRPr="00C90402" w:rsidRDefault="002B7775" w:rsidP="002B7775">
      <w:pPr>
        <w:spacing w:before="120" w:after="120"/>
        <w:jc w:val="both"/>
        <w:rPr>
          <w:rFonts w:eastAsia="MS Mincho"/>
          <w:b/>
          <w:i/>
          <w:snapToGrid w:val="0"/>
          <w:sz w:val="24"/>
          <w:szCs w:val="24"/>
          <w:lang w:val="nl-NL"/>
        </w:rPr>
      </w:pPr>
      <w:r w:rsidRPr="00C90402">
        <w:rPr>
          <w:rFonts w:eastAsia="MS Mincho"/>
          <w:sz w:val="24"/>
          <w:szCs w:val="24"/>
          <w:lang w:val="nl-NL"/>
        </w:rPr>
        <w:t xml:space="preserve">1. </w:t>
      </w:r>
      <w:r w:rsidRPr="00C90402">
        <w:rPr>
          <w:rFonts w:eastAsia="MS Mincho"/>
          <w:iCs/>
          <w:sz w:val="24"/>
          <w:szCs w:val="24"/>
          <w:lang w:val="de-DE"/>
        </w:rPr>
        <w:t xml:space="preserve">Tên đề tài: </w:t>
      </w:r>
      <w:r w:rsidR="008C36B4" w:rsidRPr="00C90402">
        <w:rPr>
          <w:rFonts w:eastAsia="MS Mincho"/>
          <w:b/>
          <w:i/>
          <w:iCs/>
          <w:sz w:val="24"/>
          <w:szCs w:val="24"/>
          <w:lang w:val="nl-NL"/>
        </w:rPr>
        <w:t>Nghiên cứu ứng dụng dữ liệu viễn thám đa thời gian trong giám sát sự biến động hệ thực vật vùng ven biển (vùng chuyển tiếp giữa lục địa và biển, bao gồm vùng biển ven bờ và vùng đất ven biển).</w:t>
      </w:r>
    </w:p>
    <w:p w:rsidR="002B7775" w:rsidRPr="00C90402" w:rsidRDefault="002B7775" w:rsidP="002B7775">
      <w:pPr>
        <w:spacing w:before="120" w:after="120"/>
        <w:jc w:val="both"/>
        <w:rPr>
          <w:rFonts w:eastAsia="MS Mincho"/>
          <w:iCs/>
          <w:sz w:val="24"/>
          <w:szCs w:val="24"/>
          <w:lang w:val="de-DE"/>
        </w:rPr>
      </w:pPr>
      <w:r w:rsidRPr="00C90402">
        <w:rPr>
          <w:rFonts w:eastAsia="MS Mincho"/>
          <w:iCs/>
          <w:sz w:val="24"/>
          <w:szCs w:val="24"/>
          <w:lang w:val="de-DE"/>
        </w:rPr>
        <w:t xml:space="preserve">2. Đơn vị chủ trì: </w:t>
      </w:r>
      <w:r w:rsidR="005B2C3D" w:rsidRPr="00C90402">
        <w:rPr>
          <w:rFonts w:eastAsia="MS Mincho"/>
          <w:iCs/>
          <w:sz w:val="24"/>
          <w:szCs w:val="24"/>
          <w:lang w:val="de-DE"/>
        </w:rPr>
        <w:t xml:space="preserve">Trung tâm Thông tin và </w:t>
      </w:r>
      <w:r w:rsidR="00DA3211" w:rsidRPr="00C90402">
        <w:rPr>
          <w:rFonts w:eastAsia="MS Mincho"/>
          <w:iCs/>
          <w:sz w:val="24"/>
          <w:szCs w:val="24"/>
          <w:lang w:val="de-DE"/>
        </w:rPr>
        <w:t>D</w:t>
      </w:r>
      <w:r w:rsidR="005B2C3D" w:rsidRPr="00C90402">
        <w:rPr>
          <w:rFonts w:eastAsia="MS Mincho"/>
          <w:iCs/>
          <w:sz w:val="24"/>
          <w:szCs w:val="24"/>
          <w:lang w:val="de-DE"/>
        </w:rPr>
        <w:t xml:space="preserve">ữ liệu viễn thám, </w:t>
      </w:r>
      <w:r w:rsidRPr="00C90402">
        <w:rPr>
          <w:rFonts w:eastAsia="MS Mincho"/>
          <w:iCs/>
          <w:sz w:val="24"/>
          <w:szCs w:val="24"/>
          <w:lang w:val="de-DE"/>
        </w:rPr>
        <w:t xml:space="preserve">Cục Viễn thám quốc gia </w:t>
      </w:r>
      <w:r w:rsidRPr="00C90402">
        <w:rPr>
          <w:rFonts w:eastAsia="MS Mincho"/>
          <w:iCs/>
          <w:sz w:val="24"/>
          <w:szCs w:val="24"/>
          <w:lang w:val="de-DE"/>
        </w:rPr>
        <w:tab/>
      </w:r>
    </w:p>
    <w:p w:rsidR="002B7775" w:rsidRPr="00C90402" w:rsidRDefault="002B7775" w:rsidP="002B7775">
      <w:pPr>
        <w:spacing w:before="120" w:after="120"/>
        <w:jc w:val="both"/>
        <w:rPr>
          <w:rFonts w:eastAsia="MS Mincho"/>
          <w:iCs/>
          <w:sz w:val="24"/>
          <w:szCs w:val="24"/>
          <w:lang w:val="de-DE"/>
        </w:rPr>
      </w:pPr>
      <w:r w:rsidRPr="00C90402">
        <w:rPr>
          <w:rFonts w:eastAsia="MS Mincho"/>
          <w:iCs/>
          <w:sz w:val="24"/>
          <w:szCs w:val="24"/>
          <w:lang w:val="de-DE"/>
        </w:rPr>
        <w:t>3. Căn cứ lập dự toán:</w:t>
      </w:r>
    </w:p>
    <w:p w:rsidR="002B7775" w:rsidRDefault="002B7775" w:rsidP="002B7775">
      <w:pPr>
        <w:spacing w:before="120" w:after="120"/>
        <w:ind w:firstLine="567"/>
        <w:jc w:val="both"/>
        <w:rPr>
          <w:rFonts w:eastAsia="MS Mincho"/>
          <w:iCs/>
          <w:sz w:val="24"/>
          <w:szCs w:val="24"/>
          <w:lang w:val="de-DE"/>
        </w:rPr>
      </w:pPr>
      <w:r w:rsidRPr="00C90402">
        <w:rPr>
          <w:rFonts w:eastAsia="MS Mincho"/>
          <w:iCs/>
          <w:sz w:val="24"/>
          <w:szCs w:val="24"/>
          <w:lang w:val="de-DE"/>
        </w:rPr>
        <w:t xml:space="preserve">- Quyết định số </w:t>
      </w:r>
      <w:r w:rsidR="005B2C3D" w:rsidRPr="00C90402">
        <w:rPr>
          <w:rFonts w:eastAsia="MS Mincho"/>
          <w:iCs/>
          <w:sz w:val="24"/>
          <w:szCs w:val="24"/>
          <w:lang w:val="de-DE"/>
        </w:rPr>
        <w:t>103</w:t>
      </w:r>
      <w:r w:rsidRPr="00C90402">
        <w:rPr>
          <w:rFonts w:eastAsia="MS Mincho"/>
          <w:iCs/>
          <w:sz w:val="24"/>
          <w:szCs w:val="24"/>
          <w:lang w:val="de-DE"/>
        </w:rPr>
        <w:t xml:space="preserve">/QĐ-BTNMT ngày </w:t>
      </w:r>
      <w:r w:rsidR="00F72867" w:rsidRPr="00C90402">
        <w:rPr>
          <w:rFonts w:eastAsia="MS Mincho"/>
          <w:iCs/>
          <w:sz w:val="24"/>
          <w:szCs w:val="24"/>
          <w:lang w:val="de-DE"/>
        </w:rPr>
        <w:t>18</w:t>
      </w:r>
      <w:r w:rsidRPr="00C90402">
        <w:rPr>
          <w:rFonts w:eastAsia="MS Mincho"/>
          <w:iCs/>
          <w:sz w:val="24"/>
          <w:szCs w:val="24"/>
          <w:lang w:val="de-DE"/>
        </w:rPr>
        <w:t xml:space="preserve"> tháng </w:t>
      </w:r>
      <w:r w:rsidR="00F72867" w:rsidRPr="00C90402">
        <w:rPr>
          <w:rFonts w:eastAsia="MS Mincho"/>
          <w:iCs/>
          <w:sz w:val="24"/>
          <w:szCs w:val="24"/>
          <w:lang w:val="de-DE"/>
        </w:rPr>
        <w:t>11</w:t>
      </w:r>
      <w:r w:rsidRPr="00C90402">
        <w:rPr>
          <w:rFonts w:eastAsia="MS Mincho"/>
          <w:iCs/>
          <w:sz w:val="24"/>
          <w:szCs w:val="24"/>
          <w:lang w:val="de-DE"/>
        </w:rPr>
        <w:t xml:space="preserve"> năm 201</w:t>
      </w:r>
      <w:r w:rsidR="00F72867" w:rsidRPr="00C90402">
        <w:rPr>
          <w:rFonts w:eastAsia="MS Mincho"/>
          <w:iCs/>
          <w:sz w:val="24"/>
          <w:szCs w:val="24"/>
          <w:lang w:val="de-DE"/>
        </w:rPr>
        <w:t>9</w:t>
      </w:r>
      <w:r w:rsidRPr="00C90402">
        <w:rPr>
          <w:rFonts w:eastAsia="MS Mincho"/>
          <w:iCs/>
          <w:sz w:val="24"/>
          <w:szCs w:val="24"/>
          <w:lang w:val="de-DE"/>
        </w:rPr>
        <w:t xml:space="preserve"> của Bộ trưởng Bộ Tài nguyên và Môi trường về việc </w:t>
      </w:r>
      <w:r w:rsidR="00F72867" w:rsidRPr="00C90402">
        <w:rPr>
          <w:rFonts w:eastAsia="MS Mincho"/>
          <w:iCs/>
          <w:sz w:val="24"/>
          <w:szCs w:val="24"/>
          <w:lang w:val="de-DE"/>
        </w:rPr>
        <w:t>tuyển chọn</w:t>
      </w:r>
      <w:r w:rsidR="005A702A" w:rsidRPr="00C90402">
        <w:rPr>
          <w:rFonts w:eastAsia="MS Mincho"/>
          <w:iCs/>
          <w:sz w:val="24"/>
          <w:szCs w:val="24"/>
          <w:lang w:val="de-DE"/>
        </w:rPr>
        <w:t xml:space="preserve"> tổ chức cá nhân chủ trì thực hiện</w:t>
      </w:r>
      <w:r w:rsidRPr="00C90402">
        <w:rPr>
          <w:rFonts w:eastAsia="MS Mincho"/>
          <w:iCs/>
          <w:sz w:val="24"/>
          <w:szCs w:val="24"/>
          <w:lang w:val="de-DE"/>
        </w:rPr>
        <w:t xml:space="preserve"> </w:t>
      </w:r>
      <w:r w:rsidR="005A702A" w:rsidRPr="00C90402">
        <w:rPr>
          <w:rFonts w:eastAsia="MS Mincho"/>
          <w:iCs/>
          <w:sz w:val="24"/>
          <w:szCs w:val="24"/>
          <w:lang w:val="de-DE"/>
        </w:rPr>
        <w:t>nhiệm vụ</w:t>
      </w:r>
      <w:r w:rsidRPr="00C90402">
        <w:rPr>
          <w:rFonts w:eastAsia="MS Mincho"/>
          <w:iCs/>
          <w:sz w:val="24"/>
          <w:szCs w:val="24"/>
          <w:lang w:val="de-DE"/>
        </w:rPr>
        <w:t xml:space="preserve"> khoa học và công nghệ cấp Bộ năm </w:t>
      </w:r>
      <w:r w:rsidR="00F72867" w:rsidRPr="00C90402">
        <w:rPr>
          <w:rFonts w:eastAsia="MS Mincho"/>
          <w:iCs/>
          <w:sz w:val="24"/>
          <w:szCs w:val="24"/>
          <w:lang w:val="de-DE"/>
        </w:rPr>
        <w:t>2020</w:t>
      </w:r>
      <w:r w:rsidRPr="00C90402">
        <w:rPr>
          <w:rFonts w:eastAsia="MS Mincho"/>
          <w:iCs/>
          <w:sz w:val="24"/>
          <w:szCs w:val="24"/>
          <w:lang w:val="de-DE"/>
        </w:rPr>
        <w:t>;</w:t>
      </w:r>
    </w:p>
    <w:p w:rsidR="001A4282" w:rsidRPr="00C90402" w:rsidRDefault="001A4282" w:rsidP="001A4282">
      <w:pPr>
        <w:spacing w:before="120" w:after="120"/>
        <w:ind w:firstLine="567"/>
        <w:jc w:val="both"/>
        <w:rPr>
          <w:rFonts w:eastAsia="MS Mincho"/>
          <w:iCs/>
          <w:sz w:val="24"/>
          <w:szCs w:val="24"/>
          <w:lang w:val="de-DE"/>
        </w:rPr>
      </w:pPr>
      <w:r>
        <w:rPr>
          <w:rFonts w:eastAsia="MS Mincho"/>
          <w:iCs/>
          <w:sz w:val="24"/>
          <w:szCs w:val="24"/>
          <w:lang w:val="de-DE"/>
        </w:rPr>
        <w:t xml:space="preserve">- </w:t>
      </w:r>
      <w:r w:rsidRPr="00C90402">
        <w:rPr>
          <w:rFonts w:eastAsia="MS Mincho"/>
          <w:iCs/>
          <w:sz w:val="24"/>
          <w:szCs w:val="24"/>
          <w:lang w:val="de-DE"/>
        </w:rPr>
        <w:t xml:space="preserve">Quyết định số </w:t>
      </w:r>
      <w:r>
        <w:rPr>
          <w:rFonts w:eastAsia="MS Mincho"/>
          <w:iCs/>
          <w:sz w:val="24"/>
          <w:szCs w:val="24"/>
          <w:lang w:val="de-DE"/>
        </w:rPr>
        <w:t>1196</w:t>
      </w:r>
      <w:r w:rsidRPr="00C90402">
        <w:rPr>
          <w:rFonts w:eastAsia="MS Mincho"/>
          <w:iCs/>
          <w:sz w:val="24"/>
          <w:szCs w:val="24"/>
          <w:lang w:val="de-DE"/>
        </w:rPr>
        <w:t xml:space="preserve">/QĐ-BTNMT ngày </w:t>
      </w:r>
      <w:r>
        <w:rPr>
          <w:rFonts w:eastAsia="MS Mincho"/>
          <w:iCs/>
          <w:sz w:val="24"/>
          <w:szCs w:val="24"/>
          <w:lang w:val="de-DE"/>
        </w:rPr>
        <w:t>28</w:t>
      </w:r>
      <w:r w:rsidRPr="00C90402">
        <w:rPr>
          <w:rFonts w:eastAsia="MS Mincho"/>
          <w:iCs/>
          <w:sz w:val="24"/>
          <w:szCs w:val="24"/>
          <w:lang w:val="de-DE"/>
        </w:rPr>
        <w:t xml:space="preserve"> tháng </w:t>
      </w:r>
      <w:r>
        <w:rPr>
          <w:rFonts w:eastAsia="MS Mincho"/>
          <w:iCs/>
          <w:sz w:val="24"/>
          <w:szCs w:val="24"/>
          <w:lang w:val="de-DE"/>
        </w:rPr>
        <w:t>5</w:t>
      </w:r>
      <w:r w:rsidRPr="00C90402">
        <w:rPr>
          <w:rFonts w:eastAsia="MS Mincho"/>
          <w:iCs/>
          <w:sz w:val="24"/>
          <w:szCs w:val="24"/>
          <w:lang w:val="de-DE"/>
        </w:rPr>
        <w:t xml:space="preserve"> năm 20</w:t>
      </w:r>
      <w:r>
        <w:rPr>
          <w:rFonts w:eastAsia="MS Mincho"/>
          <w:iCs/>
          <w:sz w:val="24"/>
          <w:szCs w:val="24"/>
          <w:lang w:val="de-DE"/>
        </w:rPr>
        <w:t xml:space="preserve">20 </w:t>
      </w:r>
      <w:r w:rsidRPr="00C90402">
        <w:rPr>
          <w:rFonts w:eastAsia="MS Mincho"/>
          <w:iCs/>
          <w:sz w:val="24"/>
          <w:szCs w:val="24"/>
          <w:lang w:val="de-DE"/>
        </w:rPr>
        <w:t xml:space="preserve">của Bộ trưởng Bộ Tài nguyên và Môi trường về việc </w:t>
      </w:r>
      <w:r w:rsidRPr="001A4282">
        <w:rPr>
          <w:rFonts w:eastAsia="MS Mincho"/>
          <w:iCs/>
          <w:sz w:val="24"/>
          <w:szCs w:val="24"/>
          <w:lang w:val="de-DE"/>
        </w:rPr>
        <w:t>phê duyệt tổ chức chủ trì, cá nhân chủ nhiệm và dự toán kinh phí</w:t>
      </w:r>
      <w:r>
        <w:rPr>
          <w:rFonts w:eastAsia="MS Mincho"/>
          <w:iCs/>
          <w:sz w:val="24"/>
          <w:szCs w:val="24"/>
          <w:lang w:val="de-DE"/>
        </w:rPr>
        <w:t xml:space="preserve"> </w:t>
      </w:r>
      <w:r w:rsidRPr="001A4282">
        <w:rPr>
          <w:rFonts w:eastAsia="MS Mincho"/>
          <w:iCs/>
          <w:sz w:val="24"/>
          <w:szCs w:val="24"/>
          <w:lang w:val="de-DE"/>
        </w:rPr>
        <w:t>nhiệm vụ khoa học và công nghệ cấp Bộ năm 2020</w:t>
      </w:r>
      <w:r w:rsidRPr="00C90402">
        <w:rPr>
          <w:rFonts w:eastAsia="MS Mincho"/>
          <w:iCs/>
          <w:sz w:val="24"/>
          <w:szCs w:val="24"/>
          <w:lang w:val="de-DE"/>
        </w:rPr>
        <w:t>;</w:t>
      </w:r>
    </w:p>
    <w:p w:rsidR="002B7775" w:rsidRPr="00C90402" w:rsidRDefault="002B7775" w:rsidP="002B7775">
      <w:pPr>
        <w:spacing w:before="120" w:after="120"/>
        <w:ind w:firstLine="567"/>
        <w:jc w:val="both"/>
        <w:rPr>
          <w:rFonts w:eastAsia="MS Mincho"/>
          <w:iCs/>
          <w:sz w:val="24"/>
          <w:szCs w:val="24"/>
          <w:lang w:val="de-DE"/>
        </w:rPr>
      </w:pPr>
      <w:r w:rsidRPr="00C90402">
        <w:rPr>
          <w:rFonts w:eastAsia="MS Mincho"/>
          <w:iCs/>
          <w:sz w:val="24"/>
          <w:szCs w:val="24"/>
          <w:lang w:val="de-DE"/>
        </w:rPr>
        <w:t xml:space="preserve">- </w:t>
      </w:r>
      <w:r w:rsidR="00BF38E7" w:rsidRPr="00C90402">
        <w:rPr>
          <w:sz w:val="24"/>
          <w:szCs w:val="24"/>
          <w:lang w:eastAsia="ar-SA"/>
        </w:rPr>
        <w:t xml:space="preserve">Nghị định số 38/2019/NĐ-CP ngày 09/5/2019 của Chính phủ </w:t>
      </w:r>
      <w:r w:rsidR="00BF38E7" w:rsidRPr="00C90402">
        <w:rPr>
          <w:iCs/>
          <w:sz w:val="24"/>
          <w:szCs w:val="24"/>
        </w:rPr>
        <w:t>quy định mức lương cơ sở đối với cán bộ, công chức, viên chức và lực lượng vũ trang</w:t>
      </w:r>
      <w:r w:rsidRPr="00C90402">
        <w:rPr>
          <w:rFonts w:eastAsia="MS Mincho"/>
          <w:iCs/>
          <w:sz w:val="24"/>
          <w:szCs w:val="24"/>
          <w:lang w:val="de-DE"/>
        </w:rPr>
        <w:t>;</w:t>
      </w:r>
    </w:p>
    <w:p w:rsidR="002B7775" w:rsidRPr="00C90402" w:rsidRDefault="002B7775" w:rsidP="002B7775">
      <w:pPr>
        <w:spacing w:before="120" w:after="120"/>
        <w:ind w:firstLine="567"/>
        <w:jc w:val="both"/>
        <w:rPr>
          <w:sz w:val="24"/>
          <w:szCs w:val="24"/>
          <w:lang w:val="de-DE" w:eastAsia="vi-VN"/>
        </w:rPr>
      </w:pPr>
      <w:r w:rsidRPr="00C90402">
        <w:rPr>
          <w:sz w:val="24"/>
          <w:szCs w:val="24"/>
          <w:lang w:val="vi-VN" w:eastAsia="vi-VN"/>
        </w:rPr>
        <w:t xml:space="preserve">- Thông tư số </w:t>
      </w:r>
      <w:r w:rsidR="00F72867" w:rsidRPr="00C90402">
        <w:rPr>
          <w:sz w:val="24"/>
          <w:szCs w:val="24"/>
          <w:lang w:eastAsia="vi-VN"/>
        </w:rPr>
        <w:t>2</w:t>
      </w:r>
      <w:r w:rsidRPr="00C90402">
        <w:rPr>
          <w:sz w:val="24"/>
          <w:szCs w:val="24"/>
          <w:lang w:val="vi-VN" w:eastAsia="vi-VN"/>
        </w:rPr>
        <w:t>6/201</w:t>
      </w:r>
      <w:r w:rsidR="00F72867" w:rsidRPr="00C90402">
        <w:rPr>
          <w:sz w:val="24"/>
          <w:szCs w:val="24"/>
          <w:lang w:eastAsia="vi-VN"/>
        </w:rPr>
        <w:t>8</w:t>
      </w:r>
      <w:r w:rsidRPr="00C90402">
        <w:rPr>
          <w:sz w:val="24"/>
          <w:szCs w:val="24"/>
          <w:lang w:val="vi-VN" w:eastAsia="vi-VN"/>
        </w:rPr>
        <w:t xml:space="preserve">/TT-BTNMT ngày </w:t>
      </w:r>
      <w:r w:rsidR="00F72867" w:rsidRPr="00C90402">
        <w:rPr>
          <w:sz w:val="24"/>
          <w:szCs w:val="24"/>
          <w:lang w:eastAsia="vi-VN"/>
        </w:rPr>
        <w:t>14</w:t>
      </w:r>
      <w:r w:rsidRPr="00C90402">
        <w:rPr>
          <w:sz w:val="24"/>
          <w:szCs w:val="24"/>
          <w:lang w:val="vi-VN" w:eastAsia="vi-VN"/>
        </w:rPr>
        <w:t xml:space="preserve"> tháng 12 năm 201</w:t>
      </w:r>
      <w:r w:rsidR="00F72867" w:rsidRPr="00C90402">
        <w:rPr>
          <w:sz w:val="24"/>
          <w:szCs w:val="24"/>
          <w:lang w:eastAsia="vi-VN"/>
        </w:rPr>
        <w:t>8</w:t>
      </w:r>
      <w:r w:rsidRPr="00C90402">
        <w:rPr>
          <w:sz w:val="24"/>
          <w:szCs w:val="24"/>
          <w:lang w:val="vi-VN" w:eastAsia="vi-VN"/>
        </w:rPr>
        <w:t xml:space="preserve"> của Bộ trưởng Bộ Tài nguyên và Môi trường quy định quản lý nhiệm vụ khoa học và công nghệ của Bộ Tài nguyên và Môi trường</w:t>
      </w:r>
      <w:r w:rsidRPr="00C90402">
        <w:rPr>
          <w:sz w:val="24"/>
          <w:szCs w:val="24"/>
          <w:lang w:val="de-DE" w:eastAsia="vi-VN"/>
        </w:rPr>
        <w:t>;</w:t>
      </w:r>
    </w:p>
    <w:p w:rsidR="002B7775" w:rsidRPr="00C90402" w:rsidRDefault="002B7775" w:rsidP="002B7775">
      <w:pPr>
        <w:spacing w:before="120" w:after="120"/>
        <w:ind w:firstLine="567"/>
        <w:jc w:val="both"/>
        <w:rPr>
          <w:rFonts w:eastAsia="MS Mincho"/>
          <w:iCs/>
          <w:sz w:val="24"/>
          <w:szCs w:val="24"/>
          <w:lang w:val="de-DE"/>
        </w:rPr>
      </w:pPr>
      <w:r w:rsidRPr="00C90402">
        <w:rPr>
          <w:rFonts w:eastAsia="MS Mincho"/>
          <w:iCs/>
          <w:sz w:val="24"/>
          <w:szCs w:val="24"/>
          <w:lang w:val="de-DE"/>
        </w:rPr>
        <w:t>- Thông tư liên tịch số 55/2015/TTLT/-BTC-BKHCN ngày 22 tháng 4 năm 2015 về việc hướng dẫn định mức xây dựng, phân bổ dự toán và quyết toán kinh phí đối với nhiệm vụ khoa học và công nghệ có sử dụng ngân sách nhà nước;</w:t>
      </w:r>
    </w:p>
    <w:p w:rsidR="002B7775" w:rsidRPr="00C90402" w:rsidRDefault="002B7775" w:rsidP="002B7775">
      <w:pPr>
        <w:spacing w:before="120" w:after="120"/>
        <w:ind w:firstLine="567"/>
        <w:jc w:val="both"/>
        <w:rPr>
          <w:rFonts w:eastAsia="MS Mincho"/>
          <w:iCs/>
          <w:sz w:val="24"/>
          <w:szCs w:val="24"/>
          <w:lang w:val="de-DE"/>
        </w:rPr>
      </w:pPr>
      <w:r w:rsidRPr="00C90402">
        <w:rPr>
          <w:rFonts w:eastAsia="MS Mincho"/>
          <w:iCs/>
          <w:sz w:val="24"/>
          <w:szCs w:val="24"/>
          <w:lang w:val="de-DE"/>
        </w:rPr>
        <w:t>- Thông tư số 27/2015/TTLT-BKHCN-BTC ngày 30 tháng 12 năm 2015 về việc quy định khoán chi thực hiện nhiệm vụ khoa học và công nghệ sử dụng ngân sách nhà nước;</w:t>
      </w:r>
      <w:r w:rsidRPr="00C90402">
        <w:rPr>
          <w:rFonts w:eastAsia="MS Mincho"/>
          <w:iCs/>
          <w:sz w:val="24"/>
          <w:szCs w:val="24"/>
          <w:lang w:val="de-DE"/>
        </w:rPr>
        <w:tab/>
      </w:r>
    </w:p>
    <w:p w:rsidR="002B7775" w:rsidRPr="00C90402" w:rsidRDefault="002B7775" w:rsidP="002B7775">
      <w:pPr>
        <w:spacing w:before="120" w:after="120"/>
        <w:ind w:firstLine="567"/>
        <w:jc w:val="both"/>
        <w:rPr>
          <w:rFonts w:eastAsia="MS Mincho"/>
          <w:iCs/>
          <w:sz w:val="24"/>
          <w:szCs w:val="24"/>
          <w:lang w:val="de-DE"/>
        </w:rPr>
      </w:pPr>
      <w:r w:rsidRPr="00C90402">
        <w:rPr>
          <w:rFonts w:eastAsia="MS Mincho"/>
          <w:iCs/>
          <w:sz w:val="24"/>
          <w:szCs w:val="24"/>
          <w:lang w:val="de-DE"/>
        </w:rPr>
        <w:t>- Quyết định số 2466/QĐ-BTNMT ngày 23 tháng 9 năm 2015 về việc ban hành định mức xây dựng dự toán đối với nhiệm vụ khoa học và công nghệ cấp Bộ, cấp cơ sở thuộc Bộ Tài nguyên và Môi trường;</w:t>
      </w:r>
    </w:p>
    <w:p w:rsidR="002B7775" w:rsidRPr="00C90402" w:rsidRDefault="002B7775" w:rsidP="002B7775">
      <w:pPr>
        <w:spacing w:before="120" w:after="120"/>
        <w:ind w:firstLine="567"/>
        <w:jc w:val="both"/>
        <w:rPr>
          <w:rFonts w:eastAsia="MS Mincho"/>
          <w:iCs/>
          <w:sz w:val="24"/>
          <w:szCs w:val="24"/>
          <w:lang w:val="de-DE"/>
        </w:rPr>
      </w:pPr>
      <w:r w:rsidRPr="00C90402">
        <w:rPr>
          <w:sz w:val="24"/>
          <w:szCs w:val="24"/>
          <w:lang w:val="vi-VN" w:eastAsia="vi-VN"/>
        </w:rPr>
        <w:t>- Quyết định số 2646/QĐ-BTNMT ngày 16 tháng 10 năm 2017 của Bộ trưởng Bộ Tài nguyên và Môi trường về việc ban hành Quy định về tiêu chuẩn, mức chi công tác phí và chi hội nghị trong các đơn vị thuộc Bộ Tài nguyên và Môi trường</w:t>
      </w:r>
      <w:r w:rsidRPr="00C90402">
        <w:rPr>
          <w:sz w:val="24"/>
          <w:szCs w:val="24"/>
          <w:lang w:val="de-DE" w:eastAsia="vi-VN"/>
        </w:rPr>
        <w:t>;</w:t>
      </w:r>
    </w:p>
    <w:p w:rsidR="002B7775" w:rsidRPr="00C90402" w:rsidRDefault="002B7775" w:rsidP="002B7775">
      <w:pPr>
        <w:spacing w:before="120" w:after="120"/>
        <w:ind w:firstLine="567"/>
        <w:jc w:val="both"/>
        <w:rPr>
          <w:sz w:val="24"/>
          <w:szCs w:val="24"/>
          <w:lang w:val="de-DE" w:eastAsia="vi-VN"/>
        </w:rPr>
      </w:pPr>
      <w:r w:rsidRPr="00C90402">
        <w:rPr>
          <w:sz w:val="24"/>
          <w:szCs w:val="24"/>
          <w:lang w:val="vi-VN" w:eastAsia="vi-VN"/>
        </w:rPr>
        <w:t xml:space="preserve">- Thông tư số 37/2011/TT-BTNMT ngày 14 tháng 10 năm 2011 của Bộ trưởng Bộ Tài nguyên và Môi trường về việc Quy định </w:t>
      </w:r>
      <w:r w:rsidR="00DE4681" w:rsidRPr="00C90402">
        <w:rPr>
          <w:sz w:val="24"/>
          <w:szCs w:val="24"/>
          <w:lang w:eastAsia="vi-VN"/>
        </w:rPr>
        <w:t>đ</w:t>
      </w:r>
      <w:r w:rsidRPr="00C90402">
        <w:rPr>
          <w:sz w:val="24"/>
          <w:szCs w:val="24"/>
          <w:lang w:val="vi-VN" w:eastAsia="vi-VN"/>
        </w:rPr>
        <w:t>ịnh mức kinh tế - kỹ thuật thành lập bản đồ chuyên đề tỷ lệ 1:25.000, 1:50.000, 1:100.000, 1:250.000 bằng tư liệu ảnh vệ tinh</w:t>
      </w:r>
      <w:r w:rsidRPr="00C90402">
        <w:rPr>
          <w:sz w:val="24"/>
          <w:szCs w:val="24"/>
          <w:lang w:val="de-DE" w:eastAsia="vi-VN"/>
        </w:rPr>
        <w:t>;</w:t>
      </w:r>
      <w:r w:rsidRPr="00C90402">
        <w:rPr>
          <w:sz w:val="24"/>
          <w:szCs w:val="24"/>
          <w:lang w:val="vi-VN" w:eastAsia="vi-VN"/>
        </w:rPr>
        <w:tab/>
      </w:r>
    </w:p>
    <w:p w:rsidR="002B7775" w:rsidRPr="00C90402" w:rsidRDefault="002B7775" w:rsidP="002B7775">
      <w:pPr>
        <w:spacing w:before="120" w:after="120"/>
        <w:ind w:firstLine="567"/>
        <w:jc w:val="both"/>
        <w:rPr>
          <w:rFonts w:eastAsia="MS Mincho"/>
          <w:iCs/>
          <w:sz w:val="24"/>
          <w:szCs w:val="24"/>
          <w:lang w:val="de-DE"/>
        </w:rPr>
      </w:pPr>
      <w:r w:rsidRPr="00C90402">
        <w:rPr>
          <w:rFonts w:eastAsia="MS Mincho"/>
          <w:iCs/>
          <w:sz w:val="24"/>
          <w:szCs w:val="24"/>
          <w:lang w:val="de-DE"/>
        </w:rPr>
        <w:t xml:space="preserve">- Thông tư số 187/2016/TT-BTC về </w:t>
      </w:r>
      <w:bookmarkStart w:id="4" w:name="loai_1_name"/>
      <w:r w:rsidRPr="00C90402">
        <w:rPr>
          <w:rFonts w:eastAsia="MS Mincho"/>
          <w:iCs/>
          <w:sz w:val="24"/>
          <w:szCs w:val="24"/>
          <w:lang w:val="de-DE"/>
        </w:rPr>
        <w:t>Quy định mức thu, chế độ thu, nộp, miễn, quản lý và sử dụng phí khai thác và sử dụng dữ liệu viễn thám quốc gia</w:t>
      </w:r>
      <w:bookmarkEnd w:id="4"/>
      <w:r w:rsidRPr="00C90402">
        <w:rPr>
          <w:rFonts w:eastAsia="MS Mincho"/>
          <w:iCs/>
          <w:sz w:val="24"/>
          <w:szCs w:val="24"/>
          <w:lang w:val="de-DE"/>
        </w:rPr>
        <w:t xml:space="preserve"> ngày 08 tháng 11 năm 2016 của Bộ trưởng Bộ Tài chính;</w:t>
      </w:r>
    </w:p>
    <w:p w:rsidR="002B7775" w:rsidRDefault="002B7775" w:rsidP="00BF38E7">
      <w:pPr>
        <w:widowControl w:val="0"/>
        <w:autoSpaceDE w:val="0"/>
        <w:autoSpaceDN w:val="0"/>
        <w:ind w:firstLine="567"/>
        <w:jc w:val="both"/>
        <w:outlineLvl w:val="0"/>
        <w:rPr>
          <w:sz w:val="24"/>
          <w:szCs w:val="24"/>
        </w:rPr>
      </w:pPr>
      <w:r w:rsidRPr="00C90402">
        <w:rPr>
          <w:rFonts w:eastAsia="MS Mincho"/>
          <w:iCs/>
          <w:sz w:val="24"/>
          <w:szCs w:val="24"/>
          <w:lang w:val="de-DE"/>
        </w:rPr>
        <w:t xml:space="preserve">- </w:t>
      </w:r>
      <w:r w:rsidR="00BF38E7" w:rsidRPr="00C90402">
        <w:rPr>
          <w:sz w:val="24"/>
          <w:szCs w:val="24"/>
        </w:rPr>
        <w:t>Quyết định số 1988/QĐ-BTNMT ngày 31 tháng 7 năm 2019 của Bộ trưởng Bộ Tài nguyên và Môi trường về việc ban hành Bộ đơn giá sản phẩm, dịch vụ sự nghiệp công lĩnh vực đo đạc và bản đồ do Bộ Tài nguyên và Môi trường đặt hàng, giao kế hoạch sử dụng ngân sách nhà nước năm 2019 (theo mức lương cơ sở 1.490.000 đồng/tháng)</w:t>
      </w:r>
      <w:r w:rsidR="001A4282">
        <w:rPr>
          <w:sz w:val="24"/>
          <w:szCs w:val="24"/>
        </w:rPr>
        <w:t>;</w:t>
      </w:r>
    </w:p>
    <w:p w:rsidR="001A4282" w:rsidRDefault="001A4282" w:rsidP="00BF38E7">
      <w:pPr>
        <w:widowControl w:val="0"/>
        <w:autoSpaceDE w:val="0"/>
        <w:autoSpaceDN w:val="0"/>
        <w:ind w:firstLine="567"/>
        <w:jc w:val="both"/>
        <w:outlineLvl w:val="0"/>
        <w:rPr>
          <w:sz w:val="24"/>
          <w:szCs w:val="24"/>
        </w:rPr>
      </w:pPr>
    </w:p>
    <w:p w:rsidR="001A4282" w:rsidRPr="00C90402" w:rsidRDefault="001A4282" w:rsidP="00BF38E7">
      <w:pPr>
        <w:widowControl w:val="0"/>
        <w:autoSpaceDE w:val="0"/>
        <w:autoSpaceDN w:val="0"/>
        <w:ind w:firstLine="567"/>
        <w:jc w:val="both"/>
        <w:outlineLvl w:val="0"/>
        <w:rPr>
          <w:rFonts w:ascii=".VnTimeH" w:hAnsi=".VnTimeH" w:cs=".VnTimeH"/>
          <w:b/>
          <w:bCs/>
          <w:sz w:val="26"/>
          <w:szCs w:val="26"/>
          <w:lang w:val="de-DE"/>
        </w:rPr>
        <w:sectPr w:rsidR="001A4282" w:rsidRPr="00C90402" w:rsidSect="00CF5A4D">
          <w:footerReference w:type="even" r:id="rId17"/>
          <w:footerReference w:type="default" r:id="rId18"/>
          <w:endnotePr>
            <w:numFmt w:val="decimal"/>
          </w:endnotePr>
          <w:pgSz w:w="11907" w:h="16840" w:code="9"/>
          <w:pgMar w:top="1134" w:right="1134" w:bottom="1134" w:left="1701" w:header="720" w:footer="720" w:gutter="0"/>
          <w:cols w:space="720"/>
        </w:sectPr>
      </w:pPr>
    </w:p>
    <w:tbl>
      <w:tblPr>
        <w:tblpPr w:leftFromText="180" w:rightFromText="180" w:horzAnchor="margin" w:tblpXSpec="center" w:tblpY="510"/>
        <w:tblW w:w="14857" w:type="dxa"/>
        <w:tblLayout w:type="fixed"/>
        <w:tblLook w:val="04A0" w:firstRow="1" w:lastRow="0" w:firstColumn="1" w:lastColumn="0" w:noHBand="0" w:noVBand="1"/>
      </w:tblPr>
      <w:tblGrid>
        <w:gridCol w:w="567"/>
        <w:gridCol w:w="1985"/>
        <w:gridCol w:w="1318"/>
        <w:gridCol w:w="1233"/>
        <w:gridCol w:w="1276"/>
        <w:gridCol w:w="1134"/>
        <w:gridCol w:w="1004"/>
        <w:gridCol w:w="1220"/>
        <w:gridCol w:w="1036"/>
        <w:gridCol w:w="567"/>
        <w:gridCol w:w="709"/>
        <w:gridCol w:w="709"/>
        <w:gridCol w:w="850"/>
        <w:gridCol w:w="567"/>
        <w:gridCol w:w="682"/>
      </w:tblGrid>
      <w:tr w:rsidR="00C90402" w:rsidRPr="00C90402" w:rsidTr="00E46B23">
        <w:trPr>
          <w:trHeight w:val="315"/>
        </w:trPr>
        <w:tc>
          <w:tcPr>
            <w:tcW w:w="567" w:type="dxa"/>
            <w:tcBorders>
              <w:top w:val="nil"/>
              <w:left w:val="nil"/>
              <w:bottom w:val="nil"/>
              <w:right w:val="nil"/>
            </w:tcBorders>
            <w:shd w:val="clear" w:color="auto" w:fill="auto"/>
            <w:noWrap/>
            <w:vAlign w:val="bottom"/>
            <w:hideMark/>
          </w:tcPr>
          <w:p w:rsidR="002B7775" w:rsidRPr="00C90402" w:rsidRDefault="002B7775" w:rsidP="00E46B23">
            <w:pPr>
              <w:rPr>
                <w:sz w:val="24"/>
                <w:szCs w:val="24"/>
                <w:lang w:val="vi-VN" w:eastAsia="vi-VN"/>
              </w:rPr>
            </w:pPr>
          </w:p>
        </w:tc>
        <w:tc>
          <w:tcPr>
            <w:tcW w:w="14290" w:type="dxa"/>
            <w:gridSpan w:val="14"/>
            <w:tcBorders>
              <w:top w:val="nil"/>
              <w:left w:val="nil"/>
              <w:bottom w:val="nil"/>
              <w:right w:val="nil"/>
            </w:tcBorders>
            <w:shd w:val="clear" w:color="auto" w:fill="auto"/>
            <w:noWrap/>
            <w:vAlign w:val="bottom"/>
            <w:hideMark/>
          </w:tcPr>
          <w:p w:rsidR="002B7775" w:rsidRPr="00C90402" w:rsidRDefault="002B7775" w:rsidP="00E46B23">
            <w:pPr>
              <w:jc w:val="center"/>
              <w:rPr>
                <w:b/>
                <w:bCs/>
                <w:sz w:val="24"/>
                <w:szCs w:val="24"/>
                <w:lang w:eastAsia="vi-VN"/>
              </w:rPr>
            </w:pPr>
            <w:r w:rsidRPr="00C90402">
              <w:rPr>
                <w:b/>
                <w:bCs/>
                <w:sz w:val="24"/>
                <w:szCs w:val="24"/>
                <w:lang w:val="vi-VN" w:eastAsia="vi-VN"/>
              </w:rPr>
              <w:t>DỰ TOÁN KINH PHÍ ĐỀ TÀI</w:t>
            </w:r>
          </w:p>
          <w:p w:rsidR="003560EA" w:rsidRPr="00C90402" w:rsidRDefault="00E46B23" w:rsidP="00547912">
            <w:pPr>
              <w:jc w:val="right"/>
              <w:rPr>
                <w:i/>
                <w:iCs/>
                <w:sz w:val="24"/>
                <w:szCs w:val="24"/>
                <w:lang w:eastAsia="vi-VN"/>
              </w:rPr>
            </w:pPr>
            <w:r w:rsidRPr="00C90402">
              <w:rPr>
                <w:bCs/>
                <w:i/>
                <w:sz w:val="24"/>
                <w:szCs w:val="24"/>
                <w:lang w:eastAsia="vi-VN"/>
              </w:rPr>
              <w:t xml:space="preserve">Đơn vị tính: </w:t>
            </w:r>
            <w:r w:rsidR="00547912">
              <w:rPr>
                <w:bCs/>
                <w:i/>
                <w:sz w:val="24"/>
                <w:szCs w:val="24"/>
                <w:lang w:eastAsia="vi-VN"/>
              </w:rPr>
              <w:t>Nghìn</w:t>
            </w:r>
            <w:r w:rsidRPr="00C90402">
              <w:rPr>
                <w:bCs/>
                <w:i/>
                <w:sz w:val="24"/>
                <w:szCs w:val="24"/>
                <w:lang w:eastAsia="vi-VN"/>
              </w:rPr>
              <w:t xml:space="preserve"> đồng</w:t>
            </w:r>
          </w:p>
        </w:tc>
      </w:tr>
      <w:tr w:rsidR="00C90402" w:rsidRPr="00C90402" w:rsidTr="00E46B23">
        <w:trPr>
          <w:trHeight w:val="360"/>
        </w:trPr>
        <w:tc>
          <w:tcPr>
            <w:tcW w:w="56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2B7775" w:rsidRPr="00C90402" w:rsidRDefault="002B7775" w:rsidP="00E46B23">
            <w:pPr>
              <w:jc w:val="center"/>
              <w:rPr>
                <w:b/>
                <w:bCs/>
                <w:sz w:val="24"/>
                <w:szCs w:val="24"/>
                <w:lang w:val="vi-VN" w:eastAsia="vi-VN"/>
              </w:rPr>
            </w:pPr>
            <w:r w:rsidRPr="00C90402">
              <w:rPr>
                <w:b/>
                <w:bCs/>
                <w:sz w:val="24"/>
                <w:szCs w:val="24"/>
                <w:lang w:val="vi-VN" w:eastAsia="vi-VN"/>
              </w:rPr>
              <w:t>Số TT</w:t>
            </w:r>
          </w:p>
        </w:tc>
        <w:tc>
          <w:tcPr>
            <w:tcW w:w="198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7775" w:rsidRPr="00C90402" w:rsidRDefault="002B7775" w:rsidP="00E46B23">
            <w:pPr>
              <w:jc w:val="center"/>
              <w:rPr>
                <w:b/>
                <w:bCs/>
                <w:sz w:val="24"/>
                <w:szCs w:val="24"/>
                <w:lang w:val="vi-VN" w:eastAsia="vi-VN"/>
              </w:rPr>
            </w:pPr>
            <w:r w:rsidRPr="00C90402">
              <w:rPr>
                <w:b/>
                <w:bCs/>
                <w:sz w:val="24"/>
                <w:szCs w:val="24"/>
                <w:lang w:val="vi-VN" w:eastAsia="vi-VN"/>
              </w:rPr>
              <w:t>Nội dung các khoản chi</w:t>
            </w:r>
          </w:p>
        </w:tc>
        <w:tc>
          <w:tcPr>
            <w:tcW w:w="131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7775" w:rsidRPr="00C90402" w:rsidRDefault="002B7775" w:rsidP="00E46B23">
            <w:pPr>
              <w:jc w:val="center"/>
              <w:rPr>
                <w:b/>
                <w:bCs/>
                <w:sz w:val="24"/>
                <w:szCs w:val="24"/>
                <w:lang w:val="vi-VN" w:eastAsia="vi-VN"/>
              </w:rPr>
            </w:pPr>
            <w:r w:rsidRPr="00C90402">
              <w:rPr>
                <w:b/>
                <w:bCs/>
                <w:sz w:val="24"/>
                <w:szCs w:val="24"/>
                <w:lang w:val="vi-VN" w:eastAsia="vi-VN"/>
              </w:rPr>
              <w:t>Tổng kinh phí</w:t>
            </w:r>
          </w:p>
        </w:tc>
        <w:tc>
          <w:tcPr>
            <w:tcW w:w="10987" w:type="dxa"/>
            <w:gridSpan w:val="12"/>
            <w:tcBorders>
              <w:top w:val="single" w:sz="4" w:space="0" w:color="auto"/>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b/>
                <w:bCs/>
                <w:sz w:val="24"/>
                <w:szCs w:val="24"/>
                <w:lang w:val="vi-VN" w:eastAsia="vi-VN"/>
              </w:rPr>
            </w:pPr>
            <w:r w:rsidRPr="00C90402">
              <w:rPr>
                <w:b/>
                <w:bCs/>
                <w:sz w:val="24"/>
                <w:szCs w:val="24"/>
                <w:lang w:val="vi-VN" w:eastAsia="vi-VN"/>
              </w:rPr>
              <w:t>Nguồn vốn</w:t>
            </w:r>
          </w:p>
        </w:tc>
      </w:tr>
      <w:tr w:rsidR="00C90402" w:rsidRPr="00C90402" w:rsidTr="00764CA0">
        <w:trPr>
          <w:trHeight w:val="705"/>
        </w:trPr>
        <w:tc>
          <w:tcPr>
            <w:tcW w:w="567" w:type="dxa"/>
            <w:vMerge/>
            <w:tcBorders>
              <w:top w:val="single" w:sz="4" w:space="0" w:color="auto"/>
              <w:left w:val="single" w:sz="4" w:space="0" w:color="auto"/>
              <w:bottom w:val="single" w:sz="4" w:space="0" w:color="000000"/>
              <w:right w:val="single" w:sz="4" w:space="0" w:color="auto"/>
            </w:tcBorders>
            <w:vAlign w:val="center"/>
            <w:hideMark/>
          </w:tcPr>
          <w:p w:rsidR="002B7775" w:rsidRPr="00C90402" w:rsidRDefault="002B7775" w:rsidP="00E46B23">
            <w:pPr>
              <w:rPr>
                <w:b/>
                <w:bCs/>
                <w:sz w:val="24"/>
                <w:szCs w:val="24"/>
                <w:lang w:val="vi-VN" w:eastAsia="vi-VN"/>
              </w:rPr>
            </w:pP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2B7775" w:rsidRPr="00C90402" w:rsidRDefault="002B7775" w:rsidP="00E46B23">
            <w:pPr>
              <w:rPr>
                <w:b/>
                <w:bCs/>
                <w:sz w:val="24"/>
                <w:szCs w:val="24"/>
                <w:lang w:val="vi-VN" w:eastAsia="vi-VN"/>
              </w:rPr>
            </w:pPr>
          </w:p>
        </w:tc>
        <w:tc>
          <w:tcPr>
            <w:tcW w:w="1318" w:type="dxa"/>
            <w:vMerge/>
            <w:tcBorders>
              <w:top w:val="single" w:sz="4" w:space="0" w:color="auto"/>
              <w:left w:val="single" w:sz="4" w:space="0" w:color="auto"/>
              <w:bottom w:val="single" w:sz="4" w:space="0" w:color="auto"/>
              <w:right w:val="single" w:sz="4" w:space="0" w:color="auto"/>
            </w:tcBorders>
            <w:vAlign w:val="center"/>
            <w:hideMark/>
          </w:tcPr>
          <w:p w:rsidR="002B7775" w:rsidRPr="00C90402" w:rsidRDefault="002B7775" w:rsidP="00E46B23">
            <w:pPr>
              <w:rPr>
                <w:b/>
                <w:bCs/>
                <w:sz w:val="24"/>
                <w:szCs w:val="24"/>
                <w:lang w:val="vi-VN" w:eastAsia="vi-VN"/>
              </w:rPr>
            </w:pPr>
          </w:p>
        </w:tc>
        <w:tc>
          <w:tcPr>
            <w:tcW w:w="8179" w:type="dxa"/>
            <w:gridSpan w:val="8"/>
            <w:tcBorders>
              <w:top w:val="single" w:sz="4" w:space="0" w:color="auto"/>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b/>
                <w:bCs/>
                <w:sz w:val="24"/>
                <w:szCs w:val="24"/>
                <w:lang w:val="vi-VN" w:eastAsia="vi-VN"/>
              </w:rPr>
            </w:pPr>
            <w:r w:rsidRPr="00C90402">
              <w:rPr>
                <w:b/>
                <w:bCs/>
                <w:sz w:val="24"/>
                <w:szCs w:val="24"/>
                <w:lang w:val="vi-VN" w:eastAsia="vi-VN"/>
              </w:rPr>
              <w:t>Ngân sách nhà nước</w:t>
            </w:r>
          </w:p>
        </w:tc>
        <w:tc>
          <w:tcPr>
            <w:tcW w:w="2808" w:type="dxa"/>
            <w:gridSpan w:val="4"/>
            <w:tcBorders>
              <w:top w:val="single" w:sz="4" w:space="0" w:color="auto"/>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b/>
                <w:bCs/>
                <w:sz w:val="24"/>
                <w:szCs w:val="24"/>
                <w:lang w:val="vi-VN" w:eastAsia="vi-VN"/>
              </w:rPr>
            </w:pPr>
            <w:r w:rsidRPr="00C90402">
              <w:rPr>
                <w:b/>
                <w:bCs/>
                <w:sz w:val="24"/>
                <w:szCs w:val="24"/>
                <w:lang w:val="vi-VN" w:eastAsia="vi-VN"/>
              </w:rPr>
              <w:t>Ngoài ngân sách nhà nước</w:t>
            </w:r>
          </w:p>
        </w:tc>
      </w:tr>
      <w:tr w:rsidR="00C90402" w:rsidRPr="00C90402" w:rsidTr="00EC3D1C">
        <w:trPr>
          <w:trHeight w:val="315"/>
        </w:trPr>
        <w:tc>
          <w:tcPr>
            <w:tcW w:w="567" w:type="dxa"/>
            <w:vMerge/>
            <w:tcBorders>
              <w:top w:val="single" w:sz="4" w:space="0" w:color="auto"/>
              <w:left w:val="single" w:sz="4" w:space="0" w:color="auto"/>
              <w:bottom w:val="single" w:sz="4" w:space="0" w:color="000000"/>
              <w:right w:val="single" w:sz="4" w:space="0" w:color="auto"/>
            </w:tcBorders>
            <w:vAlign w:val="center"/>
            <w:hideMark/>
          </w:tcPr>
          <w:p w:rsidR="002B7775" w:rsidRPr="00C90402" w:rsidRDefault="002B7775" w:rsidP="00E46B23">
            <w:pPr>
              <w:rPr>
                <w:b/>
                <w:bCs/>
                <w:sz w:val="24"/>
                <w:szCs w:val="24"/>
                <w:lang w:val="vi-VN" w:eastAsia="vi-VN"/>
              </w:rPr>
            </w:pP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2B7775" w:rsidRPr="00C90402" w:rsidRDefault="002B7775" w:rsidP="00E46B23">
            <w:pPr>
              <w:rPr>
                <w:b/>
                <w:bCs/>
                <w:sz w:val="24"/>
                <w:szCs w:val="24"/>
                <w:lang w:val="vi-VN" w:eastAsia="vi-VN"/>
              </w:rPr>
            </w:pPr>
          </w:p>
        </w:tc>
        <w:tc>
          <w:tcPr>
            <w:tcW w:w="1318" w:type="dxa"/>
            <w:vMerge/>
            <w:tcBorders>
              <w:top w:val="single" w:sz="4" w:space="0" w:color="auto"/>
              <w:left w:val="single" w:sz="4" w:space="0" w:color="auto"/>
              <w:bottom w:val="single" w:sz="4" w:space="0" w:color="auto"/>
              <w:right w:val="single" w:sz="4" w:space="0" w:color="auto"/>
            </w:tcBorders>
            <w:vAlign w:val="center"/>
            <w:hideMark/>
          </w:tcPr>
          <w:p w:rsidR="002B7775" w:rsidRPr="00C90402" w:rsidRDefault="002B7775" w:rsidP="00E46B23">
            <w:pPr>
              <w:rPr>
                <w:b/>
                <w:bCs/>
                <w:sz w:val="24"/>
                <w:szCs w:val="24"/>
                <w:lang w:val="vi-VN" w:eastAsia="vi-VN"/>
              </w:rPr>
            </w:pPr>
          </w:p>
        </w:tc>
        <w:tc>
          <w:tcPr>
            <w:tcW w:w="2509" w:type="dxa"/>
            <w:gridSpan w:val="2"/>
            <w:tcBorders>
              <w:top w:val="single" w:sz="4" w:space="0" w:color="auto"/>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b/>
                <w:bCs/>
                <w:sz w:val="24"/>
                <w:szCs w:val="24"/>
                <w:lang w:val="vi-VN" w:eastAsia="vi-VN"/>
              </w:rPr>
            </w:pPr>
            <w:r w:rsidRPr="00C90402">
              <w:rPr>
                <w:b/>
                <w:bCs/>
                <w:sz w:val="24"/>
                <w:szCs w:val="24"/>
                <w:lang w:val="vi-VN" w:eastAsia="vi-VN"/>
              </w:rPr>
              <w:t>Tổng số</w:t>
            </w:r>
          </w:p>
        </w:tc>
        <w:tc>
          <w:tcPr>
            <w:tcW w:w="2138" w:type="dxa"/>
            <w:gridSpan w:val="2"/>
            <w:tcBorders>
              <w:top w:val="single" w:sz="4" w:space="0" w:color="auto"/>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sz w:val="24"/>
                <w:szCs w:val="24"/>
                <w:lang w:val="vi-VN" w:eastAsia="vi-VN"/>
              </w:rPr>
            </w:pPr>
            <w:r w:rsidRPr="00C90402">
              <w:rPr>
                <w:sz w:val="24"/>
                <w:szCs w:val="24"/>
                <w:lang w:val="vi-VN" w:eastAsia="vi-VN"/>
              </w:rPr>
              <w:t>Năm thứ nhất</w:t>
            </w:r>
          </w:p>
        </w:tc>
        <w:tc>
          <w:tcPr>
            <w:tcW w:w="2256" w:type="dxa"/>
            <w:gridSpan w:val="2"/>
            <w:tcBorders>
              <w:top w:val="single" w:sz="4" w:space="0" w:color="auto"/>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sz w:val="24"/>
                <w:szCs w:val="24"/>
                <w:lang w:val="vi-VN" w:eastAsia="vi-VN"/>
              </w:rPr>
            </w:pPr>
            <w:r w:rsidRPr="00C90402">
              <w:rPr>
                <w:sz w:val="24"/>
                <w:szCs w:val="24"/>
                <w:lang w:val="vi-VN" w:eastAsia="vi-VN"/>
              </w:rPr>
              <w:t>Năm thứ hai</w:t>
            </w:r>
          </w:p>
        </w:tc>
        <w:tc>
          <w:tcPr>
            <w:tcW w:w="1276" w:type="dxa"/>
            <w:gridSpan w:val="2"/>
            <w:tcBorders>
              <w:top w:val="single" w:sz="4" w:space="0" w:color="auto"/>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sz w:val="24"/>
                <w:szCs w:val="24"/>
                <w:lang w:val="vi-VN" w:eastAsia="vi-VN"/>
              </w:rPr>
            </w:pPr>
            <w:r w:rsidRPr="00C90402">
              <w:rPr>
                <w:sz w:val="24"/>
                <w:szCs w:val="24"/>
                <w:lang w:val="vi-VN" w:eastAsia="vi-VN"/>
              </w:rPr>
              <w:t>Năm thứ ba</w:t>
            </w: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rsidR="002B7775" w:rsidRPr="00C90402" w:rsidRDefault="002B7775" w:rsidP="00E46B23">
            <w:pPr>
              <w:ind w:left="-108"/>
              <w:jc w:val="center"/>
              <w:rPr>
                <w:b/>
                <w:bCs/>
                <w:sz w:val="24"/>
                <w:szCs w:val="24"/>
                <w:lang w:val="vi-VN" w:eastAsia="vi-VN"/>
              </w:rPr>
            </w:pPr>
            <w:r w:rsidRPr="00C90402">
              <w:rPr>
                <w:b/>
                <w:bCs/>
                <w:sz w:val="24"/>
                <w:szCs w:val="24"/>
                <w:lang w:val="vi-VN" w:eastAsia="vi-VN"/>
              </w:rPr>
              <w:t>Tổng số</w:t>
            </w:r>
          </w:p>
        </w:tc>
        <w:tc>
          <w:tcPr>
            <w:tcW w:w="850" w:type="dxa"/>
            <w:vMerge w:val="restart"/>
            <w:tcBorders>
              <w:top w:val="nil"/>
              <w:left w:val="single" w:sz="4" w:space="0" w:color="auto"/>
              <w:bottom w:val="single" w:sz="4" w:space="0" w:color="auto"/>
              <w:right w:val="single" w:sz="4" w:space="0" w:color="auto"/>
            </w:tcBorders>
            <w:shd w:val="clear" w:color="auto" w:fill="auto"/>
            <w:vAlign w:val="center"/>
            <w:hideMark/>
          </w:tcPr>
          <w:p w:rsidR="002B7775" w:rsidRPr="00C90402" w:rsidRDefault="002B7775" w:rsidP="00E46B23">
            <w:pPr>
              <w:jc w:val="center"/>
              <w:rPr>
                <w:sz w:val="24"/>
                <w:szCs w:val="24"/>
                <w:lang w:val="vi-VN" w:eastAsia="vi-VN"/>
              </w:rPr>
            </w:pPr>
            <w:r w:rsidRPr="00C90402">
              <w:rPr>
                <w:sz w:val="24"/>
                <w:szCs w:val="24"/>
                <w:lang w:val="vi-VN" w:eastAsia="vi-VN"/>
              </w:rPr>
              <w:t>Năm thứ nhất</w:t>
            </w:r>
          </w:p>
        </w:tc>
        <w:tc>
          <w:tcPr>
            <w:tcW w:w="567" w:type="dxa"/>
            <w:vMerge w:val="restart"/>
            <w:tcBorders>
              <w:top w:val="nil"/>
              <w:left w:val="single" w:sz="4" w:space="0" w:color="auto"/>
              <w:bottom w:val="single" w:sz="4" w:space="0" w:color="auto"/>
              <w:right w:val="single" w:sz="4" w:space="0" w:color="auto"/>
            </w:tcBorders>
            <w:shd w:val="clear" w:color="auto" w:fill="auto"/>
            <w:vAlign w:val="center"/>
            <w:hideMark/>
          </w:tcPr>
          <w:p w:rsidR="002B7775" w:rsidRPr="00C90402" w:rsidRDefault="002B7775" w:rsidP="00E46B23">
            <w:pPr>
              <w:jc w:val="center"/>
              <w:rPr>
                <w:sz w:val="24"/>
                <w:szCs w:val="24"/>
                <w:lang w:val="vi-VN" w:eastAsia="vi-VN"/>
              </w:rPr>
            </w:pPr>
            <w:r w:rsidRPr="00C90402">
              <w:rPr>
                <w:sz w:val="24"/>
                <w:szCs w:val="24"/>
                <w:lang w:val="vi-VN" w:eastAsia="vi-VN"/>
              </w:rPr>
              <w:t>Năm thứ hai</w:t>
            </w:r>
          </w:p>
        </w:tc>
        <w:tc>
          <w:tcPr>
            <w:tcW w:w="682" w:type="dxa"/>
            <w:vMerge w:val="restart"/>
            <w:tcBorders>
              <w:top w:val="nil"/>
              <w:left w:val="single" w:sz="4" w:space="0" w:color="auto"/>
              <w:bottom w:val="single" w:sz="4" w:space="0" w:color="auto"/>
              <w:right w:val="single" w:sz="4" w:space="0" w:color="auto"/>
            </w:tcBorders>
            <w:shd w:val="clear" w:color="auto" w:fill="auto"/>
            <w:vAlign w:val="center"/>
            <w:hideMark/>
          </w:tcPr>
          <w:p w:rsidR="002B7775" w:rsidRPr="00C90402" w:rsidRDefault="002B7775" w:rsidP="00E46B23">
            <w:pPr>
              <w:jc w:val="center"/>
              <w:rPr>
                <w:sz w:val="24"/>
                <w:szCs w:val="24"/>
                <w:lang w:val="vi-VN" w:eastAsia="vi-VN"/>
              </w:rPr>
            </w:pPr>
            <w:r w:rsidRPr="00C90402">
              <w:rPr>
                <w:sz w:val="24"/>
                <w:szCs w:val="24"/>
                <w:lang w:val="vi-VN" w:eastAsia="vi-VN"/>
              </w:rPr>
              <w:t>Năm thứ ba</w:t>
            </w:r>
          </w:p>
        </w:tc>
      </w:tr>
      <w:tr w:rsidR="00C90402" w:rsidRPr="00C90402" w:rsidTr="00EC3D1C">
        <w:trPr>
          <w:trHeight w:val="1996"/>
        </w:trPr>
        <w:tc>
          <w:tcPr>
            <w:tcW w:w="567" w:type="dxa"/>
            <w:vMerge/>
            <w:tcBorders>
              <w:top w:val="single" w:sz="4" w:space="0" w:color="auto"/>
              <w:left w:val="single" w:sz="4" w:space="0" w:color="auto"/>
              <w:bottom w:val="single" w:sz="4" w:space="0" w:color="000000"/>
              <w:right w:val="single" w:sz="4" w:space="0" w:color="auto"/>
            </w:tcBorders>
            <w:vAlign w:val="center"/>
            <w:hideMark/>
          </w:tcPr>
          <w:p w:rsidR="002B7775" w:rsidRPr="00C90402" w:rsidRDefault="002B7775" w:rsidP="00E46B23">
            <w:pPr>
              <w:rPr>
                <w:b/>
                <w:bCs/>
                <w:sz w:val="24"/>
                <w:szCs w:val="24"/>
                <w:lang w:val="vi-VN" w:eastAsia="vi-VN"/>
              </w:rPr>
            </w:pP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2B7775" w:rsidRPr="00C90402" w:rsidRDefault="002B7775" w:rsidP="00E46B23">
            <w:pPr>
              <w:rPr>
                <w:b/>
                <w:bCs/>
                <w:sz w:val="24"/>
                <w:szCs w:val="24"/>
                <w:lang w:val="vi-VN" w:eastAsia="vi-VN"/>
              </w:rPr>
            </w:pPr>
          </w:p>
        </w:tc>
        <w:tc>
          <w:tcPr>
            <w:tcW w:w="1318" w:type="dxa"/>
            <w:vMerge/>
            <w:tcBorders>
              <w:top w:val="single" w:sz="4" w:space="0" w:color="auto"/>
              <w:left w:val="single" w:sz="4" w:space="0" w:color="auto"/>
              <w:bottom w:val="single" w:sz="4" w:space="0" w:color="auto"/>
              <w:right w:val="single" w:sz="4" w:space="0" w:color="auto"/>
            </w:tcBorders>
            <w:vAlign w:val="center"/>
            <w:hideMark/>
          </w:tcPr>
          <w:p w:rsidR="002B7775" w:rsidRPr="00C90402" w:rsidRDefault="002B7775" w:rsidP="00E46B23">
            <w:pPr>
              <w:rPr>
                <w:b/>
                <w:bCs/>
                <w:sz w:val="24"/>
                <w:szCs w:val="24"/>
                <w:lang w:val="vi-VN" w:eastAsia="vi-VN"/>
              </w:rPr>
            </w:pPr>
          </w:p>
        </w:tc>
        <w:tc>
          <w:tcPr>
            <w:tcW w:w="1233" w:type="dxa"/>
            <w:tcBorders>
              <w:top w:val="nil"/>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sz w:val="24"/>
                <w:szCs w:val="24"/>
                <w:lang w:val="vi-VN" w:eastAsia="vi-VN"/>
              </w:rPr>
            </w:pPr>
            <w:r w:rsidRPr="00C90402">
              <w:rPr>
                <w:sz w:val="24"/>
                <w:szCs w:val="24"/>
                <w:lang w:val="vi-VN" w:eastAsia="vi-VN"/>
              </w:rPr>
              <w:t>Kinh phí</w:t>
            </w:r>
          </w:p>
        </w:tc>
        <w:tc>
          <w:tcPr>
            <w:tcW w:w="1276" w:type="dxa"/>
            <w:tcBorders>
              <w:top w:val="nil"/>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i/>
                <w:iCs/>
                <w:sz w:val="24"/>
                <w:szCs w:val="24"/>
                <w:lang w:val="vi-VN" w:eastAsia="vi-VN"/>
              </w:rPr>
            </w:pPr>
            <w:r w:rsidRPr="00C90402">
              <w:rPr>
                <w:i/>
                <w:iCs/>
                <w:sz w:val="24"/>
                <w:szCs w:val="24"/>
                <w:lang w:val="vi-VN" w:eastAsia="vi-VN"/>
              </w:rPr>
              <w:t>Trong đó, khoán chi theo quy định</w:t>
            </w:r>
          </w:p>
        </w:tc>
        <w:tc>
          <w:tcPr>
            <w:tcW w:w="1134" w:type="dxa"/>
            <w:tcBorders>
              <w:top w:val="nil"/>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sz w:val="24"/>
                <w:szCs w:val="24"/>
                <w:lang w:val="vi-VN" w:eastAsia="vi-VN"/>
              </w:rPr>
            </w:pPr>
            <w:r w:rsidRPr="00C90402">
              <w:rPr>
                <w:sz w:val="24"/>
                <w:szCs w:val="24"/>
                <w:lang w:val="vi-VN" w:eastAsia="vi-VN"/>
              </w:rPr>
              <w:t>Kinh phí</w:t>
            </w:r>
          </w:p>
        </w:tc>
        <w:tc>
          <w:tcPr>
            <w:tcW w:w="1004" w:type="dxa"/>
            <w:tcBorders>
              <w:top w:val="nil"/>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i/>
                <w:iCs/>
                <w:sz w:val="24"/>
                <w:szCs w:val="24"/>
                <w:lang w:val="vi-VN" w:eastAsia="vi-VN"/>
              </w:rPr>
            </w:pPr>
            <w:r w:rsidRPr="00C90402">
              <w:rPr>
                <w:i/>
                <w:iCs/>
                <w:sz w:val="24"/>
                <w:szCs w:val="24"/>
                <w:lang w:val="vi-VN" w:eastAsia="vi-VN"/>
              </w:rPr>
              <w:t>Trong đó, khoán chi theo quy định</w:t>
            </w:r>
          </w:p>
        </w:tc>
        <w:tc>
          <w:tcPr>
            <w:tcW w:w="1220" w:type="dxa"/>
            <w:tcBorders>
              <w:top w:val="nil"/>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sz w:val="24"/>
                <w:szCs w:val="24"/>
                <w:lang w:val="vi-VN" w:eastAsia="vi-VN"/>
              </w:rPr>
            </w:pPr>
            <w:r w:rsidRPr="00C90402">
              <w:rPr>
                <w:sz w:val="24"/>
                <w:szCs w:val="24"/>
                <w:lang w:val="vi-VN" w:eastAsia="vi-VN"/>
              </w:rPr>
              <w:t>Kinh phí</w:t>
            </w:r>
          </w:p>
        </w:tc>
        <w:tc>
          <w:tcPr>
            <w:tcW w:w="1036" w:type="dxa"/>
            <w:tcBorders>
              <w:top w:val="nil"/>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i/>
                <w:iCs/>
                <w:sz w:val="24"/>
                <w:szCs w:val="24"/>
                <w:lang w:val="vi-VN" w:eastAsia="vi-VN"/>
              </w:rPr>
            </w:pPr>
            <w:r w:rsidRPr="00C90402">
              <w:rPr>
                <w:i/>
                <w:iCs/>
                <w:sz w:val="24"/>
                <w:szCs w:val="24"/>
                <w:lang w:val="vi-VN" w:eastAsia="vi-VN"/>
              </w:rPr>
              <w:t xml:space="preserve">Trong đó, khoán chi theo quy   định </w:t>
            </w:r>
          </w:p>
        </w:tc>
        <w:tc>
          <w:tcPr>
            <w:tcW w:w="567" w:type="dxa"/>
            <w:tcBorders>
              <w:top w:val="nil"/>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sz w:val="24"/>
                <w:szCs w:val="24"/>
                <w:lang w:val="vi-VN" w:eastAsia="vi-VN"/>
              </w:rPr>
            </w:pPr>
            <w:r w:rsidRPr="00C90402">
              <w:rPr>
                <w:sz w:val="24"/>
                <w:szCs w:val="24"/>
                <w:lang w:val="vi-VN" w:eastAsia="vi-VN"/>
              </w:rPr>
              <w:t>Kinh phí</w:t>
            </w:r>
          </w:p>
        </w:tc>
        <w:tc>
          <w:tcPr>
            <w:tcW w:w="709" w:type="dxa"/>
            <w:tcBorders>
              <w:top w:val="nil"/>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i/>
                <w:iCs/>
                <w:sz w:val="24"/>
                <w:szCs w:val="24"/>
                <w:lang w:val="vi-VN" w:eastAsia="vi-VN"/>
              </w:rPr>
            </w:pPr>
            <w:r w:rsidRPr="00C90402">
              <w:rPr>
                <w:i/>
                <w:iCs/>
                <w:sz w:val="24"/>
                <w:szCs w:val="24"/>
                <w:lang w:val="vi-VN" w:eastAsia="vi-VN"/>
              </w:rPr>
              <w:t>Trong đó, khoán chi theo quy định</w:t>
            </w:r>
          </w:p>
        </w:tc>
        <w:tc>
          <w:tcPr>
            <w:tcW w:w="709" w:type="dxa"/>
            <w:vMerge/>
            <w:tcBorders>
              <w:top w:val="nil"/>
              <w:left w:val="single" w:sz="4" w:space="0" w:color="auto"/>
              <w:bottom w:val="single" w:sz="4" w:space="0" w:color="auto"/>
              <w:right w:val="single" w:sz="4" w:space="0" w:color="auto"/>
            </w:tcBorders>
            <w:vAlign w:val="center"/>
            <w:hideMark/>
          </w:tcPr>
          <w:p w:rsidR="002B7775" w:rsidRPr="00C90402" w:rsidRDefault="002B7775" w:rsidP="00E46B23">
            <w:pPr>
              <w:rPr>
                <w:b/>
                <w:bCs/>
                <w:sz w:val="24"/>
                <w:szCs w:val="24"/>
                <w:lang w:val="vi-VN" w:eastAsia="vi-VN"/>
              </w:rPr>
            </w:pPr>
          </w:p>
        </w:tc>
        <w:tc>
          <w:tcPr>
            <w:tcW w:w="850" w:type="dxa"/>
            <w:vMerge/>
            <w:tcBorders>
              <w:top w:val="nil"/>
              <w:left w:val="single" w:sz="4" w:space="0" w:color="auto"/>
              <w:bottom w:val="single" w:sz="4" w:space="0" w:color="auto"/>
              <w:right w:val="single" w:sz="4" w:space="0" w:color="auto"/>
            </w:tcBorders>
            <w:vAlign w:val="center"/>
            <w:hideMark/>
          </w:tcPr>
          <w:p w:rsidR="002B7775" w:rsidRPr="00C90402" w:rsidRDefault="002B7775" w:rsidP="00E46B23">
            <w:pPr>
              <w:rPr>
                <w:sz w:val="24"/>
                <w:szCs w:val="24"/>
                <w:lang w:val="vi-VN" w:eastAsia="vi-VN"/>
              </w:rPr>
            </w:pPr>
          </w:p>
        </w:tc>
        <w:tc>
          <w:tcPr>
            <w:tcW w:w="567" w:type="dxa"/>
            <w:vMerge/>
            <w:tcBorders>
              <w:top w:val="nil"/>
              <w:left w:val="single" w:sz="4" w:space="0" w:color="auto"/>
              <w:bottom w:val="single" w:sz="4" w:space="0" w:color="auto"/>
              <w:right w:val="single" w:sz="4" w:space="0" w:color="auto"/>
            </w:tcBorders>
            <w:vAlign w:val="center"/>
            <w:hideMark/>
          </w:tcPr>
          <w:p w:rsidR="002B7775" w:rsidRPr="00C90402" w:rsidRDefault="002B7775" w:rsidP="00E46B23">
            <w:pPr>
              <w:rPr>
                <w:sz w:val="24"/>
                <w:szCs w:val="24"/>
                <w:lang w:val="vi-VN" w:eastAsia="vi-VN"/>
              </w:rPr>
            </w:pPr>
          </w:p>
        </w:tc>
        <w:tc>
          <w:tcPr>
            <w:tcW w:w="682" w:type="dxa"/>
            <w:vMerge/>
            <w:tcBorders>
              <w:top w:val="nil"/>
              <w:left w:val="single" w:sz="4" w:space="0" w:color="auto"/>
              <w:bottom w:val="single" w:sz="4" w:space="0" w:color="auto"/>
              <w:right w:val="single" w:sz="4" w:space="0" w:color="auto"/>
            </w:tcBorders>
            <w:vAlign w:val="center"/>
            <w:hideMark/>
          </w:tcPr>
          <w:p w:rsidR="002B7775" w:rsidRPr="00C90402" w:rsidRDefault="002B7775" w:rsidP="00E46B23">
            <w:pPr>
              <w:rPr>
                <w:sz w:val="24"/>
                <w:szCs w:val="24"/>
                <w:lang w:val="vi-VN" w:eastAsia="vi-VN"/>
              </w:rPr>
            </w:pPr>
          </w:p>
        </w:tc>
      </w:tr>
      <w:tr w:rsidR="00C90402" w:rsidRPr="00C90402" w:rsidTr="00EC3D1C">
        <w:trPr>
          <w:trHeight w:val="630"/>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2B7775" w:rsidRPr="00C90402" w:rsidRDefault="002B7775" w:rsidP="00E46B23">
            <w:pPr>
              <w:jc w:val="center"/>
              <w:rPr>
                <w:i/>
                <w:iCs/>
                <w:sz w:val="24"/>
                <w:szCs w:val="24"/>
                <w:lang w:val="vi-VN" w:eastAsia="vi-VN"/>
              </w:rPr>
            </w:pPr>
            <w:r w:rsidRPr="00C90402">
              <w:rPr>
                <w:i/>
                <w:iCs/>
                <w:sz w:val="24"/>
                <w:szCs w:val="24"/>
                <w:lang w:val="vi-VN" w:eastAsia="vi-VN"/>
              </w:rPr>
              <w:t>1</w:t>
            </w:r>
          </w:p>
        </w:tc>
        <w:tc>
          <w:tcPr>
            <w:tcW w:w="1985" w:type="dxa"/>
            <w:tcBorders>
              <w:top w:val="nil"/>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i/>
                <w:iCs/>
                <w:sz w:val="24"/>
                <w:szCs w:val="24"/>
                <w:lang w:val="vi-VN" w:eastAsia="vi-VN"/>
              </w:rPr>
            </w:pPr>
            <w:r w:rsidRPr="00C90402">
              <w:rPr>
                <w:i/>
                <w:iCs/>
                <w:sz w:val="24"/>
                <w:szCs w:val="24"/>
                <w:lang w:val="vi-VN" w:eastAsia="vi-VN"/>
              </w:rPr>
              <w:t>2</w:t>
            </w:r>
          </w:p>
        </w:tc>
        <w:tc>
          <w:tcPr>
            <w:tcW w:w="1318" w:type="dxa"/>
            <w:tcBorders>
              <w:top w:val="nil"/>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i/>
                <w:iCs/>
                <w:sz w:val="24"/>
                <w:szCs w:val="24"/>
                <w:lang w:val="vi-VN" w:eastAsia="vi-VN"/>
              </w:rPr>
            </w:pPr>
            <w:r w:rsidRPr="00C90402">
              <w:rPr>
                <w:i/>
                <w:iCs/>
                <w:sz w:val="24"/>
                <w:szCs w:val="24"/>
                <w:lang w:val="vi-VN" w:eastAsia="vi-VN"/>
              </w:rPr>
              <w:t>3</w:t>
            </w:r>
          </w:p>
        </w:tc>
        <w:tc>
          <w:tcPr>
            <w:tcW w:w="1233" w:type="dxa"/>
            <w:tcBorders>
              <w:top w:val="nil"/>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i/>
                <w:iCs/>
                <w:sz w:val="24"/>
                <w:szCs w:val="24"/>
                <w:lang w:val="vi-VN" w:eastAsia="vi-VN"/>
              </w:rPr>
            </w:pPr>
            <w:r w:rsidRPr="00C90402">
              <w:rPr>
                <w:i/>
                <w:iCs/>
                <w:sz w:val="24"/>
                <w:szCs w:val="24"/>
                <w:lang w:val="vi-VN" w:eastAsia="vi-VN"/>
              </w:rPr>
              <w:t>4=(6+8+10)</w:t>
            </w:r>
          </w:p>
        </w:tc>
        <w:tc>
          <w:tcPr>
            <w:tcW w:w="1276" w:type="dxa"/>
            <w:tcBorders>
              <w:top w:val="nil"/>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i/>
                <w:iCs/>
                <w:sz w:val="24"/>
                <w:szCs w:val="24"/>
                <w:lang w:val="vi-VN" w:eastAsia="vi-VN"/>
              </w:rPr>
            </w:pPr>
            <w:r w:rsidRPr="00C90402">
              <w:rPr>
                <w:i/>
                <w:iCs/>
                <w:sz w:val="24"/>
                <w:szCs w:val="24"/>
                <w:lang w:val="vi-VN" w:eastAsia="vi-VN"/>
              </w:rPr>
              <w:t>5=(7+9+11)</w:t>
            </w:r>
          </w:p>
        </w:tc>
        <w:tc>
          <w:tcPr>
            <w:tcW w:w="1134" w:type="dxa"/>
            <w:tcBorders>
              <w:top w:val="nil"/>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i/>
                <w:iCs/>
                <w:sz w:val="24"/>
                <w:szCs w:val="24"/>
                <w:lang w:val="vi-VN" w:eastAsia="vi-VN"/>
              </w:rPr>
            </w:pPr>
            <w:r w:rsidRPr="00C90402">
              <w:rPr>
                <w:i/>
                <w:iCs/>
                <w:sz w:val="24"/>
                <w:szCs w:val="24"/>
                <w:lang w:val="vi-VN" w:eastAsia="vi-VN"/>
              </w:rPr>
              <w:t>6</w:t>
            </w:r>
          </w:p>
        </w:tc>
        <w:tc>
          <w:tcPr>
            <w:tcW w:w="1004" w:type="dxa"/>
            <w:tcBorders>
              <w:top w:val="nil"/>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i/>
                <w:iCs/>
                <w:sz w:val="24"/>
                <w:szCs w:val="24"/>
                <w:lang w:val="vi-VN" w:eastAsia="vi-VN"/>
              </w:rPr>
            </w:pPr>
            <w:r w:rsidRPr="00C90402">
              <w:rPr>
                <w:i/>
                <w:iCs/>
                <w:sz w:val="24"/>
                <w:szCs w:val="24"/>
                <w:lang w:val="vi-VN" w:eastAsia="vi-VN"/>
              </w:rPr>
              <w:t>7</w:t>
            </w:r>
          </w:p>
        </w:tc>
        <w:tc>
          <w:tcPr>
            <w:tcW w:w="1220" w:type="dxa"/>
            <w:tcBorders>
              <w:top w:val="nil"/>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i/>
                <w:iCs/>
                <w:sz w:val="24"/>
                <w:szCs w:val="24"/>
                <w:lang w:val="vi-VN" w:eastAsia="vi-VN"/>
              </w:rPr>
            </w:pPr>
            <w:r w:rsidRPr="00C90402">
              <w:rPr>
                <w:i/>
                <w:iCs/>
                <w:sz w:val="24"/>
                <w:szCs w:val="24"/>
                <w:lang w:val="vi-VN" w:eastAsia="vi-VN"/>
              </w:rPr>
              <w:t>8</w:t>
            </w:r>
          </w:p>
        </w:tc>
        <w:tc>
          <w:tcPr>
            <w:tcW w:w="1036" w:type="dxa"/>
            <w:tcBorders>
              <w:top w:val="nil"/>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i/>
                <w:iCs/>
                <w:sz w:val="24"/>
                <w:szCs w:val="24"/>
                <w:lang w:val="vi-VN" w:eastAsia="vi-VN"/>
              </w:rPr>
            </w:pPr>
            <w:r w:rsidRPr="00C90402">
              <w:rPr>
                <w:i/>
                <w:iCs/>
                <w:sz w:val="24"/>
                <w:szCs w:val="24"/>
                <w:lang w:val="vi-VN" w:eastAsia="vi-VN"/>
              </w:rPr>
              <w:t>9</w:t>
            </w:r>
          </w:p>
        </w:tc>
        <w:tc>
          <w:tcPr>
            <w:tcW w:w="567" w:type="dxa"/>
            <w:tcBorders>
              <w:top w:val="nil"/>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i/>
                <w:iCs/>
                <w:sz w:val="24"/>
                <w:szCs w:val="24"/>
                <w:lang w:val="vi-VN" w:eastAsia="vi-VN"/>
              </w:rPr>
            </w:pPr>
            <w:r w:rsidRPr="00C90402">
              <w:rPr>
                <w:i/>
                <w:iCs/>
                <w:sz w:val="24"/>
                <w:szCs w:val="24"/>
                <w:lang w:val="vi-VN" w:eastAsia="vi-VN"/>
              </w:rPr>
              <w:t>10</w:t>
            </w:r>
          </w:p>
        </w:tc>
        <w:tc>
          <w:tcPr>
            <w:tcW w:w="709" w:type="dxa"/>
            <w:tcBorders>
              <w:top w:val="nil"/>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i/>
                <w:iCs/>
                <w:sz w:val="24"/>
                <w:szCs w:val="24"/>
                <w:lang w:val="vi-VN" w:eastAsia="vi-VN"/>
              </w:rPr>
            </w:pPr>
            <w:r w:rsidRPr="00C90402">
              <w:rPr>
                <w:i/>
                <w:iCs/>
                <w:sz w:val="24"/>
                <w:szCs w:val="24"/>
                <w:lang w:val="vi-VN" w:eastAsia="vi-VN"/>
              </w:rPr>
              <w:t>11</w:t>
            </w:r>
          </w:p>
        </w:tc>
        <w:tc>
          <w:tcPr>
            <w:tcW w:w="709" w:type="dxa"/>
            <w:tcBorders>
              <w:top w:val="nil"/>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i/>
                <w:iCs/>
                <w:sz w:val="24"/>
                <w:szCs w:val="24"/>
                <w:lang w:val="vi-VN" w:eastAsia="vi-VN"/>
              </w:rPr>
            </w:pPr>
            <w:r w:rsidRPr="00C90402">
              <w:rPr>
                <w:i/>
                <w:iCs/>
                <w:sz w:val="24"/>
                <w:szCs w:val="24"/>
                <w:lang w:val="vi-VN" w:eastAsia="vi-VN"/>
              </w:rPr>
              <w:t>12</w:t>
            </w:r>
          </w:p>
        </w:tc>
        <w:tc>
          <w:tcPr>
            <w:tcW w:w="850" w:type="dxa"/>
            <w:tcBorders>
              <w:top w:val="nil"/>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i/>
                <w:iCs/>
                <w:sz w:val="24"/>
                <w:szCs w:val="24"/>
                <w:lang w:val="vi-VN" w:eastAsia="vi-VN"/>
              </w:rPr>
            </w:pPr>
            <w:r w:rsidRPr="00C90402">
              <w:rPr>
                <w:i/>
                <w:iCs/>
                <w:sz w:val="24"/>
                <w:szCs w:val="24"/>
                <w:lang w:val="vi-VN" w:eastAsia="vi-VN"/>
              </w:rPr>
              <w:t>13</w:t>
            </w:r>
          </w:p>
        </w:tc>
        <w:tc>
          <w:tcPr>
            <w:tcW w:w="567" w:type="dxa"/>
            <w:tcBorders>
              <w:top w:val="nil"/>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i/>
                <w:iCs/>
                <w:sz w:val="24"/>
                <w:szCs w:val="24"/>
                <w:lang w:val="vi-VN" w:eastAsia="vi-VN"/>
              </w:rPr>
            </w:pPr>
            <w:r w:rsidRPr="00C90402">
              <w:rPr>
                <w:i/>
                <w:iCs/>
                <w:sz w:val="24"/>
                <w:szCs w:val="24"/>
                <w:lang w:val="vi-VN" w:eastAsia="vi-VN"/>
              </w:rPr>
              <w:t>14</w:t>
            </w:r>
          </w:p>
        </w:tc>
        <w:tc>
          <w:tcPr>
            <w:tcW w:w="682" w:type="dxa"/>
            <w:tcBorders>
              <w:top w:val="nil"/>
              <w:left w:val="nil"/>
              <w:bottom w:val="single" w:sz="4" w:space="0" w:color="auto"/>
              <w:right w:val="single" w:sz="4" w:space="0" w:color="auto"/>
            </w:tcBorders>
            <w:shd w:val="clear" w:color="auto" w:fill="auto"/>
            <w:vAlign w:val="center"/>
            <w:hideMark/>
          </w:tcPr>
          <w:p w:rsidR="002B7775" w:rsidRPr="00C90402" w:rsidRDefault="002B7775" w:rsidP="00E46B23">
            <w:pPr>
              <w:jc w:val="center"/>
              <w:rPr>
                <w:i/>
                <w:iCs/>
                <w:sz w:val="24"/>
                <w:szCs w:val="24"/>
                <w:lang w:val="vi-VN" w:eastAsia="vi-VN"/>
              </w:rPr>
            </w:pPr>
            <w:r w:rsidRPr="00C90402">
              <w:rPr>
                <w:i/>
                <w:iCs/>
                <w:sz w:val="24"/>
                <w:szCs w:val="24"/>
                <w:lang w:val="vi-VN" w:eastAsia="vi-VN"/>
              </w:rPr>
              <w:t>15</w:t>
            </w:r>
          </w:p>
        </w:tc>
      </w:tr>
      <w:tr w:rsidR="00076199" w:rsidRPr="00C90402" w:rsidTr="00EC3D1C">
        <w:trPr>
          <w:trHeight w:val="315"/>
        </w:trPr>
        <w:tc>
          <w:tcPr>
            <w:tcW w:w="56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76199" w:rsidRPr="00C90402" w:rsidRDefault="00076199" w:rsidP="006743B2">
            <w:pPr>
              <w:jc w:val="center"/>
              <w:rPr>
                <w:sz w:val="24"/>
                <w:szCs w:val="24"/>
              </w:rPr>
            </w:pPr>
            <w:r w:rsidRPr="00C90402">
              <w:rPr>
                <w:sz w:val="24"/>
                <w:szCs w:val="24"/>
              </w:rPr>
              <w:t>1</w:t>
            </w:r>
          </w:p>
        </w:tc>
        <w:tc>
          <w:tcPr>
            <w:tcW w:w="1985" w:type="dxa"/>
            <w:tcBorders>
              <w:top w:val="single" w:sz="4" w:space="0" w:color="000000"/>
              <w:left w:val="nil"/>
              <w:bottom w:val="single" w:sz="4" w:space="0" w:color="000000"/>
              <w:right w:val="single" w:sz="4" w:space="0" w:color="000000"/>
            </w:tcBorders>
            <w:shd w:val="clear" w:color="auto" w:fill="auto"/>
            <w:vAlign w:val="center"/>
            <w:hideMark/>
          </w:tcPr>
          <w:p w:rsidR="00076199" w:rsidRPr="00C90402" w:rsidRDefault="00076199" w:rsidP="006743B2">
            <w:pPr>
              <w:rPr>
                <w:bCs/>
                <w:sz w:val="24"/>
                <w:szCs w:val="24"/>
              </w:rPr>
            </w:pPr>
            <w:r w:rsidRPr="00C90402">
              <w:rPr>
                <w:bCs/>
                <w:sz w:val="24"/>
                <w:szCs w:val="24"/>
              </w:rPr>
              <w:t>Trả công lao động</w:t>
            </w:r>
          </w:p>
        </w:tc>
        <w:tc>
          <w:tcPr>
            <w:tcW w:w="13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1.475.846</w:t>
            </w:r>
          </w:p>
        </w:tc>
        <w:tc>
          <w:tcPr>
            <w:tcW w:w="1233" w:type="dxa"/>
            <w:tcBorders>
              <w:top w:val="single" w:sz="4" w:space="0" w:color="000000"/>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1.475.846</w:t>
            </w:r>
          </w:p>
        </w:tc>
        <w:tc>
          <w:tcPr>
            <w:tcW w:w="1276" w:type="dxa"/>
            <w:tcBorders>
              <w:top w:val="single" w:sz="4" w:space="0" w:color="000000"/>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1.475.846</w:t>
            </w:r>
          </w:p>
        </w:tc>
        <w:tc>
          <w:tcPr>
            <w:tcW w:w="1134" w:type="dxa"/>
            <w:tcBorders>
              <w:top w:val="single" w:sz="4" w:space="0" w:color="000000"/>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534.515</w:t>
            </w:r>
          </w:p>
        </w:tc>
        <w:tc>
          <w:tcPr>
            <w:tcW w:w="1004" w:type="dxa"/>
            <w:tcBorders>
              <w:top w:val="single" w:sz="4" w:space="0" w:color="000000"/>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534.515</w:t>
            </w:r>
          </w:p>
        </w:tc>
        <w:tc>
          <w:tcPr>
            <w:tcW w:w="1220" w:type="dxa"/>
            <w:tcBorders>
              <w:top w:val="single" w:sz="4" w:space="0" w:color="000000"/>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941.331</w:t>
            </w:r>
          </w:p>
        </w:tc>
        <w:tc>
          <w:tcPr>
            <w:tcW w:w="1036" w:type="dxa"/>
            <w:tcBorders>
              <w:top w:val="single" w:sz="4" w:space="0" w:color="000000"/>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941.331</w:t>
            </w:r>
          </w:p>
        </w:tc>
        <w:tc>
          <w:tcPr>
            <w:tcW w:w="567" w:type="dxa"/>
            <w:tcBorders>
              <w:top w:val="nil"/>
              <w:left w:val="nil"/>
              <w:bottom w:val="single" w:sz="4" w:space="0" w:color="auto"/>
              <w:right w:val="single" w:sz="4" w:space="0" w:color="auto"/>
            </w:tcBorders>
            <w:shd w:val="clear" w:color="auto" w:fill="auto"/>
            <w:hideMark/>
          </w:tcPr>
          <w:p w:rsidR="00076199" w:rsidRPr="00C90402" w:rsidRDefault="00076199" w:rsidP="006743B2">
            <w:r w:rsidRPr="00C90402">
              <w:rPr>
                <w:sz w:val="24"/>
                <w:szCs w:val="24"/>
                <w:lang w:val="vi-VN" w:eastAsia="vi-VN"/>
              </w:rPr>
              <w:t>0</w:t>
            </w:r>
          </w:p>
        </w:tc>
        <w:tc>
          <w:tcPr>
            <w:tcW w:w="709" w:type="dxa"/>
            <w:tcBorders>
              <w:top w:val="nil"/>
              <w:left w:val="nil"/>
              <w:bottom w:val="single" w:sz="4" w:space="0" w:color="auto"/>
              <w:right w:val="single" w:sz="4" w:space="0" w:color="auto"/>
            </w:tcBorders>
            <w:shd w:val="clear" w:color="auto" w:fill="auto"/>
            <w:hideMark/>
          </w:tcPr>
          <w:p w:rsidR="00076199" w:rsidRPr="00C90402" w:rsidRDefault="00076199" w:rsidP="006743B2">
            <w:r w:rsidRPr="00C90402">
              <w:rPr>
                <w:sz w:val="24"/>
                <w:szCs w:val="24"/>
                <w:lang w:val="vi-VN" w:eastAsia="vi-VN"/>
              </w:rPr>
              <w:t>0</w:t>
            </w:r>
          </w:p>
        </w:tc>
        <w:tc>
          <w:tcPr>
            <w:tcW w:w="709" w:type="dxa"/>
            <w:tcBorders>
              <w:top w:val="nil"/>
              <w:left w:val="nil"/>
              <w:bottom w:val="single" w:sz="4" w:space="0" w:color="auto"/>
              <w:right w:val="single" w:sz="4" w:space="0" w:color="auto"/>
            </w:tcBorders>
            <w:shd w:val="clear" w:color="auto" w:fill="auto"/>
            <w:vAlign w:val="center"/>
            <w:hideMark/>
          </w:tcPr>
          <w:p w:rsidR="00076199" w:rsidRPr="00C90402" w:rsidRDefault="00076199" w:rsidP="006743B2">
            <w:pPr>
              <w:jc w:val="center"/>
              <w:rPr>
                <w:sz w:val="24"/>
                <w:szCs w:val="24"/>
                <w:lang w:val="vi-VN" w:eastAsia="vi-VN"/>
              </w:rPr>
            </w:pPr>
            <w:r w:rsidRPr="00C90402">
              <w:rPr>
                <w:sz w:val="24"/>
                <w:szCs w:val="24"/>
                <w:lang w:val="vi-VN" w:eastAsia="vi-VN"/>
              </w:rPr>
              <w:t>0</w:t>
            </w:r>
          </w:p>
        </w:tc>
        <w:tc>
          <w:tcPr>
            <w:tcW w:w="850" w:type="dxa"/>
            <w:tcBorders>
              <w:top w:val="nil"/>
              <w:left w:val="nil"/>
              <w:bottom w:val="single" w:sz="4" w:space="0" w:color="auto"/>
              <w:right w:val="single" w:sz="4" w:space="0" w:color="auto"/>
            </w:tcBorders>
            <w:shd w:val="clear" w:color="auto" w:fill="auto"/>
            <w:vAlign w:val="center"/>
            <w:hideMark/>
          </w:tcPr>
          <w:p w:rsidR="00076199" w:rsidRPr="00C90402" w:rsidRDefault="00076199" w:rsidP="006743B2">
            <w:pPr>
              <w:jc w:val="center"/>
              <w:rPr>
                <w:sz w:val="24"/>
                <w:szCs w:val="24"/>
                <w:lang w:val="vi-VN" w:eastAsia="vi-VN"/>
              </w:rPr>
            </w:pPr>
            <w:r w:rsidRPr="00C90402">
              <w:rPr>
                <w:sz w:val="24"/>
                <w:szCs w:val="24"/>
                <w:lang w:val="vi-VN" w:eastAsia="vi-VN"/>
              </w:rPr>
              <w:t>0</w:t>
            </w:r>
          </w:p>
        </w:tc>
        <w:tc>
          <w:tcPr>
            <w:tcW w:w="567" w:type="dxa"/>
            <w:tcBorders>
              <w:top w:val="nil"/>
              <w:left w:val="nil"/>
              <w:bottom w:val="single" w:sz="4" w:space="0" w:color="auto"/>
              <w:right w:val="single" w:sz="4" w:space="0" w:color="auto"/>
            </w:tcBorders>
            <w:shd w:val="clear" w:color="auto" w:fill="auto"/>
            <w:vAlign w:val="center"/>
            <w:hideMark/>
          </w:tcPr>
          <w:p w:rsidR="00076199" w:rsidRPr="00C90402" w:rsidRDefault="00076199" w:rsidP="006743B2">
            <w:pPr>
              <w:jc w:val="center"/>
              <w:rPr>
                <w:sz w:val="24"/>
                <w:szCs w:val="24"/>
                <w:lang w:val="vi-VN" w:eastAsia="vi-VN"/>
              </w:rPr>
            </w:pPr>
            <w:r w:rsidRPr="00C90402">
              <w:rPr>
                <w:sz w:val="24"/>
                <w:szCs w:val="24"/>
                <w:lang w:val="vi-VN" w:eastAsia="vi-VN"/>
              </w:rPr>
              <w:t>0</w:t>
            </w:r>
          </w:p>
        </w:tc>
        <w:tc>
          <w:tcPr>
            <w:tcW w:w="682" w:type="dxa"/>
            <w:tcBorders>
              <w:top w:val="nil"/>
              <w:left w:val="nil"/>
              <w:bottom w:val="single" w:sz="4" w:space="0" w:color="auto"/>
              <w:right w:val="single" w:sz="4" w:space="0" w:color="auto"/>
            </w:tcBorders>
            <w:shd w:val="clear" w:color="auto" w:fill="auto"/>
            <w:vAlign w:val="center"/>
            <w:hideMark/>
          </w:tcPr>
          <w:p w:rsidR="00076199" w:rsidRPr="00C90402" w:rsidRDefault="00076199" w:rsidP="006743B2">
            <w:pPr>
              <w:jc w:val="center"/>
              <w:rPr>
                <w:sz w:val="24"/>
                <w:szCs w:val="24"/>
                <w:lang w:val="vi-VN" w:eastAsia="vi-VN"/>
              </w:rPr>
            </w:pPr>
            <w:r w:rsidRPr="00C90402">
              <w:rPr>
                <w:sz w:val="24"/>
                <w:szCs w:val="24"/>
                <w:lang w:val="vi-VN" w:eastAsia="vi-VN"/>
              </w:rPr>
              <w:t>0</w:t>
            </w:r>
          </w:p>
        </w:tc>
      </w:tr>
      <w:tr w:rsidR="00076199" w:rsidRPr="00C90402" w:rsidTr="00EC3D1C">
        <w:trPr>
          <w:trHeight w:val="315"/>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076199" w:rsidRPr="00C90402" w:rsidRDefault="00076199" w:rsidP="006743B2">
            <w:pPr>
              <w:jc w:val="center"/>
              <w:rPr>
                <w:sz w:val="24"/>
                <w:szCs w:val="24"/>
              </w:rPr>
            </w:pPr>
            <w:r w:rsidRPr="00C90402">
              <w:rPr>
                <w:sz w:val="24"/>
                <w:szCs w:val="24"/>
              </w:rPr>
              <w:t>2</w:t>
            </w:r>
          </w:p>
        </w:tc>
        <w:tc>
          <w:tcPr>
            <w:tcW w:w="1985" w:type="dxa"/>
            <w:tcBorders>
              <w:top w:val="nil"/>
              <w:left w:val="nil"/>
              <w:bottom w:val="nil"/>
              <w:right w:val="nil"/>
            </w:tcBorders>
            <w:shd w:val="clear" w:color="auto" w:fill="auto"/>
            <w:vAlign w:val="bottom"/>
            <w:hideMark/>
          </w:tcPr>
          <w:p w:rsidR="00076199" w:rsidRPr="00C90402" w:rsidRDefault="00076199" w:rsidP="006743B2">
            <w:pPr>
              <w:rPr>
                <w:bCs/>
                <w:sz w:val="24"/>
                <w:szCs w:val="24"/>
              </w:rPr>
            </w:pPr>
            <w:r w:rsidRPr="00C90402">
              <w:rPr>
                <w:bCs/>
                <w:sz w:val="24"/>
                <w:szCs w:val="24"/>
              </w:rPr>
              <w:t xml:space="preserve">Thuê chuyên gia </w:t>
            </w:r>
            <w:r w:rsidRPr="00C90402">
              <w:rPr>
                <w:bCs/>
                <w:sz w:val="24"/>
                <w:szCs w:val="24"/>
              </w:rPr>
              <w:br/>
              <w:t>- Trong nước</w:t>
            </w:r>
            <w:r w:rsidRPr="00C90402">
              <w:rPr>
                <w:bCs/>
                <w:sz w:val="24"/>
                <w:szCs w:val="24"/>
              </w:rPr>
              <w:br/>
              <w:t>- Nước ngoài</w:t>
            </w:r>
          </w:p>
        </w:tc>
        <w:tc>
          <w:tcPr>
            <w:tcW w:w="1318" w:type="dxa"/>
            <w:tcBorders>
              <w:top w:val="nil"/>
              <w:left w:val="single" w:sz="4" w:space="0" w:color="000000"/>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1233" w:type="dxa"/>
            <w:tcBorders>
              <w:top w:val="nil"/>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1276" w:type="dxa"/>
            <w:tcBorders>
              <w:top w:val="nil"/>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1134" w:type="dxa"/>
            <w:tcBorders>
              <w:top w:val="nil"/>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1004" w:type="dxa"/>
            <w:tcBorders>
              <w:top w:val="nil"/>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1220" w:type="dxa"/>
            <w:tcBorders>
              <w:top w:val="nil"/>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1036" w:type="dxa"/>
            <w:tcBorders>
              <w:top w:val="nil"/>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567" w:type="dxa"/>
            <w:tcBorders>
              <w:top w:val="nil"/>
              <w:left w:val="nil"/>
              <w:bottom w:val="single" w:sz="4" w:space="0" w:color="auto"/>
              <w:right w:val="single" w:sz="4" w:space="0" w:color="auto"/>
            </w:tcBorders>
            <w:shd w:val="clear" w:color="auto" w:fill="auto"/>
            <w:hideMark/>
          </w:tcPr>
          <w:p w:rsidR="00076199" w:rsidRPr="00C90402" w:rsidRDefault="00076199" w:rsidP="006743B2">
            <w:r w:rsidRPr="00C90402">
              <w:rPr>
                <w:sz w:val="24"/>
                <w:szCs w:val="24"/>
                <w:lang w:val="vi-VN" w:eastAsia="vi-VN"/>
              </w:rPr>
              <w:t>0</w:t>
            </w:r>
          </w:p>
        </w:tc>
        <w:tc>
          <w:tcPr>
            <w:tcW w:w="709" w:type="dxa"/>
            <w:tcBorders>
              <w:top w:val="nil"/>
              <w:left w:val="nil"/>
              <w:bottom w:val="single" w:sz="4" w:space="0" w:color="auto"/>
              <w:right w:val="single" w:sz="4" w:space="0" w:color="auto"/>
            </w:tcBorders>
            <w:shd w:val="clear" w:color="auto" w:fill="auto"/>
            <w:hideMark/>
          </w:tcPr>
          <w:p w:rsidR="00076199" w:rsidRPr="00C90402" w:rsidRDefault="00076199" w:rsidP="006743B2">
            <w:r w:rsidRPr="00C90402">
              <w:rPr>
                <w:sz w:val="24"/>
                <w:szCs w:val="24"/>
                <w:lang w:val="vi-VN" w:eastAsia="vi-VN"/>
              </w:rPr>
              <w:t>0</w:t>
            </w:r>
          </w:p>
        </w:tc>
        <w:tc>
          <w:tcPr>
            <w:tcW w:w="709" w:type="dxa"/>
            <w:tcBorders>
              <w:top w:val="nil"/>
              <w:left w:val="nil"/>
              <w:bottom w:val="single" w:sz="4" w:space="0" w:color="auto"/>
              <w:right w:val="single" w:sz="4" w:space="0" w:color="auto"/>
            </w:tcBorders>
            <w:shd w:val="clear" w:color="auto" w:fill="auto"/>
            <w:vAlign w:val="center"/>
            <w:hideMark/>
          </w:tcPr>
          <w:p w:rsidR="00076199" w:rsidRPr="00C90402" w:rsidRDefault="00076199" w:rsidP="006743B2">
            <w:pPr>
              <w:jc w:val="center"/>
              <w:rPr>
                <w:sz w:val="24"/>
                <w:szCs w:val="24"/>
                <w:lang w:val="vi-VN" w:eastAsia="vi-VN"/>
              </w:rPr>
            </w:pPr>
            <w:r w:rsidRPr="00C90402">
              <w:rPr>
                <w:sz w:val="24"/>
                <w:szCs w:val="24"/>
                <w:lang w:val="vi-VN" w:eastAsia="vi-VN"/>
              </w:rPr>
              <w:t>0</w:t>
            </w:r>
          </w:p>
        </w:tc>
        <w:tc>
          <w:tcPr>
            <w:tcW w:w="850" w:type="dxa"/>
            <w:tcBorders>
              <w:top w:val="nil"/>
              <w:left w:val="nil"/>
              <w:bottom w:val="single" w:sz="4" w:space="0" w:color="auto"/>
              <w:right w:val="single" w:sz="4" w:space="0" w:color="auto"/>
            </w:tcBorders>
            <w:shd w:val="clear" w:color="auto" w:fill="auto"/>
            <w:vAlign w:val="center"/>
            <w:hideMark/>
          </w:tcPr>
          <w:p w:rsidR="00076199" w:rsidRPr="00C90402" w:rsidRDefault="00076199" w:rsidP="006743B2">
            <w:pPr>
              <w:jc w:val="center"/>
              <w:rPr>
                <w:sz w:val="24"/>
                <w:szCs w:val="24"/>
                <w:lang w:val="vi-VN" w:eastAsia="vi-VN"/>
              </w:rPr>
            </w:pPr>
            <w:r w:rsidRPr="00C90402">
              <w:rPr>
                <w:sz w:val="24"/>
                <w:szCs w:val="24"/>
                <w:lang w:val="vi-VN" w:eastAsia="vi-VN"/>
              </w:rPr>
              <w:t>0</w:t>
            </w:r>
          </w:p>
        </w:tc>
        <w:tc>
          <w:tcPr>
            <w:tcW w:w="567" w:type="dxa"/>
            <w:tcBorders>
              <w:top w:val="nil"/>
              <w:left w:val="nil"/>
              <w:bottom w:val="single" w:sz="4" w:space="0" w:color="auto"/>
              <w:right w:val="single" w:sz="4" w:space="0" w:color="auto"/>
            </w:tcBorders>
            <w:shd w:val="clear" w:color="auto" w:fill="auto"/>
            <w:vAlign w:val="center"/>
            <w:hideMark/>
          </w:tcPr>
          <w:p w:rsidR="00076199" w:rsidRPr="00C90402" w:rsidRDefault="00076199" w:rsidP="006743B2">
            <w:pPr>
              <w:jc w:val="center"/>
              <w:rPr>
                <w:sz w:val="24"/>
                <w:szCs w:val="24"/>
                <w:lang w:val="vi-VN" w:eastAsia="vi-VN"/>
              </w:rPr>
            </w:pPr>
            <w:r w:rsidRPr="00C90402">
              <w:rPr>
                <w:sz w:val="24"/>
                <w:szCs w:val="24"/>
                <w:lang w:val="vi-VN" w:eastAsia="vi-VN"/>
              </w:rPr>
              <w:t>0</w:t>
            </w:r>
          </w:p>
        </w:tc>
        <w:tc>
          <w:tcPr>
            <w:tcW w:w="682" w:type="dxa"/>
            <w:tcBorders>
              <w:top w:val="nil"/>
              <w:left w:val="nil"/>
              <w:bottom w:val="single" w:sz="4" w:space="0" w:color="auto"/>
              <w:right w:val="single" w:sz="4" w:space="0" w:color="auto"/>
            </w:tcBorders>
            <w:shd w:val="clear" w:color="auto" w:fill="auto"/>
            <w:vAlign w:val="center"/>
            <w:hideMark/>
          </w:tcPr>
          <w:p w:rsidR="00076199" w:rsidRPr="00C90402" w:rsidRDefault="00076199" w:rsidP="006743B2">
            <w:pPr>
              <w:jc w:val="center"/>
              <w:rPr>
                <w:sz w:val="24"/>
                <w:szCs w:val="24"/>
                <w:lang w:val="vi-VN" w:eastAsia="vi-VN"/>
              </w:rPr>
            </w:pPr>
            <w:r w:rsidRPr="00C90402">
              <w:rPr>
                <w:sz w:val="24"/>
                <w:szCs w:val="24"/>
                <w:lang w:val="vi-VN" w:eastAsia="vi-VN"/>
              </w:rPr>
              <w:t>0</w:t>
            </w:r>
          </w:p>
        </w:tc>
      </w:tr>
      <w:tr w:rsidR="00076199" w:rsidRPr="00C90402" w:rsidTr="00EC3D1C">
        <w:trPr>
          <w:trHeight w:val="63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076199" w:rsidRPr="00C90402" w:rsidRDefault="00076199" w:rsidP="006743B2">
            <w:pPr>
              <w:jc w:val="center"/>
              <w:rPr>
                <w:sz w:val="24"/>
                <w:szCs w:val="24"/>
              </w:rPr>
            </w:pPr>
            <w:r w:rsidRPr="00C90402">
              <w:rPr>
                <w:sz w:val="24"/>
                <w:szCs w:val="24"/>
              </w:rPr>
              <w:t>3</w:t>
            </w:r>
          </w:p>
        </w:tc>
        <w:tc>
          <w:tcPr>
            <w:tcW w:w="1985" w:type="dxa"/>
            <w:tcBorders>
              <w:top w:val="single" w:sz="4" w:space="0" w:color="000000"/>
              <w:left w:val="nil"/>
              <w:bottom w:val="single" w:sz="4" w:space="0" w:color="000000"/>
              <w:right w:val="single" w:sz="4" w:space="0" w:color="000000"/>
            </w:tcBorders>
            <w:shd w:val="clear" w:color="auto" w:fill="auto"/>
            <w:vAlign w:val="center"/>
            <w:hideMark/>
          </w:tcPr>
          <w:p w:rsidR="00076199" w:rsidRPr="00C90402" w:rsidRDefault="00076199" w:rsidP="006743B2">
            <w:pPr>
              <w:rPr>
                <w:bCs/>
                <w:sz w:val="24"/>
                <w:szCs w:val="24"/>
              </w:rPr>
            </w:pPr>
            <w:r w:rsidRPr="00C90402">
              <w:rPr>
                <w:bCs/>
                <w:sz w:val="24"/>
                <w:szCs w:val="24"/>
              </w:rPr>
              <w:t>Nguyên,vật liệu, năng lượng</w:t>
            </w:r>
          </w:p>
        </w:tc>
        <w:tc>
          <w:tcPr>
            <w:tcW w:w="1318" w:type="dxa"/>
            <w:tcBorders>
              <w:top w:val="nil"/>
              <w:left w:val="single" w:sz="4" w:space="0" w:color="000000"/>
              <w:bottom w:val="single" w:sz="4" w:space="0" w:color="000000"/>
              <w:right w:val="single" w:sz="4" w:space="0" w:color="000000"/>
            </w:tcBorders>
            <w:shd w:val="clear" w:color="auto" w:fill="auto"/>
            <w:vAlign w:val="center"/>
            <w:hideMark/>
          </w:tcPr>
          <w:p w:rsidR="00076199" w:rsidRPr="00076199" w:rsidRDefault="00076199" w:rsidP="004359E1">
            <w:pPr>
              <w:jc w:val="center"/>
              <w:rPr>
                <w:sz w:val="24"/>
                <w:szCs w:val="24"/>
              </w:rPr>
            </w:pPr>
            <w:r w:rsidRPr="00076199">
              <w:rPr>
                <w:sz w:val="24"/>
                <w:szCs w:val="24"/>
              </w:rPr>
              <w:t>87.</w:t>
            </w:r>
            <w:r w:rsidR="004359E1">
              <w:rPr>
                <w:sz w:val="24"/>
                <w:szCs w:val="24"/>
              </w:rPr>
              <w:t>489</w:t>
            </w:r>
          </w:p>
        </w:tc>
        <w:tc>
          <w:tcPr>
            <w:tcW w:w="1233" w:type="dxa"/>
            <w:tcBorders>
              <w:top w:val="nil"/>
              <w:left w:val="nil"/>
              <w:bottom w:val="single" w:sz="4" w:space="0" w:color="000000"/>
              <w:right w:val="single" w:sz="4" w:space="0" w:color="000000"/>
            </w:tcBorders>
            <w:shd w:val="clear" w:color="auto" w:fill="auto"/>
            <w:vAlign w:val="center"/>
            <w:hideMark/>
          </w:tcPr>
          <w:p w:rsidR="00076199" w:rsidRPr="00076199" w:rsidRDefault="00076199" w:rsidP="004359E1">
            <w:pPr>
              <w:jc w:val="center"/>
              <w:rPr>
                <w:sz w:val="24"/>
                <w:szCs w:val="24"/>
              </w:rPr>
            </w:pPr>
            <w:r w:rsidRPr="00076199">
              <w:rPr>
                <w:sz w:val="24"/>
                <w:szCs w:val="24"/>
              </w:rPr>
              <w:t>87.</w:t>
            </w:r>
            <w:r w:rsidR="004359E1">
              <w:rPr>
                <w:sz w:val="24"/>
                <w:szCs w:val="24"/>
              </w:rPr>
              <w:t>489</w:t>
            </w:r>
          </w:p>
        </w:tc>
        <w:tc>
          <w:tcPr>
            <w:tcW w:w="1276" w:type="dxa"/>
            <w:tcBorders>
              <w:top w:val="nil"/>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1134" w:type="dxa"/>
            <w:tcBorders>
              <w:top w:val="nil"/>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70.740</w:t>
            </w:r>
          </w:p>
        </w:tc>
        <w:tc>
          <w:tcPr>
            <w:tcW w:w="1004" w:type="dxa"/>
            <w:tcBorders>
              <w:top w:val="nil"/>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1220" w:type="dxa"/>
            <w:tcBorders>
              <w:top w:val="nil"/>
              <w:left w:val="nil"/>
              <w:bottom w:val="single" w:sz="4" w:space="0" w:color="000000"/>
              <w:right w:val="single" w:sz="4" w:space="0" w:color="000000"/>
            </w:tcBorders>
            <w:shd w:val="clear" w:color="auto" w:fill="auto"/>
            <w:vAlign w:val="center"/>
            <w:hideMark/>
          </w:tcPr>
          <w:p w:rsidR="00076199" w:rsidRPr="00076199" w:rsidRDefault="00076199" w:rsidP="004359E1">
            <w:pPr>
              <w:jc w:val="center"/>
              <w:rPr>
                <w:sz w:val="24"/>
                <w:szCs w:val="24"/>
              </w:rPr>
            </w:pPr>
            <w:r w:rsidRPr="00076199">
              <w:rPr>
                <w:sz w:val="24"/>
                <w:szCs w:val="24"/>
              </w:rPr>
              <w:t>16.</w:t>
            </w:r>
            <w:r w:rsidR="004359E1">
              <w:rPr>
                <w:sz w:val="24"/>
                <w:szCs w:val="24"/>
              </w:rPr>
              <w:t>749</w:t>
            </w:r>
          </w:p>
        </w:tc>
        <w:tc>
          <w:tcPr>
            <w:tcW w:w="1036" w:type="dxa"/>
            <w:tcBorders>
              <w:top w:val="nil"/>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567" w:type="dxa"/>
            <w:tcBorders>
              <w:top w:val="nil"/>
              <w:left w:val="nil"/>
              <w:bottom w:val="single" w:sz="4" w:space="0" w:color="auto"/>
              <w:right w:val="single" w:sz="4" w:space="0" w:color="auto"/>
            </w:tcBorders>
            <w:shd w:val="clear" w:color="auto" w:fill="auto"/>
            <w:hideMark/>
          </w:tcPr>
          <w:p w:rsidR="00076199" w:rsidRPr="00C90402" w:rsidRDefault="00076199" w:rsidP="006743B2">
            <w:r w:rsidRPr="00C90402">
              <w:rPr>
                <w:sz w:val="24"/>
                <w:szCs w:val="24"/>
                <w:lang w:val="vi-VN" w:eastAsia="vi-VN"/>
              </w:rPr>
              <w:t>0</w:t>
            </w:r>
          </w:p>
        </w:tc>
        <w:tc>
          <w:tcPr>
            <w:tcW w:w="709" w:type="dxa"/>
            <w:tcBorders>
              <w:top w:val="nil"/>
              <w:left w:val="nil"/>
              <w:bottom w:val="single" w:sz="4" w:space="0" w:color="auto"/>
              <w:right w:val="single" w:sz="4" w:space="0" w:color="auto"/>
            </w:tcBorders>
            <w:shd w:val="clear" w:color="auto" w:fill="auto"/>
            <w:hideMark/>
          </w:tcPr>
          <w:p w:rsidR="00076199" w:rsidRPr="00C90402" w:rsidRDefault="00076199" w:rsidP="006743B2">
            <w:r w:rsidRPr="00C90402">
              <w:rPr>
                <w:sz w:val="24"/>
                <w:szCs w:val="24"/>
                <w:lang w:val="vi-VN" w:eastAsia="vi-VN"/>
              </w:rPr>
              <w:t>0</w:t>
            </w:r>
          </w:p>
        </w:tc>
        <w:tc>
          <w:tcPr>
            <w:tcW w:w="709" w:type="dxa"/>
            <w:tcBorders>
              <w:top w:val="nil"/>
              <w:left w:val="nil"/>
              <w:bottom w:val="single" w:sz="4" w:space="0" w:color="auto"/>
              <w:right w:val="single" w:sz="4" w:space="0" w:color="auto"/>
            </w:tcBorders>
            <w:shd w:val="clear" w:color="auto" w:fill="auto"/>
            <w:vAlign w:val="center"/>
            <w:hideMark/>
          </w:tcPr>
          <w:p w:rsidR="00076199" w:rsidRPr="00C90402" w:rsidRDefault="00076199" w:rsidP="006743B2">
            <w:pPr>
              <w:jc w:val="center"/>
              <w:rPr>
                <w:sz w:val="24"/>
                <w:szCs w:val="24"/>
                <w:lang w:val="vi-VN" w:eastAsia="vi-VN"/>
              </w:rPr>
            </w:pPr>
            <w:r w:rsidRPr="00C90402">
              <w:rPr>
                <w:sz w:val="24"/>
                <w:szCs w:val="24"/>
                <w:lang w:val="vi-VN" w:eastAsia="vi-VN"/>
              </w:rPr>
              <w:t>0</w:t>
            </w:r>
          </w:p>
        </w:tc>
        <w:tc>
          <w:tcPr>
            <w:tcW w:w="850" w:type="dxa"/>
            <w:tcBorders>
              <w:top w:val="nil"/>
              <w:left w:val="nil"/>
              <w:bottom w:val="single" w:sz="4" w:space="0" w:color="auto"/>
              <w:right w:val="single" w:sz="4" w:space="0" w:color="auto"/>
            </w:tcBorders>
            <w:shd w:val="clear" w:color="auto" w:fill="auto"/>
            <w:vAlign w:val="center"/>
            <w:hideMark/>
          </w:tcPr>
          <w:p w:rsidR="00076199" w:rsidRPr="00C90402" w:rsidRDefault="00076199" w:rsidP="006743B2">
            <w:pPr>
              <w:jc w:val="center"/>
              <w:rPr>
                <w:sz w:val="24"/>
                <w:szCs w:val="24"/>
                <w:lang w:val="vi-VN" w:eastAsia="vi-VN"/>
              </w:rPr>
            </w:pPr>
            <w:r w:rsidRPr="00C90402">
              <w:rPr>
                <w:sz w:val="24"/>
                <w:szCs w:val="24"/>
                <w:lang w:val="vi-VN" w:eastAsia="vi-VN"/>
              </w:rPr>
              <w:t>0</w:t>
            </w:r>
          </w:p>
        </w:tc>
        <w:tc>
          <w:tcPr>
            <w:tcW w:w="567" w:type="dxa"/>
            <w:tcBorders>
              <w:top w:val="nil"/>
              <w:left w:val="nil"/>
              <w:bottom w:val="single" w:sz="4" w:space="0" w:color="auto"/>
              <w:right w:val="single" w:sz="4" w:space="0" w:color="auto"/>
            </w:tcBorders>
            <w:shd w:val="clear" w:color="auto" w:fill="auto"/>
            <w:vAlign w:val="center"/>
            <w:hideMark/>
          </w:tcPr>
          <w:p w:rsidR="00076199" w:rsidRPr="00C90402" w:rsidRDefault="00076199" w:rsidP="006743B2">
            <w:pPr>
              <w:jc w:val="center"/>
              <w:rPr>
                <w:sz w:val="24"/>
                <w:szCs w:val="24"/>
                <w:lang w:val="vi-VN" w:eastAsia="vi-VN"/>
              </w:rPr>
            </w:pPr>
            <w:r w:rsidRPr="00C90402">
              <w:rPr>
                <w:sz w:val="24"/>
                <w:szCs w:val="24"/>
                <w:lang w:val="vi-VN" w:eastAsia="vi-VN"/>
              </w:rPr>
              <w:t>0</w:t>
            </w:r>
          </w:p>
        </w:tc>
        <w:tc>
          <w:tcPr>
            <w:tcW w:w="682" w:type="dxa"/>
            <w:tcBorders>
              <w:top w:val="nil"/>
              <w:left w:val="nil"/>
              <w:bottom w:val="single" w:sz="4" w:space="0" w:color="auto"/>
              <w:right w:val="single" w:sz="4" w:space="0" w:color="auto"/>
            </w:tcBorders>
            <w:shd w:val="clear" w:color="auto" w:fill="auto"/>
            <w:vAlign w:val="center"/>
            <w:hideMark/>
          </w:tcPr>
          <w:p w:rsidR="00076199" w:rsidRPr="00C90402" w:rsidRDefault="00076199" w:rsidP="006743B2">
            <w:pPr>
              <w:jc w:val="center"/>
              <w:rPr>
                <w:sz w:val="24"/>
                <w:szCs w:val="24"/>
                <w:lang w:val="vi-VN" w:eastAsia="vi-VN"/>
              </w:rPr>
            </w:pPr>
            <w:r w:rsidRPr="00C90402">
              <w:rPr>
                <w:sz w:val="24"/>
                <w:szCs w:val="24"/>
                <w:lang w:val="vi-VN" w:eastAsia="vi-VN"/>
              </w:rPr>
              <w:t>0</w:t>
            </w:r>
          </w:p>
        </w:tc>
      </w:tr>
      <w:tr w:rsidR="00076199" w:rsidRPr="00C90402" w:rsidTr="00EC3D1C">
        <w:trPr>
          <w:trHeight w:val="315"/>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076199" w:rsidRPr="00C90402" w:rsidRDefault="00076199" w:rsidP="006743B2">
            <w:pPr>
              <w:jc w:val="center"/>
              <w:rPr>
                <w:sz w:val="24"/>
                <w:szCs w:val="24"/>
              </w:rPr>
            </w:pPr>
            <w:r w:rsidRPr="00C90402">
              <w:rPr>
                <w:sz w:val="24"/>
                <w:szCs w:val="24"/>
              </w:rPr>
              <w:t>4</w:t>
            </w:r>
          </w:p>
        </w:tc>
        <w:tc>
          <w:tcPr>
            <w:tcW w:w="1985" w:type="dxa"/>
            <w:tcBorders>
              <w:top w:val="nil"/>
              <w:left w:val="nil"/>
              <w:bottom w:val="single" w:sz="4" w:space="0" w:color="000000"/>
              <w:right w:val="single" w:sz="4" w:space="0" w:color="000000"/>
            </w:tcBorders>
            <w:shd w:val="clear" w:color="auto" w:fill="auto"/>
            <w:vAlign w:val="center"/>
            <w:hideMark/>
          </w:tcPr>
          <w:p w:rsidR="00076199" w:rsidRPr="00C90402" w:rsidRDefault="00076199" w:rsidP="006743B2">
            <w:pPr>
              <w:rPr>
                <w:bCs/>
                <w:sz w:val="24"/>
                <w:szCs w:val="24"/>
              </w:rPr>
            </w:pPr>
            <w:r w:rsidRPr="00C90402">
              <w:rPr>
                <w:bCs/>
                <w:sz w:val="24"/>
                <w:szCs w:val="24"/>
              </w:rPr>
              <w:t>Thiết bị, máy móc</w:t>
            </w:r>
          </w:p>
        </w:tc>
        <w:tc>
          <w:tcPr>
            <w:tcW w:w="1318" w:type="dxa"/>
            <w:tcBorders>
              <w:top w:val="nil"/>
              <w:left w:val="single" w:sz="4" w:space="0" w:color="000000"/>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1233" w:type="dxa"/>
            <w:tcBorders>
              <w:top w:val="nil"/>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1276" w:type="dxa"/>
            <w:tcBorders>
              <w:top w:val="nil"/>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1134" w:type="dxa"/>
            <w:tcBorders>
              <w:top w:val="nil"/>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1004" w:type="dxa"/>
            <w:tcBorders>
              <w:top w:val="nil"/>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1220" w:type="dxa"/>
            <w:tcBorders>
              <w:top w:val="nil"/>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1036" w:type="dxa"/>
            <w:tcBorders>
              <w:top w:val="nil"/>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567" w:type="dxa"/>
            <w:tcBorders>
              <w:top w:val="nil"/>
              <w:left w:val="nil"/>
              <w:bottom w:val="single" w:sz="4" w:space="0" w:color="auto"/>
              <w:right w:val="single" w:sz="4" w:space="0" w:color="auto"/>
            </w:tcBorders>
            <w:shd w:val="clear" w:color="auto" w:fill="auto"/>
            <w:hideMark/>
          </w:tcPr>
          <w:p w:rsidR="00076199" w:rsidRPr="00C90402" w:rsidRDefault="00076199" w:rsidP="006743B2">
            <w:r w:rsidRPr="00C90402">
              <w:rPr>
                <w:sz w:val="24"/>
                <w:szCs w:val="24"/>
                <w:lang w:val="vi-VN" w:eastAsia="vi-VN"/>
              </w:rPr>
              <w:t>0</w:t>
            </w:r>
          </w:p>
        </w:tc>
        <w:tc>
          <w:tcPr>
            <w:tcW w:w="709" w:type="dxa"/>
            <w:tcBorders>
              <w:top w:val="nil"/>
              <w:left w:val="nil"/>
              <w:bottom w:val="single" w:sz="4" w:space="0" w:color="auto"/>
              <w:right w:val="single" w:sz="4" w:space="0" w:color="auto"/>
            </w:tcBorders>
            <w:shd w:val="clear" w:color="auto" w:fill="auto"/>
            <w:hideMark/>
          </w:tcPr>
          <w:p w:rsidR="00076199" w:rsidRPr="00C90402" w:rsidRDefault="00076199" w:rsidP="006743B2">
            <w:r w:rsidRPr="00C90402">
              <w:rPr>
                <w:sz w:val="24"/>
                <w:szCs w:val="24"/>
                <w:lang w:val="vi-VN" w:eastAsia="vi-VN"/>
              </w:rPr>
              <w:t>0</w:t>
            </w:r>
          </w:p>
        </w:tc>
        <w:tc>
          <w:tcPr>
            <w:tcW w:w="709" w:type="dxa"/>
            <w:tcBorders>
              <w:top w:val="nil"/>
              <w:left w:val="nil"/>
              <w:bottom w:val="single" w:sz="4" w:space="0" w:color="auto"/>
              <w:right w:val="single" w:sz="4" w:space="0" w:color="auto"/>
            </w:tcBorders>
            <w:shd w:val="clear" w:color="auto" w:fill="auto"/>
            <w:vAlign w:val="center"/>
            <w:hideMark/>
          </w:tcPr>
          <w:p w:rsidR="00076199" w:rsidRPr="00C90402" w:rsidRDefault="00076199" w:rsidP="006743B2">
            <w:pPr>
              <w:jc w:val="center"/>
              <w:rPr>
                <w:sz w:val="24"/>
                <w:szCs w:val="24"/>
                <w:lang w:val="vi-VN" w:eastAsia="vi-VN"/>
              </w:rPr>
            </w:pPr>
            <w:r w:rsidRPr="00C90402">
              <w:rPr>
                <w:sz w:val="24"/>
                <w:szCs w:val="24"/>
                <w:lang w:val="vi-VN" w:eastAsia="vi-VN"/>
              </w:rPr>
              <w:t>0</w:t>
            </w:r>
          </w:p>
        </w:tc>
        <w:tc>
          <w:tcPr>
            <w:tcW w:w="850" w:type="dxa"/>
            <w:tcBorders>
              <w:top w:val="nil"/>
              <w:left w:val="nil"/>
              <w:bottom w:val="single" w:sz="4" w:space="0" w:color="auto"/>
              <w:right w:val="single" w:sz="4" w:space="0" w:color="auto"/>
            </w:tcBorders>
            <w:shd w:val="clear" w:color="auto" w:fill="auto"/>
            <w:vAlign w:val="center"/>
            <w:hideMark/>
          </w:tcPr>
          <w:p w:rsidR="00076199" w:rsidRPr="00C90402" w:rsidRDefault="00076199" w:rsidP="006743B2">
            <w:pPr>
              <w:jc w:val="center"/>
              <w:rPr>
                <w:sz w:val="24"/>
                <w:szCs w:val="24"/>
                <w:lang w:val="vi-VN" w:eastAsia="vi-VN"/>
              </w:rPr>
            </w:pPr>
            <w:r w:rsidRPr="00C90402">
              <w:rPr>
                <w:sz w:val="24"/>
                <w:szCs w:val="24"/>
                <w:lang w:val="vi-VN" w:eastAsia="vi-VN"/>
              </w:rPr>
              <w:t>0</w:t>
            </w:r>
          </w:p>
        </w:tc>
        <w:tc>
          <w:tcPr>
            <w:tcW w:w="567" w:type="dxa"/>
            <w:tcBorders>
              <w:top w:val="nil"/>
              <w:left w:val="nil"/>
              <w:bottom w:val="single" w:sz="4" w:space="0" w:color="auto"/>
              <w:right w:val="single" w:sz="4" w:space="0" w:color="auto"/>
            </w:tcBorders>
            <w:shd w:val="clear" w:color="auto" w:fill="auto"/>
            <w:vAlign w:val="center"/>
            <w:hideMark/>
          </w:tcPr>
          <w:p w:rsidR="00076199" w:rsidRPr="00C90402" w:rsidRDefault="00076199" w:rsidP="006743B2">
            <w:pPr>
              <w:jc w:val="center"/>
              <w:rPr>
                <w:sz w:val="24"/>
                <w:szCs w:val="24"/>
                <w:lang w:val="vi-VN" w:eastAsia="vi-VN"/>
              </w:rPr>
            </w:pPr>
            <w:r w:rsidRPr="00C90402">
              <w:rPr>
                <w:sz w:val="24"/>
                <w:szCs w:val="24"/>
                <w:lang w:val="vi-VN" w:eastAsia="vi-VN"/>
              </w:rPr>
              <w:t>0</w:t>
            </w:r>
          </w:p>
        </w:tc>
        <w:tc>
          <w:tcPr>
            <w:tcW w:w="682" w:type="dxa"/>
            <w:tcBorders>
              <w:top w:val="nil"/>
              <w:left w:val="nil"/>
              <w:bottom w:val="single" w:sz="4" w:space="0" w:color="auto"/>
              <w:right w:val="single" w:sz="4" w:space="0" w:color="auto"/>
            </w:tcBorders>
            <w:shd w:val="clear" w:color="auto" w:fill="auto"/>
            <w:vAlign w:val="center"/>
            <w:hideMark/>
          </w:tcPr>
          <w:p w:rsidR="00076199" w:rsidRPr="00C90402" w:rsidRDefault="00076199" w:rsidP="006743B2">
            <w:pPr>
              <w:jc w:val="center"/>
              <w:rPr>
                <w:sz w:val="24"/>
                <w:szCs w:val="24"/>
                <w:lang w:val="vi-VN" w:eastAsia="vi-VN"/>
              </w:rPr>
            </w:pPr>
            <w:r w:rsidRPr="00C90402">
              <w:rPr>
                <w:sz w:val="24"/>
                <w:szCs w:val="24"/>
                <w:lang w:val="vi-VN" w:eastAsia="vi-VN"/>
              </w:rPr>
              <w:t>0</w:t>
            </w:r>
          </w:p>
        </w:tc>
      </w:tr>
      <w:tr w:rsidR="00076199" w:rsidRPr="00C90402" w:rsidTr="00EC3D1C">
        <w:trPr>
          <w:trHeight w:val="630"/>
        </w:trPr>
        <w:tc>
          <w:tcPr>
            <w:tcW w:w="567" w:type="dxa"/>
            <w:tcBorders>
              <w:top w:val="nil"/>
              <w:left w:val="single" w:sz="4" w:space="0" w:color="000000"/>
              <w:bottom w:val="single" w:sz="4" w:space="0" w:color="000000"/>
              <w:right w:val="single" w:sz="4" w:space="0" w:color="000000"/>
            </w:tcBorders>
            <w:shd w:val="clear" w:color="auto" w:fill="auto"/>
            <w:vAlign w:val="center"/>
            <w:hideMark/>
          </w:tcPr>
          <w:p w:rsidR="00076199" w:rsidRPr="00C90402" w:rsidRDefault="00076199" w:rsidP="006743B2">
            <w:pPr>
              <w:jc w:val="center"/>
              <w:rPr>
                <w:sz w:val="24"/>
                <w:szCs w:val="24"/>
              </w:rPr>
            </w:pPr>
            <w:r w:rsidRPr="00C90402">
              <w:rPr>
                <w:sz w:val="24"/>
                <w:szCs w:val="24"/>
              </w:rPr>
              <w:t>5</w:t>
            </w:r>
          </w:p>
        </w:tc>
        <w:tc>
          <w:tcPr>
            <w:tcW w:w="1985" w:type="dxa"/>
            <w:tcBorders>
              <w:top w:val="nil"/>
              <w:left w:val="nil"/>
              <w:bottom w:val="single" w:sz="4" w:space="0" w:color="000000"/>
              <w:right w:val="single" w:sz="4" w:space="0" w:color="000000"/>
            </w:tcBorders>
            <w:shd w:val="clear" w:color="auto" w:fill="auto"/>
            <w:vAlign w:val="center"/>
            <w:hideMark/>
          </w:tcPr>
          <w:p w:rsidR="00076199" w:rsidRPr="00C90402" w:rsidRDefault="00076199" w:rsidP="006743B2">
            <w:pPr>
              <w:rPr>
                <w:bCs/>
                <w:sz w:val="24"/>
                <w:szCs w:val="24"/>
              </w:rPr>
            </w:pPr>
            <w:r w:rsidRPr="00C90402">
              <w:rPr>
                <w:bCs/>
                <w:sz w:val="24"/>
                <w:szCs w:val="24"/>
              </w:rPr>
              <w:t>Xây dựng, sửa chữa nhỏ</w:t>
            </w:r>
          </w:p>
        </w:tc>
        <w:tc>
          <w:tcPr>
            <w:tcW w:w="1318" w:type="dxa"/>
            <w:tcBorders>
              <w:top w:val="nil"/>
              <w:left w:val="single" w:sz="4" w:space="0" w:color="000000"/>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1233" w:type="dxa"/>
            <w:tcBorders>
              <w:top w:val="nil"/>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1276" w:type="dxa"/>
            <w:tcBorders>
              <w:top w:val="nil"/>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1134" w:type="dxa"/>
            <w:tcBorders>
              <w:top w:val="nil"/>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1004" w:type="dxa"/>
            <w:tcBorders>
              <w:top w:val="nil"/>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1220" w:type="dxa"/>
            <w:tcBorders>
              <w:top w:val="nil"/>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1036" w:type="dxa"/>
            <w:tcBorders>
              <w:top w:val="nil"/>
              <w:left w:val="nil"/>
              <w:bottom w:val="single" w:sz="4" w:space="0" w:color="000000"/>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567" w:type="dxa"/>
            <w:tcBorders>
              <w:top w:val="nil"/>
              <w:left w:val="nil"/>
              <w:bottom w:val="single" w:sz="4" w:space="0" w:color="auto"/>
              <w:right w:val="single" w:sz="4" w:space="0" w:color="auto"/>
            </w:tcBorders>
            <w:shd w:val="clear" w:color="auto" w:fill="auto"/>
            <w:hideMark/>
          </w:tcPr>
          <w:p w:rsidR="00076199" w:rsidRPr="00C90402" w:rsidRDefault="00076199" w:rsidP="006743B2">
            <w:r w:rsidRPr="00C90402">
              <w:rPr>
                <w:sz w:val="24"/>
                <w:szCs w:val="24"/>
                <w:lang w:val="vi-VN" w:eastAsia="vi-VN"/>
              </w:rPr>
              <w:t>0</w:t>
            </w:r>
          </w:p>
        </w:tc>
        <w:tc>
          <w:tcPr>
            <w:tcW w:w="709" w:type="dxa"/>
            <w:tcBorders>
              <w:top w:val="nil"/>
              <w:left w:val="nil"/>
              <w:bottom w:val="single" w:sz="4" w:space="0" w:color="auto"/>
              <w:right w:val="single" w:sz="4" w:space="0" w:color="auto"/>
            </w:tcBorders>
            <w:shd w:val="clear" w:color="auto" w:fill="auto"/>
            <w:hideMark/>
          </w:tcPr>
          <w:p w:rsidR="00076199" w:rsidRPr="00C90402" w:rsidRDefault="00076199" w:rsidP="006743B2">
            <w:r w:rsidRPr="00C90402">
              <w:rPr>
                <w:sz w:val="24"/>
                <w:szCs w:val="24"/>
                <w:lang w:val="vi-VN" w:eastAsia="vi-VN"/>
              </w:rPr>
              <w:t>0</w:t>
            </w:r>
          </w:p>
        </w:tc>
        <w:tc>
          <w:tcPr>
            <w:tcW w:w="709" w:type="dxa"/>
            <w:tcBorders>
              <w:top w:val="nil"/>
              <w:left w:val="nil"/>
              <w:bottom w:val="single" w:sz="4" w:space="0" w:color="auto"/>
              <w:right w:val="single" w:sz="4" w:space="0" w:color="auto"/>
            </w:tcBorders>
            <w:shd w:val="clear" w:color="auto" w:fill="auto"/>
            <w:vAlign w:val="center"/>
            <w:hideMark/>
          </w:tcPr>
          <w:p w:rsidR="00076199" w:rsidRPr="00C90402" w:rsidRDefault="00076199" w:rsidP="006743B2">
            <w:pPr>
              <w:jc w:val="center"/>
              <w:rPr>
                <w:sz w:val="24"/>
                <w:szCs w:val="24"/>
                <w:lang w:val="vi-VN" w:eastAsia="vi-VN"/>
              </w:rPr>
            </w:pPr>
            <w:r w:rsidRPr="00C90402">
              <w:rPr>
                <w:sz w:val="24"/>
                <w:szCs w:val="24"/>
                <w:lang w:val="vi-VN" w:eastAsia="vi-VN"/>
              </w:rPr>
              <w:t>0</w:t>
            </w:r>
          </w:p>
        </w:tc>
        <w:tc>
          <w:tcPr>
            <w:tcW w:w="850" w:type="dxa"/>
            <w:tcBorders>
              <w:top w:val="nil"/>
              <w:left w:val="nil"/>
              <w:bottom w:val="single" w:sz="4" w:space="0" w:color="auto"/>
              <w:right w:val="single" w:sz="4" w:space="0" w:color="auto"/>
            </w:tcBorders>
            <w:shd w:val="clear" w:color="auto" w:fill="auto"/>
            <w:vAlign w:val="center"/>
            <w:hideMark/>
          </w:tcPr>
          <w:p w:rsidR="00076199" w:rsidRPr="00C90402" w:rsidRDefault="00076199" w:rsidP="006743B2">
            <w:pPr>
              <w:jc w:val="center"/>
              <w:rPr>
                <w:sz w:val="24"/>
                <w:szCs w:val="24"/>
                <w:lang w:val="vi-VN" w:eastAsia="vi-VN"/>
              </w:rPr>
            </w:pPr>
            <w:r w:rsidRPr="00C90402">
              <w:rPr>
                <w:sz w:val="24"/>
                <w:szCs w:val="24"/>
                <w:lang w:val="vi-VN" w:eastAsia="vi-VN"/>
              </w:rPr>
              <w:t>0</w:t>
            </w:r>
          </w:p>
        </w:tc>
        <w:tc>
          <w:tcPr>
            <w:tcW w:w="567" w:type="dxa"/>
            <w:tcBorders>
              <w:top w:val="nil"/>
              <w:left w:val="nil"/>
              <w:bottom w:val="single" w:sz="4" w:space="0" w:color="auto"/>
              <w:right w:val="single" w:sz="4" w:space="0" w:color="auto"/>
            </w:tcBorders>
            <w:shd w:val="clear" w:color="auto" w:fill="auto"/>
            <w:vAlign w:val="center"/>
            <w:hideMark/>
          </w:tcPr>
          <w:p w:rsidR="00076199" w:rsidRPr="00C90402" w:rsidRDefault="00076199" w:rsidP="006743B2">
            <w:pPr>
              <w:jc w:val="center"/>
              <w:rPr>
                <w:sz w:val="24"/>
                <w:szCs w:val="24"/>
                <w:lang w:val="vi-VN" w:eastAsia="vi-VN"/>
              </w:rPr>
            </w:pPr>
            <w:r w:rsidRPr="00C90402">
              <w:rPr>
                <w:sz w:val="24"/>
                <w:szCs w:val="24"/>
                <w:lang w:val="vi-VN" w:eastAsia="vi-VN"/>
              </w:rPr>
              <w:t>0</w:t>
            </w:r>
          </w:p>
        </w:tc>
        <w:tc>
          <w:tcPr>
            <w:tcW w:w="682" w:type="dxa"/>
            <w:tcBorders>
              <w:top w:val="nil"/>
              <w:left w:val="nil"/>
              <w:bottom w:val="single" w:sz="4" w:space="0" w:color="auto"/>
              <w:right w:val="single" w:sz="4" w:space="0" w:color="auto"/>
            </w:tcBorders>
            <w:shd w:val="clear" w:color="auto" w:fill="auto"/>
            <w:vAlign w:val="center"/>
            <w:hideMark/>
          </w:tcPr>
          <w:p w:rsidR="00076199" w:rsidRPr="00C90402" w:rsidRDefault="00076199" w:rsidP="006743B2">
            <w:pPr>
              <w:jc w:val="center"/>
              <w:rPr>
                <w:sz w:val="24"/>
                <w:szCs w:val="24"/>
                <w:lang w:val="vi-VN" w:eastAsia="vi-VN"/>
              </w:rPr>
            </w:pPr>
            <w:r w:rsidRPr="00C90402">
              <w:rPr>
                <w:sz w:val="24"/>
                <w:szCs w:val="24"/>
                <w:lang w:val="vi-VN" w:eastAsia="vi-VN"/>
              </w:rPr>
              <w:t>0</w:t>
            </w:r>
          </w:p>
        </w:tc>
      </w:tr>
      <w:tr w:rsidR="00076199" w:rsidRPr="00C90402" w:rsidTr="00076199">
        <w:trPr>
          <w:trHeight w:val="315"/>
        </w:trPr>
        <w:tc>
          <w:tcPr>
            <w:tcW w:w="567" w:type="dxa"/>
            <w:tcBorders>
              <w:top w:val="nil"/>
              <w:left w:val="single" w:sz="4" w:space="0" w:color="000000"/>
              <w:bottom w:val="single" w:sz="4" w:space="0" w:color="auto"/>
              <w:right w:val="single" w:sz="4" w:space="0" w:color="000000"/>
            </w:tcBorders>
            <w:shd w:val="clear" w:color="auto" w:fill="auto"/>
            <w:vAlign w:val="center"/>
            <w:hideMark/>
          </w:tcPr>
          <w:p w:rsidR="00076199" w:rsidRPr="00C90402" w:rsidRDefault="00076199" w:rsidP="006743B2">
            <w:pPr>
              <w:jc w:val="center"/>
              <w:rPr>
                <w:sz w:val="24"/>
                <w:szCs w:val="24"/>
              </w:rPr>
            </w:pPr>
            <w:r w:rsidRPr="00C90402">
              <w:rPr>
                <w:sz w:val="24"/>
                <w:szCs w:val="24"/>
              </w:rPr>
              <w:t>6</w:t>
            </w:r>
          </w:p>
        </w:tc>
        <w:tc>
          <w:tcPr>
            <w:tcW w:w="1985" w:type="dxa"/>
            <w:tcBorders>
              <w:top w:val="nil"/>
              <w:left w:val="nil"/>
              <w:bottom w:val="single" w:sz="4" w:space="0" w:color="auto"/>
              <w:right w:val="single" w:sz="4" w:space="0" w:color="000000"/>
            </w:tcBorders>
            <w:shd w:val="clear" w:color="auto" w:fill="auto"/>
            <w:vAlign w:val="center"/>
            <w:hideMark/>
          </w:tcPr>
          <w:p w:rsidR="00076199" w:rsidRPr="00C90402" w:rsidRDefault="00076199" w:rsidP="006743B2">
            <w:pPr>
              <w:rPr>
                <w:bCs/>
                <w:sz w:val="24"/>
                <w:szCs w:val="24"/>
              </w:rPr>
            </w:pPr>
            <w:r w:rsidRPr="00C90402">
              <w:rPr>
                <w:bCs/>
                <w:sz w:val="24"/>
                <w:szCs w:val="24"/>
              </w:rPr>
              <w:t>Chi khác</w:t>
            </w:r>
          </w:p>
        </w:tc>
        <w:tc>
          <w:tcPr>
            <w:tcW w:w="1318" w:type="dxa"/>
            <w:tcBorders>
              <w:top w:val="nil"/>
              <w:left w:val="single" w:sz="4" w:space="0" w:color="000000"/>
              <w:bottom w:val="single" w:sz="4" w:space="0" w:color="auto"/>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242.665</w:t>
            </w:r>
          </w:p>
        </w:tc>
        <w:tc>
          <w:tcPr>
            <w:tcW w:w="1233" w:type="dxa"/>
            <w:tcBorders>
              <w:top w:val="nil"/>
              <w:left w:val="nil"/>
              <w:bottom w:val="single" w:sz="4" w:space="0" w:color="auto"/>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242.665</w:t>
            </w:r>
          </w:p>
        </w:tc>
        <w:tc>
          <w:tcPr>
            <w:tcW w:w="1276" w:type="dxa"/>
            <w:tcBorders>
              <w:top w:val="nil"/>
              <w:left w:val="nil"/>
              <w:bottom w:val="single" w:sz="4" w:space="0" w:color="auto"/>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1134" w:type="dxa"/>
            <w:tcBorders>
              <w:top w:val="nil"/>
              <w:left w:val="nil"/>
              <w:bottom w:val="single" w:sz="4" w:space="0" w:color="auto"/>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96.200</w:t>
            </w:r>
          </w:p>
        </w:tc>
        <w:tc>
          <w:tcPr>
            <w:tcW w:w="1004" w:type="dxa"/>
            <w:tcBorders>
              <w:top w:val="nil"/>
              <w:left w:val="nil"/>
              <w:bottom w:val="single" w:sz="4" w:space="0" w:color="auto"/>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1220" w:type="dxa"/>
            <w:tcBorders>
              <w:top w:val="nil"/>
              <w:left w:val="nil"/>
              <w:bottom w:val="single" w:sz="4" w:space="0" w:color="auto"/>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146.465</w:t>
            </w:r>
          </w:p>
        </w:tc>
        <w:tc>
          <w:tcPr>
            <w:tcW w:w="1036" w:type="dxa"/>
            <w:tcBorders>
              <w:top w:val="nil"/>
              <w:left w:val="nil"/>
              <w:bottom w:val="single" w:sz="4" w:space="0" w:color="auto"/>
              <w:right w:val="single" w:sz="4" w:space="0" w:color="000000"/>
            </w:tcBorders>
            <w:shd w:val="clear" w:color="auto" w:fill="auto"/>
            <w:vAlign w:val="center"/>
            <w:hideMark/>
          </w:tcPr>
          <w:p w:rsidR="00076199" w:rsidRPr="00076199" w:rsidRDefault="00076199">
            <w:pPr>
              <w:jc w:val="center"/>
              <w:rPr>
                <w:sz w:val="24"/>
                <w:szCs w:val="24"/>
              </w:rPr>
            </w:pPr>
            <w:r w:rsidRPr="00076199">
              <w:rPr>
                <w:sz w:val="24"/>
                <w:szCs w:val="24"/>
              </w:rPr>
              <w:t>0</w:t>
            </w:r>
          </w:p>
        </w:tc>
        <w:tc>
          <w:tcPr>
            <w:tcW w:w="567" w:type="dxa"/>
            <w:tcBorders>
              <w:top w:val="nil"/>
              <w:left w:val="nil"/>
              <w:bottom w:val="single" w:sz="4" w:space="0" w:color="auto"/>
              <w:right w:val="single" w:sz="4" w:space="0" w:color="auto"/>
            </w:tcBorders>
            <w:shd w:val="clear" w:color="auto" w:fill="auto"/>
            <w:hideMark/>
          </w:tcPr>
          <w:p w:rsidR="00076199" w:rsidRPr="00C90402" w:rsidRDefault="00076199" w:rsidP="006743B2">
            <w:r w:rsidRPr="00C90402">
              <w:rPr>
                <w:sz w:val="24"/>
                <w:szCs w:val="24"/>
                <w:lang w:val="vi-VN" w:eastAsia="vi-VN"/>
              </w:rPr>
              <w:t>0</w:t>
            </w:r>
          </w:p>
        </w:tc>
        <w:tc>
          <w:tcPr>
            <w:tcW w:w="709" w:type="dxa"/>
            <w:tcBorders>
              <w:top w:val="nil"/>
              <w:left w:val="nil"/>
              <w:bottom w:val="single" w:sz="4" w:space="0" w:color="auto"/>
              <w:right w:val="single" w:sz="4" w:space="0" w:color="auto"/>
            </w:tcBorders>
            <w:shd w:val="clear" w:color="auto" w:fill="auto"/>
            <w:hideMark/>
          </w:tcPr>
          <w:p w:rsidR="00076199" w:rsidRPr="00C90402" w:rsidRDefault="00076199" w:rsidP="006743B2">
            <w:r w:rsidRPr="00C90402">
              <w:rPr>
                <w:sz w:val="24"/>
                <w:szCs w:val="24"/>
                <w:lang w:val="vi-VN" w:eastAsia="vi-VN"/>
              </w:rPr>
              <w:t>0</w:t>
            </w:r>
          </w:p>
        </w:tc>
        <w:tc>
          <w:tcPr>
            <w:tcW w:w="709" w:type="dxa"/>
            <w:tcBorders>
              <w:top w:val="nil"/>
              <w:left w:val="nil"/>
              <w:bottom w:val="single" w:sz="4" w:space="0" w:color="auto"/>
              <w:right w:val="single" w:sz="4" w:space="0" w:color="auto"/>
            </w:tcBorders>
            <w:shd w:val="clear" w:color="auto" w:fill="auto"/>
            <w:vAlign w:val="center"/>
            <w:hideMark/>
          </w:tcPr>
          <w:p w:rsidR="00076199" w:rsidRPr="00C90402" w:rsidRDefault="00076199" w:rsidP="006743B2">
            <w:pPr>
              <w:jc w:val="center"/>
              <w:rPr>
                <w:sz w:val="24"/>
                <w:szCs w:val="24"/>
                <w:lang w:val="vi-VN" w:eastAsia="vi-VN"/>
              </w:rPr>
            </w:pPr>
            <w:r w:rsidRPr="00C90402">
              <w:rPr>
                <w:sz w:val="24"/>
                <w:szCs w:val="24"/>
                <w:lang w:val="vi-VN" w:eastAsia="vi-VN"/>
              </w:rPr>
              <w:t>0</w:t>
            </w:r>
          </w:p>
        </w:tc>
        <w:tc>
          <w:tcPr>
            <w:tcW w:w="850" w:type="dxa"/>
            <w:tcBorders>
              <w:top w:val="nil"/>
              <w:left w:val="nil"/>
              <w:bottom w:val="single" w:sz="4" w:space="0" w:color="auto"/>
              <w:right w:val="single" w:sz="4" w:space="0" w:color="auto"/>
            </w:tcBorders>
            <w:shd w:val="clear" w:color="auto" w:fill="auto"/>
            <w:vAlign w:val="center"/>
            <w:hideMark/>
          </w:tcPr>
          <w:p w:rsidR="00076199" w:rsidRPr="00C90402" w:rsidRDefault="00076199" w:rsidP="006743B2">
            <w:pPr>
              <w:jc w:val="center"/>
              <w:rPr>
                <w:sz w:val="24"/>
                <w:szCs w:val="24"/>
                <w:lang w:val="vi-VN" w:eastAsia="vi-VN"/>
              </w:rPr>
            </w:pPr>
            <w:r w:rsidRPr="00C90402">
              <w:rPr>
                <w:sz w:val="24"/>
                <w:szCs w:val="24"/>
                <w:lang w:val="vi-VN" w:eastAsia="vi-VN"/>
              </w:rPr>
              <w:t>0</w:t>
            </w:r>
          </w:p>
        </w:tc>
        <w:tc>
          <w:tcPr>
            <w:tcW w:w="567" w:type="dxa"/>
            <w:tcBorders>
              <w:top w:val="nil"/>
              <w:left w:val="nil"/>
              <w:bottom w:val="single" w:sz="4" w:space="0" w:color="auto"/>
              <w:right w:val="single" w:sz="4" w:space="0" w:color="auto"/>
            </w:tcBorders>
            <w:shd w:val="clear" w:color="auto" w:fill="auto"/>
            <w:vAlign w:val="center"/>
            <w:hideMark/>
          </w:tcPr>
          <w:p w:rsidR="00076199" w:rsidRPr="00C90402" w:rsidRDefault="00076199" w:rsidP="006743B2">
            <w:pPr>
              <w:jc w:val="center"/>
              <w:rPr>
                <w:sz w:val="24"/>
                <w:szCs w:val="24"/>
                <w:lang w:val="vi-VN" w:eastAsia="vi-VN"/>
              </w:rPr>
            </w:pPr>
            <w:r w:rsidRPr="00C90402">
              <w:rPr>
                <w:sz w:val="24"/>
                <w:szCs w:val="24"/>
                <w:lang w:val="vi-VN" w:eastAsia="vi-VN"/>
              </w:rPr>
              <w:t>0</w:t>
            </w:r>
          </w:p>
        </w:tc>
        <w:tc>
          <w:tcPr>
            <w:tcW w:w="682" w:type="dxa"/>
            <w:tcBorders>
              <w:top w:val="nil"/>
              <w:left w:val="nil"/>
              <w:bottom w:val="single" w:sz="4" w:space="0" w:color="auto"/>
              <w:right w:val="single" w:sz="4" w:space="0" w:color="auto"/>
            </w:tcBorders>
            <w:shd w:val="clear" w:color="auto" w:fill="auto"/>
            <w:vAlign w:val="center"/>
            <w:hideMark/>
          </w:tcPr>
          <w:p w:rsidR="00076199" w:rsidRPr="00C90402" w:rsidRDefault="00076199" w:rsidP="006743B2">
            <w:pPr>
              <w:jc w:val="center"/>
              <w:rPr>
                <w:sz w:val="24"/>
                <w:szCs w:val="24"/>
                <w:lang w:val="vi-VN" w:eastAsia="vi-VN"/>
              </w:rPr>
            </w:pPr>
            <w:r w:rsidRPr="00C90402">
              <w:rPr>
                <w:sz w:val="24"/>
                <w:szCs w:val="24"/>
                <w:lang w:val="vi-VN" w:eastAsia="vi-VN"/>
              </w:rPr>
              <w:t>0</w:t>
            </w:r>
          </w:p>
        </w:tc>
      </w:tr>
      <w:tr w:rsidR="00076199" w:rsidRPr="00C90402" w:rsidTr="00076199">
        <w:trPr>
          <w:trHeight w:val="315"/>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6199" w:rsidRPr="00C90402" w:rsidRDefault="00076199" w:rsidP="0043406A">
            <w:pPr>
              <w:jc w:val="center"/>
              <w:rPr>
                <w:sz w:val="24"/>
                <w:szCs w:val="24"/>
              </w:rPr>
            </w:pPr>
            <w:r w:rsidRPr="00C90402">
              <w:rPr>
                <w:sz w:val="24"/>
                <w:szCs w:val="24"/>
              </w:rPr>
              <w:t> </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6199" w:rsidRPr="00C90402" w:rsidRDefault="00076199" w:rsidP="0043406A">
            <w:pPr>
              <w:rPr>
                <w:bCs/>
                <w:sz w:val="24"/>
                <w:szCs w:val="24"/>
              </w:rPr>
            </w:pPr>
            <w:r w:rsidRPr="00C90402">
              <w:rPr>
                <w:bCs/>
                <w:sz w:val="24"/>
                <w:szCs w:val="24"/>
              </w:rPr>
              <w:t>Tổng cộng</w:t>
            </w:r>
          </w:p>
        </w:tc>
        <w:tc>
          <w:tcPr>
            <w:tcW w:w="13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6199" w:rsidRPr="00076199" w:rsidRDefault="00076199" w:rsidP="004359E1">
            <w:pPr>
              <w:jc w:val="center"/>
              <w:rPr>
                <w:b/>
                <w:bCs/>
                <w:sz w:val="24"/>
                <w:szCs w:val="24"/>
              </w:rPr>
            </w:pPr>
            <w:r w:rsidRPr="00076199">
              <w:rPr>
                <w:b/>
                <w:bCs/>
                <w:sz w:val="24"/>
                <w:szCs w:val="24"/>
              </w:rPr>
              <w:t>1.80</w:t>
            </w:r>
            <w:r w:rsidR="004359E1">
              <w:rPr>
                <w:b/>
                <w:bCs/>
                <w:sz w:val="24"/>
                <w:szCs w:val="24"/>
              </w:rPr>
              <w:t>6.000</w:t>
            </w:r>
          </w:p>
        </w:tc>
        <w:tc>
          <w:tcPr>
            <w:tcW w:w="123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6199" w:rsidRPr="00076199" w:rsidRDefault="00076199" w:rsidP="004359E1">
            <w:pPr>
              <w:jc w:val="center"/>
              <w:rPr>
                <w:b/>
                <w:bCs/>
                <w:sz w:val="24"/>
                <w:szCs w:val="24"/>
              </w:rPr>
            </w:pPr>
            <w:r w:rsidRPr="00076199">
              <w:rPr>
                <w:b/>
                <w:bCs/>
                <w:sz w:val="24"/>
                <w:szCs w:val="24"/>
              </w:rPr>
              <w:t>1.80</w:t>
            </w:r>
            <w:r w:rsidR="004359E1">
              <w:rPr>
                <w:b/>
                <w:bCs/>
                <w:sz w:val="24"/>
                <w:szCs w:val="24"/>
              </w:rPr>
              <w:t>6</w:t>
            </w:r>
            <w:r w:rsidRPr="00076199">
              <w:rPr>
                <w:b/>
                <w:bCs/>
                <w:sz w:val="24"/>
                <w:szCs w:val="24"/>
              </w:rPr>
              <w:t>.</w:t>
            </w:r>
            <w:r w:rsidR="004359E1">
              <w:rPr>
                <w:b/>
                <w:bCs/>
                <w:sz w:val="24"/>
                <w:szCs w:val="24"/>
              </w:rPr>
              <w:t>000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6199" w:rsidRPr="00076199" w:rsidRDefault="00076199">
            <w:pPr>
              <w:jc w:val="center"/>
              <w:rPr>
                <w:b/>
                <w:bCs/>
                <w:sz w:val="24"/>
                <w:szCs w:val="24"/>
              </w:rPr>
            </w:pPr>
            <w:r w:rsidRPr="00076199">
              <w:rPr>
                <w:b/>
                <w:bCs/>
                <w:sz w:val="24"/>
                <w:szCs w:val="24"/>
              </w:rPr>
              <w:t>1.475.846</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6199" w:rsidRPr="00076199" w:rsidRDefault="00076199">
            <w:pPr>
              <w:jc w:val="center"/>
              <w:rPr>
                <w:b/>
                <w:bCs/>
                <w:sz w:val="24"/>
                <w:szCs w:val="24"/>
              </w:rPr>
            </w:pPr>
            <w:r w:rsidRPr="00076199">
              <w:rPr>
                <w:b/>
                <w:bCs/>
                <w:sz w:val="24"/>
                <w:szCs w:val="24"/>
              </w:rPr>
              <w:t>701.455</w:t>
            </w:r>
          </w:p>
        </w:tc>
        <w:tc>
          <w:tcPr>
            <w:tcW w:w="10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6199" w:rsidRPr="00076199" w:rsidRDefault="00076199">
            <w:pPr>
              <w:jc w:val="center"/>
              <w:rPr>
                <w:b/>
                <w:bCs/>
                <w:sz w:val="24"/>
                <w:szCs w:val="24"/>
              </w:rPr>
            </w:pPr>
            <w:r w:rsidRPr="00076199">
              <w:rPr>
                <w:b/>
                <w:bCs/>
                <w:sz w:val="24"/>
                <w:szCs w:val="24"/>
              </w:rPr>
              <w:t>534.515</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6199" w:rsidRPr="00076199" w:rsidRDefault="00B47496" w:rsidP="00B47496">
            <w:pPr>
              <w:jc w:val="center"/>
              <w:rPr>
                <w:b/>
                <w:bCs/>
                <w:sz w:val="24"/>
                <w:szCs w:val="24"/>
              </w:rPr>
            </w:pPr>
            <w:r>
              <w:rPr>
                <w:b/>
                <w:bCs/>
                <w:sz w:val="24"/>
                <w:szCs w:val="24"/>
              </w:rPr>
              <w:t>1.104.545</w:t>
            </w:r>
          </w:p>
        </w:tc>
        <w:tc>
          <w:tcPr>
            <w:tcW w:w="10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6199" w:rsidRPr="00076199" w:rsidRDefault="00076199">
            <w:pPr>
              <w:jc w:val="center"/>
              <w:rPr>
                <w:b/>
                <w:bCs/>
                <w:sz w:val="24"/>
                <w:szCs w:val="24"/>
              </w:rPr>
            </w:pPr>
            <w:r w:rsidRPr="00076199">
              <w:rPr>
                <w:b/>
                <w:bCs/>
                <w:sz w:val="24"/>
                <w:szCs w:val="24"/>
              </w:rPr>
              <w:t>941.331</w:t>
            </w:r>
          </w:p>
        </w:tc>
        <w:tc>
          <w:tcPr>
            <w:tcW w:w="567" w:type="dxa"/>
            <w:tcBorders>
              <w:top w:val="single" w:sz="4" w:space="0" w:color="auto"/>
              <w:left w:val="single" w:sz="4" w:space="0" w:color="auto"/>
              <w:bottom w:val="single" w:sz="4" w:space="0" w:color="auto"/>
              <w:right w:val="single" w:sz="4" w:space="0" w:color="auto"/>
            </w:tcBorders>
            <w:shd w:val="clear" w:color="auto" w:fill="auto"/>
            <w:hideMark/>
          </w:tcPr>
          <w:p w:rsidR="00076199" w:rsidRPr="00C90402" w:rsidRDefault="00076199" w:rsidP="0043406A">
            <w:r w:rsidRPr="00C90402">
              <w:rPr>
                <w:sz w:val="24"/>
                <w:szCs w:val="24"/>
                <w:lang w:val="vi-VN" w:eastAsia="vi-VN"/>
              </w:rPr>
              <w:t>0</w:t>
            </w:r>
          </w:p>
        </w:tc>
        <w:tc>
          <w:tcPr>
            <w:tcW w:w="709" w:type="dxa"/>
            <w:tcBorders>
              <w:top w:val="single" w:sz="4" w:space="0" w:color="auto"/>
              <w:left w:val="single" w:sz="4" w:space="0" w:color="auto"/>
              <w:bottom w:val="single" w:sz="4" w:space="0" w:color="auto"/>
              <w:right w:val="single" w:sz="4" w:space="0" w:color="auto"/>
            </w:tcBorders>
            <w:shd w:val="clear" w:color="auto" w:fill="auto"/>
            <w:hideMark/>
          </w:tcPr>
          <w:p w:rsidR="00076199" w:rsidRPr="00C90402" w:rsidRDefault="00076199" w:rsidP="0043406A">
            <w:r w:rsidRPr="00C90402">
              <w:rPr>
                <w:sz w:val="24"/>
                <w:szCs w:val="24"/>
                <w:lang w:val="vi-VN" w:eastAsia="vi-VN"/>
              </w:rPr>
              <w:t>0</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6199" w:rsidRPr="00C90402" w:rsidRDefault="00076199" w:rsidP="0043406A">
            <w:pPr>
              <w:jc w:val="center"/>
              <w:rPr>
                <w:sz w:val="24"/>
                <w:szCs w:val="24"/>
                <w:lang w:val="vi-VN" w:eastAsia="vi-VN"/>
              </w:rPr>
            </w:pPr>
            <w:r w:rsidRPr="00C90402">
              <w:rPr>
                <w:sz w:val="24"/>
                <w:szCs w:val="24"/>
                <w:lang w:val="vi-VN" w:eastAsia="vi-VN"/>
              </w:rPr>
              <w:t>0</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6199" w:rsidRPr="00C90402" w:rsidRDefault="00076199" w:rsidP="0043406A">
            <w:pPr>
              <w:jc w:val="center"/>
              <w:rPr>
                <w:sz w:val="24"/>
                <w:szCs w:val="24"/>
                <w:lang w:val="vi-VN" w:eastAsia="vi-VN"/>
              </w:rPr>
            </w:pPr>
            <w:r w:rsidRPr="00C90402">
              <w:rPr>
                <w:sz w:val="24"/>
                <w:szCs w:val="24"/>
                <w:lang w:val="vi-VN" w:eastAsia="vi-VN"/>
              </w:rPr>
              <w:t>0</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6199" w:rsidRPr="00C90402" w:rsidRDefault="00076199" w:rsidP="0043406A">
            <w:pPr>
              <w:jc w:val="center"/>
              <w:rPr>
                <w:sz w:val="24"/>
                <w:szCs w:val="24"/>
                <w:lang w:val="vi-VN" w:eastAsia="vi-VN"/>
              </w:rPr>
            </w:pPr>
            <w:r w:rsidRPr="00C90402">
              <w:rPr>
                <w:sz w:val="24"/>
                <w:szCs w:val="24"/>
                <w:lang w:val="vi-VN" w:eastAsia="vi-VN"/>
              </w:rPr>
              <w:t>0</w:t>
            </w:r>
          </w:p>
        </w:tc>
        <w:tc>
          <w:tcPr>
            <w:tcW w:w="68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76199" w:rsidRPr="00C90402" w:rsidRDefault="00076199" w:rsidP="0043406A">
            <w:pPr>
              <w:jc w:val="center"/>
              <w:rPr>
                <w:sz w:val="24"/>
                <w:szCs w:val="24"/>
                <w:lang w:val="vi-VN" w:eastAsia="vi-VN"/>
              </w:rPr>
            </w:pPr>
            <w:r w:rsidRPr="00C90402">
              <w:rPr>
                <w:sz w:val="24"/>
                <w:szCs w:val="24"/>
                <w:lang w:val="vi-VN" w:eastAsia="vi-VN"/>
              </w:rPr>
              <w:t>0</w:t>
            </w:r>
          </w:p>
        </w:tc>
      </w:tr>
    </w:tbl>
    <w:p w:rsidR="002B7775" w:rsidRPr="00C90402" w:rsidRDefault="002B7775" w:rsidP="002B7775">
      <w:pPr>
        <w:rPr>
          <w:sz w:val="24"/>
          <w:szCs w:val="24"/>
          <w:lang w:eastAsia="vi-VN"/>
        </w:rPr>
      </w:pPr>
      <w:r w:rsidRPr="00C90402">
        <w:rPr>
          <w:sz w:val="24"/>
          <w:szCs w:val="24"/>
          <w:lang w:val="vi-VN" w:eastAsia="vi-VN"/>
        </w:rPr>
        <w:br w:type="page"/>
      </w:r>
    </w:p>
    <w:p w:rsidR="002B7775" w:rsidRPr="00C90402" w:rsidRDefault="002B7775" w:rsidP="002B7775">
      <w:pPr>
        <w:widowControl w:val="0"/>
        <w:jc w:val="center"/>
        <w:rPr>
          <w:b/>
          <w:sz w:val="24"/>
          <w:szCs w:val="24"/>
          <w:lang w:val="de-DE" w:eastAsia="vi-VN"/>
        </w:rPr>
      </w:pPr>
      <w:r w:rsidRPr="00C90402">
        <w:rPr>
          <w:b/>
          <w:sz w:val="24"/>
          <w:szCs w:val="24"/>
          <w:lang w:val="de-DE" w:eastAsia="vi-VN"/>
        </w:rPr>
        <w:t>GIẢI TRÌNH CÁC KHOẢN CHI</w:t>
      </w:r>
    </w:p>
    <w:p w:rsidR="002B7775" w:rsidRPr="00C90402" w:rsidRDefault="002B7775" w:rsidP="00937376">
      <w:pPr>
        <w:widowControl w:val="0"/>
        <w:autoSpaceDE w:val="0"/>
        <w:autoSpaceDN w:val="0"/>
        <w:ind w:firstLine="720"/>
        <w:outlineLvl w:val="0"/>
        <w:rPr>
          <w:rFonts w:cs=".VnTimeH"/>
          <w:b/>
          <w:bCs/>
          <w:sz w:val="26"/>
          <w:szCs w:val="26"/>
          <w:lang w:val="de-DE"/>
        </w:rPr>
      </w:pPr>
      <w:r w:rsidRPr="00C90402">
        <w:rPr>
          <w:rFonts w:cs=".VnTimeH"/>
          <w:b/>
          <w:bCs/>
          <w:sz w:val="26"/>
          <w:szCs w:val="26"/>
          <w:lang w:val="de-DE"/>
        </w:rPr>
        <w:t xml:space="preserve">Khoản 1a.  Công lao động trực tiếp </w:t>
      </w:r>
    </w:p>
    <w:p w:rsidR="002B7775" w:rsidRPr="00C90402" w:rsidRDefault="002B7775" w:rsidP="002B7775">
      <w:pPr>
        <w:widowControl w:val="0"/>
        <w:rPr>
          <w:sz w:val="24"/>
          <w:szCs w:val="24"/>
          <w:lang w:val="de-DE" w:eastAsia="vi-VN"/>
        </w:rPr>
      </w:pPr>
    </w:p>
    <w:p w:rsidR="002B7775" w:rsidRPr="00C90402" w:rsidRDefault="002B7775" w:rsidP="00F826AA">
      <w:pPr>
        <w:widowControl w:val="0"/>
        <w:autoSpaceDE w:val="0"/>
        <w:autoSpaceDN w:val="0"/>
        <w:spacing w:line="360" w:lineRule="auto"/>
        <w:ind w:firstLine="720"/>
        <w:outlineLvl w:val="0"/>
        <w:rPr>
          <w:b/>
          <w:bCs/>
        </w:rPr>
      </w:pPr>
      <w:r w:rsidRPr="00C90402">
        <w:rPr>
          <w:b/>
          <w:bCs/>
        </w:rPr>
        <w:t>A. TỔNG HỢP DỰ TOÁN CÔNG LAO ĐỘNG KHOÁN THEO NGÀY CÔNG</w:t>
      </w:r>
    </w:p>
    <w:tbl>
      <w:tblPr>
        <w:tblW w:w="124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2"/>
        <w:gridCol w:w="2836"/>
        <w:gridCol w:w="2126"/>
        <w:gridCol w:w="2126"/>
        <w:gridCol w:w="2128"/>
        <w:gridCol w:w="2268"/>
      </w:tblGrid>
      <w:tr w:rsidR="00C90402" w:rsidRPr="00C90402" w:rsidTr="00AE776E">
        <w:trPr>
          <w:trHeight w:val="245"/>
          <w:jc w:val="center"/>
        </w:trPr>
        <w:tc>
          <w:tcPr>
            <w:tcW w:w="992" w:type="dxa"/>
            <w:vMerge w:val="restart"/>
            <w:vAlign w:val="center"/>
          </w:tcPr>
          <w:p w:rsidR="002B7775" w:rsidRPr="00C90402" w:rsidRDefault="002B7775" w:rsidP="002B7775">
            <w:pPr>
              <w:widowControl w:val="0"/>
              <w:spacing w:before="120" w:after="120"/>
              <w:jc w:val="center"/>
              <w:rPr>
                <w:b/>
                <w:sz w:val="24"/>
                <w:szCs w:val="24"/>
                <w:lang w:val="de-DE" w:eastAsia="vi-VN"/>
              </w:rPr>
            </w:pPr>
            <w:r w:rsidRPr="00C90402">
              <w:rPr>
                <w:b/>
                <w:sz w:val="24"/>
                <w:szCs w:val="24"/>
                <w:lang w:val="de-DE" w:eastAsia="vi-VN"/>
              </w:rPr>
              <w:t>Số TT</w:t>
            </w:r>
          </w:p>
        </w:tc>
        <w:tc>
          <w:tcPr>
            <w:tcW w:w="2836" w:type="dxa"/>
            <w:vMerge w:val="restart"/>
            <w:vAlign w:val="center"/>
          </w:tcPr>
          <w:p w:rsidR="002B7775" w:rsidRPr="00C90402" w:rsidRDefault="002B7775" w:rsidP="002B7775">
            <w:pPr>
              <w:widowControl w:val="0"/>
              <w:spacing w:before="120" w:after="120"/>
              <w:jc w:val="center"/>
              <w:rPr>
                <w:b/>
                <w:sz w:val="24"/>
                <w:szCs w:val="24"/>
                <w:lang w:val="de-DE" w:eastAsia="vi-VN"/>
              </w:rPr>
            </w:pPr>
            <w:r w:rsidRPr="00C90402">
              <w:rPr>
                <w:b/>
                <w:sz w:val="24"/>
                <w:szCs w:val="24"/>
                <w:lang w:val="de-DE" w:eastAsia="vi-VN"/>
              </w:rPr>
              <w:t>Chức danh</w:t>
            </w:r>
          </w:p>
        </w:tc>
        <w:tc>
          <w:tcPr>
            <w:tcW w:w="2126" w:type="dxa"/>
            <w:vMerge w:val="restart"/>
            <w:vAlign w:val="center"/>
          </w:tcPr>
          <w:p w:rsidR="002B7775" w:rsidRPr="00C90402" w:rsidRDefault="002B7775" w:rsidP="002B7775">
            <w:pPr>
              <w:widowControl w:val="0"/>
              <w:spacing w:before="120" w:after="120"/>
              <w:jc w:val="center"/>
              <w:rPr>
                <w:b/>
                <w:sz w:val="24"/>
                <w:szCs w:val="24"/>
                <w:lang w:val="de-DE" w:eastAsia="vi-VN"/>
              </w:rPr>
            </w:pPr>
            <w:r w:rsidRPr="00C90402">
              <w:rPr>
                <w:b/>
                <w:sz w:val="24"/>
                <w:szCs w:val="24"/>
                <w:lang w:val="de-DE" w:eastAsia="vi-VN"/>
              </w:rPr>
              <w:t>Tổng số người</w:t>
            </w:r>
          </w:p>
        </w:tc>
        <w:tc>
          <w:tcPr>
            <w:tcW w:w="2126" w:type="dxa"/>
            <w:vMerge w:val="restart"/>
            <w:vAlign w:val="center"/>
          </w:tcPr>
          <w:p w:rsidR="002B7775" w:rsidRPr="00C90402" w:rsidRDefault="002B7775" w:rsidP="002B7775">
            <w:pPr>
              <w:widowControl w:val="0"/>
              <w:spacing w:before="120" w:after="120"/>
              <w:jc w:val="center"/>
              <w:rPr>
                <w:b/>
                <w:sz w:val="24"/>
                <w:szCs w:val="24"/>
                <w:lang w:val="de-DE" w:eastAsia="vi-VN"/>
              </w:rPr>
            </w:pPr>
            <w:r w:rsidRPr="00C90402">
              <w:rPr>
                <w:b/>
                <w:sz w:val="24"/>
                <w:szCs w:val="24"/>
                <w:lang w:val="de-DE" w:eastAsia="vi-VN"/>
              </w:rPr>
              <w:t>Tổng số ngày công quy đổi</w:t>
            </w:r>
          </w:p>
        </w:tc>
        <w:tc>
          <w:tcPr>
            <w:tcW w:w="4396" w:type="dxa"/>
            <w:gridSpan w:val="2"/>
          </w:tcPr>
          <w:p w:rsidR="002B7775" w:rsidRPr="00C90402" w:rsidRDefault="002B7775" w:rsidP="002B7775">
            <w:pPr>
              <w:widowControl w:val="0"/>
              <w:spacing w:before="120" w:after="120"/>
              <w:jc w:val="center"/>
              <w:rPr>
                <w:b/>
                <w:sz w:val="24"/>
                <w:szCs w:val="24"/>
                <w:lang w:val="de-DE" w:eastAsia="vi-VN"/>
              </w:rPr>
            </w:pPr>
            <w:r w:rsidRPr="00C90402">
              <w:rPr>
                <w:b/>
                <w:sz w:val="24"/>
                <w:szCs w:val="24"/>
                <w:lang w:val="de-DE" w:eastAsia="vi-VN"/>
              </w:rPr>
              <w:t>Tổng kinh phí (triệu đồng)</w:t>
            </w:r>
          </w:p>
        </w:tc>
      </w:tr>
      <w:tr w:rsidR="00C90402" w:rsidRPr="00C90402" w:rsidTr="00AE776E">
        <w:trPr>
          <w:trHeight w:val="244"/>
          <w:jc w:val="center"/>
        </w:trPr>
        <w:tc>
          <w:tcPr>
            <w:tcW w:w="992" w:type="dxa"/>
            <w:vMerge/>
          </w:tcPr>
          <w:p w:rsidR="002B7775" w:rsidRPr="00C90402" w:rsidRDefault="002B7775" w:rsidP="002B7775">
            <w:pPr>
              <w:widowControl w:val="0"/>
              <w:spacing w:before="120" w:after="120"/>
              <w:jc w:val="center"/>
              <w:rPr>
                <w:b/>
                <w:sz w:val="24"/>
                <w:szCs w:val="24"/>
                <w:lang w:val="de-DE" w:eastAsia="vi-VN"/>
              </w:rPr>
            </w:pPr>
          </w:p>
        </w:tc>
        <w:tc>
          <w:tcPr>
            <w:tcW w:w="2836" w:type="dxa"/>
            <w:vMerge/>
          </w:tcPr>
          <w:p w:rsidR="002B7775" w:rsidRPr="00C90402" w:rsidRDefault="002B7775" w:rsidP="002B7775">
            <w:pPr>
              <w:widowControl w:val="0"/>
              <w:spacing w:before="120" w:after="120"/>
              <w:jc w:val="center"/>
              <w:rPr>
                <w:b/>
                <w:sz w:val="24"/>
                <w:szCs w:val="24"/>
                <w:lang w:val="de-DE" w:eastAsia="vi-VN"/>
              </w:rPr>
            </w:pPr>
          </w:p>
        </w:tc>
        <w:tc>
          <w:tcPr>
            <w:tcW w:w="2126" w:type="dxa"/>
            <w:vMerge/>
          </w:tcPr>
          <w:p w:rsidR="002B7775" w:rsidRPr="00C90402" w:rsidRDefault="002B7775" w:rsidP="002B7775">
            <w:pPr>
              <w:widowControl w:val="0"/>
              <w:spacing w:before="120" w:after="120"/>
              <w:jc w:val="center"/>
              <w:rPr>
                <w:b/>
                <w:sz w:val="24"/>
                <w:szCs w:val="24"/>
                <w:lang w:val="de-DE" w:eastAsia="vi-VN"/>
              </w:rPr>
            </w:pPr>
          </w:p>
        </w:tc>
        <w:tc>
          <w:tcPr>
            <w:tcW w:w="2126" w:type="dxa"/>
            <w:vMerge/>
          </w:tcPr>
          <w:p w:rsidR="002B7775" w:rsidRPr="00C90402" w:rsidRDefault="002B7775" w:rsidP="002B7775">
            <w:pPr>
              <w:widowControl w:val="0"/>
              <w:spacing w:before="120" w:after="120"/>
              <w:jc w:val="center"/>
              <w:rPr>
                <w:b/>
                <w:sz w:val="24"/>
                <w:szCs w:val="24"/>
                <w:lang w:val="de-DE" w:eastAsia="vi-VN"/>
              </w:rPr>
            </w:pPr>
          </w:p>
        </w:tc>
        <w:tc>
          <w:tcPr>
            <w:tcW w:w="2128" w:type="dxa"/>
          </w:tcPr>
          <w:p w:rsidR="002B7775" w:rsidRPr="00C90402" w:rsidRDefault="002B7775" w:rsidP="002B7775">
            <w:pPr>
              <w:widowControl w:val="0"/>
              <w:spacing w:before="120" w:after="120"/>
              <w:jc w:val="center"/>
              <w:rPr>
                <w:b/>
                <w:sz w:val="24"/>
                <w:szCs w:val="24"/>
                <w:lang w:val="de-DE" w:eastAsia="vi-VN"/>
              </w:rPr>
            </w:pPr>
            <w:r w:rsidRPr="00C90402">
              <w:rPr>
                <w:b/>
                <w:sz w:val="24"/>
                <w:szCs w:val="24"/>
                <w:lang w:val="de-DE" w:eastAsia="vi-VN"/>
              </w:rPr>
              <w:t>Ngân sách nhà nước</w:t>
            </w:r>
          </w:p>
        </w:tc>
        <w:tc>
          <w:tcPr>
            <w:tcW w:w="2268" w:type="dxa"/>
          </w:tcPr>
          <w:p w:rsidR="002B7775" w:rsidRPr="00C90402" w:rsidRDefault="002B7775" w:rsidP="002B7775">
            <w:pPr>
              <w:widowControl w:val="0"/>
              <w:spacing w:before="120" w:after="120"/>
              <w:jc w:val="center"/>
              <w:rPr>
                <w:b/>
                <w:sz w:val="24"/>
                <w:szCs w:val="24"/>
                <w:lang w:val="de-DE" w:eastAsia="vi-VN"/>
              </w:rPr>
            </w:pPr>
            <w:r w:rsidRPr="00C90402">
              <w:rPr>
                <w:b/>
                <w:sz w:val="24"/>
                <w:szCs w:val="24"/>
                <w:lang w:val="de-DE" w:eastAsia="vi-VN"/>
              </w:rPr>
              <w:t>Ngoài ngân sách nhà nước</w:t>
            </w:r>
          </w:p>
        </w:tc>
      </w:tr>
      <w:tr w:rsidR="005C7582" w:rsidRPr="00C90402" w:rsidTr="00275619">
        <w:trPr>
          <w:jc w:val="center"/>
        </w:trPr>
        <w:tc>
          <w:tcPr>
            <w:tcW w:w="992" w:type="dxa"/>
          </w:tcPr>
          <w:p w:rsidR="005C7582" w:rsidRPr="007761A6" w:rsidRDefault="005C7582" w:rsidP="00304F3A">
            <w:pPr>
              <w:widowControl w:val="0"/>
              <w:spacing w:before="120" w:after="120"/>
              <w:jc w:val="center"/>
              <w:rPr>
                <w:sz w:val="24"/>
                <w:szCs w:val="24"/>
                <w:lang w:val="de-DE" w:eastAsia="vi-VN"/>
              </w:rPr>
            </w:pPr>
            <w:r w:rsidRPr="007761A6">
              <w:rPr>
                <w:sz w:val="24"/>
                <w:szCs w:val="24"/>
                <w:lang w:val="de-DE" w:eastAsia="vi-VN"/>
              </w:rPr>
              <w:t>1</w:t>
            </w:r>
          </w:p>
        </w:tc>
        <w:tc>
          <w:tcPr>
            <w:tcW w:w="2836" w:type="dxa"/>
          </w:tcPr>
          <w:p w:rsidR="005C7582" w:rsidRPr="007761A6" w:rsidRDefault="005C7582" w:rsidP="00304F3A">
            <w:pPr>
              <w:widowControl w:val="0"/>
              <w:spacing w:before="120" w:after="120"/>
              <w:rPr>
                <w:sz w:val="24"/>
                <w:szCs w:val="24"/>
                <w:lang w:val="de-DE" w:eastAsia="vi-VN"/>
              </w:rPr>
            </w:pPr>
            <w:r w:rsidRPr="007761A6">
              <w:rPr>
                <w:sz w:val="24"/>
                <w:szCs w:val="24"/>
                <w:lang w:val="de-DE" w:eastAsia="vi-VN"/>
              </w:rPr>
              <w:t xml:space="preserve">Chủ nhiệm </w:t>
            </w:r>
            <w:r w:rsidRPr="007761A6">
              <w:rPr>
                <w:sz w:val="24"/>
                <w:szCs w:val="24"/>
                <w:lang w:val="vi-VN" w:eastAsia="vi-VN"/>
              </w:rPr>
              <w:t>đề tài</w:t>
            </w:r>
          </w:p>
        </w:tc>
        <w:tc>
          <w:tcPr>
            <w:tcW w:w="2126" w:type="dxa"/>
            <w:tcBorders>
              <w:top w:val="nil"/>
              <w:left w:val="nil"/>
              <w:bottom w:val="single" w:sz="8" w:space="0" w:color="000000"/>
              <w:right w:val="single" w:sz="8" w:space="0" w:color="auto"/>
            </w:tcBorders>
            <w:shd w:val="clear" w:color="auto" w:fill="auto"/>
            <w:vAlign w:val="center"/>
          </w:tcPr>
          <w:p w:rsidR="005C7582" w:rsidRPr="007761A6" w:rsidRDefault="005C7582" w:rsidP="005C7582">
            <w:pPr>
              <w:widowControl w:val="0"/>
              <w:spacing w:before="120" w:after="120"/>
              <w:jc w:val="right"/>
              <w:rPr>
                <w:sz w:val="24"/>
                <w:szCs w:val="24"/>
                <w:lang w:val="de-DE" w:eastAsia="vi-VN"/>
              </w:rPr>
            </w:pPr>
            <w:r w:rsidRPr="007761A6">
              <w:rPr>
                <w:sz w:val="24"/>
                <w:szCs w:val="24"/>
                <w:lang w:val="de-DE" w:eastAsia="vi-VN"/>
              </w:rPr>
              <w:t>1</w:t>
            </w:r>
          </w:p>
        </w:tc>
        <w:tc>
          <w:tcPr>
            <w:tcW w:w="2126" w:type="dxa"/>
            <w:tcBorders>
              <w:top w:val="nil"/>
              <w:left w:val="nil"/>
              <w:bottom w:val="single" w:sz="8" w:space="0" w:color="000000"/>
              <w:right w:val="single" w:sz="8" w:space="0" w:color="000000"/>
            </w:tcBorders>
            <w:shd w:val="clear" w:color="auto" w:fill="auto"/>
            <w:vAlign w:val="center"/>
          </w:tcPr>
          <w:p w:rsidR="005C7582" w:rsidRPr="007761A6" w:rsidRDefault="005C7582" w:rsidP="005C7582">
            <w:pPr>
              <w:widowControl w:val="0"/>
              <w:spacing w:before="120" w:after="120"/>
              <w:jc w:val="right"/>
              <w:rPr>
                <w:sz w:val="24"/>
                <w:szCs w:val="24"/>
                <w:lang w:val="de-DE" w:eastAsia="vi-VN"/>
              </w:rPr>
            </w:pPr>
            <w:r w:rsidRPr="007761A6">
              <w:rPr>
                <w:sz w:val="24"/>
                <w:szCs w:val="24"/>
                <w:lang w:val="de-DE" w:eastAsia="vi-VN"/>
              </w:rPr>
              <w:t>69</w:t>
            </w:r>
          </w:p>
        </w:tc>
        <w:tc>
          <w:tcPr>
            <w:tcW w:w="2128" w:type="dxa"/>
            <w:tcBorders>
              <w:top w:val="nil"/>
              <w:left w:val="nil"/>
              <w:bottom w:val="single" w:sz="8" w:space="0" w:color="000000"/>
              <w:right w:val="single" w:sz="8" w:space="0" w:color="000000"/>
            </w:tcBorders>
            <w:shd w:val="clear" w:color="auto" w:fill="auto"/>
            <w:vAlign w:val="center"/>
          </w:tcPr>
          <w:p w:rsidR="005C7582" w:rsidRPr="007761A6" w:rsidRDefault="005C7582" w:rsidP="00785509">
            <w:pPr>
              <w:widowControl w:val="0"/>
              <w:spacing w:before="120" w:after="120"/>
              <w:jc w:val="right"/>
              <w:rPr>
                <w:sz w:val="24"/>
                <w:szCs w:val="24"/>
                <w:lang w:val="de-DE" w:eastAsia="vi-VN"/>
              </w:rPr>
            </w:pPr>
            <w:r w:rsidRPr="007761A6">
              <w:rPr>
                <w:sz w:val="24"/>
                <w:szCs w:val="24"/>
                <w:lang w:val="de-DE" w:eastAsia="vi-VN"/>
              </w:rPr>
              <w:t>50</w:t>
            </w:r>
            <w:r w:rsidR="00785509">
              <w:rPr>
                <w:sz w:val="24"/>
                <w:szCs w:val="24"/>
                <w:lang w:val="de-DE" w:eastAsia="vi-VN"/>
              </w:rPr>
              <w:t>,</w:t>
            </w:r>
            <w:r w:rsidRPr="007761A6">
              <w:rPr>
                <w:sz w:val="24"/>
                <w:szCs w:val="24"/>
                <w:lang w:val="de-DE" w:eastAsia="vi-VN"/>
              </w:rPr>
              <w:t>377</w:t>
            </w:r>
          </w:p>
        </w:tc>
        <w:tc>
          <w:tcPr>
            <w:tcW w:w="2268" w:type="dxa"/>
            <w:vAlign w:val="center"/>
          </w:tcPr>
          <w:p w:rsidR="005C7582" w:rsidRPr="007761A6" w:rsidRDefault="005C7582" w:rsidP="005C7582">
            <w:pPr>
              <w:widowControl w:val="0"/>
              <w:spacing w:before="120" w:after="120"/>
              <w:jc w:val="right"/>
              <w:rPr>
                <w:sz w:val="24"/>
                <w:szCs w:val="24"/>
                <w:lang w:val="de-DE" w:eastAsia="vi-VN"/>
              </w:rPr>
            </w:pPr>
            <w:r w:rsidRPr="007761A6">
              <w:rPr>
                <w:sz w:val="24"/>
                <w:szCs w:val="24"/>
                <w:lang w:val="de-DE" w:eastAsia="vi-VN"/>
              </w:rPr>
              <w:t>0</w:t>
            </w:r>
          </w:p>
        </w:tc>
      </w:tr>
      <w:tr w:rsidR="005C7582" w:rsidRPr="00C90402" w:rsidTr="00275619">
        <w:trPr>
          <w:jc w:val="center"/>
        </w:trPr>
        <w:tc>
          <w:tcPr>
            <w:tcW w:w="992" w:type="dxa"/>
          </w:tcPr>
          <w:p w:rsidR="005C7582" w:rsidRPr="007761A6" w:rsidRDefault="005C7582" w:rsidP="00304F3A">
            <w:pPr>
              <w:widowControl w:val="0"/>
              <w:spacing w:before="120" w:after="120"/>
              <w:jc w:val="center"/>
              <w:rPr>
                <w:sz w:val="24"/>
                <w:szCs w:val="24"/>
                <w:lang w:val="de-DE" w:eastAsia="vi-VN"/>
              </w:rPr>
            </w:pPr>
            <w:r w:rsidRPr="007761A6">
              <w:rPr>
                <w:sz w:val="24"/>
                <w:szCs w:val="24"/>
                <w:lang w:val="de-DE" w:eastAsia="vi-VN"/>
              </w:rPr>
              <w:t>2</w:t>
            </w:r>
          </w:p>
        </w:tc>
        <w:tc>
          <w:tcPr>
            <w:tcW w:w="2836" w:type="dxa"/>
          </w:tcPr>
          <w:p w:rsidR="005C7582" w:rsidRPr="007761A6" w:rsidRDefault="005C7582" w:rsidP="00304F3A">
            <w:pPr>
              <w:widowControl w:val="0"/>
              <w:spacing w:before="120" w:after="120"/>
              <w:rPr>
                <w:sz w:val="24"/>
                <w:szCs w:val="24"/>
                <w:lang w:val="de-DE" w:eastAsia="vi-VN"/>
              </w:rPr>
            </w:pPr>
            <w:r w:rsidRPr="007761A6">
              <w:rPr>
                <w:sz w:val="24"/>
                <w:szCs w:val="24"/>
                <w:lang w:val="vi-VN" w:eastAsia="vi-VN"/>
              </w:rPr>
              <w:t>Thành viên thực hiện chính,  thư ký khoa học</w:t>
            </w:r>
          </w:p>
        </w:tc>
        <w:tc>
          <w:tcPr>
            <w:tcW w:w="2126" w:type="dxa"/>
            <w:tcBorders>
              <w:top w:val="nil"/>
              <w:left w:val="nil"/>
              <w:bottom w:val="single" w:sz="8" w:space="0" w:color="000000"/>
              <w:right w:val="single" w:sz="8" w:space="0" w:color="auto"/>
            </w:tcBorders>
            <w:shd w:val="clear" w:color="auto" w:fill="auto"/>
            <w:vAlign w:val="center"/>
          </w:tcPr>
          <w:p w:rsidR="005C7582" w:rsidRPr="007761A6" w:rsidRDefault="005C7582" w:rsidP="005C7582">
            <w:pPr>
              <w:widowControl w:val="0"/>
              <w:spacing w:before="120" w:after="120"/>
              <w:jc w:val="right"/>
              <w:rPr>
                <w:sz w:val="24"/>
                <w:szCs w:val="24"/>
                <w:lang w:val="de-DE" w:eastAsia="vi-VN"/>
              </w:rPr>
            </w:pPr>
            <w:r w:rsidRPr="007761A6">
              <w:rPr>
                <w:sz w:val="24"/>
                <w:szCs w:val="24"/>
                <w:lang w:val="de-DE" w:eastAsia="vi-VN"/>
              </w:rPr>
              <w:t>9</w:t>
            </w:r>
          </w:p>
        </w:tc>
        <w:tc>
          <w:tcPr>
            <w:tcW w:w="2126" w:type="dxa"/>
            <w:tcBorders>
              <w:top w:val="nil"/>
              <w:left w:val="nil"/>
              <w:bottom w:val="single" w:sz="8" w:space="0" w:color="000000"/>
              <w:right w:val="single" w:sz="8" w:space="0" w:color="000000"/>
            </w:tcBorders>
            <w:shd w:val="clear" w:color="auto" w:fill="auto"/>
            <w:vAlign w:val="center"/>
          </w:tcPr>
          <w:p w:rsidR="005C7582" w:rsidRPr="007761A6" w:rsidRDefault="005C7582" w:rsidP="005C7582">
            <w:pPr>
              <w:widowControl w:val="0"/>
              <w:spacing w:before="120" w:after="120"/>
              <w:jc w:val="right"/>
              <w:rPr>
                <w:sz w:val="24"/>
                <w:szCs w:val="24"/>
                <w:lang w:val="de-DE" w:eastAsia="vi-VN"/>
              </w:rPr>
            </w:pPr>
            <w:r w:rsidRPr="007761A6">
              <w:rPr>
                <w:sz w:val="24"/>
                <w:szCs w:val="24"/>
                <w:lang w:val="de-DE" w:eastAsia="vi-VN"/>
              </w:rPr>
              <w:t>467</w:t>
            </w:r>
          </w:p>
        </w:tc>
        <w:tc>
          <w:tcPr>
            <w:tcW w:w="2128" w:type="dxa"/>
            <w:tcBorders>
              <w:top w:val="nil"/>
              <w:left w:val="nil"/>
              <w:bottom w:val="single" w:sz="8" w:space="0" w:color="000000"/>
              <w:right w:val="single" w:sz="8" w:space="0" w:color="000000"/>
            </w:tcBorders>
            <w:shd w:val="clear" w:color="auto" w:fill="auto"/>
            <w:vAlign w:val="center"/>
          </w:tcPr>
          <w:p w:rsidR="005C7582" w:rsidRPr="007761A6" w:rsidRDefault="005C7582" w:rsidP="00785509">
            <w:pPr>
              <w:widowControl w:val="0"/>
              <w:spacing w:before="120" w:after="120"/>
              <w:jc w:val="right"/>
              <w:rPr>
                <w:sz w:val="24"/>
                <w:szCs w:val="24"/>
                <w:lang w:val="de-DE" w:eastAsia="vi-VN"/>
              </w:rPr>
            </w:pPr>
            <w:r w:rsidRPr="007761A6">
              <w:rPr>
                <w:sz w:val="24"/>
                <w:szCs w:val="24"/>
                <w:lang w:val="de-DE" w:eastAsia="vi-VN"/>
              </w:rPr>
              <w:t>187</w:t>
            </w:r>
            <w:r w:rsidR="00785509">
              <w:rPr>
                <w:sz w:val="24"/>
                <w:szCs w:val="24"/>
                <w:lang w:val="de-DE" w:eastAsia="vi-VN"/>
              </w:rPr>
              <w:t>,</w:t>
            </w:r>
            <w:r w:rsidRPr="007761A6">
              <w:rPr>
                <w:sz w:val="24"/>
                <w:szCs w:val="24"/>
                <w:lang w:val="de-DE" w:eastAsia="vi-VN"/>
              </w:rPr>
              <w:t>874</w:t>
            </w:r>
          </w:p>
        </w:tc>
        <w:tc>
          <w:tcPr>
            <w:tcW w:w="2268" w:type="dxa"/>
            <w:vAlign w:val="center"/>
          </w:tcPr>
          <w:p w:rsidR="005C7582" w:rsidRPr="007761A6" w:rsidRDefault="005C7582" w:rsidP="005C7582">
            <w:pPr>
              <w:widowControl w:val="0"/>
              <w:spacing w:before="120" w:after="120"/>
              <w:jc w:val="right"/>
              <w:rPr>
                <w:sz w:val="24"/>
                <w:szCs w:val="24"/>
                <w:lang w:val="de-DE" w:eastAsia="vi-VN"/>
              </w:rPr>
            </w:pPr>
            <w:r w:rsidRPr="007761A6">
              <w:rPr>
                <w:sz w:val="24"/>
                <w:szCs w:val="24"/>
                <w:lang w:val="de-DE" w:eastAsia="vi-VN"/>
              </w:rPr>
              <w:t>0</w:t>
            </w:r>
          </w:p>
        </w:tc>
      </w:tr>
      <w:tr w:rsidR="005C7582" w:rsidRPr="00C90402" w:rsidTr="00275619">
        <w:trPr>
          <w:jc w:val="center"/>
        </w:trPr>
        <w:tc>
          <w:tcPr>
            <w:tcW w:w="992" w:type="dxa"/>
          </w:tcPr>
          <w:p w:rsidR="005C7582" w:rsidRPr="007761A6" w:rsidRDefault="005C7582" w:rsidP="00304F3A">
            <w:pPr>
              <w:widowControl w:val="0"/>
              <w:spacing w:before="120" w:after="120"/>
              <w:jc w:val="center"/>
              <w:rPr>
                <w:sz w:val="24"/>
                <w:szCs w:val="24"/>
                <w:lang w:val="de-DE" w:eastAsia="vi-VN"/>
              </w:rPr>
            </w:pPr>
            <w:r w:rsidRPr="007761A6">
              <w:rPr>
                <w:sz w:val="24"/>
                <w:szCs w:val="24"/>
                <w:lang w:val="de-DE" w:eastAsia="vi-VN"/>
              </w:rPr>
              <w:t>3</w:t>
            </w:r>
          </w:p>
        </w:tc>
        <w:tc>
          <w:tcPr>
            <w:tcW w:w="2836" w:type="dxa"/>
          </w:tcPr>
          <w:p w:rsidR="005C7582" w:rsidRPr="007761A6" w:rsidRDefault="005C7582" w:rsidP="00304F3A">
            <w:pPr>
              <w:widowControl w:val="0"/>
              <w:spacing w:before="120" w:after="120"/>
              <w:rPr>
                <w:sz w:val="24"/>
                <w:szCs w:val="24"/>
                <w:lang w:val="de-DE" w:eastAsia="vi-VN"/>
              </w:rPr>
            </w:pPr>
            <w:r w:rsidRPr="007761A6">
              <w:rPr>
                <w:sz w:val="24"/>
                <w:szCs w:val="24"/>
                <w:lang w:val="vi-VN" w:eastAsia="vi-VN"/>
              </w:rPr>
              <w:t>Thành viên</w:t>
            </w:r>
          </w:p>
        </w:tc>
        <w:tc>
          <w:tcPr>
            <w:tcW w:w="2126" w:type="dxa"/>
            <w:tcBorders>
              <w:top w:val="nil"/>
              <w:left w:val="nil"/>
              <w:bottom w:val="single" w:sz="8" w:space="0" w:color="000000"/>
              <w:right w:val="single" w:sz="8" w:space="0" w:color="auto"/>
            </w:tcBorders>
            <w:shd w:val="clear" w:color="auto" w:fill="auto"/>
            <w:vAlign w:val="center"/>
          </w:tcPr>
          <w:p w:rsidR="005C7582" w:rsidRPr="007761A6" w:rsidRDefault="005C7582" w:rsidP="005C7582">
            <w:pPr>
              <w:widowControl w:val="0"/>
              <w:spacing w:before="120" w:after="120"/>
              <w:jc w:val="right"/>
              <w:rPr>
                <w:sz w:val="24"/>
                <w:szCs w:val="24"/>
                <w:lang w:val="de-DE" w:eastAsia="vi-VN"/>
              </w:rPr>
            </w:pPr>
            <w:r w:rsidRPr="007761A6">
              <w:rPr>
                <w:sz w:val="24"/>
                <w:szCs w:val="24"/>
                <w:lang w:val="de-DE" w:eastAsia="vi-VN"/>
              </w:rPr>
              <w:t>35</w:t>
            </w:r>
          </w:p>
        </w:tc>
        <w:tc>
          <w:tcPr>
            <w:tcW w:w="2126" w:type="dxa"/>
            <w:tcBorders>
              <w:top w:val="nil"/>
              <w:left w:val="nil"/>
              <w:bottom w:val="single" w:sz="8" w:space="0" w:color="000000"/>
              <w:right w:val="single" w:sz="8" w:space="0" w:color="000000"/>
            </w:tcBorders>
            <w:shd w:val="clear" w:color="auto" w:fill="auto"/>
            <w:vAlign w:val="center"/>
          </w:tcPr>
          <w:p w:rsidR="005C7582" w:rsidRPr="007761A6" w:rsidRDefault="005C7582" w:rsidP="005C7582">
            <w:pPr>
              <w:widowControl w:val="0"/>
              <w:spacing w:before="120" w:after="120"/>
              <w:jc w:val="right"/>
              <w:rPr>
                <w:sz w:val="24"/>
                <w:szCs w:val="24"/>
                <w:lang w:val="de-DE" w:eastAsia="vi-VN"/>
              </w:rPr>
            </w:pPr>
            <w:r w:rsidRPr="007761A6">
              <w:rPr>
                <w:sz w:val="24"/>
                <w:szCs w:val="24"/>
                <w:lang w:val="de-DE" w:eastAsia="vi-VN"/>
              </w:rPr>
              <w:t>1327</w:t>
            </w:r>
          </w:p>
        </w:tc>
        <w:tc>
          <w:tcPr>
            <w:tcW w:w="2128" w:type="dxa"/>
            <w:tcBorders>
              <w:top w:val="nil"/>
              <w:left w:val="nil"/>
              <w:bottom w:val="single" w:sz="8" w:space="0" w:color="000000"/>
              <w:right w:val="single" w:sz="8" w:space="0" w:color="000000"/>
            </w:tcBorders>
            <w:shd w:val="clear" w:color="auto" w:fill="auto"/>
            <w:vAlign w:val="center"/>
          </w:tcPr>
          <w:p w:rsidR="005C7582" w:rsidRPr="007761A6" w:rsidRDefault="005C7582" w:rsidP="00785509">
            <w:pPr>
              <w:widowControl w:val="0"/>
              <w:spacing w:before="120" w:after="120"/>
              <w:jc w:val="right"/>
              <w:rPr>
                <w:sz w:val="24"/>
                <w:szCs w:val="24"/>
                <w:lang w:val="de-DE" w:eastAsia="vi-VN"/>
              </w:rPr>
            </w:pPr>
            <w:r w:rsidRPr="007761A6">
              <w:rPr>
                <w:sz w:val="24"/>
                <w:szCs w:val="24"/>
                <w:lang w:val="de-DE" w:eastAsia="vi-VN"/>
              </w:rPr>
              <w:t>395</w:t>
            </w:r>
            <w:r w:rsidR="00785509">
              <w:rPr>
                <w:sz w:val="24"/>
                <w:szCs w:val="24"/>
                <w:lang w:val="de-DE" w:eastAsia="vi-VN"/>
              </w:rPr>
              <w:t>,</w:t>
            </w:r>
            <w:r w:rsidRPr="007761A6">
              <w:rPr>
                <w:sz w:val="24"/>
                <w:szCs w:val="24"/>
                <w:lang w:val="de-DE" w:eastAsia="vi-VN"/>
              </w:rPr>
              <w:t>446</w:t>
            </w:r>
          </w:p>
        </w:tc>
        <w:tc>
          <w:tcPr>
            <w:tcW w:w="2268" w:type="dxa"/>
            <w:vAlign w:val="center"/>
          </w:tcPr>
          <w:p w:rsidR="005C7582" w:rsidRPr="007761A6" w:rsidRDefault="005C7582" w:rsidP="005C7582">
            <w:pPr>
              <w:widowControl w:val="0"/>
              <w:spacing w:before="120" w:after="120"/>
              <w:jc w:val="right"/>
              <w:rPr>
                <w:sz w:val="24"/>
                <w:szCs w:val="24"/>
                <w:lang w:val="de-DE" w:eastAsia="vi-VN"/>
              </w:rPr>
            </w:pPr>
            <w:r w:rsidRPr="007761A6">
              <w:rPr>
                <w:sz w:val="24"/>
                <w:szCs w:val="24"/>
                <w:lang w:val="de-DE" w:eastAsia="vi-VN"/>
              </w:rPr>
              <w:t>0</w:t>
            </w:r>
          </w:p>
        </w:tc>
      </w:tr>
      <w:tr w:rsidR="005C7582" w:rsidRPr="00C90402" w:rsidTr="00AE776E">
        <w:trPr>
          <w:jc w:val="center"/>
        </w:trPr>
        <w:tc>
          <w:tcPr>
            <w:tcW w:w="992" w:type="dxa"/>
          </w:tcPr>
          <w:p w:rsidR="005C7582" w:rsidRPr="007761A6" w:rsidRDefault="005C7582" w:rsidP="006743B2">
            <w:pPr>
              <w:widowControl w:val="0"/>
              <w:spacing w:before="120" w:after="120"/>
              <w:jc w:val="center"/>
              <w:rPr>
                <w:sz w:val="24"/>
                <w:szCs w:val="24"/>
                <w:lang w:val="de-DE" w:eastAsia="vi-VN"/>
              </w:rPr>
            </w:pPr>
            <w:r w:rsidRPr="007761A6">
              <w:rPr>
                <w:sz w:val="24"/>
                <w:szCs w:val="24"/>
                <w:lang w:val="de-DE" w:eastAsia="vi-VN"/>
              </w:rPr>
              <w:t>4</w:t>
            </w:r>
          </w:p>
        </w:tc>
        <w:tc>
          <w:tcPr>
            <w:tcW w:w="2836" w:type="dxa"/>
          </w:tcPr>
          <w:p w:rsidR="005C7582" w:rsidRPr="007761A6" w:rsidRDefault="005C7582" w:rsidP="006743B2">
            <w:pPr>
              <w:widowControl w:val="0"/>
              <w:spacing w:before="120" w:after="120"/>
              <w:rPr>
                <w:sz w:val="24"/>
                <w:szCs w:val="24"/>
                <w:lang w:val="de-DE" w:eastAsia="vi-VN"/>
              </w:rPr>
            </w:pPr>
            <w:r w:rsidRPr="007761A6">
              <w:rPr>
                <w:sz w:val="24"/>
                <w:szCs w:val="24"/>
                <w:lang w:val="vi-VN" w:eastAsia="vi-VN"/>
              </w:rPr>
              <w:t>Kỹ thuật viên, nhân viên hỗ trợ</w:t>
            </w:r>
          </w:p>
        </w:tc>
        <w:tc>
          <w:tcPr>
            <w:tcW w:w="2126" w:type="dxa"/>
            <w:shd w:val="clear" w:color="auto" w:fill="auto"/>
            <w:vAlign w:val="center"/>
          </w:tcPr>
          <w:p w:rsidR="005C7582" w:rsidRPr="007761A6" w:rsidRDefault="005C7582" w:rsidP="005C7582">
            <w:pPr>
              <w:widowControl w:val="0"/>
              <w:spacing w:before="120" w:after="120"/>
              <w:jc w:val="right"/>
              <w:rPr>
                <w:sz w:val="24"/>
                <w:szCs w:val="24"/>
                <w:lang w:val="de-DE" w:eastAsia="vi-VN"/>
              </w:rPr>
            </w:pPr>
            <w:r w:rsidRPr="007761A6">
              <w:rPr>
                <w:sz w:val="24"/>
                <w:szCs w:val="24"/>
                <w:lang w:val="de-DE" w:eastAsia="vi-VN"/>
              </w:rPr>
              <w:t>0</w:t>
            </w:r>
          </w:p>
        </w:tc>
        <w:tc>
          <w:tcPr>
            <w:tcW w:w="2126" w:type="dxa"/>
            <w:shd w:val="clear" w:color="auto" w:fill="auto"/>
            <w:vAlign w:val="center"/>
          </w:tcPr>
          <w:p w:rsidR="005C7582" w:rsidRPr="007761A6" w:rsidRDefault="005C7582" w:rsidP="005C7582">
            <w:pPr>
              <w:widowControl w:val="0"/>
              <w:spacing w:before="120" w:after="120"/>
              <w:jc w:val="right"/>
              <w:rPr>
                <w:sz w:val="24"/>
                <w:szCs w:val="24"/>
                <w:lang w:val="de-DE" w:eastAsia="vi-VN"/>
              </w:rPr>
            </w:pPr>
            <w:r w:rsidRPr="007761A6">
              <w:rPr>
                <w:sz w:val="24"/>
                <w:szCs w:val="24"/>
                <w:lang w:val="de-DE" w:eastAsia="vi-VN"/>
              </w:rPr>
              <w:t>0</w:t>
            </w:r>
          </w:p>
        </w:tc>
        <w:tc>
          <w:tcPr>
            <w:tcW w:w="2128" w:type="dxa"/>
            <w:shd w:val="clear" w:color="auto" w:fill="auto"/>
            <w:vAlign w:val="center"/>
          </w:tcPr>
          <w:p w:rsidR="005C7582" w:rsidRPr="007761A6" w:rsidRDefault="005C7582" w:rsidP="005C7582">
            <w:pPr>
              <w:widowControl w:val="0"/>
              <w:spacing w:before="120" w:after="120"/>
              <w:jc w:val="right"/>
              <w:rPr>
                <w:sz w:val="24"/>
                <w:szCs w:val="24"/>
                <w:lang w:val="de-DE" w:eastAsia="vi-VN"/>
              </w:rPr>
            </w:pPr>
            <w:r w:rsidRPr="007761A6">
              <w:rPr>
                <w:sz w:val="24"/>
                <w:szCs w:val="24"/>
                <w:lang w:val="de-DE" w:eastAsia="vi-VN"/>
              </w:rPr>
              <w:t>0</w:t>
            </w:r>
          </w:p>
        </w:tc>
        <w:tc>
          <w:tcPr>
            <w:tcW w:w="2268" w:type="dxa"/>
            <w:vAlign w:val="center"/>
          </w:tcPr>
          <w:p w:rsidR="005C7582" w:rsidRPr="007761A6" w:rsidRDefault="005C7582" w:rsidP="005C7582">
            <w:pPr>
              <w:widowControl w:val="0"/>
              <w:spacing w:before="120" w:after="120"/>
              <w:jc w:val="right"/>
              <w:rPr>
                <w:sz w:val="24"/>
                <w:szCs w:val="24"/>
                <w:lang w:val="de-DE" w:eastAsia="vi-VN"/>
              </w:rPr>
            </w:pPr>
            <w:r w:rsidRPr="007761A6">
              <w:rPr>
                <w:sz w:val="24"/>
                <w:szCs w:val="24"/>
                <w:lang w:val="de-DE" w:eastAsia="vi-VN"/>
              </w:rPr>
              <w:t>0</w:t>
            </w:r>
          </w:p>
        </w:tc>
      </w:tr>
      <w:tr w:rsidR="00C90402" w:rsidRPr="00C90402" w:rsidTr="00275619">
        <w:trPr>
          <w:trHeight w:val="367"/>
          <w:jc w:val="center"/>
        </w:trPr>
        <w:tc>
          <w:tcPr>
            <w:tcW w:w="3828" w:type="dxa"/>
            <w:gridSpan w:val="2"/>
          </w:tcPr>
          <w:p w:rsidR="00304F3A" w:rsidRPr="007761A6" w:rsidRDefault="00304F3A" w:rsidP="00304F3A">
            <w:pPr>
              <w:widowControl w:val="0"/>
              <w:spacing w:before="120" w:after="120"/>
              <w:jc w:val="center"/>
              <w:rPr>
                <w:b/>
                <w:sz w:val="24"/>
                <w:szCs w:val="24"/>
                <w:lang w:val="de-DE" w:eastAsia="vi-VN"/>
              </w:rPr>
            </w:pPr>
            <w:r w:rsidRPr="007761A6">
              <w:rPr>
                <w:b/>
                <w:sz w:val="24"/>
                <w:szCs w:val="24"/>
                <w:lang w:val="de-DE" w:eastAsia="vi-VN"/>
              </w:rPr>
              <w:t>Cộng:</w:t>
            </w:r>
          </w:p>
        </w:tc>
        <w:tc>
          <w:tcPr>
            <w:tcW w:w="2126" w:type="dxa"/>
            <w:tcBorders>
              <w:top w:val="single" w:sz="8" w:space="0" w:color="000000"/>
              <w:left w:val="single" w:sz="8" w:space="0" w:color="000000"/>
              <w:bottom w:val="single" w:sz="8" w:space="0" w:color="000000"/>
              <w:right w:val="single" w:sz="8" w:space="0" w:color="auto"/>
            </w:tcBorders>
            <w:shd w:val="clear" w:color="auto" w:fill="auto"/>
            <w:vAlign w:val="center"/>
          </w:tcPr>
          <w:p w:rsidR="00304F3A" w:rsidRPr="007761A6" w:rsidRDefault="00304F3A" w:rsidP="00304F3A">
            <w:pPr>
              <w:jc w:val="right"/>
              <w:rPr>
                <w:b/>
                <w:bCs/>
                <w:sz w:val="24"/>
                <w:szCs w:val="24"/>
              </w:rPr>
            </w:pPr>
            <w:r w:rsidRPr="007761A6">
              <w:rPr>
                <w:b/>
                <w:bCs/>
                <w:sz w:val="24"/>
                <w:szCs w:val="24"/>
              </w:rPr>
              <w:t>45</w:t>
            </w:r>
          </w:p>
        </w:tc>
        <w:tc>
          <w:tcPr>
            <w:tcW w:w="2126" w:type="dxa"/>
            <w:tcBorders>
              <w:top w:val="single" w:sz="8" w:space="0" w:color="000000"/>
              <w:left w:val="single" w:sz="8" w:space="0" w:color="000000"/>
              <w:bottom w:val="single" w:sz="8" w:space="0" w:color="000000"/>
              <w:right w:val="single" w:sz="8" w:space="0" w:color="auto"/>
            </w:tcBorders>
            <w:shd w:val="clear" w:color="auto" w:fill="auto"/>
            <w:vAlign w:val="center"/>
          </w:tcPr>
          <w:p w:rsidR="00304F3A" w:rsidRPr="007761A6" w:rsidRDefault="005C7582" w:rsidP="00304F3A">
            <w:pPr>
              <w:jc w:val="right"/>
              <w:rPr>
                <w:b/>
                <w:bCs/>
                <w:sz w:val="24"/>
                <w:szCs w:val="24"/>
              </w:rPr>
            </w:pPr>
            <w:r w:rsidRPr="007761A6">
              <w:rPr>
                <w:b/>
                <w:bCs/>
                <w:sz w:val="24"/>
                <w:szCs w:val="24"/>
              </w:rPr>
              <w:t>186</w:t>
            </w:r>
            <w:r w:rsidR="00304F3A" w:rsidRPr="007761A6">
              <w:rPr>
                <w:b/>
                <w:bCs/>
                <w:sz w:val="24"/>
                <w:szCs w:val="24"/>
              </w:rPr>
              <w:t>3</w:t>
            </w:r>
          </w:p>
        </w:tc>
        <w:tc>
          <w:tcPr>
            <w:tcW w:w="2128" w:type="dxa"/>
            <w:tcBorders>
              <w:top w:val="single" w:sz="8" w:space="0" w:color="000000"/>
              <w:left w:val="single" w:sz="8" w:space="0" w:color="000000"/>
              <w:bottom w:val="single" w:sz="8" w:space="0" w:color="000000"/>
              <w:right w:val="single" w:sz="8" w:space="0" w:color="auto"/>
            </w:tcBorders>
            <w:shd w:val="clear" w:color="auto" w:fill="auto"/>
            <w:vAlign w:val="center"/>
          </w:tcPr>
          <w:p w:rsidR="00304F3A" w:rsidRPr="007761A6" w:rsidRDefault="005C7582" w:rsidP="00785509">
            <w:pPr>
              <w:jc w:val="right"/>
              <w:rPr>
                <w:b/>
                <w:bCs/>
                <w:sz w:val="24"/>
                <w:szCs w:val="24"/>
              </w:rPr>
            </w:pPr>
            <w:r w:rsidRPr="007761A6">
              <w:rPr>
                <w:b/>
                <w:bCs/>
                <w:sz w:val="24"/>
                <w:szCs w:val="24"/>
              </w:rPr>
              <w:t>633</w:t>
            </w:r>
            <w:r w:rsidR="00785509">
              <w:rPr>
                <w:b/>
                <w:bCs/>
                <w:sz w:val="24"/>
                <w:szCs w:val="24"/>
              </w:rPr>
              <w:t>,</w:t>
            </w:r>
            <w:r w:rsidRPr="007761A6">
              <w:rPr>
                <w:b/>
                <w:bCs/>
                <w:sz w:val="24"/>
                <w:szCs w:val="24"/>
              </w:rPr>
              <w:t>697</w:t>
            </w:r>
          </w:p>
        </w:tc>
        <w:tc>
          <w:tcPr>
            <w:tcW w:w="2268" w:type="dxa"/>
            <w:vAlign w:val="center"/>
          </w:tcPr>
          <w:p w:rsidR="00304F3A" w:rsidRPr="007761A6" w:rsidRDefault="00304F3A" w:rsidP="00304F3A">
            <w:pPr>
              <w:rPr>
                <w:b/>
                <w:bCs/>
                <w:sz w:val="24"/>
                <w:szCs w:val="24"/>
              </w:rPr>
            </w:pPr>
          </w:p>
        </w:tc>
      </w:tr>
    </w:tbl>
    <w:p w:rsidR="002B7775" w:rsidRPr="00C90402" w:rsidRDefault="002B7775" w:rsidP="002B7775">
      <w:pPr>
        <w:widowControl w:val="0"/>
        <w:rPr>
          <w:sz w:val="24"/>
          <w:szCs w:val="24"/>
          <w:lang w:val="de-DE" w:eastAsia="vi-VN"/>
        </w:rPr>
      </w:pPr>
    </w:p>
    <w:p w:rsidR="002B7775" w:rsidRPr="00C90402" w:rsidRDefault="002B7775" w:rsidP="002B7775">
      <w:pPr>
        <w:widowControl w:val="0"/>
        <w:autoSpaceDE w:val="0"/>
        <w:autoSpaceDN w:val="0"/>
        <w:ind w:left="720"/>
        <w:outlineLvl w:val="0"/>
        <w:rPr>
          <w:b/>
          <w:sz w:val="24"/>
          <w:szCs w:val="24"/>
          <w:lang w:val="de-DE" w:eastAsia="vi-VN"/>
        </w:rPr>
      </w:pPr>
    </w:p>
    <w:p w:rsidR="002B7775" w:rsidRPr="00C90402" w:rsidRDefault="002B7775" w:rsidP="002B7775">
      <w:pPr>
        <w:widowControl w:val="0"/>
        <w:autoSpaceDE w:val="0"/>
        <w:autoSpaceDN w:val="0"/>
        <w:ind w:left="720"/>
        <w:outlineLvl w:val="0"/>
        <w:rPr>
          <w:b/>
          <w:sz w:val="24"/>
          <w:szCs w:val="24"/>
          <w:lang w:val="de-DE" w:eastAsia="vi-VN"/>
        </w:rPr>
      </w:pPr>
    </w:p>
    <w:p w:rsidR="002B7775" w:rsidRPr="00C90402" w:rsidRDefault="002B7775" w:rsidP="002B7775">
      <w:pPr>
        <w:widowControl w:val="0"/>
        <w:autoSpaceDE w:val="0"/>
        <w:autoSpaceDN w:val="0"/>
        <w:ind w:left="720"/>
        <w:outlineLvl w:val="0"/>
        <w:rPr>
          <w:b/>
          <w:sz w:val="24"/>
          <w:szCs w:val="24"/>
          <w:lang w:val="de-DE" w:eastAsia="vi-VN"/>
        </w:rPr>
      </w:pPr>
    </w:p>
    <w:p w:rsidR="002B7775" w:rsidRPr="00C90402" w:rsidRDefault="002B7775" w:rsidP="002B7775">
      <w:pPr>
        <w:widowControl w:val="0"/>
        <w:autoSpaceDE w:val="0"/>
        <w:autoSpaceDN w:val="0"/>
        <w:ind w:left="720"/>
        <w:outlineLvl w:val="0"/>
        <w:rPr>
          <w:b/>
          <w:sz w:val="24"/>
          <w:szCs w:val="24"/>
          <w:lang w:val="de-DE" w:eastAsia="vi-VN"/>
        </w:rPr>
      </w:pPr>
    </w:p>
    <w:p w:rsidR="002B7775" w:rsidRPr="00C90402" w:rsidRDefault="002B7775" w:rsidP="002B7775">
      <w:pPr>
        <w:widowControl w:val="0"/>
        <w:autoSpaceDE w:val="0"/>
        <w:autoSpaceDN w:val="0"/>
        <w:ind w:left="720"/>
        <w:outlineLvl w:val="0"/>
        <w:rPr>
          <w:b/>
          <w:sz w:val="24"/>
          <w:szCs w:val="24"/>
          <w:lang w:val="de-DE" w:eastAsia="vi-VN"/>
        </w:rPr>
      </w:pPr>
    </w:p>
    <w:p w:rsidR="002B7775" w:rsidRPr="00C90402" w:rsidRDefault="002B7775" w:rsidP="002B7775">
      <w:pPr>
        <w:widowControl w:val="0"/>
        <w:autoSpaceDE w:val="0"/>
        <w:autoSpaceDN w:val="0"/>
        <w:ind w:left="720"/>
        <w:outlineLvl w:val="0"/>
        <w:rPr>
          <w:b/>
          <w:sz w:val="24"/>
          <w:szCs w:val="24"/>
          <w:lang w:val="de-DE" w:eastAsia="vi-VN"/>
        </w:rPr>
      </w:pPr>
    </w:p>
    <w:p w:rsidR="002B7775" w:rsidRPr="00C90402" w:rsidRDefault="002B7775" w:rsidP="002B7775">
      <w:pPr>
        <w:rPr>
          <w:sz w:val="24"/>
          <w:szCs w:val="24"/>
          <w:lang w:val="de-DE" w:eastAsia="vi-VN"/>
        </w:rPr>
      </w:pPr>
    </w:p>
    <w:p w:rsidR="002B7775" w:rsidRPr="00C90402" w:rsidRDefault="002B7775" w:rsidP="002B7775">
      <w:pPr>
        <w:rPr>
          <w:sz w:val="24"/>
          <w:szCs w:val="24"/>
          <w:lang w:val="de-DE" w:eastAsia="vi-VN"/>
        </w:rPr>
      </w:pPr>
    </w:p>
    <w:p w:rsidR="002B7775" w:rsidRPr="00C90402" w:rsidRDefault="002B7775" w:rsidP="002B7775">
      <w:pPr>
        <w:widowControl w:val="0"/>
        <w:autoSpaceDE w:val="0"/>
        <w:autoSpaceDN w:val="0"/>
        <w:ind w:left="720"/>
        <w:outlineLvl w:val="0"/>
        <w:rPr>
          <w:b/>
          <w:sz w:val="24"/>
          <w:szCs w:val="24"/>
          <w:lang w:val="de-DE" w:eastAsia="vi-VN"/>
        </w:rPr>
      </w:pPr>
    </w:p>
    <w:p w:rsidR="002B7775" w:rsidRPr="00C90402" w:rsidRDefault="002B7775" w:rsidP="002B7775">
      <w:pPr>
        <w:widowControl w:val="0"/>
        <w:autoSpaceDE w:val="0"/>
        <w:autoSpaceDN w:val="0"/>
        <w:ind w:left="720"/>
        <w:outlineLvl w:val="0"/>
        <w:rPr>
          <w:b/>
          <w:sz w:val="24"/>
          <w:szCs w:val="24"/>
          <w:lang w:val="de-DE" w:eastAsia="vi-VN"/>
        </w:rPr>
      </w:pPr>
    </w:p>
    <w:p w:rsidR="002B7775" w:rsidRPr="00C90402" w:rsidRDefault="002B7775" w:rsidP="002B7775">
      <w:pPr>
        <w:widowControl w:val="0"/>
        <w:autoSpaceDE w:val="0"/>
        <w:autoSpaceDN w:val="0"/>
        <w:ind w:left="720"/>
        <w:outlineLvl w:val="0"/>
        <w:rPr>
          <w:b/>
          <w:sz w:val="24"/>
          <w:szCs w:val="24"/>
          <w:lang w:val="de-DE" w:eastAsia="vi-VN"/>
        </w:rPr>
      </w:pPr>
    </w:p>
    <w:p w:rsidR="002B7775" w:rsidRPr="00C90402" w:rsidRDefault="002B7775" w:rsidP="002B7775">
      <w:pPr>
        <w:widowControl w:val="0"/>
        <w:autoSpaceDE w:val="0"/>
        <w:autoSpaceDN w:val="0"/>
        <w:ind w:left="720"/>
        <w:outlineLvl w:val="0"/>
        <w:rPr>
          <w:b/>
          <w:sz w:val="24"/>
          <w:szCs w:val="24"/>
          <w:lang w:val="de-DE" w:eastAsia="vi-VN"/>
        </w:rPr>
      </w:pPr>
      <w:r w:rsidRPr="00C90402">
        <w:rPr>
          <w:b/>
          <w:bCs/>
        </w:rPr>
        <w:t>B. TỔNG HỢP DỰ TOÁN CÔNG LAO ĐỘNG KHOÁN THEO SẢN PHẨM</w:t>
      </w:r>
    </w:p>
    <w:p w:rsidR="002B7775" w:rsidRPr="00C90402" w:rsidRDefault="002B7775" w:rsidP="002B7775">
      <w:pPr>
        <w:rPr>
          <w:sz w:val="24"/>
          <w:szCs w:val="24"/>
          <w:lang w:val="de-DE" w:eastAsia="vi-VN"/>
        </w:rPr>
      </w:pPr>
    </w:p>
    <w:tbl>
      <w:tblPr>
        <w:tblW w:w="118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2"/>
        <w:gridCol w:w="2836"/>
        <w:gridCol w:w="2126"/>
        <w:gridCol w:w="2693"/>
        <w:gridCol w:w="3179"/>
      </w:tblGrid>
      <w:tr w:rsidR="002B7775" w:rsidRPr="00C90402" w:rsidTr="00AE776E">
        <w:trPr>
          <w:trHeight w:val="245"/>
          <w:jc w:val="center"/>
        </w:trPr>
        <w:tc>
          <w:tcPr>
            <w:tcW w:w="992" w:type="dxa"/>
            <w:vMerge w:val="restart"/>
            <w:vAlign w:val="center"/>
          </w:tcPr>
          <w:p w:rsidR="002B7775" w:rsidRPr="007761A6" w:rsidRDefault="002B7775" w:rsidP="002B7775">
            <w:pPr>
              <w:widowControl w:val="0"/>
              <w:spacing w:before="120" w:after="120"/>
              <w:jc w:val="center"/>
              <w:rPr>
                <w:b/>
                <w:sz w:val="24"/>
                <w:szCs w:val="24"/>
                <w:lang w:val="de-DE" w:eastAsia="vi-VN"/>
              </w:rPr>
            </w:pPr>
            <w:r w:rsidRPr="007761A6">
              <w:rPr>
                <w:b/>
                <w:sz w:val="24"/>
                <w:szCs w:val="24"/>
                <w:lang w:val="de-DE" w:eastAsia="vi-VN"/>
              </w:rPr>
              <w:t>Số TT</w:t>
            </w:r>
          </w:p>
        </w:tc>
        <w:tc>
          <w:tcPr>
            <w:tcW w:w="2836" w:type="dxa"/>
            <w:vMerge w:val="restart"/>
            <w:vAlign w:val="center"/>
          </w:tcPr>
          <w:p w:rsidR="002B7775" w:rsidRPr="007761A6" w:rsidRDefault="002B7775" w:rsidP="002B7775">
            <w:pPr>
              <w:widowControl w:val="0"/>
              <w:spacing w:before="120" w:after="120"/>
              <w:jc w:val="center"/>
              <w:rPr>
                <w:b/>
                <w:sz w:val="24"/>
                <w:szCs w:val="24"/>
                <w:lang w:val="de-DE" w:eastAsia="vi-VN"/>
              </w:rPr>
            </w:pPr>
            <w:r w:rsidRPr="007761A6">
              <w:rPr>
                <w:b/>
                <w:sz w:val="24"/>
                <w:szCs w:val="24"/>
                <w:lang w:val="de-DE" w:eastAsia="vi-VN"/>
              </w:rPr>
              <w:t>Chức danh</w:t>
            </w:r>
          </w:p>
        </w:tc>
        <w:tc>
          <w:tcPr>
            <w:tcW w:w="2126" w:type="dxa"/>
            <w:vMerge w:val="restart"/>
            <w:vAlign w:val="center"/>
          </w:tcPr>
          <w:p w:rsidR="002B7775" w:rsidRPr="007761A6" w:rsidRDefault="002B7775" w:rsidP="002B7775">
            <w:pPr>
              <w:widowControl w:val="0"/>
              <w:spacing w:before="120" w:after="120"/>
              <w:jc w:val="center"/>
              <w:rPr>
                <w:b/>
                <w:sz w:val="24"/>
                <w:szCs w:val="24"/>
                <w:lang w:val="de-DE" w:eastAsia="vi-VN"/>
              </w:rPr>
            </w:pPr>
            <w:r w:rsidRPr="007761A6">
              <w:rPr>
                <w:b/>
                <w:sz w:val="24"/>
                <w:szCs w:val="24"/>
                <w:lang w:val="de-DE" w:eastAsia="vi-VN"/>
              </w:rPr>
              <w:t>Tổng số người</w:t>
            </w:r>
          </w:p>
        </w:tc>
        <w:tc>
          <w:tcPr>
            <w:tcW w:w="5872" w:type="dxa"/>
            <w:gridSpan w:val="2"/>
          </w:tcPr>
          <w:p w:rsidR="002B7775" w:rsidRPr="007761A6" w:rsidRDefault="002B7775" w:rsidP="002B7775">
            <w:pPr>
              <w:widowControl w:val="0"/>
              <w:spacing w:before="120" w:after="120"/>
              <w:jc w:val="center"/>
              <w:rPr>
                <w:b/>
                <w:sz w:val="24"/>
                <w:szCs w:val="24"/>
                <w:lang w:val="de-DE" w:eastAsia="vi-VN"/>
              </w:rPr>
            </w:pPr>
            <w:r w:rsidRPr="007761A6">
              <w:rPr>
                <w:b/>
                <w:sz w:val="24"/>
                <w:szCs w:val="24"/>
                <w:lang w:val="de-DE" w:eastAsia="vi-VN"/>
              </w:rPr>
              <w:t>Tổng kinh phí (triệu đồng)</w:t>
            </w:r>
          </w:p>
        </w:tc>
      </w:tr>
      <w:tr w:rsidR="002B7775" w:rsidRPr="00C90402" w:rsidTr="00AE776E">
        <w:trPr>
          <w:trHeight w:val="244"/>
          <w:jc w:val="center"/>
        </w:trPr>
        <w:tc>
          <w:tcPr>
            <w:tcW w:w="992" w:type="dxa"/>
            <w:vMerge/>
          </w:tcPr>
          <w:p w:rsidR="002B7775" w:rsidRPr="007761A6" w:rsidRDefault="002B7775" w:rsidP="002B7775">
            <w:pPr>
              <w:widowControl w:val="0"/>
              <w:spacing w:before="120" w:after="120"/>
              <w:jc w:val="center"/>
              <w:rPr>
                <w:b/>
                <w:sz w:val="24"/>
                <w:szCs w:val="24"/>
                <w:lang w:val="de-DE" w:eastAsia="vi-VN"/>
              </w:rPr>
            </w:pPr>
          </w:p>
        </w:tc>
        <w:tc>
          <w:tcPr>
            <w:tcW w:w="2836" w:type="dxa"/>
            <w:vMerge/>
          </w:tcPr>
          <w:p w:rsidR="002B7775" w:rsidRPr="007761A6" w:rsidRDefault="002B7775" w:rsidP="002B7775">
            <w:pPr>
              <w:widowControl w:val="0"/>
              <w:spacing w:before="120" w:after="120"/>
              <w:jc w:val="center"/>
              <w:rPr>
                <w:b/>
                <w:sz w:val="24"/>
                <w:szCs w:val="24"/>
                <w:lang w:val="de-DE" w:eastAsia="vi-VN"/>
              </w:rPr>
            </w:pPr>
          </w:p>
        </w:tc>
        <w:tc>
          <w:tcPr>
            <w:tcW w:w="2126" w:type="dxa"/>
            <w:vMerge/>
          </w:tcPr>
          <w:p w:rsidR="002B7775" w:rsidRPr="007761A6" w:rsidRDefault="002B7775" w:rsidP="002B7775">
            <w:pPr>
              <w:widowControl w:val="0"/>
              <w:spacing w:before="120" w:after="120"/>
              <w:jc w:val="center"/>
              <w:rPr>
                <w:b/>
                <w:sz w:val="24"/>
                <w:szCs w:val="24"/>
                <w:lang w:val="de-DE" w:eastAsia="vi-VN"/>
              </w:rPr>
            </w:pPr>
          </w:p>
        </w:tc>
        <w:tc>
          <w:tcPr>
            <w:tcW w:w="2693" w:type="dxa"/>
          </w:tcPr>
          <w:p w:rsidR="002B7775" w:rsidRPr="007761A6" w:rsidRDefault="002B7775" w:rsidP="002B7775">
            <w:pPr>
              <w:widowControl w:val="0"/>
              <w:spacing w:before="120" w:after="120"/>
              <w:jc w:val="center"/>
              <w:rPr>
                <w:b/>
                <w:sz w:val="24"/>
                <w:szCs w:val="24"/>
                <w:lang w:val="de-DE" w:eastAsia="vi-VN"/>
              </w:rPr>
            </w:pPr>
            <w:r w:rsidRPr="007761A6">
              <w:rPr>
                <w:b/>
                <w:sz w:val="24"/>
                <w:szCs w:val="24"/>
                <w:lang w:val="de-DE" w:eastAsia="vi-VN"/>
              </w:rPr>
              <w:t>Ngân sách nhà nước</w:t>
            </w:r>
          </w:p>
        </w:tc>
        <w:tc>
          <w:tcPr>
            <w:tcW w:w="3179" w:type="dxa"/>
          </w:tcPr>
          <w:p w:rsidR="002B7775" w:rsidRPr="007761A6" w:rsidRDefault="002B7775" w:rsidP="002B7775">
            <w:pPr>
              <w:widowControl w:val="0"/>
              <w:spacing w:before="120" w:after="120"/>
              <w:jc w:val="center"/>
              <w:rPr>
                <w:b/>
                <w:sz w:val="24"/>
                <w:szCs w:val="24"/>
                <w:lang w:val="de-DE" w:eastAsia="vi-VN"/>
              </w:rPr>
            </w:pPr>
            <w:r w:rsidRPr="007761A6">
              <w:rPr>
                <w:b/>
                <w:sz w:val="24"/>
                <w:szCs w:val="24"/>
                <w:lang w:val="de-DE" w:eastAsia="vi-VN"/>
              </w:rPr>
              <w:t>Ngoài ngân sách nhà nước</w:t>
            </w:r>
          </w:p>
        </w:tc>
      </w:tr>
      <w:tr w:rsidR="007761A6" w:rsidRPr="00C90402" w:rsidTr="00AE776E">
        <w:trPr>
          <w:jc w:val="center"/>
        </w:trPr>
        <w:tc>
          <w:tcPr>
            <w:tcW w:w="992" w:type="dxa"/>
          </w:tcPr>
          <w:p w:rsidR="007761A6" w:rsidRPr="007761A6" w:rsidRDefault="007761A6" w:rsidP="00A425C7">
            <w:pPr>
              <w:widowControl w:val="0"/>
              <w:spacing w:before="120" w:after="120"/>
              <w:jc w:val="center"/>
              <w:rPr>
                <w:sz w:val="24"/>
                <w:szCs w:val="24"/>
                <w:lang w:val="de-DE" w:eastAsia="vi-VN"/>
              </w:rPr>
            </w:pPr>
            <w:r w:rsidRPr="007761A6">
              <w:rPr>
                <w:sz w:val="24"/>
                <w:szCs w:val="24"/>
                <w:lang w:val="de-DE" w:eastAsia="vi-VN"/>
              </w:rPr>
              <w:t>1</w:t>
            </w:r>
          </w:p>
        </w:tc>
        <w:tc>
          <w:tcPr>
            <w:tcW w:w="2836" w:type="dxa"/>
          </w:tcPr>
          <w:p w:rsidR="007761A6" w:rsidRPr="007761A6" w:rsidRDefault="007761A6" w:rsidP="00A425C7">
            <w:pPr>
              <w:widowControl w:val="0"/>
              <w:spacing w:before="120" w:after="120"/>
              <w:rPr>
                <w:sz w:val="24"/>
                <w:szCs w:val="24"/>
                <w:lang w:val="de-DE" w:eastAsia="vi-VN"/>
              </w:rPr>
            </w:pPr>
            <w:r w:rsidRPr="007761A6">
              <w:rPr>
                <w:sz w:val="24"/>
                <w:szCs w:val="24"/>
                <w:lang w:val="de-DE" w:eastAsia="vi-VN"/>
              </w:rPr>
              <w:t xml:space="preserve">Chủ nhiệm </w:t>
            </w:r>
            <w:r w:rsidRPr="007761A6">
              <w:rPr>
                <w:sz w:val="24"/>
                <w:szCs w:val="24"/>
                <w:lang w:val="vi-VN" w:eastAsia="vi-VN"/>
              </w:rPr>
              <w:t>đề tài</w:t>
            </w:r>
          </w:p>
        </w:tc>
        <w:tc>
          <w:tcPr>
            <w:tcW w:w="2126" w:type="dxa"/>
            <w:shd w:val="clear" w:color="auto" w:fill="auto"/>
            <w:vAlign w:val="center"/>
          </w:tcPr>
          <w:p w:rsidR="007761A6" w:rsidRPr="007761A6" w:rsidRDefault="007761A6" w:rsidP="007761A6">
            <w:pPr>
              <w:widowControl w:val="0"/>
              <w:spacing w:before="120" w:after="120"/>
              <w:jc w:val="right"/>
              <w:rPr>
                <w:sz w:val="24"/>
                <w:szCs w:val="24"/>
              </w:rPr>
            </w:pPr>
            <w:r w:rsidRPr="007761A6">
              <w:rPr>
                <w:sz w:val="24"/>
                <w:szCs w:val="24"/>
              </w:rPr>
              <w:t>1</w:t>
            </w:r>
          </w:p>
        </w:tc>
        <w:tc>
          <w:tcPr>
            <w:tcW w:w="2693" w:type="dxa"/>
            <w:shd w:val="clear" w:color="auto" w:fill="auto"/>
            <w:vAlign w:val="center"/>
          </w:tcPr>
          <w:p w:rsidR="007761A6" w:rsidRPr="007761A6" w:rsidRDefault="007761A6" w:rsidP="00785509">
            <w:pPr>
              <w:widowControl w:val="0"/>
              <w:spacing w:before="120" w:after="120"/>
              <w:jc w:val="right"/>
              <w:rPr>
                <w:sz w:val="24"/>
                <w:szCs w:val="24"/>
              </w:rPr>
            </w:pPr>
            <w:r w:rsidRPr="007761A6">
              <w:rPr>
                <w:sz w:val="24"/>
                <w:szCs w:val="24"/>
              </w:rPr>
              <w:t>30</w:t>
            </w:r>
            <w:r w:rsidR="00785509">
              <w:rPr>
                <w:sz w:val="24"/>
                <w:szCs w:val="24"/>
              </w:rPr>
              <w:t>,</w:t>
            </w:r>
            <w:r w:rsidRPr="007761A6">
              <w:rPr>
                <w:sz w:val="24"/>
                <w:szCs w:val="24"/>
              </w:rPr>
              <w:t>438</w:t>
            </w:r>
          </w:p>
        </w:tc>
        <w:tc>
          <w:tcPr>
            <w:tcW w:w="3179" w:type="dxa"/>
          </w:tcPr>
          <w:p w:rsidR="007761A6" w:rsidRPr="007761A6" w:rsidRDefault="007761A6" w:rsidP="007761A6">
            <w:pPr>
              <w:widowControl w:val="0"/>
              <w:spacing w:before="120" w:after="120"/>
              <w:jc w:val="right"/>
              <w:rPr>
                <w:sz w:val="24"/>
                <w:szCs w:val="24"/>
              </w:rPr>
            </w:pPr>
            <w:r w:rsidRPr="007761A6">
              <w:rPr>
                <w:sz w:val="24"/>
                <w:szCs w:val="24"/>
              </w:rPr>
              <w:t>0</w:t>
            </w:r>
          </w:p>
        </w:tc>
      </w:tr>
      <w:tr w:rsidR="007761A6" w:rsidRPr="00C90402" w:rsidTr="00AE776E">
        <w:trPr>
          <w:trHeight w:val="553"/>
          <w:jc w:val="center"/>
        </w:trPr>
        <w:tc>
          <w:tcPr>
            <w:tcW w:w="992" w:type="dxa"/>
          </w:tcPr>
          <w:p w:rsidR="007761A6" w:rsidRPr="007761A6" w:rsidRDefault="007761A6" w:rsidP="00A425C7">
            <w:pPr>
              <w:widowControl w:val="0"/>
              <w:spacing w:before="120" w:after="120"/>
              <w:jc w:val="center"/>
              <w:rPr>
                <w:sz w:val="24"/>
                <w:szCs w:val="24"/>
                <w:lang w:val="de-DE" w:eastAsia="vi-VN"/>
              </w:rPr>
            </w:pPr>
            <w:r w:rsidRPr="007761A6">
              <w:rPr>
                <w:sz w:val="24"/>
                <w:szCs w:val="24"/>
                <w:lang w:val="de-DE" w:eastAsia="vi-VN"/>
              </w:rPr>
              <w:t>2</w:t>
            </w:r>
          </w:p>
        </w:tc>
        <w:tc>
          <w:tcPr>
            <w:tcW w:w="2836" w:type="dxa"/>
          </w:tcPr>
          <w:p w:rsidR="007761A6" w:rsidRPr="007761A6" w:rsidRDefault="007761A6" w:rsidP="00A425C7">
            <w:pPr>
              <w:widowControl w:val="0"/>
              <w:spacing w:before="120" w:after="120"/>
              <w:rPr>
                <w:sz w:val="24"/>
                <w:szCs w:val="24"/>
                <w:lang w:val="de-DE" w:eastAsia="vi-VN"/>
              </w:rPr>
            </w:pPr>
            <w:r w:rsidRPr="007761A6">
              <w:rPr>
                <w:sz w:val="24"/>
                <w:szCs w:val="24"/>
                <w:lang w:val="vi-VN" w:eastAsia="vi-VN"/>
              </w:rPr>
              <w:t>Thành viên thực hiện chính,  thư ký khoa học</w:t>
            </w:r>
          </w:p>
        </w:tc>
        <w:tc>
          <w:tcPr>
            <w:tcW w:w="2126" w:type="dxa"/>
            <w:shd w:val="clear" w:color="auto" w:fill="auto"/>
            <w:vAlign w:val="center"/>
          </w:tcPr>
          <w:p w:rsidR="007761A6" w:rsidRPr="007761A6" w:rsidRDefault="007761A6" w:rsidP="007761A6">
            <w:pPr>
              <w:widowControl w:val="0"/>
              <w:spacing w:before="120" w:after="120"/>
              <w:jc w:val="right"/>
              <w:rPr>
                <w:sz w:val="24"/>
                <w:szCs w:val="24"/>
              </w:rPr>
            </w:pPr>
          </w:p>
        </w:tc>
        <w:tc>
          <w:tcPr>
            <w:tcW w:w="2693" w:type="dxa"/>
            <w:shd w:val="clear" w:color="auto" w:fill="auto"/>
            <w:vAlign w:val="center"/>
          </w:tcPr>
          <w:p w:rsidR="007761A6" w:rsidRPr="007761A6" w:rsidRDefault="007761A6" w:rsidP="007761A6">
            <w:pPr>
              <w:widowControl w:val="0"/>
              <w:spacing w:before="120" w:after="120"/>
              <w:jc w:val="right"/>
              <w:rPr>
                <w:sz w:val="24"/>
                <w:szCs w:val="24"/>
              </w:rPr>
            </w:pPr>
          </w:p>
        </w:tc>
        <w:tc>
          <w:tcPr>
            <w:tcW w:w="3179" w:type="dxa"/>
          </w:tcPr>
          <w:p w:rsidR="007761A6" w:rsidRPr="007761A6" w:rsidRDefault="007761A6" w:rsidP="007761A6">
            <w:pPr>
              <w:widowControl w:val="0"/>
              <w:spacing w:before="120" w:after="120"/>
              <w:jc w:val="right"/>
              <w:rPr>
                <w:sz w:val="24"/>
                <w:szCs w:val="24"/>
              </w:rPr>
            </w:pPr>
            <w:r w:rsidRPr="007761A6">
              <w:rPr>
                <w:sz w:val="24"/>
                <w:szCs w:val="24"/>
              </w:rPr>
              <w:t>0</w:t>
            </w:r>
          </w:p>
        </w:tc>
      </w:tr>
      <w:tr w:rsidR="007761A6" w:rsidRPr="00C90402" w:rsidTr="00AE776E">
        <w:trPr>
          <w:jc w:val="center"/>
        </w:trPr>
        <w:tc>
          <w:tcPr>
            <w:tcW w:w="992" w:type="dxa"/>
          </w:tcPr>
          <w:p w:rsidR="007761A6" w:rsidRPr="007761A6" w:rsidRDefault="007761A6" w:rsidP="00A425C7">
            <w:pPr>
              <w:widowControl w:val="0"/>
              <w:spacing w:before="120" w:after="120"/>
              <w:jc w:val="center"/>
              <w:rPr>
                <w:sz w:val="24"/>
                <w:szCs w:val="24"/>
                <w:lang w:val="de-DE" w:eastAsia="vi-VN"/>
              </w:rPr>
            </w:pPr>
            <w:r w:rsidRPr="007761A6">
              <w:rPr>
                <w:sz w:val="24"/>
                <w:szCs w:val="24"/>
                <w:lang w:val="de-DE" w:eastAsia="vi-VN"/>
              </w:rPr>
              <w:t>3</w:t>
            </w:r>
          </w:p>
        </w:tc>
        <w:tc>
          <w:tcPr>
            <w:tcW w:w="2836" w:type="dxa"/>
          </w:tcPr>
          <w:p w:rsidR="007761A6" w:rsidRPr="007761A6" w:rsidRDefault="007761A6" w:rsidP="00A425C7">
            <w:pPr>
              <w:widowControl w:val="0"/>
              <w:spacing w:before="120" w:after="120"/>
              <w:rPr>
                <w:sz w:val="24"/>
                <w:szCs w:val="24"/>
                <w:lang w:val="de-DE" w:eastAsia="vi-VN"/>
              </w:rPr>
            </w:pPr>
            <w:r w:rsidRPr="007761A6">
              <w:rPr>
                <w:sz w:val="24"/>
                <w:szCs w:val="24"/>
                <w:lang w:val="vi-VN" w:eastAsia="vi-VN"/>
              </w:rPr>
              <w:t>Thành viên</w:t>
            </w:r>
          </w:p>
        </w:tc>
        <w:tc>
          <w:tcPr>
            <w:tcW w:w="2126" w:type="dxa"/>
            <w:shd w:val="clear" w:color="auto" w:fill="auto"/>
            <w:vAlign w:val="center"/>
          </w:tcPr>
          <w:p w:rsidR="007761A6" w:rsidRPr="007761A6" w:rsidRDefault="007761A6" w:rsidP="007761A6">
            <w:pPr>
              <w:widowControl w:val="0"/>
              <w:spacing w:before="120" w:after="120"/>
              <w:jc w:val="right"/>
              <w:rPr>
                <w:sz w:val="24"/>
                <w:szCs w:val="24"/>
              </w:rPr>
            </w:pPr>
            <w:r w:rsidRPr="007761A6">
              <w:rPr>
                <w:sz w:val="24"/>
                <w:szCs w:val="24"/>
              </w:rPr>
              <w:t>9</w:t>
            </w:r>
          </w:p>
        </w:tc>
        <w:tc>
          <w:tcPr>
            <w:tcW w:w="2693" w:type="dxa"/>
            <w:shd w:val="clear" w:color="auto" w:fill="auto"/>
            <w:vAlign w:val="center"/>
          </w:tcPr>
          <w:p w:rsidR="007761A6" w:rsidRPr="007761A6" w:rsidRDefault="007761A6" w:rsidP="00785509">
            <w:pPr>
              <w:widowControl w:val="0"/>
              <w:spacing w:before="120" w:after="120"/>
              <w:jc w:val="right"/>
              <w:rPr>
                <w:sz w:val="24"/>
                <w:szCs w:val="24"/>
              </w:rPr>
            </w:pPr>
            <w:r w:rsidRPr="007761A6">
              <w:rPr>
                <w:sz w:val="24"/>
                <w:szCs w:val="24"/>
              </w:rPr>
              <w:t>255</w:t>
            </w:r>
            <w:r w:rsidR="00785509">
              <w:rPr>
                <w:sz w:val="24"/>
                <w:szCs w:val="24"/>
              </w:rPr>
              <w:t>,</w:t>
            </w:r>
            <w:r w:rsidRPr="007761A6">
              <w:rPr>
                <w:sz w:val="24"/>
                <w:szCs w:val="24"/>
              </w:rPr>
              <w:t>552</w:t>
            </w:r>
          </w:p>
        </w:tc>
        <w:tc>
          <w:tcPr>
            <w:tcW w:w="3179" w:type="dxa"/>
          </w:tcPr>
          <w:p w:rsidR="007761A6" w:rsidRPr="007761A6" w:rsidRDefault="007761A6" w:rsidP="007761A6">
            <w:pPr>
              <w:widowControl w:val="0"/>
              <w:spacing w:before="120" w:after="120"/>
              <w:jc w:val="right"/>
              <w:rPr>
                <w:sz w:val="24"/>
                <w:szCs w:val="24"/>
              </w:rPr>
            </w:pPr>
            <w:r w:rsidRPr="007761A6">
              <w:rPr>
                <w:sz w:val="24"/>
                <w:szCs w:val="24"/>
              </w:rPr>
              <w:t>0</w:t>
            </w:r>
          </w:p>
        </w:tc>
      </w:tr>
      <w:tr w:rsidR="007761A6" w:rsidRPr="00C90402" w:rsidTr="00232001">
        <w:trPr>
          <w:jc w:val="center"/>
        </w:trPr>
        <w:tc>
          <w:tcPr>
            <w:tcW w:w="992" w:type="dxa"/>
          </w:tcPr>
          <w:p w:rsidR="007761A6" w:rsidRPr="007761A6" w:rsidRDefault="007761A6" w:rsidP="00A425C7">
            <w:pPr>
              <w:widowControl w:val="0"/>
              <w:spacing w:before="120" w:after="120"/>
              <w:jc w:val="center"/>
              <w:rPr>
                <w:sz w:val="24"/>
                <w:szCs w:val="24"/>
                <w:lang w:val="de-DE" w:eastAsia="vi-VN"/>
              </w:rPr>
            </w:pPr>
            <w:r w:rsidRPr="007761A6">
              <w:rPr>
                <w:sz w:val="24"/>
                <w:szCs w:val="24"/>
                <w:lang w:val="de-DE" w:eastAsia="vi-VN"/>
              </w:rPr>
              <w:t>4</w:t>
            </w:r>
          </w:p>
        </w:tc>
        <w:tc>
          <w:tcPr>
            <w:tcW w:w="2836" w:type="dxa"/>
          </w:tcPr>
          <w:p w:rsidR="007761A6" w:rsidRPr="007761A6" w:rsidRDefault="007761A6" w:rsidP="00A425C7">
            <w:pPr>
              <w:widowControl w:val="0"/>
              <w:spacing w:before="120" w:after="120"/>
              <w:rPr>
                <w:sz w:val="24"/>
                <w:szCs w:val="24"/>
                <w:lang w:val="de-DE" w:eastAsia="vi-VN"/>
              </w:rPr>
            </w:pPr>
            <w:r w:rsidRPr="007761A6">
              <w:rPr>
                <w:sz w:val="24"/>
                <w:szCs w:val="24"/>
                <w:lang w:val="de-DE" w:eastAsia="vi-VN"/>
              </w:rPr>
              <w:t>Thuê đơn vị phối hợp</w:t>
            </w:r>
          </w:p>
        </w:tc>
        <w:tc>
          <w:tcPr>
            <w:tcW w:w="2126" w:type="dxa"/>
            <w:vAlign w:val="center"/>
          </w:tcPr>
          <w:p w:rsidR="007761A6" w:rsidRPr="007761A6" w:rsidRDefault="007761A6" w:rsidP="00564159">
            <w:pPr>
              <w:widowControl w:val="0"/>
              <w:spacing w:before="120" w:after="120"/>
              <w:jc w:val="right"/>
              <w:rPr>
                <w:sz w:val="24"/>
                <w:szCs w:val="24"/>
              </w:rPr>
            </w:pPr>
            <w:r w:rsidRPr="007761A6">
              <w:rPr>
                <w:sz w:val="24"/>
                <w:szCs w:val="24"/>
              </w:rPr>
              <w:t>3</w:t>
            </w:r>
            <w:r w:rsidR="00564159">
              <w:rPr>
                <w:sz w:val="24"/>
                <w:szCs w:val="24"/>
              </w:rPr>
              <w:t>2</w:t>
            </w:r>
          </w:p>
        </w:tc>
        <w:tc>
          <w:tcPr>
            <w:tcW w:w="2693" w:type="dxa"/>
            <w:vAlign w:val="center"/>
          </w:tcPr>
          <w:p w:rsidR="007761A6" w:rsidRPr="007761A6" w:rsidRDefault="007761A6" w:rsidP="00785509">
            <w:pPr>
              <w:widowControl w:val="0"/>
              <w:spacing w:before="120" w:after="120"/>
              <w:jc w:val="right"/>
              <w:rPr>
                <w:sz w:val="24"/>
                <w:szCs w:val="24"/>
              </w:rPr>
            </w:pPr>
            <w:r w:rsidRPr="007761A6">
              <w:rPr>
                <w:sz w:val="24"/>
                <w:szCs w:val="24"/>
              </w:rPr>
              <w:t>556</w:t>
            </w:r>
            <w:r w:rsidR="00785509">
              <w:rPr>
                <w:sz w:val="24"/>
                <w:szCs w:val="24"/>
              </w:rPr>
              <w:t>,</w:t>
            </w:r>
            <w:r w:rsidRPr="007761A6">
              <w:rPr>
                <w:sz w:val="24"/>
                <w:szCs w:val="24"/>
              </w:rPr>
              <w:t>158</w:t>
            </w:r>
          </w:p>
        </w:tc>
        <w:tc>
          <w:tcPr>
            <w:tcW w:w="3179" w:type="dxa"/>
          </w:tcPr>
          <w:p w:rsidR="007761A6" w:rsidRPr="007761A6" w:rsidRDefault="007761A6" w:rsidP="007761A6">
            <w:pPr>
              <w:widowControl w:val="0"/>
              <w:spacing w:before="120" w:after="120"/>
              <w:jc w:val="right"/>
              <w:rPr>
                <w:sz w:val="24"/>
                <w:szCs w:val="24"/>
              </w:rPr>
            </w:pPr>
            <w:r w:rsidRPr="007761A6">
              <w:rPr>
                <w:sz w:val="24"/>
                <w:szCs w:val="24"/>
              </w:rPr>
              <w:t>0</w:t>
            </w:r>
          </w:p>
        </w:tc>
      </w:tr>
      <w:tr w:rsidR="007761A6" w:rsidRPr="00C90402" w:rsidTr="00AE776E">
        <w:trPr>
          <w:trHeight w:val="58"/>
          <w:jc w:val="center"/>
        </w:trPr>
        <w:tc>
          <w:tcPr>
            <w:tcW w:w="3828" w:type="dxa"/>
            <w:gridSpan w:val="2"/>
          </w:tcPr>
          <w:p w:rsidR="007761A6" w:rsidRPr="007761A6" w:rsidRDefault="007761A6" w:rsidP="00A425C7">
            <w:pPr>
              <w:widowControl w:val="0"/>
              <w:spacing w:before="120" w:after="120"/>
              <w:jc w:val="center"/>
              <w:rPr>
                <w:b/>
                <w:sz w:val="24"/>
                <w:szCs w:val="24"/>
                <w:lang w:val="de-DE" w:eastAsia="vi-VN"/>
              </w:rPr>
            </w:pPr>
            <w:r w:rsidRPr="007761A6">
              <w:rPr>
                <w:b/>
                <w:sz w:val="24"/>
                <w:szCs w:val="24"/>
                <w:lang w:val="de-DE" w:eastAsia="vi-VN"/>
              </w:rPr>
              <w:t>Cộng:</w:t>
            </w:r>
          </w:p>
        </w:tc>
        <w:tc>
          <w:tcPr>
            <w:tcW w:w="2126" w:type="dxa"/>
            <w:shd w:val="clear" w:color="auto" w:fill="auto"/>
            <w:vAlign w:val="center"/>
          </w:tcPr>
          <w:p w:rsidR="007761A6" w:rsidRPr="007761A6" w:rsidRDefault="007761A6" w:rsidP="0058096A">
            <w:pPr>
              <w:jc w:val="right"/>
              <w:rPr>
                <w:b/>
                <w:sz w:val="24"/>
                <w:szCs w:val="24"/>
              </w:rPr>
            </w:pPr>
            <w:r w:rsidRPr="007761A6">
              <w:rPr>
                <w:b/>
                <w:sz w:val="24"/>
                <w:szCs w:val="24"/>
              </w:rPr>
              <w:t>42</w:t>
            </w:r>
          </w:p>
        </w:tc>
        <w:tc>
          <w:tcPr>
            <w:tcW w:w="2693" w:type="dxa"/>
            <w:shd w:val="clear" w:color="auto" w:fill="auto"/>
            <w:vAlign w:val="center"/>
          </w:tcPr>
          <w:p w:rsidR="007761A6" w:rsidRPr="007761A6" w:rsidRDefault="007761A6" w:rsidP="00785509">
            <w:pPr>
              <w:jc w:val="right"/>
              <w:rPr>
                <w:b/>
                <w:sz w:val="24"/>
                <w:szCs w:val="24"/>
              </w:rPr>
            </w:pPr>
            <w:r w:rsidRPr="007761A6">
              <w:rPr>
                <w:b/>
                <w:sz w:val="24"/>
                <w:szCs w:val="24"/>
              </w:rPr>
              <w:t>842</w:t>
            </w:r>
            <w:r w:rsidR="00785509">
              <w:rPr>
                <w:b/>
                <w:sz w:val="24"/>
                <w:szCs w:val="24"/>
              </w:rPr>
              <w:t>,</w:t>
            </w:r>
            <w:r w:rsidRPr="007761A6">
              <w:rPr>
                <w:b/>
                <w:sz w:val="24"/>
                <w:szCs w:val="24"/>
              </w:rPr>
              <w:t>149</w:t>
            </w:r>
          </w:p>
        </w:tc>
        <w:tc>
          <w:tcPr>
            <w:tcW w:w="3179" w:type="dxa"/>
            <w:vAlign w:val="center"/>
          </w:tcPr>
          <w:p w:rsidR="007761A6" w:rsidRPr="007761A6" w:rsidRDefault="007761A6">
            <w:pPr>
              <w:jc w:val="right"/>
              <w:rPr>
                <w:b/>
                <w:sz w:val="24"/>
                <w:szCs w:val="24"/>
              </w:rPr>
            </w:pPr>
            <w:r w:rsidRPr="007761A6">
              <w:rPr>
                <w:b/>
                <w:sz w:val="24"/>
                <w:szCs w:val="24"/>
              </w:rPr>
              <w:t>0</w:t>
            </w:r>
          </w:p>
        </w:tc>
      </w:tr>
    </w:tbl>
    <w:p w:rsidR="002B7775" w:rsidRPr="00C90402" w:rsidRDefault="002B7775" w:rsidP="002B7775">
      <w:pPr>
        <w:rPr>
          <w:b/>
          <w:sz w:val="24"/>
          <w:szCs w:val="24"/>
          <w:lang w:val="de-DE" w:eastAsia="vi-VN"/>
        </w:rPr>
      </w:pPr>
    </w:p>
    <w:p w:rsidR="002B7775" w:rsidRPr="00C90402" w:rsidRDefault="002B7775" w:rsidP="002B7775">
      <w:pPr>
        <w:rPr>
          <w:b/>
          <w:sz w:val="24"/>
          <w:szCs w:val="24"/>
          <w:lang w:val="de-DE" w:eastAsia="vi-VN"/>
        </w:rPr>
      </w:pPr>
    </w:p>
    <w:p w:rsidR="002B7775" w:rsidRPr="00C90402" w:rsidRDefault="002B7775" w:rsidP="002B7775">
      <w:pPr>
        <w:rPr>
          <w:b/>
          <w:sz w:val="24"/>
          <w:szCs w:val="24"/>
          <w:lang w:val="de-DE" w:eastAsia="vi-VN"/>
        </w:rPr>
      </w:pPr>
    </w:p>
    <w:p w:rsidR="00F55316" w:rsidRPr="00C90402" w:rsidRDefault="00F55316">
      <w:pPr>
        <w:spacing w:after="200" w:line="276" w:lineRule="auto"/>
        <w:rPr>
          <w:b/>
          <w:bCs/>
        </w:rPr>
      </w:pPr>
      <w:r w:rsidRPr="00C90402">
        <w:rPr>
          <w:b/>
          <w:bCs/>
        </w:rPr>
        <w:br w:type="page"/>
      </w:r>
    </w:p>
    <w:p w:rsidR="00AE687A" w:rsidRPr="00C90402" w:rsidRDefault="00F826AA" w:rsidP="00B2569E">
      <w:pPr>
        <w:widowControl w:val="0"/>
        <w:autoSpaceDE w:val="0"/>
        <w:autoSpaceDN w:val="0"/>
        <w:ind w:left="720"/>
        <w:outlineLvl w:val="0"/>
        <w:rPr>
          <w:b/>
          <w:bCs/>
        </w:rPr>
      </w:pPr>
      <w:r w:rsidRPr="00C90402">
        <w:rPr>
          <w:b/>
          <w:bCs/>
        </w:rPr>
        <w:t>DỰ TOÁN CHI TIẾT CÔNG LAO ĐỘNG TRỰC TIẾP THEO CÔNG NGÀY</w:t>
      </w:r>
    </w:p>
    <w:p w:rsidR="00AE687A" w:rsidRPr="00C90402" w:rsidRDefault="00AE687A" w:rsidP="00B2569E">
      <w:pPr>
        <w:widowControl w:val="0"/>
        <w:autoSpaceDE w:val="0"/>
        <w:autoSpaceDN w:val="0"/>
        <w:ind w:left="720"/>
        <w:outlineLvl w:val="0"/>
        <w:rPr>
          <w:b/>
          <w:bCs/>
        </w:rPr>
      </w:pPr>
    </w:p>
    <w:p w:rsidR="00F55316" w:rsidRPr="00C90402" w:rsidRDefault="00F55316" w:rsidP="00F55316">
      <w:pPr>
        <w:widowControl w:val="0"/>
        <w:autoSpaceDE w:val="0"/>
        <w:autoSpaceDN w:val="0"/>
        <w:ind w:left="720"/>
        <w:jc w:val="right"/>
        <w:outlineLvl w:val="0"/>
        <w:rPr>
          <w:i/>
          <w:sz w:val="24"/>
          <w:szCs w:val="24"/>
        </w:rPr>
      </w:pPr>
      <w:r w:rsidRPr="00C90402">
        <w:rPr>
          <w:b/>
          <w:bCs/>
        </w:rPr>
        <w:t xml:space="preserve"> </w:t>
      </w:r>
      <w:r w:rsidRPr="00C90402">
        <w:rPr>
          <w:i/>
          <w:sz w:val="24"/>
          <w:szCs w:val="24"/>
        </w:rPr>
        <w:t>Đơn vị tính: Triệu đồng</w:t>
      </w:r>
    </w:p>
    <w:tbl>
      <w:tblPr>
        <w:tblStyle w:val="TableGrid"/>
        <w:tblW w:w="0" w:type="auto"/>
        <w:tblLook w:val="04A0" w:firstRow="1" w:lastRow="0" w:firstColumn="1" w:lastColumn="0" w:noHBand="0" w:noVBand="1"/>
      </w:tblPr>
      <w:tblGrid>
        <w:gridCol w:w="566"/>
        <w:gridCol w:w="1858"/>
        <w:gridCol w:w="2108"/>
        <w:gridCol w:w="717"/>
        <w:gridCol w:w="861"/>
        <w:gridCol w:w="899"/>
        <w:gridCol w:w="1119"/>
        <w:gridCol w:w="1083"/>
        <w:gridCol w:w="1213"/>
        <w:gridCol w:w="628"/>
        <w:gridCol w:w="628"/>
        <w:gridCol w:w="628"/>
        <w:gridCol w:w="663"/>
      </w:tblGrid>
      <w:tr w:rsidR="00C90402" w:rsidRPr="00C90402" w:rsidTr="00232001">
        <w:trPr>
          <w:trHeight w:val="315"/>
        </w:trPr>
        <w:tc>
          <w:tcPr>
            <w:tcW w:w="566" w:type="dxa"/>
            <w:vMerge w:val="restart"/>
            <w:hideMark/>
          </w:tcPr>
          <w:p w:rsidR="00F55316" w:rsidRPr="00CC2A5E" w:rsidRDefault="00F55316" w:rsidP="00F55316">
            <w:pPr>
              <w:spacing w:after="200" w:line="276" w:lineRule="auto"/>
              <w:rPr>
                <w:b/>
                <w:bCs/>
                <w:sz w:val="20"/>
                <w:szCs w:val="20"/>
              </w:rPr>
            </w:pPr>
            <w:r w:rsidRPr="00CC2A5E">
              <w:rPr>
                <w:b/>
                <w:bCs/>
                <w:sz w:val="20"/>
                <w:szCs w:val="20"/>
              </w:rPr>
              <w:t>Số TT</w:t>
            </w:r>
          </w:p>
        </w:tc>
        <w:tc>
          <w:tcPr>
            <w:tcW w:w="1858" w:type="dxa"/>
            <w:vMerge w:val="restart"/>
            <w:hideMark/>
          </w:tcPr>
          <w:p w:rsidR="00F55316" w:rsidRPr="00CC2A5E" w:rsidRDefault="00F55316" w:rsidP="00F55316">
            <w:pPr>
              <w:spacing w:after="200" w:line="276" w:lineRule="auto"/>
              <w:rPr>
                <w:b/>
                <w:bCs/>
                <w:sz w:val="20"/>
                <w:szCs w:val="20"/>
              </w:rPr>
            </w:pPr>
            <w:r w:rsidRPr="00CC2A5E">
              <w:rPr>
                <w:b/>
                <w:bCs/>
                <w:sz w:val="20"/>
                <w:szCs w:val="20"/>
              </w:rPr>
              <w:t>Nội dung công việc</w:t>
            </w:r>
          </w:p>
        </w:tc>
        <w:tc>
          <w:tcPr>
            <w:tcW w:w="2108" w:type="dxa"/>
            <w:vMerge w:val="restart"/>
            <w:hideMark/>
          </w:tcPr>
          <w:p w:rsidR="00F55316" w:rsidRPr="00CC2A5E" w:rsidRDefault="00F55316" w:rsidP="00F55316">
            <w:pPr>
              <w:spacing w:after="200" w:line="276" w:lineRule="auto"/>
              <w:rPr>
                <w:b/>
                <w:bCs/>
                <w:sz w:val="20"/>
                <w:szCs w:val="20"/>
              </w:rPr>
            </w:pPr>
            <w:r w:rsidRPr="00CC2A5E">
              <w:rPr>
                <w:b/>
                <w:bCs/>
                <w:sz w:val="20"/>
                <w:szCs w:val="20"/>
              </w:rPr>
              <w:t>Chức danh nghiên cứu</w:t>
            </w:r>
          </w:p>
        </w:tc>
        <w:tc>
          <w:tcPr>
            <w:tcW w:w="717" w:type="dxa"/>
            <w:vMerge w:val="restart"/>
            <w:hideMark/>
          </w:tcPr>
          <w:p w:rsidR="00F55316" w:rsidRPr="00CC2A5E" w:rsidRDefault="00F55316" w:rsidP="00F55316">
            <w:pPr>
              <w:spacing w:after="200" w:line="276" w:lineRule="auto"/>
              <w:rPr>
                <w:b/>
                <w:bCs/>
                <w:sz w:val="20"/>
                <w:szCs w:val="20"/>
              </w:rPr>
            </w:pPr>
            <w:r w:rsidRPr="00CC2A5E">
              <w:rPr>
                <w:b/>
                <w:bCs/>
                <w:sz w:val="20"/>
                <w:szCs w:val="20"/>
              </w:rPr>
              <w:t>Tổng số người thực hiện (cho từng chức danh)</w:t>
            </w:r>
          </w:p>
        </w:tc>
        <w:tc>
          <w:tcPr>
            <w:tcW w:w="861" w:type="dxa"/>
            <w:vMerge w:val="restart"/>
            <w:hideMark/>
          </w:tcPr>
          <w:p w:rsidR="00F55316" w:rsidRPr="00CC2A5E" w:rsidRDefault="00F55316" w:rsidP="00F55316">
            <w:pPr>
              <w:spacing w:after="200" w:line="276" w:lineRule="auto"/>
              <w:rPr>
                <w:b/>
                <w:bCs/>
                <w:sz w:val="20"/>
                <w:szCs w:val="20"/>
              </w:rPr>
            </w:pPr>
            <w:r w:rsidRPr="00CC2A5E">
              <w:rPr>
                <w:b/>
                <w:bCs/>
                <w:sz w:val="20"/>
                <w:szCs w:val="20"/>
              </w:rPr>
              <w:t>Hệ số tiền công theo ngày (Hstcn)</w:t>
            </w:r>
          </w:p>
        </w:tc>
        <w:tc>
          <w:tcPr>
            <w:tcW w:w="899" w:type="dxa"/>
            <w:vMerge w:val="restart"/>
            <w:hideMark/>
          </w:tcPr>
          <w:p w:rsidR="00F55316" w:rsidRPr="00CC2A5E" w:rsidRDefault="00F55316" w:rsidP="00F55316">
            <w:pPr>
              <w:spacing w:after="200" w:line="276" w:lineRule="auto"/>
              <w:rPr>
                <w:b/>
                <w:bCs/>
                <w:sz w:val="20"/>
                <w:szCs w:val="20"/>
              </w:rPr>
            </w:pPr>
            <w:r w:rsidRPr="00CC2A5E">
              <w:rPr>
                <w:b/>
                <w:bCs/>
                <w:sz w:val="20"/>
                <w:szCs w:val="20"/>
              </w:rPr>
              <w:t>Số ngày công quy đổi (Snc)</w:t>
            </w:r>
          </w:p>
        </w:tc>
        <w:tc>
          <w:tcPr>
            <w:tcW w:w="1119" w:type="dxa"/>
            <w:vMerge w:val="restart"/>
            <w:hideMark/>
          </w:tcPr>
          <w:p w:rsidR="00F55316" w:rsidRPr="00CC2A5E" w:rsidRDefault="00F55316" w:rsidP="00F55316">
            <w:pPr>
              <w:spacing w:after="200" w:line="276" w:lineRule="auto"/>
              <w:rPr>
                <w:b/>
                <w:bCs/>
                <w:sz w:val="20"/>
                <w:szCs w:val="20"/>
              </w:rPr>
            </w:pPr>
            <w:r w:rsidRPr="00CC2A5E">
              <w:rPr>
                <w:b/>
                <w:bCs/>
                <w:sz w:val="20"/>
                <w:szCs w:val="20"/>
              </w:rPr>
              <w:t>Tổng kinh phí (Tc)</w:t>
            </w:r>
          </w:p>
        </w:tc>
        <w:tc>
          <w:tcPr>
            <w:tcW w:w="4843" w:type="dxa"/>
            <w:gridSpan w:val="6"/>
            <w:hideMark/>
          </w:tcPr>
          <w:p w:rsidR="00F55316" w:rsidRPr="00CC2A5E" w:rsidRDefault="00F55316" w:rsidP="00F55316">
            <w:pPr>
              <w:spacing w:after="200" w:line="276" w:lineRule="auto"/>
              <w:rPr>
                <w:b/>
                <w:bCs/>
                <w:sz w:val="20"/>
                <w:szCs w:val="20"/>
              </w:rPr>
            </w:pPr>
            <w:r w:rsidRPr="00CC2A5E">
              <w:rPr>
                <w:b/>
                <w:bCs/>
                <w:sz w:val="20"/>
                <w:szCs w:val="20"/>
              </w:rPr>
              <w:t>Nguồn vốn</w:t>
            </w:r>
          </w:p>
        </w:tc>
      </w:tr>
      <w:tr w:rsidR="00C90402" w:rsidRPr="00C90402" w:rsidTr="00232001">
        <w:trPr>
          <w:trHeight w:val="375"/>
        </w:trPr>
        <w:tc>
          <w:tcPr>
            <w:tcW w:w="566" w:type="dxa"/>
            <w:vMerge/>
            <w:hideMark/>
          </w:tcPr>
          <w:p w:rsidR="00F55316" w:rsidRPr="00CC2A5E" w:rsidRDefault="00F55316" w:rsidP="00F55316">
            <w:pPr>
              <w:spacing w:after="200" w:line="276" w:lineRule="auto"/>
              <w:rPr>
                <w:b/>
                <w:bCs/>
                <w:sz w:val="20"/>
                <w:szCs w:val="20"/>
              </w:rPr>
            </w:pPr>
          </w:p>
        </w:tc>
        <w:tc>
          <w:tcPr>
            <w:tcW w:w="1858" w:type="dxa"/>
            <w:vMerge/>
            <w:hideMark/>
          </w:tcPr>
          <w:p w:rsidR="00F55316" w:rsidRPr="00CC2A5E" w:rsidRDefault="00F55316" w:rsidP="00F55316">
            <w:pPr>
              <w:spacing w:after="200" w:line="276" w:lineRule="auto"/>
              <w:rPr>
                <w:b/>
                <w:bCs/>
                <w:sz w:val="20"/>
                <w:szCs w:val="20"/>
              </w:rPr>
            </w:pPr>
          </w:p>
        </w:tc>
        <w:tc>
          <w:tcPr>
            <w:tcW w:w="2108" w:type="dxa"/>
            <w:vMerge/>
            <w:hideMark/>
          </w:tcPr>
          <w:p w:rsidR="00F55316" w:rsidRPr="00CC2A5E" w:rsidRDefault="00F55316" w:rsidP="00F55316">
            <w:pPr>
              <w:spacing w:after="200" w:line="276" w:lineRule="auto"/>
              <w:rPr>
                <w:b/>
                <w:bCs/>
                <w:sz w:val="20"/>
                <w:szCs w:val="20"/>
              </w:rPr>
            </w:pPr>
          </w:p>
        </w:tc>
        <w:tc>
          <w:tcPr>
            <w:tcW w:w="717" w:type="dxa"/>
            <w:vMerge/>
            <w:hideMark/>
          </w:tcPr>
          <w:p w:rsidR="00F55316" w:rsidRPr="00CC2A5E" w:rsidRDefault="00F55316" w:rsidP="00F55316">
            <w:pPr>
              <w:spacing w:after="200" w:line="276" w:lineRule="auto"/>
              <w:rPr>
                <w:b/>
                <w:bCs/>
                <w:sz w:val="20"/>
                <w:szCs w:val="20"/>
              </w:rPr>
            </w:pPr>
          </w:p>
        </w:tc>
        <w:tc>
          <w:tcPr>
            <w:tcW w:w="861" w:type="dxa"/>
            <w:vMerge/>
            <w:hideMark/>
          </w:tcPr>
          <w:p w:rsidR="00F55316" w:rsidRPr="00CC2A5E" w:rsidRDefault="00F55316" w:rsidP="00F55316">
            <w:pPr>
              <w:spacing w:after="200" w:line="276" w:lineRule="auto"/>
              <w:rPr>
                <w:b/>
                <w:bCs/>
                <w:sz w:val="20"/>
                <w:szCs w:val="20"/>
              </w:rPr>
            </w:pPr>
          </w:p>
        </w:tc>
        <w:tc>
          <w:tcPr>
            <w:tcW w:w="899" w:type="dxa"/>
            <w:vMerge/>
            <w:hideMark/>
          </w:tcPr>
          <w:p w:rsidR="00F55316" w:rsidRPr="00CC2A5E" w:rsidRDefault="00F55316" w:rsidP="00F55316">
            <w:pPr>
              <w:spacing w:after="200" w:line="276" w:lineRule="auto"/>
              <w:rPr>
                <w:b/>
                <w:bCs/>
                <w:sz w:val="20"/>
                <w:szCs w:val="20"/>
              </w:rPr>
            </w:pPr>
          </w:p>
        </w:tc>
        <w:tc>
          <w:tcPr>
            <w:tcW w:w="1119" w:type="dxa"/>
            <w:vMerge/>
            <w:hideMark/>
          </w:tcPr>
          <w:p w:rsidR="00F55316" w:rsidRPr="00CC2A5E" w:rsidRDefault="00F55316" w:rsidP="00F55316">
            <w:pPr>
              <w:spacing w:after="200" w:line="276" w:lineRule="auto"/>
              <w:rPr>
                <w:b/>
                <w:bCs/>
                <w:sz w:val="20"/>
                <w:szCs w:val="20"/>
              </w:rPr>
            </w:pPr>
          </w:p>
        </w:tc>
        <w:tc>
          <w:tcPr>
            <w:tcW w:w="2924" w:type="dxa"/>
            <w:gridSpan w:val="3"/>
            <w:hideMark/>
          </w:tcPr>
          <w:p w:rsidR="00F55316" w:rsidRPr="00CC2A5E" w:rsidRDefault="00F55316" w:rsidP="00F55316">
            <w:pPr>
              <w:spacing w:after="200" w:line="276" w:lineRule="auto"/>
              <w:rPr>
                <w:b/>
                <w:bCs/>
                <w:sz w:val="20"/>
                <w:szCs w:val="20"/>
              </w:rPr>
            </w:pPr>
            <w:r w:rsidRPr="00CC2A5E">
              <w:rPr>
                <w:b/>
                <w:bCs/>
                <w:sz w:val="20"/>
                <w:szCs w:val="20"/>
              </w:rPr>
              <w:t>Ngân sách nhà nước</w:t>
            </w:r>
          </w:p>
        </w:tc>
        <w:tc>
          <w:tcPr>
            <w:tcW w:w="1919" w:type="dxa"/>
            <w:gridSpan w:val="3"/>
            <w:hideMark/>
          </w:tcPr>
          <w:p w:rsidR="00F55316" w:rsidRPr="00CC2A5E" w:rsidRDefault="00F55316" w:rsidP="00F55316">
            <w:pPr>
              <w:spacing w:after="200" w:line="276" w:lineRule="auto"/>
              <w:rPr>
                <w:b/>
                <w:bCs/>
                <w:sz w:val="20"/>
                <w:szCs w:val="20"/>
              </w:rPr>
            </w:pPr>
            <w:r w:rsidRPr="00CC2A5E">
              <w:rPr>
                <w:b/>
                <w:bCs/>
                <w:sz w:val="20"/>
                <w:szCs w:val="20"/>
              </w:rPr>
              <w:t>Ngoài ngân sách nhà nước</w:t>
            </w:r>
          </w:p>
        </w:tc>
      </w:tr>
      <w:tr w:rsidR="00C90402" w:rsidRPr="00C90402" w:rsidTr="00232001">
        <w:trPr>
          <w:trHeight w:val="540"/>
        </w:trPr>
        <w:tc>
          <w:tcPr>
            <w:tcW w:w="566" w:type="dxa"/>
            <w:vMerge/>
            <w:hideMark/>
          </w:tcPr>
          <w:p w:rsidR="00F55316" w:rsidRPr="00CC2A5E" w:rsidRDefault="00F55316" w:rsidP="00F55316">
            <w:pPr>
              <w:spacing w:after="200" w:line="276" w:lineRule="auto"/>
              <w:rPr>
                <w:b/>
                <w:bCs/>
                <w:sz w:val="20"/>
                <w:szCs w:val="20"/>
              </w:rPr>
            </w:pPr>
          </w:p>
        </w:tc>
        <w:tc>
          <w:tcPr>
            <w:tcW w:w="1858" w:type="dxa"/>
            <w:vMerge/>
            <w:hideMark/>
          </w:tcPr>
          <w:p w:rsidR="00F55316" w:rsidRPr="00CC2A5E" w:rsidRDefault="00F55316" w:rsidP="00F55316">
            <w:pPr>
              <w:spacing w:after="200" w:line="276" w:lineRule="auto"/>
              <w:rPr>
                <w:b/>
                <w:bCs/>
                <w:sz w:val="20"/>
                <w:szCs w:val="20"/>
              </w:rPr>
            </w:pPr>
          </w:p>
        </w:tc>
        <w:tc>
          <w:tcPr>
            <w:tcW w:w="2108" w:type="dxa"/>
            <w:vMerge/>
            <w:hideMark/>
          </w:tcPr>
          <w:p w:rsidR="00F55316" w:rsidRPr="00CC2A5E" w:rsidRDefault="00F55316" w:rsidP="00F55316">
            <w:pPr>
              <w:spacing w:after="200" w:line="276" w:lineRule="auto"/>
              <w:rPr>
                <w:b/>
                <w:bCs/>
                <w:sz w:val="20"/>
                <w:szCs w:val="20"/>
              </w:rPr>
            </w:pPr>
          </w:p>
        </w:tc>
        <w:tc>
          <w:tcPr>
            <w:tcW w:w="717" w:type="dxa"/>
            <w:vMerge/>
            <w:hideMark/>
          </w:tcPr>
          <w:p w:rsidR="00F55316" w:rsidRPr="00CC2A5E" w:rsidRDefault="00F55316" w:rsidP="00F55316">
            <w:pPr>
              <w:spacing w:after="200" w:line="276" w:lineRule="auto"/>
              <w:rPr>
                <w:b/>
                <w:bCs/>
                <w:sz w:val="20"/>
                <w:szCs w:val="20"/>
              </w:rPr>
            </w:pPr>
          </w:p>
        </w:tc>
        <w:tc>
          <w:tcPr>
            <w:tcW w:w="861" w:type="dxa"/>
            <w:vMerge/>
            <w:hideMark/>
          </w:tcPr>
          <w:p w:rsidR="00F55316" w:rsidRPr="00CC2A5E" w:rsidRDefault="00F55316" w:rsidP="00F55316">
            <w:pPr>
              <w:spacing w:after="200" w:line="276" w:lineRule="auto"/>
              <w:rPr>
                <w:b/>
                <w:bCs/>
                <w:sz w:val="20"/>
                <w:szCs w:val="20"/>
              </w:rPr>
            </w:pPr>
          </w:p>
        </w:tc>
        <w:tc>
          <w:tcPr>
            <w:tcW w:w="899" w:type="dxa"/>
            <w:vMerge/>
            <w:hideMark/>
          </w:tcPr>
          <w:p w:rsidR="00F55316" w:rsidRPr="00CC2A5E" w:rsidRDefault="00F55316" w:rsidP="00F55316">
            <w:pPr>
              <w:spacing w:after="200" w:line="276" w:lineRule="auto"/>
              <w:rPr>
                <w:b/>
                <w:bCs/>
                <w:sz w:val="20"/>
                <w:szCs w:val="20"/>
              </w:rPr>
            </w:pPr>
          </w:p>
        </w:tc>
        <w:tc>
          <w:tcPr>
            <w:tcW w:w="1119" w:type="dxa"/>
            <w:vMerge/>
            <w:hideMark/>
          </w:tcPr>
          <w:p w:rsidR="00F55316" w:rsidRPr="00CC2A5E" w:rsidRDefault="00F55316" w:rsidP="00F55316">
            <w:pPr>
              <w:spacing w:after="200" w:line="276" w:lineRule="auto"/>
              <w:rPr>
                <w:b/>
                <w:bCs/>
                <w:sz w:val="20"/>
                <w:szCs w:val="20"/>
              </w:rPr>
            </w:pPr>
          </w:p>
        </w:tc>
        <w:tc>
          <w:tcPr>
            <w:tcW w:w="1083" w:type="dxa"/>
            <w:hideMark/>
          </w:tcPr>
          <w:p w:rsidR="00F55316" w:rsidRPr="00CC2A5E" w:rsidRDefault="00F55316" w:rsidP="00F55316">
            <w:pPr>
              <w:spacing w:after="200" w:line="276" w:lineRule="auto"/>
              <w:rPr>
                <w:b/>
                <w:bCs/>
                <w:sz w:val="20"/>
                <w:szCs w:val="20"/>
              </w:rPr>
            </w:pPr>
            <w:r w:rsidRPr="00CC2A5E">
              <w:rPr>
                <w:b/>
                <w:bCs/>
                <w:sz w:val="20"/>
                <w:szCs w:val="20"/>
              </w:rPr>
              <w:t>Năm thứ nhất</w:t>
            </w:r>
          </w:p>
        </w:tc>
        <w:tc>
          <w:tcPr>
            <w:tcW w:w="1213" w:type="dxa"/>
            <w:hideMark/>
          </w:tcPr>
          <w:p w:rsidR="00F55316" w:rsidRPr="00CC2A5E" w:rsidRDefault="00F55316" w:rsidP="00F55316">
            <w:pPr>
              <w:spacing w:after="200" w:line="276" w:lineRule="auto"/>
              <w:rPr>
                <w:b/>
                <w:bCs/>
                <w:sz w:val="20"/>
                <w:szCs w:val="20"/>
              </w:rPr>
            </w:pPr>
            <w:r w:rsidRPr="00CC2A5E">
              <w:rPr>
                <w:b/>
                <w:bCs/>
                <w:sz w:val="20"/>
                <w:szCs w:val="20"/>
              </w:rPr>
              <w:t>Năm thứ hai</w:t>
            </w:r>
          </w:p>
        </w:tc>
        <w:tc>
          <w:tcPr>
            <w:tcW w:w="628" w:type="dxa"/>
            <w:hideMark/>
          </w:tcPr>
          <w:p w:rsidR="00F55316" w:rsidRPr="00CC2A5E" w:rsidRDefault="00F55316" w:rsidP="00F55316">
            <w:pPr>
              <w:spacing w:after="200" w:line="276" w:lineRule="auto"/>
              <w:rPr>
                <w:b/>
                <w:bCs/>
                <w:sz w:val="20"/>
                <w:szCs w:val="20"/>
              </w:rPr>
            </w:pPr>
            <w:r w:rsidRPr="00CC2A5E">
              <w:rPr>
                <w:b/>
                <w:bCs/>
                <w:sz w:val="20"/>
                <w:szCs w:val="20"/>
              </w:rPr>
              <w:t>Năm thứ ba</w:t>
            </w:r>
          </w:p>
        </w:tc>
        <w:tc>
          <w:tcPr>
            <w:tcW w:w="628" w:type="dxa"/>
            <w:hideMark/>
          </w:tcPr>
          <w:p w:rsidR="00F55316" w:rsidRPr="00CC2A5E" w:rsidRDefault="00F55316" w:rsidP="00F55316">
            <w:pPr>
              <w:spacing w:after="200" w:line="276" w:lineRule="auto"/>
              <w:rPr>
                <w:b/>
                <w:bCs/>
                <w:sz w:val="20"/>
                <w:szCs w:val="20"/>
              </w:rPr>
            </w:pPr>
            <w:r w:rsidRPr="00CC2A5E">
              <w:rPr>
                <w:b/>
                <w:bCs/>
                <w:sz w:val="20"/>
                <w:szCs w:val="20"/>
              </w:rPr>
              <w:t>Năm thứ nhất</w:t>
            </w:r>
          </w:p>
        </w:tc>
        <w:tc>
          <w:tcPr>
            <w:tcW w:w="628" w:type="dxa"/>
            <w:hideMark/>
          </w:tcPr>
          <w:p w:rsidR="00F55316" w:rsidRPr="00CC2A5E" w:rsidRDefault="00F55316" w:rsidP="00F55316">
            <w:pPr>
              <w:spacing w:after="200" w:line="276" w:lineRule="auto"/>
              <w:rPr>
                <w:b/>
                <w:bCs/>
                <w:sz w:val="20"/>
                <w:szCs w:val="20"/>
              </w:rPr>
            </w:pPr>
            <w:r w:rsidRPr="00CC2A5E">
              <w:rPr>
                <w:b/>
                <w:bCs/>
                <w:sz w:val="20"/>
                <w:szCs w:val="20"/>
              </w:rPr>
              <w:t>Năm thứ hai</w:t>
            </w:r>
          </w:p>
        </w:tc>
        <w:tc>
          <w:tcPr>
            <w:tcW w:w="663" w:type="dxa"/>
            <w:hideMark/>
          </w:tcPr>
          <w:p w:rsidR="00F55316" w:rsidRPr="00CC2A5E" w:rsidRDefault="00F55316" w:rsidP="00F55316">
            <w:pPr>
              <w:spacing w:after="200" w:line="276" w:lineRule="auto"/>
              <w:rPr>
                <w:b/>
                <w:bCs/>
                <w:sz w:val="20"/>
                <w:szCs w:val="20"/>
              </w:rPr>
            </w:pPr>
            <w:r w:rsidRPr="00CC2A5E">
              <w:rPr>
                <w:b/>
                <w:bCs/>
                <w:sz w:val="20"/>
                <w:szCs w:val="20"/>
              </w:rPr>
              <w:t>Năm thứ ba</w:t>
            </w:r>
          </w:p>
        </w:tc>
      </w:tr>
      <w:tr w:rsidR="00C90402" w:rsidRPr="00C90402" w:rsidTr="00232001">
        <w:trPr>
          <w:trHeight w:val="285"/>
        </w:trPr>
        <w:tc>
          <w:tcPr>
            <w:tcW w:w="566" w:type="dxa"/>
            <w:hideMark/>
          </w:tcPr>
          <w:p w:rsidR="00F55316" w:rsidRPr="00CC2A5E" w:rsidRDefault="00F55316" w:rsidP="00F55316">
            <w:pPr>
              <w:spacing w:after="200" w:line="276" w:lineRule="auto"/>
              <w:rPr>
                <w:b/>
                <w:bCs/>
                <w:i/>
                <w:iCs/>
                <w:sz w:val="20"/>
                <w:szCs w:val="20"/>
              </w:rPr>
            </w:pPr>
            <w:r w:rsidRPr="00CC2A5E">
              <w:rPr>
                <w:b/>
                <w:bCs/>
                <w:i/>
                <w:iCs/>
                <w:sz w:val="20"/>
                <w:szCs w:val="20"/>
              </w:rPr>
              <w:t>1</w:t>
            </w:r>
          </w:p>
        </w:tc>
        <w:tc>
          <w:tcPr>
            <w:tcW w:w="1858" w:type="dxa"/>
            <w:hideMark/>
          </w:tcPr>
          <w:p w:rsidR="00F55316" w:rsidRPr="00CC2A5E" w:rsidRDefault="00F55316" w:rsidP="00F55316">
            <w:pPr>
              <w:spacing w:after="200" w:line="276" w:lineRule="auto"/>
              <w:rPr>
                <w:b/>
                <w:bCs/>
                <w:i/>
                <w:iCs/>
                <w:sz w:val="20"/>
                <w:szCs w:val="20"/>
              </w:rPr>
            </w:pPr>
            <w:r w:rsidRPr="00CC2A5E">
              <w:rPr>
                <w:b/>
                <w:bCs/>
                <w:i/>
                <w:iCs/>
                <w:sz w:val="20"/>
                <w:szCs w:val="20"/>
              </w:rPr>
              <w:t>2</w:t>
            </w:r>
          </w:p>
        </w:tc>
        <w:tc>
          <w:tcPr>
            <w:tcW w:w="2108" w:type="dxa"/>
            <w:hideMark/>
          </w:tcPr>
          <w:p w:rsidR="00F55316" w:rsidRPr="00CC2A5E" w:rsidRDefault="00F55316" w:rsidP="00F55316">
            <w:pPr>
              <w:spacing w:after="200" w:line="276" w:lineRule="auto"/>
              <w:rPr>
                <w:b/>
                <w:bCs/>
                <w:i/>
                <w:iCs/>
                <w:sz w:val="20"/>
                <w:szCs w:val="20"/>
              </w:rPr>
            </w:pPr>
            <w:r w:rsidRPr="00CC2A5E">
              <w:rPr>
                <w:b/>
                <w:bCs/>
                <w:i/>
                <w:iCs/>
                <w:sz w:val="20"/>
                <w:szCs w:val="20"/>
              </w:rPr>
              <w:t>3</w:t>
            </w:r>
          </w:p>
        </w:tc>
        <w:tc>
          <w:tcPr>
            <w:tcW w:w="717" w:type="dxa"/>
            <w:hideMark/>
          </w:tcPr>
          <w:p w:rsidR="00F55316" w:rsidRPr="00CC2A5E" w:rsidRDefault="00F55316" w:rsidP="00F55316">
            <w:pPr>
              <w:spacing w:after="200" w:line="276" w:lineRule="auto"/>
              <w:rPr>
                <w:b/>
                <w:bCs/>
                <w:i/>
                <w:iCs/>
                <w:sz w:val="20"/>
                <w:szCs w:val="20"/>
              </w:rPr>
            </w:pPr>
            <w:r w:rsidRPr="00CC2A5E">
              <w:rPr>
                <w:b/>
                <w:bCs/>
                <w:i/>
                <w:iCs/>
                <w:sz w:val="20"/>
                <w:szCs w:val="20"/>
              </w:rPr>
              <w:t>4</w:t>
            </w:r>
          </w:p>
        </w:tc>
        <w:tc>
          <w:tcPr>
            <w:tcW w:w="861" w:type="dxa"/>
            <w:hideMark/>
          </w:tcPr>
          <w:p w:rsidR="00F55316" w:rsidRPr="00CC2A5E" w:rsidRDefault="00F55316" w:rsidP="00F55316">
            <w:pPr>
              <w:spacing w:after="200" w:line="276" w:lineRule="auto"/>
              <w:rPr>
                <w:b/>
                <w:bCs/>
                <w:i/>
                <w:iCs/>
                <w:sz w:val="20"/>
                <w:szCs w:val="20"/>
              </w:rPr>
            </w:pPr>
            <w:r w:rsidRPr="00CC2A5E">
              <w:rPr>
                <w:b/>
                <w:bCs/>
                <w:i/>
                <w:iCs/>
                <w:sz w:val="20"/>
                <w:szCs w:val="20"/>
              </w:rPr>
              <w:t>5</w:t>
            </w:r>
          </w:p>
        </w:tc>
        <w:tc>
          <w:tcPr>
            <w:tcW w:w="899" w:type="dxa"/>
            <w:hideMark/>
          </w:tcPr>
          <w:p w:rsidR="00F55316" w:rsidRPr="00CC2A5E" w:rsidRDefault="00F55316" w:rsidP="00F55316">
            <w:pPr>
              <w:spacing w:after="200" w:line="276" w:lineRule="auto"/>
              <w:rPr>
                <w:b/>
                <w:bCs/>
                <w:i/>
                <w:iCs/>
                <w:sz w:val="20"/>
                <w:szCs w:val="20"/>
              </w:rPr>
            </w:pPr>
            <w:r w:rsidRPr="00CC2A5E">
              <w:rPr>
                <w:b/>
                <w:bCs/>
                <w:i/>
                <w:iCs/>
                <w:sz w:val="20"/>
                <w:szCs w:val="20"/>
              </w:rPr>
              <w:t>6</w:t>
            </w:r>
          </w:p>
        </w:tc>
        <w:tc>
          <w:tcPr>
            <w:tcW w:w="1119" w:type="dxa"/>
            <w:hideMark/>
          </w:tcPr>
          <w:p w:rsidR="00F55316" w:rsidRPr="00CC2A5E" w:rsidRDefault="00F55316" w:rsidP="00F55316">
            <w:pPr>
              <w:spacing w:after="200" w:line="276" w:lineRule="auto"/>
              <w:rPr>
                <w:b/>
                <w:bCs/>
                <w:i/>
                <w:iCs/>
                <w:sz w:val="20"/>
                <w:szCs w:val="20"/>
              </w:rPr>
            </w:pPr>
            <w:r w:rsidRPr="00CC2A5E">
              <w:rPr>
                <w:b/>
                <w:bCs/>
                <w:i/>
                <w:iCs/>
                <w:sz w:val="20"/>
                <w:szCs w:val="20"/>
              </w:rPr>
              <w:t>7=5x6xLcs</w:t>
            </w:r>
          </w:p>
        </w:tc>
        <w:tc>
          <w:tcPr>
            <w:tcW w:w="1083" w:type="dxa"/>
            <w:hideMark/>
          </w:tcPr>
          <w:p w:rsidR="00F55316" w:rsidRPr="00CC2A5E" w:rsidRDefault="00F55316" w:rsidP="00F55316">
            <w:pPr>
              <w:spacing w:after="200" w:line="276" w:lineRule="auto"/>
              <w:rPr>
                <w:b/>
                <w:bCs/>
                <w:i/>
                <w:iCs/>
                <w:sz w:val="20"/>
                <w:szCs w:val="20"/>
              </w:rPr>
            </w:pPr>
            <w:r w:rsidRPr="00CC2A5E">
              <w:rPr>
                <w:b/>
                <w:bCs/>
                <w:i/>
                <w:iCs/>
                <w:sz w:val="20"/>
                <w:szCs w:val="20"/>
              </w:rPr>
              <w:t>8</w:t>
            </w:r>
          </w:p>
        </w:tc>
        <w:tc>
          <w:tcPr>
            <w:tcW w:w="1213" w:type="dxa"/>
            <w:hideMark/>
          </w:tcPr>
          <w:p w:rsidR="00F55316" w:rsidRPr="00CC2A5E" w:rsidRDefault="00F55316" w:rsidP="00F55316">
            <w:pPr>
              <w:spacing w:after="200" w:line="276" w:lineRule="auto"/>
              <w:rPr>
                <w:b/>
                <w:bCs/>
                <w:i/>
                <w:iCs/>
                <w:sz w:val="20"/>
                <w:szCs w:val="20"/>
              </w:rPr>
            </w:pPr>
            <w:r w:rsidRPr="00CC2A5E">
              <w:rPr>
                <w:b/>
                <w:bCs/>
                <w:i/>
                <w:iCs/>
                <w:sz w:val="20"/>
                <w:szCs w:val="20"/>
              </w:rPr>
              <w:t>9</w:t>
            </w:r>
          </w:p>
        </w:tc>
        <w:tc>
          <w:tcPr>
            <w:tcW w:w="628" w:type="dxa"/>
            <w:hideMark/>
          </w:tcPr>
          <w:p w:rsidR="00F55316" w:rsidRPr="00CC2A5E" w:rsidRDefault="00F55316" w:rsidP="00F55316">
            <w:pPr>
              <w:spacing w:after="200" w:line="276" w:lineRule="auto"/>
              <w:rPr>
                <w:b/>
                <w:bCs/>
                <w:i/>
                <w:iCs/>
                <w:sz w:val="20"/>
                <w:szCs w:val="20"/>
              </w:rPr>
            </w:pPr>
            <w:r w:rsidRPr="00CC2A5E">
              <w:rPr>
                <w:b/>
                <w:bCs/>
                <w:i/>
                <w:iCs/>
                <w:sz w:val="20"/>
                <w:szCs w:val="20"/>
              </w:rPr>
              <w:t>10</w:t>
            </w:r>
          </w:p>
        </w:tc>
        <w:tc>
          <w:tcPr>
            <w:tcW w:w="628" w:type="dxa"/>
            <w:hideMark/>
          </w:tcPr>
          <w:p w:rsidR="00F55316" w:rsidRPr="00CC2A5E" w:rsidRDefault="00F55316" w:rsidP="00F55316">
            <w:pPr>
              <w:spacing w:after="200" w:line="276" w:lineRule="auto"/>
              <w:rPr>
                <w:b/>
                <w:bCs/>
                <w:i/>
                <w:iCs/>
                <w:sz w:val="20"/>
                <w:szCs w:val="20"/>
              </w:rPr>
            </w:pPr>
            <w:r w:rsidRPr="00CC2A5E">
              <w:rPr>
                <w:b/>
                <w:bCs/>
                <w:i/>
                <w:iCs/>
                <w:sz w:val="20"/>
                <w:szCs w:val="20"/>
              </w:rPr>
              <w:t>11</w:t>
            </w:r>
          </w:p>
        </w:tc>
        <w:tc>
          <w:tcPr>
            <w:tcW w:w="628" w:type="dxa"/>
            <w:hideMark/>
          </w:tcPr>
          <w:p w:rsidR="00F55316" w:rsidRPr="00CC2A5E" w:rsidRDefault="00F55316" w:rsidP="00F55316">
            <w:pPr>
              <w:spacing w:after="200" w:line="276" w:lineRule="auto"/>
              <w:rPr>
                <w:b/>
                <w:bCs/>
                <w:i/>
                <w:iCs/>
                <w:sz w:val="20"/>
                <w:szCs w:val="20"/>
              </w:rPr>
            </w:pPr>
            <w:r w:rsidRPr="00CC2A5E">
              <w:rPr>
                <w:b/>
                <w:bCs/>
                <w:i/>
                <w:iCs/>
                <w:sz w:val="20"/>
                <w:szCs w:val="20"/>
              </w:rPr>
              <w:t>12</w:t>
            </w:r>
          </w:p>
        </w:tc>
        <w:tc>
          <w:tcPr>
            <w:tcW w:w="663" w:type="dxa"/>
            <w:hideMark/>
          </w:tcPr>
          <w:p w:rsidR="00F55316" w:rsidRPr="00CC2A5E" w:rsidRDefault="00F55316" w:rsidP="00F55316">
            <w:pPr>
              <w:spacing w:after="200" w:line="276" w:lineRule="auto"/>
              <w:rPr>
                <w:b/>
                <w:bCs/>
                <w:i/>
                <w:iCs/>
                <w:sz w:val="20"/>
                <w:szCs w:val="20"/>
              </w:rPr>
            </w:pPr>
            <w:r w:rsidRPr="00CC2A5E">
              <w:rPr>
                <w:b/>
                <w:bCs/>
                <w:i/>
                <w:iCs/>
                <w:sz w:val="20"/>
                <w:szCs w:val="20"/>
              </w:rPr>
              <w:t>13</w:t>
            </w:r>
          </w:p>
        </w:tc>
      </w:tr>
      <w:tr w:rsidR="00232001" w:rsidRPr="00C90402" w:rsidTr="00232001">
        <w:trPr>
          <w:trHeight w:val="525"/>
        </w:trPr>
        <w:tc>
          <w:tcPr>
            <w:tcW w:w="566" w:type="dxa"/>
            <w:vMerge w:val="restart"/>
            <w:hideMark/>
          </w:tcPr>
          <w:p w:rsidR="00232001" w:rsidRPr="00CC2A5E" w:rsidRDefault="00232001" w:rsidP="00C8118E">
            <w:pPr>
              <w:spacing w:after="200" w:line="276" w:lineRule="auto"/>
              <w:rPr>
                <w:b/>
                <w:bCs/>
                <w:sz w:val="20"/>
                <w:szCs w:val="20"/>
              </w:rPr>
            </w:pPr>
            <w:r w:rsidRPr="00CC2A5E">
              <w:rPr>
                <w:b/>
                <w:bCs/>
                <w:sz w:val="20"/>
                <w:szCs w:val="20"/>
              </w:rPr>
              <w:t>I</w:t>
            </w:r>
          </w:p>
        </w:tc>
        <w:tc>
          <w:tcPr>
            <w:tcW w:w="1858" w:type="dxa"/>
            <w:vMerge w:val="restart"/>
            <w:hideMark/>
          </w:tcPr>
          <w:p w:rsidR="00232001" w:rsidRPr="00CC2A5E" w:rsidRDefault="00232001" w:rsidP="00C8118E">
            <w:pPr>
              <w:spacing w:after="200" w:line="276" w:lineRule="auto"/>
              <w:rPr>
                <w:b/>
                <w:bCs/>
                <w:sz w:val="20"/>
                <w:szCs w:val="20"/>
              </w:rPr>
            </w:pPr>
            <w:r w:rsidRPr="00CC2A5E">
              <w:rPr>
                <w:b/>
                <w:bCs/>
                <w:sz w:val="20"/>
                <w:szCs w:val="20"/>
              </w:rPr>
              <w:t>Xây dựng thuyết minh nhiệm vụ KH&amp;CN, Lập dự toán chi tiết</w:t>
            </w:r>
          </w:p>
        </w:tc>
        <w:tc>
          <w:tcPr>
            <w:tcW w:w="2108" w:type="dxa"/>
            <w:shd w:val="clear" w:color="auto" w:fill="auto"/>
            <w:noWrap/>
            <w:vAlign w:val="center"/>
            <w:hideMark/>
          </w:tcPr>
          <w:p w:rsidR="00232001" w:rsidRPr="00232001" w:rsidRDefault="00232001">
            <w:pPr>
              <w:rPr>
                <w:sz w:val="20"/>
                <w:szCs w:val="20"/>
              </w:rPr>
            </w:pPr>
            <w:r w:rsidRPr="00232001">
              <w:rPr>
                <w:sz w:val="20"/>
                <w:szCs w:val="20"/>
              </w:rPr>
              <w:t>TS. Nguyễn Văn Hùng</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0,49</w:t>
            </w:r>
          </w:p>
        </w:tc>
        <w:tc>
          <w:tcPr>
            <w:tcW w:w="899" w:type="dxa"/>
            <w:shd w:val="clear" w:color="auto" w:fill="auto"/>
            <w:vAlign w:val="center"/>
            <w:hideMark/>
          </w:tcPr>
          <w:p w:rsidR="00232001" w:rsidRPr="00232001" w:rsidRDefault="00232001">
            <w:pPr>
              <w:jc w:val="center"/>
              <w:rPr>
                <w:sz w:val="20"/>
                <w:szCs w:val="20"/>
              </w:rPr>
            </w:pPr>
            <w:r w:rsidRPr="00232001">
              <w:rPr>
                <w:sz w:val="20"/>
                <w:szCs w:val="20"/>
              </w:rPr>
              <w:t>10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7,30</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7,30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42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rPr>
                <w:b/>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Nguyễn Thị Phương Hoa</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vAlign w:val="center"/>
            <w:hideMark/>
          </w:tcPr>
          <w:p w:rsidR="00232001" w:rsidRPr="00232001" w:rsidRDefault="00232001">
            <w:pPr>
              <w:jc w:val="center"/>
              <w:rPr>
                <w:sz w:val="20"/>
                <w:szCs w:val="20"/>
              </w:rPr>
            </w:pPr>
            <w:r w:rsidRPr="00232001">
              <w:rPr>
                <w:sz w:val="20"/>
                <w:szCs w:val="20"/>
              </w:rPr>
              <w:t>12</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4,83</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4,83</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600"/>
        </w:trPr>
        <w:tc>
          <w:tcPr>
            <w:tcW w:w="566" w:type="dxa"/>
            <w:noWrap/>
            <w:hideMark/>
          </w:tcPr>
          <w:p w:rsidR="00232001" w:rsidRPr="00CC2A5E" w:rsidRDefault="00232001" w:rsidP="00C8118E">
            <w:pPr>
              <w:spacing w:after="200" w:line="276" w:lineRule="auto"/>
              <w:rPr>
                <w:b/>
                <w:bCs/>
                <w:sz w:val="20"/>
                <w:szCs w:val="20"/>
              </w:rPr>
            </w:pPr>
            <w:r w:rsidRPr="00CC2A5E">
              <w:rPr>
                <w:b/>
                <w:bCs/>
                <w:sz w:val="20"/>
                <w:szCs w:val="20"/>
              </w:rPr>
              <w:t> </w:t>
            </w:r>
          </w:p>
        </w:tc>
        <w:tc>
          <w:tcPr>
            <w:tcW w:w="1858" w:type="dxa"/>
            <w:hideMark/>
          </w:tcPr>
          <w:p w:rsidR="00232001" w:rsidRPr="00CC2A5E" w:rsidRDefault="00232001" w:rsidP="00C8118E">
            <w:pPr>
              <w:spacing w:after="200" w:line="276" w:lineRule="auto"/>
              <w:rPr>
                <w:b/>
                <w:bCs/>
                <w:sz w:val="20"/>
                <w:szCs w:val="20"/>
              </w:rPr>
            </w:pPr>
            <w:r w:rsidRPr="00CC2A5E">
              <w:rPr>
                <w:b/>
                <w:bCs/>
                <w:sz w:val="20"/>
                <w:szCs w:val="20"/>
              </w:rPr>
              <w:t> </w:t>
            </w:r>
          </w:p>
        </w:tc>
        <w:tc>
          <w:tcPr>
            <w:tcW w:w="2108" w:type="dxa"/>
            <w:shd w:val="clear" w:color="auto" w:fill="auto"/>
            <w:vAlign w:val="center"/>
            <w:hideMark/>
          </w:tcPr>
          <w:p w:rsidR="00232001" w:rsidRPr="00232001" w:rsidRDefault="00232001">
            <w:pPr>
              <w:jc w:val="center"/>
              <w:rPr>
                <w:b/>
                <w:bCs/>
                <w:sz w:val="20"/>
                <w:szCs w:val="20"/>
              </w:rPr>
            </w:pPr>
            <w:r w:rsidRPr="00232001">
              <w:rPr>
                <w:b/>
                <w:bCs/>
                <w:sz w:val="20"/>
                <w:szCs w:val="20"/>
              </w:rPr>
              <w:t>Cộng nội dung xd thuyết minh</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2</w:t>
            </w:r>
          </w:p>
        </w:tc>
        <w:tc>
          <w:tcPr>
            <w:tcW w:w="861" w:type="dxa"/>
            <w:shd w:val="clear" w:color="auto" w:fill="auto"/>
            <w:noWrap/>
            <w:vAlign w:val="center"/>
            <w:hideMark/>
          </w:tcPr>
          <w:p w:rsidR="00232001" w:rsidRPr="00232001" w:rsidRDefault="00232001">
            <w:pP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b/>
                <w:bCs/>
                <w:sz w:val="20"/>
                <w:szCs w:val="20"/>
              </w:rPr>
            </w:pPr>
            <w:r w:rsidRPr="00232001">
              <w:rPr>
                <w:b/>
                <w:bCs/>
                <w:sz w:val="20"/>
                <w:szCs w:val="20"/>
              </w:rPr>
              <w:t>22</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12,13</w:t>
            </w:r>
          </w:p>
        </w:tc>
        <w:tc>
          <w:tcPr>
            <w:tcW w:w="1083" w:type="dxa"/>
            <w:shd w:val="clear" w:color="000000" w:fill="FFFFFF"/>
            <w:noWrap/>
            <w:vAlign w:val="center"/>
            <w:hideMark/>
          </w:tcPr>
          <w:p w:rsidR="00232001" w:rsidRPr="00232001" w:rsidRDefault="00232001">
            <w:pPr>
              <w:jc w:val="center"/>
              <w:rPr>
                <w:b/>
                <w:bCs/>
                <w:sz w:val="20"/>
                <w:szCs w:val="20"/>
              </w:rPr>
            </w:pPr>
            <w:r w:rsidRPr="00232001">
              <w:rPr>
                <w:b/>
                <w:bCs/>
                <w:sz w:val="20"/>
                <w:szCs w:val="20"/>
              </w:rPr>
              <w:t>12,13</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570"/>
        </w:trPr>
        <w:tc>
          <w:tcPr>
            <w:tcW w:w="566" w:type="dxa"/>
            <w:noWrap/>
            <w:hideMark/>
          </w:tcPr>
          <w:p w:rsidR="00232001" w:rsidRPr="00CC2A5E" w:rsidRDefault="00232001" w:rsidP="00C8118E">
            <w:pPr>
              <w:spacing w:after="200" w:line="276" w:lineRule="auto"/>
              <w:rPr>
                <w:b/>
                <w:bCs/>
                <w:sz w:val="20"/>
                <w:szCs w:val="20"/>
              </w:rPr>
            </w:pPr>
            <w:r w:rsidRPr="00CC2A5E">
              <w:rPr>
                <w:b/>
                <w:bCs/>
                <w:sz w:val="20"/>
                <w:szCs w:val="20"/>
              </w:rPr>
              <w:t>1</w:t>
            </w:r>
          </w:p>
        </w:tc>
        <w:tc>
          <w:tcPr>
            <w:tcW w:w="1858" w:type="dxa"/>
            <w:hideMark/>
          </w:tcPr>
          <w:p w:rsidR="00232001" w:rsidRPr="00CC2A5E" w:rsidRDefault="00232001" w:rsidP="00C8118E">
            <w:pPr>
              <w:spacing w:after="200" w:line="276" w:lineRule="auto"/>
              <w:rPr>
                <w:b/>
                <w:bCs/>
                <w:sz w:val="20"/>
                <w:szCs w:val="20"/>
              </w:rPr>
            </w:pPr>
            <w:r w:rsidRPr="00CC2A5E">
              <w:rPr>
                <w:b/>
                <w:bCs/>
                <w:sz w:val="20"/>
                <w:szCs w:val="20"/>
              </w:rPr>
              <w:t>Nội dung 1: Tổng quan vấn đề nghiên cứu</w:t>
            </w:r>
          </w:p>
        </w:tc>
        <w:tc>
          <w:tcPr>
            <w:tcW w:w="2108" w:type="dxa"/>
            <w:shd w:val="clear" w:color="auto" w:fill="auto"/>
            <w:noWrap/>
            <w:vAlign w:val="center"/>
            <w:hideMark/>
          </w:tcPr>
          <w:p w:rsidR="00232001" w:rsidRPr="00232001" w:rsidRDefault="00232001">
            <w:pPr>
              <w:rPr>
                <w:sz w:val="20"/>
                <w:szCs w:val="20"/>
              </w:rPr>
            </w:pPr>
            <w:r w:rsidRPr="00232001">
              <w:rPr>
                <w:sz w:val="20"/>
                <w:szCs w:val="20"/>
              </w:rPr>
              <w:t>0</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1083" w:type="dxa"/>
            <w:shd w:val="clear" w:color="000000" w:fill="FFFFFF"/>
            <w:noWrap/>
            <w:vAlign w:val="center"/>
            <w:hideMark/>
          </w:tcPr>
          <w:p w:rsidR="00232001" w:rsidRPr="00232001" w:rsidRDefault="00232001">
            <w:pPr>
              <w:jc w:val="center"/>
              <w:rPr>
                <w:b/>
                <w:bCs/>
                <w:sz w:val="20"/>
                <w:szCs w:val="20"/>
              </w:rPr>
            </w:pPr>
            <w:r w:rsidRPr="00232001">
              <w:rPr>
                <w:b/>
                <w:bCs/>
                <w:sz w:val="20"/>
                <w:szCs w:val="20"/>
              </w:rPr>
              <w:t> </w:t>
            </w:r>
          </w:p>
        </w:tc>
        <w:tc>
          <w:tcPr>
            <w:tcW w:w="1213"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r>
      <w:tr w:rsidR="00232001" w:rsidRPr="00C90402" w:rsidTr="00232001">
        <w:trPr>
          <w:trHeight w:val="300"/>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1.1</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Công việc 1.1. Tổng quan về tình hình nghiên cứu ứng dụng ảnh viễn thám trong giám sát sự biến động hệ thực vật ven bờ (rong biển, cỏ biển) ở trên thế giới và ở Việt Nam</w:t>
            </w:r>
          </w:p>
        </w:tc>
        <w:tc>
          <w:tcPr>
            <w:tcW w:w="2108" w:type="dxa"/>
            <w:shd w:val="clear" w:color="auto" w:fill="auto"/>
            <w:noWrap/>
            <w:vAlign w:val="center"/>
            <w:hideMark/>
          </w:tcPr>
          <w:p w:rsidR="00232001" w:rsidRPr="00232001" w:rsidRDefault="00232001">
            <w:pPr>
              <w:rPr>
                <w:sz w:val="20"/>
                <w:szCs w:val="20"/>
              </w:rPr>
            </w:pPr>
            <w:r w:rsidRPr="00232001">
              <w:rPr>
                <w:sz w:val="20"/>
                <w:szCs w:val="20"/>
              </w:rPr>
              <w:t>TS.Nguyễn Văn Hùng</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0,49</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12</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8,76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8,76</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2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Nguyễn Thị Phương Hoa</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6,03</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6,03</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63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Cộng công việc 1.1</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2</w:t>
            </w:r>
          </w:p>
        </w:tc>
        <w:tc>
          <w:tcPr>
            <w:tcW w:w="861" w:type="dxa"/>
            <w:shd w:val="clear" w:color="auto" w:fill="auto"/>
            <w:noWrap/>
            <w:vAlign w:val="center"/>
            <w:hideMark/>
          </w:tcPr>
          <w:p w:rsidR="00232001" w:rsidRPr="00232001" w:rsidRDefault="00232001">
            <w:pP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27</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14,80</w:t>
            </w:r>
          </w:p>
        </w:tc>
        <w:tc>
          <w:tcPr>
            <w:tcW w:w="1083" w:type="dxa"/>
            <w:shd w:val="clear" w:color="000000" w:fill="FFFFFF"/>
            <w:noWrap/>
            <w:vAlign w:val="center"/>
            <w:hideMark/>
          </w:tcPr>
          <w:p w:rsidR="00232001" w:rsidRPr="00232001" w:rsidRDefault="00232001">
            <w:pPr>
              <w:jc w:val="center"/>
              <w:rPr>
                <w:b/>
                <w:bCs/>
                <w:sz w:val="20"/>
                <w:szCs w:val="20"/>
              </w:rPr>
            </w:pPr>
            <w:r w:rsidRPr="00232001">
              <w:rPr>
                <w:b/>
                <w:bCs/>
                <w:sz w:val="20"/>
                <w:szCs w:val="20"/>
              </w:rPr>
              <w:t>14,80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13"/>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1.2</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Công việc 1.2. Tổng quan về các phần mềm và thuật toán  đang ứng dụng ở trên thế giới và ở Việt Nam trong xử lý và giải đoán ảnh viễn thám phục vụ công tác giám sát hệ thực vật ven bờ (rong biển, cỏ biển)</w:t>
            </w: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Hoàng Thị Bình</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8,05</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8,05</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2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 xml:space="preserve">ThS. Tạ Thị Vân Anh </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7,45</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7,45</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84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Cộng công việc 1.2</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2</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45</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15,50</w:t>
            </w:r>
          </w:p>
        </w:tc>
        <w:tc>
          <w:tcPr>
            <w:tcW w:w="1083" w:type="dxa"/>
            <w:shd w:val="clear" w:color="000000" w:fill="FFFFFF"/>
            <w:noWrap/>
            <w:vAlign w:val="center"/>
            <w:hideMark/>
          </w:tcPr>
          <w:p w:rsidR="00232001" w:rsidRPr="00232001" w:rsidRDefault="00232001">
            <w:pPr>
              <w:jc w:val="center"/>
              <w:rPr>
                <w:b/>
                <w:bCs/>
                <w:sz w:val="20"/>
                <w:szCs w:val="20"/>
              </w:rPr>
            </w:pPr>
            <w:r w:rsidRPr="00232001">
              <w:rPr>
                <w:b/>
                <w:bCs/>
                <w:sz w:val="20"/>
                <w:szCs w:val="20"/>
              </w:rPr>
              <w:t>15,50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15"/>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1.3</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 xml:space="preserve">Công việc 1.3. Tổng quan các nghiên cứu ứng dụng ảnh viễn thám trong giám sát sự biến động lớp phủ thực vật vùng đất ven biển (rừng ngập mặn và hệ thực vật nông nghiệp) ở trên thế giới và ở Việt Nam </w:t>
            </w:r>
          </w:p>
        </w:tc>
        <w:tc>
          <w:tcPr>
            <w:tcW w:w="2108" w:type="dxa"/>
            <w:shd w:val="clear" w:color="auto" w:fill="auto"/>
            <w:noWrap/>
            <w:vAlign w:val="center"/>
            <w:hideMark/>
          </w:tcPr>
          <w:p w:rsidR="00232001" w:rsidRPr="00232001" w:rsidRDefault="00232001">
            <w:pPr>
              <w:rPr>
                <w:sz w:val="20"/>
                <w:szCs w:val="20"/>
              </w:rPr>
            </w:pPr>
            <w:r w:rsidRPr="00232001">
              <w:rPr>
                <w:sz w:val="20"/>
                <w:szCs w:val="20"/>
              </w:rPr>
              <w:t>TS. Trần Thanh Hà</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17</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6,84</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6,84</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15"/>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Nguyễn Việt An</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23</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6,85</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6,85</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91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Cộng công việc 1.3</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2</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40</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13,69</w:t>
            </w:r>
          </w:p>
        </w:tc>
        <w:tc>
          <w:tcPr>
            <w:tcW w:w="1083" w:type="dxa"/>
            <w:shd w:val="clear" w:color="000000" w:fill="FFFFFF"/>
            <w:noWrap/>
            <w:vAlign w:val="center"/>
            <w:hideMark/>
          </w:tcPr>
          <w:p w:rsidR="00232001" w:rsidRPr="00232001" w:rsidRDefault="00232001">
            <w:pPr>
              <w:jc w:val="center"/>
              <w:rPr>
                <w:b/>
                <w:bCs/>
                <w:sz w:val="20"/>
                <w:szCs w:val="20"/>
              </w:rPr>
            </w:pPr>
            <w:r w:rsidRPr="00232001">
              <w:rPr>
                <w:b/>
                <w:bCs/>
                <w:sz w:val="20"/>
                <w:szCs w:val="20"/>
              </w:rPr>
              <w:t>13,69</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15"/>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1.3</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 xml:space="preserve">Công việc 1.4. Tổng quan các phương pháp giải đoán ảnh viễn thám để thành lập bản đồ  biến động lớp phủ thực vật vùng đất ven biển (rừng ngập mặn và hệ thực vật nông nghiệp) ở trên thế giới và ở Việt Nam </w:t>
            </w: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Tăng Quốc Cương</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10,06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10,06</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2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KS. Nguyễn Thị Minh Cầm</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7,45</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7,45</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1485"/>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Cộng công việc 1.3</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2</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50</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17,51</w:t>
            </w:r>
          </w:p>
        </w:tc>
        <w:tc>
          <w:tcPr>
            <w:tcW w:w="1083" w:type="dxa"/>
            <w:shd w:val="clear" w:color="000000" w:fill="FFFFFF"/>
            <w:noWrap/>
            <w:vAlign w:val="center"/>
            <w:hideMark/>
          </w:tcPr>
          <w:p w:rsidR="00232001" w:rsidRPr="00232001" w:rsidRDefault="00232001">
            <w:pPr>
              <w:jc w:val="center"/>
              <w:rPr>
                <w:b/>
                <w:bCs/>
                <w:sz w:val="20"/>
                <w:szCs w:val="20"/>
              </w:rPr>
            </w:pPr>
            <w:r w:rsidRPr="00232001">
              <w:rPr>
                <w:b/>
                <w:bCs/>
                <w:sz w:val="20"/>
                <w:szCs w:val="20"/>
              </w:rPr>
              <w:t>17,51</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15"/>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1.3</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Công việc 1.5. Tổng quan về công nghệ Google earth engine mã nguồn mở trong thu nhận, xử lý ảnh viễn thám đa thời gian phục vụ giám sát biến động hệ thực vật ven biển.</w:t>
            </w: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Đồng Văn Thư</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18</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7,24</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7,24</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15"/>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Phạm Thị Hồng Minh</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22</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6,56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6,56</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1485"/>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Cộng công việc 1.3</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2</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40</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13,80</w:t>
            </w:r>
          </w:p>
        </w:tc>
        <w:tc>
          <w:tcPr>
            <w:tcW w:w="1083" w:type="dxa"/>
            <w:shd w:val="clear" w:color="000000" w:fill="FFFFFF"/>
            <w:noWrap/>
            <w:vAlign w:val="center"/>
            <w:hideMark/>
          </w:tcPr>
          <w:p w:rsidR="00232001" w:rsidRPr="00232001" w:rsidRDefault="00232001">
            <w:pPr>
              <w:jc w:val="center"/>
              <w:rPr>
                <w:b/>
                <w:bCs/>
                <w:sz w:val="20"/>
                <w:szCs w:val="20"/>
              </w:rPr>
            </w:pPr>
            <w:r w:rsidRPr="00232001">
              <w:rPr>
                <w:b/>
                <w:bCs/>
                <w:sz w:val="20"/>
                <w:szCs w:val="20"/>
              </w:rPr>
              <w:t>13,80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15"/>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1.3</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 xml:space="preserve">Công việc 1.6. Nghiên cứu giải pháp tích hợp chương trình thuật toán chỉ số bất biến theo độ sâu (DII), thuật toán chỉ số phản xạ nền đáy (BRI) trên nền tảng công nghệ Google earth engine mã nguồn mở để giải đoán phân bố các hệ thực vật dưới nước ven bờ (cỏ biển, rong biển) </w:t>
            </w: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Phan Minh Thụ</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8,05</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8,05</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15"/>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KS. Nguyễn Thị Hiền</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4,47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4,47</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15"/>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Vũ Thị Bích Ngọc</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4,47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4,47</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15"/>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Đỗ Thị Thúy Lan</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4,47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4,47</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2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Nguyễn Trường Sơn</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4,47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4,47</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1485"/>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Cộng công việc 1.3</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5</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80</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25,93</w:t>
            </w:r>
          </w:p>
        </w:tc>
        <w:tc>
          <w:tcPr>
            <w:tcW w:w="1083" w:type="dxa"/>
            <w:shd w:val="clear" w:color="000000" w:fill="FFFFFF"/>
            <w:noWrap/>
            <w:vAlign w:val="center"/>
            <w:hideMark/>
          </w:tcPr>
          <w:p w:rsidR="00232001" w:rsidRPr="00232001" w:rsidRDefault="00232001">
            <w:pPr>
              <w:jc w:val="center"/>
              <w:rPr>
                <w:b/>
                <w:bCs/>
                <w:sz w:val="20"/>
                <w:szCs w:val="20"/>
              </w:rPr>
            </w:pPr>
            <w:r w:rsidRPr="00232001">
              <w:rPr>
                <w:b/>
                <w:bCs/>
                <w:sz w:val="20"/>
                <w:szCs w:val="20"/>
              </w:rPr>
              <w:t>25,93</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705"/>
        </w:trPr>
        <w:tc>
          <w:tcPr>
            <w:tcW w:w="566" w:type="dxa"/>
            <w:noWrap/>
            <w:hideMark/>
          </w:tcPr>
          <w:p w:rsidR="00232001" w:rsidRPr="00CC2A5E" w:rsidRDefault="00232001" w:rsidP="00C8118E">
            <w:pPr>
              <w:spacing w:after="200" w:line="276" w:lineRule="auto"/>
              <w:rPr>
                <w:b/>
                <w:bCs/>
                <w:sz w:val="20"/>
                <w:szCs w:val="20"/>
              </w:rPr>
            </w:pPr>
            <w:r w:rsidRPr="00CC2A5E">
              <w:rPr>
                <w:b/>
                <w:bCs/>
                <w:sz w:val="20"/>
                <w:szCs w:val="20"/>
              </w:rPr>
              <w:t> </w:t>
            </w:r>
          </w:p>
        </w:tc>
        <w:tc>
          <w:tcPr>
            <w:tcW w:w="1858" w:type="dxa"/>
            <w:hideMark/>
          </w:tcPr>
          <w:p w:rsidR="00232001" w:rsidRPr="00CC2A5E" w:rsidRDefault="00232001" w:rsidP="00C8118E">
            <w:pPr>
              <w:spacing w:after="200" w:line="276" w:lineRule="auto"/>
              <w:jc w:val="both"/>
              <w:rPr>
                <w:bCs/>
                <w:sz w:val="20"/>
                <w:szCs w:val="20"/>
              </w:rPr>
            </w:pPr>
            <w:r w:rsidRPr="00CC2A5E">
              <w:rPr>
                <w:bCs/>
                <w:sz w:val="20"/>
                <w:szCs w:val="20"/>
              </w:rPr>
              <w:t> </w:t>
            </w: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Cộng nội dung 1</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15</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b/>
                <w:bCs/>
                <w:sz w:val="20"/>
                <w:szCs w:val="20"/>
              </w:rPr>
            </w:pPr>
            <w:r w:rsidRPr="00232001">
              <w:rPr>
                <w:b/>
                <w:bCs/>
                <w:sz w:val="20"/>
                <w:szCs w:val="20"/>
              </w:rPr>
              <w:t>282</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101,22</w:t>
            </w:r>
          </w:p>
        </w:tc>
        <w:tc>
          <w:tcPr>
            <w:tcW w:w="1083" w:type="dxa"/>
            <w:shd w:val="clear" w:color="auto" w:fill="auto"/>
            <w:noWrap/>
            <w:vAlign w:val="center"/>
            <w:hideMark/>
          </w:tcPr>
          <w:p w:rsidR="00232001" w:rsidRPr="00232001" w:rsidRDefault="00232001">
            <w:pPr>
              <w:jc w:val="center"/>
              <w:rPr>
                <w:b/>
                <w:bCs/>
                <w:sz w:val="20"/>
                <w:szCs w:val="20"/>
              </w:rPr>
            </w:pPr>
            <w:r w:rsidRPr="00232001">
              <w:rPr>
                <w:b/>
                <w:bCs/>
                <w:sz w:val="20"/>
                <w:szCs w:val="20"/>
              </w:rPr>
              <w:t>101,216</w:t>
            </w:r>
          </w:p>
        </w:tc>
        <w:tc>
          <w:tcPr>
            <w:tcW w:w="1213" w:type="dxa"/>
            <w:shd w:val="clear" w:color="auto" w:fill="auto"/>
            <w:noWrap/>
            <w:vAlign w:val="center"/>
            <w:hideMark/>
          </w:tcPr>
          <w:p w:rsidR="00232001" w:rsidRPr="00232001" w:rsidRDefault="00232001">
            <w:pPr>
              <w:jc w:val="center"/>
              <w:rPr>
                <w:b/>
                <w:bCs/>
                <w:sz w:val="20"/>
                <w:szCs w:val="20"/>
              </w:rPr>
            </w:pPr>
            <w:r w:rsidRPr="00232001">
              <w:rPr>
                <w:b/>
                <w:bCs/>
                <w:sz w:val="20"/>
                <w:szCs w:val="20"/>
              </w:rPr>
              <w:t>0</w:t>
            </w:r>
          </w:p>
        </w:tc>
        <w:tc>
          <w:tcPr>
            <w:tcW w:w="628" w:type="dxa"/>
            <w:shd w:val="clear" w:color="auto" w:fill="auto"/>
            <w:noWrap/>
            <w:vAlign w:val="center"/>
            <w:hideMark/>
          </w:tcPr>
          <w:p w:rsidR="00232001" w:rsidRPr="00CC2A5E" w:rsidRDefault="00232001" w:rsidP="00C8118E">
            <w:pPr>
              <w:jc w:val="right"/>
              <w:rPr>
                <w:b/>
                <w:bCs/>
                <w:sz w:val="20"/>
                <w:szCs w:val="20"/>
              </w:rPr>
            </w:pPr>
            <w:r w:rsidRPr="00CC2A5E">
              <w:rPr>
                <w:b/>
                <w:bCs/>
                <w:sz w:val="20"/>
                <w:szCs w:val="20"/>
              </w:rPr>
              <w:t>0</w:t>
            </w:r>
          </w:p>
        </w:tc>
        <w:tc>
          <w:tcPr>
            <w:tcW w:w="628" w:type="dxa"/>
            <w:shd w:val="clear" w:color="auto" w:fill="auto"/>
            <w:noWrap/>
            <w:vAlign w:val="center"/>
            <w:hideMark/>
          </w:tcPr>
          <w:p w:rsidR="00232001" w:rsidRPr="00CC2A5E" w:rsidRDefault="00232001" w:rsidP="00C8118E">
            <w:pPr>
              <w:jc w:val="right"/>
              <w:rPr>
                <w:b/>
                <w:bCs/>
                <w:sz w:val="20"/>
                <w:szCs w:val="20"/>
              </w:rPr>
            </w:pPr>
            <w:r w:rsidRPr="00CC2A5E">
              <w:rPr>
                <w:b/>
                <w:bCs/>
                <w:sz w:val="20"/>
                <w:szCs w:val="20"/>
              </w:rPr>
              <w:t>0</w:t>
            </w:r>
          </w:p>
        </w:tc>
        <w:tc>
          <w:tcPr>
            <w:tcW w:w="628" w:type="dxa"/>
            <w:shd w:val="clear" w:color="auto" w:fill="auto"/>
            <w:noWrap/>
            <w:vAlign w:val="center"/>
            <w:hideMark/>
          </w:tcPr>
          <w:p w:rsidR="00232001" w:rsidRPr="00CC2A5E" w:rsidRDefault="00232001" w:rsidP="00C8118E">
            <w:pPr>
              <w:jc w:val="right"/>
              <w:rPr>
                <w:b/>
                <w:bCs/>
                <w:sz w:val="20"/>
                <w:szCs w:val="20"/>
              </w:rPr>
            </w:pPr>
            <w:r w:rsidRPr="00CC2A5E">
              <w:rPr>
                <w:b/>
                <w:bCs/>
                <w:sz w:val="20"/>
                <w:szCs w:val="20"/>
              </w:rPr>
              <w:t>0</w:t>
            </w:r>
          </w:p>
        </w:tc>
        <w:tc>
          <w:tcPr>
            <w:tcW w:w="663" w:type="dxa"/>
            <w:shd w:val="clear" w:color="auto" w:fill="auto"/>
            <w:noWrap/>
            <w:vAlign w:val="center"/>
            <w:hideMark/>
          </w:tcPr>
          <w:p w:rsidR="00232001" w:rsidRPr="00CC2A5E" w:rsidRDefault="00232001" w:rsidP="00C8118E">
            <w:pPr>
              <w:jc w:val="right"/>
              <w:rPr>
                <w:b/>
                <w:bCs/>
                <w:sz w:val="20"/>
                <w:szCs w:val="20"/>
              </w:rPr>
            </w:pPr>
            <w:r w:rsidRPr="00CC2A5E">
              <w:rPr>
                <w:b/>
                <w:bCs/>
                <w:sz w:val="20"/>
                <w:szCs w:val="20"/>
              </w:rPr>
              <w:t>0</w:t>
            </w:r>
          </w:p>
        </w:tc>
      </w:tr>
      <w:tr w:rsidR="00232001" w:rsidRPr="00C90402" w:rsidTr="00232001">
        <w:trPr>
          <w:trHeight w:val="1545"/>
        </w:trPr>
        <w:tc>
          <w:tcPr>
            <w:tcW w:w="566" w:type="dxa"/>
            <w:noWrap/>
            <w:hideMark/>
          </w:tcPr>
          <w:p w:rsidR="00232001" w:rsidRPr="00CC2A5E" w:rsidRDefault="00232001" w:rsidP="00C8118E">
            <w:pPr>
              <w:spacing w:after="200" w:line="276" w:lineRule="auto"/>
              <w:rPr>
                <w:b/>
                <w:bCs/>
                <w:sz w:val="20"/>
                <w:szCs w:val="20"/>
              </w:rPr>
            </w:pPr>
          </w:p>
        </w:tc>
        <w:tc>
          <w:tcPr>
            <w:tcW w:w="1858" w:type="dxa"/>
            <w:hideMark/>
          </w:tcPr>
          <w:p w:rsidR="00232001" w:rsidRPr="00CC2A5E" w:rsidRDefault="00232001" w:rsidP="00C8118E">
            <w:pPr>
              <w:spacing w:after="200" w:line="276" w:lineRule="auto"/>
              <w:jc w:val="both"/>
              <w:rPr>
                <w:bCs/>
                <w:sz w:val="20"/>
                <w:szCs w:val="20"/>
              </w:rPr>
            </w:pPr>
            <w:r w:rsidRPr="00CC2A5E">
              <w:rPr>
                <w:bCs/>
                <w:sz w:val="20"/>
                <w:szCs w:val="20"/>
              </w:rPr>
              <w:t>Nội dung 2: Đánh giá thực trạng môi trường và hiện trạng phân bố hệ thực vật vùng ven biển tỉnh Khánh Hòa</w:t>
            </w:r>
          </w:p>
        </w:tc>
        <w:tc>
          <w:tcPr>
            <w:tcW w:w="2108" w:type="dxa"/>
            <w:shd w:val="clear" w:color="auto" w:fill="auto"/>
            <w:noWrap/>
            <w:vAlign w:val="center"/>
            <w:hideMark/>
          </w:tcPr>
          <w:p w:rsidR="00232001" w:rsidRPr="00232001" w:rsidRDefault="00232001">
            <w:pPr>
              <w:rPr>
                <w:sz w:val="20"/>
                <w:szCs w:val="20"/>
              </w:rPr>
            </w:pPr>
            <w:r w:rsidRPr="00232001">
              <w:rPr>
                <w:sz w:val="20"/>
                <w:szCs w:val="20"/>
              </w:rPr>
              <w:t>0</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330</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1083" w:type="dxa"/>
            <w:shd w:val="clear" w:color="000000" w:fill="FFFFFF"/>
            <w:noWrap/>
            <w:vAlign w:val="center"/>
            <w:hideMark/>
          </w:tcPr>
          <w:p w:rsidR="00232001" w:rsidRPr="00232001" w:rsidRDefault="00232001">
            <w:pPr>
              <w:jc w:val="center"/>
              <w:rPr>
                <w:b/>
                <w:bCs/>
                <w:sz w:val="20"/>
                <w:szCs w:val="20"/>
              </w:rPr>
            </w:pPr>
            <w:r w:rsidRPr="00232001">
              <w:rPr>
                <w:b/>
                <w:bCs/>
                <w:sz w:val="20"/>
                <w:szCs w:val="20"/>
              </w:rPr>
              <w:t> </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r>
      <w:tr w:rsidR="00232001" w:rsidRPr="00C90402" w:rsidTr="00232001">
        <w:trPr>
          <w:trHeight w:val="320"/>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2.1</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Công việc 2.1: Thu thập số liệu, phân tích, đánh giá thực trạng môi trường vùng ven biển tỉnh Khánh Hòa</w:t>
            </w: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Trần Tuyết Mai</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4,02</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4,02</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2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Đinh Thị Thu</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17</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5,07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5,07</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2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KS. Đỗ Huy Nam</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7,45</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7,45</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645"/>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Cộng công việc 2.1</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3</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52</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16,54</w:t>
            </w:r>
          </w:p>
        </w:tc>
        <w:tc>
          <w:tcPr>
            <w:tcW w:w="1083" w:type="dxa"/>
            <w:shd w:val="clear" w:color="000000" w:fill="FFFFFF"/>
            <w:noWrap/>
            <w:vAlign w:val="center"/>
            <w:hideMark/>
          </w:tcPr>
          <w:p w:rsidR="00232001" w:rsidRPr="00232001" w:rsidRDefault="00232001">
            <w:pPr>
              <w:jc w:val="center"/>
              <w:rPr>
                <w:b/>
                <w:bCs/>
                <w:sz w:val="20"/>
                <w:szCs w:val="20"/>
              </w:rPr>
            </w:pPr>
            <w:r w:rsidRPr="00232001">
              <w:rPr>
                <w:b/>
                <w:bCs/>
                <w:sz w:val="20"/>
                <w:szCs w:val="20"/>
              </w:rPr>
              <w:t>16,54</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20"/>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2.2</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 xml:space="preserve">Công việc 2.2: Tổng hợp số liệu, tài liệu có sẵn từ các đề tài nghiên cứu trước đó để phân tích sự phân bố chlorophyll-a, nhiệt độ tầng mặt, độ sâu vùng nước nông và độ sâu quang học (tầng ưu quang). </w:t>
            </w: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Phan Minh Thụ</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4,02</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4,02</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2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Nguyễn Ngọc Nam</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5,96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5,96</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6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Trần Ngọc Hoàng</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5,96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5,96</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1215"/>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Cộng công việc 2.2</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3</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50</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15,94</w:t>
            </w:r>
          </w:p>
        </w:tc>
        <w:tc>
          <w:tcPr>
            <w:tcW w:w="1083" w:type="dxa"/>
            <w:shd w:val="clear" w:color="000000" w:fill="FFFFFF"/>
            <w:noWrap/>
            <w:vAlign w:val="center"/>
            <w:hideMark/>
          </w:tcPr>
          <w:p w:rsidR="00232001" w:rsidRPr="00232001" w:rsidRDefault="00232001">
            <w:pPr>
              <w:jc w:val="center"/>
              <w:rPr>
                <w:b/>
                <w:bCs/>
                <w:sz w:val="20"/>
                <w:szCs w:val="20"/>
              </w:rPr>
            </w:pPr>
            <w:r w:rsidRPr="00232001">
              <w:rPr>
                <w:b/>
                <w:bCs/>
                <w:sz w:val="20"/>
                <w:szCs w:val="20"/>
              </w:rPr>
              <w:t>15,94</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540"/>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2.3</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Công việc 2.3: Tổng hợp, thu thập tài liệu, phân tích, đánh giá ảnh hưởng của môi trường và hoạt động của con người tới sự biến động hệ thực vật dưới nước ven bờ (cỏ biển, rong biển) và hệ thực vật vùng đất ven biển (rừng ngập mặn và hệ thực vật nông nghiệp) trong giai đoạn 2013-2021 ở tỉnh Khánh Hòa.</w:t>
            </w: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Đào Thu Hằng</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16</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6,44</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6,44</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54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Đinh Ngọc Trí</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16</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4,77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4,77</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54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Kiều Văn Dương</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16</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4,77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4,77</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54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KS. Nguyễn Thị Ngọc Vân</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16</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4,77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4,77</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54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Đỗ Lan Phương</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16</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4,77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4,77</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96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Cộng công việc 2.3</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5</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80</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25,51</w:t>
            </w:r>
          </w:p>
        </w:tc>
        <w:tc>
          <w:tcPr>
            <w:tcW w:w="1083" w:type="dxa"/>
            <w:shd w:val="clear" w:color="000000" w:fill="FFFFFF"/>
            <w:noWrap/>
            <w:vAlign w:val="center"/>
            <w:hideMark/>
          </w:tcPr>
          <w:p w:rsidR="00232001" w:rsidRPr="00232001" w:rsidRDefault="00232001">
            <w:pPr>
              <w:jc w:val="center"/>
              <w:rPr>
                <w:b/>
                <w:bCs/>
                <w:sz w:val="20"/>
                <w:szCs w:val="20"/>
              </w:rPr>
            </w:pPr>
            <w:r w:rsidRPr="00232001">
              <w:rPr>
                <w:b/>
                <w:bCs/>
                <w:sz w:val="20"/>
                <w:szCs w:val="20"/>
              </w:rPr>
              <w:t>25,51</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15"/>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2.4</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Công việc 2.4: Thu thập tài liệu, phân tích đánh giá hiện trạng về diện tích và phân bố hệ thực vật dưới nước ven bờ (cỏ biển, rong biển) và hệ thực vật vùng đất ven biển (rừng ngập mặn và hệ thực vật nông nghiệp) tỉnh Khánh Hòa</w:t>
            </w:r>
          </w:p>
        </w:tc>
        <w:tc>
          <w:tcPr>
            <w:tcW w:w="2108" w:type="dxa"/>
            <w:shd w:val="clear" w:color="auto" w:fill="auto"/>
            <w:noWrap/>
            <w:vAlign w:val="center"/>
            <w:hideMark/>
          </w:tcPr>
          <w:p w:rsidR="00232001" w:rsidRPr="00232001" w:rsidRDefault="00232001">
            <w:pPr>
              <w:rPr>
                <w:sz w:val="20"/>
                <w:szCs w:val="20"/>
              </w:rPr>
            </w:pPr>
            <w:r w:rsidRPr="00232001">
              <w:rPr>
                <w:sz w:val="20"/>
                <w:szCs w:val="20"/>
              </w:rPr>
              <w:t>TS. Trần Thanh Hà</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6,03</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6,03</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6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Trần Thị Nguyệt</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7,45</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7,45</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42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Lưu Thị Phương Mai</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7,45</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7,45</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645"/>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Cộng công việc 2.4</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3</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65</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20,93</w:t>
            </w:r>
          </w:p>
        </w:tc>
        <w:tc>
          <w:tcPr>
            <w:tcW w:w="1083" w:type="dxa"/>
            <w:shd w:val="clear" w:color="000000" w:fill="FFFFFF"/>
            <w:noWrap/>
            <w:vAlign w:val="center"/>
            <w:hideMark/>
          </w:tcPr>
          <w:p w:rsidR="00232001" w:rsidRPr="00232001" w:rsidRDefault="00232001">
            <w:pPr>
              <w:jc w:val="center"/>
              <w:rPr>
                <w:b/>
                <w:bCs/>
                <w:sz w:val="20"/>
                <w:szCs w:val="20"/>
              </w:rPr>
            </w:pPr>
            <w:r w:rsidRPr="00232001">
              <w:rPr>
                <w:b/>
                <w:bCs/>
                <w:sz w:val="20"/>
                <w:szCs w:val="20"/>
              </w:rPr>
              <w:t>20,93</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510"/>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2.5</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Công việc 2.5. Xây dựng một số mẫu dữ  liệu đặc trưng nền đáy cung cấp tham số phục vụ tính toán xác định hệ thực vật dưới nước ven bờ (cỏ biển, rong biển)</w:t>
            </w: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Lê Thị Hải Như</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6,03</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6,03</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51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Bùi Thị Thanh Nga</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17</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5,07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5,07</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51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KS. Nguyễn Đăng Đợi</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17</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5,07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5,07</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51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Nguyễn Mỹ Tươi</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17</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5,07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5,07</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9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Nguyễn Hải Yến</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17</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5,07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5,07</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78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Cộng công việc 2.5</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5</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83</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26,30</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26,30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780"/>
        </w:trPr>
        <w:tc>
          <w:tcPr>
            <w:tcW w:w="566" w:type="dxa"/>
            <w:noWrap/>
            <w:hideMark/>
          </w:tcPr>
          <w:p w:rsidR="00232001" w:rsidRPr="00CC2A5E" w:rsidRDefault="00232001" w:rsidP="00C8118E">
            <w:pPr>
              <w:spacing w:after="200" w:line="276" w:lineRule="auto"/>
              <w:rPr>
                <w:b/>
                <w:bCs/>
                <w:sz w:val="20"/>
                <w:szCs w:val="20"/>
              </w:rPr>
            </w:pPr>
            <w:r w:rsidRPr="00CC2A5E">
              <w:rPr>
                <w:b/>
                <w:bCs/>
                <w:sz w:val="20"/>
                <w:szCs w:val="20"/>
              </w:rPr>
              <w:t> </w:t>
            </w:r>
          </w:p>
        </w:tc>
        <w:tc>
          <w:tcPr>
            <w:tcW w:w="1858" w:type="dxa"/>
            <w:hideMark/>
          </w:tcPr>
          <w:p w:rsidR="00232001" w:rsidRPr="00CC2A5E" w:rsidRDefault="00232001" w:rsidP="00C8118E">
            <w:pPr>
              <w:spacing w:after="200" w:line="276" w:lineRule="auto"/>
              <w:jc w:val="both"/>
              <w:rPr>
                <w:bCs/>
                <w:sz w:val="20"/>
                <w:szCs w:val="20"/>
              </w:rPr>
            </w:pPr>
            <w:r w:rsidRPr="00CC2A5E">
              <w:rPr>
                <w:bCs/>
                <w:sz w:val="20"/>
                <w:szCs w:val="20"/>
              </w:rPr>
              <w:t> </w:t>
            </w: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Cộng nội dung 2</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19</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0</w:t>
            </w:r>
          </w:p>
        </w:tc>
        <w:tc>
          <w:tcPr>
            <w:tcW w:w="899" w:type="dxa"/>
            <w:shd w:val="clear" w:color="auto" w:fill="auto"/>
            <w:noWrap/>
            <w:vAlign w:val="center"/>
            <w:hideMark/>
          </w:tcPr>
          <w:p w:rsidR="00232001" w:rsidRPr="00232001" w:rsidRDefault="00232001">
            <w:pPr>
              <w:jc w:val="center"/>
              <w:rPr>
                <w:b/>
                <w:bCs/>
                <w:sz w:val="20"/>
                <w:szCs w:val="20"/>
              </w:rPr>
            </w:pPr>
            <w:r w:rsidRPr="00232001">
              <w:rPr>
                <w:b/>
                <w:bCs/>
                <w:sz w:val="20"/>
                <w:szCs w:val="20"/>
              </w:rPr>
              <w:t>330,000</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105,224</w:t>
            </w:r>
          </w:p>
        </w:tc>
        <w:tc>
          <w:tcPr>
            <w:tcW w:w="1083" w:type="dxa"/>
            <w:shd w:val="clear" w:color="auto" w:fill="auto"/>
            <w:noWrap/>
            <w:vAlign w:val="center"/>
            <w:hideMark/>
          </w:tcPr>
          <w:p w:rsidR="00232001" w:rsidRPr="00232001" w:rsidRDefault="00232001">
            <w:pPr>
              <w:jc w:val="center"/>
              <w:rPr>
                <w:b/>
                <w:bCs/>
                <w:sz w:val="20"/>
                <w:szCs w:val="20"/>
              </w:rPr>
            </w:pPr>
            <w:r w:rsidRPr="00232001">
              <w:rPr>
                <w:b/>
                <w:bCs/>
                <w:sz w:val="20"/>
                <w:szCs w:val="20"/>
              </w:rPr>
              <w:t>105,224</w:t>
            </w:r>
          </w:p>
        </w:tc>
        <w:tc>
          <w:tcPr>
            <w:tcW w:w="1213" w:type="dxa"/>
            <w:shd w:val="clear" w:color="auto" w:fill="auto"/>
            <w:noWrap/>
            <w:vAlign w:val="center"/>
            <w:hideMark/>
          </w:tcPr>
          <w:p w:rsidR="00232001" w:rsidRPr="00232001" w:rsidRDefault="00232001">
            <w:pPr>
              <w:jc w:val="center"/>
              <w:rPr>
                <w:b/>
                <w:bCs/>
                <w:sz w:val="20"/>
                <w:szCs w:val="20"/>
              </w:rPr>
            </w:pPr>
            <w:r w:rsidRPr="00232001">
              <w:rPr>
                <w:b/>
                <w:bCs/>
                <w:sz w:val="20"/>
                <w:szCs w:val="20"/>
              </w:rPr>
              <w:t>0</w:t>
            </w:r>
          </w:p>
        </w:tc>
        <w:tc>
          <w:tcPr>
            <w:tcW w:w="628" w:type="dxa"/>
            <w:shd w:val="clear" w:color="auto" w:fill="auto"/>
            <w:noWrap/>
            <w:vAlign w:val="center"/>
            <w:hideMark/>
          </w:tcPr>
          <w:p w:rsidR="00232001" w:rsidRPr="00CC2A5E" w:rsidRDefault="00232001" w:rsidP="00C8118E">
            <w:pPr>
              <w:jc w:val="right"/>
              <w:rPr>
                <w:b/>
                <w:bCs/>
                <w:sz w:val="20"/>
                <w:szCs w:val="20"/>
              </w:rPr>
            </w:pPr>
            <w:r w:rsidRPr="00CC2A5E">
              <w:rPr>
                <w:b/>
                <w:bCs/>
                <w:sz w:val="20"/>
                <w:szCs w:val="20"/>
              </w:rPr>
              <w:t>0</w:t>
            </w:r>
          </w:p>
        </w:tc>
        <w:tc>
          <w:tcPr>
            <w:tcW w:w="628" w:type="dxa"/>
            <w:shd w:val="clear" w:color="auto" w:fill="auto"/>
            <w:noWrap/>
            <w:vAlign w:val="center"/>
            <w:hideMark/>
          </w:tcPr>
          <w:p w:rsidR="00232001" w:rsidRPr="00CC2A5E" w:rsidRDefault="00232001" w:rsidP="00C8118E">
            <w:pPr>
              <w:jc w:val="right"/>
              <w:rPr>
                <w:b/>
                <w:bCs/>
                <w:sz w:val="20"/>
                <w:szCs w:val="20"/>
              </w:rPr>
            </w:pPr>
            <w:r w:rsidRPr="00CC2A5E">
              <w:rPr>
                <w:b/>
                <w:bCs/>
                <w:sz w:val="20"/>
                <w:szCs w:val="20"/>
              </w:rPr>
              <w:t>0</w:t>
            </w:r>
          </w:p>
        </w:tc>
        <w:tc>
          <w:tcPr>
            <w:tcW w:w="628" w:type="dxa"/>
            <w:shd w:val="clear" w:color="auto" w:fill="auto"/>
            <w:noWrap/>
            <w:vAlign w:val="center"/>
            <w:hideMark/>
          </w:tcPr>
          <w:p w:rsidR="00232001" w:rsidRPr="00CC2A5E" w:rsidRDefault="00232001" w:rsidP="00C8118E">
            <w:pPr>
              <w:jc w:val="right"/>
              <w:rPr>
                <w:b/>
                <w:bCs/>
                <w:sz w:val="20"/>
                <w:szCs w:val="20"/>
              </w:rPr>
            </w:pPr>
            <w:r w:rsidRPr="00CC2A5E">
              <w:rPr>
                <w:b/>
                <w:bCs/>
                <w:sz w:val="20"/>
                <w:szCs w:val="20"/>
              </w:rPr>
              <w:t>0</w:t>
            </w:r>
          </w:p>
        </w:tc>
        <w:tc>
          <w:tcPr>
            <w:tcW w:w="663" w:type="dxa"/>
            <w:shd w:val="clear" w:color="auto" w:fill="auto"/>
            <w:noWrap/>
            <w:vAlign w:val="center"/>
            <w:hideMark/>
          </w:tcPr>
          <w:p w:rsidR="00232001" w:rsidRPr="00CC2A5E" w:rsidRDefault="00232001" w:rsidP="00C8118E">
            <w:pPr>
              <w:jc w:val="right"/>
              <w:rPr>
                <w:b/>
                <w:bCs/>
                <w:sz w:val="20"/>
                <w:szCs w:val="20"/>
              </w:rPr>
            </w:pPr>
            <w:r w:rsidRPr="00CC2A5E">
              <w:rPr>
                <w:b/>
                <w:bCs/>
                <w:sz w:val="20"/>
                <w:szCs w:val="20"/>
              </w:rPr>
              <w:t>0</w:t>
            </w:r>
          </w:p>
        </w:tc>
      </w:tr>
      <w:tr w:rsidR="00232001" w:rsidRPr="00C90402" w:rsidTr="00232001">
        <w:trPr>
          <w:trHeight w:val="1680"/>
        </w:trPr>
        <w:tc>
          <w:tcPr>
            <w:tcW w:w="566" w:type="dxa"/>
            <w:noWrap/>
            <w:hideMark/>
          </w:tcPr>
          <w:p w:rsidR="00232001" w:rsidRPr="00CC2A5E" w:rsidRDefault="00232001" w:rsidP="00C8118E">
            <w:pPr>
              <w:spacing w:after="200" w:line="276" w:lineRule="auto"/>
              <w:rPr>
                <w:b/>
                <w:bCs/>
                <w:sz w:val="20"/>
                <w:szCs w:val="20"/>
              </w:rPr>
            </w:pPr>
            <w:r w:rsidRPr="00CC2A5E">
              <w:rPr>
                <w:b/>
                <w:bCs/>
                <w:sz w:val="20"/>
                <w:szCs w:val="20"/>
              </w:rPr>
              <w:t> </w:t>
            </w:r>
          </w:p>
        </w:tc>
        <w:tc>
          <w:tcPr>
            <w:tcW w:w="1858" w:type="dxa"/>
            <w:hideMark/>
          </w:tcPr>
          <w:p w:rsidR="00232001" w:rsidRPr="00CC2A5E" w:rsidRDefault="00232001" w:rsidP="00C8118E">
            <w:pPr>
              <w:spacing w:after="200" w:line="276" w:lineRule="auto"/>
              <w:jc w:val="both"/>
              <w:rPr>
                <w:bCs/>
                <w:sz w:val="20"/>
                <w:szCs w:val="20"/>
              </w:rPr>
            </w:pPr>
            <w:r w:rsidRPr="00CC2A5E">
              <w:rPr>
                <w:bCs/>
                <w:sz w:val="20"/>
                <w:szCs w:val="20"/>
              </w:rPr>
              <w:t xml:space="preserve">Nội dung 3: Nghiên cứu, khảo sát, đề xuất Quy trình công nghệ và thuật toán phù hợp trong giám sát biến động hệ thực vật dưới nước ven bờ (rong biển, cỏ biển) sử dụng dữ liệu ảnh viễn thám đa thời gian </w:t>
            </w:r>
          </w:p>
        </w:tc>
        <w:tc>
          <w:tcPr>
            <w:tcW w:w="2108" w:type="dxa"/>
            <w:shd w:val="clear" w:color="auto" w:fill="auto"/>
            <w:noWrap/>
            <w:vAlign w:val="center"/>
            <w:hideMark/>
          </w:tcPr>
          <w:p w:rsidR="00232001" w:rsidRPr="00232001" w:rsidRDefault="00232001">
            <w:pPr>
              <w:rPr>
                <w:sz w:val="20"/>
                <w:szCs w:val="20"/>
              </w:rPr>
            </w:pPr>
            <w:r w:rsidRPr="00232001">
              <w:rPr>
                <w:sz w:val="20"/>
                <w:szCs w:val="20"/>
              </w:rPr>
              <w:t>0</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645</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1083"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r>
      <w:tr w:rsidR="00232001" w:rsidRPr="00C90402" w:rsidTr="00232001">
        <w:trPr>
          <w:trHeight w:val="270"/>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3.1</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Công việc 3.1. Thu thập, download bộ dữ liệu ảnh viễn thám độ phân giải trung bình Landsat 8, Sentinel-2 ở ba thời kỳ 2013, 2017 và 2021</w:t>
            </w: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Đồng Văn Thư</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6,03</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6,03</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27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KS. Trần Nguyễn Ánh</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5,96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5,96</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9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Đỗ Thị Hoa</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24</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7,15</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7,15</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2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Cộng công việc 3.1</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3</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59</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19,15</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19,15</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270"/>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3.2</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Công việc 3.2. Phân tích dữ liệu xác định các kênh phổ phù hợp với thuật toán giải đoán phân bố hệ thực vật dưới nước ven bờ (cỏ biển, rong biển)</w:t>
            </w:r>
          </w:p>
        </w:tc>
        <w:tc>
          <w:tcPr>
            <w:tcW w:w="2108" w:type="dxa"/>
            <w:shd w:val="clear" w:color="auto" w:fill="auto"/>
            <w:noWrap/>
            <w:vAlign w:val="center"/>
            <w:hideMark/>
          </w:tcPr>
          <w:p w:rsidR="00232001" w:rsidRPr="00232001" w:rsidRDefault="00232001">
            <w:pPr>
              <w:rPr>
                <w:sz w:val="20"/>
                <w:szCs w:val="20"/>
              </w:rPr>
            </w:pPr>
            <w:r w:rsidRPr="00232001">
              <w:rPr>
                <w:sz w:val="20"/>
                <w:szCs w:val="20"/>
              </w:rPr>
              <w:t>TS. Nguyễn Văn Hùng</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0,49</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12</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8,76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8,76</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27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Phạm Hà Trang</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5,96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5,96</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9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Phạm Vĩnh Hà</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5,96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5,96</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2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Cộng công việc 3.2</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3</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52</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20,68</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20,68</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270"/>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3.3</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Công việc 3.3. Khảo sát, thử nghiệm sử dụng thuật toán chỉ số bất biến theo độ sâu (DII) để giải đoán phân bố các hệ thực vật dưới nước ven bờ (cỏ biển, rong biển) tỉnh Khánh Hòa</w:t>
            </w: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Hoàng Thị Bình</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6,03</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6,03</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27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KS. Đoàn Thị Thía</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5,96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5,96</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27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Nguyễn Thị Ngọc Quỳnh</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5,96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5,96</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27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Phạm Hà Anh</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5,96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5,96</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9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Đoàn Như Cúc</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5,96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5,96</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2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Cộng công việc 3.3</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5</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95</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29,87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29,87</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270"/>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3.4</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Công việc 3.4. Khảo sát, thử nghiệm sử dụng thuật toán chỉ số phản xạ nền đáy (BRI) để giải đoán phân bố các hệ thực vật dưới nước ven bờ (cỏ biển, rong biển) tỉnh Khánh Hòa</w:t>
            </w: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Tăng Quốc Cương</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6,03</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6,03</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27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Phạm Hà Anh</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18</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5,36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5,36</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27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Đặng Trường Giang</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18</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5,36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5,36</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27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Chu Thị Hiền</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18</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5,36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5,36</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9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KS. Vũ Thành Công</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5,96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5,96</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78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Cộng công việc 3.4</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5</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89</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28,09</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28,09</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270"/>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3.5</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Công việc 3.5. Phân tích đánh giá sai số của các thuật toán và đề xuất ra thuật toán phù hợp trong giám sát biến động hệ thực vật dưới nước ven bờ (cỏ biển, rong biển) tỉnh Khánh Hòa</w:t>
            </w: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Đào Thu Hằng</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6,03</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6,03</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27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KS. Đỗ Thị Ngọc Anh</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5,96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5,96</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9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Vũ Thị Hương</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5,96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5,96</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2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Cộng công việc 3.5</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3</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55</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17,95</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17,95</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270"/>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3.6</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Công việc 3.6: Nghiên cứu đề xuất quy trình công nghệ giám sát biến động hệ thực vật vùng ven bờ (rong biển, cỏ biển) sử dụng ảnh viễn thám đa thời gian</w:t>
            </w: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Lê Thị Hải Như</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4,02</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4,02</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27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 xml:space="preserve">ThS. Tạ Thị Vân Anh </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2,98</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2,98</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27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Nguyễn Việt An</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4,47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4,47</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27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KS. Nguyễn Thị Minh Cầm</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4,47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4,47</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9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Phạm Thị Hồng Minh</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4,47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4,47</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686"/>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Cộng công việc 3.6</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5</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65</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20,41</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20,41</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270"/>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3.7</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Thực nghiệm thành lập bản đồ hiện trạng và biến động hệ thực vật vùng ven bờ (rong biển, cỏ biển) sử dụng ảnh viễn thám đa thời gian</w:t>
            </w:r>
          </w:p>
        </w:tc>
        <w:tc>
          <w:tcPr>
            <w:tcW w:w="2108" w:type="dxa"/>
            <w:shd w:val="clear" w:color="auto" w:fill="auto"/>
            <w:noWrap/>
            <w:vAlign w:val="center"/>
            <w:hideMark/>
          </w:tcPr>
          <w:p w:rsidR="00232001" w:rsidRPr="00232001" w:rsidRDefault="00232001">
            <w:pPr>
              <w:rPr>
                <w:sz w:val="20"/>
                <w:szCs w:val="20"/>
              </w:rPr>
            </w:pPr>
            <w:r w:rsidRPr="00232001">
              <w:rPr>
                <w:sz w:val="20"/>
                <w:szCs w:val="20"/>
              </w:rPr>
              <w:t> </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 </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r>
      <w:tr w:rsidR="00232001" w:rsidRPr="00C90402" w:rsidTr="00232001">
        <w:trPr>
          <w:trHeight w:val="27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 </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 </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r>
      <w:tr w:rsidR="00232001" w:rsidRPr="00C90402" w:rsidTr="00232001">
        <w:trPr>
          <w:trHeight w:val="39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 </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 </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r>
      <w:tr w:rsidR="00232001" w:rsidRPr="00C90402" w:rsidTr="00232001">
        <w:trPr>
          <w:trHeight w:val="878"/>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 </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 </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r>
      <w:tr w:rsidR="00232001" w:rsidRPr="00C90402" w:rsidTr="00232001">
        <w:trPr>
          <w:trHeight w:val="270"/>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3.15</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Công việc 3.17. Thực nghiệm tính toán chỉ số NDVI trên ảnh viễn thám ở các thời kỳ phục vụ công tác tính toán và phân tích sự thay đổi chỉ số thực vật NDVI</w:t>
            </w: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Phan Minh Thụ</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10,06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10,06</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27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KS. Nguyễn Thị Hiền</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30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8,94</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8,94</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9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Vũ Thị Bích Ngọc</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30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8,94</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8,94</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95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Cộng công việc 3.17</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3</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85</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27,94</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27,94</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270"/>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3.15</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Công việc 3.18. Phân tích biến động lớp phủ thực vật vùng ven bờ (rong biển, cỏ biển) so sánh các thời điểm khác nhau năm 2013-2017 và 2013-2021</w:t>
            </w:r>
          </w:p>
        </w:tc>
        <w:tc>
          <w:tcPr>
            <w:tcW w:w="2108" w:type="dxa"/>
            <w:shd w:val="clear" w:color="auto" w:fill="auto"/>
            <w:noWrap/>
            <w:vAlign w:val="center"/>
            <w:hideMark/>
          </w:tcPr>
          <w:p w:rsidR="00232001" w:rsidRPr="00232001" w:rsidRDefault="00232001">
            <w:pPr>
              <w:rPr>
                <w:sz w:val="20"/>
                <w:szCs w:val="20"/>
              </w:rPr>
            </w:pPr>
            <w:r w:rsidRPr="00232001">
              <w:rPr>
                <w:sz w:val="20"/>
                <w:szCs w:val="20"/>
              </w:rPr>
              <w:t>TS. Trần Thanh Hà</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16</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6,44</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6,44</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27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Đỗ Thị Thúy Lan</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5,96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5,96</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9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sz w:val="20"/>
                <w:szCs w:val="20"/>
              </w:rPr>
            </w:pPr>
            <w:r w:rsidRPr="00232001">
              <w:rPr>
                <w:sz w:val="20"/>
                <w:szCs w:val="20"/>
              </w:rPr>
              <w:t>ThS. Nguyễn Trường Sơn</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5,96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5,96</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95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Cộng công việc 3.18</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3</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56</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18,36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18,36</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50"/>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3.16</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Công việc 3.19. Phân tích và đánh giá độ chinh xác của kết quả và khả năng phù hợp trong điều kiện thực tế sử dụng quy trình và thuật toán trong giám sát biến động lớp phủ thực vật vùng ven bờ (rong biển, cỏ biển) ở Việt Nam</w:t>
            </w: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Tăng Quốc Cương</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6,03</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6,03</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9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Đinh Thị Thu</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17</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5,07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5,07</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2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KS. Đỗ Huy Nam</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17</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5,07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5,07</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973"/>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Cộng công việc 3.19</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3</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49</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16,17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16,17</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525"/>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3.16</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Công việc 3.20. Hoàn thiện quy trình và xây dựng báo cáo hướng dẫn sử dụng quy trình công nghệ giám sát biến động hệ thực vật vùng ven bờ (rong biển, cỏ biển) sử dụng ảnh viễn thám đa thời gian</w:t>
            </w: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Hoàng Thị Bình</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8,05</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8,05</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9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Nguyễn Ngọc Nam</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2,98</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2,98</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2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Trần Ngọc Hoàng</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2,98</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2,98</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1214"/>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Cộng công việc 3.20</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3</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40</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14,01</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14,01</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10"/>
        </w:trPr>
        <w:tc>
          <w:tcPr>
            <w:tcW w:w="566" w:type="dxa"/>
            <w:noWrap/>
            <w:hideMark/>
          </w:tcPr>
          <w:p w:rsidR="00232001" w:rsidRPr="00CC2A5E" w:rsidRDefault="00232001" w:rsidP="00C8118E">
            <w:pPr>
              <w:spacing w:after="200" w:line="276" w:lineRule="auto"/>
              <w:rPr>
                <w:b/>
                <w:bCs/>
                <w:sz w:val="20"/>
                <w:szCs w:val="20"/>
              </w:rPr>
            </w:pPr>
            <w:r w:rsidRPr="00CC2A5E">
              <w:rPr>
                <w:b/>
                <w:bCs/>
                <w:sz w:val="20"/>
                <w:szCs w:val="20"/>
              </w:rPr>
              <w:t> </w:t>
            </w:r>
          </w:p>
        </w:tc>
        <w:tc>
          <w:tcPr>
            <w:tcW w:w="1858" w:type="dxa"/>
            <w:hideMark/>
          </w:tcPr>
          <w:p w:rsidR="00232001" w:rsidRPr="00CC2A5E" w:rsidRDefault="00232001" w:rsidP="00C8118E">
            <w:pPr>
              <w:spacing w:after="200" w:line="276" w:lineRule="auto"/>
              <w:jc w:val="both"/>
              <w:rPr>
                <w:bCs/>
                <w:sz w:val="20"/>
                <w:szCs w:val="20"/>
              </w:rPr>
            </w:pPr>
            <w:r w:rsidRPr="00CC2A5E">
              <w:rPr>
                <w:bCs/>
                <w:sz w:val="20"/>
                <w:szCs w:val="20"/>
              </w:rPr>
              <w:t> </w:t>
            </w: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Cộng nội dung 3</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36</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0</w:t>
            </w:r>
          </w:p>
        </w:tc>
        <w:tc>
          <w:tcPr>
            <w:tcW w:w="899" w:type="dxa"/>
            <w:shd w:val="clear" w:color="auto" w:fill="auto"/>
            <w:noWrap/>
            <w:vAlign w:val="center"/>
            <w:hideMark/>
          </w:tcPr>
          <w:p w:rsidR="00232001" w:rsidRPr="00232001" w:rsidRDefault="00232001">
            <w:pPr>
              <w:jc w:val="center"/>
              <w:rPr>
                <w:b/>
                <w:bCs/>
                <w:sz w:val="20"/>
                <w:szCs w:val="20"/>
              </w:rPr>
            </w:pPr>
            <w:r w:rsidRPr="00232001">
              <w:rPr>
                <w:b/>
                <w:bCs/>
                <w:sz w:val="20"/>
                <w:szCs w:val="20"/>
              </w:rPr>
              <w:t>645</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212,62</w:t>
            </w:r>
          </w:p>
        </w:tc>
        <w:tc>
          <w:tcPr>
            <w:tcW w:w="1083" w:type="dxa"/>
            <w:shd w:val="clear" w:color="auto" w:fill="auto"/>
            <w:noWrap/>
            <w:vAlign w:val="center"/>
            <w:hideMark/>
          </w:tcPr>
          <w:p w:rsidR="00232001" w:rsidRPr="00232001" w:rsidRDefault="00232001">
            <w:pPr>
              <w:jc w:val="center"/>
              <w:rPr>
                <w:b/>
                <w:bCs/>
                <w:sz w:val="20"/>
                <w:szCs w:val="20"/>
              </w:rPr>
            </w:pPr>
            <w:r w:rsidRPr="00232001">
              <w:rPr>
                <w:b/>
                <w:bCs/>
                <w:sz w:val="20"/>
                <w:szCs w:val="20"/>
              </w:rPr>
              <w:t>136,16</w:t>
            </w:r>
          </w:p>
        </w:tc>
        <w:tc>
          <w:tcPr>
            <w:tcW w:w="1213" w:type="dxa"/>
            <w:shd w:val="clear" w:color="auto" w:fill="auto"/>
            <w:noWrap/>
            <w:vAlign w:val="center"/>
            <w:hideMark/>
          </w:tcPr>
          <w:p w:rsidR="00232001" w:rsidRPr="00232001" w:rsidRDefault="00232001">
            <w:pPr>
              <w:jc w:val="center"/>
              <w:rPr>
                <w:b/>
                <w:bCs/>
                <w:sz w:val="20"/>
                <w:szCs w:val="20"/>
              </w:rPr>
            </w:pPr>
            <w:r w:rsidRPr="00232001">
              <w:rPr>
                <w:b/>
                <w:bCs/>
                <w:sz w:val="20"/>
                <w:szCs w:val="20"/>
              </w:rPr>
              <w:t>76,47</w:t>
            </w:r>
          </w:p>
        </w:tc>
        <w:tc>
          <w:tcPr>
            <w:tcW w:w="628" w:type="dxa"/>
            <w:shd w:val="clear" w:color="auto" w:fill="auto"/>
            <w:noWrap/>
            <w:vAlign w:val="center"/>
            <w:hideMark/>
          </w:tcPr>
          <w:p w:rsidR="00232001" w:rsidRPr="00CC2A5E" w:rsidRDefault="00232001" w:rsidP="00C8118E">
            <w:pPr>
              <w:jc w:val="right"/>
              <w:rPr>
                <w:b/>
                <w:bCs/>
                <w:sz w:val="20"/>
                <w:szCs w:val="20"/>
              </w:rPr>
            </w:pPr>
            <w:r w:rsidRPr="00CC2A5E">
              <w:rPr>
                <w:b/>
                <w:bCs/>
                <w:sz w:val="20"/>
                <w:szCs w:val="20"/>
              </w:rPr>
              <w:t>0</w:t>
            </w:r>
          </w:p>
        </w:tc>
        <w:tc>
          <w:tcPr>
            <w:tcW w:w="628" w:type="dxa"/>
            <w:shd w:val="clear" w:color="auto" w:fill="auto"/>
            <w:noWrap/>
            <w:vAlign w:val="center"/>
            <w:hideMark/>
          </w:tcPr>
          <w:p w:rsidR="00232001" w:rsidRPr="00CC2A5E" w:rsidRDefault="00232001" w:rsidP="00C8118E">
            <w:pPr>
              <w:jc w:val="right"/>
              <w:rPr>
                <w:b/>
                <w:bCs/>
                <w:sz w:val="20"/>
                <w:szCs w:val="20"/>
              </w:rPr>
            </w:pPr>
            <w:r w:rsidRPr="00CC2A5E">
              <w:rPr>
                <w:b/>
                <w:bCs/>
                <w:sz w:val="20"/>
                <w:szCs w:val="20"/>
              </w:rPr>
              <w:t>0</w:t>
            </w:r>
          </w:p>
        </w:tc>
        <w:tc>
          <w:tcPr>
            <w:tcW w:w="628" w:type="dxa"/>
            <w:shd w:val="clear" w:color="auto" w:fill="auto"/>
            <w:noWrap/>
            <w:vAlign w:val="center"/>
            <w:hideMark/>
          </w:tcPr>
          <w:p w:rsidR="00232001" w:rsidRPr="00CC2A5E" w:rsidRDefault="00232001" w:rsidP="00C8118E">
            <w:pPr>
              <w:jc w:val="right"/>
              <w:rPr>
                <w:b/>
                <w:bCs/>
                <w:sz w:val="20"/>
                <w:szCs w:val="20"/>
              </w:rPr>
            </w:pPr>
            <w:r w:rsidRPr="00CC2A5E">
              <w:rPr>
                <w:b/>
                <w:bCs/>
                <w:sz w:val="20"/>
                <w:szCs w:val="20"/>
              </w:rPr>
              <w:t>0</w:t>
            </w:r>
          </w:p>
        </w:tc>
        <w:tc>
          <w:tcPr>
            <w:tcW w:w="663" w:type="dxa"/>
            <w:shd w:val="clear" w:color="auto" w:fill="auto"/>
            <w:noWrap/>
            <w:vAlign w:val="center"/>
            <w:hideMark/>
          </w:tcPr>
          <w:p w:rsidR="00232001" w:rsidRPr="00CC2A5E" w:rsidRDefault="00232001" w:rsidP="00C8118E">
            <w:pPr>
              <w:jc w:val="right"/>
              <w:rPr>
                <w:b/>
                <w:bCs/>
                <w:sz w:val="20"/>
                <w:szCs w:val="20"/>
              </w:rPr>
            </w:pPr>
            <w:r w:rsidRPr="00CC2A5E">
              <w:rPr>
                <w:b/>
                <w:bCs/>
                <w:sz w:val="20"/>
                <w:szCs w:val="20"/>
              </w:rPr>
              <w:t>0</w:t>
            </w:r>
          </w:p>
        </w:tc>
      </w:tr>
      <w:tr w:rsidR="00232001" w:rsidRPr="00C90402" w:rsidTr="00232001">
        <w:trPr>
          <w:trHeight w:val="2070"/>
        </w:trPr>
        <w:tc>
          <w:tcPr>
            <w:tcW w:w="566" w:type="dxa"/>
            <w:noWrap/>
            <w:hideMark/>
          </w:tcPr>
          <w:p w:rsidR="00232001" w:rsidRPr="00CC2A5E" w:rsidRDefault="00232001" w:rsidP="00C8118E">
            <w:pPr>
              <w:spacing w:after="200" w:line="276" w:lineRule="auto"/>
              <w:rPr>
                <w:b/>
                <w:bCs/>
                <w:sz w:val="20"/>
                <w:szCs w:val="20"/>
              </w:rPr>
            </w:pPr>
            <w:r w:rsidRPr="00CC2A5E">
              <w:rPr>
                <w:b/>
                <w:bCs/>
                <w:sz w:val="20"/>
                <w:szCs w:val="20"/>
              </w:rPr>
              <w:t>4</w:t>
            </w:r>
          </w:p>
        </w:tc>
        <w:tc>
          <w:tcPr>
            <w:tcW w:w="1858" w:type="dxa"/>
            <w:hideMark/>
          </w:tcPr>
          <w:p w:rsidR="00232001" w:rsidRPr="00CC2A5E" w:rsidRDefault="00232001" w:rsidP="00C8118E">
            <w:pPr>
              <w:spacing w:after="200" w:line="276" w:lineRule="auto"/>
              <w:jc w:val="both"/>
              <w:rPr>
                <w:bCs/>
                <w:sz w:val="20"/>
                <w:szCs w:val="20"/>
              </w:rPr>
            </w:pPr>
            <w:r w:rsidRPr="00CC2A5E">
              <w:rPr>
                <w:bCs/>
                <w:sz w:val="20"/>
                <w:szCs w:val="20"/>
              </w:rPr>
              <w:t>Nội dung 4: Nghiên cứu, khảo sát, đề xuất Quy trình công nghệ và thuật toán phù hợp trong trong giám sát biến động hệ thực vật vùng đất ven biển (rừng ngập mặn và hệ thực vật nông nghiệp) sử dụng dữ liệu ảnh viễn thám đa thời gian</w:t>
            </w: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0</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 </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r>
      <w:tr w:rsidR="00232001" w:rsidRPr="00C90402" w:rsidTr="00232001">
        <w:trPr>
          <w:trHeight w:val="300"/>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4.1</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 xml:space="preserve">Công việc 4.1. Thu thập bộ mẫu phổ phục vụ phân loại và giải đoán ảnh viễn thám xác định lớp phủ thực vật vùng đất ven biển (rừng ngập mặn và hệ thực vật nông nghiệp) </w:t>
            </w: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TS. Nguyễn Văn Hùng</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0,49</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14,60</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14,60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0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Đinh Ngọc Trí</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7,45</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7,45</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2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Kiều Văn Dương</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7,45</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7,45</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114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Cộng công việc 4.1</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3</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70</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29,50</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29,50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00"/>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4.2</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Công việc 4.2. Khảo sát, thử nghiệm sử dụng phương pháp phân loại dựa vào điểm ảnh phục vụ xác định lớp phủ thực vật vùng đất ven biển (rừng ngập mặn và hệ thực vật nông nghiệp) từ ảnh viễn thám</w:t>
            </w: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TS. Lê Thị Hải Như</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8,05</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8,05</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0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Đỗ Lan Phương</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7,45</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7,45</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0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Đỗ Lan Phương</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7,45</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7,45</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0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Trần Thị Nguyệt</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7,45</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7,45</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2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Lưu Thị Phương Mai</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7,45</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7,45</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99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Cộng công việc 4.2</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5</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120</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37,85</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37,85</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00"/>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4.3</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Công việc 4.3. Khảo sát, thử nghiệm sử dụng phương pháp phân loại định hướng đối tượng để giải đoán xác định lớp phủ thực vật vùng đất ven biển (rừng ngập mặn và hệ thực vật nông nghiệp) từ ảnh viễn thám</w:t>
            </w: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Đào Thu Hằng</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16</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6,44</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6,44</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0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Bùi Thị Thanh Nga</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5,96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5,96</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2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KS. Nguyễn Đăng Đợi</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5,96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5,96</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0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Nguyễn Mỹ Tươi</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5,96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5,96</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2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Nguyễn Hải Yến</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22</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6,56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6,56</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973"/>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Cộng công việc 4.3</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5</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98</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30,87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30,87</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00"/>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4.4</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 xml:space="preserve">Công việc 4.4. Phân tích đánh giá độ chính xác của các phương pháp và thuật toán sử dụng từ đó lựa chọn phương pháp và thuật toán phù hợp trong phân loại xác định hiện trạng lớp phủ thực vật vùng đất ven biển (rừng ngập mặn và hệ thực vật nông nghiệp) từ ảnh viễn thám </w:t>
            </w: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Đồng Văn Thư</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17</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6,84</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6,84</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0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KS. Trần Nguyễn Ánh</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5,96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5,96</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0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Đỗ Thị Hoa</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5,96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5,96</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878"/>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Cộng công việc 4.4</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3</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57</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18,76</w:t>
            </w:r>
          </w:p>
        </w:tc>
        <w:tc>
          <w:tcPr>
            <w:tcW w:w="1083" w:type="dxa"/>
            <w:shd w:val="clear" w:color="000000" w:fill="FFFFFF"/>
            <w:noWrap/>
            <w:vAlign w:val="center"/>
            <w:hideMark/>
          </w:tcPr>
          <w:p w:rsidR="00232001" w:rsidRPr="00232001" w:rsidRDefault="00232001">
            <w:pPr>
              <w:jc w:val="center"/>
              <w:rPr>
                <w:b/>
                <w:bCs/>
                <w:sz w:val="20"/>
                <w:szCs w:val="20"/>
              </w:rPr>
            </w:pPr>
            <w:r w:rsidRPr="00232001">
              <w:rPr>
                <w:b/>
                <w:bCs/>
                <w:sz w:val="20"/>
                <w:szCs w:val="20"/>
              </w:rPr>
              <w:t>18,76</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00"/>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4.5</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Công việc 4.5. Nghiên cứu đề xuất quy trình công nghệ giám sát biến động lớp phủ thực vật vùng đất ven biển (rừng ngập mặn và hệ thực vật nông nghiệp) sử dụng ảnh viễn thám đa thời gian</w:t>
            </w: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Trần Tuyết Mai</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12</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4,83</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4,83</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0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KS. Đoàn Thị Thía</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4,47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4,47</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0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Nguyễn Thị Ngọc Quỳnh</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4,47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4,47</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0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Phạm Hà Anh</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2,98</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2,98</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2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Đoàn Như Cúc</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2,98</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2,98</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1633"/>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Cộng công việc 4.5</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5</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62</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19,73</w:t>
            </w:r>
          </w:p>
        </w:tc>
        <w:tc>
          <w:tcPr>
            <w:tcW w:w="1083" w:type="dxa"/>
            <w:shd w:val="clear" w:color="000000" w:fill="FFFFFF"/>
            <w:noWrap/>
            <w:vAlign w:val="center"/>
            <w:hideMark/>
          </w:tcPr>
          <w:p w:rsidR="00232001" w:rsidRPr="00232001" w:rsidRDefault="00232001">
            <w:pPr>
              <w:jc w:val="center"/>
              <w:rPr>
                <w:b/>
                <w:bCs/>
                <w:sz w:val="20"/>
                <w:szCs w:val="20"/>
              </w:rPr>
            </w:pPr>
            <w:r w:rsidRPr="00232001">
              <w:rPr>
                <w:b/>
                <w:bCs/>
                <w:sz w:val="20"/>
                <w:szCs w:val="20"/>
              </w:rPr>
              <w:t>19,73</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00"/>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 </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Đánh giá, phân tích kết quả biến động lớp phủ thực vật vùng đất ven biển (rừng ngập mặn và hệ thực vật nông nghiệp)</w:t>
            </w: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 </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 </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r>
      <w:tr w:rsidR="00232001" w:rsidRPr="00C90402" w:rsidTr="00232001">
        <w:trPr>
          <w:trHeight w:val="30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 </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 </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r>
      <w:tr w:rsidR="00232001" w:rsidRPr="00C90402" w:rsidTr="00232001">
        <w:trPr>
          <w:trHeight w:val="32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 </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 </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r>
      <w:tr w:rsidR="00232001" w:rsidRPr="00C90402" w:rsidTr="00232001">
        <w:trPr>
          <w:trHeight w:val="1103"/>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 </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 </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 </w:t>
            </w:r>
          </w:p>
        </w:tc>
      </w:tr>
      <w:tr w:rsidR="00232001" w:rsidRPr="00C90402" w:rsidTr="00232001">
        <w:trPr>
          <w:trHeight w:val="300"/>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4.12</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Công việc 4.15. Phân tích biến động lớp phủ thực vật vùng đất ven biển (rừng ngập mặn và hệ thực vật nông nghiệp) so sánh các thời điểm khác nhau năm 2013-2017 và 2013-2021</w:t>
            </w: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Lê Thị Hải Như</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16</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6,44</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6,44</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0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Đặng Trường Giang</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17</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5,07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5,07</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2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Chu Thị Hiền</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17</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5,07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5,07</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774"/>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Cộng công việc 4.15</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3</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50</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16,57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16,57</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00"/>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4.12</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Công việc 4.16. Phân tích và đánh giá độ chinh xác của kết quả và khả năng phù hợp trong điều kiện thực tế sử dụng quy trình và thuật toán trong giám sát biến động lớp phủ thực vật vùng đất ven biển (rừng ngập mặn và hệ thực vật nông nghiệp) ở Việt Nam</w:t>
            </w: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Đồng Văn Thư</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6,03</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6,03</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0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KS. Vũ Thành Công</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5,96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5,96</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2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KS. Đỗ Thị Ngọc Anh</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5,96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5,96</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2159"/>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Cộng công việc 4.16</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3</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55</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17,95</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17,95</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00"/>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4.12</w:t>
            </w:r>
          </w:p>
        </w:tc>
        <w:tc>
          <w:tcPr>
            <w:tcW w:w="1858" w:type="dxa"/>
            <w:vMerge w:val="restart"/>
            <w:hideMark/>
          </w:tcPr>
          <w:p w:rsidR="00232001" w:rsidRPr="00CC2A5E" w:rsidRDefault="00232001" w:rsidP="00C8118E">
            <w:pPr>
              <w:spacing w:after="200" w:line="276" w:lineRule="auto"/>
              <w:jc w:val="both"/>
              <w:rPr>
                <w:bCs/>
                <w:sz w:val="20"/>
                <w:szCs w:val="20"/>
              </w:rPr>
            </w:pPr>
            <w:r w:rsidRPr="00CC2A5E">
              <w:rPr>
                <w:bCs/>
                <w:sz w:val="20"/>
                <w:szCs w:val="20"/>
              </w:rPr>
              <w:t>Công việc 4.17. Hoàn thiện quy trình và xây dựng báo cáo hướng dẫn sử dụng quy trình công nghệ giám sát biến động hệ thực vật vùng đất ven biển (rừng ngập mặn và hệ thực vật nông nghiệp) sử dụng ảnh viễn thám đa thời gian</w:t>
            </w: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Trần Tuyết Mai</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8,05</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8,05</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0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Vũ Thị Hương</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2,98</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2,98</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2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ThS. Phạm Vĩnh Hà</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2,98</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2,98</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1419"/>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noWrap/>
            <w:vAlign w:val="center"/>
            <w:hideMark/>
          </w:tcPr>
          <w:p w:rsidR="00232001" w:rsidRPr="00232001" w:rsidRDefault="00232001">
            <w:pPr>
              <w:rPr>
                <w:b/>
                <w:bCs/>
                <w:sz w:val="20"/>
                <w:szCs w:val="20"/>
              </w:rPr>
            </w:pPr>
            <w:r w:rsidRPr="00232001">
              <w:rPr>
                <w:b/>
                <w:bCs/>
                <w:sz w:val="20"/>
                <w:szCs w:val="20"/>
              </w:rPr>
              <w:t>Cộng công việc 4.17</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3</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40</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14,01</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14,01</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20"/>
        </w:trPr>
        <w:tc>
          <w:tcPr>
            <w:tcW w:w="566" w:type="dxa"/>
            <w:noWrap/>
            <w:hideMark/>
          </w:tcPr>
          <w:p w:rsidR="00232001" w:rsidRPr="00CC2A5E" w:rsidRDefault="00232001" w:rsidP="00C8118E">
            <w:pPr>
              <w:spacing w:after="200" w:line="276" w:lineRule="auto"/>
              <w:rPr>
                <w:b/>
                <w:bCs/>
                <w:sz w:val="20"/>
                <w:szCs w:val="20"/>
              </w:rPr>
            </w:pPr>
          </w:p>
        </w:tc>
        <w:tc>
          <w:tcPr>
            <w:tcW w:w="1858" w:type="dxa"/>
            <w:hideMark/>
          </w:tcPr>
          <w:p w:rsidR="00232001" w:rsidRPr="00CC2A5E" w:rsidRDefault="00232001" w:rsidP="00C8118E">
            <w:pPr>
              <w:spacing w:after="200" w:line="276" w:lineRule="auto"/>
              <w:jc w:val="both"/>
              <w:rPr>
                <w:bCs/>
                <w:sz w:val="20"/>
                <w:szCs w:val="20"/>
              </w:rPr>
            </w:pPr>
          </w:p>
        </w:tc>
        <w:tc>
          <w:tcPr>
            <w:tcW w:w="2108" w:type="dxa"/>
            <w:shd w:val="clear" w:color="auto" w:fill="auto"/>
            <w:vAlign w:val="center"/>
            <w:hideMark/>
          </w:tcPr>
          <w:p w:rsidR="00232001" w:rsidRPr="00232001" w:rsidRDefault="00232001">
            <w:pPr>
              <w:rPr>
                <w:b/>
                <w:bCs/>
                <w:sz w:val="20"/>
                <w:szCs w:val="20"/>
              </w:rPr>
            </w:pPr>
            <w:r w:rsidRPr="00232001">
              <w:rPr>
                <w:b/>
                <w:bCs/>
                <w:sz w:val="20"/>
                <w:szCs w:val="20"/>
              </w:rPr>
              <w:t>Cộng nội dung 4</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30,00</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0,00</w:t>
            </w:r>
          </w:p>
        </w:tc>
        <w:tc>
          <w:tcPr>
            <w:tcW w:w="899" w:type="dxa"/>
            <w:shd w:val="clear" w:color="auto" w:fill="auto"/>
            <w:noWrap/>
            <w:vAlign w:val="center"/>
            <w:hideMark/>
          </w:tcPr>
          <w:p w:rsidR="00232001" w:rsidRPr="00232001" w:rsidRDefault="00232001">
            <w:pPr>
              <w:jc w:val="center"/>
              <w:rPr>
                <w:b/>
                <w:bCs/>
                <w:sz w:val="20"/>
                <w:szCs w:val="20"/>
              </w:rPr>
            </w:pPr>
            <w:r w:rsidRPr="00232001">
              <w:rPr>
                <w:b/>
                <w:bCs/>
                <w:sz w:val="20"/>
                <w:szCs w:val="20"/>
              </w:rPr>
              <w:t>552,00</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185,24</w:t>
            </w:r>
          </w:p>
        </w:tc>
        <w:tc>
          <w:tcPr>
            <w:tcW w:w="1083" w:type="dxa"/>
            <w:shd w:val="clear" w:color="auto" w:fill="auto"/>
            <w:noWrap/>
            <w:vAlign w:val="center"/>
            <w:hideMark/>
          </w:tcPr>
          <w:p w:rsidR="00232001" w:rsidRPr="00232001" w:rsidRDefault="00232001">
            <w:pPr>
              <w:jc w:val="center"/>
              <w:rPr>
                <w:b/>
                <w:bCs/>
                <w:sz w:val="20"/>
                <w:szCs w:val="20"/>
              </w:rPr>
            </w:pPr>
            <w:r w:rsidRPr="00232001">
              <w:rPr>
                <w:b/>
                <w:bCs/>
                <w:sz w:val="20"/>
                <w:szCs w:val="20"/>
              </w:rPr>
              <w:t>136,71</w:t>
            </w:r>
          </w:p>
        </w:tc>
        <w:tc>
          <w:tcPr>
            <w:tcW w:w="1213" w:type="dxa"/>
            <w:shd w:val="clear" w:color="auto" w:fill="auto"/>
            <w:noWrap/>
            <w:vAlign w:val="center"/>
            <w:hideMark/>
          </w:tcPr>
          <w:p w:rsidR="00232001" w:rsidRPr="00232001" w:rsidRDefault="00232001">
            <w:pPr>
              <w:jc w:val="center"/>
              <w:rPr>
                <w:b/>
                <w:bCs/>
                <w:sz w:val="20"/>
                <w:szCs w:val="20"/>
              </w:rPr>
            </w:pPr>
            <w:r w:rsidRPr="00232001">
              <w:rPr>
                <w:b/>
                <w:bCs/>
                <w:sz w:val="20"/>
                <w:szCs w:val="20"/>
              </w:rPr>
              <w:t>48,53</w:t>
            </w:r>
          </w:p>
        </w:tc>
        <w:tc>
          <w:tcPr>
            <w:tcW w:w="628" w:type="dxa"/>
            <w:shd w:val="clear" w:color="auto" w:fill="auto"/>
            <w:noWrap/>
            <w:vAlign w:val="center"/>
            <w:hideMark/>
          </w:tcPr>
          <w:p w:rsidR="00232001" w:rsidRPr="00CC2A5E" w:rsidRDefault="00232001" w:rsidP="00C8118E">
            <w:pPr>
              <w:jc w:val="right"/>
              <w:rPr>
                <w:b/>
                <w:bCs/>
                <w:sz w:val="20"/>
                <w:szCs w:val="20"/>
              </w:rPr>
            </w:pPr>
            <w:r w:rsidRPr="00CC2A5E">
              <w:rPr>
                <w:b/>
                <w:bCs/>
                <w:sz w:val="20"/>
                <w:szCs w:val="20"/>
              </w:rPr>
              <w:t>0.00</w:t>
            </w:r>
          </w:p>
        </w:tc>
        <w:tc>
          <w:tcPr>
            <w:tcW w:w="628" w:type="dxa"/>
            <w:shd w:val="clear" w:color="auto" w:fill="auto"/>
            <w:noWrap/>
            <w:vAlign w:val="center"/>
            <w:hideMark/>
          </w:tcPr>
          <w:p w:rsidR="00232001" w:rsidRPr="00CC2A5E" w:rsidRDefault="00232001" w:rsidP="00C8118E">
            <w:pPr>
              <w:jc w:val="right"/>
              <w:rPr>
                <w:b/>
                <w:bCs/>
                <w:sz w:val="20"/>
                <w:szCs w:val="20"/>
              </w:rPr>
            </w:pPr>
            <w:r w:rsidRPr="00CC2A5E">
              <w:rPr>
                <w:b/>
                <w:bCs/>
                <w:sz w:val="20"/>
                <w:szCs w:val="20"/>
              </w:rPr>
              <w:t>0.00</w:t>
            </w:r>
          </w:p>
        </w:tc>
        <w:tc>
          <w:tcPr>
            <w:tcW w:w="628" w:type="dxa"/>
            <w:shd w:val="clear" w:color="auto" w:fill="auto"/>
            <w:noWrap/>
            <w:vAlign w:val="center"/>
            <w:hideMark/>
          </w:tcPr>
          <w:p w:rsidR="00232001" w:rsidRPr="00CC2A5E" w:rsidRDefault="00232001" w:rsidP="00C8118E">
            <w:pPr>
              <w:jc w:val="right"/>
              <w:rPr>
                <w:b/>
                <w:bCs/>
                <w:sz w:val="20"/>
                <w:szCs w:val="20"/>
              </w:rPr>
            </w:pPr>
            <w:r w:rsidRPr="00CC2A5E">
              <w:rPr>
                <w:b/>
                <w:bCs/>
                <w:sz w:val="20"/>
                <w:szCs w:val="20"/>
              </w:rPr>
              <w:t>0.00</w:t>
            </w:r>
          </w:p>
        </w:tc>
        <w:tc>
          <w:tcPr>
            <w:tcW w:w="663" w:type="dxa"/>
            <w:shd w:val="clear" w:color="auto" w:fill="auto"/>
            <w:noWrap/>
            <w:vAlign w:val="center"/>
            <w:hideMark/>
          </w:tcPr>
          <w:p w:rsidR="00232001" w:rsidRPr="00CC2A5E" w:rsidRDefault="00232001" w:rsidP="00C8118E">
            <w:pPr>
              <w:jc w:val="right"/>
              <w:rPr>
                <w:b/>
                <w:bCs/>
                <w:sz w:val="20"/>
                <w:szCs w:val="20"/>
              </w:rPr>
            </w:pPr>
            <w:r w:rsidRPr="00CC2A5E">
              <w:rPr>
                <w:b/>
                <w:bCs/>
                <w:sz w:val="20"/>
                <w:szCs w:val="20"/>
              </w:rPr>
              <w:t>0.00</w:t>
            </w:r>
          </w:p>
        </w:tc>
      </w:tr>
      <w:tr w:rsidR="00232001" w:rsidRPr="00C90402" w:rsidTr="00232001">
        <w:trPr>
          <w:trHeight w:val="570"/>
        </w:trPr>
        <w:tc>
          <w:tcPr>
            <w:tcW w:w="566" w:type="dxa"/>
            <w:noWrap/>
            <w:hideMark/>
          </w:tcPr>
          <w:p w:rsidR="00232001" w:rsidRPr="00CC2A5E" w:rsidRDefault="00232001" w:rsidP="00C8118E">
            <w:pPr>
              <w:spacing w:after="200" w:line="276" w:lineRule="auto"/>
              <w:rPr>
                <w:b/>
                <w:bCs/>
                <w:sz w:val="20"/>
                <w:szCs w:val="20"/>
              </w:rPr>
            </w:pPr>
            <w:r w:rsidRPr="00CC2A5E">
              <w:rPr>
                <w:b/>
                <w:bCs/>
                <w:sz w:val="20"/>
                <w:szCs w:val="20"/>
              </w:rPr>
              <w:t>5</w:t>
            </w:r>
          </w:p>
        </w:tc>
        <w:tc>
          <w:tcPr>
            <w:tcW w:w="1858" w:type="dxa"/>
            <w:hideMark/>
          </w:tcPr>
          <w:p w:rsidR="00232001" w:rsidRPr="00CC2A5E" w:rsidRDefault="00232001" w:rsidP="00C8118E">
            <w:pPr>
              <w:spacing w:after="200" w:line="276" w:lineRule="auto"/>
              <w:jc w:val="both"/>
              <w:rPr>
                <w:bCs/>
                <w:sz w:val="20"/>
                <w:szCs w:val="20"/>
              </w:rPr>
            </w:pPr>
            <w:r w:rsidRPr="00CC2A5E">
              <w:rPr>
                <w:bCs/>
                <w:sz w:val="20"/>
                <w:szCs w:val="20"/>
              </w:rPr>
              <w:t>Nội dung 5. Báo cáo khoa học tổng kết đề tài</w:t>
            </w:r>
          </w:p>
        </w:tc>
        <w:tc>
          <w:tcPr>
            <w:tcW w:w="2108" w:type="dxa"/>
            <w:shd w:val="clear" w:color="auto" w:fill="auto"/>
            <w:vAlign w:val="center"/>
            <w:hideMark/>
          </w:tcPr>
          <w:p w:rsidR="00232001" w:rsidRPr="00232001" w:rsidRDefault="00232001">
            <w:pPr>
              <w:rPr>
                <w:b/>
                <w:bCs/>
                <w:sz w:val="20"/>
                <w:szCs w:val="20"/>
              </w:rPr>
            </w:pPr>
            <w:r w:rsidRPr="00232001">
              <w:rPr>
                <w:b/>
                <w:bCs/>
                <w:sz w:val="20"/>
                <w:szCs w:val="20"/>
              </w:rPr>
              <w:t>Nội dung 5</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32</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1083" w:type="dxa"/>
            <w:shd w:val="clear" w:color="000000" w:fill="FFFFFF"/>
            <w:noWrap/>
            <w:vAlign w:val="center"/>
            <w:hideMark/>
          </w:tcPr>
          <w:p w:rsidR="00232001" w:rsidRPr="00232001" w:rsidRDefault="00232001">
            <w:pPr>
              <w:jc w:val="center"/>
              <w:rPr>
                <w:b/>
                <w:bCs/>
                <w:sz w:val="20"/>
                <w:szCs w:val="20"/>
              </w:rPr>
            </w:pPr>
            <w:r w:rsidRPr="00232001">
              <w:rPr>
                <w:b/>
                <w:bCs/>
                <w:sz w:val="20"/>
                <w:szCs w:val="20"/>
              </w:rPr>
              <w:t> </w:t>
            </w:r>
          </w:p>
        </w:tc>
        <w:tc>
          <w:tcPr>
            <w:tcW w:w="1213"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628" w:type="dxa"/>
            <w:shd w:val="clear" w:color="auto" w:fill="auto"/>
            <w:noWrap/>
            <w:vAlign w:val="center"/>
            <w:hideMark/>
          </w:tcPr>
          <w:p w:rsidR="00232001" w:rsidRPr="00CC2A5E" w:rsidRDefault="00232001" w:rsidP="00C8118E">
            <w:pPr>
              <w:jc w:val="right"/>
              <w:rPr>
                <w:b/>
                <w:bCs/>
                <w:sz w:val="20"/>
                <w:szCs w:val="20"/>
              </w:rPr>
            </w:pPr>
            <w:r w:rsidRPr="00CC2A5E">
              <w:rPr>
                <w:b/>
                <w:bCs/>
                <w:sz w:val="20"/>
                <w:szCs w:val="20"/>
              </w:rPr>
              <w:t> </w:t>
            </w:r>
          </w:p>
        </w:tc>
        <w:tc>
          <w:tcPr>
            <w:tcW w:w="628" w:type="dxa"/>
            <w:shd w:val="clear" w:color="auto" w:fill="auto"/>
            <w:noWrap/>
            <w:vAlign w:val="center"/>
            <w:hideMark/>
          </w:tcPr>
          <w:p w:rsidR="00232001" w:rsidRPr="00CC2A5E" w:rsidRDefault="00232001" w:rsidP="00C8118E">
            <w:pPr>
              <w:jc w:val="right"/>
              <w:rPr>
                <w:b/>
                <w:bCs/>
                <w:sz w:val="20"/>
                <w:szCs w:val="20"/>
              </w:rPr>
            </w:pPr>
            <w:r w:rsidRPr="00CC2A5E">
              <w:rPr>
                <w:b/>
                <w:bCs/>
                <w:sz w:val="20"/>
                <w:szCs w:val="20"/>
              </w:rPr>
              <w:t> </w:t>
            </w:r>
          </w:p>
        </w:tc>
        <w:tc>
          <w:tcPr>
            <w:tcW w:w="628" w:type="dxa"/>
            <w:shd w:val="clear" w:color="auto" w:fill="auto"/>
            <w:noWrap/>
            <w:vAlign w:val="center"/>
            <w:hideMark/>
          </w:tcPr>
          <w:p w:rsidR="00232001" w:rsidRPr="00CC2A5E" w:rsidRDefault="00232001" w:rsidP="00C8118E">
            <w:pPr>
              <w:jc w:val="right"/>
              <w:rPr>
                <w:b/>
                <w:bCs/>
                <w:sz w:val="20"/>
                <w:szCs w:val="20"/>
              </w:rPr>
            </w:pPr>
            <w:r w:rsidRPr="00CC2A5E">
              <w:rPr>
                <w:b/>
                <w:bCs/>
                <w:sz w:val="20"/>
                <w:szCs w:val="20"/>
              </w:rPr>
              <w:t> </w:t>
            </w:r>
          </w:p>
        </w:tc>
        <w:tc>
          <w:tcPr>
            <w:tcW w:w="663" w:type="dxa"/>
            <w:shd w:val="clear" w:color="auto" w:fill="auto"/>
            <w:noWrap/>
            <w:vAlign w:val="center"/>
            <w:hideMark/>
          </w:tcPr>
          <w:p w:rsidR="00232001" w:rsidRPr="00CC2A5E" w:rsidRDefault="00232001" w:rsidP="00C8118E">
            <w:pPr>
              <w:jc w:val="right"/>
              <w:rPr>
                <w:b/>
                <w:bCs/>
                <w:sz w:val="20"/>
                <w:szCs w:val="20"/>
              </w:rPr>
            </w:pPr>
            <w:r w:rsidRPr="00CC2A5E">
              <w:rPr>
                <w:b/>
                <w:bCs/>
                <w:sz w:val="20"/>
                <w:szCs w:val="20"/>
              </w:rPr>
              <w:t> </w:t>
            </w:r>
          </w:p>
        </w:tc>
      </w:tr>
      <w:tr w:rsidR="00232001" w:rsidRPr="00C90402" w:rsidTr="00232001">
        <w:trPr>
          <w:trHeight w:val="315"/>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5.1</w:t>
            </w:r>
          </w:p>
        </w:tc>
        <w:tc>
          <w:tcPr>
            <w:tcW w:w="1858" w:type="dxa"/>
            <w:vMerge w:val="restart"/>
            <w:noWrap/>
            <w:hideMark/>
          </w:tcPr>
          <w:p w:rsidR="00232001" w:rsidRPr="00CC2A5E" w:rsidRDefault="00232001" w:rsidP="00C8118E">
            <w:pPr>
              <w:spacing w:after="200" w:line="276" w:lineRule="auto"/>
              <w:jc w:val="both"/>
              <w:rPr>
                <w:bCs/>
                <w:sz w:val="20"/>
                <w:szCs w:val="20"/>
              </w:rPr>
            </w:pPr>
            <w:r w:rsidRPr="00CC2A5E">
              <w:rPr>
                <w:bCs/>
                <w:sz w:val="20"/>
                <w:szCs w:val="20"/>
              </w:rPr>
              <w:t>Báo cáo tổng kết</w:t>
            </w:r>
          </w:p>
        </w:tc>
        <w:tc>
          <w:tcPr>
            <w:tcW w:w="2108" w:type="dxa"/>
            <w:shd w:val="clear" w:color="auto" w:fill="auto"/>
            <w:vAlign w:val="center"/>
            <w:hideMark/>
          </w:tcPr>
          <w:p w:rsidR="00232001" w:rsidRPr="00232001" w:rsidRDefault="00232001">
            <w:pPr>
              <w:rPr>
                <w:sz w:val="20"/>
                <w:szCs w:val="20"/>
              </w:rPr>
            </w:pPr>
            <w:r w:rsidRPr="00232001">
              <w:rPr>
                <w:sz w:val="20"/>
                <w:szCs w:val="20"/>
              </w:rPr>
              <w:t>TS. Nguyễn Văn Hùng</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0,49</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10</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7,30</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7,30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57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vAlign w:val="center"/>
            <w:hideMark/>
          </w:tcPr>
          <w:p w:rsidR="00232001" w:rsidRPr="00232001" w:rsidRDefault="00232001">
            <w:pPr>
              <w:jc w:val="center"/>
              <w:rPr>
                <w:sz w:val="20"/>
                <w:szCs w:val="20"/>
              </w:rPr>
            </w:pPr>
            <w:r w:rsidRPr="00232001">
              <w:rPr>
                <w:sz w:val="20"/>
                <w:szCs w:val="20"/>
              </w:rPr>
              <w:t>ThS. Nguyễn Thị Phương Hoa</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7</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2,82</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2,82</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2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vAlign w:val="center"/>
            <w:hideMark/>
          </w:tcPr>
          <w:p w:rsidR="00232001" w:rsidRPr="00232001" w:rsidRDefault="00232001">
            <w:pPr>
              <w:rPr>
                <w:sz w:val="20"/>
                <w:szCs w:val="20"/>
              </w:rPr>
            </w:pPr>
            <w:r w:rsidRPr="00232001">
              <w:rPr>
                <w:sz w:val="20"/>
                <w:szCs w:val="20"/>
              </w:rPr>
              <w:t>ThS. Đỗ Thị Hoa</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0,20</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1,49</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1,49</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2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vAlign w:val="center"/>
            <w:hideMark/>
          </w:tcPr>
          <w:p w:rsidR="00232001" w:rsidRPr="00232001" w:rsidRDefault="00232001">
            <w:pPr>
              <w:rPr>
                <w:b/>
                <w:bCs/>
                <w:sz w:val="20"/>
                <w:szCs w:val="20"/>
              </w:rPr>
            </w:pPr>
            <w:r w:rsidRPr="00232001">
              <w:rPr>
                <w:b/>
                <w:bCs/>
                <w:sz w:val="20"/>
                <w:szCs w:val="20"/>
              </w:rPr>
              <w:t>Cộng công việc 5.1</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3</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22</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11,61</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b/>
                <w:bCs/>
                <w:sz w:val="20"/>
                <w:szCs w:val="20"/>
              </w:rPr>
            </w:pPr>
            <w:r w:rsidRPr="00232001">
              <w:rPr>
                <w:b/>
                <w:bCs/>
                <w:sz w:val="20"/>
                <w:szCs w:val="20"/>
              </w:rPr>
              <w:t>11,61</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188"/>
        </w:trPr>
        <w:tc>
          <w:tcPr>
            <w:tcW w:w="566" w:type="dxa"/>
            <w:vMerge w:val="restart"/>
            <w:noWrap/>
            <w:hideMark/>
          </w:tcPr>
          <w:p w:rsidR="00232001" w:rsidRPr="00CC2A5E" w:rsidRDefault="00232001" w:rsidP="00C8118E">
            <w:pPr>
              <w:spacing w:after="200" w:line="276" w:lineRule="auto"/>
              <w:rPr>
                <w:b/>
                <w:bCs/>
                <w:sz w:val="20"/>
                <w:szCs w:val="20"/>
              </w:rPr>
            </w:pPr>
            <w:r w:rsidRPr="00CC2A5E">
              <w:rPr>
                <w:b/>
                <w:bCs/>
                <w:sz w:val="20"/>
                <w:szCs w:val="20"/>
              </w:rPr>
              <w:t>5.2</w:t>
            </w:r>
          </w:p>
        </w:tc>
        <w:tc>
          <w:tcPr>
            <w:tcW w:w="1858" w:type="dxa"/>
            <w:vMerge w:val="restart"/>
            <w:noWrap/>
            <w:hideMark/>
          </w:tcPr>
          <w:p w:rsidR="00232001" w:rsidRPr="00CC2A5E" w:rsidRDefault="00232001" w:rsidP="00C8118E">
            <w:pPr>
              <w:spacing w:after="200" w:line="276" w:lineRule="auto"/>
              <w:jc w:val="both"/>
              <w:rPr>
                <w:bCs/>
                <w:sz w:val="20"/>
                <w:szCs w:val="20"/>
              </w:rPr>
            </w:pPr>
            <w:r w:rsidRPr="00CC2A5E">
              <w:rPr>
                <w:bCs/>
                <w:sz w:val="20"/>
                <w:szCs w:val="20"/>
              </w:rPr>
              <w:t>Báo cáo tóm tắt</w:t>
            </w:r>
          </w:p>
        </w:tc>
        <w:tc>
          <w:tcPr>
            <w:tcW w:w="2108" w:type="dxa"/>
            <w:shd w:val="clear" w:color="auto" w:fill="auto"/>
            <w:vAlign w:val="center"/>
            <w:hideMark/>
          </w:tcPr>
          <w:p w:rsidR="00232001" w:rsidRPr="00232001" w:rsidRDefault="00232001">
            <w:pPr>
              <w:rPr>
                <w:sz w:val="20"/>
                <w:szCs w:val="20"/>
              </w:rPr>
            </w:pPr>
            <w:r w:rsidRPr="00232001">
              <w:rPr>
                <w:sz w:val="20"/>
                <w:szCs w:val="20"/>
              </w:rPr>
              <w:t>TS. Nguyễn Văn Hùng</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0,49</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3,65</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3,65</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58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vAlign w:val="center"/>
            <w:hideMark/>
          </w:tcPr>
          <w:p w:rsidR="00232001" w:rsidRPr="00232001" w:rsidRDefault="00232001">
            <w:pPr>
              <w:jc w:val="center"/>
              <w:rPr>
                <w:sz w:val="20"/>
                <w:szCs w:val="20"/>
              </w:rPr>
            </w:pPr>
            <w:r w:rsidRPr="00232001">
              <w:rPr>
                <w:sz w:val="20"/>
                <w:szCs w:val="20"/>
              </w:rPr>
              <w:t>ThS. Nguyễn Thị Phương Hoa</w:t>
            </w:r>
          </w:p>
        </w:tc>
        <w:tc>
          <w:tcPr>
            <w:tcW w:w="717" w:type="dxa"/>
            <w:shd w:val="clear" w:color="auto" w:fill="auto"/>
            <w:noWrap/>
            <w:vAlign w:val="center"/>
            <w:hideMark/>
          </w:tcPr>
          <w:p w:rsidR="00232001" w:rsidRPr="00232001" w:rsidRDefault="00232001">
            <w:pPr>
              <w:jc w:val="center"/>
              <w:rPr>
                <w:sz w:val="20"/>
                <w:szCs w:val="20"/>
              </w:rPr>
            </w:pPr>
            <w:r w:rsidRPr="00232001">
              <w:rPr>
                <w:sz w:val="20"/>
                <w:szCs w:val="20"/>
              </w:rPr>
              <w:t>1</w:t>
            </w:r>
          </w:p>
        </w:tc>
        <w:tc>
          <w:tcPr>
            <w:tcW w:w="861" w:type="dxa"/>
            <w:shd w:val="clear" w:color="auto" w:fill="auto"/>
            <w:noWrap/>
            <w:vAlign w:val="center"/>
            <w:hideMark/>
          </w:tcPr>
          <w:p w:rsidR="00232001" w:rsidRPr="00232001" w:rsidRDefault="00232001">
            <w:pPr>
              <w:jc w:val="center"/>
              <w:rPr>
                <w:sz w:val="20"/>
                <w:szCs w:val="20"/>
              </w:rPr>
            </w:pPr>
            <w:r w:rsidRPr="00232001">
              <w:rPr>
                <w:sz w:val="20"/>
                <w:szCs w:val="20"/>
              </w:rPr>
              <w:t>0,27</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5</w:t>
            </w:r>
          </w:p>
        </w:tc>
        <w:tc>
          <w:tcPr>
            <w:tcW w:w="1119" w:type="dxa"/>
            <w:shd w:val="clear" w:color="auto" w:fill="auto"/>
            <w:noWrap/>
            <w:vAlign w:val="center"/>
            <w:hideMark/>
          </w:tcPr>
          <w:p w:rsidR="00232001" w:rsidRPr="00232001" w:rsidRDefault="00232001">
            <w:pPr>
              <w:jc w:val="center"/>
              <w:rPr>
                <w:sz w:val="20"/>
                <w:szCs w:val="20"/>
              </w:rPr>
            </w:pPr>
            <w:r w:rsidRPr="00232001">
              <w:rPr>
                <w:sz w:val="20"/>
                <w:szCs w:val="20"/>
              </w:rPr>
              <w:t>2,01</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sz w:val="20"/>
                <w:szCs w:val="20"/>
              </w:rPr>
            </w:pPr>
            <w:r w:rsidRPr="00232001">
              <w:rPr>
                <w:sz w:val="20"/>
                <w:szCs w:val="20"/>
              </w:rPr>
              <w:t>2,01</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480"/>
        </w:trPr>
        <w:tc>
          <w:tcPr>
            <w:tcW w:w="566" w:type="dxa"/>
            <w:vMerge/>
            <w:hideMark/>
          </w:tcPr>
          <w:p w:rsidR="00232001" w:rsidRPr="00CC2A5E" w:rsidRDefault="00232001" w:rsidP="00C8118E">
            <w:pPr>
              <w:spacing w:after="200" w:line="276" w:lineRule="auto"/>
              <w:rPr>
                <w:b/>
                <w:bCs/>
                <w:sz w:val="20"/>
                <w:szCs w:val="20"/>
              </w:rPr>
            </w:pPr>
          </w:p>
        </w:tc>
        <w:tc>
          <w:tcPr>
            <w:tcW w:w="1858" w:type="dxa"/>
            <w:vMerge/>
            <w:hideMark/>
          </w:tcPr>
          <w:p w:rsidR="00232001" w:rsidRPr="00CC2A5E" w:rsidRDefault="00232001" w:rsidP="00C8118E">
            <w:pPr>
              <w:spacing w:after="200" w:line="276" w:lineRule="auto"/>
              <w:jc w:val="both"/>
              <w:rPr>
                <w:bCs/>
                <w:sz w:val="20"/>
                <w:szCs w:val="20"/>
              </w:rPr>
            </w:pPr>
          </w:p>
        </w:tc>
        <w:tc>
          <w:tcPr>
            <w:tcW w:w="2108" w:type="dxa"/>
            <w:shd w:val="clear" w:color="auto" w:fill="auto"/>
            <w:vAlign w:val="center"/>
            <w:hideMark/>
          </w:tcPr>
          <w:p w:rsidR="00232001" w:rsidRPr="00232001" w:rsidRDefault="00232001">
            <w:pPr>
              <w:rPr>
                <w:b/>
                <w:bCs/>
                <w:sz w:val="20"/>
                <w:szCs w:val="20"/>
              </w:rPr>
            </w:pPr>
            <w:r w:rsidRPr="00232001">
              <w:rPr>
                <w:b/>
                <w:bCs/>
                <w:sz w:val="20"/>
                <w:szCs w:val="20"/>
              </w:rPr>
              <w:t>Cộng công việc 5.2</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2</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sz w:val="20"/>
                <w:szCs w:val="20"/>
              </w:rPr>
            </w:pPr>
            <w:r w:rsidRPr="00232001">
              <w:rPr>
                <w:sz w:val="20"/>
                <w:szCs w:val="20"/>
              </w:rPr>
              <w:t>10</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5,66</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b/>
                <w:bCs/>
                <w:sz w:val="20"/>
                <w:szCs w:val="20"/>
              </w:rPr>
            </w:pPr>
            <w:r w:rsidRPr="00232001">
              <w:rPr>
                <w:b/>
                <w:bCs/>
                <w:sz w:val="20"/>
                <w:szCs w:val="20"/>
              </w:rPr>
              <w:t>5,66</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480"/>
        </w:trPr>
        <w:tc>
          <w:tcPr>
            <w:tcW w:w="566" w:type="dxa"/>
            <w:noWrap/>
            <w:hideMark/>
          </w:tcPr>
          <w:p w:rsidR="00232001" w:rsidRPr="00CC2A5E" w:rsidRDefault="00232001" w:rsidP="00C8118E">
            <w:pPr>
              <w:spacing w:after="200" w:line="276" w:lineRule="auto"/>
              <w:rPr>
                <w:b/>
                <w:bCs/>
                <w:sz w:val="20"/>
                <w:szCs w:val="20"/>
              </w:rPr>
            </w:pPr>
            <w:r w:rsidRPr="00CC2A5E">
              <w:rPr>
                <w:b/>
                <w:bCs/>
                <w:sz w:val="20"/>
                <w:szCs w:val="20"/>
              </w:rPr>
              <w:t> </w:t>
            </w:r>
          </w:p>
        </w:tc>
        <w:tc>
          <w:tcPr>
            <w:tcW w:w="1858" w:type="dxa"/>
            <w:noWrap/>
            <w:hideMark/>
          </w:tcPr>
          <w:p w:rsidR="00232001" w:rsidRPr="00CC2A5E" w:rsidRDefault="00232001" w:rsidP="00C8118E">
            <w:pPr>
              <w:spacing w:after="200" w:line="276" w:lineRule="auto"/>
              <w:jc w:val="both"/>
              <w:rPr>
                <w:bCs/>
                <w:sz w:val="20"/>
                <w:szCs w:val="20"/>
              </w:rPr>
            </w:pPr>
            <w:r w:rsidRPr="00CC2A5E">
              <w:rPr>
                <w:bCs/>
                <w:sz w:val="20"/>
                <w:szCs w:val="20"/>
              </w:rPr>
              <w:t> </w:t>
            </w:r>
          </w:p>
        </w:tc>
        <w:tc>
          <w:tcPr>
            <w:tcW w:w="2108" w:type="dxa"/>
            <w:shd w:val="clear" w:color="auto" w:fill="auto"/>
            <w:vAlign w:val="center"/>
            <w:hideMark/>
          </w:tcPr>
          <w:p w:rsidR="00232001" w:rsidRPr="00232001" w:rsidRDefault="00232001">
            <w:pPr>
              <w:rPr>
                <w:b/>
                <w:bCs/>
                <w:sz w:val="20"/>
                <w:szCs w:val="20"/>
              </w:rPr>
            </w:pPr>
            <w:r w:rsidRPr="00232001">
              <w:rPr>
                <w:b/>
                <w:bCs/>
                <w:sz w:val="20"/>
                <w:szCs w:val="20"/>
              </w:rPr>
              <w:t>Cộng nội dung 5</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5</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0</w:t>
            </w:r>
          </w:p>
        </w:tc>
        <w:tc>
          <w:tcPr>
            <w:tcW w:w="899" w:type="dxa"/>
            <w:shd w:val="clear" w:color="auto" w:fill="auto"/>
            <w:noWrap/>
            <w:vAlign w:val="center"/>
            <w:hideMark/>
          </w:tcPr>
          <w:p w:rsidR="00232001" w:rsidRPr="00232001" w:rsidRDefault="00232001">
            <w:pPr>
              <w:jc w:val="center"/>
              <w:rPr>
                <w:b/>
                <w:bCs/>
                <w:sz w:val="20"/>
                <w:szCs w:val="20"/>
              </w:rPr>
            </w:pPr>
            <w:r w:rsidRPr="00232001">
              <w:rPr>
                <w:b/>
                <w:bCs/>
                <w:sz w:val="20"/>
                <w:szCs w:val="20"/>
              </w:rPr>
              <w:t>32,00</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17,27</w:t>
            </w:r>
          </w:p>
        </w:tc>
        <w:tc>
          <w:tcPr>
            <w:tcW w:w="1083" w:type="dxa"/>
            <w:shd w:val="clear" w:color="000000" w:fill="FFFFFF"/>
            <w:noWrap/>
            <w:vAlign w:val="center"/>
            <w:hideMark/>
          </w:tcPr>
          <w:p w:rsidR="00232001" w:rsidRPr="00232001" w:rsidRDefault="00232001">
            <w:pPr>
              <w:jc w:val="center"/>
              <w:rPr>
                <w:sz w:val="20"/>
                <w:szCs w:val="20"/>
              </w:rPr>
            </w:pPr>
            <w:r w:rsidRPr="00232001">
              <w:rPr>
                <w:sz w:val="20"/>
                <w:szCs w:val="20"/>
              </w:rPr>
              <w:t>0,00</w:t>
            </w:r>
          </w:p>
        </w:tc>
        <w:tc>
          <w:tcPr>
            <w:tcW w:w="1213" w:type="dxa"/>
            <w:shd w:val="clear" w:color="auto" w:fill="auto"/>
            <w:noWrap/>
            <w:vAlign w:val="center"/>
            <w:hideMark/>
          </w:tcPr>
          <w:p w:rsidR="00232001" w:rsidRPr="00232001" w:rsidRDefault="00232001">
            <w:pPr>
              <w:jc w:val="center"/>
              <w:rPr>
                <w:b/>
                <w:bCs/>
                <w:sz w:val="20"/>
                <w:szCs w:val="20"/>
              </w:rPr>
            </w:pPr>
            <w:r w:rsidRPr="00232001">
              <w:rPr>
                <w:b/>
                <w:bCs/>
                <w:sz w:val="20"/>
                <w:szCs w:val="20"/>
              </w:rPr>
              <w:t>17,27</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28"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c>
          <w:tcPr>
            <w:tcW w:w="663" w:type="dxa"/>
            <w:shd w:val="clear" w:color="auto" w:fill="auto"/>
            <w:noWrap/>
            <w:vAlign w:val="center"/>
            <w:hideMark/>
          </w:tcPr>
          <w:p w:rsidR="00232001" w:rsidRPr="00CC2A5E" w:rsidRDefault="00232001" w:rsidP="00C8118E">
            <w:pPr>
              <w:jc w:val="right"/>
              <w:rPr>
                <w:sz w:val="20"/>
                <w:szCs w:val="20"/>
              </w:rPr>
            </w:pPr>
            <w:r w:rsidRPr="00CC2A5E">
              <w:rPr>
                <w:sz w:val="20"/>
                <w:szCs w:val="20"/>
              </w:rPr>
              <w:t>0.00</w:t>
            </w:r>
          </w:p>
        </w:tc>
      </w:tr>
      <w:tr w:rsidR="00232001" w:rsidRPr="00C90402" w:rsidTr="00232001">
        <w:trPr>
          <w:trHeight w:val="315"/>
        </w:trPr>
        <w:tc>
          <w:tcPr>
            <w:tcW w:w="566" w:type="dxa"/>
            <w:hideMark/>
          </w:tcPr>
          <w:p w:rsidR="00232001" w:rsidRPr="00CC2A5E" w:rsidRDefault="00232001" w:rsidP="00C8118E">
            <w:pPr>
              <w:spacing w:after="200" w:line="276" w:lineRule="auto"/>
              <w:rPr>
                <w:b/>
                <w:bCs/>
                <w:sz w:val="20"/>
                <w:szCs w:val="20"/>
              </w:rPr>
            </w:pPr>
            <w:r w:rsidRPr="00CC2A5E">
              <w:rPr>
                <w:b/>
                <w:bCs/>
                <w:sz w:val="20"/>
                <w:szCs w:val="20"/>
              </w:rPr>
              <w:t> </w:t>
            </w:r>
          </w:p>
        </w:tc>
        <w:tc>
          <w:tcPr>
            <w:tcW w:w="1858" w:type="dxa"/>
            <w:noWrap/>
            <w:hideMark/>
          </w:tcPr>
          <w:p w:rsidR="00232001" w:rsidRPr="00CC2A5E" w:rsidRDefault="00232001" w:rsidP="00C8118E">
            <w:pPr>
              <w:spacing w:after="200" w:line="276" w:lineRule="auto"/>
              <w:jc w:val="both"/>
              <w:rPr>
                <w:bCs/>
                <w:sz w:val="20"/>
                <w:szCs w:val="20"/>
              </w:rPr>
            </w:pPr>
            <w:r w:rsidRPr="00CC2A5E">
              <w:rPr>
                <w:bCs/>
                <w:sz w:val="20"/>
                <w:szCs w:val="20"/>
              </w:rPr>
              <w:t>Tổng cộng</w:t>
            </w:r>
          </w:p>
        </w:tc>
        <w:tc>
          <w:tcPr>
            <w:tcW w:w="2108" w:type="dxa"/>
            <w:shd w:val="clear" w:color="auto" w:fill="auto"/>
            <w:vAlign w:val="center"/>
            <w:hideMark/>
          </w:tcPr>
          <w:p w:rsidR="00232001" w:rsidRPr="00232001" w:rsidRDefault="00232001">
            <w:pPr>
              <w:rPr>
                <w:b/>
                <w:bCs/>
                <w:sz w:val="20"/>
                <w:szCs w:val="20"/>
              </w:rPr>
            </w:pPr>
            <w:r w:rsidRPr="00232001">
              <w:rPr>
                <w:b/>
                <w:bCs/>
                <w:sz w:val="20"/>
                <w:szCs w:val="20"/>
              </w:rPr>
              <w:t> </w:t>
            </w:r>
          </w:p>
        </w:tc>
        <w:tc>
          <w:tcPr>
            <w:tcW w:w="717" w:type="dxa"/>
            <w:shd w:val="clear" w:color="auto" w:fill="auto"/>
            <w:noWrap/>
            <w:vAlign w:val="center"/>
            <w:hideMark/>
          </w:tcPr>
          <w:p w:rsidR="00232001" w:rsidRPr="00232001" w:rsidRDefault="00232001">
            <w:pPr>
              <w:jc w:val="center"/>
              <w:rPr>
                <w:b/>
                <w:bCs/>
                <w:sz w:val="20"/>
                <w:szCs w:val="20"/>
              </w:rPr>
            </w:pPr>
            <w:r w:rsidRPr="00232001">
              <w:rPr>
                <w:b/>
                <w:bCs/>
                <w:sz w:val="20"/>
                <w:szCs w:val="20"/>
              </w:rPr>
              <w:t>107</w:t>
            </w:r>
          </w:p>
        </w:tc>
        <w:tc>
          <w:tcPr>
            <w:tcW w:w="861" w:type="dxa"/>
            <w:shd w:val="clear" w:color="auto" w:fill="auto"/>
            <w:noWrap/>
            <w:vAlign w:val="center"/>
            <w:hideMark/>
          </w:tcPr>
          <w:p w:rsidR="00232001" w:rsidRPr="00232001" w:rsidRDefault="00232001">
            <w:pPr>
              <w:jc w:val="center"/>
              <w:rPr>
                <w:b/>
                <w:bCs/>
                <w:sz w:val="20"/>
                <w:szCs w:val="20"/>
              </w:rPr>
            </w:pPr>
            <w:r w:rsidRPr="00232001">
              <w:rPr>
                <w:b/>
                <w:bCs/>
                <w:sz w:val="20"/>
                <w:szCs w:val="20"/>
              </w:rPr>
              <w:t> </w:t>
            </w:r>
          </w:p>
        </w:tc>
        <w:tc>
          <w:tcPr>
            <w:tcW w:w="899" w:type="dxa"/>
            <w:shd w:val="clear" w:color="auto" w:fill="auto"/>
            <w:noWrap/>
            <w:vAlign w:val="center"/>
            <w:hideMark/>
          </w:tcPr>
          <w:p w:rsidR="00232001" w:rsidRPr="00232001" w:rsidRDefault="00232001">
            <w:pPr>
              <w:jc w:val="center"/>
              <w:rPr>
                <w:b/>
                <w:bCs/>
                <w:sz w:val="20"/>
                <w:szCs w:val="20"/>
              </w:rPr>
            </w:pPr>
            <w:r w:rsidRPr="00232001">
              <w:rPr>
                <w:b/>
                <w:bCs/>
                <w:sz w:val="20"/>
                <w:szCs w:val="20"/>
              </w:rPr>
              <w:t>1.863</w:t>
            </w:r>
          </w:p>
        </w:tc>
        <w:tc>
          <w:tcPr>
            <w:tcW w:w="1119" w:type="dxa"/>
            <w:shd w:val="clear" w:color="auto" w:fill="auto"/>
            <w:noWrap/>
            <w:vAlign w:val="center"/>
            <w:hideMark/>
          </w:tcPr>
          <w:p w:rsidR="00232001" w:rsidRPr="00232001" w:rsidRDefault="00232001">
            <w:pPr>
              <w:jc w:val="center"/>
              <w:rPr>
                <w:b/>
                <w:bCs/>
                <w:sz w:val="20"/>
                <w:szCs w:val="20"/>
              </w:rPr>
            </w:pPr>
            <w:r w:rsidRPr="00232001">
              <w:rPr>
                <w:b/>
                <w:bCs/>
                <w:sz w:val="20"/>
                <w:szCs w:val="20"/>
              </w:rPr>
              <w:t>633,697</w:t>
            </w:r>
          </w:p>
        </w:tc>
        <w:tc>
          <w:tcPr>
            <w:tcW w:w="1083" w:type="dxa"/>
            <w:shd w:val="clear" w:color="auto" w:fill="auto"/>
            <w:noWrap/>
            <w:vAlign w:val="center"/>
            <w:hideMark/>
          </w:tcPr>
          <w:p w:rsidR="00232001" w:rsidRPr="00232001" w:rsidRDefault="00232001">
            <w:pPr>
              <w:jc w:val="center"/>
              <w:rPr>
                <w:b/>
                <w:bCs/>
                <w:sz w:val="20"/>
                <w:szCs w:val="20"/>
              </w:rPr>
            </w:pPr>
            <w:r w:rsidRPr="00232001">
              <w:rPr>
                <w:b/>
                <w:bCs/>
                <w:sz w:val="20"/>
                <w:szCs w:val="20"/>
              </w:rPr>
              <w:t>491,432</w:t>
            </w:r>
          </w:p>
        </w:tc>
        <w:tc>
          <w:tcPr>
            <w:tcW w:w="1213" w:type="dxa"/>
            <w:shd w:val="clear" w:color="auto" w:fill="auto"/>
            <w:noWrap/>
            <w:vAlign w:val="center"/>
            <w:hideMark/>
          </w:tcPr>
          <w:p w:rsidR="00232001" w:rsidRPr="00232001" w:rsidRDefault="00232001">
            <w:pPr>
              <w:jc w:val="center"/>
              <w:rPr>
                <w:b/>
                <w:bCs/>
                <w:sz w:val="20"/>
                <w:szCs w:val="20"/>
              </w:rPr>
            </w:pPr>
            <w:r w:rsidRPr="00232001">
              <w:rPr>
                <w:b/>
                <w:bCs/>
                <w:sz w:val="20"/>
                <w:szCs w:val="20"/>
              </w:rPr>
              <w:t>142,265</w:t>
            </w:r>
          </w:p>
        </w:tc>
        <w:tc>
          <w:tcPr>
            <w:tcW w:w="628" w:type="dxa"/>
            <w:shd w:val="clear" w:color="auto" w:fill="auto"/>
            <w:noWrap/>
            <w:vAlign w:val="center"/>
            <w:hideMark/>
          </w:tcPr>
          <w:p w:rsidR="00232001" w:rsidRPr="00CC2A5E" w:rsidRDefault="00232001" w:rsidP="00C8118E">
            <w:pPr>
              <w:jc w:val="right"/>
              <w:rPr>
                <w:b/>
                <w:bCs/>
                <w:sz w:val="20"/>
                <w:szCs w:val="20"/>
              </w:rPr>
            </w:pPr>
            <w:r w:rsidRPr="00CC2A5E">
              <w:rPr>
                <w:b/>
                <w:bCs/>
                <w:sz w:val="20"/>
                <w:szCs w:val="20"/>
              </w:rPr>
              <w:t>0</w:t>
            </w:r>
          </w:p>
        </w:tc>
        <w:tc>
          <w:tcPr>
            <w:tcW w:w="628" w:type="dxa"/>
            <w:shd w:val="clear" w:color="auto" w:fill="auto"/>
            <w:noWrap/>
            <w:vAlign w:val="center"/>
            <w:hideMark/>
          </w:tcPr>
          <w:p w:rsidR="00232001" w:rsidRPr="00CC2A5E" w:rsidRDefault="00232001" w:rsidP="00C8118E">
            <w:pPr>
              <w:jc w:val="right"/>
              <w:rPr>
                <w:b/>
                <w:bCs/>
                <w:sz w:val="20"/>
                <w:szCs w:val="20"/>
              </w:rPr>
            </w:pPr>
            <w:r w:rsidRPr="00CC2A5E">
              <w:rPr>
                <w:b/>
                <w:bCs/>
                <w:sz w:val="20"/>
                <w:szCs w:val="20"/>
              </w:rPr>
              <w:t>0</w:t>
            </w:r>
          </w:p>
        </w:tc>
        <w:tc>
          <w:tcPr>
            <w:tcW w:w="628" w:type="dxa"/>
            <w:shd w:val="clear" w:color="auto" w:fill="auto"/>
            <w:noWrap/>
            <w:vAlign w:val="center"/>
            <w:hideMark/>
          </w:tcPr>
          <w:p w:rsidR="00232001" w:rsidRPr="00CC2A5E" w:rsidRDefault="00232001" w:rsidP="00C8118E">
            <w:pPr>
              <w:jc w:val="right"/>
              <w:rPr>
                <w:b/>
                <w:bCs/>
                <w:sz w:val="20"/>
                <w:szCs w:val="20"/>
              </w:rPr>
            </w:pPr>
            <w:r w:rsidRPr="00CC2A5E">
              <w:rPr>
                <w:b/>
                <w:bCs/>
                <w:sz w:val="20"/>
                <w:szCs w:val="20"/>
              </w:rPr>
              <w:t>0</w:t>
            </w:r>
          </w:p>
        </w:tc>
        <w:tc>
          <w:tcPr>
            <w:tcW w:w="663" w:type="dxa"/>
            <w:shd w:val="clear" w:color="auto" w:fill="auto"/>
            <w:noWrap/>
            <w:vAlign w:val="center"/>
            <w:hideMark/>
          </w:tcPr>
          <w:p w:rsidR="00232001" w:rsidRPr="00CC2A5E" w:rsidRDefault="00232001" w:rsidP="00C8118E">
            <w:pPr>
              <w:jc w:val="right"/>
              <w:rPr>
                <w:b/>
                <w:bCs/>
                <w:sz w:val="20"/>
                <w:szCs w:val="20"/>
              </w:rPr>
            </w:pPr>
            <w:r w:rsidRPr="00CC2A5E">
              <w:rPr>
                <w:b/>
                <w:bCs/>
                <w:sz w:val="20"/>
                <w:szCs w:val="20"/>
              </w:rPr>
              <w:t>0</w:t>
            </w:r>
          </w:p>
        </w:tc>
      </w:tr>
    </w:tbl>
    <w:p w:rsidR="00AE687A" w:rsidRPr="00C90402" w:rsidRDefault="00AE687A">
      <w:pPr>
        <w:spacing w:after="200" w:line="276" w:lineRule="auto"/>
        <w:rPr>
          <w:b/>
          <w:bCs/>
        </w:rPr>
      </w:pPr>
    </w:p>
    <w:p w:rsidR="00634348" w:rsidRPr="00C90402" w:rsidRDefault="00634348" w:rsidP="00B2569E">
      <w:pPr>
        <w:widowControl w:val="0"/>
        <w:autoSpaceDE w:val="0"/>
        <w:autoSpaceDN w:val="0"/>
        <w:ind w:left="720"/>
        <w:outlineLvl w:val="0"/>
        <w:rPr>
          <w:b/>
          <w:bCs/>
        </w:rPr>
      </w:pPr>
    </w:p>
    <w:p w:rsidR="00F55316" w:rsidRPr="00C90402" w:rsidRDefault="00F55316">
      <w:pPr>
        <w:spacing w:after="200" w:line="276" w:lineRule="auto"/>
        <w:rPr>
          <w:b/>
          <w:bCs/>
        </w:rPr>
      </w:pPr>
      <w:r w:rsidRPr="00C90402">
        <w:rPr>
          <w:b/>
          <w:bCs/>
        </w:rPr>
        <w:br w:type="page"/>
      </w:r>
    </w:p>
    <w:p w:rsidR="00AE687A" w:rsidRPr="00C90402" w:rsidRDefault="00AE687A" w:rsidP="00B2569E">
      <w:pPr>
        <w:widowControl w:val="0"/>
        <w:autoSpaceDE w:val="0"/>
        <w:autoSpaceDN w:val="0"/>
        <w:ind w:left="720"/>
        <w:outlineLvl w:val="0"/>
        <w:rPr>
          <w:b/>
          <w:bCs/>
        </w:rPr>
      </w:pPr>
      <w:r w:rsidRPr="00C90402">
        <w:rPr>
          <w:b/>
          <w:bCs/>
        </w:rPr>
        <w:t>DỰ TOÁN CHI TIẾT CÔNG LAO ĐỘNG TRỰC TIẾP THEO ĐƠN GIÁ</w:t>
      </w:r>
    </w:p>
    <w:p w:rsidR="00AE687A" w:rsidRPr="00C90402" w:rsidRDefault="00634348" w:rsidP="00F55316">
      <w:pPr>
        <w:widowControl w:val="0"/>
        <w:autoSpaceDE w:val="0"/>
        <w:autoSpaceDN w:val="0"/>
        <w:ind w:left="720"/>
        <w:jc w:val="right"/>
        <w:outlineLvl w:val="0"/>
        <w:rPr>
          <w:i/>
          <w:sz w:val="24"/>
          <w:szCs w:val="24"/>
        </w:rPr>
      </w:pPr>
      <w:r w:rsidRPr="00C90402">
        <w:rPr>
          <w:i/>
          <w:sz w:val="24"/>
          <w:szCs w:val="24"/>
        </w:rPr>
        <w:t xml:space="preserve">Đơn vị tính: </w:t>
      </w:r>
      <w:r w:rsidR="00596119">
        <w:rPr>
          <w:i/>
          <w:sz w:val="24"/>
          <w:szCs w:val="24"/>
        </w:rPr>
        <w:t>Nghìn</w:t>
      </w:r>
      <w:r w:rsidRPr="00C90402">
        <w:rPr>
          <w:i/>
          <w:sz w:val="24"/>
          <w:szCs w:val="24"/>
        </w:rPr>
        <w:t xml:space="preserve"> đồng</w:t>
      </w:r>
    </w:p>
    <w:p w:rsidR="00634348" w:rsidRPr="00C90402" w:rsidRDefault="00634348" w:rsidP="00B2569E">
      <w:pPr>
        <w:widowControl w:val="0"/>
        <w:autoSpaceDE w:val="0"/>
        <w:autoSpaceDN w:val="0"/>
        <w:ind w:left="720"/>
        <w:outlineLvl w:val="0"/>
        <w:rPr>
          <w:b/>
          <w:sz w:val="24"/>
          <w:szCs w:val="24"/>
          <w:lang w:val="de-DE" w:eastAsia="vi-VN"/>
        </w:rPr>
      </w:pPr>
    </w:p>
    <w:tbl>
      <w:tblPr>
        <w:tblStyle w:val="TableGrid"/>
        <w:tblW w:w="0" w:type="auto"/>
        <w:tblLook w:val="04A0" w:firstRow="1" w:lastRow="0" w:firstColumn="1" w:lastColumn="0" w:noHBand="0" w:noVBand="1"/>
      </w:tblPr>
      <w:tblGrid>
        <w:gridCol w:w="559"/>
        <w:gridCol w:w="2419"/>
        <w:gridCol w:w="1672"/>
        <w:gridCol w:w="706"/>
        <w:gridCol w:w="836"/>
        <w:gridCol w:w="1149"/>
        <w:gridCol w:w="1105"/>
        <w:gridCol w:w="1149"/>
        <w:gridCol w:w="1105"/>
        <w:gridCol w:w="619"/>
        <w:gridCol w:w="619"/>
        <w:gridCol w:w="619"/>
        <w:gridCol w:w="619"/>
      </w:tblGrid>
      <w:tr w:rsidR="00C90402" w:rsidRPr="00C90402" w:rsidTr="00B21A3E">
        <w:trPr>
          <w:trHeight w:val="315"/>
        </w:trPr>
        <w:tc>
          <w:tcPr>
            <w:tcW w:w="534" w:type="dxa"/>
            <w:vMerge w:val="restart"/>
            <w:hideMark/>
          </w:tcPr>
          <w:p w:rsidR="00AE687A" w:rsidRPr="00C90402" w:rsidRDefault="00AE687A" w:rsidP="00AE687A">
            <w:pPr>
              <w:rPr>
                <w:b/>
                <w:bCs/>
                <w:sz w:val="20"/>
                <w:szCs w:val="20"/>
              </w:rPr>
            </w:pPr>
            <w:r w:rsidRPr="00C90402">
              <w:rPr>
                <w:b/>
                <w:bCs/>
                <w:sz w:val="20"/>
                <w:szCs w:val="20"/>
              </w:rPr>
              <w:t>Số TT</w:t>
            </w:r>
          </w:p>
        </w:tc>
        <w:tc>
          <w:tcPr>
            <w:tcW w:w="2468" w:type="dxa"/>
            <w:vMerge w:val="restart"/>
            <w:hideMark/>
          </w:tcPr>
          <w:p w:rsidR="00AE687A" w:rsidRPr="00C90402" w:rsidRDefault="00AE687A" w:rsidP="00AE687A">
            <w:pPr>
              <w:rPr>
                <w:b/>
                <w:bCs/>
                <w:sz w:val="20"/>
                <w:szCs w:val="20"/>
              </w:rPr>
            </w:pPr>
            <w:r w:rsidRPr="00C90402">
              <w:rPr>
                <w:b/>
                <w:bCs/>
                <w:sz w:val="20"/>
                <w:szCs w:val="20"/>
              </w:rPr>
              <w:t>Nội dung công việc</w:t>
            </w:r>
          </w:p>
        </w:tc>
        <w:tc>
          <w:tcPr>
            <w:tcW w:w="1705" w:type="dxa"/>
            <w:vMerge w:val="restart"/>
            <w:hideMark/>
          </w:tcPr>
          <w:p w:rsidR="00AE687A" w:rsidRPr="00C90402" w:rsidRDefault="00AE687A" w:rsidP="00AE687A">
            <w:pPr>
              <w:rPr>
                <w:b/>
                <w:bCs/>
                <w:sz w:val="20"/>
                <w:szCs w:val="20"/>
              </w:rPr>
            </w:pPr>
            <w:r w:rsidRPr="00C90402">
              <w:rPr>
                <w:b/>
                <w:bCs/>
                <w:sz w:val="20"/>
                <w:szCs w:val="20"/>
              </w:rPr>
              <w:t>Chức danh nghiên cứu</w:t>
            </w:r>
          </w:p>
        </w:tc>
        <w:tc>
          <w:tcPr>
            <w:tcW w:w="685" w:type="dxa"/>
            <w:vMerge w:val="restart"/>
            <w:hideMark/>
          </w:tcPr>
          <w:p w:rsidR="00AE687A" w:rsidRPr="00C90402" w:rsidRDefault="00AE687A" w:rsidP="00AE687A">
            <w:pPr>
              <w:rPr>
                <w:b/>
                <w:bCs/>
                <w:sz w:val="20"/>
                <w:szCs w:val="20"/>
              </w:rPr>
            </w:pPr>
            <w:r w:rsidRPr="00C90402">
              <w:rPr>
                <w:b/>
                <w:bCs/>
                <w:sz w:val="20"/>
                <w:szCs w:val="20"/>
              </w:rPr>
              <w:t>Tổng số người thực hiện (cho từng chức danh)</w:t>
            </w:r>
          </w:p>
        </w:tc>
        <w:tc>
          <w:tcPr>
            <w:tcW w:w="809" w:type="dxa"/>
            <w:vMerge w:val="restart"/>
            <w:hideMark/>
          </w:tcPr>
          <w:p w:rsidR="00AE687A" w:rsidRPr="00C90402" w:rsidRDefault="00AE687A" w:rsidP="00AE687A">
            <w:pPr>
              <w:rPr>
                <w:b/>
                <w:bCs/>
                <w:sz w:val="20"/>
                <w:szCs w:val="20"/>
              </w:rPr>
            </w:pPr>
            <w:r w:rsidRPr="00C90402">
              <w:rPr>
                <w:b/>
                <w:bCs/>
                <w:sz w:val="20"/>
                <w:szCs w:val="20"/>
              </w:rPr>
              <w:t>Hệ số tiền công theo ngày (Hstcn)</w:t>
            </w:r>
          </w:p>
        </w:tc>
        <w:tc>
          <w:tcPr>
            <w:tcW w:w="1170" w:type="dxa"/>
            <w:vMerge w:val="restart"/>
            <w:hideMark/>
          </w:tcPr>
          <w:p w:rsidR="00AE687A" w:rsidRPr="00C90402" w:rsidRDefault="00AE687A" w:rsidP="00AE687A">
            <w:pPr>
              <w:rPr>
                <w:b/>
                <w:bCs/>
                <w:sz w:val="20"/>
                <w:szCs w:val="20"/>
              </w:rPr>
            </w:pPr>
            <w:r w:rsidRPr="00C90402">
              <w:rPr>
                <w:b/>
                <w:bCs/>
                <w:sz w:val="20"/>
                <w:szCs w:val="20"/>
              </w:rPr>
              <w:t>Số ngày công quy đổi (Snc)</w:t>
            </w:r>
          </w:p>
        </w:tc>
        <w:tc>
          <w:tcPr>
            <w:tcW w:w="1125" w:type="dxa"/>
            <w:vMerge w:val="restart"/>
            <w:hideMark/>
          </w:tcPr>
          <w:p w:rsidR="00AE687A" w:rsidRPr="00C90402" w:rsidRDefault="00AE687A" w:rsidP="00AE687A">
            <w:pPr>
              <w:rPr>
                <w:b/>
                <w:bCs/>
                <w:sz w:val="20"/>
                <w:szCs w:val="20"/>
              </w:rPr>
            </w:pPr>
            <w:r w:rsidRPr="00C90402">
              <w:rPr>
                <w:b/>
                <w:bCs/>
                <w:sz w:val="20"/>
                <w:szCs w:val="20"/>
              </w:rPr>
              <w:t>Tổng kinh phí (Tc)</w:t>
            </w:r>
          </w:p>
        </w:tc>
        <w:tc>
          <w:tcPr>
            <w:tcW w:w="4680" w:type="dxa"/>
            <w:gridSpan w:val="6"/>
            <w:hideMark/>
          </w:tcPr>
          <w:p w:rsidR="00AE687A" w:rsidRPr="00C90402" w:rsidRDefault="00AE687A" w:rsidP="00123B42">
            <w:pPr>
              <w:jc w:val="center"/>
              <w:rPr>
                <w:b/>
                <w:bCs/>
                <w:sz w:val="20"/>
                <w:szCs w:val="20"/>
              </w:rPr>
            </w:pPr>
            <w:r w:rsidRPr="00C90402">
              <w:rPr>
                <w:b/>
                <w:bCs/>
                <w:sz w:val="20"/>
                <w:szCs w:val="20"/>
              </w:rPr>
              <w:t>Nguồn vốn</w:t>
            </w:r>
          </w:p>
        </w:tc>
      </w:tr>
      <w:tr w:rsidR="00C90402" w:rsidRPr="00C90402" w:rsidTr="00B21A3E">
        <w:trPr>
          <w:trHeight w:val="375"/>
        </w:trPr>
        <w:tc>
          <w:tcPr>
            <w:tcW w:w="534" w:type="dxa"/>
            <w:vMerge/>
            <w:hideMark/>
          </w:tcPr>
          <w:p w:rsidR="00AE687A" w:rsidRPr="00C90402" w:rsidRDefault="00AE687A">
            <w:pPr>
              <w:rPr>
                <w:b/>
                <w:bCs/>
                <w:sz w:val="20"/>
                <w:szCs w:val="20"/>
              </w:rPr>
            </w:pPr>
          </w:p>
        </w:tc>
        <w:tc>
          <w:tcPr>
            <w:tcW w:w="2468" w:type="dxa"/>
            <w:vMerge/>
            <w:hideMark/>
          </w:tcPr>
          <w:p w:rsidR="00AE687A" w:rsidRPr="00C90402" w:rsidRDefault="00AE687A">
            <w:pPr>
              <w:rPr>
                <w:b/>
                <w:bCs/>
                <w:sz w:val="20"/>
                <w:szCs w:val="20"/>
              </w:rPr>
            </w:pPr>
          </w:p>
        </w:tc>
        <w:tc>
          <w:tcPr>
            <w:tcW w:w="1705" w:type="dxa"/>
            <w:vMerge/>
            <w:hideMark/>
          </w:tcPr>
          <w:p w:rsidR="00AE687A" w:rsidRPr="00C90402" w:rsidRDefault="00AE687A">
            <w:pPr>
              <w:rPr>
                <w:b/>
                <w:bCs/>
                <w:sz w:val="20"/>
                <w:szCs w:val="20"/>
              </w:rPr>
            </w:pPr>
          </w:p>
        </w:tc>
        <w:tc>
          <w:tcPr>
            <w:tcW w:w="685" w:type="dxa"/>
            <w:vMerge/>
            <w:hideMark/>
          </w:tcPr>
          <w:p w:rsidR="00AE687A" w:rsidRPr="00C90402" w:rsidRDefault="00AE687A">
            <w:pPr>
              <w:rPr>
                <w:b/>
                <w:bCs/>
                <w:sz w:val="20"/>
                <w:szCs w:val="20"/>
              </w:rPr>
            </w:pPr>
          </w:p>
        </w:tc>
        <w:tc>
          <w:tcPr>
            <w:tcW w:w="809" w:type="dxa"/>
            <w:vMerge/>
            <w:hideMark/>
          </w:tcPr>
          <w:p w:rsidR="00AE687A" w:rsidRPr="00C90402" w:rsidRDefault="00AE687A">
            <w:pPr>
              <w:rPr>
                <w:b/>
                <w:bCs/>
                <w:sz w:val="20"/>
                <w:szCs w:val="20"/>
              </w:rPr>
            </w:pPr>
          </w:p>
        </w:tc>
        <w:tc>
          <w:tcPr>
            <w:tcW w:w="1170" w:type="dxa"/>
            <w:vMerge/>
            <w:hideMark/>
          </w:tcPr>
          <w:p w:rsidR="00AE687A" w:rsidRPr="00C90402" w:rsidRDefault="00AE687A">
            <w:pPr>
              <w:rPr>
                <w:b/>
                <w:bCs/>
                <w:sz w:val="20"/>
                <w:szCs w:val="20"/>
              </w:rPr>
            </w:pPr>
          </w:p>
        </w:tc>
        <w:tc>
          <w:tcPr>
            <w:tcW w:w="1125" w:type="dxa"/>
            <w:vMerge/>
            <w:hideMark/>
          </w:tcPr>
          <w:p w:rsidR="00AE687A" w:rsidRPr="00C90402" w:rsidRDefault="00AE687A">
            <w:pPr>
              <w:rPr>
                <w:b/>
                <w:bCs/>
                <w:sz w:val="20"/>
                <w:szCs w:val="20"/>
              </w:rPr>
            </w:pPr>
          </w:p>
        </w:tc>
        <w:tc>
          <w:tcPr>
            <w:tcW w:w="2886" w:type="dxa"/>
            <w:gridSpan w:val="3"/>
            <w:hideMark/>
          </w:tcPr>
          <w:p w:rsidR="00AE687A" w:rsidRPr="00C90402" w:rsidRDefault="00AE687A" w:rsidP="00123B42">
            <w:pPr>
              <w:jc w:val="center"/>
              <w:rPr>
                <w:b/>
                <w:bCs/>
                <w:sz w:val="20"/>
                <w:szCs w:val="20"/>
              </w:rPr>
            </w:pPr>
            <w:r w:rsidRPr="00C90402">
              <w:rPr>
                <w:b/>
                <w:bCs/>
                <w:sz w:val="20"/>
                <w:szCs w:val="20"/>
              </w:rPr>
              <w:t>Ngân sách nhà nước</w:t>
            </w:r>
          </w:p>
        </w:tc>
        <w:tc>
          <w:tcPr>
            <w:tcW w:w="1794" w:type="dxa"/>
            <w:gridSpan w:val="3"/>
            <w:hideMark/>
          </w:tcPr>
          <w:p w:rsidR="00AE687A" w:rsidRPr="00C90402" w:rsidRDefault="00AE687A" w:rsidP="00123B42">
            <w:pPr>
              <w:jc w:val="center"/>
              <w:rPr>
                <w:b/>
                <w:bCs/>
                <w:sz w:val="20"/>
                <w:szCs w:val="20"/>
              </w:rPr>
            </w:pPr>
            <w:r w:rsidRPr="00C90402">
              <w:rPr>
                <w:b/>
                <w:bCs/>
                <w:sz w:val="20"/>
                <w:szCs w:val="20"/>
              </w:rPr>
              <w:t>Ngoài ngân sách nhà nước</w:t>
            </w:r>
          </w:p>
        </w:tc>
      </w:tr>
      <w:tr w:rsidR="00C90402" w:rsidRPr="00C90402" w:rsidTr="00B21A3E">
        <w:trPr>
          <w:trHeight w:val="540"/>
        </w:trPr>
        <w:tc>
          <w:tcPr>
            <w:tcW w:w="534" w:type="dxa"/>
            <w:vMerge/>
            <w:hideMark/>
          </w:tcPr>
          <w:p w:rsidR="00AE687A" w:rsidRPr="00C90402" w:rsidRDefault="00AE687A">
            <w:pPr>
              <w:rPr>
                <w:b/>
                <w:bCs/>
                <w:sz w:val="20"/>
                <w:szCs w:val="20"/>
              </w:rPr>
            </w:pPr>
          </w:p>
        </w:tc>
        <w:tc>
          <w:tcPr>
            <w:tcW w:w="2468" w:type="dxa"/>
            <w:vMerge/>
            <w:hideMark/>
          </w:tcPr>
          <w:p w:rsidR="00AE687A" w:rsidRPr="00C90402" w:rsidRDefault="00AE687A">
            <w:pPr>
              <w:rPr>
                <w:b/>
                <w:bCs/>
                <w:sz w:val="20"/>
                <w:szCs w:val="20"/>
              </w:rPr>
            </w:pPr>
          </w:p>
        </w:tc>
        <w:tc>
          <w:tcPr>
            <w:tcW w:w="1705" w:type="dxa"/>
            <w:vMerge/>
            <w:hideMark/>
          </w:tcPr>
          <w:p w:rsidR="00AE687A" w:rsidRPr="00C90402" w:rsidRDefault="00AE687A">
            <w:pPr>
              <w:rPr>
                <w:b/>
                <w:bCs/>
                <w:sz w:val="20"/>
                <w:szCs w:val="20"/>
              </w:rPr>
            </w:pPr>
          </w:p>
        </w:tc>
        <w:tc>
          <w:tcPr>
            <w:tcW w:w="685" w:type="dxa"/>
            <w:vMerge/>
            <w:hideMark/>
          </w:tcPr>
          <w:p w:rsidR="00AE687A" w:rsidRPr="00C90402" w:rsidRDefault="00AE687A">
            <w:pPr>
              <w:rPr>
                <w:b/>
                <w:bCs/>
                <w:sz w:val="20"/>
                <w:szCs w:val="20"/>
              </w:rPr>
            </w:pPr>
          </w:p>
        </w:tc>
        <w:tc>
          <w:tcPr>
            <w:tcW w:w="809" w:type="dxa"/>
            <w:vMerge/>
            <w:hideMark/>
          </w:tcPr>
          <w:p w:rsidR="00AE687A" w:rsidRPr="00C90402" w:rsidRDefault="00AE687A">
            <w:pPr>
              <w:rPr>
                <w:b/>
                <w:bCs/>
                <w:sz w:val="20"/>
                <w:szCs w:val="20"/>
              </w:rPr>
            </w:pPr>
          </w:p>
        </w:tc>
        <w:tc>
          <w:tcPr>
            <w:tcW w:w="1170" w:type="dxa"/>
            <w:vMerge/>
            <w:hideMark/>
          </w:tcPr>
          <w:p w:rsidR="00AE687A" w:rsidRPr="00C90402" w:rsidRDefault="00AE687A">
            <w:pPr>
              <w:rPr>
                <w:b/>
                <w:bCs/>
                <w:sz w:val="20"/>
                <w:szCs w:val="20"/>
              </w:rPr>
            </w:pPr>
          </w:p>
        </w:tc>
        <w:tc>
          <w:tcPr>
            <w:tcW w:w="1125" w:type="dxa"/>
            <w:vMerge/>
            <w:hideMark/>
          </w:tcPr>
          <w:p w:rsidR="00AE687A" w:rsidRPr="00C90402" w:rsidRDefault="00AE687A">
            <w:pPr>
              <w:rPr>
                <w:b/>
                <w:bCs/>
                <w:sz w:val="20"/>
                <w:szCs w:val="20"/>
              </w:rPr>
            </w:pPr>
          </w:p>
        </w:tc>
        <w:tc>
          <w:tcPr>
            <w:tcW w:w="1170" w:type="dxa"/>
            <w:hideMark/>
          </w:tcPr>
          <w:p w:rsidR="00AE687A" w:rsidRPr="00C90402" w:rsidRDefault="00AE687A" w:rsidP="00AE687A">
            <w:pPr>
              <w:rPr>
                <w:b/>
                <w:bCs/>
                <w:sz w:val="20"/>
                <w:szCs w:val="20"/>
              </w:rPr>
            </w:pPr>
            <w:r w:rsidRPr="00C90402">
              <w:rPr>
                <w:b/>
                <w:bCs/>
                <w:sz w:val="20"/>
                <w:szCs w:val="20"/>
              </w:rPr>
              <w:t>Năm thứ nhất</w:t>
            </w:r>
          </w:p>
        </w:tc>
        <w:tc>
          <w:tcPr>
            <w:tcW w:w="1125" w:type="dxa"/>
            <w:hideMark/>
          </w:tcPr>
          <w:p w:rsidR="00AE687A" w:rsidRPr="00C90402" w:rsidRDefault="00AE687A" w:rsidP="00AE687A">
            <w:pPr>
              <w:rPr>
                <w:b/>
                <w:bCs/>
                <w:sz w:val="20"/>
                <w:szCs w:val="20"/>
              </w:rPr>
            </w:pPr>
            <w:r w:rsidRPr="00C90402">
              <w:rPr>
                <w:b/>
                <w:bCs/>
                <w:sz w:val="20"/>
                <w:szCs w:val="20"/>
              </w:rPr>
              <w:t>Năm thứ hai</w:t>
            </w:r>
          </w:p>
        </w:tc>
        <w:tc>
          <w:tcPr>
            <w:tcW w:w="591" w:type="dxa"/>
            <w:hideMark/>
          </w:tcPr>
          <w:p w:rsidR="00AE687A" w:rsidRPr="00C90402" w:rsidRDefault="00AE687A" w:rsidP="00AE687A">
            <w:pPr>
              <w:rPr>
                <w:b/>
                <w:bCs/>
                <w:sz w:val="20"/>
                <w:szCs w:val="20"/>
              </w:rPr>
            </w:pPr>
            <w:r w:rsidRPr="00C90402">
              <w:rPr>
                <w:b/>
                <w:bCs/>
                <w:sz w:val="20"/>
                <w:szCs w:val="20"/>
              </w:rPr>
              <w:t>Năm thứ ba</w:t>
            </w:r>
          </w:p>
        </w:tc>
        <w:tc>
          <w:tcPr>
            <w:tcW w:w="612" w:type="dxa"/>
            <w:hideMark/>
          </w:tcPr>
          <w:p w:rsidR="00AE687A" w:rsidRPr="00C90402" w:rsidRDefault="00AE687A" w:rsidP="00AE687A">
            <w:pPr>
              <w:rPr>
                <w:b/>
                <w:bCs/>
                <w:sz w:val="20"/>
                <w:szCs w:val="20"/>
              </w:rPr>
            </w:pPr>
            <w:r w:rsidRPr="00C90402">
              <w:rPr>
                <w:b/>
                <w:bCs/>
                <w:sz w:val="20"/>
                <w:szCs w:val="20"/>
              </w:rPr>
              <w:t>Năm thứ nhất</w:t>
            </w:r>
          </w:p>
        </w:tc>
        <w:tc>
          <w:tcPr>
            <w:tcW w:w="591" w:type="dxa"/>
            <w:hideMark/>
          </w:tcPr>
          <w:p w:rsidR="00AE687A" w:rsidRPr="00C90402" w:rsidRDefault="00AE687A" w:rsidP="00AE687A">
            <w:pPr>
              <w:rPr>
                <w:b/>
                <w:bCs/>
                <w:sz w:val="20"/>
                <w:szCs w:val="20"/>
              </w:rPr>
            </w:pPr>
            <w:r w:rsidRPr="00C90402">
              <w:rPr>
                <w:b/>
                <w:bCs/>
                <w:sz w:val="20"/>
                <w:szCs w:val="20"/>
              </w:rPr>
              <w:t>Năm thứ hai</w:t>
            </w:r>
          </w:p>
        </w:tc>
        <w:tc>
          <w:tcPr>
            <w:tcW w:w="591" w:type="dxa"/>
            <w:hideMark/>
          </w:tcPr>
          <w:p w:rsidR="00AE687A" w:rsidRPr="00C90402" w:rsidRDefault="00AE687A" w:rsidP="00AE687A">
            <w:pPr>
              <w:rPr>
                <w:b/>
                <w:bCs/>
                <w:sz w:val="20"/>
                <w:szCs w:val="20"/>
              </w:rPr>
            </w:pPr>
            <w:r w:rsidRPr="00C90402">
              <w:rPr>
                <w:b/>
                <w:bCs/>
                <w:sz w:val="20"/>
                <w:szCs w:val="20"/>
              </w:rPr>
              <w:t>Năm thứ ba</w:t>
            </w:r>
          </w:p>
        </w:tc>
      </w:tr>
      <w:tr w:rsidR="00C90402" w:rsidRPr="00C90402" w:rsidTr="00B21A3E">
        <w:trPr>
          <w:trHeight w:val="285"/>
        </w:trPr>
        <w:tc>
          <w:tcPr>
            <w:tcW w:w="534" w:type="dxa"/>
            <w:hideMark/>
          </w:tcPr>
          <w:p w:rsidR="00AE687A" w:rsidRPr="00C90402" w:rsidRDefault="00AE687A" w:rsidP="00AE687A">
            <w:pPr>
              <w:rPr>
                <w:i/>
                <w:iCs/>
                <w:sz w:val="20"/>
                <w:szCs w:val="20"/>
              </w:rPr>
            </w:pPr>
            <w:r w:rsidRPr="00C90402">
              <w:rPr>
                <w:i/>
                <w:iCs/>
                <w:sz w:val="20"/>
                <w:szCs w:val="20"/>
              </w:rPr>
              <w:t>1</w:t>
            </w:r>
          </w:p>
        </w:tc>
        <w:tc>
          <w:tcPr>
            <w:tcW w:w="2468" w:type="dxa"/>
            <w:hideMark/>
          </w:tcPr>
          <w:p w:rsidR="00AE687A" w:rsidRPr="00C90402" w:rsidRDefault="00AE687A" w:rsidP="00AE687A">
            <w:pPr>
              <w:rPr>
                <w:i/>
                <w:iCs/>
                <w:sz w:val="20"/>
                <w:szCs w:val="20"/>
              </w:rPr>
            </w:pPr>
            <w:r w:rsidRPr="00C90402">
              <w:rPr>
                <w:i/>
                <w:iCs/>
                <w:sz w:val="20"/>
                <w:szCs w:val="20"/>
              </w:rPr>
              <w:t>2</w:t>
            </w:r>
          </w:p>
        </w:tc>
        <w:tc>
          <w:tcPr>
            <w:tcW w:w="1705" w:type="dxa"/>
            <w:hideMark/>
          </w:tcPr>
          <w:p w:rsidR="00AE687A" w:rsidRPr="00C90402" w:rsidRDefault="00AE687A" w:rsidP="00AE687A">
            <w:pPr>
              <w:rPr>
                <w:i/>
                <w:iCs/>
                <w:sz w:val="20"/>
                <w:szCs w:val="20"/>
              </w:rPr>
            </w:pPr>
            <w:r w:rsidRPr="00C90402">
              <w:rPr>
                <w:i/>
                <w:iCs/>
                <w:sz w:val="20"/>
                <w:szCs w:val="20"/>
              </w:rPr>
              <w:t>3</w:t>
            </w:r>
          </w:p>
        </w:tc>
        <w:tc>
          <w:tcPr>
            <w:tcW w:w="685" w:type="dxa"/>
            <w:hideMark/>
          </w:tcPr>
          <w:p w:rsidR="00AE687A" w:rsidRPr="00C90402" w:rsidRDefault="00AE687A" w:rsidP="00AE687A">
            <w:pPr>
              <w:rPr>
                <w:i/>
                <w:iCs/>
                <w:sz w:val="20"/>
                <w:szCs w:val="20"/>
              </w:rPr>
            </w:pPr>
            <w:r w:rsidRPr="00C90402">
              <w:rPr>
                <w:i/>
                <w:iCs/>
                <w:sz w:val="20"/>
                <w:szCs w:val="20"/>
              </w:rPr>
              <w:t>4</w:t>
            </w:r>
          </w:p>
        </w:tc>
        <w:tc>
          <w:tcPr>
            <w:tcW w:w="809" w:type="dxa"/>
            <w:hideMark/>
          </w:tcPr>
          <w:p w:rsidR="00AE687A" w:rsidRPr="00C90402" w:rsidRDefault="00AE687A" w:rsidP="00AE687A">
            <w:pPr>
              <w:rPr>
                <w:i/>
                <w:iCs/>
                <w:sz w:val="20"/>
                <w:szCs w:val="20"/>
              </w:rPr>
            </w:pPr>
            <w:r w:rsidRPr="00C90402">
              <w:rPr>
                <w:i/>
                <w:iCs/>
                <w:sz w:val="20"/>
                <w:szCs w:val="20"/>
              </w:rPr>
              <w:t>5</w:t>
            </w:r>
          </w:p>
        </w:tc>
        <w:tc>
          <w:tcPr>
            <w:tcW w:w="1170" w:type="dxa"/>
            <w:hideMark/>
          </w:tcPr>
          <w:p w:rsidR="00AE687A" w:rsidRPr="00C90402" w:rsidRDefault="00AE687A" w:rsidP="00AE687A">
            <w:pPr>
              <w:rPr>
                <w:i/>
                <w:iCs/>
                <w:sz w:val="20"/>
                <w:szCs w:val="20"/>
              </w:rPr>
            </w:pPr>
            <w:r w:rsidRPr="00C90402">
              <w:rPr>
                <w:i/>
                <w:iCs/>
                <w:sz w:val="20"/>
                <w:szCs w:val="20"/>
              </w:rPr>
              <w:t>6</w:t>
            </w:r>
          </w:p>
        </w:tc>
        <w:tc>
          <w:tcPr>
            <w:tcW w:w="1125" w:type="dxa"/>
            <w:hideMark/>
          </w:tcPr>
          <w:p w:rsidR="00AE687A" w:rsidRPr="00C90402" w:rsidRDefault="00AE687A" w:rsidP="00AE687A">
            <w:pPr>
              <w:rPr>
                <w:i/>
                <w:iCs/>
                <w:sz w:val="20"/>
                <w:szCs w:val="20"/>
              </w:rPr>
            </w:pPr>
            <w:r w:rsidRPr="00C90402">
              <w:rPr>
                <w:i/>
                <w:iCs/>
                <w:sz w:val="20"/>
                <w:szCs w:val="20"/>
              </w:rPr>
              <w:t>7=5x6xLcs</w:t>
            </w:r>
          </w:p>
        </w:tc>
        <w:tc>
          <w:tcPr>
            <w:tcW w:w="1170" w:type="dxa"/>
            <w:hideMark/>
          </w:tcPr>
          <w:p w:rsidR="00AE687A" w:rsidRPr="00C90402" w:rsidRDefault="00AE687A" w:rsidP="00AE687A">
            <w:pPr>
              <w:rPr>
                <w:i/>
                <w:iCs/>
                <w:sz w:val="20"/>
                <w:szCs w:val="20"/>
              </w:rPr>
            </w:pPr>
            <w:r w:rsidRPr="00C90402">
              <w:rPr>
                <w:i/>
                <w:iCs/>
                <w:sz w:val="20"/>
                <w:szCs w:val="20"/>
              </w:rPr>
              <w:t>8</w:t>
            </w:r>
          </w:p>
        </w:tc>
        <w:tc>
          <w:tcPr>
            <w:tcW w:w="1125" w:type="dxa"/>
            <w:hideMark/>
          </w:tcPr>
          <w:p w:rsidR="00AE687A" w:rsidRPr="00C90402" w:rsidRDefault="00AE687A" w:rsidP="00AE687A">
            <w:pPr>
              <w:rPr>
                <w:i/>
                <w:iCs/>
                <w:sz w:val="20"/>
                <w:szCs w:val="20"/>
              </w:rPr>
            </w:pPr>
            <w:r w:rsidRPr="00C90402">
              <w:rPr>
                <w:i/>
                <w:iCs/>
                <w:sz w:val="20"/>
                <w:szCs w:val="20"/>
              </w:rPr>
              <w:t>9</w:t>
            </w:r>
          </w:p>
        </w:tc>
        <w:tc>
          <w:tcPr>
            <w:tcW w:w="591" w:type="dxa"/>
            <w:hideMark/>
          </w:tcPr>
          <w:p w:rsidR="00AE687A" w:rsidRPr="00C90402" w:rsidRDefault="00AE687A" w:rsidP="00AE687A">
            <w:pPr>
              <w:rPr>
                <w:i/>
                <w:iCs/>
                <w:sz w:val="20"/>
                <w:szCs w:val="20"/>
              </w:rPr>
            </w:pPr>
            <w:r w:rsidRPr="00C90402">
              <w:rPr>
                <w:i/>
                <w:iCs/>
                <w:sz w:val="20"/>
                <w:szCs w:val="20"/>
              </w:rPr>
              <w:t>10</w:t>
            </w:r>
          </w:p>
        </w:tc>
        <w:tc>
          <w:tcPr>
            <w:tcW w:w="612" w:type="dxa"/>
            <w:hideMark/>
          </w:tcPr>
          <w:p w:rsidR="00AE687A" w:rsidRPr="00C90402" w:rsidRDefault="00AE687A" w:rsidP="00AE687A">
            <w:pPr>
              <w:rPr>
                <w:i/>
                <w:iCs/>
                <w:sz w:val="20"/>
                <w:szCs w:val="20"/>
              </w:rPr>
            </w:pPr>
            <w:r w:rsidRPr="00C90402">
              <w:rPr>
                <w:i/>
                <w:iCs/>
                <w:sz w:val="20"/>
                <w:szCs w:val="20"/>
              </w:rPr>
              <w:t>11</w:t>
            </w:r>
          </w:p>
        </w:tc>
        <w:tc>
          <w:tcPr>
            <w:tcW w:w="591" w:type="dxa"/>
            <w:hideMark/>
          </w:tcPr>
          <w:p w:rsidR="00AE687A" w:rsidRPr="00C90402" w:rsidRDefault="00AE687A" w:rsidP="00AE687A">
            <w:pPr>
              <w:rPr>
                <w:i/>
                <w:iCs/>
                <w:sz w:val="20"/>
                <w:szCs w:val="20"/>
              </w:rPr>
            </w:pPr>
            <w:r w:rsidRPr="00C90402">
              <w:rPr>
                <w:i/>
                <w:iCs/>
                <w:sz w:val="20"/>
                <w:szCs w:val="20"/>
              </w:rPr>
              <w:t>12</w:t>
            </w:r>
          </w:p>
        </w:tc>
        <w:tc>
          <w:tcPr>
            <w:tcW w:w="591" w:type="dxa"/>
            <w:hideMark/>
          </w:tcPr>
          <w:p w:rsidR="00AE687A" w:rsidRPr="00C90402" w:rsidRDefault="00AE687A" w:rsidP="00AE687A">
            <w:pPr>
              <w:rPr>
                <w:i/>
                <w:iCs/>
                <w:sz w:val="20"/>
                <w:szCs w:val="20"/>
              </w:rPr>
            </w:pPr>
            <w:r w:rsidRPr="00C90402">
              <w:rPr>
                <w:i/>
                <w:iCs/>
                <w:sz w:val="20"/>
                <w:szCs w:val="20"/>
              </w:rPr>
              <w:t>13</w:t>
            </w:r>
          </w:p>
        </w:tc>
      </w:tr>
      <w:tr w:rsidR="00C90402" w:rsidRPr="00C90402" w:rsidTr="00B21A3E">
        <w:trPr>
          <w:trHeight w:val="1680"/>
        </w:trPr>
        <w:tc>
          <w:tcPr>
            <w:tcW w:w="534" w:type="dxa"/>
            <w:noWrap/>
            <w:hideMark/>
          </w:tcPr>
          <w:p w:rsidR="00AE687A" w:rsidRPr="00C90402" w:rsidRDefault="00AE687A">
            <w:pPr>
              <w:rPr>
                <w:sz w:val="20"/>
                <w:szCs w:val="20"/>
              </w:rPr>
            </w:pPr>
            <w:r w:rsidRPr="00C90402">
              <w:rPr>
                <w:sz w:val="20"/>
                <w:szCs w:val="20"/>
              </w:rPr>
              <w:t> </w:t>
            </w:r>
          </w:p>
        </w:tc>
        <w:tc>
          <w:tcPr>
            <w:tcW w:w="2468" w:type="dxa"/>
            <w:hideMark/>
          </w:tcPr>
          <w:p w:rsidR="00AE687A" w:rsidRPr="00C90402" w:rsidRDefault="00AE687A" w:rsidP="00CC2A5E">
            <w:pPr>
              <w:jc w:val="both"/>
              <w:rPr>
                <w:b/>
                <w:bCs/>
                <w:sz w:val="20"/>
                <w:szCs w:val="20"/>
              </w:rPr>
            </w:pPr>
            <w:r w:rsidRPr="00C90402">
              <w:rPr>
                <w:b/>
                <w:bCs/>
                <w:sz w:val="20"/>
                <w:szCs w:val="20"/>
              </w:rPr>
              <w:t xml:space="preserve">Nội dung 3: Nghiên cứu, khảo sát, đề xuất Quy trình công nghệ và thuật toán phù hợp trong giám sát biến động hệ thực vật dưới nước ven bờ (rong biển, cỏ biển) sử dụng dữ liệu ảnh viễn thám đa thời gian </w:t>
            </w:r>
          </w:p>
        </w:tc>
        <w:tc>
          <w:tcPr>
            <w:tcW w:w="1705" w:type="dxa"/>
            <w:tcBorders>
              <w:bottom w:val="single" w:sz="4" w:space="0" w:color="auto"/>
            </w:tcBorders>
            <w:noWrap/>
            <w:hideMark/>
          </w:tcPr>
          <w:p w:rsidR="00AE687A" w:rsidRPr="00C90402" w:rsidRDefault="00AE687A">
            <w:pPr>
              <w:rPr>
                <w:sz w:val="20"/>
                <w:szCs w:val="20"/>
              </w:rPr>
            </w:pPr>
            <w:r w:rsidRPr="00C90402">
              <w:rPr>
                <w:sz w:val="20"/>
                <w:szCs w:val="20"/>
              </w:rPr>
              <w:t>0</w:t>
            </w:r>
          </w:p>
        </w:tc>
        <w:tc>
          <w:tcPr>
            <w:tcW w:w="685" w:type="dxa"/>
            <w:tcBorders>
              <w:bottom w:val="single" w:sz="4" w:space="0" w:color="auto"/>
            </w:tcBorders>
            <w:noWrap/>
            <w:hideMark/>
          </w:tcPr>
          <w:p w:rsidR="00AE687A" w:rsidRPr="00C90402" w:rsidRDefault="00AE687A" w:rsidP="00AE687A">
            <w:pPr>
              <w:rPr>
                <w:b/>
                <w:bCs/>
                <w:sz w:val="20"/>
                <w:szCs w:val="20"/>
              </w:rPr>
            </w:pPr>
            <w:r w:rsidRPr="00C90402">
              <w:rPr>
                <w:b/>
                <w:bCs/>
                <w:sz w:val="20"/>
                <w:szCs w:val="20"/>
              </w:rPr>
              <w:t> </w:t>
            </w:r>
          </w:p>
        </w:tc>
        <w:tc>
          <w:tcPr>
            <w:tcW w:w="809" w:type="dxa"/>
            <w:tcBorders>
              <w:bottom w:val="single" w:sz="4" w:space="0" w:color="auto"/>
            </w:tcBorders>
            <w:noWrap/>
            <w:hideMark/>
          </w:tcPr>
          <w:p w:rsidR="00AE687A" w:rsidRPr="00C90402" w:rsidRDefault="00AE687A" w:rsidP="00AE687A">
            <w:pPr>
              <w:rPr>
                <w:b/>
                <w:bCs/>
                <w:sz w:val="20"/>
                <w:szCs w:val="20"/>
              </w:rPr>
            </w:pPr>
            <w:r w:rsidRPr="00C90402">
              <w:rPr>
                <w:b/>
                <w:bCs/>
                <w:sz w:val="20"/>
                <w:szCs w:val="20"/>
              </w:rPr>
              <w:t> </w:t>
            </w:r>
          </w:p>
        </w:tc>
        <w:tc>
          <w:tcPr>
            <w:tcW w:w="1170" w:type="dxa"/>
            <w:tcBorders>
              <w:bottom w:val="single" w:sz="4" w:space="0" w:color="auto"/>
            </w:tcBorders>
            <w:noWrap/>
            <w:hideMark/>
          </w:tcPr>
          <w:p w:rsidR="00AE687A" w:rsidRPr="00C90402" w:rsidRDefault="00AE687A" w:rsidP="00AE687A">
            <w:pPr>
              <w:rPr>
                <w:b/>
                <w:bCs/>
                <w:sz w:val="20"/>
                <w:szCs w:val="20"/>
              </w:rPr>
            </w:pPr>
            <w:r w:rsidRPr="00C90402">
              <w:rPr>
                <w:b/>
                <w:bCs/>
                <w:sz w:val="20"/>
                <w:szCs w:val="20"/>
              </w:rPr>
              <w:t> </w:t>
            </w:r>
          </w:p>
        </w:tc>
        <w:tc>
          <w:tcPr>
            <w:tcW w:w="1125" w:type="dxa"/>
            <w:tcBorders>
              <w:bottom w:val="single" w:sz="4" w:space="0" w:color="auto"/>
            </w:tcBorders>
            <w:noWrap/>
            <w:hideMark/>
          </w:tcPr>
          <w:p w:rsidR="00AE687A" w:rsidRPr="00C90402" w:rsidRDefault="00AE687A" w:rsidP="00AE687A">
            <w:pPr>
              <w:rPr>
                <w:b/>
                <w:bCs/>
                <w:sz w:val="20"/>
                <w:szCs w:val="20"/>
              </w:rPr>
            </w:pPr>
            <w:r w:rsidRPr="00C90402">
              <w:rPr>
                <w:b/>
                <w:bCs/>
                <w:sz w:val="20"/>
                <w:szCs w:val="20"/>
              </w:rPr>
              <w:t> </w:t>
            </w:r>
          </w:p>
        </w:tc>
        <w:tc>
          <w:tcPr>
            <w:tcW w:w="1170" w:type="dxa"/>
            <w:tcBorders>
              <w:bottom w:val="single" w:sz="4" w:space="0" w:color="auto"/>
            </w:tcBorders>
            <w:noWrap/>
            <w:hideMark/>
          </w:tcPr>
          <w:p w:rsidR="00AE687A" w:rsidRPr="00C90402" w:rsidRDefault="00AE687A" w:rsidP="00AE687A">
            <w:pPr>
              <w:rPr>
                <w:sz w:val="20"/>
                <w:szCs w:val="20"/>
              </w:rPr>
            </w:pPr>
            <w:r w:rsidRPr="00C90402">
              <w:rPr>
                <w:sz w:val="20"/>
                <w:szCs w:val="20"/>
              </w:rPr>
              <w:t> </w:t>
            </w:r>
          </w:p>
        </w:tc>
        <w:tc>
          <w:tcPr>
            <w:tcW w:w="1125" w:type="dxa"/>
            <w:tcBorders>
              <w:bottom w:val="single" w:sz="4" w:space="0" w:color="auto"/>
            </w:tcBorders>
            <w:noWrap/>
            <w:hideMark/>
          </w:tcPr>
          <w:p w:rsidR="00AE687A" w:rsidRPr="00C90402" w:rsidRDefault="00AE687A" w:rsidP="00AE687A">
            <w:pPr>
              <w:rPr>
                <w:sz w:val="20"/>
                <w:szCs w:val="20"/>
              </w:rPr>
            </w:pPr>
            <w:r w:rsidRPr="00C90402">
              <w:rPr>
                <w:sz w:val="20"/>
                <w:szCs w:val="20"/>
              </w:rPr>
              <w:t> </w:t>
            </w:r>
          </w:p>
        </w:tc>
        <w:tc>
          <w:tcPr>
            <w:tcW w:w="591" w:type="dxa"/>
            <w:tcBorders>
              <w:bottom w:val="single" w:sz="4" w:space="0" w:color="auto"/>
            </w:tcBorders>
            <w:noWrap/>
            <w:hideMark/>
          </w:tcPr>
          <w:p w:rsidR="00AE687A" w:rsidRPr="00C90402" w:rsidRDefault="00AE687A" w:rsidP="00AE687A">
            <w:pPr>
              <w:rPr>
                <w:sz w:val="20"/>
                <w:szCs w:val="20"/>
              </w:rPr>
            </w:pPr>
            <w:r w:rsidRPr="00C90402">
              <w:rPr>
                <w:sz w:val="20"/>
                <w:szCs w:val="20"/>
              </w:rPr>
              <w:t> </w:t>
            </w:r>
          </w:p>
        </w:tc>
        <w:tc>
          <w:tcPr>
            <w:tcW w:w="612" w:type="dxa"/>
            <w:tcBorders>
              <w:bottom w:val="single" w:sz="4" w:space="0" w:color="auto"/>
            </w:tcBorders>
            <w:noWrap/>
            <w:hideMark/>
          </w:tcPr>
          <w:p w:rsidR="00AE687A" w:rsidRPr="00C90402" w:rsidRDefault="00AE687A" w:rsidP="00AE687A">
            <w:pPr>
              <w:rPr>
                <w:sz w:val="20"/>
                <w:szCs w:val="20"/>
              </w:rPr>
            </w:pPr>
            <w:r w:rsidRPr="00C90402">
              <w:rPr>
                <w:sz w:val="20"/>
                <w:szCs w:val="20"/>
              </w:rPr>
              <w:t> </w:t>
            </w:r>
          </w:p>
        </w:tc>
        <w:tc>
          <w:tcPr>
            <w:tcW w:w="591" w:type="dxa"/>
            <w:tcBorders>
              <w:bottom w:val="single" w:sz="4" w:space="0" w:color="auto"/>
            </w:tcBorders>
            <w:noWrap/>
            <w:hideMark/>
          </w:tcPr>
          <w:p w:rsidR="00AE687A" w:rsidRPr="00C90402" w:rsidRDefault="00AE687A" w:rsidP="00AE687A">
            <w:pPr>
              <w:rPr>
                <w:sz w:val="20"/>
                <w:szCs w:val="20"/>
              </w:rPr>
            </w:pPr>
            <w:r w:rsidRPr="00C90402">
              <w:rPr>
                <w:sz w:val="20"/>
                <w:szCs w:val="20"/>
              </w:rPr>
              <w:t> </w:t>
            </w:r>
          </w:p>
        </w:tc>
        <w:tc>
          <w:tcPr>
            <w:tcW w:w="591" w:type="dxa"/>
            <w:tcBorders>
              <w:bottom w:val="single" w:sz="4" w:space="0" w:color="auto"/>
            </w:tcBorders>
            <w:noWrap/>
            <w:hideMark/>
          </w:tcPr>
          <w:p w:rsidR="00AE687A" w:rsidRPr="00C90402" w:rsidRDefault="00AE687A" w:rsidP="00AE687A">
            <w:pPr>
              <w:rPr>
                <w:sz w:val="20"/>
                <w:szCs w:val="20"/>
              </w:rPr>
            </w:pPr>
            <w:r w:rsidRPr="00C90402">
              <w:rPr>
                <w:sz w:val="20"/>
                <w:szCs w:val="20"/>
              </w:rPr>
              <w:t> </w:t>
            </w:r>
          </w:p>
        </w:tc>
      </w:tr>
      <w:tr w:rsidR="00C90402" w:rsidRPr="00C90402" w:rsidTr="00B21A3E">
        <w:trPr>
          <w:trHeight w:val="270"/>
        </w:trPr>
        <w:tc>
          <w:tcPr>
            <w:tcW w:w="534" w:type="dxa"/>
            <w:vMerge w:val="restart"/>
            <w:noWrap/>
            <w:hideMark/>
          </w:tcPr>
          <w:p w:rsidR="00AE687A" w:rsidRPr="00C90402" w:rsidRDefault="00AE687A" w:rsidP="00AE687A">
            <w:pPr>
              <w:rPr>
                <w:sz w:val="20"/>
                <w:szCs w:val="20"/>
              </w:rPr>
            </w:pPr>
            <w:r w:rsidRPr="00C90402">
              <w:rPr>
                <w:sz w:val="20"/>
                <w:szCs w:val="20"/>
              </w:rPr>
              <w:t>3.7</w:t>
            </w:r>
          </w:p>
        </w:tc>
        <w:tc>
          <w:tcPr>
            <w:tcW w:w="2468" w:type="dxa"/>
            <w:vMerge w:val="restart"/>
            <w:hideMark/>
          </w:tcPr>
          <w:p w:rsidR="00AE687A" w:rsidRPr="00C90402" w:rsidRDefault="00AE687A" w:rsidP="00CC2A5E">
            <w:pPr>
              <w:jc w:val="both"/>
              <w:rPr>
                <w:b/>
                <w:bCs/>
                <w:sz w:val="20"/>
                <w:szCs w:val="20"/>
              </w:rPr>
            </w:pPr>
            <w:r w:rsidRPr="00C90402">
              <w:rPr>
                <w:b/>
                <w:bCs/>
                <w:sz w:val="20"/>
                <w:szCs w:val="20"/>
              </w:rPr>
              <w:t>Thực nghiệm thành lập bản đồ hiện trạng và biến động hệ thực vật vùng ven bờ (rong biển, cỏ biển) sử dụng ảnh viễn thám đa thời gian</w:t>
            </w:r>
          </w:p>
        </w:tc>
        <w:tc>
          <w:tcPr>
            <w:tcW w:w="1705" w:type="dxa"/>
            <w:noWrap/>
            <w:hideMark/>
          </w:tcPr>
          <w:p w:rsidR="00AE687A" w:rsidRPr="00C90402" w:rsidRDefault="00AE687A" w:rsidP="00707F08">
            <w:pPr>
              <w:jc w:val="right"/>
              <w:rPr>
                <w:sz w:val="20"/>
                <w:szCs w:val="20"/>
              </w:rPr>
            </w:pPr>
            <w:r w:rsidRPr="00C90402">
              <w:rPr>
                <w:sz w:val="20"/>
                <w:szCs w:val="20"/>
              </w:rPr>
              <w:t> </w:t>
            </w:r>
          </w:p>
        </w:tc>
        <w:tc>
          <w:tcPr>
            <w:tcW w:w="685" w:type="dxa"/>
            <w:noWrap/>
            <w:hideMark/>
          </w:tcPr>
          <w:p w:rsidR="00AE687A" w:rsidRPr="00C90402" w:rsidRDefault="00AE687A" w:rsidP="00707F08">
            <w:pPr>
              <w:jc w:val="right"/>
              <w:rPr>
                <w:sz w:val="20"/>
                <w:szCs w:val="20"/>
              </w:rPr>
            </w:pPr>
            <w:r w:rsidRPr="00C90402">
              <w:rPr>
                <w:sz w:val="20"/>
                <w:szCs w:val="20"/>
              </w:rPr>
              <w:t> </w:t>
            </w:r>
          </w:p>
        </w:tc>
        <w:tc>
          <w:tcPr>
            <w:tcW w:w="809" w:type="dxa"/>
            <w:noWrap/>
            <w:hideMark/>
          </w:tcPr>
          <w:p w:rsidR="00AE687A" w:rsidRPr="00C90402" w:rsidRDefault="00AE687A" w:rsidP="00707F08">
            <w:pPr>
              <w:jc w:val="right"/>
              <w:rPr>
                <w:sz w:val="20"/>
                <w:szCs w:val="20"/>
              </w:rPr>
            </w:pPr>
            <w:r w:rsidRPr="00C90402">
              <w:rPr>
                <w:sz w:val="20"/>
                <w:szCs w:val="20"/>
              </w:rPr>
              <w:t> </w:t>
            </w:r>
          </w:p>
        </w:tc>
        <w:tc>
          <w:tcPr>
            <w:tcW w:w="1170" w:type="dxa"/>
            <w:noWrap/>
            <w:hideMark/>
          </w:tcPr>
          <w:p w:rsidR="00AE687A" w:rsidRPr="00C90402" w:rsidRDefault="00AE687A" w:rsidP="00707F08">
            <w:pPr>
              <w:jc w:val="right"/>
              <w:rPr>
                <w:sz w:val="20"/>
                <w:szCs w:val="20"/>
              </w:rPr>
            </w:pPr>
            <w:r w:rsidRPr="00C90402">
              <w:rPr>
                <w:sz w:val="20"/>
                <w:szCs w:val="20"/>
              </w:rPr>
              <w:t> </w:t>
            </w:r>
          </w:p>
        </w:tc>
        <w:tc>
          <w:tcPr>
            <w:tcW w:w="1125" w:type="dxa"/>
            <w:noWrap/>
            <w:hideMark/>
          </w:tcPr>
          <w:p w:rsidR="00AE687A" w:rsidRPr="00C90402" w:rsidRDefault="00AE687A" w:rsidP="00707F08">
            <w:pPr>
              <w:jc w:val="right"/>
              <w:rPr>
                <w:sz w:val="20"/>
                <w:szCs w:val="20"/>
              </w:rPr>
            </w:pPr>
            <w:r w:rsidRPr="00C90402">
              <w:rPr>
                <w:sz w:val="20"/>
                <w:szCs w:val="20"/>
              </w:rPr>
              <w:t> </w:t>
            </w:r>
          </w:p>
        </w:tc>
        <w:tc>
          <w:tcPr>
            <w:tcW w:w="1170" w:type="dxa"/>
            <w:noWrap/>
            <w:hideMark/>
          </w:tcPr>
          <w:p w:rsidR="00AE687A" w:rsidRPr="00C90402" w:rsidRDefault="00AE687A" w:rsidP="00707F08">
            <w:pPr>
              <w:jc w:val="right"/>
              <w:rPr>
                <w:sz w:val="20"/>
                <w:szCs w:val="20"/>
              </w:rPr>
            </w:pPr>
            <w:r w:rsidRPr="00C90402">
              <w:rPr>
                <w:sz w:val="20"/>
                <w:szCs w:val="20"/>
              </w:rPr>
              <w:t> </w:t>
            </w:r>
          </w:p>
        </w:tc>
        <w:tc>
          <w:tcPr>
            <w:tcW w:w="1125" w:type="dxa"/>
            <w:noWrap/>
            <w:hideMark/>
          </w:tcPr>
          <w:p w:rsidR="00AE687A" w:rsidRPr="00C90402" w:rsidRDefault="00AE687A" w:rsidP="00707F08">
            <w:pPr>
              <w:jc w:val="right"/>
              <w:rPr>
                <w:sz w:val="20"/>
                <w:szCs w:val="20"/>
              </w:rPr>
            </w:pPr>
            <w:r w:rsidRPr="00C90402">
              <w:rPr>
                <w:sz w:val="20"/>
                <w:szCs w:val="20"/>
              </w:rPr>
              <w:t> </w:t>
            </w:r>
          </w:p>
        </w:tc>
        <w:tc>
          <w:tcPr>
            <w:tcW w:w="591" w:type="dxa"/>
            <w:noWrap/>
            <w:hideMark/>
          </w:tcPr>
          <w:p w:rsidR="00AE687A" w:rsidRPr="00C90402" w:rsidRDefault="00AE687A" w:rsidP="00707F08">
            <w:pPr>
              <w:jc w:val="right"/>
              <w:rPr>
                <w:sz w:val="20"/>
                <w:szCs w:val="20"/>
              </w:rPr>
            </w:pPr>
            <w:r w:rsidRPr="00C90402">
              <w:rPr>
                <w:sz w:val="20"/>
                <w:szCs w:val="20"/>
              </w:rPr>
              <w:t> </w:t>
            </w:r>
          </w:p>
        </w:tc>
        <w:tc>
          <w:tcPr>
            <w:tcW w:w="612" w:type="dxa"/>
            <w:noWrap/>
            <w:hideMark/>
          </w:tcPr>
          <w:p w:rsidR="00AE687A" w:rsidRPr="00C90402" w:rsidRDefault="00AE687A" w:rsidP="00707F08">
            <w:pPr>
              <w:jc w:val="right"/>
              <w:rPr>
                <w:sz w:val="20"/>
                <w:szCs w:val="20"/>
              </w:rPr>
            </w:pPr>
            <w:r w:rsidRPr="00C90402">
              <w:rPr>
                <w:sz w:val="20"/>
                <w:szCs w:val="20"/>
              </w:rPr>
              <w:t> </w:t>
            </w:r>
          </w:p>
        </w:tc>
        <w:tc>
          <w:tcPr>
            <w:tcW w:w="591" w:type="dxa"/>
            <w:noWrap/>
            <w:hideMark/>
          </w:tcPr>
          <w:p w:rsidR="00AE687A" w:rsidRPr="00C90402" w:rsidRDefault="00AE687A" w:rsidP="00707F08">
            <w:pPr>
              <w:jc w:val="right"/>
              <w:rPr>
                <w:sz w:val="20"/>
                <w:szCs w:val="20"/>
              </w:rPr>
            </w:pPr>
            <w:r w:rsidRPr="00C90402">
              <w:rPr>
                <w:sz w:val="20"/>
                <w:szCs w:val="20"/>
              </w:rPr>
              <w:t> </w:t>
            </w:r>
          </w:p>
        </w:tc>
        <w:tc>
          <w:tcPr>
            <w:tcW w:w="591" w:type="dxa"/>
            <w:noWrap/>
            <w:hideMark/>
          </w:tcPr>
          <w:p w:rsidR="00AE687A" w:rsidRPr="00C90402" w:rsidRDefault="00AE687A" w:rsidP="00707F08">
            <w:pPr>
              <w:jc w:val="right"/>
              <w:rPr>
                <w:sz w:val="20"/>
                <w:szCs w:val="20"/>
              </w:rPr>
            </w:pPr>
            <w:r w:rsidRPr="00C90402">
              <w:rPr>
                <w:sz w:val="20"/>
                <w:szCs w:val="20"/>
              </w:rPr>
              <w:t> </w:t>
            </w:r>
          </w:p>
        </w:tc>
      </w:tr>
      <w:tr w:rsidR="00C90402" w:rsidRPr="00C90402" w:rsidTr="00B21A3E">
        <w:trPr>
          <w:trHeight w:val="270"/>
        </w:trPr>
        <w:tc>
          <w:tcPr>
            <w:tcW w:w="534" w:type="dxa"/>
            <w:vMerge/>
            <w:hideMark/>
          </w:tcPr>
          <w:p w:rsidR="00AE687A" w:rsidRPr="00C90402" w:rsidRDefault="00AE687A">
            <w:pPr>
              <w:rPr>
                <w:sz w:val="20"/>
                <w:szCs w:val="20"/>
              </w:rPr>
            </w:pPr>
          </w:p>
        </w:tc>
        <w:tc>
          <w:tcPr>
            <w:tcW w:w="2468" w:type="dxa"/>
            <w:vMerge/>
            <w:hideMark/>
          </w:tcPr>
          <w:p w:rsidR="00AE687A" w:rsidRPr="00C90402" w:rsidRDefault="00AE687A" w:rsidP="00CC2A5E">
            <w:pPr>
              <w:jc w:val="both"/>
              <w:rPr>
                <w:b/>
                <w:bCs/>
                <w:sz w:val="20"/>
                <w:szCs w:val="20"/>
              </w:rPr>
            </w:pPr>
          </w:p>
        </w:tc>
        <w:tc>
          <w:tcPr>
            <w:tcW w:w="1705" w:type="dxa"/>
            <w:noWrap/>
            <w:hideMark/>
          </w:tcPr>
          <w:p w:rsidR="00AE687A" w:rsidRPr="00C90402" w:rsidRDefault="00AE687A" w:rsidP="00707F08">
            <w:pPr>
              <w:jc w:val="right"/>
              <w:rPr>
                <w:sz w:val="20"/>
                <w:szCs w:val="20"/>
              </w:rPr>
            </w:pPr>
            <w:r w:rsidRPr="00C90402">
              <w:rPr>
                <w:sz w:val="20"/>
                <w:szCs w:val="20"/>
              </w:rPr>
              <w:t> </w:t>
            </w:r>
          </w:p>
        </w:tc>
        <w:tc>
          <w:tcPr>
            <w:tcW w:w="685" w:type="dxa"/>
            <w:noWrap/>
            <w:hideMark/>
          </w:tcPr>
          <w:p w:rsidR="00AE687A" w:rsidRPr="00C90402" w:rsidRDefault="00AE687A" w:rsidP="00707F08">
            <w:pPr>
              <w:jc w:val="right"/>
              <w:rPr>
                <w:sz w:val="20"/>
                <w:szCs w:val="20"/>
              </w:rPr>
            </w:pPr>
            <w:r w:rsidRPr="00C90402">
              <w:rPr>
                <w:sz w:val="20"/>
                <w:szCs w:val="20"/>
              </w:rPr>
              <w:t> </w:t>
            </w:r>
          </w:p>
        </w:tc>
        <w:tc>
          <w:tcPr>
            <w:tcW w:w="809" w:type="dxa"/>
            <w:noWrap/>
            <w:hideMark/>
          </w:tcPr>
          <w:p w:rsidR="00AE687A" w:rsidRPr="00C90402" w:rsidRDefault="00AE687A" w:rsidP="00707F08">
            <w:pPr>
              <w:jc w:val="right"/>
              <w:rPr>
                <w:sz w:val="20"/>
                <w:szCs w:val="20"/>
              </w:rPr>
            </w:pPr>
            <w:r w:rsidRPr="00C90402">
              <w:rPr>
                <w:sz w:val="20"/>
                <w:szCs w:val="20"/>
              </w:rPr>
              <w:t> </w:t>
            </w:r>
          </w:p>
        </w:tc>
        <w:tc>
          <w:tcPr>
            <w:tcW w:w="1170" w:type="dxa"/>
            <w:noWrap/>
            <w:hideMark/>
          </w:tcPr>
          <w:p w:rsidR="00AE687A" w:rsidRPr="00C90402" w:rsidRDefault="00AE687A" w:rsidP="00707F08">
            <w:pPr>
              <w:jc w:val="right"/>
              <w:rPr>
                <w:sz w:val="20"/>
                <w:szCs w:val="20"/>
              </w:rPr>
            </w:pPr>
            <w:r w:rsidRPr="00C90402">
              <w:rPr>
                <w:sz w:val="20"/>
                <w:szCs w:val="20"/>
              </w:rPr>
              <w:t> </w:t>
            </w:r>
          </w:p>
        </w:tc>
        <w:tc>
          <w:tcPr>
            <w:tcW w:w="1125" w:type="dxa"/>
            <w:noWrap/>
            <w:hideMark/>
          </w:tcPr>
          <w:p w:rsidR="00AE687A" w:rsidRPr="00C90402" w:rsidRDefault="00AE687A" w:rsidP="00707F08">
            <w:pPr>
              <w:jc w:val="right"/>
              <w:rPr>
                <w:sz w:val="20"/>
                <w:szCs w:val="20"/>
              </w:rPr>
            </w:pPr>
            <w:r w:rsidRPr="00C90402">
              <w:rPr>
                <w:sz w:val="20"/>
                <w:szCs w:val="20"/>
              </w:rPr>
              <w:t> </w:t>
            </w:r>
          </w:p>
        </w:tc>
        <w:tc>
          <w:tcPr>
            <w:tcW w:w="1170" w:type="dxa"/>
            <w:noWrap/>
            <w:hideMark/>
          </w:tcPr>
          <w:p w:rsidR="00AE687A" w:rsidRPr="00C90402" w:rsidRDefault="00AE687A" w:rsidP="00707F08">
            <w:pPr>
              <w:jc w:val="right"/>
              <w:rPr>
                <w:sz w:val="20"/>
                <w:szCs w:val="20"/>
              </w:rPr>
            </w:pPr>
            <w:r w:rsidRPr="00C90402">
              <w:rPr>
                <w:sz w:val="20"/>
                <w:szCs w:val="20"/>
              </w:rPr>
              <w:t> </w:t>
            </w:r>
          </w:p>
        </w:tc>
        <w:tc>
          <w:tcPr>
            <w:tcW w:w="1125" w:type="dxa"/>
            <w:noWrap/>
            <w:hideMark/>
          </w:tcPr>
          <w:p w:rsidR="00AE687A" w:rsidRPr="00C90402" w:rsidRDefault="00AE687A" w:rsidP="00707F08">
            <w:pPr>
              <w:jc w:val="right"/>
              <w:rPr>
                <w:sz w:val="20"/>
                <w:szCs w:val="20"/>
              </w:rPr>
            </w:pPr>
            <w:r w:rsidRPr="00C90402">
              <w:rPr>
                <w:sz w:val="20"/>
                <w:szCs w:val="20"/>
              </w:rPr>
              <w:t> </w:t>
            </w:r>
          </w:p>
        </w:tc>
        <w:tc>
          <w:tcPr>
            <w:tcW w:w="591" w:type="dxa"/>
            <w:noWrap/>
            <w:hideMark/>
          </w:tcPr>
          <w:p w:rsidR="00AE687A" w:rsidRPr="00C90402" w:rsidRDefault="00AE687A" w:rsidP="00707F08">
            <w:pPr>
              <w:jc w:val="right"/>
              <w:rPr>
                <w:sz w:val="20"/>
                <w:szCs w:val="20"/>
              </w:rPr>
            </w:pPr>
            <w:r w:rsidRPr="00C90402">
              <w:rPr>
                <w:sz w:val="20"/>
                <w:szCs w:val="20"/>
              </w:rPr>
              <w:t> </w:t>
            </w:r>
          </w:p>
        </w:tc>
        <w:tc>
          <w:tcPr>
            <w:tcW w:w="612" w:type="dxa"/>
            <w:noWrap/>
            <w:hideMark/>
          </w:tcPr>
          <w:p w:rsidR="00AE687A" w:rsidRPr="00C90402" w:rsidRDefault="00AE687A" w:rsidP="00707F08">
            <w:pPr>
              <w:jc w:val="right"/>
              <w:rPr>
                <w:sz w:val="20"/>
                <w:szCs w:val="20"/>
              </w:rPr>
            </w:pPr>
            <w:r w:rsidRPr="00C90402">
              <w:rPr>
                <w:sz w:val="20"/>
                <w:szCs w:val="20"/>
              </w:rPr>
              <w:t> </w:t>
            </w:r>
          </w:p>
        </w:tc>
        <w:tc>
          <w:tcPr>
            <w:tcW w:w="591" w:type="dxa"/>
            <w:noWrap/>
            <w:hideMark/>
          </w:tcPr>
          <w:p w:rsidR="00AE687A" w:rsidRPr="00C90402" w:rsidRDefault="00AE687A" w:rsidP="00707F08">
            <w:pPr>
              <w:jc w:val="right"/>
              <w:rPr>
                <w:sz w:val="20"/>
                <w:szCs w:val="20"/>
              </w:rPr>
            </w:pPr>
            <w:r w:rsidRPr="00C90402">
              <w:rPr>
                <w:sz w:val="20"/>
                <w:szCs w:val="20"/>
              </w:rPr>
              <w:t> </w:t>
            </w:r>
          </w:p>
        </w:tc>
        <w:tc>
          <w:tcPr>
            <w:tcW w:w="591" w:type="dxa"/>
            <w:noWrap/>
            <w:hideMark/>
          </w:tcPr>
          <w:p w:rsidR="00AE687A" w:rsidRPr="00C90402" w:rsidRDefault="00AE687A" w:rsidP="00707F08">
            <w:pPr>
              <w:jc w:val="right"/>
              <w:rPr>
                <w:sz w:val="20"/>
                <w:szCs w:val="20"/>
              </w:rPr>
            </w:pPr>
            <w:r w:rsidRPr="00C90402">
              <w:rPr>
                <w:sz w:val="20"/>
                <w:szCs w:val="20"/>
              </w:rPr>
              <w:t> </w:t>
            </w:r>
          </w:p>
        </w:tc>
      </w:tr>
      <w:tr w:rsidR="00C90402" w:rsidRPr="00C90402" w:rsidTr="00B21A3E">
        <w:trPr>
          <w:trHeight w:val="390"/>
        </w:trPr>
        <w:tc>
          <w:tcPr>
            <w:tcW w:w="534" w:type="dxa"/>
            <w:vMerge/>
            <w:hideMark/>
          </w:tcPr>
          <w:p w:rsidR="00AE687A" w:rsidRPr="00C90402" w:rsidRDefault="00AE687A">
            <w:pPr>
              <w:rPr>
                <w:sz w:val="20"/>
                <w:szCs w:val="20"/>
              </w:rPr>
            </w:pPr>
          </w:p>
        </w:tc>
        <w:tc>
          <w:tcPr>
            <w:tcW w:w="2468" w:type="dxa"/>
            <w:vMerge/>
            <w:hideMark/>
          </w:tcPr>
          <w:p w:rsidR="00AE687A" w:rsidRPr="00C90402" w:rsidRDefault="00AE687A" w:rsidP="00CC2A5E">
            <w:pPr>
              <w:jc w:val="both"/>
              <w:rPr>
                <w:b/>
                <w:bCs/>
                <w:sz w:val="20"/>
                <w:szCs w:val="20"/>
              </w:rPr>
            </w:pPr>
          </w:p>
        </w:tc>
        <w:tc>
          <w:tcPr>
            <w:tcW w:w="1705" w:type="dxa"/>
            <w:noWrap/>
            <w:hideMark/>
          </w:tcPr>
          <w:p w:rsidR="00AE687A" w:rsidRPr="00C90402" w:rsidRDefault="00AE687A" w:rsidP="00707F08">
            <w:pPr>
              <w:jc w:val="right"/>
              <w:rPr>
                <w:sz w:val="20"/>
                <w:szCs w:val="20"/>
              </w:rPr>
            </w:pPr>
            <w:r w:rsidRPr="00C90402">
              <w:rPr>
                <w:sz w:val="20"/>
                <w:szCs w:val="20"/>
              </w:rPr>
              <w:t> </w:t>
            </w:r>
          </w:p>
        </w:tc>
        <w:tc>
          <w:tcPr>
            <w:tcW w:w="685" w:type="dxa"/>
            <w:noWrap/>
            <w:hideMark/>
          </w:tcPr>
          <w:p w:rsidR="00AE687A" w:rsidRPr="00C90402" w:rsidRDefault="00AE687A" w:rsidP="00707F08">
            <w:pPr>
              <w:jc w:val="right"/>
              <w:rPr>
                <w:sz w:val="20"/>
                <w:szCs w:val="20"/>
              </w:rPr>
            </w:pPr>
            <w:r w:rsidRPr="00C90402">
              <w:rPr>
                <w:sz w:val="20"/>
                <w:szCs w:val="20"/>
              </w:rPr>
              <w:t> </w:t>
            </w:r>
          </w:p>
        </w:tc>
        <w:tc>
          <w:tcPr>
            <w:tcW w:w="809" w:type="dxa"/>
            <w:noWrap/>
            <w:hideMark/>
          </w:tcPr>
          <w:p w:rsidR="00AE687A" w:rsidRPr="00C90402" w:rsidRDefault="00AE687A" w:rsidP="00707F08">
            <w:pPr>
              <w:jc w:val="right"/>
              <w:rPr>
                <w:sz w:val="20"/>
                <w:szCs w:val="20"/>
              </w:rPr>
            </w:pPr>
            <w:r w:rsidRPr="00C90402">
              <w:rPr>
                <w:sz w:val="20"/>
                <w:szCs w:val="20"/>
              </w:rPr>
              <w:t> </w:t>
            </w:r>
          </w:p>
        </w:tc>
        <w:tc>
          <w:tcPr>
            <w:tcW w:w="1170" w:type="dxa"/>
            <w:noWrap/>
            <w:hideMark/>
          </w:tcPr>
          <w:p w:rsidR="00AE687A" w:rsidRPr="00C90402" w:rsidRDefault="00AE687A" w:rsidP="00707F08">
            <w:pPr>
              <w:jc w:val="right"/>
              <w:rPr>
                <w:sz w:val="20"/>
                <w:szCs w:val="20"/>
              </w:rPr>
            </w:pPr>
            <w:r w:rsidRPr="00C90402">
              <w:rPr>
                <w:sz w:val="20"/>
                <w:szCs w:val="20"/>
              </w:rPr>
              <w:t> </w:t>
            </w:r>
          </w:p>
        </w:tc>
        <w:tc>
          <w:tcPr>
            <w:tcW w:w="1125" w:type="dxa"/>
            <w:noWrap/>
            <w:hideMark/>
          </w:tcPr>
          <w:p w:rsidR="00AE687A" w:rsidRPr="00C90402" w:rsidRDefault="00AE687A" w:rsidP="00707F08">
            <w:pPr>
              <w:jc w:val="right"/>
              <w:rPr>
                <w:sz w:val="20"/>
                <w:szCs w:val="20"/>
              </w:rPr>
            </w:pPr>
            <w:r w:rsidRPr="00C90402">
              <w:rPr>
                <w:sz w:val="20"/>
                <w:szCs w:val="20"/>
              </w:rPr>
              <w:t> </w:t>
            </w:r>
          </w:p>
        </w:tc>
        <w:tc>
          <w:tcPr>
            <w:tcW w:w="1170" w:type="dxa"/>
            <w:noWrap/>
            <w:hideMark/>
          </w:tcPr>
          <w:p w:rsidR="00AE687A" w:rsidRPr="00C90402" w:rsidRDefault="00AE687A" w:rsidP="00707F08">
            <w:pPr>
              <w:jc w:val="right"/>
              <w:rPr>
                <w:sz w:val="20"/>
                <w:szCs w:val="20"/>
              </w:rPr>
            </w:pPr>
            <w:r w:rsidRPr="00C90402">
              <w:rPr>
                <w:sz w:val="20"/>
                <w:szCs w:val="20"/>
              </w:rPr>
              <w:t> </w:t>
            </w:r>
          </w:p>
        </w:tc>
        <w:tc>
          <w:tcPr>
            <w:tcW w:w="1125" w:type="dxa"/>
            <w:noWrap/>
            <w:hideMark/>
          </w:tcPr>
          <w:p w:rsidR="00AE687A" w:rsidRPr="00C90402" w:rsidRDefault="00AE687A" w:rsidP="00707F08">
            <w:pPr>
              <w:jc w:val="right"/>
              <w:rPr>
                <w:sz w:val="20"/>
                <w:szCs w:val="20"/>
              </w:rPr>
            </w:pPr>
            <w:r w:rsidRPr="00C90402">
              <w:rPr>
                <w:sz w:val="20"/>
                <w:szCs w:val="20"/>
              </w:rPr>
              <w:t> </w:t>
            </w:r>
          </w:p>
        </w:tc>
        <w:tc>
          <w:tcPr>
            <w:tcW w:w="591" w:type="dxa"/>
            <w:noWrap/>
            <w:hideMark/>
          </w:tcPr>
          <w:p w:rsidR="00AE687A" w:rsidRPr="00C90402" w:rsidRDefault="00AE687A" w:rsidP="00707F08">
            <w:pPr>
              <w:jc w:val="right"/>
              <w:rPr>
                <w:sz w:val="20"/>
                <w:szCs w:val="20"/>
              </w:rPr>
            </w:pPr>
            <w:r w:rsidRPr="00C90402">
              <w:rPr>
                <w:sz w:val="20"/>
                <w:szCs w:val="20"/>
              </w:rPr>
              <w:t> </w:t>
            </w:r>
          </w:p>
        </w:tc>
        <w:tc>
          <w:tcPr>
            <w:tcW w:w="612" w:type="dxa"/>
            <w:noWrap/>
            <w:hideMark/>
          </w:tcPr>
          <w:p w:rsidR="00AE687A" w:rsidRPr="00C90402" w:rsidRDefault="00AE687A" w:rsidP="00707F08">
            <w:pPr>
              <w:jc w:val="right"/>
              <w:rPr>
                <w:sz w:val="20"/>
                <w:szCs w:val="20"/>
              </w:rPr>
            </w:pPr>
            <w:r w:rsidRPr="00C90402">
              <w:rPr>
                <w:sz w:val="20"/>
                <w:szCs w:val="20"/>
              </w:rPr>
              <w:t> </w:t>
            </w:r>
          </w:p>
        </w:tc>
        <w:tc>
          <w:tcPr>
            <w:tcW w:w="591" w:type="dxa"/>
            <w:noWrap/>
            <w:hideMark/>
          </w:tcPr>
          <w:p w:rsidR="00AE687A" w:rsidRPr="00C90402" w:rsidRDefault="00AE687A" w:rsidP="00707F08">
            <w:pPr>
              <w:jc w:val="right"/>
              <w:rPr>
                <w:sz w:val="20"/>
                <w:szCs w:val="20"/>
              </w:rPr>
            </w:pPr>
            <w:r w:rsidRPr="00C90402">
              <w:rPr>
                <w:sz w:val="20"/>
                <w:szCs w:val="20"/>
              </w:rPr>
              <w:t> </w:t>
            </w:r>
          </w:p>
        </w:tc>
        <w:tc>
          <w:tcPr>
            <w:tcW w:w="591" w:type="dxa"/>
            <w:noWrap/>
            <w:hideMark/>
          </w:tcPr>
          <w:p w:rsidR="00AE687A" w:rsidRPr="00C90402" w:rsidRDefault="00AE687A" w:rsidP="00707F08">
            <w:pPr>
              <w:jc w:val="right"/>
              <w:rPr>
                <w:sz w:val="20"/>
                <w:szCs w:val="20"/>
              </w:rPr>
            </w:pPr>
            <w:r w:rsidRPr="00C90402">
              <w:rPr>
                <w:sz w:val="20"/>
                <w:szCs w:val="20"/>
              </w:rPr>
              <w:t> </w:t>
            </w:r>
          </w:p>
        </w:tc>
      </w:tr>
      <w:tr w:rsidR="00C90402" w:rsidRPr="00C90402" w:rsidTr="00B21A3E">
        <w:trPr>
          <w:trHeight w:val="186"/>
        </w:trPr>
        <w:tc>
          <w:tcPr>
            <w:tcW w:w="534" w:type="dxa"/>
            <w:vMerge/>
            <w:hideMark/>
          </w:tcPr>
          <w:p w:rsidR="00AE687A" w:rsidRPr="00C90402" w:rsidRDefault="00AE687A">
            <w:pPr>
              <w:rPr>
                <w:sz w:val="20"/>
                <w:szCs w:val="20"/>
              </w:rPr>
            </w:pPr>
          </w:p>
        </w:tc>
        <w:tc>
          <w:tcPr>
            <w:tcW w:w="2468" w:type="dxa"/>
            <w:vMerge/>
            <w:hideMark/>
          </w:tcPr>
          <w:p w:rsidR="00AE687A" w:rsidRPr="00C90402" w:rsidRDefault="00AE687A" w:rsidP="00CC2A5E">
            <w:pPr>
              <w:jc w:val="both"/>
              <w:rPr>
                <w:b/>
                <w:bCs/>
                <w:sz w:val="20"/>
                <w:szCs w:val="20"/>
              </w:rPr>
            </w:pPr>
          </w:p>
        </w:tc>
        <w:tc>
          <w:tcPr>
            <w:tcW w:w="1705" w:type="dxa"/>
            <w:noWrap/>
            <w:hideMark/>
          </w:tcPr>
          <w:p w:rsidR="00AE687A" w:rsidRPr="00C90402" w:rsidRDefault="00AE687A" w:rsidP="00707F08">
            <w:pPr>
              <w:jc w:val="right"/>
              <w:rPr>
                <w:sz w:val="20"/>
                <w:szCs w:val="20"/>
              </w:rPr>
            </w:pPr>
            <w:r w:rsidRPr="00C90402">
              <w:rPr>
                <w:sz w:val="20"/>
                <w:szCs w:val="20"/>
              </w:rPr>
              <w:t> </w:t>
            </w:r>
          </w:p>
        </w:tc>
        <w:tc>
          <w:tcPr>
            <w:tcW w:w="685" w:type="dxa"/>
            <w:noWrap/>
            <w:hideMark/>
          </w:tcPr>
          <w:p w:rsidR="00AE687A" w:rsidRPr="00C90402" w:rsidRDefault="00AE687A" w:rsidP="00707F08">
            <w:pPr>
              <w:jc w:val="right"/>
              <w:rPr>
                <w:b/>
                <w:bCs/>
                <w:sz w:val="20"/>
                <w:szCs w:val="20"/>
              </w:rPr>
            </w:pPr>
            <w:r w:rsidRPr="00C90402">
              <w:rPr>
                <w:b/>
                <w:bCs/>
                <w:sz w:val="20"/>
                <w:szCs w:val="20"/>
              </w:rPr>
              <w:t> </w:t>
            </w:r>
          </w:p>
        </w:tc>
        <w:tc>
          <w:tcPr>
            <w:tcW w:w="809" w:type="dxa"/>
            <w:noWrap/>
            <w:hideMark/>
          </w:tcPr>
          <w:p w:rsidR="00AE687A" w:rsidRPr="00C90402" w:rsidRDefault="00AE687A" w:rsidP="00707F08">
            <w:pPr>
              <w:jc w:val="right"/>
              <w:rPr>
                <w:b/>
                <w:bCs/>
                <w:sz w:val="20"/>
                <w:szCs w:val="20"/>
              </w:rPr>
            </w:pPr>
            <w:r w:rsidRPr="00C90402">
              <w:rPr>
                <w:b/>
                <w:bCs/>
                <w:sz w:val="20"/>
                <w:szCs w:val="20"/>
              </w:rPr>
              <w:t> </w:t>
            </w:r>
          </w:p>
        </w:tc>
        <w:tc>
          <w:tcPr>
            <w:tcW w:w="1170" w:type="dxa"/>
            <w:noWrap/>
            <w:hideMark/>
          </w:tcPr>
          <w:p w:rsidR="00AE687A" w:rsidRPr="00C90402" w:rsidRDefault="00AE687A" w:rsidP="00707F08">
            <w:pPr>
              <w:jc w:val="right"/>
              <w:rPr>
                <w:b/>
                <w:bCs/>
                <w:sz w:val="20"/>
                <w:szCs w:val="20"/>
              </w:rPr>
            </w:pPr>
            <w:r w:rsidRPr="00C90402">
              <w:rPr>
                <w:b/>
                <w:bCs/>
                <w:sz w:val="20"/>
                <w:szCs w:val="20"/>
              </w:rPr>
              <w:t> </w:t>
            </w:r>
          </w:p>
        </w:tc>
        <w:tc>
          <w:tcPr>
            <w:tcW w:w="1125" w:type="dxa"/>
            <w:noWrap/>
            <w:hideMark/>
          </w:tcPr>
          <w:p w:rsidR="00AE687A" w:rsidRPr="00C90402" w:rsidRDefault="00AE687A" w:rsidP="00707F08">
            <w:pPr>
              <w:jc w:val="right"/>
              <w:rPr>
                <w:b/>
                <w:bCs/>
                <w:sz w:val="20"/>
                <w:szCs w:val="20"/>
              </w:rPr>
            </w:pPr>
            <w:r w:rsidRPr="00C90402">
              <w:rPr>
                <w:b/>
                <w:bCs/>
                <w:sz w:val="20"/>
                <w:szCs w:val="20"/>
              </w:rPr>
              <w:t> </w:t>
            </w:r>
          </w:p>
        </w:tc>
        <w:tc>
          <w:tcPr>
            <w:tcW w:w="1170" w:type="dxa"/>
            <w:noWrap/>
            <w:hideMark/>
          </w:tcPr>
          <w:p w:rsidR="00AE687A" w:rsidRPr="00C90402" w:rsidRDefault="00AE687A" w:rsidP="00707F08">
            <w:pPr>
              <w:jc w:val="right"/>
              <w:rPr>
                <w:sz w:val="20"/>
                <w:szCs w:val="20"/>
              </w:rPr>
            </w:pPr>
            <w:r w:rsidRPr="00C90402">
              <w:rPr>
                <w:sz w:val="20"/>
                <w:szCs w:val="20"/>
              </w:rPr>
              <w:t> </w:t>
            </w:r>
          </w:p>
        </w:tc>
        <w:tc>
          <w:tcPr>
            <w:tcW w:w="1125" w:type="dxa"/>
            <w:noWrap/>
            <w:hideMark/>
          </w:tcPr>
          <w:p w:rsidR="00AE687A" w:rsidRPr="00C90402" w:rsidRDefault="00AE687A" w:rsidP="00707F08">
            <w:pPr>
              <w:jc w:val="right"/>
              <w:rPr>
                <w:sz w:val="20"/>
                <w:szCs w:val="20"/>
              </w:rPr>
            </w:pPr>
            <w:r w:rsidRPr="00C90402">
              <w:rPr>
                <w:sz w:val="20"/>
                <w:szCs w:val="20"/>
              </w:rPr>
              <w:t> </w:t>
            </w:r>
          </w:p>
        </w:tc>
        <w:tc>
          <w:tcPr>
            <w:tcW w:w="591" w:type="dxa"/>
            <w:noWrap/>
            <w:hideMark/>
          </w:tcPr>
          <w:p w:rsidR="00AE687A" w:rsidRPr="00C90402" w:rsidRDefault="00AE687A" w:rsidP="00707F08">
            <w:pPr>
              <w:jc w:val="right"/>
              <w:rPr>
                <w:sz w:val="20"/>
                <w:szCs w:val="20"/>
              </w:rPr>
            </w:pPr>
            <w:r w:rsidRPr="00C90402">
              <w:rPr>
                <w:sz w:val="20"/>
                <w:szCs w:val="20"/>
              </w:rPr>
              <w:t> </w:t>
            </w:r>
          </w:p>
        </w:tc>
        <w:tc>
          <w:tcPr>
            <w:tcW w:w="612" w:type="dxa"/>
            <w:noWrap/>
            <w:hideMark/>
          </w:tcPr>
          <w:p w:rsidR="00AE687A" w:rsidRPr="00C90402" w:rsidRDefault="00AE687A" w:rsidP="00707F08">
            <w:pPr>
              <w:jc w:val="right"/>
              <w:rPr>
                <w:sz w:val="20"/>
                <w:szCs w:val="20"/>
              </w:rPr>
            </w:pPr>
            <w:r w:rsidRPr="00C90402">
              <w:rPr>
                <w:sz w:val="20"/>
                <w:szCs w:val="20"/>
              </w:rPr>
              <w:t> </w:t>
            </w:r>
          </w:p>
        </w:tc>
        <w:tc>
          <w:tcPr>
            <w:tcW w:w="591" w:type="dxa"/>
            <w:noWrap/>
            <w:hideMark/>
          </w:tcPr>
          <w:p w:rsidR="00AE687A" w:rsidRPr="00C90402" w:rsidRDefault="00AE687A" w:rsidP="00707F08">
            <w:pPr>
              <w:jc w:val="right"/>
              <w:rPr>
                <w:sz w:val="20"/>
                <w:szCs w:val="20"/>
              </w:rPr>
            </w:pPr>
            <w:r w:rsidRPr="00C90402">
              <w:rPr>
                <w:sz w:val="20"/>
                <w:szCs w:val="20"/>
              </w:rPr>
              <w:t> </w:t>
            </w:r>
          </w:p>
        </w:tc>
        <w:tc>
          <w:tcPr>
            <w:tcW w:w="591" w:type="dxa"/>
            <w:noWrap/>
            <w:hideMark/>
          </w:tcPr>
          <w:p w:rsidR="00AE687A" w:rsidRPr="00C90402" w:rsidRDefault="00AE687A" w:rsidP="00707F08">
            <w:pPr>
              <w:jc w:val="right"/>
              <w:rPr>
                <w:sz w:val="20"/>
                <w:szCs w:val="20"/>
              </w:rPr>
            </w:pPr>
            <w:r w:rsidRPr="00C90402">
              <w:rPr>
                <w:sz w:val="20"/>
                <w:szCs w:val="20"/>
              </w:rPr>
              <w:t> </w:t>
            </w:r>
          </w:p>
        </w:tc>
      </w:tr>
      <w:tr w:rsidR="00B21A3E" w:rsidRPr="00C90402" w:rsidTr="00B21A3E">
        <w:trPr>
          <w:trHeight w:val="270"/>
        </w:trPr>
        <w:tc>
          <w:tcPr>
            <w:tcW w:w="534" w:type="dxa"/>
            <w:vMerge w:val="restart"/>
            <w:noWrap/>
            <w:hideMark/>
          </w:tcPr>
          <w:p w:rsidR="00B21A3E" w:rsidRPr="00C90402" w:rsidRDefault="00B21A3E" w:rsidP="00707F08">
            <w:pPr>
              <w:rPr>
                <w:sz w:val="20"/>
                <w:szCs w:val="20"/>
              </w:rPr>
            </w:pPr>
            <w:r w:rsidRPr="00C90402">
              <w:rPr>
                <w:sz w:val="20"/>
                <w:szCs w:val="20"/>
              </w:rPr>
              <w:t>3.8</w:t>
            </w:r>
          </w:p>
        </w:tc>
        <w:tc>
          <w:tcPr>
            <w:tcW w:w="2468" w:type="dxa"/>
            <w:vMerge w:val="restart"/>
            <w:hideMark/>
          </w:tcPr>
          <w:p w:rsidR="00B21A3E" w:rsidRPr="00C90402" w:rsidRDefault="00B21A3E" w:rsidP="00CC2A5E">
            <w:pPr>
              <w:jc w:val="both"/>
              <w:rPr>
                <w:sz w:val="20"/>
                <w:szCs w:val="20"/>
              </w:rPr>
            </w:pPr>
            <w:r w:rsidRPr="00C90402">
              <w:rPr>
                <w:sz w:val="20"/>
                <w:szCs w:val="20"/>
              </w:rPr>
              <w:t>Công việc 3.7. Biên tập khoa học bản đồ chuyên đề biến động hệ thực vật vùng ven bờ (2 chu kỳ x 03 mảnh tỷ lệ 1:50.000 = 06 mảnh tỷ lệ 1:50.000)</w:t>
            </w:r>
          </w:p>
        </w:tc>
        <w:tc>
          <w:tcPr>
            <w:tcW w:w="1705" w:type="dxa"/>
            <w:tcBorders>
              <w:top w:val="single" w:sz="4" w:space="0" w:color="auto"/>
              <w:left w:val="single" w:sz="4" w:space="0" w:color="auto"/>
              <w:bottom w:val="single" w:sz="4" w:space="0" w:color="auto"/>
              <w:right w:val="nil"/>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w:t>
            </w:r>
          </w:p>
        </w:tc>
        <w:tc>
          <w:tcPr>
            <w:tcW w:w="809"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nil"/>
            </w:tcBorders>
            <w:shd w:val="clear" w:color="auto" w:fill="auto"/>
            <w:noWrap/>
            <w:vAlign w:val="center"/>
            <w:hideMark/>
          </w:tcPr>
          <w:p w:rsidR="00B21A3E" w:rsidRPr="00B21A3E" w:rsidRDefault="00B21A3E">
            <w:pPr>
              <w:jc w:val="center"/>
              <w:rPr>
                <w:sz w:val="20"/>
                <w:szCs w:val="20"/>
              </w:rPr>
            </w:pPr>
            <w:r w:rsidRPr="00B21A3E">
              <w:rPr>
                <w:sz w:val="20"/>
                <w:szCs w:val="20"/>
              </w:rPr>
              <w:t>3.590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7.180</w:t>
            </w:r>
          </w:p>
        </w:tc>
        <w:tc>
          <w:tcPr>
            <w:tcW w:w="1170" w:type="dxa"/>
            <w:tcBorders>
              <w:top w:val="single" w:sz="4" w:space="0" w:color="auto"/>
              <w:left w:val="nil"/>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7.180</w:t>
            </w:r>
          </w:p>
        </w:tc>
        <w:tc>
          <w:tcPr>
            <w:tcW w:w="1125"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27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nil"/>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w:t>
            </w:r>
          </w:p>
        </w:tc>
        <w:tc>
          <w:tcPr>
            <w:tcW w:w="809"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nil"/>
            </w:tcBorders>
            <w:shd w:val="clear" w:color="auto" w:fill="auto"/>
            <w:noWrap/>
            <w:vAlign w:val="center"/>
            <w:hideMark/>
          </w:tcPr>
          <w:p w:rsidR="00B21A3E" w:rsidRPr="00B21A3E" w:rsidRDefault="00B21A3E">
            <w:pPr>
              <w:jc w:val="center"/>
              <w:rPr>
                <w:sz w:val="20"/>
                <w:szCs w:val="20"/>
              </w:rPr>
            </w:pPr>
            <w:r w:rsidRPr="00B21A3E">
              <w:rPr>
                <w:sz w:val="20"/>
                <w:szCs w:val="20"/>
              </w:rPr>
              <w:t>3.590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7.180</w:t>
            </w:r>
          </w:p>
        </w:tc>
        <w:tc>
          <w:tcPr>
            <w:tcW w:w="1170" w:type="dxa"/>
            <w:tcBorders>
              <w:top w:val="single" w:sz="4" w:space="0" w:color="auto"/>
              <w:left w:val="nil"/>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7.180</w:t>
            </w:r>
          </w:p>
        </w:tc>
        <w:tc>
          <w:tcPr>
            <w:tcW w:w="1125"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9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nil"/>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w:t>
            </w:r>
          </w:p>
        </w:tc>
        <w:tc>
          <w:tcPr>
            <w:tcW w:w="809"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nil"/>
            </w:tcBorders>
            <w:shd w:val="clear" w:color="auto" w:fill="auto"/>
            <w:noWrap/>
            <w:vAlign w:val="center"/>
            <w:hideMark/>
          </w:tcPr>
          <w:p w:rsidR="00B21A3E" w:rsidRPr="00B21A3E" w:rsidRDefault="00B21A3E">
            <w:pPr>
              <w:jc w:val="center"/>
              <w:rPr>
                <w:sz w:val="20"/>
                <w:szCs w:val="20"/>
              </w:rPr>
            </w:pPr>
            <w:r w:rsidRPr="00B21A3E">
              <w:rPr>
                <w:sz w:val="20"/>
                <w:szCs w:val="20"/>
              </w:rPr>
              <w:t>3.590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7.180</w:t>
            </w:r>
          </w:p>
        </w:tc>
        <w:tc>
          <w:tcPr>
            <w:tcW w:w="1170" w:type="dxa"/>
            <w:tcBorders>
              <w:top w:val="single" w:sz="4" w:space="0" w:color="auto"/>
              <w:left w:val="nil"/>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7.180</w:t>
            </w:r>
          </w:p>
        </w:tc>
        <w:tc>
          <w:tcPr>
            <w:tcW w:w="1125"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2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Cộng công việc 3.7</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6</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21.541</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21.541</w:t>
            </w:r>
          </w:p>
        </w:tc>
        <w:tc>
          <w:tcPr>
            <w:tcW w:w="112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270"/>
        </w:trPr>
        <w:tc>
          <w:tcPr>
            <w:tcW w:w="534" w:type="dxa"/>
            <w:vMerge w:val="restart"/>
            <w:noWrap/>
            <w:hideMark/>
          </w:tcPr>
          <w:p w:rsidR="00B21A3E" w:rsidRPr="00C90402" w:rsidRDefault="00B21A3E" w:rsidP="00707F08">
            <w:pPr>
              <w:rPr>
                <w:sz w:val="20"/>
                <w:szCs w:val="20"/>
              </w:rPr>
            </w:pPr>
            <w:r w:rsidRPr="00C90402">
              <w:rPr>
                <w:sz w:val="20"/>
                <w:szCs w:val="20"/>
              </w:rPr>
              <w:t>3.10</w:t>
            </w:r>
          </w:p>
        </w:tc>
        <w:tc>
          <w:tcPr>
            <w:tcW w:w="2468" w:type="dxa"/>
            <w:vMerge w:val="restart"/>
            <w:hideMark/>
          </w:tcPr>
          <w:p w:rsidR="00B21A3E" w:rsidRPr="00C90402" w:rsidRDefault="00B21A3E" w:rsidP="00CC2A5E">
            <w:pPr>
              <w:jc w:val="both"/>
              <w:rPr>
                <w:sz w:val="20"/>
                <w:szCs w:val="20"/>
              </w:rPr>
            </w:pPr>
            <w:r w:rsidRPr="00C90402">
              <w:rPr>
                <w:sz w:val="20"/>
                <w:szCs w:val="20"/>
              </w:rPr>
              <w:t>Công việc 3.8. Thành lập bình đồ ảnh viễn thám (hiệu chỉnh khí quyển, bức xạ và nắn chỉnh hình học), (3 thời điểm x 03 bình đồ tỷ lệ 1:50.000 = 09 bình đồ tỷ lệ 1:50.000)</w:t>
            </w:r>
          </w:p>
        </w:tc>
        <w:tc>
          <w:tcPr>
            <w:tcW w:w="1705" w:type="dxa"/>
            <w:tcBorders>
              <w:top w:val="single" w:sz="4" w:space="0" w:color="auto"/>
              <w:left w:val="single" w:sz="4" w:space="0" w:color="auto"/>
              <w:bottom w:val="single" w:sz="4" w:space="0" w:color="auto"/>
              <w:right w:val="nil"/>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nil"/>
            </w:tcBorders>
            <w:shd w:val="clear" w:color="auto" w:fill="auto"/>
            <w:noWrap/>
            <w:vAlign w:val="center"/>
            <w:hideMark/>
          </w:tcPr>
          <w:p w:rsidR="00B21A3E" w:rsidRPr="00B21A3E" w:rsidRDefault="00B21A3E">
            <w:pPr>
              <w:jc w:val="center"/>
              <w:rPr>
                <w:sz w:val="20"/>
                <w:szCs w:val="20"/>
              </w:rPr>
            </w:pPr>
            <w:r w:rsidRPr="00B21A3E">
              <w:rPr>
                <w:sz w:val="20"/>
                <w:szCs w:val="20"/>
              </w:rPr>
              <w:t>7.330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21.989</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21.989</w:t>
            </w:r>
          </w:p>
        </w:tc>
        <w:tc>
          <w:tcPr>
            <w:tcW w:w="1125" w:type="dxa"/>
            <w:tcBorders>
              <w:top w:val="single" w:sz="4" w:space="0" w:color="auto"/>
              <w:left w:val="nil"/>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27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nil"/>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nil"/>
            </w:tcBorders>
            <w:shd w:val="clear" w:color="auto" w:fill="auto"/>
            <w:noWrap/>
            <w:vAlign w:val="center"/>
            <w:hideMark/>
          </w:tcPr>
          <w:p w:rsidR="00B21A3E" w:rsidRPr="00B21A3E" w:rsidRDefault="00B21A3E">
            <w:pPr>
              <w:jc w:val="center"/>
              <w:rPr>
                <w:sz w:val="20"/>
                <w:szCs w:val="20"/>
              </w:rPr>
            </w:pPr>
            <w:r w:rsidRPr="00B21A3E">
              <w:rPr>
                <w:sz w:val="20"/>
                <w:szCs w:val="20"/>
              </w:rPr>
              <w:t>7.330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21.989</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21.989</w:t>
            </w:r>
          </w:p>
        </w:tc>
        <w:tc>
          <w:tcPr>
            <w:tcW w:w="1125" w:type="dxa"/>
            <w:tcBorders>
              <w:top w:val="single" w:sz="4" w:space="0" w:color="auto"/>
              <w:left w:val="nil"/>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9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nil"/>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nil"/>
            </w:tcBorders>
            <w:shd w:val="clear" w:color="auto" w:fill="auto"/>
            <w:noWrap/>
            <w:vAlign w:val="center"/>
            <w:hideMark/>
          </w:tcPr>
          <w:p w:rsidR="00B21A3E" w:rsidRPr="00B21A3E" w:rsidRDefault="00B21A3E">
            <w:pPr>
              <w:jc w:val="center"/>
              <w:rPr>
                <w:sz w:val="20"/>
                <w:szCs w:val="20"/>
              </w:rPr>
            </w:pPr>
            <w:r w:rsidRPr="00B21A3E">
              <w:rPr>
                <w:sz w:val="20"/>
                <w:szCs w:val="20"/>
              </w:rPr>
              <w:t>7.330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21.989</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21.989</w:t>
            </w:r>
          </w:p>
        </w:tc>
        <w:tc>
          <w:tcPr>
            <w:tcW w:w="1125" w:type="dxa"/>
            <w:tcBorders>
              <w:top w:val="single" w:sz="4" w:space="0" w:color="auto"/>
              <w:left w:val="nil"/>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51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Cộng công việc 3.9</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9</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65.967</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65.967</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270"/>
        </w:trPr>
        <w:tc>
          <w:tcPr>
            <w:tcW w:w="534" w:type="dxa"/>
            <w:vMerge w:val="restart"/>
            <w:noWrap/>
            <w:hideMark/>
          </w:tcPr>
          <w:p w:rsidR="00B21A3E" w:rsidRPr="00C90402" w:rsidRDefault="00B21A3E" w:rsidP="00707F08">
            <w:pPr>
              <w:rPr>
                <w:sz w:val="20"/>
                <w:szCs w:val="20"/>
              </w:rPr>
            </w:pPr>
            <w:r w:rsidRPr="00C90402">
              <w:rPr>
                <w:sz w:val="20"/>
                <w:szCs w:val="20"/>
              </w:rPr>
              <w:t>3.11</w:t>
            </w:r>
          </w:p>
        </w:tc>
        <w:tc>
          <w:tcPr>
            <w:tcW w:w="2468" w:type="dxa"/>
            <w:vMerge w:val="restart"/>
            <w:hideMark/>
          </w:tcPr>
          <w:p w:rsidR="00B21A3E" w:rsidRPr="00C90402" w:rsidRDefault="00B21A3E" w:rsidP="00CC2A5E">
            <w:pPr>
              <w:jc w:val="both"/>
              <w:rPr>
                <w:sz w:val="20"/>
                <w:szCs w:val="20"/>
              </w:rPr>
            </w:pPr>
            <w:r w:rsidRPr="00C90402">
              <w:rPr>
                <w:sz w:val="20"/>
                <w:szCs w:val="20"/>
              </w:rPr>
              <w:t>Công việc 3.9. Thành lập bản đồ nền khu vực nghiên cứu (3 thời điểm x 03 mảnh tỷ lệ 1:50.000 = 09 mảnh tỷ lệ 1:50.000)</w:t>
            </w:r>
          </w:p>
        </w:tc>
        <w:tc>
          <w:tcPr>
            <w:tcW w:w="1705" w:type="dxa"/>
            <w:tcBorders>
              <w:top w:val="single" w:sz="4" w:space="0" w:color="auto"/>
              <w:left w:val="single" w:sz="4" w:space="0" w:color="auto"/>
              <w:bottom w:val="single" w:sz="4" w:space="0" w:color="auto"/>
              <w:right w:val="nil"/>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nil"/>
            </w:tcBorders>
            <w:shd w:val="clear" w:color="auto" w:fill="auto"/>
            <w:noWrap/>
            <w:vAlign w:val="center"/>
            <w:hideMark/>
          </w:tcPr>
          <w:p w:rsidR="00B21A3E" w:rsidRPr="00B21A3E" w:rsidRDefault="00B21A3E">
            <w:pPr>
              <w:jc w:val="center"/>
              <w:rPr>
                <w:sz w:val="20"/>
                <w:szCs w:val="20"/>
              </w:rPr>
            </w:pPr>
            <w:r w:rsidRPr="00B21A3E">
              <w:rPr>
                <w:sz w:val="20"/>
                <w:szCs w:val="20"/>
              </w:rPr>
              <w:t>2.637</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7.911</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7.911</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27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2.637</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7.911</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7.911</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9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2.637</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7.911</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7.911</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164"/>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Cộng công việc 3.10</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9</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23.734</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23.734</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270"/>
        </w:trPr>
        <w:tc>
          <w:tcPr>
            <w:tcW w:w="534" w:type="dxa"/>
            <w:vMerge w:val="restart"/>
            <w:noWrap/>
            <w:hideMark/>
          </w:tcPr>
          <w:p w:rsidR="00B21A3E" w:rsidRPr="00C90402" w:rsidRDefault="00B21A3E" w:rsidP="00707F08">
            <w:pPr>
              <w:rPr>
                <w:sz w:val="20"/>
                <w:szCs w:val="20"/>
              </w:rPr>
            </w:pPr>
            <w:r w:rsidRPr="00C90402">
              <w:rPr>
                <w:sz w:val="20"/>
                <w:szCs w:val="20"/>
              </w:rPr>
              <w:t>3.12</w:t>
            </w:r>
          </w:p>
        </w:tc>
        <w:tc>
          <w:tcPr>
            <w:tcW w:w="2468" w:type="dxa"/>
            <w:vMerge w:val="restart"/>
            <w:hideMark/>
          </w:tcPr>
          <w:p w:rsidR="00B21A3E" w:rsidRPr="00C90402" w:rsidRDefault="00B21A3E" w:rsidP="00CC2A5E">
            <w:pPr>
              <w:jc w:val="both"/>
              <w:rPr>
                <w:sz w:val="20"/>
                <w:szCs w:val="20"/>
              </w:rPr>
            </w:pPr>
            <w:r w:rsidRPr="00C90402">
              <w:rPr>
                <w:sz w:val="20"/>
                <w:szCs w:val="20"/>
              </w:rPr>
              <w:t>Công việc 3.10: Xây dựng dữ liệu hình ảnh hiện trạng nền đáy của khu vực có phân bố hệ thực vật dưới nước ven bờ (cỏ biển, rong biển) tỉnh Khánh Hòa từ bản đồ địa hình đáy biển (03 mảnh tỷ lệ 1:50.000)</w:t>
            </w:r>
          </w:p>
        </w:tc>
        <w:tc>
          <w:tcPr>
            <w:tcW w:w="1705" w:type="dxa"/>
            <w:tcBorders>
              <w:top w:val="single" w:sz="4" w:space="0" w:color="auto"/>
              <w:left w:val="single" w:sz="4" w:space="0" w:color="auto"/>
              <w:bottom w:val="single" w:sz="4" w:space="0" w:color="auto"/>
              <w:right w:val="nil"/>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w:t>
            </w:r>
          </w:p>
        </w:tc>
        <w:tc>
          <w:tcPr>
            <w:tcW w:w="809"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nil"/>
            </w:tcBorders>
            <w:shd w:val="clear" w:color="auto" w:fill="auto"/>
            <w:noWrap/>
            <w:vAlign w:val="center"/>
            <w:hideMark/>
          </w:tcPr>
          <w:p w:rsidR="00B21A3E" w:rsidRPr="00B21A3E" w:rsidRDefault="00B21A3E">
            <w:pPr>
              <w:jc w:val="center"/>
              <w:rPr>
                <w:sz w:val="20"/>
                <w:szCs w:val="20"/>
              </w:rPr>
            </w:pPr>
            <w:r w:rsidRPr="00B21A3E">
              <w:rPr>
                <w:sz w:val="20"/>
                <w:szCs w:val="20"/>
              </w:rPr>
              <w:t>2.637</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2.637</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2.637</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27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nil"/>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w:t>
            </w:r>
          </w:p>
        </w:tc>
        <w:tc>
          <w:tcPr>
            <w:tcW w:w="809"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nil"/>
            </w:tcBorders>
            <w:shd w:val="clear" w:color="auto" w:fill="auto"/>
            <w:noWrap/>
            <w:vAlign w:val="center"/>
            <w:hideMark/>
          </w:tcPr>
          <w:p w:rsidR="00B21A3E" w:rsidRPr="00B21A3E" w:rsidRDefault="00B21A3E">
            <w:pPr>
              <w:jc w:val="center"/>
              <w:rPr>
                <w:sz w:val="20"/>
                <w:szCs w:val="20"/>
              </w:rPr>
            </w:pPr>
            <w:r w:rsidRPr="00B21A3E">
              <w:rPr>
                <w:sz w:val="20"/>
                <w:szCs w:val="20"/>
              </w:rPr>
              <w:t>2.637</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2.637</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2.637</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9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nil"/>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w:t>
            </w:r>
          </w:p>
        </w:tc>
        <w:tc>
          <w:tcPr>
            <w:tcW w:w="809"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nil"/>
            </w:tcBorders>
            <w:shd w:val="clear" w:color="auto" w:fill="auto"/>
            <w:noWrap/>
            <w:vAlign w:val="center"/>
            <w:hideMark/>
          </w:tcPr>
          <w:p w:rsidR="00B21A3E" w:rsidRPr="00B21A3E" w:rsidRDefault="00B21A3E">
            <w:pPr>
              <w:jc w:val="center"/>
              <w:rPr>
                <w:sz w:val="20"/>
                <w:szCs w:val="20"/>
              </w:rPr>
            </w:pPr>
            <w:r w:rsidRPr="00B21A3E">
              <w:rPr>
                <w:sz w:val="20"/>
                <w:szCs w:val="20"/>
              </w:rPr>
              <w:t>2.637</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2.637</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2.637</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663"/>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Cộng công việc 3.8</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3</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7.911</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7.911</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270"/>
        </w:trPr>
        <w:tc>
          <w:tcPr>
            <w:tcW w:w="534" w:type="dxa"/>
            <w:vMerge w:val="restart"/>
            <w:noWrap/>
            <w:hideMark/>
          </w:tcPr>
          <w:p w:rsidR="00B21A3E" w:rsidRPr="00C90402" w:rsidRDefault="00B21A3E" w:rsidP="00707F08">
            <w:pPr>
              <w:rPr>
                <w:sz w:val="20"/>
                <w:szCs w:val="20"/>
              </w:rPr>
            </w:pPr>
            <w:r w:rsidRPr="00C90402">
              <w:rPr>
                <w:sz w:val="20"/>
                <w:szCs w:val="20"/>
              </w:rPr>
              <w:t>3.13</w:t>
            </w:r>
          </w:p>
        </w:tc>
        <w:tc>
          <w:tcPr>
            <w:tcW w:w="2468" w:type="dxa"/>
            <w:vMerge w:val="restart"/>
            <w:hideMark/>
          </w:tcPr>
          <w:p w:rsidR="00B21A3E" w:rsidRPr="00C90402" w:rsidRDefault="00B21A3E" w:rsidP="00CC2A5E">
            <w:pPr>
              <w:jc w:val="both"/>
              <w:rPr>
                <w:sz w:val="20"/>
                <w:szCs w:val="20"/>
              </w:rPr>
            </w:pPr>
            <w:r w:rsidRPr="00C90402">
              <w:rPr>
                <w:sz w:val="20"/>
                <w:szCs w:val="20"/>
              </w:rPr>
              <w:t>Công việc 3.11. Suy giải các yếu tố nội dung chuyên đề lớp phủ thực vật vùng ven bờ (rong biển, cỏ biển) khu vực thực nghiệm tỉnh Khánh Hòa (3 thời điểm x 03 mảnh tỷ lệ 1:50.000 = 09 mảnh tỷ lệ 1:50.000)</w:t>
            </w:r>
          </w:p>
        </w:tc>
        <w:tc>
          <w:tcPr>
            <w:tcW w:w="1705" w:type="dxa"/>
            <w:tcBorders>
              <w:top w:val="single" w:sz="4" w:space="0" w:color="auto"/>
              <w:left w:val="single" w:sz="4" w:space="0" w:color="auto"/>
              <w:bottom w:val="single" w:sz="4" w:space="0" w:color="auto"/>
              <w:right w:val="nil"/>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nil"/>
            </w:tcBorders>
            <w:shd w:val="clear" w:color="auto" w:fill="auto"/>
            <w:noWrap/>
            <w:vAlign w:val="center"/>
            <w:hideMark/>
          </w:tcPr>
          <w:p w:rsidR="00B21A3E" w:rsidRPr="00B21A3E" w:rsidRDefault="00B21A3E">
            <w:pPr>
              <w:jc w:val="center"/>
              <w:rPr>
                <w:sz w:val="20"/>
                <w:szCs w:val="20"/>
              </w:rPr>
            </w:pPr>
            <w:r w:rsidRPr="00B21A3E">
              <w:rPr>
                <w:sz w:val="20"/>
                <w:szCs w:val="20"/>
              </w:rPr>
              <w:t>3.669</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11.007</w:t>
            </w:r>
          </w:p>
        </w:tc>
        <w:tc>
          <w:tcPr>
            <w:tcW w:w="1170" w:type="dxa"/>
            <w:tcBorders>
              <w:top w:val="single" w:sz="4" w:space="0" w:color="auto"/>
              <w:left w:val="nil"/>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11.007</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27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nil"/>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nil"/>
            </w:tcBorders>
            <w:shd w:val="clear" w:color="auto" w:fill="auto"/>
            <w:noWrap/>
            <w:vAlign w:val="center"/>
            <w:hideMark/>
          </w:tcPr>
          <w:p w:rsidR="00B21A3E" w:rsidRPr="00B21A3E" w:rsidRDefault="00B21A3E">
            <w:pPr>
              <w:jc w:val="center"/>
              <w:rPr>
                <w:sz w:val="20"/>
                <w:szCs w:val="20"/>
              </w:rPr>
            </w:pPr>
            <w:r w:rsidRPr="00B21A3E">
              <w:rPr>
                <w:sz w:val="20"/>
                <w:szCs w:val="20"/>
              </w:rPr>
              <w:t>3.669</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11.007</w:t>
            </w:r>
          </w:p>
        </w:tc>
        <w:tc>
          <w:tcPr>
            <w:tcW w:w="1170" w:type="dxa"/>
            <w:tcBorders>
              <w:top w:val="single" w:sz="4" w:space="0" w:color="auto"/>
              <w:left w:val="nil"/>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11.007</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9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nil"/>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nil"/>
            </w:tcBorders>
            <w:shd w:val="clear" w:color="auto" w:fill="auto"/>
            <w:noWrap/>
            <w:vAlign w:val="center"/>
            <w:hideMark/>
          </w:tcPr>
          <w:p w:rsidR="00B21A3E" w:rsidRPr="00B21A3E" w:rsidRDefault="00B21A3E">
            <w:pPr>
              <w:jc w:val="center"/>
              <w:rPr>
                <w:sz w:val="20"/>
                <w:szCs w:val="20"/>
              </w:rPr>
            </w:pPr>
            <w:r w:rsidRPr="00B21A3E">
              <w:rPr>
                <w:sz w:val="20"/>
                <w:szCs w:val="20"/>
              </w:rPr>
              <w:t>3.669</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11.007</w:t>
            </w:r>
          </w:p>
        </w:tc>
        <w:tc>
          <w:tcPr>
            <w:tcW w:w="1170" w:type="dxa"/>
            <w:tcBorders>
              <w:top w:val="single" w:sz="4" w:space="0" w:color="auto"/>
              <w:left w:val="nil"/>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11.007</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758"/>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Cộng công việc 3.11</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9</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33.021</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33.021</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270"/>
        </w:trPr>
        <w:tc>
          <w:tcPr>
            <w:tcW w:w="534" w:type="dxa"/>
            <w:vMerge w:val="restart"/>
            <w:noWrap/>
            <w:hideMark/>
          </w:tcPr>
          <w:p w:rsidR="00B21A3E" w:rsidRPr="00C90402" w:rsidRDefault="00B21A3E" w:rsidP="00707F08">
            <w:pPr>
              <w:rPr>
                <w:sz w:val="20"/>
                <w:szCs w:val="20"/>
              </w:rPr>
            </w:pPr>
            <w:r w:rsidRPr="00C90402">
              <w:rPr>
                <w:sz w:val="20"/>
                <w:szCs w:val="20"/>
              </w:rPr>
              <w:t>3.14</w:t>
            </w:r>
          </w:p>
        </w:tc>
        <w:tc>
          <w:tcPr>
            <w:tcW w:w="2468" w:type="dxa"/>
            <w:vMerge w:val="restart"/>
            <w:hideMark/>
          </w:tcPr>
          <w:p w:rsidR="00B21A3E" w:rsidRPr="00C90402" w:rsidRDefault="00B21A3E" w:rsidP="00CC2A5E">
            <w:pPr>
              <w:jc w:val="both"/>
              <w:rPr>
                <w:sz w:val="20"/>
                <w:szCs w:val="20"/>
              </w:rPr>
            </w:pPr>
            <w:r w:rsidRPr="00C90402">
              <w:rPr>
                <w:sz w:val="20"/>
                <w:szCs w:val="20"/>
              </w:rPr>
              <w:t>Công việc 3.12. Lập bản đồ gốc tác giả bản đồ chuyên đề lớp phủ thực vật vùng ven bờ (rong biển, cỏ biển) khu vực thực nghiệm tỉnh Khánh Hòa (3 thời điểm x 03 mảnh tỷ lệ 1:50.000 = 09 mảnh tỷ lệ 1:50.000)</w:t>
            </w:r>
          </w:p>
        </w:tc>
        <w:tc>
          <w:tcPr>
            <w:tcW w:w="1705" w:type="dxa"/>
            <w:tcBorders>
              <w:top w:val="single" w:sz="4" w:space="0" w:color="auto"/>
              <w:left w:val="single" w:sz="4" w:space="0" w:color="auto"/>
              <w:bottom w:val="single" w:sz="4" w:space="0" w:color="auto"/>
              <w:right w:val="nil"/>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nil"/>
            </w:tcBorders>
            <w:shd w:val="clear" w:color="auto" w:fill="auto"/>
            <w:noWrap/>
            <w:vAlign w:val="center"/>
            <w:hideMark/>
          </w:tcPr>
          <w:p w:rsidR="00B21A3E" w:rsidRPr="00B21A3E" w:rsidRDefault="00B21A3E">
            <w:pPr>
              <w:jc w:val="center"/>
              <w:rPr>
                <w:sz w:val="20"/>
                <w:szCs w:val="20"/>
              </w:rPr>
            </w:pPr>
            <w:r w:rsidRPr="00B21A3E">
              <w:rPr>
                <w:sz w:val="20"/>
                <w:szCs w:val="20"/>
              </w:rPr>
              <w:t>13.131</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39.392</w:t>
            </w:r>
          </w:p>
        </w:tc>
        <w:tc>
          <w:tcPr>
            <w:tcW w:w="1170" w:type="dxa"/>
            <w:tcBorders>
              <w:top w:val="single" w:sz="4" w:space="0" w:color="auto"/>
              <w:left w:val="nil"/>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39.392</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27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nil"/>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nil"/>
            </w:tcBorders>
            <w:shd w:val="clear" w:color="auto" w:fill="auto"/>
            <w:noWrap/>
            <w:vAlign w:val="center"/>
            <w:hideMark/>
          </w:tcPr>
          <w:p w:rsidR="00B21A3E" w:rsidRPr="00B21A3E" w:rsidRDefault="00B21A3E">
            <w:pPr>
              <w:jc w:val="center"/>
              <w:rPr>
                <w:sz w:val="20"/>
                <w:szCs w:val="20"/>
              </w:rPr>
            </w:pPr>
            <w:r w:rsidRPr="00B21A3E">
              <w:rPr>
                <w:sz w:val="20"/>
                <w:szCs w:val="20"/>
              </w:rPr>
              <w:t>13.131</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39.392</w:t>
            </w:r>
          </w:p>
        </w:tc>
        <w:tc>
          <w:tcPr>
            <w:tcW w:w="1170" w:type="dxa"/>
            <w:tcBorders>
              <w:top w:val="single" w:sz="4" w:space="0" w:color="auto"/>
              <w:left w:val="nil"/>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39.392</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9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nil"/>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nil"/>
            </w:tcBorders>
            <w:shd w:val="clear" w:color="auto" w:fill="auto"/>
            <w:noWrap/>
            <w:vAlign w:val="center"/>
            <w:hideMark/>
          </w:tcPr>
          <w:p w:rsidR="00B21A3E" w:rsidRPr="00B21A3E" w:rsidRDefault="00B21A3E">
            <w:pPr>
              <w:jc w:val="center"/>
              <w:rPr>
                <w:sz w:val="20"/>
                <w:szCs w:val="20"/>
              </w:rPr>
            </w:pPr>
            <w:r w:rsidRPr="00B21A3E">
              <w:rPr>
                <w:sz w:val="20"/>
                <w:szCs w:val="20"/>
              </w:rPr>
              <w:t>13.131</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39.392</w:t>
            </w:r>
          </w:p>
        </w:tc>
        <w:tc>
          <w:tcPr>
            <w:tcW w:w="1170" w:type="dxa"/>
            <w:tcBorders>
              <w:top w:val="single" w:sz="4" w:space="0" w:color="auto"/>
              <w:left w:val="nil"/>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39.392</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711"/>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Cộng công việc 3.12</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9</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118.175</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118.175</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270"/>
        </w:trPr>
        <w:tc>
          <w:tcPr>
            <w:tcW w:w="534" w:type="dxa"/>
            <w:vMerge w:val="restart"/>
            <w:noWrap/>
            <w:hideMark/>
          </w:tcPr>
          <w:p w:rsidR="00B21A3E" w:rsidRPr="00C90402" w:rsidRDefault="00B21A3E" w:rsidP="00707F08">
            <w:pPr>
              <w:rPr>
                <w:sz w:val="20"/>
                <w:szCs w:val="20"/>
              </w:rPr>
            </w:pPr>
            <w:r w:rsidRPr="00C90402">
              <w:rPr>
                <w:sz w:val="20"/>
                <w:szCs w:val="20"/>
              </w:rPr>
              <w:t>3.15</w:t>
            </w:r>
          </w:p>
        </w:tc>
        <w:tc>
          <w:tcPr>
            <w:tcW w:w="2468" w:type="dxa"/>
            <w:vMerge w:val="restart"/>
            <w:hideMark/>
          </w:tcPr>
          <w:p w:rsidR="00B21A3E" w:rsidRPr="00C90402" w:rsidRDefault="00B21A3E" w:rsidP="00CC2A5E">
            <w:pPr>
              <w:jc w:val="both"/>
              <w:rPr>
                <w:sz w:val="20"/>
                <w:szCs w:val="20"/>
              </w:rPr>
            </w:pPr>
            <w:r w:rsidRPr="00C90402">
              <w:rPr>
                <w:sz w:val="20"/>
                <w:szCs w:val="20"/>
              </w:rPr>
              <w:t>Công việc 3.13. Biên tập, trình bày, bản đồ chuyên đề hiện trạng lớp phủ thực vật vùng ven bờ (rong biển, cỏ biển) khu vực thực nghiệm tỉnh Khánh Hòa (3 thời điểm x 03 mảnh tỷ lệ 1:50.000 = 09 mảnh tỷ lệ 1:50.000)</w:t>
            </w:r>
          </w:p>
        </w:tc>
        <w:tc>
          <w:tcPr>
            <w:tcW w:w="1705" w:type="dxa"/>
            <w:tcBorders>
              <w:top w:val="single" w:sz="4" w:space="0" w:color="auto"/>
              <w:left w:val="single" w:sz="4" w:space="0" w:color="auto"/>
              <w:bottom w:val="single" w:sz="4" w:space="0" w:color="auto"/>
              <w:right w:val="nil"/>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nil"/>
            </w:tcBorders>
            <w:shd w:val="clear" w:color="auto" w:fill="auto"/>
            <w:noWrap/>
            <w:vAlign w:val="center"/>
            <w:hideMark/>
          </w:tcPr>
          <w:p w:rsidR="00B21A3E" w:rsidRPr="00B21A3E" w:rsidRDefault="00B21A3E">
            <w:pPr>
              <w:jc w:val="center"/>
              <w:rPr>
                <w:sz w:val="20"/>
                <w:szCs w:val="20"/>
              </w:rPr>
            </w:pPr>
            <w:r w:rsidRPr="00B21A3E">
              <w:rPr>
                <w:sz w:val="20"/>
                <w:szCs w:val="20"/>
              </w:rPr>
              <w:t>5.304</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15.912</w:t>
            </w:r>
          </w:p>
        </w:tc>
        <w:tc>
          <w:tcPr>
            <w:tcW w:w="1170" w:type="dxa"/>
            <w:tcBorders>
              <w:top w:val="single" w:sz="4" w:space="0" w:color="auto"/>
              <w:left w:val="nil"/>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15.912</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27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5.304</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15.912</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15.912</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9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5.304</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15.912</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15.912</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295"/>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Cộng công việc 3.13</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9</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47.735</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47.735</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270"/>
        </w:trPr>
        <w:tc>
          <w:tcPr>
            <w:tcW w:w="534" w:type="dxa"/>
            <w:vMerge w:val="restart"/>
            <w:noWrap/>
            <w:hideMark/>
          </w:tcPr>
          <w:p w:rsidR="00B21A3E" w:rsidRPr="00C90402" w:rsidRDefault="00B21A3E" w:rsidP="00707F08">
            <w:pPr>
              <w:rPr>
                <w:sz w:val="20"/>
                <w:szCs w:val="20"/>
              </w:rPr>
            </w:pPr>
            <w:r w:rsidRPr="00C90402">
              <w:rPr>
                <w:sz w:val="20"/>
                <w:szCs w:val="20"/>
              </w:rPr>
              <w:t>3.15</w:t>
            </w:r>
          </w:p>
        </w:tc>
        <w:tc>
          <w:tcPr>
            <w:tcW w:w="2468" w:type="dxa"/>
            <w:vMerge w:val="restart"/>
            <w:hideMark/>
          </w:tcPr>
          <w:p w:rsidR="00B21A3E" w:rsidRPr="00C90402" w:rsidRDefault="00B21A3E" w:rsidP="00CC2A5E">
            <w:pPr>
              <w:jc w:val="both"/>
              <w:rPr>
                <w:sz w:val="20"/>
                <w:szCs w:val="20"/>
              </w:rPr>
            </w:pPr>
            <w:r w:rsidRPr="00C90402">
              <w:rPr>
                <w:sz w:val="20"/>
                <w:szCs w:val="20"/>
              </w:rPr>
              <w:t>Công việc 3.14. Tích hợp, xử lý tổng hợp các số liệu bản đồ hiện trạng lớp phủ thực vật vùng ven bờ (rong biển, cỏ biển) khu vực thực nghiệm tỉnh Khánh Hòa (3 thời điểm x 09 mảnh tỷ lệ 1:50.000 = 09 mảnh tỷ lệ 1:50.000)</w:t>
            </w:r>
          </w:p>
        </w:tc>
        <w:tc>
          <w:tcPr>
            <w:tcW w:w="1705" w:type="dxa"/>
            <w:tcBorders>
              <w:top w:val="single" w:sz="4" w:space="0" w:color="auto"/>
              <w:left w:val="single" w:sz="4" w:space="0" w:color="auto"/>
              <w:bottom w:val="single" w:sz="4" w:space="0" w:color="auto"/>
              <w:right w:val="nil"/>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nil"/>
            </w:tcBorders>
            <w:shd w:val="clear" w:color="auto" w:fill="auto"/>
            <w:noWrap/>
            <w:vAlign w:val="center"/>
            <w:hideMark/>
          </w:tcPr>
          <w:p w:rsidR="00B21A3E" w:rsidRPr="00B21A3E" w:rsidRDefault="00B21A3E">
            <w:pPr>
              <w:jc w:val="center"/>
              <w:rPr>
                <w:sz w:val="20"/>
                <w:szCs w:val="20"/>
              </w:rPr>
            </w:pPr>
            <w:r w:rsidRPr="00B21A3E">
              <w:rPr>
                <w:sz w:val="20"/>
                <w:szCs w:val="20"/>
              </w:rPr>
              <w:t>2.816</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8.449</w:t>
            </w:r>
          </w:p>
        </w:tc>
        <w:tc>
          <w:tcPr>
            <w:tcW w:w="1170" w:type="dxa"/>
            <w:tcBorders>
              <w:top w:val="single" w:sz="4" w:space="0" w:color="auto"/>
              <w:left w:val="nil"/>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8.449</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27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2.816</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8.449</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8.449</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9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2.816</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8.449</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8.449</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111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Cộng công việc 3.14</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9</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25.347</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25.347</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270"/>
        </w:trPr>
        <w:tc>
          <w:tcPr>
            <w:tcW w:w="534" w:type="dxa"/>
            <w:vMerge w:val="restart"/>
            <w:noWrap/>
            <w:hideMark/>
          </w:tcPr>
          <w:p w:rsidR="00B21A3E" w:rsidRPr="00C90402" w:rsidRDefault="00B21A3E" w:rsidP="00707F08">
            <w:pPr>
              <w:rPr>
                <w:sz w:val="20"/>
                <w:szCs w:val="20"/>
              </w:rPr>
            </w:pPr>
            <w:r w:rsidRPr="00C90402">
              <w:rPr>
                <w:sz w:val="20"/>
                <w:szCs w:val="20"/>
              </w:rPr>
              <w:t>3.15</w:t>
            </w:r>
          </w:p>
        </w:tc>
        <w:tc>
          <w:tcPr>
            <w:tcW w:w="2468" w:type="dxa"/>
            <w:vMerge w:val="restart"/>
            <w:hideMark/>
          </w:tcPr>
          <w:p w:rsidR="00B21A3E" w:rsidRPr="00C90402" w:rsidRDefault="00B21A3E" w:rsidP="00CC2A5E">
            <w:pPr>
              <w:jc w:val="both"/>
              <w:rPr>
                <w:sz w:val="20"/>
                <w:szCs w:val="20"/>
              </w:rPr>
            </w:pPr>
            <w:r w:rsidRPr="00C90402">
              <w:rPr>
                <w:sz w:val="20"/>
                <w:szCs w:val="20"/>
              </w:rPr>
              <w:t>Công việc 3.15. Lập bản đồ gốc tác giả tổng hợp biến động hệ thực vật dưới nước ven bờ (rong biển, cỏ biển) khu vực thực nghiệm tỉnh Khánh Hòa (02 chu kỳ x 03 mảnh tỷ lệ 1:50.000 = 06 mảnh tỷ lệ 1:50.000)</w:t>
            </w:r>
          </w:p>
        </w:tc>
        <w:tc>
          <w:tcPr>
            <w:tcW w:w="1705" w:type="dxa"/>
            <w:tcBorders>
              <w:top w:val="single" w:sz="4" w:space="0" w:color="auto"/>
              <w:left w:val="single" w:sz="4" w:space="0" w:color="auto"/>
              <w:bottom w:val="single" w:sz="4" w:space="0" w:color="auto"/>
              <w:right w:val="nil"/>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w:t>
            </w:r>
          </w:p>
        </w:tc>
        <w:tc>
          <w:tcPr>
            <w:tcW w:w="809"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nil"/>
            </w:tcBorders>
            <w:shd w:val="clear" w:color="auto" w:fill="auto"/>
            <w:noWrap/>
            <w:vAlign w:val="center"/>
            <w:hideMark/>
          </w:tcPr>
          <w:p w:rsidR="00B21A3E" w:rsidRPr="00B21A3E" w:rsidRDefault="00B21A3E">
            <w:pPr>
              <w:jc w:val="center"/>
              <w:rPr>
                <w:sz w:val="20"/>
                <w:szCs w:val="20"/>
              </w:rPr>
            </w:pPr>
            <w:r w:rsidRPr="00B21A3E">
              <w:rPr>
                <w:sz w:val="20"/>
                <w:szCs w:val="20"/>
              </w:rPr>
              <w:t>15.068</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30.136</w:t>
            </w:r>
          </w:p>
        </w:tc>
        <w:tc>
          <w:tcPr>
            <w:tcW w:w="1170" w:type="dxa"/>
            <w:tcBorders>
              <w:top w:val="single" w:sz="4" w:space="0" w:color="auto"/>
              <w:left w:val="nil"/>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30.136</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27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15.068</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30.136</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30.136</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9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15.068</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30.136</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30.136</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598"/>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Cộng công việc 3.15</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6</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90.409</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90.409</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270"/>
        </w:trPr>
        <w:tc>
          <w:tcPr>
            <w:tcW w:w="534" w:type="dxa"/>
            <w:vMerge w:val="restart"/>
            <w:noWrap/>
            <w:hideMark/>
          </w:tcPr>
          <w:p w:rsidR="00B21A3E" w:rsidRPr="00C90402" w:rsidRDefault="00B21A3E" w:rsidP="00707F08">
            <w:pPr>
              <w:rPr>
                <w:sz w:val="20"/>
                <w:szCs w:val="20"/>
              </w:rPr>
            </w:pPr>
            <w:r w:rsidRPr="00C90402">
              <w:rPr>
                <w:sz w:val="20"/>
                <w:szCs w:val="20"/>
              </w:rPr>
              <w:t>3.15</w:t>
            </w:r>
          </w:p>
        </w:tc>
        <w:tc>
          <w:tcPr>
            <w:tcW w:w="2468" w:type="dxa"/>
            <w:vMerge w:val="restart"/>
            <w:hideMark/>
          </w:tcPr>
          <w:p w:rsidR="00B21A3E" w:rsidRPr="00C90402" w:rsidRDefault="00B21A3E" w:rsidP="00CC2A5E">
            <w:pPr>
              <w:jc w:val="both"/>
              <w:rPr>
                <w:sz w:val="20"/>
                <w:szCs w:val="20"/>
              </w:rPr>
            </w:pPr>
            <w:r w:rsidRPr="00C90402">
              <w:rPr>
                <w:sz w:val="20"/>
                <w:szCs w:val="20"/>
              </w:rPr>
              <w:t>Công việc 3.16. Biên tập, trình bày, bản đồ chuyên đề tổng hợp biến động lớp phủ thực vật vùng ven bờ (rong biển, cỏ biển) khu vực thực nghiệm tỉnh Khánh Hòa (2 chù kỳ x 03 mảnh tỷ lệ 1:50.000 = 09 mảnh tỷ lệ 1:50.000)</w:t>
            </w:r>
          </w:p>
        </w:tc>
        <w:tc>
          <w:tcPr>
            <w:tcW w:w="1705" w:type="dxa"/>
            <w:tcBorders>
              <w:top w:val="single" w:sz="4" w:space="0" w:color="auto"/>
              <w:left w:val="single" w:sz="4" w:space="0" w:color="auto"/>
              <w:bottom w:val="single" w:sz="4" w:space="0" w:color="auto"/>
              <w:right w:val="nil"/>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w:t>
            </w:r>
          </w:p>
        </w:tc>
        <w:tc>
          <w:tcPr>
            <w:tcW w:w="809"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nil"/>
            </w:tcBorders>
            <w:shd w:val="clear" w:color="auto" w:fill="auto"/>
            <w:noWrap/>
            <w:vAlign w:val="center"/>
            <w:hideMark/>
          </w:tcPr>
          <w:p w:rsidR="00B21A3E" w:rsidRPr="00B21A3E" w:rsidRDefault="00B21A3E">
            <w:pPr>
              <w:jc w:val="center"/>
              <w:rPr>
                <w:sz w:val="20"/>
                <w:szCs w:val="20"/>
              </w:rPr>
            </w:pPr>
            <w:r w:rsidRPr="00B21A3E">
              <w:rPr>
                <w:sz w:val="20"/>
                <w:szCs w:val="20"/>
              </w:rPr>
              <w:t>6.007</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12.013</w:t>
            </w:r>
          </w:p>
        </w:tc>
        <w:tc>
          <w:tcPr>
            <w:tcW w:w="1170" w:type="dxa"/>
            <w:tcBorders>
              <w:top w:val="single" w:sz="4" w:space="0" w:color="auto"/>
              <w:left w:val="nil"/>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12.013</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27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nil"/>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w:t>
            </w:r>
          </w:p>
        </w:tc>
        <w:tc>
          <w:tcPr>
            <w:tcW w:w="809"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nil"/>
            </w:tcBorders>
            <w:shd w:val="clear" w:color="auto" w:fill="auto"/>
            <w:noWrap/>
            <w:vAlign w:val="center"/>
            <w:hideMark/>
          </w:tcPr>
          <w:p w:rsidR="00B21A3E" w:rsidRPr="00B21A3E" w:rsidRDefault="00B21A3E">
            <w:pPr>
              <w:jc w:val="center"/>
              <w:rPr>
                <w:sz w:val="20"/>
                <w:szCs w:val="20"/>
              </w:rPr>
            </w:pPr>
            <w:r w:rsidRPr="00B21A3E">
              <w:rPr>
                <w:sz w:val="20"/>
                <w:szCs w:val="20"/>
              </w:rPr>
              <w:t>6.007</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12.013</w:t>
            </w:r>
          </w:p>
        </w:tc>
        <w:tc>
          <w:tcPr>
            <w:tcW w:w="1170" w:type="dxa"/>
            <w:tcBorders>
              <w:top w:val="single" w:sz="4" w:space="0" w:color="auto"/>
              <w:left w:val="nil"/>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12.013</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9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nil"/>
            </w:tcBorders>
            <w:shd w:val="clear" w:color="auto" w:fill="auto"/>
            <w:noWrap/>
            <w:vAlign w:val="center"/>
            <w:hideMark/>
          </w:tcPr>
          <w:p w:rsidR="00B21A3E" w:rsidRPr="00232001" w:rsidRDefault="00B21A3E">
            <w:pPr>
              <w:rPr>
                <w:sz w:val="20"/>
                <w:szCs w:val="20"/>
              </w:rPr>
            </w:pPr>
            <w:r w:rsidRPr="00232001">
              <w:rPr>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w:t>
            </w:r>
          </w:p>
        </w:tc>
        <w:tc>
          <w:tcPr>
            <w:tcW w:w="809"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nil"/>
            </w:tcBorders>
            <w:shd w:val="clear" w:color="auto" w:fill="auto"/>
            <w:noWrap/>
            <w:vAlign w:val="center"/>
            <w:hideMark/>
          </w:tcPr>
          <w:p w:rsidR="00B21A3E" w:rsidRPr="00B21A3E" w:rsidRDefault="00B21A3E">
            <w:pPr>
              <w:jc w:val="center"/>
              <w:rPr>
                <w:sz w:val="20"/>
                <w:szCs w:val="20"/>
              </w:rPr>
            </w:pPr>
            <w:r w:rsidRPr="00B21A3E">
              <w:rPr>
                <w:sz w:val="20"/>
                <w:szCs w:val="20"/>
              </w:rPr>
              <w:t>6.007</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12.013</w:t>
            </w:r>
          </w:p>
        </w:tc>
        <w:tc>
          <w:tcPr>
            <w:tcW w:w="1170" w:type="dxa"/>
            <w:tcBorders>
              <w:top w:val="single" w:sz="4" w:space="0" w:color="auto"/>
              <w:left w:val="nil"/>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12.013</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535"/>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Cộng công việc 3.16</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6</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36.040</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36.040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20"/>
        </w:trPr>
        <w:tc>
          <w:tcPr>
            <w:tcW w:w="534" w:type="dxa"/>
            <w:noWrap/>
            <w:hideMark/>
          </w:tcPr>
          <w:p w:rsidR="00B21A3E" w:rsidRPr="00C90402" w:rsidRDefault="00B21A3E" w:rsidP="00707F08">
            <w:pPr>
              <w:rPr>
                <w:sz w:val="20"/>
                <w:szCs w:val="20"/>
              </w:rPr>
            </w:pPr>
            <w:r w:rsidRPr="00C90402">
              <w:rPr>
                <w:sz w:val="20"/>
                <w:szCs w:val="20"/>
              </w:rPr>
              <w:t> </w:t>
            </w:r>
          </w:p>
        </w:tc>
        <w:tc>
          <w:tcPr>
            <w:tcW w:w="2468" w:type="dxa"/>
            <w:hideMark/>
          </w:tcPr>
          <w:p w:rsidR="00B21A3E" w:rsidRPr="00C90402" w:rsidRDefault="00B21A3E" w:rsidP="00CC2A5E">
            <w:pPr>
              <w:jc w:val="both"/>
              <w:rPr>
                <w:sz w:val="20"/>
                <w:szCs w:val="20"/>
              </w:rPr>
            </w:pPr>
            <w:r w:rsidRPr="00C90402">
              <w:rPr>
                <w:sz w:val="20"/>
                <w:szCs w:val="20"/>
              </w:rPr>
              <w:t> </w:t>
            </w:r>
          </w:p>
        </w:tc>
        <w:tc>
          <w:tcPr>
            <w:tcW w:w="1705" w:type="dxa"/>
            <w:tcBorders>
              <w:top w:val="single" w:sz="4" w:space="0" w:color="auto"/>
              <w:left w:val="single" w:sz="4" w:space="0" w:color="auto"/>
              <w:bottom w:val="single" w:sz="4" w:space="0" w:color="auto"/>
              <w:right w:val="nil"/>
            </w:tcBorders>
            <w:shd w:val="clear" w:color="auto" w:fill="auto"/>
            <w:noWrap/>
            <w:vAlign w:val="center"/>
            <w:hideMark/>
          </w:tcPr>
          <w:p w:rsidR="00B21A3E" w:rsidRPr="00232001" w:rsidRDefault="00B21A3E">
            <w:pPr>
              <w:rPr>
                <w:b/>
                <w:bCs/>
                <w:sz w:val="20"/>
                <w:szCs w:val="20"/>
              </w:rPr>
            </w:pPr>
            <w:r w:rsidRPr="00232001">
              <w:rPr>
                <w:b/>
                <w:bCs/>
                <w:sz w:val="20"/>
                <w:szCs w:val="20"/>
              </w:rPr>
              <w:t>Cộng nội dung 3</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57</w:t>
            </w:r>
          </w:p>
        </w:tc>
        <w:tc>
          <w:tcPr>
            <w:tcW w:w="809"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0</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469.881</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119.153</w:t>
            </w:r>
          </w:p>
        </w:tc>
        <w:tc>
          <w:tcPr>
            <w:tcW w:w="1125"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350.727</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b/>
                <w:bCs/>
                <w:sz w:val="20"/>
                <w:szCs w:val="20"/>
              </w:rPr>
            </w:pPr>
            <w:r w:rsidRPr="00C90402">
              <w:rPr>
                <w:b/>
                <w:bCs/>
                <w:sz w:val="20"/>
                <w:szCs w:val="20"/>
              </w:rPr>
              <w:t>0</w:t>
            </w:r>
          </w:p>
        </w:tc>
        <w:tc>
          <w:tcPr>
            <w:tcW w:w="612"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b/>
                <w:bCs/>
                <w:sz w:val="20"/>
                <w:szCs w:val="20"/>
              </w:rPr>
            </w:pPr>
            <w:r w:rsidRPr="00C90402">
              <w:rPr>
                <w:b/>
                <w:bCs/>
                <w:sz w:val="20"/>
                <w:szCs w:val="20"/>
              </w:rPr>
              <w:t>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b/>
                <w:bCs/>
                <w:sz w:val="20"/>
                <w:szCs w:val="20"/>
              </w:rPr>
            </w:pPr>
            <w:r w:rsidRPr="00C90402">
              <w:rPr>
                <w:b/>
                <w:bCs/>
                <w:sz w:val="20"/>
                <w:szCs w:val="20"/>
              </w:rPr>
              <w:t>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b/>
                <w:bCs/>
                <w:sz w:val="20"/>
                <w:szCs w:val="20"/>
              </w:rPr>
            </w:pPr>
            <w:r w:rsidRPr="00C90402">
              <w:rPr>
                <w:b/>
                <w:bCs/>
                <w:sz w:val="20"/>
                <w:szCs w:val="20"/>
              </w:rPr>
              <w:t>0</w:t>
            </w:r>
          </w:p>
        </w:tc>
      </w:tr>
      <w:tr w:rsidR="00B21A3E" w:rsidRPr="00C90402" w:rsidTr="00B21A3E">
        <w:trPr>
          <w:trHeight w:val="1813"/>
        </w:trPr>
        <w:tc>
          <w:tcPr>
            <w:tcW w:w="534" w:type="dxa"/>
            <w:noWrap/>
            <w:hideMark/>
          </w:tcPr>
          <w:p w:rsidR="00B21A3E" w:rsidRPr="00C90402" w:rsidRDefault="00B21A3E" w:rsidP="00707F08">
            <w:pPr>
              <w:rPr>
                <w:b/>
                <w:bCs/>
                <w:sz w:val="20"/>
                <w:szCs w:val="20"/>
              </w:rPr>
            </w:pPr>
            <w:r w:rsidRPr="00C90402">
              <w:rPr>
                <w:b/>
                <w:bCs/>
                <w:sz w:val="20"/>
                <w:szCs w:val="20"/>
              </w:rPr>
              <w:t>4</w:t>
            </w:r>
          </w:p>
        </w:tc>
        <w:tc>
          <w:tcPr>
            <w:tcW w:w="2468" w:type="dxa"/>
            <w:hideMark/>
          </w:tcPr>
          <w:p w:rsidR="00B21A3E" w:rsidRPr="00C90402" w:rsidRDefault="00B21A3E" w:rsidP="00CC2A5E">
            <w:pPr>
              <w:jc w:val="both"/>
              <w:rPr>
                <w:b/>
                <w:bCs/>
                <w:sz w:val="20"/>
                <w:szCs w:val="20"/>
              </w:rPr>
            </w:pPr>
            <w:r w:rsidRPr="00C90402">
              <w:rPr>
                <w:b/>
                <w:bCs/>
                <w:sz w:val="20"/>
                <w:szCs w:val="20"/>
              </w:rPr>
              <w:t>Nội dung 4: Nghiên cứu, khảo sát, đề xuất Quy trình công nghệ và thuật toán phù hợp trong trong giám sát biến động hệ thực vật vùng đất ven biển (rừng ngập mặn và hệ thực vật nông nghiệp) sử dụng dữ liệu ảnh viễn thám đa thời gian</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0</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 </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 </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 </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 </w:t>
            </w:r>
          </w:p>
        </w:tc>
      </w:tr>
      <w:tr w:rsidR="00B21A3E" w:rsidRPr="00C90402" w:rsidTr="00B21A3E">
        <w:trPr>
          <w:trHeight w:val="300"/>
        </w:trPr>
        <w:tc>
          <w:tcPr>
            <w:tcW w:w="534" w:type="dxa"/>
            <w:vMerge w:val="restart"/>
            <w:noWrap/>
            <w:hideMark/>
          </w:tcPr>
          <w:p w:rsidR="00B21A3E" w:rsidRPr="00C90402" w:rsidRDefault="00B21A3E" w:rsidP="00707F08">
            <w:pPr>
              <w:rPr>
                <w:sz w:val="20"/>
                <w:szCs w:val="20"/>
              </w:rPr>
            </w:pPr>
            <w:r w:rsidRPr="00C90402">
              <w:rPr>
                <w:sz w:val="20"/>
                <w:szCs w:val="20"/>
              </w:rPr>
              <w:t> </w:t>
            </w:r>
          </w:p>
        </w:tc>
        <w:tc>
          <w:tcPr>
            <w:tcW w:w="2468" w:type="dxa"/>
            <w:vMerge w:val="restart"/>
            <w:hideMark/>
          </w:tcPr>
          <w:p w:rsidR="00B21A3E" w:rsidRPr="00C90402" w:rsidRDefault="00B21A3E" w:rsidP="00CC2A5E">
            <w:pPr>
              <w:jc w:val="both"/>
              <w:rPr>
                <w:b/>
                <w:bCs/>
                <w:sz w:val="20"/>
                <w:szCs w:val="20"/>
              </w:rPr>
            </w:pPr>
            <w:r w:rsidRPr="00C90402">
              <w:rPr>
                <w:b/>
                <w:bCs/>
                <w:sz w:val="20"/>
                <w:szCs w:val="20"/>
              </w:rPr>
              <w:t xml:space="preserve">Thực nghiệm thành lập bản đồ hiện trạng và biến động lớp phủ thực vật vùng đất ven biển (rừng ngập mặn và hệ thực vật nông nghiệp) sử dụng ảnh viễn thám đa thời gian </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 </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 </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 </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 </w:t>
            </w:r>
          </w:p>
        </w:tc>
      </w:tr>
      <w:tr w:rsidR="00B21A3E" w:rsidRPr="00C90402" w:rsidTr="00B21A3E">
        <w:trPr>
          <w:trHeight w:val="30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b/>
                <w:bCs/>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 </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 </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 </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 </w:t>
            </w:r>
          </w:p>
        </w:tc>
      </w:tr>
      <w:tr w:rsidR="00B21A3E" w:rsidRPr="00C90402" w:rsidTr="00B21A3E">
        <w:trPr>
          <w:trHeight w:val="32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b/>
                <w:bCs/>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 </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 </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 </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 </w:t>
            </w:r>
          </w:p>
        </w:tc>
      </w:tr>
      <w:tr w:rsidR="00B21A3E" w:rsidRPr="00C90402" w:rsidTr="00B21A3E">
        <w:trPr>
          <w:trHeight w:val="294"/>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b/>
                <w:bCs/>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b/>
                <w:bCs/>
                <w:sz w:val="20"/>
                <w:szCs w:val="20"/>
              </w:rPr>
            </w:pPr>
            <w:r w:rsidRPr="00B21A3E">
              <w:rPr>
                <w:b/>
                <w:bCs/>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 </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 </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 </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 </w:t>
            </w:r>
          </w:p>
        </w:tc>
      </w:tr>
      <w:tr w:rsidR="00B21A3E" w:rsidRPr="00C90402" w:rsidTr="00B21A3E">
        <w:trPr>
          <w:trHeight w:val="300"/>
        </w:trPr>
        <w:tc>
          <w:tcPr>
            <w:tcW w:w="534" w:type="dxa"/>
            <w:vMerge w:val="restart"/>
            <w:noWrap/>
            <w:hideMark/>
          </w:tcPr>
          <w:p w:rsidR="00B21A3E" w:rsidRPr="00C90402" w:rsidRDefault="00B21A3E" w:rsidP="00707F08">
            <w:pPr>
              <w:rPr>
                <w:sz w:val="20"/>
                <w:szCs w:val="20"/>
              </w:rPr>
            </w:pPr>
            <w:r w:rsidRPr="00C90402">
              <w:rPr>
                <w:sz w:val="20"/>
                <w:szCs w:val="20"/>
              </w:rPr>
              <w:t>4.8</w:t>
            </w:r>
          </w:p>
        </w:tc>
        <w:tc>
          <w:tcPr>
            <w:tcW w:w="2468" w:type="dxa"/>
            <w:vMerge w:val="restart"/>
            <w:hideMark/>
          </w:tcPr>
          <w:p w:rsidR="00B21A3E" w:rsidRPr="00C90402" w:rsidRDefault="00B21A3E" w:rsidP="00CC2A5E">
            <w:pPr>
              <w:jc w:val="both"/>
              <w:rPr>
                <w:sz w:val="20"/>
                <w:szCs w:val="20"/>
              </w:rPr>
            </w:pPr>
            <w:r w:rsidRPr="00C90402">
              <w:rPr>
                <w:sz w:val="20"/>
                <w:szCs w:val="20"/>
              </w:rPr>
              <w:t>Công việc 4.6. Biên tập khoa học bản đồ biến động lớp phủ thực vật vùng đất ven biển (rừng ngập mặn và hệ thực vật nông nghiệp), (02 chu kỳ x 03 mảnh tỷ lệ 1:50.000 = 09 mảnh tỷ lệ 1:50.000)</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3.590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7.180</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7.180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0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3.590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7.180</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7.180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2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3.590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7.180</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7.180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675"/>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Cộng công việc 4.6</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6</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21.541</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b/>
                <w:bCs/>
                <w:sz w:val="20"/>
                <w:szCs w:val="20"/>
              </w:rPr>
            </w:pPr>
            <w:r w:rsidRPr="00B21A3E">
              <w:rPr>
                <w:b/>
                <w:bCs/>
                <w:sz w:val="20"/>
                <w:szCs w:val="20"/>
              </w:rPr>
              <w:t>21.541</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00"/>
        </w:trPr>
        <w:tc>
          <w:tcPr>
            <w:tcW w:w="534" w:type="dxa"/>
            <w:vMerge w:val="restart"/>
            <w:noWrap/>
            <w:hideMark/>
          </w:tcPr>
          <w:p w:rsidR="00B21A3E" w:rsidRPr="00C90402" w:rsidRDefault="00B21A3E" w:rsidP="00707F08">
            <w:pPr>
              <w:rPr>
                <w:sz w:val="20"/>
                <w:szCs w:val="20"/>
              </w:rPr>
            </w:pPr>
            <w:r w:rsidRPr="00C90402">
              <w:rPr>
                <w:sz w:val="20"/>
                <w:szCs w:val="20"/>
              </w:rPr>
              <w:t>4.8</w:t>
            </w:r>
          </w:p>
        </w:tc>
        <w:tc>
          <w:tcPr>
            <w:tcW w:w="2468" w:type="dxa"/>
            <w:vMerge w:val="restart"/>
            <w:hideMark/>
          </w:tcPr>
          <w:p w:rsidR="00B21A3E" w:rsidRPr="00C90402" w:rsidRDefault="00B21A3E" w:rsidP="00CC2A5E">
            <w:pPr>
              <w:jc w:val="both"/>
              <w:rPr>
                <w:sz w:val="20"/>
                <w:szCs w:val="20"/>
              </w:rPr>
            </w:pPr>
            <w:r w:rsidRPr="00C90402">
              <w:rPr>
                <w:sz w:val="20"/>
                <w:szCs w:val="20"/>
              </w:rPr>
              <w:t>Công việc 4.7. Thành lập bình đồ ảnh viễn thám (hiệu chỉnh khí quyển, bức xạ và nắn chỉnh hình học), (3 thời điểm x 03 bình đồ ảnh tỷ lệ 1:50.000 = 09 bình đồ ảnh tỷ lệ 1:50.000)</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0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2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2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Cộng công việc 4.7</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00"/>
        </w:trPr>
        <w:tc>
          <w:tcPr>
            <w:tcW w:w="534" w:type="dxa"/>
            <w:vMerge w:val="restart"/>
            <w:noWrap/>
            <w:hideMark/>
          </w:tcPr>
          <w:p w:rsidR="00B21A3E" w:rsidRPr="00C90402" w:rsidRDefault="00B21A3E" w:rsidP="00707F08">
            <w:pPr>
              <w:rPr>
                <w:sz w:val="20"/>
                <w:szCs w:val="20"/>
              </w:rPr>
            </w:pPr>
            <w:r w:rsidRPr="00C90402">
              <w:rPr>
                <w:sz w:val="20"/>
                <w:szCs w:val="20"/>
              </w:rPr>
              <w:t>4.9</w:t>
            </w:r>
          </w:p>
        </w:tc>
        <w:tc>
          <w:tcPr>
            <w:tcW w:w="2468" w:type="dxa"/>
            <w:vMerge w:val="restart"/>
            <w:hideMark/>
          </w:tcPr>
          <w:p w:rsidR="00B21A3E" w:rsidRPr="00C90402" w:rsidRDefault="00B21A3E" w:rsidP="00CC2A5E">
            <w:pPr>
              <w:jc w:val="both"/>
              <w:rPr>
                <w:sz w:val="20"/>
                <w:szCs w:val="20"/>
              </w:rPr>
            </w:pPr>
            <w:r w:rsidRPr="00C90402">
              <w:rPr>
                <w:sz w:val="20"/>
                <w:szCs w:val="20"/>
              </w:rPr>
              <w:t>Công việc 4.8. Thành lập bản đồ nền khu vực nghiên cứu (3 thời điểm x 03 mảnh tỷ lệ 1:50.000 = 09 mảnh tỷ lệ 1:50.000)</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rPr>
                <w:sz w:val="20"/>
                <w:szCs w:val="20"/>
              </w:rPr>
            </w:pPr>
            <w:r w:rsidRPr="00B21A3E">
              <w:rPr>
                <w:sz w:val="20"/>
                <w:szCs w:val="20"/>
              </w:rPr>
              <w:t> </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0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rPr>
                <w:sz w:val="20"/>
                <w:szCs w:val="20"/>
              </w:rPr>
            </w:pPr>
            <w:r w:rsidRPr="00B21A3E">
              <w:rPr>
                <w:sz w:val="20"/>
                <w:szCs w:val="20"/>
              </w:rPr>
              <w:t> </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2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rPr>
                <w:sz w:val="20"/>
                <w:szCs w:val="20"/>
              </w:rPr>
            </w:pPr>
            <w:r w:rsidRPr="00B21A3E">
              <w:rPr>
                <w:sz w:val="20"/>
                <w:szCs w:val="20"/>
              </w:rPr>
              <w:t> </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5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Cộng công việc 4.8</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rPr>
                <w:sz w:val="20"/>
                <w:szCs w:val="20"/>
              </w:rPr>
            </w:pPr>
            <w:r w:rsidRPr="00B21A3E">
              <w:rPr>
                <w:sz w:val="20"/>
                <w:szCs w:val="20"/>
              </w:rPr>
              <w:t> </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00"/>
        </w:trPr>
        <w:tc>
          <w:tcPr>
            <w:tcW w:w="534" w:type="dxa"/>
            <w:vMerge w:val="restart"/>
            <w:noWrap/>
            <w:hideMark/>
          </w:tcPr>
          <w:p w:rsidR="00B21A3E" w:rsidRPr="00C90402" w:rsidRDefault="00B21A3E" w:rsidP="00707F08">
            <w:pPr>
              <w:rPr>
                <w:sz w:val="20"/>
                <w:szCs w:val="20"/>
              </w:rPr>
            </w:pPr>
            <w:r w:rsidRPr="00C90402">
              <w:rPr>
                <w:sz w:val="20"/>
                <w:szCs w:val="20"/>
              </w:rPr>
              <w:t>4.10</w:t>
            </w:r>
          </w:p>
        </w:tc>
        <w:tc>
          <w:tcPr>
            <w:tcW w:w="2468" w:type="dxa"/>
            <w:vMerge w:val="restart"/>
            <w:hideMark/>
          </w:tcPr>
          <w:p w:rsidR="00B21A3E" w:rsidRPr="00C90402" w:rsidRDefault="00B21A3E" w:rsidP="00CC2A5E">
            <w:pPr>
              <w:jc w:val="both"/>
              <w:rPr>
                <w:sz w:val="20"/>
                <w:szCs w:val="20"/>
              </w:rPr>
            </w:pPr>
            <w:r w:rsidRPr="00C90402">
              <w:rPr>
                <w:sz w:val="20"/>
                <w:szCs w:val="20"/>
              </w:rPr>
              <w:t>Công việc 4.9. Suy giải các yếu tố nội dung chuyên đề hiện trạng lớp phủ thực vật vùng đất ven biển (rừng ngập mặn và hệ thực vật nông nghiệp) khu vực thực nghiệm tỉnh Khánh Hòa (3 thời điểm x 03 mảnh tỷ lệ 1:50.000 = 09 mảnh tỷ lệ 1:50.000)</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3.669</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11.007</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11.007</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0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3.669</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11.007</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11.007</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2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3.669</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11.007</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11.007</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111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Cộng công việc 4.9</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9</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33.021</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33.021</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00"/>
        </w:trPr>
        <w:tc>
          <w:tcPr>
            <w:tcW w:w="534" w:type="dxa"/>
            <w:vMerge w:val="restart"/>
            <w:noWrap/>
            <w:hideMark/>
          </w:tcPr>
          <w:p w:rsidR="00B21A3E" w:rsidRPr="00C90402" w:rsidRDefault="00B21A3E" w:rsidP="00707F08">
            <w:pPr>
              <w:rPr>
                <w:sz w:val="20"/>
                <w:szCs w:val="20"/>
              </w:rPr>
            </w:pPr>
            <w:r w:rsidRPr="00C90402">
              <w:rPr>
                <w:sz w:val="20"/>
                <w:szCs w:val="20"/>
              </w:rPr>
              <w:t>4.11</w:t>
            </w:r>
          </w:p>
        </w:tc>
        <w:tc>
          <w:tcPr>
            <w:tcW w:w="2468" w:type="dxa"/>
            <w:vMerge w:val="restart"/>
            <w:hideMark/>
          </w:tcPr>
          <w:p w:rsidR="00B21A3E" w:rsidRPr="00C90402" w:rsidRDefault="00B21A3E" w:rsidP="00CC2A5E">
            <w:pPr>
              <w:jc w:val="both"/>
              <w:rPr>
                <w:sz w:val="20"/>
                <w:szCs w:val="20"/>
              </w:rPr>
            </w:pPr>
            <w:r w:rsidRPr="00C90402">
              <w:rPr>
                <w:sz w:val="20"/>
                <w:szCs w:val="20"/>
              </w:rPr>
              <w:t>Công việc 4.10. Lập bản đồ gốc tác giả bản đồ chuyên đề hiện trạng lớp phủ thực vật vùng đất ven biển (rừng ngập mặn và hệ thực vật nông nghiệp) khu vực thực nghiệm tỉnh Khánh Hòa (3 thời điểm x 03 mảnh tỷ lệ 1:50.000 = 09 mảnh tỷ lệ 1:50.000)</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13.131</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39.392</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39.392</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0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13.131</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39.392</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39.392</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2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13.131</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39.392</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39.392</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1103"/>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Cộng công việc 4.10</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9</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118.175</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118.175</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00"/>
        </w:trPr>
        <w:tc>
          <w:tcPr>
            <w:tcW w:w="534" w:type="dxa"/>
            <w:vMerge w:val="restart"/>
            <w:noWrap/>
            <w:hideMark/>
          </w:tcPr>
          <w:p w:rsidR="00B21A3E" w:rsidRPr="00C90402" w:rsidRDefault="00B21A3E" w:rsidP="00707F08">
            <w:pPr>
              <w:rPr>
                <w:sz w:val="20"/>
                <w:szCs w:val="20"/>
              </w:rPr>
            </w:pPr>
            <w:r w:rsidRPr="00C90402">
              <w:rPr>
                <w:sz w:val="20"/>
                <w:szCs w:val="20"/>
              </w:rPr>
              <w:t>4.11</w:t>
            </w:r>
          </w:p>
        </w:tc>
        <w:tc>
          <w:tcPr>
            <w:tcW w:w="2468" w:type="dxa"/>
            <w:vMerge w:val="restart"/>
            <w:hideMark/>
          </w:tcPr>
          <w:p w:rsidR="00B21A3E" w:rsidRPr="00C90402" w:rsidRDefault="00B21A3E" w:rsidP="00CC2A5E">
            <w:pPr>
              <w:jc w:val="both"/>
              <w:rPr>
                <w:sz w:val="20"/>
                <w:szCs w:val="20"/>
              </w:rPr>
            </w:pPr>
            <w:r w:rsidRPr="00C90402">
              <w:rPr>
                <w:sz w:val="20"/>
                <w:szCs w:val="20"/>
              </w:rPr>
              <w:t>Công việc 4.11. Biên tập, trình bày, bản đồ chuyên đề hiện trạng lớp phủ thực vật vùng đất ven biển (rừng ngập mặn và hệ thực vật nông nghiệp) khu vực thực nghiệm tỉnh Khánh Hòa (3 thời điểm x 03 mảnh tỷ lệ 1:50.000 = 09 mảnh tỷ lệ 1:50.000)</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5.304</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15.912</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15.912</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0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5.304</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15.912</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15.912</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2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5.304</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15.912</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15.912</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1103"/>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Cộng công việc 4.11</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9</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47.735</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47.735</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00"/>
        </w:trPr>
        <w:tc>
          <w:tcPr>
            <w:tcW w:w="534" w:type="dxa"/>
            <w:vMerge w:val="restart"/>
            <w:noWrap/>
            <w:hideMark/>
          </w:tcPr>
          <w:p w:rsidR="00B21A3E" w:rsidRPr="00C90402" w:rsidRDefault="00B21A3E" w:rsidP="00707F08">
            <w:pPr>
              <w:rPr>
                <w:sz w:val="20"/>
                <w:szCs w:val="20"/>
              </w:rPr>
            </w:pPr>
            <w:r w:rsidRPr="00C90402">
              <w:rPr>
                <w:sz w:val="20"/>
                <w:szCs w:val="20"/>
              </w:rPr>
              <w:t>4.11</w:t>
            </w:r>
          </w:p>
        </w:tc>
        <w:tc>
          <w:tcPr>
            <w:tcW w:w="2468" w:type="dxa"/>
            <w:vMerge w:val="restart"/>
            <w:hideMark/>
          </w:tcPr>
          <w:p w:rsidR="00B21A3E" w:rsidRPr="00C90402" w:rsidRDefault="00B21A3E" w:rsidP="00CC2A5E">
            <w:pPr>
              <w:jc w:val="both"/>
              <w:rPr>
                <w:sz w:val="20"/>
                <w:szCs w:val="20"/>
              </w:rPr>
            </w:pPr>
            <w:r w:rsidRPr="00C90402">
              <w:rPr>
                <w:sz w:val="20"/>
                <w:szCs w:val="20"/>
              </w:rPr>
              <w:t>Công việc 4.12. Tích hợp, xử lý tổng hợp các số liệu  bản đồ chuyên đề hiện trạng lớp phủ thực vật vùng đất ven biển (rừng ngập mặn và hệ thực vật nông nghiệp) khu vực thực nghiệm tỉnh Khánh Hòa (3 thời điểm x 03 mảnh tỷ lệ 1:50.000 = 09 mảnh tỷ lệ 1:50.000)</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2.816</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8.449</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8.449</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0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2.816</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8.449</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8.449</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2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2.816</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8.449</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8.449</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827"/>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Cộng công việc 4.12</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9</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25.347</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25.347</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00"/>
        </w:trPr>
        <w:tc>
          <w:tcPr>
            <w:tcW w:w="534" w:type="dxa"/>
            <w:vMerge w:val="restart"/>
            <w:noWrap/>
            <w:hideMark/>
          </w:tcPr>
          <w:p w:rsidR="00B21A3E" w:rsidRPr="00C90402" w:rsidRDefault="00B21A3E" w:rsidP="00707F08">
            <w:pPr>
              <w:rPr>
                <w:sz w:val="20"/>
                <w:szCs w:val="20"/>
              </w:rPr>
            </w:pPr>
            <w:r w:rsidRPr="00C90402">
              <w:rPr>
                <w:sz w:val="20"/>
                <w:szCs w:val="20"/>
              </w:rPr>
              <w:t>4.11</w:t>
            </w:r>
          </w:p>
        </w:tc>
        <w:tc>
          <w:tcPr>
            <w:tcW w:w="2468" w:type="dxa"/>
            <w:vMerge w:val="restart"/>
            <w:hideMark/>
          </w:tcPr>
          <w:p w:rsidR="00B21A3E" w:rsidRPr="00C90402" w:rsidRDefault="00B21A3E" w:rsidP="00CC2A5E">
            <w:pPr>
              <w:jc w:val="both"/>
              <w:rPr>
                <w:sz w:val="20"/>
                <w:szCs w:val="20"/>
              </w:rPr>
            </w:pPr>
            <w:r w:rsidRPr="00C90402">
              <w:rPr>
                <w:sz w:val="20"/>
                <w:szCs w:val="20"/>
              </w:rPr>
              <w:t>Công việc 4.13. Lập bản đồ gốc tác giả tổng hợp biến động lớp phủ thực vật vùng đất ven biển (rừng ngập mặn và hệ thực vật nông nghiệp) (02 chu kỳ x 03 mảnh tỷ lệ 1:50.000 = 06 mảnh tỷ lệ 1:50.000)</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15.068</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30.136</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30.136</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0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15.068</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30.136</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30.136</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2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15.068</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30.136</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30.136</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614"/>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CC2A5E">
            <w:pPr>
              <w:jc w:val="both"/>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Cộng công việc 4.13</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6</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90.409</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90.409</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00"/>
        </w:trPr>
        <w:tc>
          <w:tcPr>
            <w:tcW w:w="534" w:type="dxa"/>
            <w:vMerge w:val="restart"/>
            <w:noWrap/>
            <w:hideMark/>
          </w:tcPr>
          <w:p w:rsidR="00B21A3E" w:rsidRPr="00C90402" w:rsidRDefault="00B21A3E" w:rsidP="00707F08">
            <w:pPr>
              <w:rPr>
                <w:sz w:val="20"/>
                <w:szCs w:val="20"/>
              </w:rPr>
            </w:pPr>
            <w:r w:rsidRPr="00C90402">
              <w:rPr>
                <w:sz w:val="20"/>
                <w:szCs w:val="20"/>
              </w:rPr>
              <w:t>4.11</w:t>
            </w:r>
          </w:p>
        </w:tc>
        <w:tc>
          <w:tcPr>
            <w:tcW w:w="2468" w:type="dxa"/>
            <w:vMerge w:val="restart"/>
            <w:hideMark/>
          </w:tcPr>
          <w:p w:rsidR="00B21A3E" w:rsidRPr="00C90402" w:rsidRDefault="00B21A3E" w:rsidP="00CC2A5E">
            <w:pPr>
              <w:jc w:val="both"/>
              <w:rPr>
                <w:sz w:val="20"/>
                <w:szCs w:val="20"/>
              </w:rPr>
            </w:pPr>
            <w:r w:rsidRPr="00C90402">
              <w:rPr>
                <w:sz w:val="20"/>
                <w:szCs w:val="20"/>
              </w:rPr>
              <w:t>Công việc 4.14. Biên tập, trình bày, bản đồ chuyên đề biến động lớp phủ thực vật vùng đất ven biển (rừng ngập mặn và hệ thực vật nông nghiệp) khu vực thực nghiệm tỉnh Khánh Hòa (02 chu kỳ x 03 mảnh tỷ lệ 1:50.000 = 06 mảnh tỷ lệ 1:50.000)</w:t>
            </w: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6.007</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12.013</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12.013</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0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707F08">
            <w:pPr>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6.007</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12.013</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12.013</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20"/>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707F08">
            <w:pPr>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Thuê khoán</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2</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6.007</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12.013</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12.013</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805"/>
        </w:trPr>
        <w:tc>
          <w:tcPr>
            <w:tcW w:w="534" w:type="dxa"/>
            <w:vMerge/>
            <w:hideMark/>
          </w:tcPr>
          <w:p w:rsidR="00B21A3E" w:rsidRPr="00C90402" w:rsidRDefault="00B21A3E" w:rsidP="00707F08">
            <w:pPr>
              <w:rPr>
                <w:sz w:val="20"/>
                <w:szCs w:val="20"/>
              </w:rPr>
            </w:pPr>
          </w:p>
        </w:tc>
        <w:tc>
          <w:tcPr>
            <w:tcW w:w="2468" w:type="dxa"/>
            <w:vMerge/>
            <w:hideMark/>
          </w:tcPr>
          <w:p w:rsidR="00B21A3E" w:rsidRPr="00C90402" w:rsidRDefault="00B21A3E" w:rsidP="00707F08">
            <w:pPr>
              <w:rPr>
                <w:sz w:val="20"/>
                <w:szCs w:val="20"/>
              </w:rPr>
            </w:pPr>
          </w:p>
        </w:tc>
        <w:tc>
          <w:tcPr>
            <w:tcW w:w="170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232001" w:rsidRDefault="00B21A3E">
            <w:pPr>
              <w:rPr>
                <w:b/>
                <w:bCs/>
                <w:sz w:val="20"/>
                <w:szCs w:val="20"/>
              </w:rPr>
            </w:pPr>
            <w:r w:rsidRPr="00232001">
              <w:rPr>
                <w:b/>
                <w:bCs/>
                <w:sz w:val="20"/>
                <w:szCs w:val="20"/>
              </w:rPr>
              <w:t>Cộng công việc 4.14</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6</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 </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36.040</w:t>
            </w:r>
          </w:p>
        </w:tc>
        <w:tc>
          <w:tcPr>
            <w:tcW w:w="11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21A3E" w:rsidRPr="00B21A3E" w:rsidRDefault="00B21A3E">
            <w:pPr>
              <w:jc w:val="center"/>
              <w:rPr>
                <w:sz w:val="20"/>
                <w:szCs w:val="20"/>
              </w:rPr>
            </w:pPr>
            <w:r w:rsidRPr="00B21A3E">
              <w:rPr>
                <w:sz w:val="20"/>
                <w:szCs w:val="20"/>
              </w:rPr>
              <w:t>0</w:t>
            </w:r>
          </w:p>
        </w:tc>
        <w:tc>
          <w:tcPr>
            <w:tcW w:w="11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sz w:val="20"/>
                <w:szCs w:val="20"/>
              </w:rPr>
            </w:pPr>
            <w:r w:rsidRPr="00B21A3E">
              <w:rPr>
                <w:sz w:val="20"/>
                <w:szCs w:val="20"/>
              </w:rPr>
              <w:t>36.040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6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c>
          <w:tcPr>
            <w:tcW w:w="59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C90402" w:rsidRDefault="00B21A3E" w:rsidP="00707F08">
            <w:pPr>
              <w:jc w:val="right"/>
              <w:rPr>
                <w:sz w:val="20"/>
                <w:szCs w:val="20"/>
              </w:rPr>
            </w:pPr>
            <w:r w:rsidRPr="00C90402">
              <w:rPr>
                <w:sz w:val="20"/>
                <w:szCs w:val="20"/>
              </w:rPr>
              <w:t>0.00</w:t>
            </w:r>
          </w:p>
        </w:tc>
      </w:tr>
      <w:tr w:rsidR="00B21A3E" w:rsidRPr="00C90402" w:rsidTr="00B21A3E">
        <w:trPr>
          <w:trHeight w:val="320"/>
        </w:trPr>
        <w:tc>
          <w:tcPr>
            <w:tcW w:w="534" w:type="dxa"/>
            <w:noWrap/>
            <w:hideMark/>
          </w:tcPr>
          <w:p w:rsidR="00B21A3E" w:rsidRPr="00C90402" w:rsidRDefault="00B21A3E" w:rsidP="00707F08">
            <w:pPr>
              <w:rPr>
                <w:sz w:val="20"/>
                <w:szCs w:val="20"/>
              </w:rPr>
            </w:pPr>
          </w:p>
        </w:tc>
        <w:tc>
          <w:tcPr>
            <w:tcW w:w="2468" w:type="dxa"/>
            <w:hideMark/>
          </w:tcPr>
          <w:p w:rsidR="00B21A3E" w:rsidRPr="00C90402" w:rsidRDefault="00B21A3E" w:rsidP="00707F08">
            <w:pPr>
              <w:rPr>
                <w:sz w:val="20"/>
                <w:szCs w:val="20"/>
              </w:rPr>
            </w:pPr>
          </w:p>
        </w:tc>
        <w:tc>
          <w:tcPr>
            <w:tcW w:w="1705" w:type="dxa"/>
            <w:tcBorders>
              <w:top w:val="single" w:sz="4" w:space="0" w:color="auto"/>
              <w:left w:val="nil"/>
              <w:bottom w:val="single" w:sz="4" w:space="0" w:color="auto"/>
              <w:right w:val="nil"/>
            </w:tcBorders>
            <w:shd w:val="clear" w:color="auto" w:fill="auto"/>
            <w:vAlign w:val="center"/>
            <w:hideMark/>
          </w:tcPr>
          <w:p w:rsidR="00B21A3E" w:rsidRPr="00232001" w:rsidRDefault="00B21A3E">
            <w:pPr>
              <w:rPr>
                <w:b/>
                <w:bCs/>
                <w:sz w:val="20"/>
                <w:szCs w:val="20"/>
              </w:rPr>
            </w:pPr>
            <w:r w:rsidRPr="00232001">
              <w:rPr>
                <w:b/>
                <w:bCs/>
                <w:sz w:val="20"/>
                <w:szCs w:val="20"/>
              </w:rPr>
              <w:t>Cộng nội dung 4</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39,00</w:t>
            </w:r>
          </w:p>
        </w:tc>
        <w:tc>
          <w:tcPr>
            <w:tcW w:w="809"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0,00</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0,00</w:t>
            </w:r>
          </w:p>
        </w:tc>
        <w:tc>
          <w:tcPr>
            <w:tcW w:w="1125"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372.269</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21.541</w:t>
            </w:r>
          </w:p>
        </w:tc>
        <w:tc>
          <w:tcPr>
            <w:tcW w:w="1125"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350.727</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b/>
                <w:bCs/>
                <w:sz w:val="20"/>
                <w:szCs w:val="20"/>
              </w:rPr>
            </w:pPr>
            <w:r w:rsidRPr="00C90402">
              <w:rPr>
                <w:b/>
                <w:bCs/>
                <w:sz w:val="20"/>
                <w:szCs w:val="20"/>
              </w:rPr>
              <w:t>0.00</w:t>
            </w:r>
          </w:p>
        </w:tc>
        <w:tc>
          <w:tcPr>
            <w:tcW w:w="612"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b/>
                <w:bCs/>
                <w:sz w:val="20"/>
                <w:szCs w:val="20"/>
              </w:rPr>
            </w:pPr>
            <w:r w:rsidRPr="00C90402">
              <w:rPr>
                <w:b/>
                <w:bCs/>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b/>
                <w:bCs/>
                <w:sz w:val="20"/>
                <w:szCs w:val="20"/>
              </w:rPr>
            </w:pPr>
            <w:r w:rsidRPr="00C90402">
              <w:rPr>
                <w:b/>
                <w:bCs/>
                <w:sz w:val="20"/>
                <w:szCs w:val="20"/>
              </w:rPr>
              <w:t>0.00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b/>
                <w:bCs/>
                <w:sz w:val="20"/>
                <w:szCs w:val="20"/>
              </w:rPr>
            </w:pPr>
            <w:r w:rsidRPr="00C90402">
              <w:rPr>
                <w:b/>
                <w:bCs/>
                <w:sz w:val="20"/>
                <w:szCs w:val="20"/>
              </w:rPr>
              <w:t>0.00</w:t>
            </w:r>
          </w:p>
        </w:tc>
      </w:tr>
      <w:tr w:rsidR="00B21A3E" w:rsidRPr="00C90402" w:rsidTr="00B21A3E">
        <w:trPr>
          <w:trHeight w:val="315"/>
        </w:trPr>
        <w:tc>
          <w:tcPr>
            <w:tcW w:w="534" w:type="dxa"/>
            <w:hideMark/>
          </w:tcPr>
          <w:p w:rsidR="00B21A3E" w:rsidRPr="00C90402" w:rsidRDefault="00B21A3E" w:rsidP="00707F08">
            <w:pPr>
              <w:jc w:val="center"/>
              <w:rPr>
                <w:b/>
                <w:bCs/>
                <w:sz w:val="20"/>
                <w:szCs w:val="20"/>
              </w:rPr>
            </w:pPr>
          </w:p>
        </w:tc>
        <w:tc>
          <w:tcPr>
            <w:tcW w:w="2468" w:type="dxa"/>
            <w:noWrap/>
            <w:hideMark/>
          </w:tcPr>
          <w:p w:rsidR="00B21A3E" w:rsidRPr="00C90402" w:rsidRDefault="00B21A3E" w:rsidP="00707F08">
            <w:pPr>
              <w:jc w:val="center"/>
              <w:rPr>
                <w:b/>
                <w:bCs/>
                <w:sz w:val="20"/>
                <w:szCs w:val="20"/>
              </w:rPr>
            </w:pPr>
            <w:r w:rsidRPr="00C90402">
              <w:rPr>
                <w:b/>
                <w:bCs/>
                <w:sz w:val="20"/>
                <w:szCs w:val="20"/>
              </w:rPr>
              <w:t>Tổng cộng</w:t>
            </w:r>
          </w:p>
        </w:tc>
        <w:tc>
          <w:tcPr>
            <w:tcW w:w="1705" w:type="dxa"/>
            <w:tcBorders>
              <w:top w:val="single" w:sz="4" w:space="0" w:color="auto"/>
              <w:left w:val="single" w:sz="4" w:space="0" w:color="auto"/>
              <w:bottom w:val="single" w:sz="4" w:space="0" w:color="auto"/>
              <w:right w:val="nil"/>
            </w:tcBorders>
            <w:shd w:val="clear" w:color="auto" w:fill="auto"/>
            <w:vAlign w:val="center"/>
            <w:hideMark/>
          </w:tcPr>
          <w:p w:rsidR="00B21A3E" w:rsidRPr="00232001" w:rsidRDefault="00B21A3E">
            <w:pPr>
              <w:rPr>
                <w:b/>
                <w:bCs/>
                <w:sz w:val="20"/>
                <w:szCs w:val="20"/>
              </w:rPr>
            </w:pPr>
            <w:r w:rsidRPr="00232001">
              <w:rPr>
                <w:b/>
                <w:bCs/>
                <w:sz w:val="20"/>
                <w:szCs w:val="20"/>
              </w:rPr>
              <w:t> </w:t>
            </w:r>
          </w:p>
        </w:tc>
        <w:tc>
          <w:tcPr>
            <w:tcW w:w="6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96</w:t>
            </w:r>
          </w:p>
        </w:tc>
        <w:tc>
          <w:tcPr>
            <w:tcW w:w="809"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0</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0</w:t>
            </w:r>
          </w:p>
        </w:tc>
        <w:tc>
          <w:tcPr>
            <w:tcW w:w="1125"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842.149</w:t>
            </w:r>
          </w:p>
        </w:tc>
        <w:tc>
          <w:tcPr>
            <w:tcW w:w="1170"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140.695</w:t>
            </w:r>
          </w:p>
        </w:tc>
        <w:tc>
          <w:tcPr>
            <w:tcW w:w="1125" w:type="dxa"/>
            <w:tcBorders>
              <w:top w:val="single" w:sz="4" w:space="0" w:color="auto"/>
              <w:left w:val="nil"/>
              <w:bottom w:val="single" w:sz="4" w:space="0" w:color="auto"/>
              <w:right w:val="single" w:sz="4" w:space="0" w:color="auto"/>
            </w:tcBorders>
            <w:shd w:val="clear" w:color="auto" w:fill="auto"/>
            <w:noWrap/>
            <w:vAlign w:val="center"/>
            <w:hideMark/>
          </w:tcPr>
          <w:p w:rsidR="00B21A3E" w:rsidRPr="00B21A3E" w:rsidRDefault="00B21A3E">
            <w:pPr>
              <w:jc w:val="center"/>
              <w:rPr>
                <w:b/>
                <w:bCs/>
                <w:sz w:val="20"/>
                <w:szCs w:val="20"/>
              </w:rPr>
            </w:pPr>
            <w:r w:rsidRPr="00B21A3E">
              <w:rPr>
                <w:b/>
                <w:bCs/>
                <w:sz w:val="20"/>
                <w:szCs w:val="20"/>
              </w:rPr>
              <w:t>701.454</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b/>
                <w:bCs/>
                <w:sz w:val="20"/>
                <w:szCs w:val="20"/>
              </w:rPr>
            </w:pPr>
            <w:r w:rsidRPr="00C90402">
              <w:rPr>
                <w:b/>
                <w:bCs/>
                <w:sz w:val="20"/>
                <w:szCs w:val="20"/>
              </w:rPr>
              <w:t>0</w:t>
            </w:r>
          </w:p>
        </w:tc>
        <w:tc>
          <w:tcPr>
            <w:tcW w:w="612"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b/>
                <w:bCs/>
                <w:sz w:val="20"/>
                <w:szCs w:val="20"/>
              </w:rPr>
            </w:pPr>
            <w:r w:rsidRPr="00C90402">
              <w:rPr>
                <w:b/>
                <w:bCs/>
                <w:sz w:val="20"/>
                <w:szCs w:val="20"/>
              </w:rPr>
              <w:t>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b/>
                <w:bCs/>
                <w:sz w:val="20"/>
                <w:szCs w:val="20"/>
              </w:rPr>
            </w:pPr>
            <w:r w:rsidRPr="00C90402">
              <w:rPr>
                <w:b/>
                <w:bCs/>
                <w:sz w:val="20"/>
                <w:szCs w:val="20"/>
              </w:rPr>
              <w:t>0</w:t>
            </w:r>
          </w:p>
        </w:tc>
        <w:tc>
          <w:tcPr>
            <w:tcW w:w="591" w:type="dxa"/>
            <w:tcBorders>
              <w:top w:val="single" w:sz="4" w:space="0" w:color="auto"/>
              <w:left w:val="nil"/>
              <w:bottom w:val="single" w:sz="4" w:space="0" w:color="auto"/>
              <w:right w:val="single" w:sz="4" w:space="0" w:color="auto"/>
            </w:tcBorders>
            <w:shd w:val="clear" w:color="auto" w:fill="auto"/>
            <w:noWrap/>
            <w:vAlign w:val="center"/>
            <w:hideMark/>
          </w:tcPr>
          <w:p w:rsidR="00B21A3E" w:rsidRPr="00C90402" w:rsidRDefault="00B21A3E" w:rsidP="00707F08">
            <w:pPr>
              <w:jc w:val="right"/>
              <w:rPr>
                <w:b/>
                <w:bCs/>
                <w:sz w:val="20"/>
                <w:szCs w:val="20"/>
              </w:rPr>
            </w:pPr>
            <w:r w:rsidRPr="00C90402">
              <w:rPr>
                <w:b/>
                <w:bCs/>
                <w:sz w:val="20"/>
                <w:szCs w:val="20"/>
              </w:rPr>
              <w:t>0</w:t>
            </w:r>
          </w:p>
        </w:tc>
      </w:tr>
    </w:tbl>
    <w:p w:rsidR="002B7775" w:rsidRPr="00C90402" w:rsidRDefault="006756C9" w:rsidP="00F55316">
      <w:pPr>
        <w:jc w:val="center"/>
        <w:rPr>
          <w:sz w:val="24"/>
          <w:szCs w:val="24"/>
          <w:lang w:val="de-DE" w:eastAsia="vi-VN"/>
        </w:rPr>
      </w:pPr>
      <w:r w:rsidRPr="00C90402">
        <w:br w:type="page"/>
      </w:r>
    </w:p>
    <w:p w:rsidR="002B7775" w:rsidRPr="00C90402" w:rsidRDefault="0081363E" w:rsidP="002B7775">
      <w:pPr>
        <w:rPr>
          <w:sz w:val="24"/>
          <w:szCs w:val="24"/>
          <w:lang w:val="de-DE" w:eastAsia="vi-VN"/>
        </w:rPr>
      </w:pPr>
      <w:r w:rsidRPr="00C90402">
        <w:rPr>
          <w:b/>
          <w:bCs/>
          <w:sz w:val="26"/>
          <w:szCs w:val="26"/>
          <w:lang w:val="vi-VN" w:eastAsia="vi-VN"/>
        </w:rPr>
        <w:t>Khoản 2. Nguyên vật liệu, năng lượng</w:t>
      </w:r>
    </w:p>
    <w:p w:rsidR="002B7775" w:rsidRPr="00C90402" w:rsidRDefault="00184B23" w:rsidP="00184B23">
      <w:pPr>
        <w:jc w:val="right"/>
        <w:rPr>
          <w:i/>
          <w:sz w:val="24"/>
          <w:szCs w:val="24"/>
          <w:lang w:val="de-DE" w:eastAsia="vi-VN"/>
        </w:rPr>
      </w:pPr>
      <w:r w:rsidRPr="00C90402">
        <w:rPr>
          <w:i/>
          <w:sz w:val="24"/>
          <w:szCs w:val="24"/>
          <w:lang w:val="de-DE" w:eastAsia="vi-VN"/>
        </w:rPr>
        <w:t>Đơn vị tính: triệu đồng</w:t>
      </w:r>
    </w:p>
    <w:tbl>
      <w:tblPr>
        <w:tblStyle w:val="TableGrid"/>
        <w:tblW w:w="0" w:type="auto"/>
        <w:tblInd w:w="-147" w:type="dxa"/>
        <w:tblLayout w:type="fixed"/>
        <w:tblLook w:val="04A0" w:firstRow="1" w:lastRow="0" w:firstColumn="1" w:lastColumn="0" w:noHBand="0" w:noVBand="1"/>
      </w:tblPr>
      <w:tblGrid>
        <w:gridCol w:w="426"/>
        <w:gridCol w:w="1417"/>
        <w:gridCol w:w="709"/>
        <w:gridCol w:w="680"/>
        <w:gridCol w:w="29"/>
        <w:gridCol w:w="538"/>
        <w:gridCol w:w="851"/>
        <w:gridCol w:w="850"/>
        <w:gridCol w:w="567"/>
        <w:gridCol w:w="851"/>
        <w:gridCol w:w="708"/>
        <w:gridCol w:w="851"/>
        <w:gridCol w:w="567"/>
        <w:gridCol w:w="709"/>
        <w:gridCol w:w="616"/>
        <w:gridCol w:w="730"/>
        <w:gridCol w:w="666"/>
        <w:gridCol w:w="666"/>
        <w:gridCol w:w="666"/>
      </w:tblGrid>
      <w:tr w:rsidR="00C90402" w:rsidRPr="00C90402" w:rsidTr="00F15D10">
        <w:trPr>
          <w:trHeight w:val="315"/>
        </w:trPr>
        <w:tc>
          <w:tcPr>
            <w:tcW w:w="426" w:type="dxa"/>
            <w:vMerge w:val="restart"/>
            <w:hideMark/>
          </w:tcPr>
          <w:p w:rsidR="00462B29" w:rsidRPr="00C90402" w:rsidRDefault="00462B29" w:rsidP="00462B29">
            <w:pPr>
              <w:rPr>
                <w:b/>
                <w:bCs/>
                <w:sz w:val="24"/>
                <w:szCs w:val="24"/>
                <w:lang w:val="en-US"/>
              </w:rPr>
            </w:pPr>
            <w:r w:rsidRPr="00C90402">
              <w:rPr>
                <w:b/>
                <w:bCs/>
                <w:sz w:val="24"/>
                <w:szCs w:val="24"/>
                <w:lang w:val="en-US"/>
              </w:rPr>
              <w:t>Số TT</w:t>
            </w:r>
          </w:p>
        </w:tc>
        <w:tc>
          <w:tcPr>
            <w:tcW w:w="1417" w:type="dxa"/>
            <w:vMerge w:val="restart"/>
            <w:hideMark/>
          </w:tcPr>
          <w:p w:rsidR="00462B29" w:rsidRPr="00C90402" w:rsidRDefault="00462B29" w:rsidP="00462B29">
            <w:pPr>
              <w:rPr>
                <w:b/>
                <w:bCs/>
                <w:sz w:val="24"/>
                <w:szCs w:val="24"/>
                <w:lang w:val="en-US"/>
              </w:rPr>
            </w:pPr>
            <w:r w:rsidRPr="00C90402">
              <w:rPr>
                <w:b/>
                <w:bCs/>
                <w:sz w:val="24"/>
                <w:szCs w:val="24"/>
                <w:lang w:val="en-US"/>
              </w:rPr>
              <w:t>Nội dung</w:t>
            </w:r>
          </w:p>
        </w:tc>
        <w:tc>
          <w:tcPr>
            <w:tcW w:w="709" w:type="dxa"/>
            <w:vMerge w:val="restart"/>
            <w:hideMark/>
          </w:tcPr>
          <w:p w:rsidR="00462B29" w:rsidRPr="00C90402" w:rsidRDefault="00462B29" w:rsidP="00462B29">
            <w:pPr>
              <w:rPr>
                <w:b/>
                <w:bCs/>
                <w:sz w:val="24"/>
                <w:szCs w:val="24"/>
                <w:lang w:val="en-US"/>
              </w:rPr>
            </w:pPr>
            <w:r w:rsidRPr="00C90402">
              <w:rPr>
                <w:b/>
                <w:bCs/>
                <w:sz w:val="24"/>
                <w:szCs w:val="24"/>
                <w:lang w:val="en-US"/>
              </w:rPr>
              <w:t>Đơn vị đo</w:t>
            </w:r>
          </w:p>
        </w:tc>
        <w:tc>
          <w:tcPr>
            <w:tcW w:w="709" w:type="dxa"/>
            <w:gridSpan w:val="2"/>
            <w:vMerge w:val="restart"/>
            <w:hideMark/>
          </w:tcPr>
          <w:p w:rsidR="00462B29" w:rsidRPr="00C90402" w:rsidRDefault="00462B29" w:rsidP="00462B29">
            <w:pPr>
              <w:rPr>
                <w:b/>
                <w:bCs/>
                <w:sz w:val="24"/>
                <w:szCs w:val="24"/>
                <w:lang w:val="en-US"/>
              </w:rPr>
            </w:pPr>
            <w:r w:rsidRPr="00C90402">
              <w:rPr>
                <w:b/>
                <w:bCs/>
                <w:sz w:val="24"/>
                <w:szCs w:val="24"/>
                <w:lang w:val="en-US"/>
              </w:rPr>
              <w:t>Số lượng</w:t>
            </w:r>
          </w:p>
        </w:tc>
        <w:tc>
          <w:tcPr>
            <w:tcW w:w="538" w:type="dxa"/>
            <w:vMerge w:val="restart"/>
            <w:hideMark/>
          </w:tcPr>
          <w:p w:rsidR="00462B29" w:rsidRPr="00C90402" w:rsidRDefault="00462B29" w:rsidP="00462B29">
            <w:pPr>
              <w:rPr>
                <w:b/>
                <w:bCs/>
                <w:sz w:val="24"/>
                <w:szCs w:val="24"/>
                <w:lang w:val="en-US"/>
              </w:rPr>
            </w:pPr>
            <w:r w:rsidRPr="00C90402">
              <w:rPr>
                <w:b/>
                <w:bCs/>
                <w:sz w:val="24"/>
                <w:szCs w:val="24"/>
                <w:lang w:val="en-US"/>
              </w:rPr>
              <w:t>Đơn giá</w:t>
            </w:r>
          </w:p>
        </w:tc>
        <w:tc>
          <w:tcPr>
            <w:tcW w:w="851" w:type="dxa"/>
            <w:vMerge w:val="restart"/>
            <w:hideMark/>
          </w:tcPr>
          <w:p w:rsidR="00462B29" w:rsidRPr="00C90402" w:rsidRDefault="00462B29" w:rsidP="00462B29">
            <w:pPr>
              <w:rPr>
                <w:b/>
                <w:bCs/>
                <w:sz w:val="24"/>
                <w:szCs w:val="24"/>
                <w:lang w:val="en-US"/>
              </w:rPr>
            </w:pPr>
            <w:r w:rsidRPr="00C90402">
              <w:rPr>
                <w:b/>
                <w:bCs/>
                <w:sz w:val="24"/>
                <w:szCs w:val="24"/>
                <w:lang w:val="en-US"/>
              </w:rPr>
              <w:t>Thành tiền</w:t>
            </w:r>
          </w:p>
        </w:tc>
        <w:tc>
          <w:tcPr>
            <w:tcW w:w="8447" w:type="dxa"/>
            <w:gridSpan w:val="12"/>
            <w:hideMark/>
          </w:tcPr>
          <w:p w:rsidR="00462B29" w:rsidRPr="00C90402" w:rsidRDefault="00462B29" w:rsidP="00462B29">
            <w:pPr>
              <w:rPr>
                <w:b/>
                <w:bCs/>
                <w:sz w:val="24"/>
                <w:szCs w:val="24"/>
                <w:lang w:val="en-US"/>
              </w:rPr>
            </w:pPr>
            <w:r w:rsidRPr="00C90402">
              <w:rPr>
                <w:b/>
                <w:bCs/>
                <w:sz w:val="24"/>
                <w:szCs w:val="24"/>
                <w:lang w:val="en-US"/>
              </w:rPr>
              <w:t>Nguồn vốn</w:t>
            </w:r>
          </w:p>
        </w:tc>
      </w:tr>
      <w:tr w:rsidR="00C90402" w:rsidRPr="00C90402" w:rsidTr="00F15D10">
        <w:trPr>
          <w:trHeight w:val="315"/>
        </w:trPr>
        <w:tc>
          <w:tcPr>
            <w:tcW w:w="426" w:type="dxa"/>
            <w:vMerge/>
            <w:hideMark/>
          </w:tcPr>
          <w:p w:rsidR="00462B29" w:rsidRPr="00C90402" w:rsidRDefault="00462B29">
            <w:pPr>
              <w:rPr>
                <w:b/>
                <w:bCs/>
                <w:sz w:val="24"/>
                <w:szCs w:val="24"/>
                <w:lang w:val="en-US"/>
              </w:rPr>
            </w:pPr>
          </w:p>
        </w:tc>
        <w:tc>
          <w:tcPr>
            <w:tcW w:w="1417" w:type="dxa"/>
            <w:vMerge/>
            <w:hideMark/>
          </w:tcPr>
          <w:p w:rsidR="00462B29" w:rsidRPr="00C90402" w:rsidRDefault="00462B29">
            <w:pPr>
              <w:rPr>
                <w:b/>
                <w:bCs/>
                <w:sz w:val="24"/>
                <w:szCs w:val="24"/>
                <w:lang w:val="en-US"/>
              </w:rPr>
            </w:pPr>
          </w:p>
        </w:tc>
        <w:tc>
          <w:tcPr>
            <w:tcW w:w="709" w:type="dxa"/>
            <w:vMerge/>
            <w:hideMark/>
          </w:tcPr>
          <w:p w:rsidR="00462B29" w:rsidRPr="00C90402" w:rsidRDefault="00462B29">
            <w:pPr>
              <w:rPr>
                <w:b/>
                <w:bCs/>
                <w:sz w:val="24"/>
                <w:szCs w:val="24"/>
                <w:lang w:val="en-US"/>
              </w:rPr>
            </w:pPr>
          </w:p>
        </w:tc>
        <w:tc>
          <w:tcPr>
            <w:tcW w:w="709" w:type="dxa"/>
            <w:gridSpan w:val="2"/>
            <w:vMerge/>
            <w:hideMark/>
          </w:tcPr>
          <w:p w:rsidR="00462B29" w:rsidRPr="00C90402" w:rsidRDefault="00462B29">
            <w:pPr>
              <w:rPr>
                <w:b/>
                <w:bCs/>
                <w:sz w:val="24"/>
                <w:szCs w:val="24"/>
                <w:lang w:val="en-US"/>
              </w:rPr>
            </w:pPr>
          </w:p>
        </w:tc>
        <w:tc>
          <w:tcPr>
            <w:tcW w:w="538" w:type="dxa"/>
            <w:vMerge/>
            <w:hideMark/>
          </w:tcPr>
          <w:p w:rsidR="00462B29" w:rsidRPr="00C90402" w:rsidRDefault="00462B29">
            <w:pPr>
              <w:rPr>
                <w:b/>
                <w:bCs/>
                <w:sz w:val="24"/>
                <w:szCs w:val="24"/>
                <w:lang w:val="en-US"/>
              </w:rPr>
            </w:pPr>
          </w:p>
        </w:tc>
        <w:tc>
          <w:tcPr>
            <w:tcW w:w="851" w:type="dxa"/>
            <w:vMerge/>
            <w:hideMark/>
          </w:tcPr>
          <w:p w:rsidR="00462B29" w:rsidRPr="00C90402" w:rsidRDefault="00462B29">
            <w:pPr>
              <w:rPr>
                <w:b/>
                <w:bCs/>
                <w:sz w:val="24"/>
                <w:szCs w:val="24"/>
                <w:lang w:val="en-US"/>
              </w:rPr>
            </w:pPr>
          </w:p>
        </w:tc>
        <w:tc>
          <w:tcPr>
            <w:tcW w:w="5719" w:type="dxa"/>
            <w:gridSpan w:val="8"/>
            <w:hideMark/>
          </w:tcPr>
          <w:p w:rsidR="00462B29" w:rsidRPr="00C90402" w:rsidRDefault="00462B29" w:rsidP="00462B29">
            <w:pPr>
              <w:rPr>
                <w:b/>
                <w:bCs/>
                <w:sz w:val="24"/>
                <w:szCs w:val="24"/>
                <w:lang w:val="en-US"/>
              </w:rPr>
            </w:pPr>
            <w:r w:rsidRPr="00C90402">
              <w:rPr>
                <w:b/>
                <w:bCs/>
                <w:sz w:val="24"/>
                <w:szCs w:val="24"/>
                <w:lang w:val="en-US"/>
              </w:rPr>
              <w:t>Ngân sách nhà nước</w:t>
            </w:r>
          </w:p>
        </w:tc>
        <w:tc>
          <w:tcPr>
            <w:tcW w:w="2728" w:type="dxa"/>
            <w:gridSpan w:val="4"/>
            <w:hideMark/>
          </w:tcPr>
          <w:p w:rsidR="00462B29" w:rsidRPr="00C90402" w:rsidRDefault="00462B29" w:rsidP="00462B29">
            <w:pPr>
              <w:rPr>
                <w:b/>
                <w:bCs/>
                <w:sz w:val="24"/>
                <w:szCs w:val="24"/>
                <w:lang w:val="en-US"/>
              </w:rPr>
            </w:pPr>
            <w:r w:rsidRPr="00C90402">
              <w:rPr>
                <w:b/>
                <w:bCs/>
                <w:sz w:val="24"/>
                <w:szCs w:val="24"/>
                <w:lang w:val="en-US"/>
              </w:rPr>
              <w:t>Ngoài ngân sách nhà nước</w:t>
            </w:r>
          </w:p>
        </w:tc>
      </w:tr>
      <w:tr w:rsidR="00C90402" w:rsidRPr="00C90402" w:rsidTr="00F15D10">
        <w:trPr>
          <w:trHeight w:val="315"/>
        </w:trPr>
        <w:tc>
          <w:tcPr>
            <w:tcW w:w="426" w:type="dxa"/>
            <w:vMerge/>
            <w:hideMark/>
          </w:tcPr>
          <w:p w:rsidR="00462B29" w:rsidRPr="00C90402" w:rsidRDefault="00462B29">
            <w:pPr>
              <w:rPr>
                <w:b/>
                <w:bCs/>
                <w:sz w:val="24"/>
                <w:szCs w:val="24"/>
                <w:lang w:val="en-US"/>
              </w:rPr>
            </w:pPr>
          </w:p>
        </w:tc>
        <w:tc>
          <w:tcPr>
            <w:tcW w:w="1417" w:type="dxa"/>
            <w:vMerge/>
            <w:hideMark/>
          </w:tcPr>
          <w:p w:rsidR="00462B29" w:rsidRPr="00C90402" w:rsidRDefault="00462B29">
            <w:pPr>
              <w:rPr>
                <w:b/>
                <w:bCs/>
                <w:sz w:val="24"/>
                <w:szCs w:val="24"/>
                <w:lang w:val="en-US"/>
              </w:rPr>
            </w:pPr>
          </w:p>
        </w:tc>
        <w:tc>
          <w:tcPr>
            <w:tcW w:w="709" w:type="dxa"/>
            <w:vMerge/>
            <w:hideMark/>
          </w:tcPr>
          <w:p w:rsidR="00462B29" w:rsidRPr="00C90402" w:rsidRDefault="00462B29">
            <w:pPr>
              <w:rPr>
                <w:b/>
                <w:bCs/>
                <w:sz w:val="24"/>
                <w:szCs w:val="24"/>
                <w:lang w:val="en-US"/>
              </w:rPr>
            </w:pPr>
          </w:p>
        </w:tc>
        <w:tc>
          <w:tcPr>
            <w:tcW w:w="709" w:type="dxa"/>
            <w:gridSpan w:val="2"/>
            <w:vMerge/>
            <w:hideMark/>
          </w:tcPr>
          <w:p w:rsidR="00462B29" w:rsidRPr="00C90402" w:rsidRDefault="00462B29">
            <w:pPr>
              <w:rPr>
                <w:b/>
                <w:bCs/>
                <w:sz w:val="24"/>
                <w:szCs w:val="24"/>
                <w:lang w:val="en-US"/>
              </w:rPr>
            </w:pPr>
          </w:p>
        </w:tc>
        <w:tc>
          <w:tcPr>
            <w:tcW w:w="538" w:type="dxa"/>
            <w:vMerge/>
            <w:hideMark/>
          </w:tcPr>
          <w:p w:rsidR="00462B29" w:rsidRPr="00C90402" w:rsidRDefault="00462B29">
            <w:pPr>
              <w:rPr>
                <w:b/>
                <w:bCs/>
                <w:sz w:val="24"/>
                <w:szCs w:val="24"/>
                <w:lang w:val="en-US"/>
              </w:rPr>
            </w:pPr>
          </w:p>
        </w:tc>
        <w:tc>
          <w:tcPr>
            <w:tcW w:w="851" w:type="dxa"/>
            <w:vMerge/>
            <w:hideMark/>
          </w:tcPr>
          <w:p w:rsidR="00462B29" w:rsidRPr="00C90402" w:rsidRDefault="00462B29">
            <w:pPr>
              <w:rPr>
                <w:b/>
                <w:bCs/>
                <w:sz w:val="24"/>
                <w:szCs w:val="24"/>
                <w:lang w:val="en-US"/>
              </w:rPr>
            </w:pPr>
          </w:p>
        </w:tc>
        <w:tc>
          <w:tcPr>
            <w:tcW w:w="1417" w:type="dxa"/>
            <w:gridSpan w:val="2"/>
            <w:hideMark/>
          </w:tcPr>
          <w:p w:rsidR="00462B29" w:rsidRPr="00C90402" w:rsidRDefault="00462B29" w:rsidP="00462B29">
            <w:pPr>
              <w:rPr>
                <w:b/>
                <w:bCs/>
                <w:sz w:val="24"/>
                <w:szCs w:val="24"/>
                <w:lang w:val="en-US"/>
              </w:rPr>
            </w:pPr>
            <w:r w:rsidRPr="00C90402">
              <w:rPr>
                <w:b/>
                <w:bCs/>
                <w:sz w:val="24"/>
                <w:szCs w:val="24"/>
                <w:lang w:val="en-US"/>
              </w:rPr>
              <w:t>Tổng số</w:t>
            </w:r>
          </w:p>
        </w:tc>
        <w:tc>
          <w:tcPr>
            <w:tcW w:w="1559" w:type="dxa"/>
            <w:gridSpan w:val="2"/>
            <w:hideMark/>
          </w:tcPr>
          <w:p w:rsidR="00462B29" w:rsidRPr="00C90402" w:rsidRDefault="00462B29" w:rsidP="00462B29">
            <w:pPr>
              <w:rPr>
                <w:sz w:val="24"/>
                <w:szCs w:val="24"/>
                <w:lang w:val="en-US"/>
              </w:rPr>
            </w:pPr>
            <w:r w:rsidRPr="00C90402">
              <w:rPr>
                <w:sz w:val="24"/>
                <w:szCs w:val="24"/>
                <w:lang w:val="en-US"/>
              </w:rPr>
              <w:t xml:space="preserve">Năm thứ nhất </w:t>
            </w:r>
          </w:p>
        </w:tc>
        <w:tc>
          <w:tcPr>
            <w:tcW w:w="1418" w:type="dxa"/>
            <w:gridSpan w:val="2"/>
            <w:hideMark/>
          </w:tcPr>
          <w:p w:rsidR="00462B29" w:rsidRPr="00C90402" w:rsidRDefault="00462B29" w:rsidP="00462B29">
            <w:pPr>
              <w:rPr>
                <w:sz w:val="24"/>
                <w:szCs w:val="24"/>
                <w:lang w:val="en-US"/>
              </w:rPr>
            </w:pPr>
            <w:r w:rsidRPr="00C90402">
              <w:rPr>
                <w:sz w:val="24"/>
                <w:szCs w:val="24"/>
                <w:lang w:val="en-US"/>
              </w:rPr>
              <w:t>Năm thứ hai</w:t>
            </w:r>
          </w:p>
        </w:tc>
        <w:tc>
          <w:tcPr>
            <w:tcW w:w="1325" w:type="dxa"/>
            <w:gridSpan w:val="2"/>
            <w:hideMark/>
          </w:tcPr>
          <w:p w:rsidR="00462B29" w:rsidRPr="00C90402" w:rsidRDefault="00462B29" w:rsidP="00462B29">
            <w:pPr>
              <w:rPr>
                <w:sz w:val="24"/>
                <w:szCs w:val="24"/>
                <w:lang w:val="en-US"/>
              </w:rPr>
            </w:pPr>
            <w:r w:rsidRPr="00C90402">
              <w:rPr>
                <w:sz w:val="24"/>
                <w:szCs w:val="24"/>
                <w:lang w:val="en-US"/>
              </w:rPr>
              <w:t>Năm thứ ba</w:t>
            </w:r>
          </w:p>
        </w:tc>
        <w:tc>
          <w:tcPr>
            <w:tcW w:w="730" w:type="dxa"/>
            <w:hideMark/>
          </w:tcPr>
          <w:p w:rsidR="00462B29" w:rsidRPr="00C90402" w:rsidRDefault="00462B29">
            <w:pPr>
              <w:rPr>
                <w:b/>
                <w:bCs/>
                <w:sz w:val="24"/>
                <w:szCs w:val="24"/>
                <w:lang w:val="en-US"/>
              </w:rPr>
            </w:pPr>
            <w:r w:rsidRPr="00C90402">
              <w:rPr>
                <w:b/>
                <w:bCs/>
                <w:sz w:val="24"/>
                <w:szCs w:val="24"/>
                <w:lang w:val="en-US"/>
              </w:rPr>
              <w:t> </w:t>
            </w:r>
          </w:p>
        </w:tc>
        <w:tc>
          <w:tcPr>
            <w:tcW w:w="666" w:type="dxa"/>
            <w:hideMark/>
          </w:tcPr>
          <w:p w:rsidR="00462B29" w:rsidRPr="00C90402" w:rsidRDefault="00462B29">
            <w:pPr>
              <w:rPr>
                <w:b/>
                <w:bCs/>
                <w:sz w:val="24"/>
                <w:szCs w:val="24"/>
                <w:lang w:val="en-US"/>
              </w:rPr>
            </w:pPr>
            <w:r w:rsidRPr="00C90402">
              <w:rPr>
                <w:b/>
                <w:bCs/>
                <w:sz w:val="24"/>
                <w:szCs w:val="24"/>
                <w:lang w:val="en-US"/>
              </w:rPr>
              <w:t> </w:t>
            </w:r>
          </w:p>
        </w:tc>
        <w:tc>
          <w:tcPr>
            <w:tcW w:w="666" w:type="dxa"/>
            <w:hideMark/>
          </w:tcPr>
          <w:p w:rsidR="00462B29" w:rsidRPr="00C90402" w:rsidRDefault="00462B29">
            <w:pPr>
              <w:rPr>
                <w:b/>
                <w:bCs/>
                <w:sz w:val="24"/>
                <w:szCs w:val="24"/>
                <w:lang w:val="en-US"/>
              </w:rPr>
            </w:pPr>
            <w:r w:rsidRPr="00C90402">
              <w:rPr>
                <w:b/>
                <w:bCs/>
                <w:sz w:val="24"/>
                <w:szCs w:val="24"/>
                <w:lang w:val="en-US"/>
              </w:rPr>
              <w:t> </w:t>
            </w:r>
          </w:p>
        </w:tc>
        <w:tc>
          <w:tcPr>
            <w:tcW w:w="666" w:type="dxa"/>
            <w:hideMark/>
          </w:tcPr>
          <w:p w:rsidR="00462B29" w:rsidRPr="00C90402" w:rsidRDefault="00462B29">
            <w:pPr>
              <w:rPr>
                <w:b/>
                <w:bCs/>
                <w:sz w:val="24"/>
                <w:szCs w:val="24"/>
                <w:lang w:val="en-US"/>
              </w:rPr>
            </w:pPr>
            <w:r w:rsidRPr="00C90402">
              <w:rPr>
                <w:b/>
                <w:bCs/>
                <w:sz w:val="24"/>
                <w:szCs w:val="24"/>
                <w:lang w:val="en-US"/>
              </w:rPr>
              <w:t> </w:t>
            </w:r>
          </w:p>
        </w:tc>
      </w:tr>
      <w:tr w:rsidR="00C90402" w:rsidRPr="00C90402" w:rsidTr="00F15D10">
        <w:trPr>
          <w:trHeight w:val="2520"/>
        </w:trPr>
        <w:tc>
          <w:tcPr>
            <w:tcW w:w="426" w:type="dxa"/>
            <w:vMerge/>
            <w:hideMark/>
          </w:tcPr>
          <w:p w:rsidR="00462B29" w:rsidRPr="00C90402" w:rsidRDefault="00462B29">
            <w:pPr>
              <w:rPr>
                <w:b/>
                <w:bCs/>
                <w:sz w:val="24"/>
                <w:szCs w:val="24"/>
                <w:lang w:val="en-US"/>
              </w:rPr>
            </w:pPr>
          </w:p>
        </w:tc>
        <w:tc>
          <w:tcPr>
            <w:tcW w:w="1417" w:type="dxa"/>
            <w:vMerge/>
            <w:hideMark/>
          </w:tcPr>
          <w:p w:rsidR="00462B29" w:rsidRPr="00C90402" w:rsidRDefault="00462B29">
            <w:pPr>
              <w:rPr>
                <w:b/>
                <w:bCs/>
                <w:sz w:val="24"/>
                <w:szCs w:val="24"/>
                <w:lang w:val="en-US"/>
              </w:rPr>
            </w:pPr>
          </w:p>
        </w:tc>
        <w:tc>
          <w:tcPr>
            <w:tcW w:w="709" w:type="dxa"/>
            <w:vMerge/>
            <w:hideMark/>
          </w:tcPr>
          <w:p w:rsidR="00462B29" w:rsidRPr="00C90402" w:rsidRDefault="00462B29">
            <w:pPr>
              <w:rPr>
                <w:b/>
                <w:bCs/>
                <w:sz w:val="24"/>
                <w:szCs w:val="24"/>
                <w:lang w:val="en-US"/>
              </w:rPr>
            </w:pPr>
          </w:p>
        </w:tc>
        <w:tc>
          <w:tcPr>
            <w:tcW w:w="709" w:type="dxa"/>
            <w:gridSpan w:val="2"/>
            <w:vMerge/>
            <w:hideMark/>
          </w:tcPr>
          <w:p w:rsidR="00462B29" w:rsidRPr="00C90402" w:rsidRDefault="00462B29">
            <w:pPr>
              <w:rPr>
                <w:b/>
                <w:bCs/>
                <w:sz w:val="24"/>
                <w:szCs w:val="24"/>
                <w:lang w:val="en-US"/>
              </w:rPr>
            </w:pPr>
          </w:p>
        </w:tc>
        <w:tc>
          <w:tcPr>
            <w:tcW w:w="538" w:type="dxa"/>
            <w:vMerge/>
            <w:hideMark/>
          </w:tcPr>
          <w:p w:rsidR="00462B29" w:rsidRPr="00C90402" w:rsidRDefault="00462B29">
            <w:pPr>
              <w:rPr>
                <w:b/>
                <w:bCs/>
                <w:sz w:val="24"/>
                <w:szCs w:val="24"/>
                <w:lang w:val="en-US"/>
              </w:rPr>
            </w:pPr>
          </w:p>
        </w:tc>
        <w:tc>
          <w:tcPr>
            <w:tcW w:w="851" w:type="dxa"/>
            <w:vMerge/>
            <w:hideMark/>
          </w:tcPr>
          <w:p w:rsidR="00462B29" w:rsidRPr="00C90402" w:rsidRDefault="00462B29">
            <w:pPr>
              <w:rPr>
                <w:b/>
                <w:bCs/>
                <w:sz w:val="24"/>
                <w:szCs w:val="24"/>
                <w:lang w:val="en-US"/>
              </w:rPr>
            </w:pPr>
          </w:p>
        </w:tc>
        <w:tc>
          <w:tcPr>
            <w:tcW w:w="850" w:type="dxa"/>
            <w:hideMark/>
          </w:tcPr>
          <w:p w:rsidR="00462B29" w:rsidRPr="00C90402" w:rsidRDefault="00462B29" w:rsidP="00462B29">
            <w:pPr>
              <w:rPr>
                <w:sz w:val="24"/>
                <w:szCs w:val="24"/>
                <w:lang w:val="en-US"/>
              </w:rPr>
            </w:pPr>
            <w:r w:rsidRPr="00C90402">
              <w:rPr>
                <w:sz w:val="24"/>
                <w:szCs w:val="24"/>
                <w:lang w:val="en-US"/>
              </w:rPr>
              <w:t>Kinh phí</w:t>
            </w:r>
          </w:p>
        </w:tc>
        <w:tc>
          <w:tcPr>
            <w:tcW w:w="567" w:type="dxa"/>
            <w:hideMark/>
          </w:tcPr>
          <w:p w:rsidR="00462B29" w:rsidRPr="00C90402" w:rsidRDefault="00462B29" w:rsidP="00462B29">
            <w:pPr>
              <w:rPr>
                <w:i/>
                <w:iCs/>
                <w:sz w:val="24"/>
                <w:szCs w:val="24"/>
                <w:lang w:val="en-US"/>
              </w:rPr>
            </w:pPr>
            <w:r w:rsidRPr="00C90402">
              <w:rPr>
                <w:i/>
                <w:iCs/>
                <w:sz w:val="24"/>
                <w:szCs w:val="24"/>
                <w:lang w:val="en-US"/>
              </w:rPr>
              <w:t>Trong đó, khoán chi theo quy định</w:t>
            </w:r>
          </w:p>
        </w:tc>
        <w:tc>
          <w:tcPr>
            <w:tcW w:w="851" w:type="dxa"/>
            <w:hideMark/>
          </w:tcPr>
          <w:p w:rsidR="00462B29" w:rsidRPr="00C90402" w:rsidRDefault="00462B29" w:rsidP="00462B29">
            <w:pPr>
              <w:rPr>
                <w:sz w:val="24"/>
                <w:szCs w:val="24"/>
                <w:lang w:val="en-US"/>
              </w:rPr>
            </w:pPr>
            <w:r w:rsidRPr="00C90402">
              <w:rPr>
                <w:sz w:val="24"/>
                <w:szCs w:val="24"/>
                <w:lang w:val="en-US"/>
              </w:rPr>
              <w:t>Kinh phí</w:t>
            </w:r>
          </w:p>
        </w:tc>
        <w:tc>
          <w:tcPr>
            <w:tcW w:w="708" w:type="dxa"/>
            <w:hideMark/>
          </w:tcPr>
          <w:p w:rsidR="00462B29" w:rsidRPr="00C90402" w:rsidRDefault="00462B29" w:rsidP="00462B29">
            <w:pPr>
              <w:rPr>
                <w:i/>
                <w:iCs/>
                <w:sz w:val="24"/>
                <w:szCs w:val="24"/>
                <w:lang w:val="en-US"/>
              </w:rPr>
            </w:pPr>
            <w:r w:rsidRPr="00C90402">
              <w:rPr>
                <w:i/>
                <w:iCs/>
                <w:sz w:val="24"/>
                <w:szCs w:val="24"/>
                <w:lang w:val="en-US"/>
              </w:rPr>
              <w:t>Trong đó, khoán chi theo quy định</w:t>
            </w:r>
          </w:p>
        </w:tc>
        <w:tc>
          <w:tcPr>
            <w:tcW w:w="851" w:type="dxa"/>
            <w:hideMark/>
          </w:tcPr>
          <w:p w:rsidR="00462B29" w:rsidRPr="00C90402" w:rsidRDefault="00462B29" w:rsidP="00462B29">
            <w:pPr>
              <w:rPr>
                <w:sz w:val="24"/>
                <w:szCs w:val="24"/>
                <w:lang w:val="en-US"/>
              </w:rPr>
            </w:pPr>
            <w:r w:rsidRPr="00C90402">
              <w:rPr>
                <w:sz w:val="24"/>
                <w:szCs w:val="24"/>
                <w:lang w:val="en-US"/>
              </w:rPr>
              <w:t>Kinh phí</w:t>
            </w:r>
          </w:p>
        </w:tc>
        <w:tc>
          <w:tcPr>
            <w:tcW w:w="567" w:type="dxa"/>
            <w:hideMark/>
          </w:tcPr>
          <w:p w:rsidR="00462B29" w:rsidRPr="00C90402" w:rsidRDefault="00462B29" w:rsidP="00462B29">
            <w:pPr>
              <w:rPr>
                <w:i/>
                <w:iCs/>
                <w:sz w:val="24"/>
                <w:szCs w:val="24"/>
                <w:lang w:val="en-US"/>
              </w:rPr>
            </w:pPr>
            <w:r w:rsidRPr="00C90402">
              <w:rPr>
                <w:i/>
                <w:iCs/>
                <w:sz w:val="24"/>
                <w:szCs w:val="24"/>
                <w:lang w:val="en-US"/>
              </w:rPr>
              <w:t>Trong đó, khoán chi theo quy định</w:t>
            </w:r>
          </w:p>
        </w:tc>
        <w:tc>
          <w:tcPr>
            <w:tcW w:w="709" w:type="dxa"/>
            <w:hideMark/>
          </w:tcPr>
          <w:p w:rsidR="00462B29" w:rsidRPr="00C90402" w:rsidRDefault="00462B29" w:rsidP="00462B29">
            <w:pPr>
              <w:rPr>
                <w:sz w:val="24"/>
                <w:szCs w:val="24"/>
                <w:lang w:val="en-US"/>
              </w:rPr>
            </w:pPr>
            <w:r w:rsidRPr="00C90402">
              <w:rPr>
                <w:sz w:val="24"/>
                <w:szCs w:val="24"/>
                <w:lang w:val="en-US"/>
              </w:rPr>
              <w:t>Kinh phí</w:t>
            </w:r>
          </w:p>
        </w:tc>
        <w:tc>
          <w:tcPr>
            <w:tcW w:w="616" w:type="dxa"/>
            <w:hideMark/>
          </w:tcPr>
          <w:p w:rsidR="00462B29" w:rsidRPr="00C90402" w:rsidRDefault="00462B29" w:rsidP="00462B29">
            <w:pPr>
              <w:rPr>
                <w:i/>
                <w:iCs/>
                <w:sz w:val="24"/>
                <w:szCs w:val="24"/>
                <w:lang w:val="en-US"/>
              </w:rPr>
            </w:pPr>
            <w:r w:rsidRPr="00C90402">
              <w:rPr>
                <w:i/>
                <w:iCs/>
                <w:sz w:val="24"/>
                <w:szCs w:val="24"/>
                <w:lang w:val="en-US"/>
              </w:rPr>
              <w:t>Trong đó, khoán chi theo quy định</w:t>
            </w:r>
          </w:p>
        </w:tc>
        <w:tc>
          <w:tcPr>
            <w:tcW w:w="730" w:type="dxa"/>
            <w:hideMark/>
          </w:tcPr>
          <w:p w:rsidR="00462B29" w:rsidRPr="00C90402" w:rsidRDefault="00462B29" w:rsidP="00462B29">
            <w:pPr>
              <w:rPr>
                <w:b/>
                <w:bCs/>
                <w:sz w:val="24"/>
                <w:szCs w:val="24"/>
                <w:lang w:val="en-US"/>
              </w:rPr>
            </w:pPr>
            <w:r w:rsidRPr="00C90402">
              <w:rPr>
                <w:b/>
                <w:bCs/>
                <w:sz w:val="24"/>
                <w:szCs w:val="24"/>
                <w:lang w:val="en-US"/>
              </w:rPr>
              <w:t>Tổng số</w:t>
            </w:r>
          </w:p>
        </w:tc>
        <w:tc>
          <w:tcPr>
            <w:tcW w:w="666" w:type="dxa"/>
            <w:hideMark/>
          </w:tcPr>
          <w:p w:rsidR="00462B29" w:rsidRPr="00C90402" w:rsidRDefault="00462B29" w:rsidP="00462B29">
            <w:pPr>
              <w:rPr>
                <w:sz w:val="24"/>
                <w:szCs w:val="24"/>
                <w:lang w:val="en-US"/>
              </w:rPr>
            </w:pPr>
            <w:r w:rsidRPr="00C90402">
              <w:rPr>
                <w:sz w:val="24"/>
                <w:szCs w:val="24"/>
                <w:lang w:val="en-US"/>
              </w:rPr>
              <w:t xml:space="preserve">Năm thứ nhất </w:t>
            </w:r>
          </w:p>
        </w:tc>
        <w:tc>
          <w:tcPr>
            <w:tcW w:w="666" w:type="dxa"/>
            <w:hideMark/>
          </w:tcPr>
          <w:p w:rsidR="00462B29" w:rsidRPr="00C90402" w:rsidRDefault="00462B29" w:rsidP="00462B29">
            <w:pPr>
              <w:rPr>
                <w:sz w:val="24"/>
                <w:szCs w:val="24"/>
                <w:lang w:val="en-US"/>
              </w:rPr>
            </w:pPr>
            <w:r w:rsidRPr="00C90402">
              <w:rPr>
                <w:sz w:val="24"/>
                <w:szCs w:val="24"/>
                <w:lang w:val="en-US"/>
              </w:rPr>
              <w:t>Năm thứ hai</w:t>
            </w:r>
          </w:p>
        </w:tc>
        <w:tc>
          <w:tcPr>
            <w:tcW w:w="666" w:type="dxa"/>
            <w:hideMark/>
          </w:tcPr>
          <w:p w:rsidR="00462B29" w:rsidRPr="00C90402" w:rsidRDefault="00462B29" w:rsidP="00462B29">
            <w:pPr>
              <w:rPr>
                <w:sz w:val="24"/>
                <w:szCs w:val="24"/>
                <w:lang w:val="en-US"/>
              </w:rPr>
            </w:pPr>
            <w:r w:rsidRPr="00C90402">
              <w:rPr>
                <w:sz w:val="24"/>
                <w:szCs w:val="24"/>
                <w:lang w:val="en-US"/>
              </w:rPr>
              <w:t>Năm thứ ba</w:t>
            </w:r>
          </w:p>
        </w:tc>
      </w:tr>
      <w:tr w:rsidR="00C90402" w:rsidRPr="00C90402" w:rsidTr="00F15D10">
        <w:trPr>
          <w:trHeight w:val="585"/>
        </w:trPr>
        <w:tc>
          <w:tcPr>
            <w:tcW w:w="426" w:type="dxa"/>
            <w:hideMark/>
          </w:tcPr>
          <w:p w:rsidR="00462B29" w:rsidRPr="00C90402" w:rsidRDefault="00462B29" w:rsidP="00462B29">
            <w:pPr>
              <w:rPr>
                <w:i/>
                <w:iCs/>
                <w:sz w:val="24"/>
                <w:szCs w:val="24"/>
                <w:lang w:val="en-US"/>
              </w:rPr>
            </w:pPr>
            <w:r w:rsidRPr="00C90402">
              <w:rPr>
                <w:i/>
                <w:iCs/>
                <w:sz w:val="24"/>
                <w:szCs w:val="24"/>
                <w:lang w:val="en-US"/>
              </w:rPr>
              <w:t>1</w:t>
            </w:r>
          </w:p>
        </w:tc>
        <w:tc>
          <w:tcPr>
            <w:tcW w:w="1417" w:type="dxa"/>
            <w:hideMark/>
          </w:tcPr>
          <w:p w:rsidR="00462B29" w:rsidRPr="00C90402" w:rsidRDefault="00462B29" w:rsidP="00462B29">
            <w:pPr>
              <w:rPr>
                <w:i/>
                <w:iCs/>
                <w:sz w:val="24"/>
                <w:szCs w:val="24"/>
                <w:lang w:val="en-US"/>
              </w:rPr>
            </w:pPr>
            <w:r w:rsidRPr="00C90402">
              <w:rPr>
                <w:i/>
                <w:iCs/>
                <w:sz w:val="24"/>
                <w:szCs w:val="24"/>
                <w:lang w:val="en-US"/>
              </w:rPr>
              <w:t>2</w:t>
            </w:r>
          </w:p>
        </w:tc>
        <w:tc>
          <w:tcPr>
            <w:tcW w:w="709" w:type="dxa"/>
            <w:hideMark/>
          </w:tcPr>
          <w:p w:rsidR="00462B29" w:rsidRPr="00C90402" w:rsidRDefault="00462B29" w:rsidP="00462B29">
            <w:pPr>
              <w:rPr>
                <w:i/>
                <w:iCs/>
                <w:sz w:val="24"/>
                <w:szCs w:val="24"/>
                <w:lang w:val="en-US"/>
              </w:rPr>
            </w:pPr>
            <w:r w:rsidRPr="00C90402">
              <w:rPr>
                <w:i/>
                <w:iCs/>
                <w:sz w:val="24"/>
                <w:szCs w:val="24"/>
                <w:lang w:val="en-US"/>
              </w:rPr>
              <w:t>3</w:t>
            </w:r>
          </w:p>
        </w:tc>
        <w:tc>
          <w:tcPr>
            <w:tcW w:w="709" w:type="dxa"/>
            <w:gridSpan w:val="2"/>
            <w:hideMark/>
          </w:tcPr>
          <w:p w:rsidR="00462B29" w:rsidRPr="00C90402" w:rsidRDefault="00462B29" w:rsidP="00462B29">
            <w:pPr>
              <w:rPr>
                <w:i/>
                <w:iCs/>
                <w:sz w:val="24"/>
                <w:szCs w:val="24"/>
                <w:lang w:val="en-US"/>
              </w:rPr>
            </w:pPr>
            <w:r w:rsidRPr="00C90402">
              <w:rPr>
                <w:i/>
                <w:iCs/>
                <w:sz w:val="24"/>
                <w:szCs w:val="24"/>
                <w:lang w:val="en-US"/>
              </w:rPr>
              <w:t>4</w:t>
            </w:r>
          </w:p>
        </w:tc>
        <w:tc>
          <w:tcPr>
            <w:tcW w:w="538" w:type="dxa"/>
            <w:hideMark/>
          </w:tcPr>
          <w:p w:rsidR="00462B29" w:rsidRPr="00C90402" w:rsidRDefault="00462B29" w:rsidP="00462B29">
            <w:pPr>
              <w:rPr>
                <w:i/>
                <w:iCs/>
                <w:sz w:val="24"/>
                <w:szCs w:val="24"/>
                <w:lang w:val="en-US"/>
              </w:rPr>
            </w:pPr>
            <w:r w:rsidRPr="00C90402">
              <w:rPr>
                <w:i/>
                <w:iCs/>
                <w:sz w:val="24"/>
                <w:szCs w:val="24"/>
                <w:lang w:val="en-US"/>
              </w:rPr>
              <w:t>5</w:t>
            </w:r>
          </w:p>
        </w:tc>
        <w:tc>
          <w:tcPr>
            <w:tcW w:w="851" w:type="dxa"/>
            <w:hideMark/>
          </w:tcPr>
          <w:p w:rsidR="00462B29" w:rsidRPr="00C90402" w:rsidRDefault="00462B29" w:rsidP="00462B29">
            <w:pPr>
              <w:rPr>
                <w:i/>
                <w:iCs/>
                <w:sz w:val="24"/>
                <w:szCs w:val="24"/>
                <w:lang w:val="en-US"/>
              </w:rPr>
            </w:pPr>
            <w:r w:rsidRPr="00C90402">
              <w:rPr>
                <w:i/>
                <w:iCs/>
                <w:sz w:val="24"/>
                <w:szCs w:val="24"/>
                <w:lang w:val="en-US"/>
              </w:rPr>
              <w:t>6</w:t>
            </w:r>
          </w:p>
        </w:tc>
        <w:tc>
          <w:tcPr>
            <w:tcW w:w="850" w:type="dxa"/>
            <w:hideMark/>
          </w:tcPr>
          <w:p w:rsidR="00462B29" w:rsidRPr="00C90402" w:rsidRDefault="00462B29" w:rsidP="00462B29">
            <w:pPr>
              <w:rPr>
                <w:i/>
                <w:iCs/>
                <w:sz w:val="24"/>
                <w:szCs w:val="24"/>
                <w:lang w:val="en-US"/>
              </w:rPr>
            </w:pPr>
            <w:r w:rsidRPr="00C90402">
              <w:rPr>
                <w:i/>
                <w:iCs/>
                <w:sz w:val="24"/>
                <w:szCs w:val="24"/>
                <w:lang w:val="en-US"/>
              </w:rPr>
              <w:t>7</w:t>
            </w:r>
          </w:p>
        </w:tc>
        <w:tc>
          <w:tcPr>
            <w:tcW w:w="567" w:type="dxa"/>
            <w:hideMark/>
          </w:tcPr>
          <w:p w:rsidR="00462B29" w:rsidRPr="00C90402" w:rsidRDefault="00462B29" w:rsidP="00462B29">
            <w:pPr>
              <w:rPr>
                <w:i/>
                <w:iCs/>
                <w:sz w:val="24"/>
                <w:szCs w:val="24"/>
                <w:lang w:val="en-US"/>
              </w:rPr>
            </w:pPr>
            <w:r w:rsidRPr="00C90402">
              <w:rPr>
                <w:i/>
                <w:iCs/>
                <w:sz w:val="24"/>
                <w:szCs w:val="24"/>
                <w:lang w:val="en-US"/>
              </w:rPr>
              <w:t>8</w:t>
            </w:r>
          </w:p>
        </w:tc>
        <w:tc>
          <w:tcPr>
            <w:tcW w:w="851" w:type="dxa"/>
            <w:hideMark/>
          </w:tcPr>
          <w:p w:rsidR="00462B29" w:rsidRPr="00C90402" w:rsidRDefault="00462B29" w:rsidP="00462B29">
            <w:pPr>
              <w:rPr>
                <w:i/>
                <w:iCs/>
                <w:sz w:val="24"/>
                <w:szCs w:val="24"/>
                <w:lang w:val="en-US"/>
              </w:rPr>
            </w:pPr>
            <w:r w:rsidRPr="00C90402">
              <w:rPr>
                <w:i/>
                <w:iCs/>
                <w:sz w:val="24"/>
                <w:szCs w:val="24"/>
                <w:lang w:val="en-US"/>
              </w:rPr>
              <w:t>9</w:t>
            </w:r>
          </w:p>
        </w:tc>
        <w:tc>
          <w:tcPr>
            <w:tcW w:w="708" w:type="dxa"/>
            <w:hideMark/>
          </w:tcPr>
          <w:p w:rsidR="00462B29" w:rsidRPr="00C90402" w:rsidRDefault="00462B29" w:rsidP="00462B29">
            <w:pPr>
              <w:rPr>
                <w:i/>
                <w:iCs/>
                <w:sz w:val="24"/>
                <w:szCs w:val="24"/>
                <w:lang w:val="en-US"/>
              </w:rPr>
            </w:pPr>
            <w:r w:rsidRPr="00C90402">
              <w:rPr>
                <w:i/>
                <w:iCs/>
                <w:sz w:val="24"/>
                <w:szCs w:val="24"/>
                <w:lang w:val="en-US"/>
              </w:rPr>
              <w:t>10</w:t>
            </w:r>
          </w:p>
        </w:tc>
        <w:tc>
          <w:tcPr>
            <w:tcW w:w="851" w:type="dxa"/>
            <w:hideMark/>
          </w:tcPr>
          <w:p w:rsidR="00462B29" w:rsidRPr="00C90402" w:rsidRDefault="00462B29" w:rsidP="00462B29">
            <w:pPr>
              <w:rPr>
                <w:i/>
                <w:iCs/>
                <w:sz w:val="24"/>
                <w:szCs w:val="24"/>
                <w:lang w:val="en-US"/>
              </w:rPr>
            </w:pPr>
            <w:r w:rsidRPr="00C90402">
              <w:rPr>
                <w:i/>
                <w:iCs/>
                <w:sz w:val="24"/>
                <w:szCs w:val="24"/>
                <w:lang w:val="en-US"/>
              </w:rPr>
              <w:t>11</w:t>
            </w:r>
          </w:p>
        </w:tc>
        <w:tc>
          <w:tcPr>
            <w:tcW w:w="567" w:type="dxa"/>
            <w:hideMark/>
          </w:tcPr>
          <w:p w:rsidR="00462B29" w:rsidRPr="00C90402" w:rsidRDefault="00462B29" w:rsidP="00462B29">
            <w:pPr>
              <w:rPr>
                <w:i/>
                <w:iCs/>
                <w:sz w:val="24"/>
                <w:szCs w:val="24"/>
                <w:lang w:val="en-US"/>
              </w:rPr>
            </w:pPr>
            <w:r w:rsidRPr="00C90402">
              <w:rPr>
                <w:i/>
                <w:iCs/>
                <w:sz w:val="24"/>
                <w:szCs w:val="24"/>
                <w:lang w:val="en-US"/>
              </w:rPr>
              <w:t>12</w:t>
            </w:r>
          </w:p>
        </w:tc>
        <w:tc>
          <w:tcPr>
            <w:tcW w:w="709" w:type="dxa"/>
            <w:hideMark/>
          </w:tcPr>
          <w:p w:rsidR="00462B29" w:rsidRPr="00C90402" w:rsidRDefault="00462B29" w:rsidP="00462B29">
            <w:pPr>
              <w:rPr>
                <w:i/>
                <w:iCs/>
                <w:sz w:val="24"/>
                <w:szCs w:val="24"/>
                <w:lang w:val="en-US"/>
              </w:rPr>
            </w:pPr>
            <w:r w:rsidRPr="00C90402">
              <w:rPr>
                <w:i/>
                <w:iCs/>
                <w:sz w:val="24"/>
                <w:szCs w:val="24"/>
                <w:lang w:val="en-US"/>
              </w:rPr>
              <w:t>13</w:t>
            </w:r>
          </w:p>
        </w:tc>
        <w:tc>
          <w:tcPr>
            <w:tcW w:w="616" w:type="dxa"/>
            <w:hideMark/>
          </w:tcPr>
          <w:p w:rsidR="00462B29" w:rsidRPr="00C90402" w:rsidRDefault="00462B29" w:rsidP="00462B29">
            <w:pPr>
              <w:rPr>
                <w:i/>
                <w:iCs/>
                <w:sz w:val="24"/>
                <w:szCs w:val="24"/>
                <w:lang w:val="en-US"/>
              </w:rPr>
            </w:pPr>
            <w:r w:rsidRPr="00C90402">
              <w:rPr>
                <w:i/>
                <w:iCs/>
                <w:sz w:val="24"/>
                <w:szCs w:val="24"/>
                <w:lang w:val="en-US"/>
              </w:rPr>
              <w:t>14</w:t>
            </w:r>
          </w:p>
        </w:tc>
        <w:tc>
          <w:tcPr>
            <w:tcW w:w="730" w:type="dxa"/>
            <w:hideMark/>
          </w:tcPr>
          <w:p w:rsidR="00462B29" w:rsidRPr="00C90402" w:rsidRDefault="00462B29" w:rsidP="00462B29">
            <w:pPr>
              <w:rPr>
                <w:i/>
                <w:iCs/>
                <w:sz w:val="24"/>
                <w:szCs w:val="24"/>
                <w:lang w:val="en-US"/>
              </w:rPr>
            </w:pPr>
            <w:r w:rsidRPr="00C90402">
              <w:rPr>
                <w:i/>
                <w:iCs/>
                <w:sz w:val="24"/>
                <w:szCs w:val="24"/>
                <w:lang w:val="en-US"/>
              </w:rPr>
              <w:t>15</w:t>
            </w:r>
          </w:p>
        </w:tc>
        <w:tc>
          <w:tcPr>
            <w:tcW w:w="666" w:type="dxa"/>
            <w:hideMark/>
          </w:tcPr>
          <w:p w:rsidR="00462B29" w:rsidRPr="00C90402" w:rsidRDefault="00462B29" w:rsidP="00462B29">
            <w:pPr>
              <w:rPr>
                <w:i/>
                <w:iCs/>
                <w:sz w:val="24"/>
                <w:szCs w:val="24"/>
                <w:lang w:val="en-US"/>
              </w:rPr>
            </w:pPr>
            <w:r w:rsidRPr="00C90402">
              <w:rPr>
                <w:i/>
                <w:iCs/>
                <w:sz w:val="24"/>
                <w:szCs w:val="24"/>
                <w:lang w:val="en-US"/>
              </w:rPr>
              <w:t>16</w:t>
            </w:r>
          </w:p>
        </w:tc>
        <w:tc>
          <w:tcPr>
            <w:tcW w:w="666" w:type="dxa"/>
            <w:hideMark/>
          </w:tcPr>
          <w:p w:rsidR="00462B29" w:rsidRPr="00C90402" w:rsidRDefault="00462B29" w:rsidP="00462B29">
            <w:pPr>
              <w:rPr>
                <w:i/>
                <w:iCs/>
                <w:sz w:val="24"/>
                <w:szCs w:val="24"/>
                <w:lang w:val="en-US"/>
              </w:rPr>
            </w:pPr>
            <w:r w:rsidRPr="00C90402">
              <w:rPr>
                <w:i/>
                <w:iCs/>
                <w:sz w:val="24"/>
                <w:szCs w:val="24"/>
                <w:lang w:val="en-US"/>
              </w:rPr>
              <w:t>17</w:t>
            </w:r>
          </w:p>
        </w:tc>
        <w:tc>
          <w:tcPr>
            <w:tcW w:w="666" w:type="dxa"/>
            <w:hideMark/>
          </w:tcPr>
          <w:p w:rsidR="00462B29" w:rsidRPr="00C90402" w:rsidRDefault="00462B29" w:rsidP="00462B29">
            <w:pPr>
              <w:rPr>
                <w:i/>
                <w:iCs/>
                <w:sz w:val="24"/>
                <w:szCs w:val="24"/>
                <w:lang w:val="en-US"/>
              </w:rPr>
            </w:pPr>
            <w:r w:rsidRPr="00C90402">
              <w:rPr>
                <w:i/>
                <w:iCs/>
                <w:sz w:val="24"/>
                <w:szCs w:val="24"/>
                <w:lang w:val="en-US"/>
              </w:rPr>
              <w:t>18</w:t>
            </w:r>
          </w:p>
        </w:tc>
      </w:tr>
      <w:tr w:rsidR="008525A6" w:rsidRPr="00C90402" w:rsidTr="00F15D10">
        <w:trPr>
          <w:trHeight w:val="585"/>
        </w:trPr>
        <w:tc>
          <w:tcPr>
            <w:tcW w:w="426" w:type="dxa"/>
            <w:hideMark/>
          </w:tcPr>
          <w:p w:rsidR="008525A6" w:rsidRPr="00C90402" w:rsidRDefault="008525A6" w:rsidP="00462B29">
            <w:pPr>
              <w:rPr>
                <w:b/>
                <w:bCs/>
                <w:sz w:val="20"/>
                <w:szCs w:val="20"/>
                <w:lang w:val="en-US"/>
              </w:rPr>
            </w:pPr>
            <w:r w:rsidRPr="00C90402">
              <w:rPr>
                <w:b/>
                <w:bCs/>
                <w:sz w:val="20"/>
                <w:szCs w:val="20"/>
                <w:lang w:val="en-US"/>
              </w:rPr>
              <w:t>1</w:t>
            </w:r>
          </w:p>
        </w:tc>
        <w:tc>
          <w:tcPr>
            <w:tcW w:w="1417" w:type="dxa"/>
            <w:hideMark/>
          </w:tcPr>
          <w:p w:rsidR="008525A6" w:rsidRPr="00C90402" w:rsidRDefault="008525A6" w:rsidP="00F32863">
            <w:pPr>
              <w:jc w:val="both"/>
              <w:rPr>
                <w:b/>
                <w:bCs/>
                <w:sz w:val="20"/>
                <w:szCs w:val="20"/>
                <w:lang w:val="en-US"/>
              </w:rPr>
            </w:pPr>
            <w:r w:rsidRPr="00C90402">
              <w:rPr>
                <w:b/>
                <w:bCs/>
                <w:sz w:val="20"/>
                <w:szCs w:val="20"/>
                <w:lang w:val="en-US"/>
              </w:rPr>
              <w:t>Nguyên, vật liệu</w:t>
            </w:r>
          </w:p>
        </w:tc>
        <w:tc>
          <w:tcPr>
            <w:tcW w:w="709" w:type="dxa"/>
            <w:vAlign w:val="center"/>
            <w:hideMark/>
          </w:tcPr>
          <w:p w:rsidR="008525A6" w:rsidRPr="00221676" w:rsidRDefault="008525A6" w:rsidP="00221676">
            <w:pPr>
              <w:jc w:val="center"/>
              <w:rPr>
                <w:b/>
                <w:bCs/>
                <w:sz w:val="20"/>
                <w:szCs w:val="20"/>
              </w:rPr>
            </w:pPr>
          </w:p>
        </w:tc>
        <w:tc>
          <w:tcPr>
            <w:tcW w:w="680" w:type="dxa"/>
            <w:vAlign w:val="center"/>
            <w:hideMark/>
          </w:tcPr>
          <w:p w:rsidR="008525A6" w:rsidRPr="00221676" w:rsidRDefault="008525A6" w:rsidP="00221676">
            <w:pPr>
              <w:jc w:val="center"/>
              <w:rPr>
                <w:b/>
                <w:bCs/>
                <w:sz w:val="20"/>
                <w:szCs w:val="20"/>
              </w:rPr>
            </w:pPr>
          </w:p>
        </w:tc>
        <w:tc>
          <w:tcPr>
            <w:tcW w:w="567" w:type="dxa"/>
            <w:gridSpan w:val="2"/>
            <w:vAlign w:val="center"/>
            <w:hideMark/>
          </w:tcPr>
          <w:p w:rsidR="008525A6" w:rsidRPr="00221676" w:rsidRDefault="008525A6" w:rsidP="00221676">
            <w:pPr>
              <w:jc w:val="center"/>
              <w:rPr>
                <w:b/>
                <w:bCs/>
                <w:sz w:val="20"/>
                <w:szCs w:val="20"/>
              </w:rPr>
            </w:pPr>
          </w:p>
        </w:tc>
        <w:tc>
          <w:tcPr>
            <w:tcW w:w="851" w:type="dxa"/>
            <w:vAlign w:val="center"/>
            <w:hideMark/>
          </w:tcPr>
          <w:p w:rsidR="008525A6" w:rsidRPr="008525A6" w:rsidRDefault="008525A6" w:rsidP="008525A6">
            <w:pPr>
              <w:jc w:val="center"/>
              <w:rPr>
                <w:b/>
                <w:bCs/>
                <w:sz w:val="20"/>
                <w:szCs w:val="20"/>
                <w:lang w:val="en-US"/>
              </w:rPr>
            </w:pPr>
            <w:r w:rsidRPr="008525A6">
              <w:rPr>
                <w:b/>
                <w:bCs/>
                <w:sz w:val="20"/>
                <w:szCs w:val="20"/>
                <w:lang w:val="en-US"/>
              </w:rPr>
              <w:t>41,949</w:t>
            </w:r>
          </w:p>
        </w:tc>
        <w:tc>
          <w:tcPr>
            <w:tcW w:w="850" w:type="dxa"/>
            <w:vAlign w:val="center"/>
            <w:hideMark/>
          </w:tcPr>
          <w:p w:rsidR="008525A6" w:rsidRPr="008525A6" w:rsidRDefault="008525A6" w:rsidP="008525A6">
            <w:pPr>
              <w:jc w:val="center"/>
              <w:rPr>
                <w:b/>
                <w:bCs/>
                <w:sz w:val="20"/>
                <w:szCs w:val="20"/>
                <w:lang w:val="en-US"/>
              </w:rPr>
            </w:pPr>
            <w:r w:rsidRPr="008525A6">
              <w:rPr>
                <w:b/>
                <w:bCs/>
                <w:sz w:val="20"/>
                <w:szCs w:val="20"/>
                <w:lang w:val="en-US"/>
              </w:rPr>
              <w:t>41,949</w:t>
            </w:r>
          </w:p>
        </w:tc>
        <w:tc>
          <w:tcPr>
            <w:tcW w:w="567" w:type="dxa"/>
            <w:vAlign w:val="center"/>
            <w:hideMark/>
          </w:tcPr>
          <w:p w:rsidR="008525A6" w:rsidRPr="008525A6" w:rsidRDefault="008525A6" w:rsidP="008525A6">
            <w:pPr>
              <w:jc w:val="center"/>
              <w:rPr>
                <w:b/>
                <w:bCs/>
                <w:sz w:val="20"/>
                <w:szCs w:val="20"/>
                <w:lang w:val="en-US"/>
              </w:rPr>
            </w:pPr>
            <w:r w:rsidRPr="008525A6">
              <w:rPr>
                <w:b/>
                <w:bCs/>
                <w:sz w:val="20"/>
                <w:szCs w:val="20"/>
                <w:lang w:val="en-US"/>
              </w:rPr>
              <w:t>0,00</w:t>
            </w:r>
          </w:p>
        </w:tc>
        <w:tc>
          <w:tcPr>
            <w:tcW w:w="851" w:type="dxa"/>
            <w:vAlign w:val="center"/>
            <w:hideMark/>
          </w:tcPr>
          <w:p w:rsidR="008525A6" w:rsidRPr="008525A6" w:rsidRDefault="008525A6" w:rsidP="008525A6">
            <w:pPr>
              <w:jc w:val="center"/>
              <w:rPr>
                <w:b/>
                <w:bCs/>
                <w:sz w:val="20"/>
                <w:szCs w:val="20"/>
                <w:lang w:val="en-US"/>
              </w:rPr>
            </w:pPr>
            <w:r w:rsidRPr="008525A6">
              <w:rPr>
                <w:b/>
                <w:bCs/>
                <w:sz w:val="20"/>
                <w:szCs w:val="20"/>
                <w:lang w:val="en-US"/>
              </w:rPr>
              <w:t>25,20</w:t>
            </w:r>
          </w:p>
        </w:tc>
        <w:tc>
          <w:tcPr>
            <w:tcW w:w="708" w:type="dxa"/>
            <w:vAlign w:val="center"/>
            <w:hideMark/>
          </w:tcPr>
          <w:p w:rsidR="008525A6" w:rsidRPr="008525A6" w:rsidRDefault="008525A6" w:rsidP="008525A6">
            <w:pPr>
              <w:jc w:val="center"/>
              <w:rPr>
                <w:b/>
                <w:bCs/>
                <w:sz w:val="20"/>
                <w:szCs w:val="20"/>
                <w:lang w:val="en-US"/>
              </w:rPr>
            </w:pPr>
            <w:r w:rsidRPr="008525A6">
              <w:rPr>
                <w:b/>
                <w:bCs/>
                <w:sz w:val="20"/>
                <w:szCs w:val="20"/>
                <w:lang w:val="en-US"/>
              </w:rPr>
              <w:t>0,00</w:t>
            </w:r>
          </w:p>
        </w:tc>
        <w:tc>
          <w:tcPr>
            <w:tcW w:w="851" w:type="dxa"/>
            <w:vAlign w:val="center"/>
            <w:hideMark/>
          </w:tcPr>
          <w:p w:rsidR="008525A6" w:rsidRPr="008525A6" w:rsidRDefault="008525A6" w:rsidP="008525A6">
            <w:pPr>
              <w:jc w:val="center"/>
              <w:rPr>
                <w:b/>
                <w:bCs/>
                <w:sz w:val="20"/>
                <w:szCs w:val="20"/>
                <w:lang w:val="en-US"/>
              </w:rPr>
            </w:pPr>
            <w:r w:rsidRPr="008525A6">
              <w:rPr>
                <w:b/>
                <w:bCs/>
                <w:sz w:val="20"/>
                <w:szCs w:val="20"/>
                <w:lang w:val="en-US"/>
              </w:rPr>
              <w:t>16,75</w:t>
            </w:r>
          </w:p>
        </w:tc>
        <w:tc>
          <w:tcPr>
            <w:tcW w:w="567" w:type="dxa"/>
            <w:vAlign w:val="center"/>
            <w:hideMark/>
          </w:tcPr>
          <w:p w:rsidR="008525A6" w:rsidRPr="008525A6" w:rsidRDefault="008525A6" w:rsidP="008525A6">
            <w:pPr>
              <w:jc w:val="center"/>
              <w:rPr>
                <w:b/>
                <w:bCs/>
                <w:sz w:val="20"/>
                <w:szCs w:val="20"/>
                <w:lang w:val="en-US"/>
              </w:rPr>
            </w:pPr>
            <w:r w:rsidRPr="008525A6">
              <w:rPr>
                <w:b/>
                <w:bCs/>
                <w:sz w:val="20"/>
                <w:szCs w:val="20"/>
                <w:lang w:val="en-US"/>
              </w:rPr>
              <w:t>0,00</w:t>
            </w:r>
          </w:p>
        </w:tc>
        <w:tc>
          <w:tcPr>
            <w:tcW w:w="709" w:type="dxa"/>
            <w:vAlign w:val="center"/>
            <w:hideMark/>
          </w:tcPr>
          <w:p w:rsidR="008525A6" w:rsidRPr="00C90402" w:rsidRDefault="008525A6" w:rsidP="008525A6">
            <w:pPr>
              <w:jc w:val="center"/>
              <w:rPr>
                <w:b/>
                <w:bCs/>
                <w:sz w:val="20"/>
                <w:szCs w:val="20"/>
                <w:lang w:val="en-US"/>
              </w:rPr>
            </w:pPr>
            <w:r w:rsidRPr="00C90402">
              <w:rPr>
                <w:b/>
                <w:bCs/>
                <w:sz w:val="20"/>
                <w:szCs w:val="20"/>
                <w:lang w:val="en-US"/>
              </w:rPr>
              <w:t>0.00</w:t>
            </w:r>
          </w:p>
        </w:tc>
        <w:tc>
          <w:tcPr>
            <w:tcW w:w="616" w:type="dxa"/>
            <w:vAlign w:val="center"/>
            <w:hideMark/>
          </w:tcPr>
          <w:p w:rsidR="008525A6" w:rsidRPr="00C90402" w:rsidRDefault="008525A6" w:rsidP="008525A6">
            <w:pPr>
              <w:jc w:val="center"/>
              <w:rPr>
                <w:b/>
                <w:bCs/>
                <w:sz w:val="20"/>
                <w:szCs w:val="20"/>
                <w:lang w:val="en-US"/>
              </w:rPr>
            </w:pPr>
            <w:r w:rsidRPr="00C90402">
              <w:rPr>
                <w:b/>
                <w:bCs/>
                <w:sz w:val="20"/>
                <w:szCs w:val="20"/>
                <w:lang w:val="en-US"/>
              </w:rPr>
              <w:t>0.00</w:t>
            </w:r>
          </w:p>
        </w:tc>
        <w:tc>
          <w:tcPr>
            <w:tcW w:w="730" w:type="dxa"/>
            <w:vAlign w:val="center"/>
            <w:hideMark/>
          </w:tcPr>
          <w:p w:rsidR="008525A6" w:rsidRPr="00C90402" w:rsidRDefault="008525A6" w:rsidP="00F15D10">
            <w:pPr>
              <w:jc w:val="center"/>
              <w:rPr>
                <w:b/>
                <w:bCs/>
                <w:sz w:val="20"/>
                <w:szCs w:val="20"/>
                <w:lang w:val="en-US"/>
              </w:rPr>
            </w:pPr>
            <w:r w:rsidRPr="00C90402">
              <w:rPr>
                <w:b/>
                <w:bCs/>
                <w:sz w:val="20"/>
                <w:szCs w:val="20"/>
                <w:lang w:val="en-US"/>
              </w:rPr>
              <w:t>0.00</w:t>
            </w:r>
          </w:p>
        </w:tc>
        <w:tc>
          <w:tcPr>
            <w:tcW w:w="666" w:type="dxa"/>
            <w:vAlign w:val="center"/>
            <w:hideMark/>
          </w:tcPr>
          <w:p w:rsidR="008525A6" w:rsidRPr="00C90402" w:rsidRDefault="008525A6" w:rsidP="00F15D10">
            <w:pPr>
              <w:jc w:val="center"/>
              <w:rPr>
                <w:b/>
                <w:bCs/>
                <w:sz w:val="20"/>
                <w:szCs w:val="20"/>
                <w:lang w:val="en-US"/>
              </w:rPr>
            </w:pPr>
            <w:r w:rsidRPr="00C90402">
              <w:rPr>
                <w:b/>
                <w:bCs/>
                <w:sz w:val="20"/>
                <w:szCs w:val="20"/>
                <w:lang w:val="en-US"/>
              </w:rPr>
              <w:t>0.00</w:t>
            </w:r>
          </w:p>
        </w:tc>
        <w:tc>
          <w:tcPr>
            <w:tcW w:w="666" w:type="dxa"/>
            <w:vAlign w:val="center"/>
            <w:hideMark/>
          </w:tcPr>
          <w:p w:rsidR="008525A6" w:rsidRPr="00C90402" w:rsidRDefault="008525A6" w:rsidP="00F15D10">
            <w:pPr>
              <w:jc w:val="center"/>
              <w:rPr>
                <w:b/>
                <w:bCs/>
                <w:sz w:val="20"/>
                <w:szCs w:val="20"/>
                <w:lang w:val="en-US"/>
              </w:rPr>
            </w:pPr>
            <w:r w:rsidRPr="00C90402">
              <w:rPr>
                <w:b/>
                <w:bCs/>
                <w:sz w:val="20"/>
                <w:szCs w:val="20"/>
                <w:lang w:val="en-US"/>
              </w:rPr>
              <w:t>0.00</w:t>
            </w:r>
          </w:p>
        </w:tc>
        <w:tc>
          <w:tcPr>
            <w:tcW w:w="666" w:type="dxa"/>
            <w:vAlign w:val="center"/>
            <w:hideMark/>
          </w:tcPr>
          <w:p w:rsidR="008525A6" w:rsidRPr="00C90402" w:rsidRDefault="008525A6" w:rsidP="00F15D10">
            <w:pPr>
              <w:jc w:val="center"/>
              <w:rPr>
                <w:b/>
                <w:bCs/>
                <w:sz w:val="20"/>
                <w:szCs w:val="20"/>
                <w:lang w:val="en-US"/>
              </w:rPr>
            </w:pPr>
            <w:r w:rsidRPr="00C90402">
              <w:rPr>
                <w:b/>
                <w:bCs/>
                <w:sz w:val="20"/>
                <w:szCs w:val="20"/>
                <w:lang w:val="en-US"/>
              </w:rPr>
              <w:t>0.00</w:t>
            </w:r>
          </w:p>
        </w:tc>
      </w:tr>
      <w:tr w:rsidR="00221676" w:rsidRPr="00C90402" w:rsidTr="00F15D10">
        <w:trPr>
          <w:trHeight w:val="293"/>
        </w:trPr>
        <w:tc>
          <w:tcPr>
            <w:tcW w:w="426" w:type="dxa"/>
            <w:hideMark/>
          </w:tcPr>
          <w:p w:rsidR="00221676" w:rsidRPr="00C90402" w:rsidRDefault="00221676" w:rsidP="00462B29">
            <w:pPr>
              <w:rPr>
                <w:b/>
                <w:bCs/>
                <w:i/>
                <w:iCs/>
                <w:sz w:val="20"/>
                <w:szCs w:val="20"/>
                <w:lang w:val="en-US"/>
              </w:rPr>
            </w:pPr>
            <w:r w:rsidRPr="00C90402">
              <w:rPr>
                <w:b/>
                <w:bCs/>
                <w:i/>
                <w:iCs/>
                <w:sz w:val="20"/>
                <w:szCs w:val="20"/>
                <w:lang w:val="en-US"/>
              </w:rPr>
              <w:t> </w:t>
            </w:r>
          </w:p>
        </w:tc>
        <w:tc>
          <w:tcPr>
            <w:tcW w:w="1417" w:type="dxa"/>
            <w:hideMark/>
          </w:tcPr>
          <w:p w:rsidR="00221676" w:rsidRPr="00C90402" w:rsidRDefault="00221676" w:rsidP="00F32863">
            <w:pPr>
              <w:jc w:val="both"/>
              <w:rPr>
                <w:sz w:val="20"/>
                <w:szCs w:val="20"/>
                <w:lang w:val="en-US"/>
              </w:rPr>
            </w:pPr>
            <w:r w:rsidRPr="00C90402">
              <w:rPr>
                <w:sz w:val="20"/>
                <w:szCs w:val="20"/>
                <w:lang w:val="en-US"/>
              </w:rPr>
              <w:t>Giấy A4</w:t>
            </w:r>
          </w:p>
        </w:tc>
        <w:tc>
          <w:tcPr>
            <w:tcW w:w="709" w:type="dxa"/>
            <w:vAlign w:val="center"/>
            <w:hideMark/>
          </w:tcPr>
          <w:p w:rsidR="00221676" w:rsidRPr="00221676" w:rsidRDefault="00221676" w:rsidP="00221676">
            <w:pPr>
              <w:jc w:val="center"/>
              <w:rPr>
                <w:sz w:val="20"/>
                <w:szCs w:val="20"/>
              </w:rPr>
            </w:pPr>
            <w:r w:rsidRPr="00221676">
              <w:rPr>
                <w:sz w:val="20"/>
                <w:szCs w:val="20"/>
              </w:rPr>
              <w:t>Ram</w:t>
            </w:r>
          </w:p>
        </w:tc>
        <w:tc>
          <w:tcPr>
            <w:tcW w:w="680" w:type="dxa"/>
            <w:vAlign w:val="center"/>
            <w:hideMark/>
          </w:tcPr>
          <w:p w:rsidR="00221676" w:rsidRPr="00221676" w:rsidRDefault="00221676" w:rsidP="00221676">
            <w:pPr>
              <w:jc w:val="center"/>
              <w:rPr>
                <w:sz w:val="20"/>
                <w:szCs w:val="20"/>
              </w:rPr>
            </w:pPr>
            <w:r w:rsidRPr="00221676">
              <w:rPr>
                <w:sz w:val="20"/>
                <w:szCs w:val="20"/>
              </w:rPr>
              <w:t>30,00</w:t>
            </w:r>
          </w:p>
        </w:tc>
        <w:tc>
          <w:tcPr>
            <w:tcW w:w="567" w:type="dxa"/>
            <w:gridSpan w:val="2"/>
            <w:vAlign w:val="center"/>
            <w:hideMark/>
          </w:tcPr>
          <w:p w:rsidR="00221676" w:rsidRPr="00221676" w:rsidRDefault="00221676" w:rsidP="00221676">
            <w:pPr>
              <w:jc w:val="center"/>
              <w:rPr>
                <w:sz w:val="20"/>
                <w:szCs w:val="20"/>
              </w:rPr>
            </w:pPr>
            <w:r w:rsidRPr="00221676">
              <w:rPr>
                <w:sz w:val="20"/>
                <w:szCs w:val="20"/>
              </w:rPr>
              <w:t>0,70</w:t>
            </w:r>
          </w:p>
        </w:tc>
        <w:tc>
          <w:tcPr>
            <w:tcW w:w="851" w:type="dxa"/>
            <w:vAlign w:val="center"/>
            <w:hideMark/>
          </w:tcPr>
          <w:p w:rsidR="00221676" w:rsidRPr="00221676" w:rsidRDefault="00221676" w:rsidP="00221676">
            <w:pPr>
              <w:jc w:val="center"/>
              <w:rPr>
                <w:sz w:val="20"/>
                <w:szCs w:val="20"/>
              </w:rPr>
            </w:pPr>
            <w:r w:rsidRPr="00221676">
              <w:rPr>
                <w:sz w:val="20"/>
                <w:szCs w:val="20"/>
              </w:rPr>
              <w:t>21,00</w:t>
            </w:r>
          </w:p>
        </w:tc>
        <w:tc>
          <w:tcPr>
            <w:tcW w:w="850" w:type="dxa"/>
            <w:vAlign w:val="center"/>
            <w:hideMark/>
          </w:tcPr>
          <w:p w:rsidR="00221676" w:rsidRPr="00221676" w:rsidRDefault="00221676" w:rsidP="00221676">
            <w:pPr>
              <w:jc w:val="center"/>
              <w:rPr>
                <w:sz w:val="20"/>
                <w:szCs w:val="20"/>
              </w:rPr>
            </w:pPr>
            <w:r w:rsidRPr="00221676">
              <w:rPr>
                <w:sz w:val="20"/>
                <w:szCs w:val="20"/>
              </w:rPr>
              <w:t>21,00</w:t>
            </w:r>
          </w:p>
        </w:tc>
        <w:tc>
          <w:tcPr>
            <w:tcW w:w="567" w:type="dxa"/>
            <w:vAlign w:val="center"/>
            <w:hideMark/>
          </w:tcPr>
          <w:p w:rsidR="00221676" w:rsidRPr="00221676" w:rsidRDefault="00221676" w:rsidP="00221676">
            <w:pPr>
              <w:jc w:val="center"/>
              <w:rPr>
                <w:sz w:val="20"/>
                <w:szCs w:val="20"/>
              </w:rPr>
            </w:pPr>
            <w:r w:rsidRPr="00221676">
              <w:rPr>
                <w:sz w:val="20"/>
                <w:szCs w:val="20"/>
              </w:rPr>
              <w:t>0,00</w:t>
            </w:r>
          </w:p>
        </w:tc>
        <w:tc>
          <w:tcPr>
            <w:tcW w:w="851" w:type="dxa"/>
            <w:vAlign w:val="center"/>
            <w:hideMark/>
          </w:tcPr>
          <w:p w:rsidR="00221676" w:rsidRPr="00221676" w:rsidRDefault="00221676" w:rsidP="00221676">
            <w:pPr>
              <w:jc w:val="center"/>
              <w:rPr>
                <w:sz w:val="20"/>
                <w:szCs w:val="20"/>
              </w:rPr>
            </w:pPr>
            <w:r w:rsidRPr="00221676">
              <w:rPr>
                <w:sz w:val="20"/>
                <w:szCs w:val="20"/>
              </w:rPr>
              <w:t>15,00</w:t>
            </w:r>
          </w:p>
        </w:tc>
        <w:tc>
          <w:tcPr>
            <w:tcW w:w="708" w:type="dxa"/>
            <w:vAlign w:val="center"/>
            <w:hideMark/>
          </w:tcPr>
          <w:p w:rsidR="00221676" w:rsidRPr="00221676" w:rsidRDefault="00221676" w:rsidP="00221676">
            <w:pPr>
              <w:jc w:val="center"/>
              <w:rPr>
                <w:sz w:val="20"/>
                <w:szCs w:val="20"/>
              </w:rPr>
            </w:pPr>
            <w:r w:rsidRPr="00221676">
              <w:rPr>
                <w:sz w:val="20"/>
                <w:szCs w:val="20"/>
              </w:rPr>
              <w:t>0,00</w:t>
            </w:r>
          </w:p>
        </w:tc>
        <w:tc>
          <w:tcPr>
            <w:tcW w:w="851" w:type="dxa"/>
            <w:vAlign w:val="center"/>
            <w:hideMark/>
          </w:tcPr>
          <w:p w:rsidR="00221676" w:rsidRPr="00221676" w:rsidRDefault="00221676" w:rsidP="00221676">
            <w:pPr>
              <w:jc w:val="center"/>
              <w:rPr>
                <w:sz w:val="20"/>
                <w:szCs w:val="20"/>
              </w:rPr>
            </w:pPr>
            <w:r w:rsidRPr="00221676">
              <w:rPr>
                <w:sz w:val="20"/>
                <w:szCs w:val="20"/>
              </w:rPr>
              <w:t>6,00</w:t>
            </w:r>
          </w:p>
        </w:tc>
        <w:tc>
          <w:tcPr>
            <w:tcW w:w="567" w:type="dxa"/>
            <w:vAlign w:val="center"/>
            <w:hideMark/>
          </w:tcPr>
          <w:p w:rsidR="00221676" w:rsidRPr="00221676" w:rsidRDefault="00221676" w:rsidP="00221676">
            <w:pPr>
              <w:jc w:val="center"/>
              <w:rPr>
                <w:sz w:val="20"/>
                <w:szCs w:val="20"/>
              </w:rPr>
            </w:pPr>
            <w:r w:rsidRPr="00221676">
              <w:rPr>
                <w:sz w:val="20"/>
                <w:szCs w:val="20"/>
              </w:rPr>
              <w:t>0,00</w:t>
            </w:r>
          </w:p>
        </w:tc>
        <w:tc>
          <w:tcPr>
            <w:tcW w:w="709"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1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730"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r>
      <w:tr w:rsidR="00221676" w:rsidRPr="00C90402" w:rsidTr="00F15D10">
        <w:trPr>
          <w:trHeight w:val="429"/>
        </w:trPr>
        <w:tc>
          <w:tcPr>
            <w:tcW w:w="426" w:type="dxa"/>
            <w:hideMark/>
          </w:tcPr>
          <w:p w:rsidR="00221676" w:rsidRPr="00C90402" w:rsidRDefault="00221676" w:rsidP="00462B29">
            <w:pPr>
              <w:rPr>
                <w:b/>
                <w:bCs/>
                <w:i/>
                <w:iCs/>
                <w:sz w:val="20"/>
                <w:szCs w:val="20"/>
                <w:lang w:val="en-US"/>
              </w:rPr>
            </w:pPr>
            <w:r w:rsidRPr="00C90402">
              <w:rPr>
                <w:b/>
                <w:bCs/>
                <w:i/>
                <w:iCs/>
                <w:sz w:val="20"/>
                <w:szCs w:val="20"/>
                <w:lang w:val="en-US"/>
              </w:rPr>
              <w:t> </w:t>
            </w:r>
          </w:p>
        </w:tc>
        <w:tc>
          <w:tcPr>
            <w:tcW w:w="1417" w:type="dxa"/>
            <w:hideMark/>
          </w:tcPr>
          <w:p w:rsidR="00221676" w:rsidRPr="00C90402" w:rsidRDefault="00221676" w:rsidP="00F32863">
            <w:pPr>
              <w:jc w:val="both"/>
              <w:rPr>
                <w:sz w:val="20"/>
                <w:szCs w:val="20"/>
                <w:lang w:val="en-US"/>
              </w:rPr>
            </w:pPr>
            <w:r w:rsidRPr="00C90402">
              <w:rPr>
                <w:sz w:val="20"/>
                <w:szCs w:val="20"/>
                <w:lang w:val="en-US"/>
              </w:rPr>
              <w:t>Mực in đen trắng lazer A4</w:t>
            </w:r>
          </w:p>
        </w:tc>
        <w:tc>
          <w:tcPr>
            <w:tcW w:w="709" w:type="dxa"/>
            <w:vAlign w:val="center"/>
            <w:hideMark/>
          </w:tcPr>
          <w:p w:rsidR="00221676" w:rsidRPr="00221676" w:rsidRDefault="00221676" w:rsidP="00221676">
            <w:pPr>
              <w:jc w:val="center"/>
              <w:rPr>
                <w:sz w:val="20"/>
                <w:szCs w:val="20"/>
              </w:rPr>
            </w:pPr>
            <w:r w:rsidRPr="00221676">
              <w:rPr>
                <w:sz w:val="20"/>
                <w:szCs w:val="20"/>
              </w:rPr>
              <w:t>Hộp</w:t>
            </w:r>
          </w:p>
        </w:tc>
        <w:tc>
          <w:tcPr>
            <w:tcW w:w="680" w:type="dxa"/>
            <w:vAlign w:val="center"/>
            <w:hideMark/>
          </w:tcPr>
          <w:p w:rsidR="00221676" w:rsidRPr="00221676" w:rsidRDefault="00221676" w:rsidP="00221676">
            <w:pPr>
              <w:jc w:val="center"/>
              <w:rPr>
                <w:sz w:val="20"/>
                <w:szCs w:val="20"/>
              </w:rPr>
            </w:pPr>
            <w:r w:rsidRPr="00221676">
              <w:rPr>
                <w:sz w:val="20"/>
                <w:szCs w:val="20"/>
              </w:rPr>
              <w:t>3,00</w:t>
            </w:r>
          </w:p>
        </w:tc>
        <w:tc>
          <w:tcPr>
            <w:tcW w:w="567" w:type="dxa"/>
            <w:gridSpan w:val="2"/>
            <w:vAlign w:val="center"/>
            <w:hideMark/>
          </w:tcPr>
          <w:p w:rsidR="00221676" w:rsidRPr="00221676" w:rsidRDefault="00221676" w:rsidP="00221676">
            <w:pPr>
              <w:jc w:val="center"/>
              <w:rPr>
                <w:sz w:val="20"/>
                <w:szCs w:val="20"/>
              </w:rPr>
            </w:pPr>
            <w:r w:rsidRPr="00221676">
              <w:rPr>
                <w:sz w:val="20"/>
                <w:szCs w:val="20"/>
              </w:rPr>
              <w:t>1,20</w:t>
            </w:r>
          </w:p>
        </w:tc>
        <w:tc>
          <w:tcPr>
            <w:tcW w:w="851" w:type="dxa"/>
            <w:vAlign w:val="center"/>
            <w:hideMark/>
          </w:tcPr>
          <w:p w:rsidR="00221676" w:rsidRPr="00221676" w:rsidRDefault="00221676" w:rsidP="00221676">
            <w:pPr>
              <w:jc w:val="center"/>
              <w:rPr>
                <w:sz w:val="20"/>
                <w:szCs w:val="20"/>
              </w:rPr>
            </w:pPr>
            <w:r w:rsidRPr="00221676">
              <w:rPr>
                <w:sz w:val="20"/>
                <w:szCs w:val="20"/>
              </w:rPr>
              <w:t>3,60</w:t>
            </w:r>
          </w:p>
        </w:tc>
        <w:tc>
          <w:tcPr>
            <w:tcW w:w="850" w:type="dxa"/>
            <w:vAlign w:val="center"/>
            <w:hideMark/>
          </w:tcPr>
          <w:p w:rsidR="00221676" w:rsidRPr="00221676" w:rsidRDefault="00221676" w:rsidP="00221676">
            <w:pPr>
              <w:jc w:val="center"/>
              <w:rPr>
                <w:sz w:val="20"/>
                <w:szCs w:val="20"/>
              </w:rPr>
            </w:pPr>
            <w:r w:rsidRPr="00221676">
              <w:rPr>
                <w:sz w:val="20"/>
                <w:szCs w:val="20"/>
              </w:rPr>
              <w:t>3,60</w:t>
            </w:r>
          </w:p>
        </w:tc>
        <w:tc>
          <w:tcPr>
            <w:tcW w:w="567" w:type="dxa"/>
            <w:vAlign w:val="center"/>
            <w:hideMark/>
          </w:tcPr>
          <w:p w:rsidR="00221676" w:rsidRPr="00221676" w:rsidRDefault="00221676" w:rsidP="00221676">
            <w:pPr>
              <w:jc w:val="center"/>
              <w:rPr>
                <w:sz w:val="20"/>
                <w:szCs w:val="20"/>
              </w:rPr>
            </w:pPr>
            <w:r w:rsidRPr="00221676">
              <w:rPr>
                <w:sz w:val="20"/>
                <w:szCs w:val="20"/>
              </w:rPr>
              <w:t>0,00</w:t>
            </w:r>
          </w:p>
        </w:tc>
        <w:tc>
          <w:tcPr>
            <w:tcW w:w="851" w:type="dxa"/>
            <w:vAlign w:val="center"/>
            <w:hideMark/>
          </w:tcPr>
          <w:p w:rsidR="00221676" w:rsidRPr="00221676" w:rsidRDefault="00221676" w:rsidP="00221676">
            <w:pPr>
              <w:jc w:val="center"/>
              <w:rPr>
                <w:sz w:val="20"/>
                <w:szCs w:val="20"/>
              </w:rPr>
            </w:pPr>
            <w:r w:rsidRPr="00221676">
              <w:rPr>
                <w:sz w:val="20"/>
                <w:szCs w:val="20"/>
              </w:rPr>
              <w:t>2,00</w:t>
            </w:r>
          </w:p>
        </w:tc>
        <w:tc>
          <w:tcPr>
            <w:tcW w:w="708" w:type="dxa"/>
            <w:vAlign w:val="center"/>
            <w:hideMark/>
          </w:tcPr>
          <w:p w:rsidR="00221676" w:rsidRPr="00221676" w:rsidRDefault="00221676" w:rsidP="00221676">
            <w:pPr>
              <w:jc w:val="center"/>
              <w:rPr>
                <w:sz w:val="20"/>
                <w:szCs w:val="20"/>
              </w:rPr>
            </w:pPr>
            <w:r w:rsidRPr="00221676">
              <w:rPr>
                <w:sz w:val="20"/>
                <w:szCs w:val="20"/>
              </w:rPr>
              <w:t>0,00</w:t>
            </w:r>
          </w:p>
        </w:tc>
        <w:tc>
          <w:tcPr>
            <w:tcW w:w="851" w:type="dxa"/>
            <w:vAlign w:val="center"/>
            <w:hideMark/>
          </w:tcPr>
          <w:p w:rsidR="00221676" w:rsidRPr="00221676" w:rsidRDefault="00221676" w:rsidP="00221676">
            <w:pPr>
              <w:jc w:val="center"/>
              <w:rPr>
                <w:sz w:val="20"/>
                <w:szCs w:val="20"/>
              </w:rPr>
            </w:pPr>
            <w:r w:rsidRPr="00221676">
              <w:rPr>
                <w:sz w:val="20"/>
                <w:szCs w:val="20"/>
              </w:rPr>
              <w:t>1,60</w:t>
            </w:r>
          </w:p>
        </w:tc>
        <w:tc>
          <w:tcPr>
            <w:tcW w:w="567" w:type="dxa"/>
            <w:vAlign w:val="center"/>
            <w:hideMark/>
          </w:tcPr>
          <w:p w:rsidR="00221676" w:rsidRPr="00221676" w:rsidRDefault="00221676" w:rsidP="00221676">
            <w:pPr>
              <w:jc w:val="center"/>
              <w:rPr>
                <w:sz w:val="20"/>
                <w:szCs w:val="20"/>
              </w:rPr>
            </w:pPr>
            <w:r w:rsidRPr="00221676">
              <w:rPr>
                <w:sz w:val="20"/>
                <w:szCs w:val="20"/>
              </w:rPr>
              <w:t>0,00</w:t>
            </w:r>
          </w:p>
        </w:tc>
        <w:tc>
          <w:tcPr>
            <w:tcW w:w="709"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1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730"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r>
      <w:tr w:rsidR="00221676" w:rsidRPr="00C90402" w:rsidTr="00F15D10">
        <w:trPr>
          <w:trHeight w:val="525"/>
        </w:trPr>
        <w:tc>
          <w:tcPr>
            <w:tcW w:w="426" w:type="dxa"/>
            <w:hideMark/>
          </w:tcPr>
          <w:p w:rsidR="00221676" w:rsidRPr="00C90402" w:rsidRDefault="00221676" w:rsidP="00462B29">
            <w:pPr>
              <w:rPr>
                <w:b/>
                <w:bCs/>
                <w:i/>
                <w:iCs/>
                <w:sz w:val="20"/>
                <w:szCs w:val="20"/>
                <w:lang w:val="en-US"/>
              </w:rPr>
            </w:pPr>
            <w:r w:rsidRPr="00C90402">
              <w:rPr>
                <w:b/>
                <w:bCs/>
                <w:i/>
                <w:iCs/>
                <w:sz w:val="20"/>
                <w:szCs w:val="20"/>
                <w:lang w:val="en-US"/>
              </w:rPr>
              <w:t> </w:t>
            </w:r>
          </w:p>
        </w:tc>
        <w:tc>
          <w:tcPr>
            <w:tcW w:w="1417" w:type="dxa"/>
            <w:hideMark/>
          </w:tcPr>
          <w:p w:rsidR="00221676" w:rsidRPr="00C90402" w:rsidRDefault="00221676" w:rsidP="00F32863">
            <w:pPr>
              <w:jc w:val="both"/>
              <w:rPr>
                <w:sz w:val="20"/>
                <w:szCs w:val="20"/>
                <w:lang w:val="en-US"/>
              </w:rPr>
            </w:pPr>
            <w:r w:rsidRPr="00C90402">
              <w:rPr>
                <w:sz w:val="20"/>
                <w:szCs w:val="20"/>
                <w:lang w:val="en-US"/>
              </w:rPr>
              <w:t>Mực in màu A4</w:t>
            </w:r>
          </w:p>
        </w:tc>
        <w:tc>
          <w:tcPr>
            <w:tcW w:w="709" w:type="dxa"/>
            <w:vAlign w:val="center"/>
            <w:hideMark/>
          </w:tcPr>
          <w:p w:rsidR="00221676" w:rsidRPr="00221676" w:rsidRDefault="00221676" w:rsidP="00221676">
            <w:pPr>
              <w:jc w:val="center"/>
              <w:rPr>
                <w:sz w:val="20"/>
                <w:szCs w:val="20"/>
              </w:rPr>
            </w:pPr>
            <w:r w:rsidRPr="00221676">
              <w:rPr>
                <w:sz w:val="20"/>
                <w:szCs w:val="20"/>
              </w:rPr>
              <w:t>Hộp</w:t>
            </w:r>
          </w:p>
        </w:tc>
        <w:tc>
          <w:tcPr>
            <w:tcW w:w="680" w:type="dxa"/>
            <w:vAlign w:val="center"/>
            <w:hideMark/>
          </w:tcPr>
          <w:p w:rsidR="00221676" w:rsidRPr="00221676" w:rsidRDefault="00221676" w:rsidP="00221676">
            <w:pPr>
              <w:jc w:val="center"/>
              <w:rPr>
                <w:sz w:val="20"/>
                <w:szCs w:val="20"/>
              </w:rPr>
            </w:pPr>
            <w:r w:rsidRPr="00221676">
              <w:rPr>
                <w:sz w:val="20"/>
                <w:szCs w:val="20"/>
              </w:rPr>
              <w:t>3,00</w:t>
            </w:r>
          </w:p>
        </w:tc>
        <w:tc>
          <w:tcPr>
            <w:tcW w:w="567" w:type="dxa"/>
            <w:gridSpan w:val="2"/>
            <w:vAlign w:val="center"/>
            <w:hideMark/>
          </w:tcPr>
          <w:p w:rsidR="00221676" w:rsidRPr="00221676" w:rsidRDefault="00221676" w:rsidP="00221676">
            <w:pPr>
              <w:jc w:val="center"/>
              <w:rPr>
                <w:sz w:val="20"/>
                <w:szCs w:val="20"/>
              </w:rPr>
            </w:pPr>
            <w:r w:rsidRPr="00221676">
              <w:rPr>
                <w:sz w:val="20"/>
                <w:szCs w:val="20"/>
              </w:rPr>
              <w:t>1,80</w:t>
            </w:r>
          </w:p>
        </w:tc>
        <w:tc>
          <w:tcPr>
            <w:tcW w:w="851" w:type="dxa"/>
            <w:vAlign w:val="center"/>
            <w:hideMark/>
          </w:tcPr>
          <w:p w:rsidR="00221676" w:rsidRPr="00221676" w:rsidRDefault="00221676" w:rsidP="00221676">
            <w:pPr>
              <w:jc w:val="center"/>
              <w:rPr>
                <w:sz w:val="20"/>
                <w:szCs w:val="20"/>
              </w:rPr>
            </w:pPr>
            <w:r w:rsidRPr="00221676">
              <w:rPr>
                <w:sz w:val="20"/>
                <w:szCs w:val="20"/>
              </w:rPr>
              <w:t>5,40</w:t>
            </w:r>
          </w:p>
        </w:tc>
        <w:tc>
          <w:tcPr>
            <w:tcW w:w="850" w:type="dxa"/>
            <w:vAlign w:val="center"/>
            <w:hideMark/>
          </w:tcPr>
          <w:p w:rsidR="00221676" w:rsidRPr="00221676" w:rsidRDefault="00221676" w:rsidP="00221676">
            <w:pPr>
              <w:jc w:val="center"/>
              <w:rPr>
                <w:sz w:val="20"/>
                <w:szCs w:val="20"/>
              </w:rPr>
            </w:pPr>
            <w:r w:rsidRPr="00221676">
              <w:rPr>
                <w:sz w:val="20"/>
                <w:szCs w:val="20"/>
              </w:rPr>
              <w:t>5,40</w:t>
            </w:r>
          </w:p>
        </w:tc>
        <w:tc>
          <w:tcPr>
            <w:tcW w:w="567" w:type="dxa"/>
            <w:vAlign w:val="center"/>
            <w:hideMark/>
          </w:tcPr>
          <w:p w:rsidR="00221676" w:rsidRPr="00221676" w:rsidRDefault="00221676" w:rsidP="00221676">
            <w:pPr>
              <w:jc w:val="center"/>
              <w:rPr>
                <w:sz w:val="20"/>
                <w:szCs w:val="20"/>
              </w:rPr>
            </w:pPr>
            <w:r w:rsidRPr="00221676">
              <w:rPr>
                <w:sz w:val="20"/>
                <w:szCs w:val="20"/>
              </w:rPr>
              <w:t>0,00</w:t>
            </w:r>
          </w:p>
        </w:tc>
        <w:tc>
          <w:tcPr>
            <w:tcW w:w="851" w:type="dxa"/>
            <w:vAlign w:val="center"/>
            <w:hideMark/>
          </w:tcPr>
          <w:p w:rsidR="00221676" w:rsidRPr="00221676" w:rsidRDefault="00221676" w:rsidP="00221676">
            <w:pPr>
              <w:jc w:val="center"/>
              <w:rPr>
                <w:sz w:val="20"/>
                <w:szCs w:val="20"/>
              </w:rPr>
            </w:pPr>
            <w:r w:rsidRPr="00221676">
              <w:rPr>
                <w:sz w:val="20"/>
                <w:szCs w:val="20"/>
              </w:rPr>
              <w:t>2,00</w:t>
            </w:r>
          </w:p>
        </w:tc>
        <w:tc>
          <w:tcPr>
            <w:tcW w:w="708" w:type="dxa"/>
            <w:vAlign w:val="center"/>
            <w:hideMark/>
          </w:tcPr>
          <w:p w:rsidR="00221676" w:rsidRPr="00221676" w:rsidRDefault="00221676" w:rsidP="00221676">
            <w:pPr>
              <w:jc w:val="center"/>
              <w:rPr>
                <w:sz w:val="20"/>
                <w:szCs w:val="20"/>
              </w:rPr>
            </w:pPr>
            <w:r w:rsidRPr="00221676">
              <w:rPr>
                <w:sz w:val="20"/>
                <w:szCs w:val="20"/>
              </w:rPr>
              <w:t>0,00</w:t>
            </w:r>
          </w:p>
        </w:tc>
        <w:tc>
          <w:tcPr>
            <w:tcW w:w="851" w:type="dxa"/>
            <w:vAlign w:val="center"/>
            <w:hideMark/>
          </w:tcPr>
          <w:p w:rsidR="00221676" w:rsidRPr="00221676" w:rsidRDefault="00221676" w:rsidP="00221676">
            <w:pPr>
              <w:jc w:val="center"/>
              <w:rPr>
                <w:sz w:val="20"/>
                <w:szCs w:val="20"/>
              </w:rPr>
            </w:pPr>
            <w:r w:rsidRPr="00221676">
              <w:rPr>
                <w:sz w:val="20"/>
                <w:szCs w:val="20"/>
              </w:rPr>
              <w:t>3,40</w:t>
            </w:r>
          </w:p>
        </w:tc>
        <w:tc>
          <w:tcPr>
            <w:tcW w:w="567" w:type="dxa"/>
            <w:vAlign w:val="center"/>
            <w:hideMark/>
          </w:tcPr>
          <w:p w:rsidR="00221676" w:rsidRPr="00221676" w:rsidRDefault="00221676" w:rsidP="00221676">
            <w:pPr>
              <w:jc w:val="center"/>
              <w:rPr>
                <w:sz w:val="20"/>
                <w:szCs w:val="20"/>
              </w:rPr>
            </w:pPr>
            <w:r w:rsidRPr="00221676">
              <w:rPr>
                <w:sz w:val="20"/>
                <w:szCs w:val="20"/>
              </w:rPr>
              <w:t>0,00</w:t>
            </w:r>
          </w:p>
        </w:tc>
        <w:tc>
          <w:tcPr>
            <w:tcW w:w="709"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1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730"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r>
      <w:tr w:rsidR="00221676" w:rsidRPr="00C90402" w:rsidTr="00F15D10">
        <w:trPr>
          <w:trHeight w:val="540"/>
        </w:trPr>
        <w:tc>
          <w:tcPr>
            <w:tcW w:w="426" w:type="dxa"/>
            <w:hideMark/>
          </w:tcPr>
          <w:p w:rsidR="00221676" w:rsidRPr="00C90402" w:rsidRDefault="00221676" w:rsidP="00462B29">
            <w:pPr>
              <w:rPr>
                <w:b/>
                <w:bCs/>
                <w:i/>
                <w:iCs/>
                <w:sz w:val="20"/>
                <w:szCs w:val="20"/>
                <w:lang w:val="en-US"/>
              </w:rPr>
            </w:pPr>
            <w:r w:rsidRPr="00C90402">
              <w:rPr>
                <w:b/>
                <w:bCs/>
                <w:i/>
                <w:iCs/>
                <w:sz w:val="20"/>
                <w:szCs w:val="20"/>
                <w:lang w:val="en-US"/>
              </w:rPr>
              <w:t> </w:t>
            </w:r>
          </w:p>
        </w:tc>
        <w:tc>
          <w:tcPr>
            <w:tcW w:w="1417" w:type="dxa"/>
            <w:hideMark/>
          </w:tcPr>
          <w:p w:rsidR="00221676" w:rsidRPr="00C90402" w:rsidRDefault="00221676" w:rsidP="00F32863">
            <w:pPr>
              <w:jc w:val="both"/>
              <w:rPr>
                <w:sz w:val="20"/>
                <w:szCs w:val="20"/>
                <w:lang w:val="en-US"/>
              </w:rPr>
            </w:pPr>
            <w:r w:rsidRPr="00C90402">
              <w:rPr>
                <w:sz w:val="20"/>
                <w:szCs w:val="20"/>
                <w:lang w:val="en-US"/>
              </w:rPr>
              <w:t>Thẻ nhớ USB</w:t>
            </w:r>
          </w:p>
        </w:tc>
        <w:tc>
          <w:tcPr>
            <w:tcW w:w="709" w:type="dxa"/>
            <w:vAlign w:val="center"/>
            <w:hideMark/>
          </w:tcPr>
          <w:p w:rsidR="00221676" w:rsidRPr="00221676" w:rsidRDefault="00221676" w:rsidP="00221676">
            <w:pPr>
              <w:jc w:val="center"/>
              <w:rPr>
                <w:sz w:val="20"/>
                <w:szCs w:val="20"/>
              </w:rPr>
            </w:pPr>
            <w:r w:rsidRPr="00221676">
              <w:rPr>
                <w:sz w:val="20"/>
                <w:szCs w:val="20"/>
              </w:rPr>
              <w:t>Chiếc</w:t>
            </w:r>
          </w:p>
        </w:tc>
        <w:tc>
          <w:tcPr>
            <w:tcW w:w="680" w:type="dxa"/>
            <w:vAlign w:val="center"/>
            <w:hideMark/>
          </w:tcPr>
          <w:p w:rsidR="00221676" w:rsidRPr="00221676" w:rsidRDefault="00221676" w:rsidP="00221676">
            <w:pPr>
              <w:jc w:val="center"/>
              <w:rPr>
                <w:sz w:val="20"/>
                <w:szCs w:val="20"/>
              </w:rPr>
            </w:pPr>
            <w:r w:rsidRPr="00221676">
              <w:rPr>
                <w:sz w:val="20"/>
                <w:szCs w:val="20"/>
              </w:rPr>
              <w:t>4,00</w:t>
            </w:r>
          </w:p>
        </w:tc>
        <w:tc>
          <w:tcPr>
            <w:tcW w:w="567" w:type="dxa"/>
            <w:gridSpan w:val="2"/>
            <w:vAlign w:val="center"/>
            <w:hideMark/>
          </w:tcPr>
          <w:p w:rsidR="00221676" w:rsidRPr="00221676" w:rsidRDefault="00221676" w:rsidP="00221676">
            <w:pPr>
              <w:jc w:val="center"/>
              <w:rPr>
                <w:sz w:val="20"/>
                <w:szCs w:val="20"/>
              </w:rPr>
            </w:pPr>
            <w:r w:rsidRPr="00221676">
              <w:rPr>
                <w:sz w:val="20"/>
                <w:szCs w:val="20"/>
              </w:rPr>
              <w:t>0,40</w:t>
            </w:r>
          </w:p>
        </w:tc>
        <w:tc>
          <w:tcPr>
            <w:tcW w:w="851" w:type="dxa"/>
            <w:vAlign w:val="center"/>
            <w:hideMark/>
          </w:tcPr>
          <w:p w:rsidR="00221676" w:rsidRPr="00221676" w:rsidRDefault="00221676" w:rsidP="00221676">
            <w:pPr>
              <w:jc w:val="center"/>
              <w:rPr>
                <w:sz w:val="20"/>
                <w:szCs w:val="20"/>
              </w:rPr>
            </w:pPr>
            <w:r w:rsidRPr="00221676">
              <w:rPr>
                <w:sz w:val="20"/>
                <w:szCs w:val="20"/>
              </w:rPr>
              <w:t>1,60</w:t>
            </w:r>
          </w:p>
        </w:tc>
        <w:tc>
          <w:tcPr>
            <w:tcW w:w="850" w:type="dxa"/>
            <w:vAlign w:val="center"/>
            <w:hideMark/>
          </w:tcPr>
          <w:p w:rsidR="00221676" w:rsidRPr="00221676" w:rsidRDefault="00221676" w:rsidP="00221676">
            <w:pPr>
              <w:jc w:val="center"/>
              <w:rPr>
                <w:sz w:val="20"/>
                <w:szCs w:val="20"/>
              </w:rPr>
            </w:pPr>
            <w:r w:rsidRPr="00221676">
              <w:rPr>
                <w:sz w:val="20"/>
                <w:szCs w:val="20"/>
              </w:rPr>
              <w:t>1,60</w:t>
            </w:r>
          </w:p>
        </w:tc>
        <w:tc>
          <w:tcPr>
            <w:tcW w:w="567" w:type="dxa"/>
            <w:vAlign w:val="center"/>
            <w:hideMark/>
          </w:tcPr>
          <w:p w:rsidR="00221676" w:rsidRPr="00221676" w:rsidRDefault="00221676" w:rsidP="00221676">
            <w:pPr>
              <w:jc w:val="center"/>
              <w:rPr>
                <w:sz w:val="20"/>
                <w:szCs w:val="20"/>
              </w:rPr>
            </w:pPr>
            <w:r w:rsidRPr="00221676">
              <w:rPr>
                <w:sz w:val="20"/>
                <w:szCs w:val="20"/>
              </w:rPr>
              <w:t>0,00</w:t>
            </w:r>
          </w:p>
        </w:tc>
        <w:tc>
          <w:tcPr>
            <w:tcW w:w="851" w:type="dxa"/>
            <w:vAlign w:val="center"/>
            <w:hideMark/>
          </w:tcPr>
          <w:p w:rsidR="00221676" w:rsidRPr="00221676" w:rsidRDefault="00221676" w:rsidP="00221676">
            <w:pPr>
              <w:jc w:val="center"/>
              <w:rPr>
                <w:sz w:val="20"/>
                <w:szCs w:val="20"/>
              </w:rPr>
            </w:pPr>
            <w:r w:rsidRPr="00221676">
              <w:rPr>
                <w:sz w:val="20"/>
                <w:szCs w:val="20"/>
              </w:rPr>
              <w:t>1,20</w:t>
            </w:r>
          </w:p>
        </w:tc>
        <w:tc>
          <w:tcPr>
            <w:tcW w:w="708" w:type="dxa"/>
            <w:vAlign w:val="center"/>
            <w:hideMark/>
          </w:tcPr>
          <w:p w:rsidR="00221676" w:rsidRPr="00221676" w:rsidRDefault="00221676" w:rsidP="00221676">
            <w:pPr>
              <w:jc w:val="center"/>
              <w:rPr>
                <w:sz w:val="20"/>
                <w:szCs w:val="20"/>
              </w:rPr>
            </w:pPr>
            <w:r w:rsidRPr="00221676">
              <w:rPr>
                <w:sz w:val="20"/>
                <w:szCs w:val="20"/>
              </w:rPr>
              <w:t>0,00</w:t>
            </w:r>
          </w:p>
        </w:tc>
        <w:tc>
          <w:tcPr>
            <w:tcW w:w="851" w:type="dxa"/>
            <w:vAlign w:val="center"/>
            <w:hideMark/>
          </w:tcPr>
          <w:p w:rsidR="00221676" w:rsidRPr="00221676" w:rsidRDefault="00221676" w:rsidP="00221676">
            <w:pPr>
              <w:jc w:val="center"/>
              <w:rPr>
                <w:sz w:val="20"/>
                <w:szCs w:val="20"/>
              </w:rPr>
            </w:pPr>
            <w:r w:rsidRPr="00221676">
              <w:rPr>
                <w:sz w:val="20"/>
                <w:szCs w:val="20"/>
              </w:rPr>
              <w:t>0,40</w:t>
            </w:r>
          </w:p>
        </w:tc>
        <w:tc>
          <w:tcPr>
            <w:tcW w:w="567" w:type="dxa"/>
            <w:vAlign w:val="center"/>
            <w:hideMark/>
          </w:tcPr>
          <w:p w:rsidR="00221676" w:rsidRPr="00221676" w:rsidRDefault="00221676" w:rsidP="00221676">
            <w:pPr>
              <w:jc w:val="center"/>
              <w:rPr>
                <w:sz w:val="20"/>
                <w:szCs w:val="20"/>
              </w:rPr>
            </w:pPr>
            <w:r w:rsidRPr="00221676">
              <w:rPr>
                <w:sz w:val="20"/>
                <w:szCs w:val="20"/>
              </w:rPr>
              <w:t>0,00</w:t>
            </w:r>
          </w:p>
        </w:tc>
        <w:tc>
          <w:tcPr>
            <w:tcW w:w="709"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1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730"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r>
      <w:tr w:rsidR="00221676" w:rsidRPr="00C90402" w:rsidTr="00F15D10">
        <w:trPr>
          <w:trHeight w:val="196"/>
        </w:trPr>
        <w:tc>
          <w:tcPr>
            <w:tcW w:w="426" w:type="dxa"/>
            <w:hideMark/>
          </w:tcPr>
          <w:p w:rsidR="00221676" w:rsidRPr="00C90402" w:rsidRDefault="00221676" w:rsidP="00462B29">
            <w:pPr>
              <w:rPr>
                <w:b/>
                <w:bCs/>
                <w:i/>
                <w:iCs/>
                <w:sz w:val="20"/>
                <w:szCs w:val="20"/>
                <w:lang w:val="en-US"/>
              </w:rPr>
            </w:pPr>
            <w:r w:rsidRPr="00C90402">
              <w:rPr>
                <w:b/>
                <w:bCs/>
                <w:i/>
                <w:iCs/>
                <w:sz w:val="20"/>
                <w:szCs w:val="20"/>
                <w:lang w:val="en-US"/>
              </w:rPr>
              <w:t> </w:t>
            </w:r>
          </w:p>
        </w:tc>
        <w:tc>
          <w:tcPr>
            <w:tcW w:w="1417" w:type="dxa"/>
            <w:hideMark/>
          </w:tcPr>
          <w:p w:rsidR="00221676" w:rsidRPr="00C90402" w:rsidRDefault="00221676" w:rsidP="00F32863">
            <w:pPr>
              <w:jc w:val="both"/>
              <w:rPr>
                <w:sz w:val="20"/>
                <w:szCs w:val="20"/>
                <w:lang w:val="en-US"/>
              </w:rPr>
            </w:pPr>
            <w:r w:rsidRPr="00C90402">
              <w:rPr>
                <w:sz w:val="20"/>
                <w:szCs w:val="20"/>
                <w:lang w:val="en-US"/>
              </w:rPr>
              <w:t>Đĩa DVD</w:t>
            </w:r>
          </w:p>
        </w:tc>
        <w:tc>
          <w:tcPr>
            <w:tcW w:w="709" w:type="dxa"/>
            <w:vAlign w:val="center"/>
            <w:hideMark/>
          </w:tcPr>
          <w:p w:rsidR="00221676" w:rsidRPr="00221676" w:rsidRDefault="00221676" w:rsidP="00221676">
            <w:pPr>
              <w:jc w:val="center"/>
              <w:rPr>
                <w:sz w:val="20"/>
                <w:szCs w:val="20"/>
              </w:rPr>
            </w:pPr>
            <w:r w:rsidRPr="00221676">
              <w:rPr>
                <w:sz w:val="20"/>
                <w:szCs w:val="20"/>
              </w:rPr>
              <w:t>Hộp</w:t>
            </w:r>
          </w:p>
        </w:tc>
        <w:tc>
          <w:tcPr>
            <w:tcW w:w="680" w:type="dxa"/>
            <w:vAlign w:val="center"/>
            <w:hideMark/>
          </w:tcPr>
          <w:p w:rsidR="00221676" w:rsidRPr="00221676" w:rsidRDefault="00221676" w:rsidP="00221676">
            <w:pPr>
              <w:jc w:val="center"/>
              <w:rPr>
                <w:sz w:val="20"/>
                <w:szCs w:val="20"/>
              </w:rPr>
            </w:pPr>
            <w:r w:rsidRPr="00221676">
              <w:rPr>
                <w:sz w:val="20"/>
                <w:szCs w:val="20"/>
              </w:rPr>
              <w:t>5,00</w:t>
            </w:r>
          </w:p>
        </w:tc>
        <w:tc>
          <w:tcPr>
            <w:tcW w:w="567" w:type="dxa"/>
            <w:gridSpan w:val="2"/>
            <w:vAlign w:val="center"/>
            <w:hideMark/>
          </w:tcPr>
          <w:p w:rsidR="00221676" w:rsidRPr="00221676" w:rsidRDefault="00221676" w:rsidP="00221676">
            <w:pPr>
              <w:jc w:val="center"/>
              <w:rPr>
                <w:sz w:val="20"/>
                <w:szCs w:val="20"/>
              </w:rPr>
            </w:pPr>
            <w:r w:rsidRPr="00221676">
              <w:rPr>
                <w:sz w:val="20"/>
                <w:szCs w:val="20"/>
              </w:rPr>
              <w:t>0,25</w:t>
            </w:r>
          </w:p>
        </w:tc>
        <w:tc>
          <w:tcPr>
            <w:tcW w:w="851" w:type="dxa"/>
            <w:vAlign w:val="center"/>
            <w:hideMark/>
          </w:tcPr>
          <w:p w:rsidR="00221676" w:rsidRPr="00221676" w:rsidRDefault="00221676" w:rsidP="00221676">
            <w:pPr>
              <w:jc w:val="center"/>
              <w:rPr>
                <w:sz w:val="20"/>
                <w:szCs w:val="20"/>
              </w:rPr>
            </w:pPr>
            <w:r w:rsidRPr="00221676">
              <w:rPr>
                <w:sz w:val="20"/>
                <w:szCs w:val="20"/>
              </w:rPr>
              <w:t>1,25</w:t>
            </w:r>
          </w:p>
        </w:tc>
        <w:tc>
          <w:tcPr>
            <w:tcW w:w="850" w:type="dxa"/>
            <w:vAlign w:val="center"/>
            <w:hideMark/>
          </w:tcPr>
          <w:p w:rsidR="00221676" w:rsidRPr="00221676" w:rsidRDefault="00221676" w:rsidP="00221676">
            <w:pPr>
              <w:jc w:val="center"/>
              <w:rPr>
                <w:sz w:val="20"/>
                <w:szCs w:val="20"/>
              </w:rPr>
            </w:pPr>
            <w:r w:rsidRPr="00221676">
              <w:rPr>
                <w:sz w:val="20"/>
                <w:szCs w:val="20"/>
              </w:rPr>
              <w:t>1,25</w:t>
            </w:r>
          </w:p>
        </w:tc>
        <w:tc>
          <w:tcPr>
            <w:tcW w:w="567" w:type="dxa"/>
            <w:vAlign w:val="center"/>
            <w:hideMark/>
          </w:tcPr>
          <w:p w:rsidR="00221676" w:rsidRPr="00221676" w:rsidRDefault="00221676" w:rsidP="00221676">
            <w:pPr>
              <w:jc w:val="center"/>
              <w:rPr>
                <w:sz w:val="20"/>
                <w:szCs w:val="20"/>
              </w:rPr>
            </w:pPr>
            <w:r w:rsidRPr="00221676">
              <w:rPr>
                <w:sz w:val="20"/>
                <w:szCs w:val="20"/>
              </w:rPr>
              <w:t>0,00</w:t>
            </w:r>
          </w:p>
        </w:tc>
        <w:tc>
          <w:tcPr>
            <w:tcW w:w="851" w:type="dxa"/>
            <w:vAlign w:val="center"/>
            <w:hideMark/>
          </w:tcPr>
          <w:p w:rsidR="00221676" w:rsidRPr="00221676" w:rsidRDefault="00221676" w:rsidP="00221676">
            <w:pPr>
              <w:jc w:val="center"/>
              <w:rPr>
                <w:sz w:val="20"/>
                <w:szCs w:val="20"/>
              </w:rPr>
            </w:pPr>
            <w:r w:rsidRPr="00221676">
              <w:rPr>
                <w:sz w:val="20"/>
                <w:szCs w:val="20"/>
              </w:rPr>
              <w:t>0,50</w:t>
            </w:r>
          </w:p>
        </w:tc>
        <w:tc>
          <w:tcPr>
            <w:tcW w:w="708" w:type="dxa"/>
            <w:vAlign w:val="center"/>
            <w:hideMark/>
          </w:tcPr>
          <w:p w:rsidR="00221676" w:rsidRPr="00221676" w:rsidRDefault="00221676" w:rsidP="00221676">
            <w:pPr>
              <w:jc w:val="center"/>
              <w:rPr>
                <w:sz w:val="20"/>
                <w:szCs w:val="20"/>
              </w:rPr>
            </w:pPr>
            <w:r w:rsidRPr="00221676">
              <w:rPr>
                <w:sz w:val="20"/>
                <w:szCs w:val="20"/>
              </w:rPr>
              <w:t>0,00</w:t>
            </w:r>
          </w:p>
        </w:tc>
        <w:tc>
          <w:tcPr>
            <w:tcW w:w="851" w:type="dxa"/>
            <w:vAlign w:val="center"/>
            <w:hideMark/>
          </w:tcPr>
          <w:p w:rsidR="00221676" w:rsidRPr="00221676" w:rsidRDefault="00221676" w:rsidP="00221676">
            <w:pPr>
              <w:jc w:val="center"/>
              <w:rPr>
                <w:sz w:val="20"/>
                <w:szCs w:val="20"/>
              </w:rPr>
            </w:pPr>
            <w:r w:rsidRPr="00221676">
              <w:rPr>
                <w:sz w:val="20"/>
                <w:szCs w:val="20"/>
              </w:rPr>
              <w:t>0,75</w:t>
            </w:r>
          </w:p>
        </w:tc>
        <w:tc>
          <w:tcPr>
            <w:tcW w:w="567" w:type="dxa"/>
            <w:vAlign w:val="center"/>
            <w:hideMark/>
          </w:tcPr>
          <w:p w:rsidR="00221676" w:rsidRPr="00221676" w:rsidRDefault="00221676" w:rsidP="00221676">
            <w:pPr>
              <w:jc w:val="center"/>
              <w:rPr>
                <w:sz w:val="20"/>
                <w:szCs w:val="20"/>
              </w:rPr>
            </w:pPr>
            <w:r w:rsidRPr="00221676">
              <w:rPr>
                <w:sz w:val="20"/>
                <w:szCs w:val="20"/>
              </w:rPr>
              <w:t>0,00</w:t>
            </w:r>
          </w:p>
        </w:tc>
        <w:tc>
          <w:tcPr>
            <w:tcW w:w="709"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1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730"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r>
      <w:tr w:rsidR="00221676" w:rsidRPr="00C90402" w:rsidTr="00F15D10">
        <w:trPr>
          <w:trHeight w:val="272"/>
        </w:trPr>
        <w:tc>
          <w:tcPr>
            <w:tcW w:w="426" w:type="dxa"/>
            <w:hideMark/>
          </w:tcPr>
          <w:p w:rsidR="00221676" w:rsidRPr="00C90402" w:rsidRDefault="00221676" w:rsidP="00462B29">
            <w:pPr>
              <w:rPr>
                <w:b/>
                <w:bCs/>
                <w:i/>
                <w:iCs/>
                <w:sz w:val="20"/>
                <w:szCs w:val="20"/>
                <w:lang w:val="en-US"/>
              </w:rPr>
            </w:pPr>
            <w:r w:rsidRPr="00C90402">
              <w:rPr>
                <w:b/>
                <w:bCs/>
                <w:i/>
                <w:iCs/>
                <w:sz w:val="20"/>
                <w:szCs w:val="20"/>
                <w:lang w:val="en-US"/>
              </w:rPr>
              <w:t> </w:t>
            </w:r>
          </w:p>
        </w:tc>
        <w:tc>
          <w:tcPr>
            <w:tcW w:w="1417" w:type="dxa"/>
            <w:hideMark/>
          </w:tcPr>
          <w:p w:rsidR="00221676" w:rsidRPr="00C90402" w:rsidRDefault="00221676" w:rsidP="00F32863">
            <w:pPr>
              <w:jc w:val="both"/>
              <w:rPr>
                <w:sz w:val="20"/>
                <w:szCs w:val="20"/>
                <w:lang w:val="en-US"/>
              </w:rPr>
            </w:pPr>
            <w:r w:rsidRPr="00C90402">
              <w:rPr>
                <w:sz w:val="20"/>
                <w:szCs w:val="20"/>
                <w:lang w:val="en-US"/>
              </w:rPr>
              <w:t>Ổ cứng ngoài dung lượng 2 TB</w:t>
            </w:r>
          </w:p>
        </w:tc>
        <w:tc>
          <w:tcPr>
            <w:tcW w:w="709" w:type="dxa"/>
            <w:vAlign w:val="center"/>
            <w:hideMark/>
          </w:tcPr>
          <w:p w:rsidR="00221676" w:rsidRPr="00221676" w:rsidRDefault="00221676" w:rsidP="00221676">
            <w:pPr>
              <w:jc w:val="center"/>
              <w:rPr>
                <w:sz w:val="20"/>
                <w:szCs w:val="20"/>
              </w:rPr>
            </w:pPr>
            <w:r w:rsidRPr="00221676">
              <w:rPr>
                <w:sz w:val="20"/>
                <w:szCs w:val="20"/>
              </w:rPr>
              <w:t>Chiếc</w:t>
            </w:r>
          </w:p>
        </w:tc>
        <w:tc>
          <w:tcPr>
            <w:tcW w:w="680" w:type="dxa"/>
            <w:vAlign w:val="center"/>
            <w:hideMark/>
          </w:tcPr>
          <w:p w:rsidR="00221676" w:rsidRPr="00221676" w:rsidRDefault="00221676" w:rsidP="00221676">
            <w:pPr>
              <w:jc w:val="center"/>
              <w:rPr>
                <w:sz w:val="20"/>
                <w:szCs w:val="20"/>
              </w:rPr>
            </w:pPr>
            <w:r w:rsidRPr="00221676">
              <w:rPr>
                <w:sz w:val="20"/>
                <w:szCs w:val="20"/>
              </w:rPr>
              <w:t>2,00</w:t>
            </w:r>
          </w:p>
        </w:tc>
        <w:tc>
          <w:tcPr>
            <w:tcW w:w="567" w:type="dxa"/>
            <w:gridSpan w:val="2"/>
            <w:vAlign w:val="center"/>
            <w:hideMark/>
          </w:tcPr>
          <w:p w:rsidR="00221676" w:rsidRPr="00221676" w:rsidRDefault="00221676" w:rsidP="00221676">
            <w:pPr>
              <w:jc w:val="center"/>
              <w:rPr>
                <w:sz w:val="20"/>
                <w:szCs w:val="20"/>
              </w:rPr>
            </w:pPr>
            <w:r w:rsidRPr="00221676">
              <w:rPr>
                <w:sz w:val="20"/>
                <w:szCs w:val="20"/>
              </w:rPr>
              <w:t>2,00</w:t>
            </w:r>
          </w:p>
        </w:tc>
        <w:tc>
          <w:tcPr>
            <w:tcW w:w="851" w:type="dxa"/>
            <w:vAlign w:val="center"/>
            <w:hideMark/>
          </w:tcPr>
          <w:p w:rsidR="00221676" w:rsidRPr="00221676" w:rsidRDefault="00221676" w:rsidP="00221676">
            <w:pPr>
              <w:jc w:val="center"/>
              <w:rPr>
                <w:sz w:val="20"/>
                <w:szCs w:val="20"/>
              </w:rPr>
            </w:pPr>
            <w:r w:rsidRPr="00221676">
              <w:rPr>
                <w:sz w:val="20"/>
                <w:szCs w:val="20"/>
              </w:rPr>
              <w:t>4,00</w:t>
            </w:r>
          </w:p>
        </w:tc>
        <w:tc>
          <w:tcPr>
            <w:tcW w:w="850" w:type="dxa"/>
            <w:vAlign w:val="center"/>
            <w:hideMark/>
          </w:tcPr>
          <w:p w:rsidR="00221676" w:rsidRPr="00221676" w:rsidRDefault="00221676" w:rsidP="00221676">
            <w:pPr>
              <w:jc w:val="center"/>
              <w:rPr>
                <w:sz w:val="20"/>
                <w:szCs w:val="20"/>
              </w:rPr>
            </w:pPr>
            <w:r w:rsidRPr="00221676">
              <w:rPr>
                <w:sz w:val="20"/>
                <w:szCs w:val="20"/>
              </w:rPr>
              <w:t>4,00</w:t>
            </w:r>
          </w:p>
        </w:tc>
        <w:tc>
          <w:tcPr>
            <w:tcW w:w="567" w:type="dxa"/>
            <w:vAlign w:val="center"/>
            <w:hideMark/>
          </w:tcPr>
          <w:p w:rsidR="00221676" w:rsidRPr="00221676" w:rsidRDefault="00221676" w:rsidP="00221676">
            <w:pPr>
              <w:jc w:val="center"/>
              <w:rPr>
                <w:sz w:val="20"/>
                <w:szCs w:val="20"/>
              </w:rPr>
            </w:pPr>
            <w:r w:rsidRPr="00221676">
              <w:rPr>
                <w:sz w:val="20"/>
                <w:szCs w:val="20"/>
              </w:rPr>
              <w:t>0,00</w:t>
            </w:r>
          </w:p>
        </w:tc>
        <w:tc>
          <w:tcPr>
            <w:tcW w:w="851" w:type="dxa"/>
            <w:vAlign w:val="center"/>
            <w:hideMark/>
          </w:tcPr>
          <w:p w:rsidR="00221676" w:rsidRPr="00221676" w:rsidRDefault="00221676" w:rsidP="00221676">
            <w:pPr>
              <w:jc w:val="center"/>
              <w:rPr>
                <w:sz w:val="20"/>
                <w:szCs w:val="20"/>
              </w:rPr>
            </w:pPr>
            <w:r w:rsidRPr="00221676">
              <w:rPr>
                <w:sz w:val="20"/>
                <w:szCs w:val="20"/>
              </w:rPr>
              <w:t>2,00</w:t>
            </w:r>
          </w:p>
        </w:tc>
        <w:tc>
          <w:tcPr>
            <w:tcW w:w="708" w:type="dxa"/>
            <w:vAlign w:val="center"/>
            <w:hideMark/>
          </w:tcPr>
          <w:p w:rsidR="00221676" w:rsidRPr="00221676" w:rsidRDefault="00221676" w:rsidP="00221676">
            <w:pPr>
              <w:jc w:val="center"/>
              <w:rPr>
                <w:sz w:val="20"/>
                <w:szCs w:val="20"/>
              </w:rPr>
            </w:pPr>
            <w:r w:rsidRPr="00221676">
              <w:rPr>
                <w:sz w:val="20"/>
                <w:szCs w:val="20"/>
              </w:rPr>
              <w:t>0,00</w:t>
            </w:r>
          </w:p>
        </w:tc>
        <w:tc>
          <w:tcPr>
            <w:tcW w:w="851" w:type="dxa"/>
            <w:vAlign w:val="center"/>
            <w:hideMark/>
          </w:tcPr>
          <w:p w:rsidR="00221676" w:rsidRPr="00221676" w:rsidRDefault="00221676" w:rsidP="00221676">
            <w:pPr>
              <w:jc w:val="center"/>
              <w:rPr>
                <w:sz w:val="20"/>
                <w:szCs w:val="20"/>
              </w:rPr>
            </w:pPr>
            <w:r w:rsidRPr="00221676">
              <w:rPr>
                <w:sz w:val="20"/>
                <w:szCs w:val="20"/>
              </w:rPr>
              <w:t>2,00</w:t>
            </w:r>
          </w:p>
        </w:tc>
        <w:tc>
          <w:tcPr>
            <w:tcW w:w="567" w:type="dxa"/>
            <w:vAlign w:val="center"/>
            <w:hideMark/>
          </w:tcPr>
          <w:p w:rsidR="00221676" w:rsidRPr="00221676" w:rsidRDefault="00221676" w:rsidP="00221676">
            <w:pPr>
              <w:jc w:val="center"/>
              <w:rPr>
                <w:sz w:val="20"/>
                <w:szCs w:val="20"/>
              </w:rPr>
            </w:pPr>
            <w:r w:rsidRPr="00221676">
              <w:rPr>
                <w:sz w:val="20"/>
                <w:szCs w:val="20"/>
              </w:rPr>
              <w:t>0,00</w:t>
            </w:r>
          </w:p>
        </w:tc>
        <w:tc>
          <w:tcPr>
            <w:tcW w:w="709"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1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730"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r>
      <w:tr w:rsidR="00221676" w:rsidRPr="00C90402" w:rsidTr="00F15D10">
        <w:trPr>
          <w:trHeight w:val="975"/>
        </w:trPr>
        <w:tc>
          <w:tcPr>
            <w:tcW w:w="426" w:type="dxa"/>
            <w:hideMark/>
          </w:tcPr>
          <w:p w:rsidR="00221676" w:rsidRPr="00C90402" w:rsidRDefault="00221676" w:rsidP="00462B29">
            <w:pPr>
              <w:rPr>
                <w:b/>
                <w:bCs/>
                <w:i/>
                <w:iCs/>
                <w:sz w:val="20"/>
                <w:szCs w:val="20"/>
                <w:lang w:val="en-US"/>
              </w:rPr>
            </w:pPr>
            <w:r w:rsidRPr="00C90402">
              <w:rPr>
                <w:b/>
                <w:bCs/>
                <w:i/>
                <w:iCs/>
                <w:sz w:val="20"/>
                <w:szCs w:val="20"/>
                <w:lang w:val="en-US"/>
              </w:rPr>
              <w:t> </w:t>
            </w:r>
          </w:p>
        </w:tc>
        <w:tc>
          <w:tcPr>
            <w:tcW w:w="1417" w:type="dxa"/>
            <w:hideMark/>
          </w:tcPr>
          <w:p w:rsidR="00221676" w:rsidRPr="00C90402" w:rsidRDefault="00221676" w:rsidP="00F32863">
            <w:pPr>
              <w:jc w:val="both"/>
              <w:rPr>
                <w:sz w:val="20"/>
                <w:szCs w:val="20"/>
                <w:lang w:val="en-US"/>
              </w:rPr>
            </w:pPr>
            <w:r w:rsidRPr="00C90402">
              <w:rPr>
                <w:sz w:val="20"/>
                <w:szCs w:val="20"/>
                <w:lang w:val="en-US"/>
              </w:rPr>
              <w:t>In ấn, sao chụp tài liệu (tạm tính)</w:t>
            </w:r>
          </w:p>
        </w:tc>
        <w:tc>
          <w:tcPr>
            <w:tcW w:w="709" w:type="dxa"/>
            <w:vAlign w:val="center"/>
            <w:hideMark/>
          </w:tcPr>
          <w:p w:rsidR="00221676" w:rsidRPr="00221676" w:rsidRDefault="00221676" w:rsidP="00221676">
            <w:pPr>
              <w:jc w:val="center"/>
              <w:rPr>
                <w:sz w:val="20"/>
                <w:szCs w:val="20"/>
              </w:rPr>
            </w:pPr>
          </w:p>
        </w:tc>
        <w:tc>
          <w:tcPr>
            <w:tcW w:w="680" w:type="dxa"/>
            <w:vAlign w:val="center"/>
            <w:hideMark/>
          </w:tcPr>
          <w:p w:rsidR="00221676" w:rsidRPr="00221676" w:rsidRDefault="00221676" w:rsidP="00221676">
            <w:pPr>
              <w:jc w:val="center"/>
              <w:rPr>
                <w:sz w:val="20"/>
                <w:szCs w:val="20"/>
              </w:rPr>
            </w:pPr>
          </w:p>
        </w:tc>
        <w:tc>
          <w:tcPr>
            <w:tcW w:w="567" w:type="dxa"/>
            <w:gridSpan w:val="2"/>
            <w:vAlign w:val="center"/>
            <w:hideMark/>
          </w:tcPr>
          <w:p w:rsidR="00221676" w:rsidRPr="00221676" w:rsidRDefault="00221676" w:rsidP="00221676">
            <w:pPr>
              <w:jc w:val="center"/>
              <w:rPr>
                <w:sz w:val="20"/>
                <w:szCs w:val="20"/>
              </w:rPr>
            </w:pPr>
          </w:p>
        </w:tc>
        <w:tc>
          <w:tcPr>
            <w:tcW w:w="851" w:type="dxa"/>
            <w:vAlign w:val="center"/>
            <w:hideMark/>
          </w:tcPr>
          <w:p w:rsidR="00221676" w:rsidRPr="00804ED5" w:rsidRDefault="00804ED5" w:rsidP="00804ED5">
            <w:pPr>
              <w:jc w:val="center"/>
              <w:rPr>
                <w:sz w:val="20"/>
                <w:szCs w:val="20"/>
                <w:lang w:val="en-US"/>
              </w:rPr>
            </w:pPr>
            <w:r>
              <w:rPr>
                <w:sz w:val="20"/>
                <w:szCs w:val="20"/>
              </w:rPr>
              <w:t>5,</w:t>
            </w:r>
            <w:r>
              <w:rPr>
                <w:sz w:val="20"/>
                <w:szCs w:val="20"/>
                <w:lang w:val="en-US"/>
              </w:rPr>
              <w:t>10</w:t>
            </w:r>
          </w:p>
        </w:tc>
        <w:tc>
          <w:tcPr>
            <w:tcW w:w="850" w:type="dxa"/>
            <w:vAlign w:val="center"/>
            <w:hideMark/>
          </w:tcPr>
          <w:p w:rsidR="00221676" w:rsidRPr="00804ED5" w:rsidRDefault="00221676" w:rsidP="00804ED5">
            <w:pPr>
              <w:jc w:val="center"/>
              <w:rPr>
                <w:sz w:val="20"/>
                <w:szCs w:val="20"/>
                <w:lang w:val="en-US"/>
              </w:rPr>
            </w:pPr>
            <w:r w:rsidRPr="00221676">
              <w:rPr>
                <w:sz w:val="20"/>
                <w:szCs w:val="20"/>
              </w:rPr>
              <w:t>5,</w:t>
            </w:r>
            <w:r w:rsidR="00804ED5">
              <w:rPr>
                <w:sz w:val="20"/>
                <w:szCs w:val="20"/>
                <w:lang w:val="en-US"/>
              </w:rPr>
              <w:t>10</w:t>
            </w:r>
          </w:p>
        </w:tc>
        <w:tc>
          <w:tcPr>
            <w:tcW w:w="567" w:type="dxa"/>
            <w:vAlign w:val="center"/>
            <w:hideMark/>
          </w:tcPr>
          <w:p w:rsidR="00221676" w:rsidRPr="00221676" w:rsidRDefault="00221676" w:rsidP="00221676">
            <w:pPr>
              <w:jc w:val="center"/>
              <w:rPr>
                <w:sz w:val="20"/>
                <w:szCs w:val="20"/>
              </w:rPr>
            </w:pPr>
            <w:r w:rsidRPr="00221676">
              <w:rPr>
                <w:sz w:val="20"/>
                <w:szCs w:val="20"/>
              </w:rPr>
              <w:t>0,00</w:t>
            </w:r>
          </w:p>
        </w:tc>
        <w:tc>
          <w:tcPr>
            <w:tcW w:w="851" w:type="dxa"/>
            <w:vAlign w:val="center"/>
            <w:hideMark/>
          </w:tcPr>
          <w:p w:rsidR="00221676" w:rsidRPr="00221676" w:rsidRDefault="00221676" w:rsidP="00221676">
            <w:pPr>
              <w:jc w:val="center"/>
              <w:rPr>
                <w:sz w:val="20"/>
                <w:szCs w:val="20"/>
              </w:rPr>
            </w:pPr>
            <w:r w:rsidRPr="00221676">
              <w:rPr>
                <w:sz w:val="20"/>
                <w:szCs w:val="20"/>
              </w:rPr>
              <w:t>2,50</w:t>
            </w:r>
          </w:p>
        </w:tc>
        <w:tc>
          <w:tcPr>
            <w:tcW w:w="708" w:type="dxa"/>
            <w:vAlign w:val="center"/>
            <w:hideMark/>
          </w:tcPr>
          <w:p w:rsidR="00221676" w:rsidRPr="00221676" w:rsidRDefault="00221676" w:rsidP="00221676">
            <w:pPr>
              <w:jc w:val="center"/>
              <w:rPr>
                <w:sz w:val="20"/>
                <w:szCs w:val="20"/>
              </w:rPr>
            </w:pPr>
            <w:r w:rsidRPr="00221676">
              <w:rPr>
                <w:sz w:val="20"/>
                <w:szCs w:val="20"/>
              </w:rPr>
              <w:t>0,00</w:t>
            </w:r>
          </w:p>
        </w:tc>
        <w:tc>
          <w:tcPr>
            <w:tcW w:w="851" w:type="dxa"/>
            <w:vAlign w:val="center"/>
            <w:hideMark/>
          </w:tcPr>
          <w:p w:rsidR="00221676" w:rsidRPr="00221676" w:rsidRDefault="00221676" w:rsidP="00804ED5">
            <w:pPr>
              <w:jc w:val="center"/>
              <w:rPr>
                <w:sz w:val="20"/>
                <w:szCs w:val="20"/>
              </w:rPr>
            </w:pPr>
            <w:r w:rsidRPr="00221676">
              <w:rPr>
                <w:sz w:val="20"/>
                <w:szCs w:val="20"/>
              </w:rPr>
              <w:t>2,</w:t>
            </w:r>
            <w:r w:rsidR="00804ED5">
              <w:rPr>
                <w:sz w:val="20"/>
                <w:szCs w:val="20"/>
                <w:lang w:val="en-US"/>
              </w:rPr>
              <w:t>6</w:t>
            </w:r>
            <w:r w:rsidRPr="00221676">
              <w:rPr>
                <w:sz w:val="20"/>
                <w:szCs w:val="20"/>
              </w:rPr>
              <w:t>0</w:t>
            </w:r>
          </w:p>
        </w:tc>
        <w:tc>
          <w:tcPr>
            <w:tcW w:w="567" w:type="dxa"/>
            <w:vAlign w:val="center"/>
            <w:hideMark/>
          </w:tcPr>
          <w:p w:rsidR="00221676" w:rsidRPr="00221676" w:rsidRDefault="00221676" w:rsidP="00221676">
            <w:pPr>
              <w:jc w:val="center"/>
              <w:rPr>
                <w:sz w:val="20"/>
                <w:szCs w:val="20"/>
              </w:rPr>
            </w:pPr>
            <w:r w:rsidRPr="00221676">
              <w:rPr>
                <w:sz w:val="20"/>
                <w:szCs w:val="20"/>
              </w:rPr>
              <w:t>0,00</w:t>
            </w:r>
          </w:p>
        </w:tc>
        <w:tc>
          <w:tcPr>
            <w:tcW w:w="709"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1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730"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r>
      <w:tr w:rsidR="00221676" w:rsidRPr="00C90402" w:rsidTr="00F15D10">
        <w:trPr>
          <w:trHeight w:val="750"/>
        </w:trPr>
        <w:tc>
          <w:tcPr>
            <w:tcW w:w="426" w:type="dxa"/>
            <w:hideMark/>
          </w:tcPr>
          <w:p w:rsidR="00221676" w:rsidRPr="00C90402" w:rsidRDefault="00221676" w:rsidP="00462B29">
            <w:pPr>
              <w:rPr>
                <w:b/>
                <w:bCs/>
                <w:sz w:val="20"/>
                <w:szCs w:val="20"/>
                <w:lang w:val="en-US"/>
              </w:rPr>
            </w:pPr>
            <w:r w:rsidRPr="00C90402">
              <w:rPr>
                <w:b/>
                <w:bCs/>
                <w:sz w:val="20"/>
                <w:szCs w:val="20"/>
                <w:lang w:val="en-US"/>
              </w:rPr>
              <w:t>2</w:t>
            </w:r>
          </w:p>
        </w:tc>
        <w:tc>
          <w:tcPr>
            <w:tcW w:w="1417" w:type="dxa"/>
            <w:hideMark/>
          </w:tcPr>
          <w:p w:rsidR="00221676" w:rsidRPr="00C90402" w:rsidRDefault="00221676" w:rsidP="00F32863">
            <w:pPr>
              <w:jc w:val="both"/>
              <w:rPr>
                <w:b/>
                <w:bCs/>
                <w:sz w:val="20"/>
                <w:szCs w:val="20"/>
                <w:lang w:val="en-US"/>
              </w:rPr>
            </w:pPr>
            <w:r w:rsidRPr="00C90402">
              <w:rPr>
                <w:b/>
                <w:bCs/>
                <w:sz w:val="20"/>
                <w:szCs w:val="20"/>
                <w:lang w:val="en-US"/>
              </w:rPr>
              <w:t>Mua sách, tài liệu, số liệu</w:t>
            </w:r>
          </w:p>
        </w:tc>
        <w:tc>
          <w:tcPr>
            <w:tcW w:w="709" w:type="dxa"/>
            <w:vAlign w:val="center"/>
            <w:hideMark/>
          </w:tcPr>
          <w:p w:rsidR="00221676" w:rsidRPr="00221676" w:rsidRDefault="00221676" w:rsidP="00221676">
            <w:pPr>
              <w:jc w:val="center"/>
              <w:rPr>
                <w:b/>
                <w:bCs/>
                <w:sz w:val="20"/>
                <w:szCs w:val="20"/>
              </w:rPr>
            </w:pPr>
          </w:p>
        </w:tc>
        <w:tc>
          <w:tcPr>
            <w:tcW w:w="680" w:type="dxa"/>
            <w:vAlign w:val="center"/>
            <w:hideMark/>
          </w:tcPr>
          <w:p w:rsidR="00221676" w:rsidRPr="00221676" w:rsidRDefault="00221676" w:rsidP="00221676">
            <w:pPr>
              <w:jc w:val="center"/>
              <w:rPr>
                <w:b/>
                <w:bCs/>
                <w:sz w:val="20"/>
                <w:szCs w:val="20"/>
              </w:rPr>
            </w:pPr>
          </w:p>
        </w:tc>
        <w:tc>
          <w:tcPr>
            <w:tcW w:w="567" w:type="dxa"/>
            <w:gridSpan w:val="2"/>
            <w:vAlign w:val="center"/>
            <w:hideMark/>
          </w:tcPr>
          <w:p w:rsidR="00221676" w:rsidRPr="00221676" w:rsidRDefault="00221676" w:rsidP="00221676">
            <w:pPr>
              <w:jc w:val="center"/>
              <w:rPr>
                <w:b/>
                <w:bCs/>
                <w:sz w:val="20"/>
                <w:szCs w:val="20"/>
              </w:rPr>
            </w:pPr>
          </w:p>
        </w:tc>
        <w:tc>
          <w:tcPr>
            <w:tcW w:w="851" w:type="dxa"/>
            <w:vAlign w:val="center"/>
            <w:hideMark/>
          </w:tcPr>
          <w:p w:rsidR="00221676" w:rsidRPr="00221676" w:rsidRDefault="00221676" w:rsidP="00221676">
            <w:pPr>
              <w:jc w:val="center"/>
              <w:rPr>
                <w:b/>
                <w:bCs/>
                <w:sz w:val="20"/>
                <w:szCs w:val="20"/>
              </w:rPr>
            </w:pPr>
            <w:r w:rsidRPr="00221676">
              <w:rPr>
                <w:b/>
                <w:bCs/>
                <w:sz w:val="20"/>
                <w:szCs w:val="20"/>
              </w:rPr>
              <w:t>45,5</w:t>
            </w:r>
          </w:p>
        </w:tc>
        <w:tc>
          <w:tcPr>
            <w:tcW w:w="850" w:type="dxa"/>
            <w:vAlign w:val="center"/>
            <w:hideMark/>
          </w:tcPr>
          <w:p w:rsidR="00221676" w:rsidRPr="00221676" w:rsidRDefault="00221676" w:rsidP="00221676">
            <w:pPr>
              <w:jc w:val="center"/>
              <w:rPr>
                <w:b/>
                <w:bCs/>
                <w:sz w:val="20"/>
                <w:szCs w:val="20"/>
              </w:rPr>
            </w:pPr>
            <w:r w:rsidRPr="00221676">
              <w:rPr>
                <w:b/>
                <w:bCs/>
                <w:sz w:val="20"/>
                <w:szCs w:val="20"/>
              </w:rPr>
              <w:t>45,5</w:t>
            </w:r>
          </w:p>
        </w:tc>
        <w:tc>
          <w:tcPr>
            <w:tcW w:w="567" w:type="dxa"/>
            <w:vAlign w:val="center"/>
            <w:hideMark/>
          </w:tcPr>
          <w:p w:rsidR="00221676" w:rsidRPr="00221676" w:rsidRDefault="00221676" w:rsidP="00221676">
            <w:pPr>
              <w:jc w:val="center"/>
              <w:rPr>
                <w:b/>
                <w:bCs/>
                <w:sz w:val="20"/>
                <w:szCs w:val="20"/>
              </w:rPr>
            </w:pPr>
            <w:r w:rsidRPr="00221676">
              <w:rPr>
                <w:b/>
                <w:bCs/>
                <w:sz w:val="20"/>
                <w:szCs w:val="20"/>
              </w:rPr>
              <w:t>0,00</w:t>
            </w:r>
          </w:p>
        </w:tc>
        <w:tc>
          <w:tcPr>
            <w:tcW w:w="851" w:type="dxa"/>
            <w:vAlign w:val="center"/>
            <w:hideMark/>
          </w:tcPr>
          <w:p w:rsidR="00221676" w:rsidRPr="00221676" w:rsidRDefault="00221676" w:rsidP="00221676">
            <w:pPr>
              <w:jc w:val="center"/>
              <w:rPr>
                <w:b/>
                <w:bCs/>
                <w:sz w:val="20"/>
                <w:szCs w:val="20"/>
              </w:rPr>
            </w:pPr>
            <w:r w:rsidRPr="00221676">
              <w:rPr>
                <w:b/>
                <w:bCs/>
                <w:sz w:val="20"/>
                <w:szCs w:val="20"/>
              </w:rPr>
              <w:t>45,54</w:t>
            </w:r>
          </w:p>
        </w:tc>
        <w:tc>
          <w:tcPr>
            <w:tcW w:w="708" w:type="dxa"/>
            <w:vAlign w:val="center"/>
            <w:hideMark/>
          </w:tcPr>
          <w:p w:rsidR="00221676" w:rsidRPr="00221676" w:rsidRDefault="00221676" w:rsidP="00221676">
            <w:pPr>
              <w:jc w:val="center"/>
              <w:rPr>
                <w:b/>
                <w:bCs/>
                <w:sz w:val="20"/>
                <w:szCs w:val="20"/>
              </w:rPr>
            </w:pPr>
            <w:r w:rsidRPr="00221676">
              <w:rPr>
                <w:b/>
                <w:bCs/>
                <w:sz w:val="20"/>
                <w:szCs w:val="20"/>
              </w:rPr>
              <w:t>0,00</w:t>
            </w:r>
          </w:p>
        </w:tc>
        <w:tc>
          <w:tcPr>
            <w:tcW w:w="851" w:type="dxa"/>
            <w:vAlign w:val="center"/>
            <w:hideMark/>
          </w:tcPr>
          <w:p w:rsidR="00221676" w:rsidRPr="00221676" w:rsidRDefault="00221676" w:rsidP="00221676">
            <w:pPr>
              <w:jc w:val="center"/>
              <w:rPr>
                <w:b/>
                <w:bCs/>
                <w:sz w:val="20"/>
                <w:szCs w:val="20"/>
              </w:rPr>
            </w:pPr>
            <w:r w:rsidRPr="00221676">
              <w:rPr>
                <w:b/>
                <w:bCs/>
                <w:sz w:val="20"/>
                <w:szCs w:val="20"/>
              </w:rPr>
              <w:t>0,00</w:t>
            </w:r>
          </w:p>
        </w:tc>
        <w:tc>
          <w:tcPr>
            <w:tcW w:w="567" w:type="dxa"/>
            <w:vAlign w:val="center"/>
            <w:hideMark/>
          </w:tcPr>
          <w:p w:rsidR="00221676" w:rsidRPr="00221676" w:rsidRDefault="00221676" w:rsidP="00221676">
            <w:pPr>
              <w:jc w:val="center"/>
              <w:rPr>
                <w:b/>
                <w:bCs/>
                <w:sz w:val="20"/>
                <w:szCs w:val="20"/>
              </w:rPr>
            </w:pPr>
            <w:r w:rsidRPr="00221676">
              <w:rPr>
                <w:b/>
                <w:bCs/>
                <w:sz w:val="20"/>
                <w:szCs w:val="20"/>
              </w:rPr>
              <w:t>0,00</w:t>
            </w:r>
          </w:p>
        </w:tc>
        <w:tc>
          <w:tcPr>
            <w:tcW w:w="709" w:type="dxa"/>
            <w:vAlign w:val="center"/>
            <w:hideMark/>
          </w:tcPr>
          <w:p w:rsidR="00221676" w:rsidRPr="00C90402" w:rsidRDefault="00221676" w:rsidP="00F15D10">
            <w:pPr>
              <w:jc w:val="center"/>
              <w:rPr>
                <w:b/>
                <w:bCs/>
                <w:sz w:val="20"/>
                <w:szCs w:val="20"/>
                <w:lang w:val="en-US"/>
              </w:rPr>
            </w:pPr>
            <w:r w:rsidRPr="00C90402">
              <w:rPr>
                <w:b/>
                <w:bCs/>
                <w:sz w:val="20"/>
                <w:szCs w:val="20"/>
                <w:lang w:val="en-US"/>
              </w:rPr>
              <w:t>0.00</w:t>
            </w:r>
          </w:p>
        </w:tc>
        <w:tc>
          <w:tcPr>
            <w:tcW w:w="616" w:type="dxa"/>
            <w:vAlign w:val="center"/>
            <w:hideMark/>
          </w:tcPr>
          <w:p w:rsidR="00221676" w:rsidRPr="00C90402" w:rsidRDefault="00221676" w:rsidP="00F15D10">
            <w:pPr>
              <w:jc w:val="center"/>
              <w:rPr>
                <w:b/>
                <w:bCs/>
                <w:sz w:val="20"/>
                <w:szCs w:val="20"/>
                <w:lang w:val="en-US"/>
              </w:rPr>
            </w:pPr>
            <w:r w:rsidRPr="00C90402">
              <w:rPr>
                <w:b/>
                <w:bCs/>
                <w:sz w:val="20"/>
                <w:szCs w:val="20"/>
                <w:lang w:val="en-US"/>
              </w:rPr>
              <w:t>0.00</w:t>
            </w:r>
          </w:p>
        </w:tc>
        <w:tc>
          <w:tcPr>
            <w:tcW w:w="730" w:type="dxa"/>
            <w:vAlign w:val="center"/>
            <w:hideMark/>
          </w:tcPr>
          <w:p w:rsidR="00221676" w:rsidRPr="00C90402" w:rsidRDefault="00221676" w:rsidP="00F15D10">
            <w:pPr>
              <w:jc w:val="center"/>
              <w:rPr>
                <w:b/>
                <w:bCs/>
                <w:sz w:val="20"/>
                <w:szCs w:val="20"/>
                <w:lang w:val="en-US"/>
              </w:rPr>
            </w:pPr>
            <w:r w:rsidRPr="00C90402">
              <w:rPr>
                <w:b/>
                <w:bCs/>
                <w:sz w:val="20"/>
                <w:szCs w:val="20"/>
                <w:lang w:val="en-US"/>
              </w:rPr>
              <w:t>0.00</w:t>
            </w:r>
          </w:p>
        </w:tc>
        <w:tc>
          <w:tcPr>
            <w:tcW w:w="666" w:type="dxa"/>
            <w:vAlign w:val="center"/>
            <w:hideMark/>
          </w:tcPr>
          <w:p w:rsidR="00221676" w:rsidRPr="00C90402" w:rsidRDefault="00221676" w:rsidP="00F15D10">
            <w:pPr>
              <w:jc w:val="center"/>
              <w:rPr>
                <w:b/>
                <w:bCs/>
                <w:sz w:val="20"/>
                <w:szCs w:val="20"/>
                <w:lang w:val="en-US"/>
              </w:rPr>
            </w:pPr>
            <w:r w:rsidRPr="00C90402">
              <w:rPr>
                <w:b/>
                <w:bCs/>
                <w:sz w:val="20"/>
                <w:szCs w:val="20"/>
                <w:lang w:val="en-US"/>
              </w:rPr>
              <w:t>0.00</w:t>
            </w:r>
          </w:p>
        </w:tc>
        <w:tc>
          <w:tcPr>
            <w:tcW w:w="666" w:type="dxa"/>
            <w:vAlign w:val="center"/>
            <w:hideMark/>
          </w:tcPr>
          <w:p w:rsidR="00221676" w:rsidRPr="00C90402" w:rsidRDefault="00221676" w:rsidP="00F15D10">
            <w:pPr>
              <w:jc w:val="center"/>
              <w:rPr>
                <w:b/>
                <w:bCs/>
                <w:sz w:val="20"/>
                <w:szCs w:val="20"/>
                <w:lang w:val="en-US"/>
              </w:rPr>
            </w:pPr>
            <w:r w:rsidRPr="00C90402">
              <w:rPr>
                <w:b/>
                <w:bCs/>
                <w:sz w:val="20"/>
                <w:szCs w:val="20"/>
                <w:lang w:val="en-US"/>
              </w:rPr>
              <w:t>0.00</w:t>
            </w:r>
          </w:p>
        </w:tc>
        <w:tc>
          <w:tcPr>
            <w:tcW w:w="666" w:type="dxa"/>
            <w:vAlign w:val="center"/>
            <w:hideMark/>
          </w:tcPr>
          <w:p w:rsidR="00221676" w:rsidRPr="00C90402" w:rsidRDefault="00221676" w:rsidP="00F15D10">
            <w:pPr>
              <w:jc w:val="center"/>
              <w:rPr>
                <w:b/>
                <w:bCs/>
                <w:sz w:val="20"/>
                <w:szCs w:val="20"/>
                <w:lang w:val="en-US"/>
              </w:rPr>
            </w:pPr>
            <w:r w:rsidRPr="00C90402">
              <w:rPr>
                <w:b/>
                <w:bCs/>
                <w:sz w:val="20"/>
                <w:szCs w:val="20"/>
                <w:lang w:val="en-US"/>
              </w:rPr>
              <w:t>0.00</w:t>
            </w:r>
          </w:p>
        </w:tc>
      </w:tr>
      <w:tr w:rsidR="00221676" w:rsidRPr="00C90402" w:rsidTr="00F15D10">
        <w:trPr>
          <w:trHeight w:val="1140"/>
        </w:trPr>
        <w:tc>
          <w:tcPr>
            <w:tcW w:w="426" w:type="dxa"/>
            <w:hideMark/>
          </w:tcPr>
          <w:p w:rsidR="00221676" w:rsidRPr="00C90402" w:rsidRDefault="00221676" w:rsidP="00462B29">
            <w:pPr>
              <w:rPr>
                <w:b/>
                <w:bCs/>
                <w:sz w:val="20"/>
                <w:szCs w:val="20"/>
                <w:lang w:val="en-US"/>
              </w:rPr>
            </w:pPr>
            <w:r w:rsidRPr="00C90402">
              <w:rPr>
                <w:b/>
                <w:bCs/>
                <w:sz w:val="20"/>
                <w:szCs w:val="20"/>
                <w:lang w:val="en-US"/>
              </w:rPr>
              <w:t> </w:t>
            </w:r>
          </w:p>
        </w:tc>
        <w:tc>
          <w:tcPr>
            <w:tcW w:w="1417" w:type="dxa"/>
            <w:hideMark/>
          </w:tcPr>
          <w:p w:rsidR="00221676" w:rsidRPr="00C90402" w:rsidRDefault="00221676" w:rsidP="00F32863">
            <w:pPr>
              <w:jc w:val="both"/>
              <w:rPr>
                <w:sz w:val="20"/>
                <w:szCs w:val="20"/>
                <w:lang w:val="en-US"/>
              </w:rPr>
            </w:pPr>
            <w:r w:rsidRPr="00C90402">
              <w:rPr>
                <w:sz w:val="20"/>
                <w:szCs w:val="20"/>
                <w:lang w:val="en-US"/>
              </w:rPr>
              <w:t>Mua bản đồ địa hình đáy biển  tỷ lệ 1: 50.000</w:t>
            </w:r>
          </w:p>
        </w:tc>
        <w:tc>
          <w:tcPr>
            <w:tcW w:w="709" w:type="dxa"/>
            <w:vAlign w:val="center"/>
            <w:hideMark/>
          </w:tcPr>
          <w:p w:rsidR="00221676" w:rsidRPr="00221676" w:rsidRDefault="00221676" w:rsidP="00221676">
            <w:pPr>
              <w:jc w:val="center"/>
              <w:rPr>
                <w:sz w:val="20"/>
                <w:szCs w:val="20"/>
              </w:rPr>
            </w:pPr>
            <w:r w:rsidRPr="00221676">
              <w:rPr>
                <w:sz w:val="20"/>
                <w:szCs w:val="20"/>
              </w:rPr>
              <w:t>Mảnh</w:t>
            </w:r>
          </w:p>
        </w:tc>
        <w:tc>
          <w:tcPr>
            <w:tcW w:w="680" w:type="dxa"/>
            <w:vAlign w:val="center"/>
            <w:hideMark/>
          </w:tcPr>
          <w:p w:rsidR="00221676" w:rsidRPr="00221676" w:rsidRDefault="00221676" w:rsidP="00221676">
            <w:pPr>
              <w:jc w:val="center"/>
              <w:rPr>
                <w:sz w:val="20"/>
                <w:szCs w:val="20"/>
              </w:rPr>
            </w:pPr>
            <w:r w:rsidRPr="00221676">
              <w:rPr>
                <w:sz w:val="20"/>
                <w:szCs w:val="20"/>
              </w:rPr>
              <w:t>4,00</w:t>
            </w:r>
          </w:p>
        </w:tc>
        <w:tc>
          <w:tcPr>
            <w:tcW w:w="567" w:type="dxa"/>
            <w:gridSpan w:val="2"/>
            <w:vAlign w:val="center"/>
            <w:hideMark/>
          </w:tcPr>
          <w:p w:rsidR="00221676" w:rsidRPr="00221676" w:rsidRDefault="00221676" w:rsidP="00221676">
            <w:pPr>
              <w:jc w:val="center"/>
              <w:rPr>
                <w:sz w:val="20"/>
                <w:szCs w:val="20"/>
              </w:rPr>
            </w:pPr>
            <w:r w:rsidRPr="00221676">
              <w:rPr>
                <w:sz w:val="20"/>
                <w:szCs w:val="20"/>
              </w:rPr>
              <w:t>0,95</w:t>
            </w:r>
          </w:p>
        </w:tc>
        <w:tc>
          <w:tcPr>
            <w:tcW w:w="851" w:type="dxa"/>
            <w:vAlign w:val="center"/>
            <w:hideMark/>
          </w:tcPr>
          <w:p w:rsidR="00221676" w:rsidRPr="00221676" w:rsidRDefault="00221676" w:rsidP="00221676">
            <w:pPr>
              <w:jc w:val="center"/>
              <w:rPr>
                <w:sz w:val="20"/>
                <w:szCs w:val="20"/>
              </w:rPr>
            </w:pPr>
            <w:r w:rsidRPr="00221676">
              <w:rPr>
                <w:sz w:val="20"/>
                <w:szCs w:val="20"/>
              </w:rPr>
              <w:t>3,80</w:t>
            </w:r>
          </w:p>
        </w:tc>
        <w:tc>
          <w:tcPr>
            <w:tcW w:w="850" w:type="dxa"/>
            <w:vAlign w:val="center"/>
            <w:hideMark/>
          </w:tcPr>
          <w:p w:rsidR="00221676" w:rsidRPr="00221676" w:rsidRDefault="00221676" w:rsidP="00221676">
            <w:pPr>
              <w:jc w:val="center"/>
              <w:rPr>
                <w:sz w:val="20"/>
                <w:szCs w:val="20"/>
              </w:rPr>
            </w:pPr>
            <w:r w:rsidRPr="00221676">
              <w:rPr>
                <w:sz w:val="20"/>
                <w:szCs w:val="20"/>
              </w:rPr>
              <w:t>3,80</w:t>
            </w:r>
          </w:p>
        </w:tc>
        <w:tc>
          <w:tcPr>
            <w:tcW w:w="567" w:type="dxa"/>
            <w:vAlign w:val="center"/>
            <w:hideMark/>
          </w:tcPr>
          <w:p w:rsidR="00221676" w:rsidRPr="00221676" w:rsidRDefault="00221676" w:rsidP="00221676">
            <w:pPr>
              <w:jc w:val="center"/>
              <w:rPr>
                <w:sz w:val="20"/>
                <w:szCs w:val="20"/>
              </w:rPr>
            </w:pPr>
            <w:r w:rsidRPr="00221676">
              <w:rPr>
                <w:sz w:val="20"/>
                <w:szCs w:val="20"/>
              </w:rPr>
              <w:t>0,00</w:t>
            </w:r>
          </w:p>
        </w:tc>
        <w:tc>
          <w:tcPr>
            <w:tcW w:w="851" w:type="dxa"/>
            <w:vAlign w:val="center"/>
            <w:hideMark/>
          </w:tcPr>
          <w:p w:rsidR="00221676" w:rsidRPr="00221676" w:rsidRDefault="00221676" w:rsidP="00221676">
            <w:pPr>
              <w:jc w:val="center"/>
              <w:rPr>
                <w:sz w:val="20"/>
                <w:szCs w:val="20"/>
              </w:rPr>
            </w:pPr>
            <w:r w:rsidRPr="00221676">
              <w:rPr>
                <w:sz w:val="20"/>
                <w:szCs w:val="20"/>
              </w:rPr>
              <w:t>3,80</w:t>
            </w:r>
          </w:p>
        </w:tc>
        <w:tc>
          <w:tcPr>
            <w:tcW w:w="708" w:type="dxa"/>
            <w:vAlign w:val="center"/>
            <w:hideMark/>
          </w:tcPr>
          <w:p w:rsidR="00221676" w:rsidRPr="00221676" w:rsidRDefault="00221676" w:rsidP="00221676">
            <w:pPr>
              <w:jc w:val="center"/>
              <w:rPr>
                <w:sz w:val="20"/>
                <w:szCs w:val="20"/>
              </w:rPr>
            </w:pPr>
            <w:r w:rsidRPr="00221676">
              <w:rPr>
                <w:sz w:val="20"/>
                <w:szCs w:val="20"/>
              </w:rPr>
              <w:t>0,00</w:t>
            </w:r>
          </w:p>
        </w:tc>
        <w:tc>
          <w:tcPr>
            <w:tcW w:w="851" w:type="dxa"/>
            <w:vAlign w:val="center"/>
            <w:hideMark/>
          </w:tcPr>
          <w:p w:rsidR="00221676" w:rsidRPr="00221676" w:rsidRDefault="00221676" w:rsidP="00221676">
            <w:pPr>
              <w:jc w:val="center"/>
              <w:rPr>
                <w:sz w:val="20"/>
                <w:szCs w:val="20"/>
              </w:rPr>
            </w:pPr>
            <w:r w:rsidRPr="00221676">
              <w:rPr>
                <w:sz w:val="20"/>
                <w:szCs w:val="20"/>
              </w:rPr>
              <w:t>0,00</w:t>
            </w:r>
          </w:p>
        </w:tc>
        <w:tc>
          <w:tcPr>
            <w:tcW w:w="567" w:type="dxa"/>
            <w:vAlign w:val="center"/>
            <w:hideMark/>
          </w:tcPr>
          <w:p w:rsidR="00221676" w:rsidRPr="00221676" w:rsidRDefault="00221676" w:rsidP="00221676">
            <w:pPr>
              <w:jc w:val="center"/>
              <w:rPr>
                <w:sz w:val="20"/>
                <w:szCs w:val="20"/>
              </w:rPr>
            </w:pPr>
            <w:r w:rsidRPr="00221676">
              <w:rPr>
                <w:sz w:val="20"/>
                <w:szCs w:val="20"/>
              </w:rPr>
              <w:t>0,00</w:t>
            </w:r>
          </w:p>
        </w:tc>
        <w:tc>
          <w:tcPr>
            <w:tcW w:w="709"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1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730"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r>
      <w:tr w:rsidR="00221676" w:rsidRPr="00C90402" w:rsidTr="00F15D10">
        <w:trPr>
          <w:trHeight w:val="906"/>
        </w:trPr>
        <w:tc>
          <w:tcPr>
            <w:tcW w:w="426" w:type="dxa"/>
            <w:hideMark/>
          </w:tcPr>
          <w:p w:rsidR="00221676" w:rsidRPr="00C90402" w:rsidRDefault="00221676" w:rsidP="00462B29">
            <w:pPr>
              <w:rPr>
                <w:b/>
                <w:bCs/>
                <w:sz w:val="20"/>
                <w:szCs w:val="20"/>
                <w:lang w:val="en-US"/>
              </w:rPr>
            </w:pPr>
            <w:r w:rsidRPr="00C90402">
              <w:rPr>
                <w:b/>
                <w:bCs/>
                <w:sz w:val="20"/>
                <w:szCs w:val="20"/>
                <w:lang w:val="en-US"/>
              </w:rPr>
              <w:t> </w:t>
            </w:r>
          </w:p>
        </w:tc>
        <w:tc>
          <w:tcPr>
            <w:tcW w:w="1417" w:type="dxa"/>
            <w:hideMark/>
          </w:tcPr>
          <w:p w:rsidR="00221676" w:rsidRPr="00C90402" w:rsidRDefault="00221676" w:rsidP="00F32863">
            <w:pPr>
              <w:jc w:val="both"/>
              <w:rPr>
                <w:sz w:val="20"/>
                <w:szCs w:val="20"/>
                <w:lang w:val="en-US"/>
              </w:rPr>
            </w:pPr>
            <w:r w:rsidRPr="00C90402">
              <w:rPr>
                <w:sz w:val="20"/>
                <w:szCs w:val="20"/>
                <w:lang w:val="en-US"/>
              </w:rPr>
              <w:t>Mua bản đồ địa hình tỷ lệ 1: 50.000</w:t>
            </w:r>
          </w:p>
        </w:tc>
        <w:tc>
          <w:tcPr>
            <w:tcW w:w="709" w:type="dxa"/>
            <w:vAlign w:val="center"/>
            <w:hideMark/>
          </w:tcPr>
          <w:p w:rsidR="00221676" w:rsidRPr="00221676" w:rsidRDefault="00221676" w:rsidP="00221676">
            <w:pPr>
              <w:jc w:val="center"/>
              <w:rPr>
                <w:sz w:val="20"/>
                <w:szCs w:val="20"/>
              </w:rPr>
            </w:pPr>
            <w:r w:rsidRPr="00221676">
              <w:rPr>
                <w:sz w:val="20"/>
                <w:szCs w:val="20"/>
              </w:rPr>
              <w:t>Mảnh</w:t>
            </w:r>
          </w:p>
        </w:tc>
        <w:tc>
          <w:tcPr>
            <w:tcW w:w="680" w:type="dxa"/>
            <w:vAlign w:val="center"/>
            <w:hideMark/>
          </w:tcPr>
          <w:p w:rsidR="00221676" w:rsidRPr="00221676" w:rsidRDefault="00221676" w:rsidP="00221676">
            <w:pPr>
              <w:jc w:val="center"/>
              <w:rPr>
                <w:sz w:val="20"/>
                <w:szCs w:val="20"/>
              </w:rPr>
            </w:pPr>
            <w:r w:rsidRPr="00221676">
              <w:rPr>
                <w:sz w:val="20"/>
                <w:szCs w:val="20"/>
              </w:rPr>
              <w:t>4,00</w:t>
            </w:r>
          </w:p>
        </w:tc>
        <w:tc>
          <w:tcPr>
            <w:tcW w:w="567" w:type="dxa"/>
            <w:gridSpan w:val="2"/>
            <w:vAlign w:val="center"/>
            <w:hideMark/>
          </w:tcPr>
          <w:p w:rsidR="00221676" w:rsidRPr="00221676" w:rsidRDefault="00221676" w:rsidP="00221676">
            <w:pPr>
              <w:jc w:val="center"/>
              <w:rPr>
                <w:sz w:val="20"/>
                <w:szCs w:val="20"/>
              </w:rPr>
            </w:pPr>
            <w:r w:rsidRPr="00221676">
              <w:rPr>
                <w:sz w:val="20"/>
                <w:szCs w:val="20"/>
              </w:rPr>
              <w:t>0,95</w:t>
            </w:r>
          </w:p>
        </w:tc>
        <w:tc>
          <w:tcPr>
            <w:tcW w:w="851" w:type="dxa"/>
            <w:vAlign w:val="center"/>
            <w:hideMark/>
          </w:tcPr>
          <w:p w:rsidR="00221676" w:rsidRPr="00221676" w:rsidRDefault="00221676" w:rsidP="00221676">
            <w:pPr>
              <w:jc w:val="center"/>
              <w:rPr>
                <w:sz w:val="20"/>
                <w:szCs w:val="20"/>
              </w:rPr>
            </w:pPr>
            <w:r w:rsidRPr="00221676">
              <w:rPr>
                <w:sz w:val="20"/>
                <w:szCs w:val="20"/>
              </w:rPr>
              <w:t>3,80</w:t>
            </w:r>
          </w:p>
        </w:tc>
        <w:tc>
          <w:tcPr>
            <w:tcW w:w="850" w:type="dxa"/>
            <w:vAlign w:val="center"/>
            <w:hideMark/>
          </w:tcPr>
          <w:p w:rsidR="00221676" w:rsidRPr="00221676" w:rsidRDefault="00221676" w:rsidP="00221676">
            <w:pPr>
              <w:jc w:val="center"/>
              <w:rPr>
                <w:sz w:val="20"/>
                <w:szCs w:val="20"/>
              </w:rPr>
            </w:pPr>
            <w:r w:rsidRPr="00221676">
              <w:rPr>
                <w:sz w:val="20"/>
                <w:szCs w:val="20"/>
              </w:rPr>
              <w:t>3,80</w:t>
            </w:r>
          </w:p>
        </w:tc>
        <w:tc>
          <w:tcPr>
            <w:tcW w:w="567" w:type="dxa"/>
            <w:vAlign w:val="center"/>
            <w:hideMark/>
          </w:tcPr>
          <w:p w:rsidR="00221676" w:rsidRPr="00221676" w:rsidRDefault="00221676" w:rsidP="00221676">
            <w:pPr>
              <w:jc w:val="center"/>
              <w:rPr>
                <w:sz w:val="20"/>
                <w:szCs w:val="20"/>
              </w:rPr>
            </w:pPr>
            <w:r w:rsidRPr="00221676">
              <w:rPr>
                <w:sz w:val="20"/>
                <w:szCs w:val="20"/>
              </w:rPr>
              <w:t>0,00</w:t>
            </w:r>
          </w:p>
        </w:tc>
        <w:tc>
          <w:tcPr>
            <w:tcW w:w="851" w:type="dxa"/>
            <w:vAlign w:val="center"/>
            <w:hideMark/>
          </w:tcPr>
          <w:p w:rsidR="00221676" w:rsidRPr="00221676" w:rsidRDefault="00221676" w:rsidP="00221676">
            <w:pPr>
              <w:jc w:val="center"/>
              <w:rPr>
                <w:sz w:val="20"/>
                <w:szCs w:val="20"/>
              </w:rPr>
            </w:pPr>
            <w:r w:rsidRPr="00221676">
              <w:rPr>
                <w:sz w:val="20"/>
                <w:szCs w:val="20"/>
              </w:rPr>
              <w:t>3,80</w:t>
            </w:r>
          </w:p>
        </w:tc>
        <w:tc>
          <w:tcPr>
            <w:tcW w:w="708" w:type="dxa"/>
            <w:vAlign w:val="center"/>
            <w:hideMark/>
          </w:tcPr>
          <w:p w:rsidR="00221676" w:rsidRPr="00221676" w:rsidRDefault="00221676" w:rsidP="00221676">
            <w:pPr>
              <w:jc w:val="center"/>
              <w:rPr>
                <w:sz w:val="20"/>
                <w:szCs w:val="20"/>
              </w:rPr>
            </w:pPr>
            <w:r w:rsidRPr="00221676">
              <w:rPr>
                <w:sz w:val="20"/>
                <w:szCs w:val="20"/>
              </w:rPr>
              <w:t>0,00</w:t>
            </w:r>
          </w:p>
        </w:tc>
        <w:tc>
          <w:tcPr>
            <w:tcW w:w="851" w:type="dxa"/>
            <w:vAlign w:val="center"/>
            <w:hideMark/>
          </w:tcPr>
          <w:p w:rsidR="00221676" w:rsidRPr="00221676" w:rsidRDefault="00221676" w:rsidP="00221676">
            <w:pPr>
              <w:jc w:val="center"/>
              <w:rPr>
                <w:sz w:val="20"/>
                <w:szCs w:val="20"/>
              </w:rPr>
            </w:pPr>
            <w:r w:rsidRPr="00221676">
              <w:rPr>
                <w:sz w:val="20"/>
                <w:szCs w:val="20"/>
              </w:rPr>
              <w:t>0,00</w:t>
            </w:r>
          </w:p>
        </w:tc>
        <w:tc>
          <w:tcPr>
            <w:tcW w:w="567" w:type="dxa"/>
            <w:vAlign w:val="center"/>
            <w:hideMark/>
          </w:tcPr>
          <w:p w:rsidR="00221676" w:rsidRPr="00221676" w:rsidRDefault="00221676" w:rsidP="00221676">
            <w:pPr>
              <w:jc w:val="center"/>
              <w:rPr>
                <w:sz w:val="20"/>
                <w:szCs w:val="20"/>
              </w:rPr>
            </w:pPr>
            <w:r w:rsidRPr="00221676">
              <w:rPr>
                <w:sz w:val="20"/>
                <w:szCs w:val="20"/>
              </w:rPr>
              <w:t>0,00</w:t>
            </w:r>
          </w:p>
        </w:tc>
        <w:tc>
          <w:tcPr>
            <w:tcW w:w="709"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1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730"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r>
      <w:tr w:rsidR="00221676" w:rsidRPr="00C90402" w:rsidTr="00F15D10">
        <w:trPr>
          <w:trHeight w:val="2713"/>
        </w:trPr>
        <w:tc>
          <w:tcPr>
            <w:tcW w:w="426" w:type="dxa"/>
            <w:hideMark/>
          </w:tcPr>
          <w:p w:rsidR="00221676" w:rsidRPr="00C90402" w:rsidRDefault="00221676" w:rsidP="00462B29">
            <w:pPr>
              <w:rPr>
                <w:b/>
                <w:bCs/>
                <w:sz w:val="20"/>
                <w:szCs w:val="20"/>
                <w:lang w:val="en-US"/>
              </w:rPr>
            </w:pPr>
            <w:r w:rsidRPr="00C90402">
              <w:rPr>
                <w:b/>
                <w:bCs/>
                <w:sz w:val="20"/>
                <w:szCs w:val="20"/>
                <w:lang w:val="en-US"/>
              </w:rPr>
              <w:t> </w:t>
            </w:r>
          </w:p>
        </w:tc>
        <w:tc>
          <w:tcPr>
            <w:tcW w:w="1417" w:type="dxa"/>
            <w:hideMark/>
          </w:tcPr>
          <w:p w:rsidR="00221676" w:rsidRPr="00C90402" w:rsidRDefault="00221676" w:rsidP="00F32863">
            <w:pPr>
              <w:jc w:val="both"/>
              <w:rPr>
                <w:sz w:val="20"/>
                <w:szCs w:val="20"/>
                <w:lang w:val="en-US"/>
              </w:rPr>
            </w:pPr>
            <w:r w:rsidRPr="00C90402">
              <w:rPr>
                <w:sz w:val="20"/>
                <w:szCs w:val="20"/>
                <w:lang w:val="en-US"/>
              </w:rPr>
              <w:t>Mua dữ liệu ảnh viễn thám có các đặc tính kỹ thuật tương đương được thu nhận tại các trạm thu của các đối tác nước ngoài</w:t>
            </w:r>
          </w:p>
        </w:tc>
        <w:tc>
          <w:tcPr>
            <w:tcW w:w="709" w:type="dxa"/>
            <w:vAlign w:val="center"/>
            <w:hideMark/>
          </w:tcPr>
          <w:p w:rsidR="00221676" w:rsidRPr="00221676" w:rsidRDefault="00221676" w:rsidP="00221676">
            <w:pPr>
              <w:jc w:val="center"/>
              <w:rPr>
                <w:b/>
                <w:bCs/>
                <w:sz w:val="20"/>
                <w:szCs w:val="20"/>
              </w:rPr>
            </w:pPr>
          </w:p>
        </w:tc>
        <w:tc>
          <w:tcPr>
            <w:tcW w:w="680" w:type="dxa"/>
            <w:vAlign w:val="center"/>
            <w:hideMark/>
          </w:tcPr>
          <w:p w:rsidR="00221676" w:rsidRPr="00221676" w:rsidRDefault="00221676" w:rsidP="00221676">
            <w:pPr>
              <w:jc w:val="center"/>
              <w:rPr>
                <w:b/>
                <w:bCs/>
                <w:sz w:val="20"/>
                <w:szCs w:val="20"/>
              </w:rPr>
            </w:pPr>
          </w:p>
        </w:tc>
        <w:tc>
          <w:tcPr>
            <w:tcW w:w="567" w:type="dxa"/>
            <w:gridSpan w:val="2"/>
            <w:vAlign w:val="center"/>
            <w:hideMark/>
          </w:tcPr>
          <w:p w:rsidR="00221676" w:rsidRPr="00221676" w:rsidRDefault="00221676" w:rsidP="00221676">
            <w:pPr>
              <w:jc w:val="center"/>
              <w:rPr>
                <w:sz w:val="20"/>
                <w:szCs w:val="20"/>
              </w:rPr>
            </w:pPr>
          </w:p>
        </w:tc>
        <w:tc>
          <w:tcPr>
            <w:tcW w:w="851" w:type="dxa"/>
            <w:vAlign w:val="center"/>
            <w:hideMark/>
          </w:tcPr>
          <w:p w:rsidR="00221676" w:rsidRPr="00221676" w:rsidRDefault="00221676" w:rsidP="00221676">
            <w:pPr>
              <w:jc w:val="center"/>
              <w:rPr>
                <w:sz w:val="20"/>
                <w:szCs w:val="20"/>
              </w:rPr>
            </w:pPr>
            <w:r w:rsidRPr="00221676">
              <w:rPr>
                <w:sz w:val="20"/>
                <w:szCs w:val="20"/>
              </w:rPr>
              <w:t>38</w:t>
            </w:r>
          </w:p>
        </w:tc>
        <w:tc>
          <w:tcPr>
            <w:tcW w:w="850" w:type="dxa"/>
            <w:vAlign w:val="center"/>
            <w:hideMark/>
          </w:tcPr>
          <w:p w:rsidR="00221676" w:rsidRPr="00221676" w:rsidRDefault="00221676" w:rsidP="00221676">
            <w:pPr>
              <w:jc w:val="center"/>
              <w:rPr>
                <w:sz w:val="20"/>
                <w:szCs w:val="20"/>
              </w:rPr>
            </w:pPr>
            <w:r w:rsidRPr="00221676">
              <w:rPr>
                <w:sz w:val="20"/>
                <w:szCs w:val="20"/>
              </w:rPr>
              <w:t>38</w:t>
            </w:r>
          </w:p>
        </w:tc>
        <w:tc>
          <w:tcPr>
            <w:tcW w:w="567" w:type="dxa"/>
            <w:vAlign w:val="center"/>
            <w:hideMark/>
          </w:tcPr>
          <w:p w:rsidR="00221676" w:rsidRPr="00221676" w:rsidRDefault="00221676" w:rsidP="00221676">
            <w:pPr>
              <w:jc w:val="center"/>
              <w:rPr>
                <w:sz w:val="20"/>
                <w:szCs w:val="20"/>
              </w:rPr>
            </w:pPr>
          </w:p>
        </w:tc>
        <w:tc>
          <w:tcPr>
            <w:tcW w:w="851" w:type="dxa"/>
            <w:vAlign w:val="center"/>
            <w:hideMark/>
          </w:tcPr>
          <w:p w:rsidR="00221676" w:rsidRPr="00221676" w:rsidRDefault="00221676" w:rsidP="00221676">
            <w:pPr>
              <w:jc w:val="center"/>
              <w:rPr>
                <w:sz w:val="20"/>
                <w:szCs w:val="20"/>
              </w:rPr>
            </w:pPr>
            <w:r w:rsidRPr="00221676">
              <w:rPr>
                <w:sz w:val="20"/>
                <w:szCs w:val="20"/>
              </w:rPr>
              <w:t>38</w:t>
            </w:r>
          </w:p>
        </w:tc>
        <w:tc>
          <w:tcPr>
            <w:tcW w:w="708" w:type="dxa"/>
            <w:vAlign w:val="center"/>
            <w:hideMark/>
          </w:tcPr>
          <w:p w:rsidR="00221676" w:rsidRPr="00221676" w:rsidRDefault="00221676" w:rsidP="00221676">
            <w:pPr>
              <w:jc w:val="center"/>
              <w:rPr>
                <w:sz w:val="20"/>
                <w:szCs w:val="20"/>
              </w:rPr>
            </w:pPr>
            <w:r w:rsidRPr="00221676">
              <w:rPr>
                <w:sz w:val="20"/>
                <w:szCs w:val="20"/>
              </w:rPr>
              <w:t>0,00</w:t>
            </w:r>
          </w:p>
        </w:tc>
        <w:tc>
          <w:tcPr>
            <w:tcW w:w="851" w:type="dxa"/>
            <w:vAlign w:val="center"/>
            <w:hideMark/>
          </w:tcPr>
          <w:p w:rsidR="00221676" w:rsidRPr="00221676" w:rsidRDefault="00221676" w:rsidP="00221676">
            <w:pPr>
              <w:jc w:val="center"/>
              <w:rPr>
                <w:sz w:val="20"/>
                <w:szCs w:val="20"/>
              </w:rPr>
            </w:pPr>
            <w:r w:rsidRPr="00221676">
              <w:rPr>
                <w:sz w:val="20"/>
                <w:szCs w:val="20"/>
              </w:rPr>
              <w:t>0,00</w:t>
            </w:r>
          </w:p>
        </w:tc>
        <w:tc>
          <w:tcPr>
            <w:tcW w:w="567" w:type="dxa"/>
            <w:vAlign w:val="center"/>
            <w:hideMark/>
          </w:tcPr>
          <w:p w:rsidR="00221676" w:rsidRPr="00221676" w:rsidRDefault="00221676" w:rsidP="00221676">
            <w:pPr>
              <w:jc w:val="center"/>
              <w:rPr>
                <w:sz w:val="20"/>
                <w:szCs w:val="20"/>
              </w:rPr>
            </w:pPr>
            <w:r w:rsidRPr="00221676">
              <w:rPr>
                <w:sz w:val="20"/>
                <w:szCs w:val="20"/>
              </w:rPr>
              <w:t>0,00</w:t>
            </w:r>
          </w:p>
        </w:tc>
        <w:tc>
          <w:tcPr>
            <w:tcW w:w="709"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1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730"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r>
      <w:tr w:rsidR="00221676" w:rsidRPr="00C90402" w:rsidTr="00F15D10">
        <w:trPr>
          <w:trHeight w:val="839"/>
        </w:trPr>
        <w:tc>
          <w:tcPr>
            <w:tcW w:w="426" w:type="dxa"/>
            <w:hideMark/>
          </w:tcPr>
          <w:p w:rsidR="00221676" w:rsidRPr="00C90402" w:rsidRDefault="00221676" w:rsidP="00462B29">
            <w:pPr>
              <w:rPr>
                <w:sz w:val="20"/>
                <w:szCs w:val="20"/>
                <w:lang w:val="en-US"/>
              </w:rPr>
            </w:pPr>
            <w:r w:rsidRPr="00C90402">
              <w:rPr>
                <w:sz w:val="20"/>
                <w:szCs w:val="20"/>
                <w:lang w:val="en-US"/>
              </w:rPr>
              <w:t> </w:t>
            </w:r>
          </w:p>
        </w:tc>
        <w:tc>
          <w:tcPr>
            <w:tcW w:w="1417" w:type="dxa"/>
            <w:hideMark/>
          </w:tcPr>
          <w:p w:rsidR="00221676" w:rsidRPr="00C90402" w:rsidRDefault="00221676" w:rsidP="00F32863">
            <w:pPr>
              <w:jc w:val="both"/>
              <w:rPr>
                <w:sz w:val="20"/>
                <w:szCs w:val="20"/>
                <w:lang w:val="en-US"/>
              </w:rPr>
            </w:pPr>
            <w:r w:rsidRPr="00C90402">
              <w:rPr>
                <w:sz w:val="20"/>
                <w:szCs w:val="20"/>
                <w:lang w:val="en-US"/>
              </w:rPr>
              <w:t>Mua ảnh đa phổ độ phân giải 5-15m</w:t>
            </w:r>
          </w:p>
        </w:tc>
        <w:tc>
          <w:tcPr>
            <w:tcW w:w="709" w:type="dxa"/>
            <w:vAlign w:val="center"/>
            <w:hideMark/>
          </w:tcPr>
          <w:p w:rsidR="00221676" w:rsidRPr="00221676" w:rsidRDefault="00221676" w:rsidP="00221676">
            <w:pPr>
              <w:jc w:val="center"/>
              <w:rPr>
                <w:sz w:val="20"/>
                <w:szCs w:val="20"/>
              </w:rPr>
            </w:pPr>
            <w:r w:rsidRPr="00221676">
              <w:rPr>
                <w:sz w:val="20"/>
                <w:szCs w:val="20"/>
              </w:rPr>
              <w:t>Cảnh</w:t>
            </w:r>
          </w:p>
        </w:tc>
        <w:tc>
          <w:tcPr>
            <w:tcW w:w="680" w:type="dxa"/>
            <w:vAlign w:val="center"/>
            <w:hideMark/>
          </w:tcPr>
          <w:p w:rsidR="00221676" w:rsidRPr="00221676" w:rsidRDefault="00221676" w:rsidP="00221676">
            <w:pPr>
              <w:jc w:val="center"/>
              <w:rPr>
                <w:sz w:val="20"/>
                <w:szCs w:val="20"/>
              </w:rPr>
            </w:pPr>
            <w:r w:rsidRPr="00221676">
              <w:rPr>
                <w:sz w:val="20"/>
                <w:szCs w:val="20"/>
              </w:rPr>
              <w:t>4,00</w:t>
            </w:r>
          </w:p>
        </w:tc>
        <w:tc>
          <w:tcPr>
            <w:tcW w:w="567" w:type="dxa"/>
            <w:gridSpan w:val="2"/>
            <w:vAlign w:val="center"/>
            <w:hideMark/>
          </w:tcPr>
          <w:p w:rsidR="00221676" w:rsidRPr="00221676" w:rsidRDefault="00221676" w:rsidP="00221676">
            <w:pPr>
              <w:jc w:val="center"/>
              <w:rPr>
                <w:sz w:val="20"/>
                <w:szCs w:val="20"/>
              </w:rPr>
            </w:pPr>
            <w:r w:rsidRPr="00221676">
              <w:rPr>
                <w:sz w:val="20"/>
                <w:szCs w:val="20"/>
              </w:rPr>
              <w:t>3,89</w:t>
            </w:r>
          </w:p>
        </w:tc>
        <w:tc>
          <w:tcPr>
            <w:tcW w:w="851" w:type="dxa"/>
            <w:vAlign w:val="center"/>
            <w:hideMark/>
          </w:tcPr>
          <w:p w:rsidR="00221676" w:rsidRPr="00221676" w:rsidRDefault="00221676" w:rsidP="00221676">
            <w:pPr>
              <w:jc w:val="center"/>
              <w:rPr>
                <w:sz w:val="20"/>
                <w:szCs w:val="20"/>
              </w:rPr>
            </w:pPr>
            <w:r w:rsidRPr="00221676">
              <w:rPr>
                <w:sz w:val="20"/>
                <w:szCs w:val="20"/>
              </w:rPr>
              <w:t>16</w:t>
            </w:r>
          </w:p>
        </w:tc>
        <w:tc>
          <w:tcPr>
            <w:tcW w:w="850" w:type="dxa"/>
            <w:vAlign w:val="center"/>
            <w:hideMark/>
          </w:tcPr>
          <w:p w:rsidR="00221676" w:rsidRPr="00221676" w:rsidRDefault="00221676" w:rsidP="00221676">
            <w:pPr>
              <w:jc w:val="center"/>
              <w:rPr>
                <w:b/>
                <w:bCs/>
                <w:sz w:val="20"/>
                <w:szCs w:val="20"/>
              </w:rPr>
            </w:pPr>
            <w:r w:rsidRPr="00221676">
              <w:rPr>
                <w:b/>
                <w:bCs/>
                <w:sz w:val="20"/>
                <w:szCs w:val="20"/>
              </w:rPr>
              <w:t>16</w:t>
            </w:r>
          </w:p>
        </w:tc>
        <w:tc>
          <w:tcPr>
            <w:tcW w:w="567" w:type="dxa"/>
            <w:vAlign w:val="center"/>
            <w:hideMark/>
          </w:tcPr>
          <w:p w:rsidR="00221676" w:rsidRPr="00221676" w:rsidRDefault="00221676" w:rsidP="00221676">
            <w:pPr>
              <w:jc w:val="center"/>
              <w:rPr>
                <w:sz w:val="20"/>
                <w:szCs w:val="20"/>
              </w:rPr>
            </w:pPr>
          </w:p>
        </w:tc>
        <w:tc>
          <w:tcPr>
            <w:tcW w:w="851" w:type="dxa"/>
            <w:vAlign w:val="center"/>
            <w:hideMark/>
          </w:tcPr>
          <w:p w:rsidR="00221676" w:rsidRPr="00221676" w:rsidRDefault="00221676" w:rsidP="00221676">
            <w:pPr>
              <w:jc w:val="center"/>
              <w:rPr>
                <w:sz w:val="20"/>
                <w:szCs w:val="20"/>
              </w:rPr>
            </w:pPr>
            <w:r w:rsidRPr="00221676">
              <w:rPr>
                <w:sz w:val="20"/>
                <w:szCs w:val="20"/>
              </w:rPr>
              <w:t>16</w:t>
            </w:r>
          </w:p>
        </w:tc>
        <w:tc>
          <w:tcPr>
            <w:tcW w:w="708" w:type="dxa"/>
            <w:vAlign w:val="center"/>
            <w:hideMark/>
          </w:tcPr>
          <w:p w:rsidR="00221676" w:rsidRPr="00221676" w:rsidRDefault="00221676" w:rsidP="00221676">
            <w:pPr>
              <w:jc w:val="center"/>
              <w:rPr>
                <w:sz w:val="20"/>
                <w:szCs w:val="20"/>
              </w:rPr>
            </w:pPr>
            <w:r w:rsidRPr="00221676">
              <w:rPr>
                <w:sz w:val="20"/>
                <w:szCs w:val="20"/>
              </w:rPr>
              <w:t>0,00</w:t>
            </w:r>
          </w:p>
        </w:tc>
        <w:tc>
          <w:tcPr>
            <w:tcW w:w="851" w:type="dxa"/>
            <w:vAlign w:val="center"/>
            <w:hideMark/>
          </w:tcPr>
          <w:p w:rsidR="00221676" w:rsidRPr="00221676" w:rsidRDefault="00221676" w:rsidP="00221676">
            <w:pPr>
              <w:jc w:val="center"/>
              <w:rPr>
                <w:sz w:val="20"/>
                <w:szCs w:val="20"/>
              </w:rPr>
            </w:pPr>
            <w:r w:rsidRPr="00221676">
              <w:rPr>
                <w:sz w:val="20"/>
                <w:szCs w:val="20"/>
              </w:rPr>
              <w:t>0,00</w:t>
            </w:r>
          </w:p>
        </w:tc>
        <w:tc>
          <w:tcPr>
            <w:tcW w:w="567" w:type="dxa"/>
            <w:vAlign w:val="center"/>
            <w:hideMark/>
          </w:tcPr>
          <w:p w:rsidR="00221676" w:rsidRPr="00221676" w:rsidRDefault="00221676" w:rsidP="00221676">
            <w:pPr>
              <w:jc w:val="center"/>
              <w:rPr>
                <w:sz w:val="20"/>
                <w:szCs w:val="20"/>
              </w:rPr>
            </w:pPr>
            <w:r w:rsidRPr="00221676">
              <w:rPr>
                <w:sz w:val="20"/>
                <w:szCs w:val="20"/>
              </w:rPr>
              <w:t>0,00</w:t>
            </w:r>
          </w:p>
        </w:tc>
        <w:tc>
          <w:tcPr>
            <w:tcW w:w="709"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1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730"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r>
      <w:tr w:rsidR="00221676" w:rsidRPr="00C90402" w:rsidTr="00F15D10">
        <w:trPr>
          <w:trHeight w:val="858"/>
        </w:trPr>
        <w:tc>
          <w:tcPr>
            <w:tcW w:w="426" w:type="dxa"/>
            <w:hideMark/>
          </w:tcPr>
          <w:p w:rsidR="00221676" w:rsidRPr="00C90402" w:rsidRDefault="00221676" w:rsidP="00462B29">
            <w:pPr>
              <w:rPr>
                <w:sz w:val="20"/>
                <w:szCs w:val="20"/>
                <w:lang w:val="en-US"/>
              </w:rPr>
            </w:pPr>
            <w:r w:rsidRPr="00C90402">
              <w:rPr>
                <w:sz w:val="20"/>
                <w:szCs w:val="20"/>
                <w:lang w:val="en-US"/>
              </w:rPr>
              <w:t> </w:t>
            </w:r>
          </w:p>
        </w:tc>
        <w:tc>
          <w:tcPr>
            <w:tcW w:w="1417" w:type="dxa"/>
            <w:hideMark/>
          </w:tcPr>
          <w:p w:rsidR="00221676" w:rsidRPr="00C90402" w:rsidRDefault="00221676" w:rsidP="00F32863">
            <w:pPr>
              <w:jc w:val="both"/>
              <w:rPr>
                <w:sz w:val="20"/>
                <w:szCs w:val="20"/>
                <w:lang w:val="en-US"/>
              </w:rPr>
            </w:pPr>
            <w:r w:rsidRPr="00C90402">
              <w:rPr>
                <w:sz w:val="20"/>
                <w:szCs w:val="20"/>
                <w:lang w:val="en-US"/>
              </w:rPr>
              <w:t>Mua ảnh toàn sắc độ phân giải 1-2,5m</w:t>
            </w:r>
          </w:p>
        </w:tc>
        <w:tc>
          <w:tcPr>
            <w:tcW w:w="709" w:type="dxa"/>
            <w:vAlign w:val="center"/>
            <w:hideMark/>
          </w:tcPr>
          <w:p w:rsidR="00221676" w:rsidRPr="00221676" w:rsidRDefault="00221676" w:rsidP="00221676">
            <w:pPr>
              <w:jc w:val="center"/>
              <w:rPr>
                <w:sz w:val="20"/>
                <w:szCs w:val="20"/>
              </w:rPr>
            </w:pPr>
            <w:r w:rsidRPr="00221676">
              <w:rPr>
                <w:sz w:val="20"/>
                <w:szCs w:val="20"/>
              </w:rPr>
              <w:t>Cảnh</w:t>
            </w:r>
          </w:p>
        </w:tc>
        <w:tc>
          <w:tcPr>
            <w:tcW w:w="680" w:type="dxa"/>
            <w:vAlign w:val="center"/>
            <w:hideMark/>
          </w:tcPr>
          <w:p w:rsidR="00221676" w:rsidRPr="00221676" w:rsidRDefault="00221676" w:rsidP="00221676">
            <w:pPr>
              <w:jc w:val="center"/>
              <w:rPr>
                <w:sz w:val="20"/>
                <w:szCs w:val="20"/>
              </w:rPr>
            </w:pPr>
            <w:r w:rsidRPr="00221676">
              <w:rPr>
                <w:sz w:val="20"/>
                <w:szCs w:val="20"/>
              </w:rPr>
              <w:t>4,00</w:t>
            </w:r>
          </w:p>
        </w:tc>
        <w:tc>
          <w:tcPr>
            <w:tcW w:w="567" w:type="dxa"/>
            <w:gridSpan w:val="2"/>
            <w:vAlign w:val="center"/>
            <w:hideMark/>
          </w:tcPr>
          <w:p w:rsidR="00221676" w:rsidRPr="00221676" w:rsidRDefault="00221676" w:rsidP="00221676">
            <w:pPr>
              <w:jc w:val="center"/>
              <w:rPr>
                <w:sz w:val="20"/>
                <w:szCs w:val="20"/>
              </w:rPr>
            </w:pPr>
            <w:r w:rsidRPr="00221676">
              <w:rPr>
                <w:sz w:val="20"/>
                <w:szCs w:val="20"/>
              </w:rPr>
              <w:t>5,60</w:t>
            </w:r>
          </w:p>
        </w:tc>
        <w:tc>
          <w:tcPr>
            <w:tcW w:w="851" w:type="dxa"/>
            <w:vAlign w:val="center"/>
            <w:hideMark/>
          </w:tcPr>
          <w:p w:rsidR="00221676" w:rsidRPr="00221676" w:rsidRDefault="00221676" w:rsidP="00221676">
            <w:pPr>
              <w:jc w:val="center"/>
              <w:rPr>
                <w:sz w:val="20"/>
                <w:szCs w:val="20"/>
              </w:rPr>
            </w:pPr>
            <w:r w:rsidRPr="00221676">
              <w:rPr>
                <w:sz w:val="20"/>
                <w:szCs w:val="20"/>
              </w:rPr>
              <w:t>22</w:t>
            </w:r>
          </w:p>
        </w:tc>
        <w:tc>
          <w:tcPr>
            <w:tcW w:w="850" w:type="dxa"/>
            <w:vAlign w:val="center"/>
            <w:hideMark/>
          </w:tcPr>
          <w:p w:rsidR="00221676" w:rsidRPr="00221676" w:rsidRDefault="00221676" w:rsidP="00221676">
            <w:pPr>
              <w:jc w:val="center"/>
              <w:rPr>
                <w:b/>
                <w:bCs/>
                <w:sz w:val="20"/>
                <w:szCs w:val="20"/>
              </w:rPr>
            </w:pPr>
            <w:r w:rsidRPr="00221676">
              <w:rPr>
                <w:b/>
                <w:bCs/>
                <w:sz w:val="20"/>
                <w:szCs w:val="20"/>
              </w:rPr>
              <w:t>22</w:t>
            </w:r>
          </w:p>
        </w:tc>
        <w:tc>
          <w:tcPr>
            <w:tcW w:w="567" w:type="dxa"/>
            <w:vAlign w:val="center"/>
            <w:hideMark/>
          </w:tcPr>
          <w:p w:rsidR="00221676" w:rsidRPr="00221676" w:rsidRDefault="00221676" w:rsidP="00221676">
            <w:pPr>
              <w:jc w:val="center"/>
              <w:rPr>
                <w:sz w:val="20"/>
                <w:szCs w:val="20"/>
              </w:rPr>
            </w:pPr>
          </w:p>
        </w:tc>
        <w:tc>
          <w:tcPr>
            <w:tcW w:w="851" w:type="dxa"/>
            <w:vAlign w:val="center"/>
            <w:hideMark/>
          </w:tcPr>
          <w:p w:rsidR="00221676" w:rsidRPr="00221676" w:rsidRDefault="00221676" w:rsidP="00221676">
            <w:pPr>
              <w:jc w:val="center"/>
              <w:rPr>
                <w:sz w:val="20"/>
                <w:szCs w:val="20"/>
              </w:rPr>
            </w:pPr>
            <w:r w:rsidRPr="00221676">
              <w:rPr>
                <w:sz w:val="20"/>
                <w:szCs w:val="20"/>
              </w:rPr>
              <w:t>22</w:t>
            </w:r>
          </w:p>
        </w:tc>
        <w:tc>
          <w:tcPr>
            <w:tcW w:w="708" w:type="dxa"/>
            <w:vAlign w:val="center"/>
            <w:hideMark/>
          </w:tcPr>
          <w:p w:rsidR="00221676" w:rsidRPr="00221676" w:rsidRDefault="00221676" w:rsidP="00221676">
            <w:pPr>
              <w:jc w:val="center"/>
              <w:rPr>
                <w:sz w:val="20"/>
                <w:szCs w:val="20"/>
              </w:rPr>
            </w:pPr>
            <w:r w:rsidRPr="00221676">
              <w:rPr>
                <w:sz w:val="20"/>
                <w:szCs w:val="20"/>
              </w:rPr>
              <w:t>0,00</w:t>
            </w:r>
          </w:p>
        </w:tc>
        <w:tc>
          <w:tcPr>
            <w:tcW w:w="851" w:type="dxa"/>
            <w:vAlign w:val="center"/>
            <w:hideMark/>
          </w:tcPr>
          <w:p w:rsidR="00221676" w:rsidRPr="00221676" w:rsidRDefault="00221676" w:rsidP="00221676">
            <w:pPr>
              <w:jc w:val="center"/>
              <w:rPr>
                <w:sz w:val="20"/>
                <w:szCs w:val="20"/>
              </w:rPr>
            </w:pPr>
            <w:r w:rsidRPr="00221676">
              <w:rPr>
                <w:sz w:val="20"/>
                <w:szCs w:val="20"/>
              </w:rPr>
              <w:t>0,00</w:t>
            </w:r>
          </w:p>
        </w:tc>
        <w:tc>
          <w:tcPr>
            <w:tcW w:w="567" w:type="dxa"/>
            <w:vAlign w:val="center"/>
            <w:hideMark/>
          </w:tcPr>
          <w:p w:rsidR="00221676" w:rsidRPr="00221676" w:rsidRDefault="00221676" w:rsidP="00221676">
            <w:pPr>
              <w:jc w:val="center"/>
              <w:rPr>
                <w:sz w:val="20"/>
                <w:szCs w:val="20"/>
              </w:rPr>
            </w:pPr>
            <w:r w:rsidRPr="00221676">
              <w:rPr>
                <w:sz w:val="20"/>
                <w:szCs w:val="20"/>
              </w:rPr>
              <w:t>0,00</w:t>
            </w:r>
          </w:p>
        </w:tc>
        <w:tc>
          <w:tcPr>
            <w:tcW w:w="709"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1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730"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c>
          <w:tcPr>
            <w:tcW w:w="666" w:type="dxa"/>
            <w:vAlign w:val="center"/>
            <w:hideMark/>
          </w:tcPr>
          <w:p w:rsidR="00221676" w:rsidRPr="00C90402" w:rsidRDefault="00221676" w:rsidP="00F15D10">
            <w:pPr>
              <w:jc w:val="center"/>
              <w:rPr>
                <w:sz w:val="20"/>
                <w:szCs w:val="20"/>
                <w:lang w:val="en-US"/>
              </w:rPr>
            </w:pPr>
            <w:r w:rsidRPr="00C90402">
              <w:rPr>
                <w:sz w:val="20"/>
                <w:szCs w:val="20"/>
                <w:lang w:val="en-US"/>
              </w:rPr>
              <w:t>0.00</w:t>
            </w:r>
          </w:p>
        </w:tc>
      </w:tr>
      <w:tr w:rsidR="00221676" w:rsidRPr="00C90402" w:rsidTr="00F15D10">
        <w:trPr>
          <w:trHeight w:val="555"/>
        </w:trPr>
        <w:tc>
          <w:tcPr>
            <w:tcW w:w="426" w:type="dxa"/>
            <w:hideMark/>
          </w:tcPr>
          <w:p w:rsidR="00221676" w:rsidRPr="00C90402" w:rsidRDefault="00221676">
            <w:pPr>
              <w:rPr>
                <w:b/>
                <w:bCs/>
                <w:sz w:val="20"/>
                <w:szCs w:val="20"/>
                <w:lang w:val="en-US"/>
              </w:rPr>
            </w:pPr>
            <w:r w:rsidRPr="00C90402">
              <w:rPr>
                <w:b/>
                <w:bCs/>
                <w:sz w:val="20"/>
                <w:szCs w:val="20"/>
                <w:lang w:val="en-US"/>
              </w:rPr>
              <w:t> </w:t>
            </w:r>
          </w:p>
        </w:tc>
        <w:tc>
          <w:tcPr>
            <w:tcW w:w="1417" w:type="dxa"/>
            <w:hideMark/>
          </w:tcPr>
          <w:p w:rsidR="00221676" w:rsidRPr="00C90402" w:rsidRDefault="00221676" w:rsidP="00F32863">
            <w:pPr>
              <w:jc w:val="both"/>
              <w:rPr>
                <w:b/>
                <w:bCs/>
                <w:sz w:val="20"/>
                <w:szCs w:val="20"/>
                <w:lang w:val="en-US"/>
              </w:rPr>
            </w:pPr>
            <w:r w:rsidRPr="00C90402">
              <w:rPr>
                <w:b/>
                <w:bCs/>
                <w:sz w:val="20"/>
                <w:szCs w:val="20"/>
                <w:lang w:val="en-US"/>
              </w:rPr>
              <w:t>Cộng</w:t>
            </w:r>
          </w:p>
        </w:tc>
        <w:tc>
          <w:tcPr>
            <w:tcW w:w="709" w:type="dxa"/>
            <w:vAlign w:val="center"/>
            <w:hideMark/>
          </w:tcPr>
          <w:p w:rsidR="00221676" w:rsidRPr="00221676" w:rsidRDefault="00221676" w:rsidP="00221676">
            <w:pPr>
              <w:jc w:val="center"/>
              <w:rPr>
                <w:b/>
                <w:bCs/>
                <w:sz w:val="20"/>
                <w:szCs w:val="20"/>
              </w:rPr>
            </w:pPr>
          </w:p>
        </w:tc>
        <w:tc>
          <w:tcPr>
            <w:tcW w:w="680" w:type="dxa"/>
            <w:vAlign w:val="center"/>
            <w:hideMark/>
          </w:tcPr>
          <w:p w:rsidR="00221676" w:rsidRPr="00221676" w:rsidRDefault="00221676" w:rsidP="00221676">
            <w:pPr>
              <w:jc w:val="center"/>
              <w:rPr>
                <w:b/>
                <w:bCs/>
                <w:sz w:val="20"/>
                <w:szCs w:val="20"/>
              </w:rPr>
            </w:pPr>
          </w:p>
        </w:tc>
        <w:tc>
          <w:tcPr>
            <w:tcW w:w="567" w:type="dxa"/>
            <w:gridSpan w:val="2"/>
            <w:vAlign w:val="center"/>
            <w:hideMark/>
          </w:tcPr>
          <w:p w:rsidR="00221676" w:rsidRPr="00221676" w:rsidRDefault="00221676" w:rsidP="00221676">
            <w:pPr>
              <w:jc w:val="center"/>
              <w:rPr>
                <w:b/>
                <w:bCs/>
                <w:sz w:val="20"/>
                <w:szCs w:val="20"/>
              </w:rPr>
            </w:pPr>
          </w:p>
        </w:tc>
        <w:tc>
          <w:tcPr>
            <w:tcW w:w="851" w:type="dxa"/>
            <w:vAlign w:val="center"/>
            <w:hideMark/>
          </w:tcPr>
          <w:p w:rsidR="00221676" w:rsidRPr="008525A6" w:rsidRDefault="00221676" w:rsidP="008525A6">
            <w:pPr>
              <w:jc w:val="center"/>
              <w:rPr>
                <w:b/>
                <w:bCs/>
                <w:sz w:val="20"/>
                <w:szCs w:val="20"/>
                <w:lang w:val="en-US"/>
              </w:rPr>
            </w:pPr>
            <w:r w:rsidRPr="00221676">
              <w:rPr>
                <w:b/>
                <w:bCs/>
                <w:sz w:val="20"/>
                <w:szCs w:val="20"/>
              </w:rPr>
              <w:t>87.</w:t>
            </w:r>
            <w:r w:rsidR="008525A6">
              <w:rPr>
                <w:b/>
                <w:bCs/>
                <w:sz w:val="20"/>
                <w:szCs w:val="20"/>
                <w:lang w:val="en-US"/>
              </w:rPr>
              <w:t>489</w:t>
            </w:r>
          </w:p>
        </w:tc>
        <w:tc>
          <w:tcPr>
            <w:tcW w:w="850" w:type="dxa"/>
            <w:vAlign w:val="center"/>
            <w:hideMark/>
          </w:tcPr>
          <w:p w:rsidR="00221676" w:rsidRPr="008525A6" w:rsidRDefault="00221676" w:rsidP="008525A6">
            <w:pPr>
              <w:jc w:val="center"/>
              <w:rPr>
                <w:b/>
                <w:bCs/>
                <w:sz w:val="20"/>
                <w:szCs w:val="20"/>
                <w:lang w:val="en-US"/>
              </w:rPr>
            </w:pPr>
            <w:r w:rsidRPr="00221676">
              <w:rPr>
                <w:b/>
                <w:bCs/>
                <w:sz w:val="20"/>
                <w:szCs w:val="20"/>
              </w:rPr>
              <w:t>87.</w:t>
            </w:r>
            <w:r w:rsidR="008525A6">
              <w:rPr>
                <w:b/>
                <w:bCs/>
                <w:sz w:val="20"/>
                <w:szCs w:val="20"/>
                <w:lang w:val="en-US"/>
              </w:rPr>
              <w:t>489</w:t>
            </w:r>
          </w:p>
        </w:tc>
        <w:tc>
          <w:tcPr>
            <w:tcW w:w="567" w:type="dxa"/>
            <w:vAlign w:val="center"/>
            <w:hideMark/>
          </w:tcPr>
          <w:p w:rsidR="00221676" w:rsidRPr="00221676" w:rsidRDefault="00221676" w:rsidP="00221676">
            <w:pPr>
              <w:jc w:val="center"/>
              <w:rPr>
                <w:b/>
                <w:bCs/>
                <w:sz w:val="20"/>
                <w:szCs w:val="20"/>
              </w:rPr>
            </w:pPr>
            <w:r w:rsidRPr="00221676">
              <w:rPr>
                <w:b/>
                <w:bCs/>
                <w:sz w:val="20"/>
                <w:szCs w:val="20"/>
              </w:rPr>
              <w:t>0</w:t>
            </w:r>
          </w:p>
        </w:tc>
        <w:tc>
          <w:tcPr>
            <w:tcW w:w="851" w:type="dxa"/>
            <w:vAlign w:val="center"/>
            <w:hideMark/>
          </w:tcPr>
          <w:p w:rsidR="00221676" w:rsidRPr="00221676" w:rsidRDefault="00221676" w:rsidP="00221676">
            <w:pPr>
              <w:jc w:val="center"/>
              <w:rPr>
                <w:b/>
                <w:bCs/>
                <w:sz w:val="20"/>
                <w:szCs w:val="20"/>
              </w:rPr>
            </w:pPr>
            <w:r w:rsidRPr="00221676">
              <w:rPr>
                <w:b/>
                <w:bCs/>
                <w:sz w:val="20"/>
                <w:szCs w:val="20"/>
              </w:rPr>
              <w:t>70.740</w:t>
            </w:r>
          </w:p>
        </w:tc>
        <w:tc>
          <w:tcPr>
            <w:tcW w:w="708" w:type="dxa"/>
            <w:vAlign w:val="center"/>
            <w:hideMark/>
          </w:tcPr>
          <w:p w:rsidR="00221676" w:rsidRPr="00F15D10" w:rsidRDefault="00F15D10" w:rsidP="00221676">
            <w:pPr>
              <w:jc w:val="center"/>
              <w:rPr>
                <w:b/>
                <w:bCs/>
                <w:sz w:val="20"/>
                <w:szCs w:val="20"/>
                <w:lang w:val="en-US"/>
              </w:rPr>
            </w:pPr>
            <w:r>
              <w:rPr>
                <w:b/>
                <w:bCs/>
                <w:sz w:val="20"/>
                <w:szCs w:val="20"/>
                <w:lang w:val="en-US"/>
              </w:rPr>
              <w:t>0.00</w:t>
            </w:r>
          </w:p>
        </w:tc>
        <w:tc>
          <w:tcPr>
            <w:tcW w:w="851" w:type="dxa"/>
            <w:vAlign w:val="center"/>
            <w:hideMark/>
          </w:tcPr>
          <w:p w:rsidR="00221676" w:rsidRPr="008525A6" w:rsidRDefault="00221676" w:rsidP="008525A6">
            <w:pPr>
              <w:jc w:val="center"/>
              <w:rPr>
                <w:b/>
                <w:bCs/>
                <w:sz w:val="20"/>
                <w:szCs w:val="20"/>
                <w:lang w:val="en-US"/>
              </w:rPr>
            </w:pPr>
            <w:r w:rsidRPr="00221676">
              <w:rPr>
                <w:b/>
                <w:bCs/>
                <w:sz w:val="20"/>
                <w:szCs w:val="20"/>
              </w:rPr>
              <w:t>16.</w:t>
            </w:r>
            <w:r w:rsidR="008525A6">
              <w:rPr>
                <w:b/>
                <w:bCs/>
                <w:sz w:val="20"/>
                <w:szCs w:val="20"/>
                <w:lang w:val="en-US"/>
              </w:rPr>
              <w:t>749</w:t>
            </w:r>
          </w:p>
        </w:tc>
        <w:tc>
          <w:tcPr>
            <w:tcW w:w="567" w:type="dxa"/>
            <w:vAlign w:val="center"/>
            <w:hideMark/>
          </w:tcPr>
          <w:p w:rsidR="00221676" w:rsidRPr="00221676" w:rsidRDefault="00F15D10" w:rsidP="00221676">
            <w:pPr>
              <w:jc w:val="center"/>
              <w:rPr>
                <w:b/>
                <w:bCs/>
                <w:sz w:val="20"/>
                <w:szCs w:val="20"/>
              </w:rPr>
            </w:pPr>
            <w:r w:rsidRPr="00C90402">
              <w:rPr>
                <w:b/>
                <w:bCs/>
                <w:sz w:val="20"/>
                <w:szCs w:val="20"/>
                <w:lang w:val="en-US"/>
              </w:rPr>
              <w:t>0.00</w:t>
            </w:r>
          </w:p>
        </w:tc>
        <w:tc>
          <w:tcPr>
            <w:tcW w:w="709" w:type="dxa"/>
            <w:vAlign w:val="center"/>
            <w:hideMark/>
          </w:tcPr>
          <w:p w:rsidR="00221676" w:rsidRPr="00C90402" w:rsidRDefault="00221676" w:rsidP="00F15D10">
            <w:pPr>
              <w:jc w:val="center"/>
              <w:rPr>
                <w:b/>
                <w:bCs/>
                <w:sz w:val="20"/>
                <w:szCs w:val="20"/>
                <w:lang w:val="en-US"/>
              </w:rPr>
            </w:pPr>
            <w:r w:rsidRPr="00C90402">
              <w:rPr>
                <w:b/>
                <w:bCs/>
                <w:sz w:val="20"/>
                <w:szCs w:val="20"/>
                <w:lang w:val="en-US"/>
              </w:rPr>
              <w:t>0.00</w:t>
            </w:r>
          </w:p>
        </w:tc>
        <w:tc>
          <w:tcPr>
            <w:tcW w:w="616" w:type="dxa"/>
            <w:vAlign w:val="center"/>
            <w:hideMark/>
          </w:tcPr>
          <w:p w:rsidR="00221676" w:rsidRPr="00C90402" w:rsidRDefault="00221676" w:rsidP="00F15D10">
            <w:pPr>
              <w:jc w:val="center"/>
              <w:rPr>
                <w:b/>
                <w:bCs/>
                <w:sz w:val="20"/>
                <w:szCs w:val="20"/>
                <w:lang w:val="en-US"/>
              </w:rPr>
            </w:pPr>
            <w:r w:rsidRPr="00C90402">
              <w:rPr>
                <w:b/>
                <w:bCs/>
                <w:sz w:val="20"/>
                <w:szCs w:val="20"/>
                <w:lang w:val="en-US"/>
              </w:rPr>
              <w:t>0.00</w:t>
            </w:r>
          </w:p>
        </w:tc>
        <w:tc>
          <w:tcPr>
            <w:tcW w:w="730" w:type="dxa"/>
            <w:vAlign w:val="center"/>
            <w:hideMark/>
          </w:tcPr>
          <w:p w:rsidR="00221676" w:rsidRPr="00C90402" w:rsidRDefault="00221676" w:rsidP="00F15D10">
            <w:pPr>
              <w:jc w:val="center"/>
              <w:rPr>
                <w:b/>
                <w:bCs/>
                <w:sz w:val="20"/>
                <w:szCs w:val="20"/>
                <w:lang w:val="en-US"/>
              </w:rPr>
            </w:pPr>
            <w:r w:rsidRPr="00C90402">
              <w:rPr>
                <w:b/>
                <w:bCs/>
                <w:sz w:val="20"/>
                <w:szCs w:val="20"/>
                <w:lang w:val="en-US"/>
              </w:rPr>
              <w:t>0.00</w:t>
            </w:r>
          </w:p>
        </w:tc>
        <w:tc>
          <w:tcPr>
            <w:tcW w:w="666" w:type="dxa"/>
            <w:vAlign w:val="center"/>
            <w:hideMark/>
          </w:tcPr>
          <w:p w:rsidR="00221676" w:rsidRPr="00C90402" w:rsidRDefault="00221676" w:rsidP="00F15D10">
            <w:pPr>
              <w:jc w:val="center"/>
              <w:rPr>
                <w:b/>
                <w:bCs/>
                <w:sz w:val="20"/>
                <w:szCs w:val="20"/>
                <w:lang w:val="en-US"/>
              </w:rPr>
            </w:pPr>
            <w:r w:rsidRPr="00C90402">
              <w:rPr>
                <w:b/>
                <w:bCs/>
                <w:sz w:val="20"/>
                <w:szCs w:val="20"/>
                <w:lang w:val="en-US"/>
              </w:rPr>
              <w:t>0.00</w:t>
            </w:r>
          </w:p>
        </w:tc>
        <w:tc>
          <w:tcPr>
            <w:tcW w:w="666" w:type="dxa"/>
            <w:vAlign w:val="center"/>
            <w:hideMark/>
          </w:tcPr>
          <w:p w:rsidR="00221676" w:rsidRPr="00C90402" w:rsidRDefault="00221676" w:rsidP="00F15D10">
            <w:pPr>
              <w:jc w:val="center"/>
              <w:rPr>
                <w:b/>
                <w:bCs/>
                <w:sz w:val="20"/>
                <w:szCs w:val="20"/>
                <w:lang w:val="en-US"/>
              </w:rPr>
            </w:pPr>
            <w:r w:rsidRPr="00C90402">
              <w:rPr>
                <w:b/>
                <w:bCs/>
                <w:sz w:val="20"/>
                <w:szCs w:val="20"/>
                <w:lang w:val="en-US"/>
              </w:rPr>
              <w:t>0.00</w:t>
            </w:r>
          </w:p>
        </w:tc>
        <w:tc>
          <w:tcPr>
            <w:tcW w:w="666" w:type="dxa"/>
            <w:vAlign w:val="center"/>
            <w:hideMark/>
          </w:tcPr>
          <w:p w:rsidR="00221676" w:rsidRPr="00C90402" w:rsidRDefault="00221676" w:rsidP="00F15D10">
            <w:pPr>
              <w:jc w:val="center"/>
              <w:rPr>
                <w:b/>
                <w:bCs/>
                <w:sz w:val="20"/>
                <w:szCs w:val="20"/>
                <w:lang w:val="en-US"/>
              </w:rPr>
            </w:pPr>
            <w:r w:rsidRPr="00C90402">
              <w:rPr>
                <w:b/>
                <w:bCs/>
                <w:sz w:val="20"/>
                <w:szCs w:val="20"/>
                <w:lang w:val="en-US"/>
              </w:rPr>
              <w:t>0.00</w:t>
            </w:r>
          </w:p>
        </w:tc>
      </w:tr>
    </w:tbl>
    <w:p w:rsidR="002B7775" w:rsidRPr="00C90402" w:rsidRDefault="002B7775" w:rsidP="002B7775">
      <w:pPr>
        <w:rPr>
          <w:sz w:val="24"/>
          <w:szCs w:val="24"/>
          <w:lang w:val="de-DE" w:eastAsia="vi-VN"/>
        </w:rPr>
      </w:pPr>
    </w:p>
    <w:p w:rsidR="002B7775" w:rsidRPr="00C90402" w:rsidRDefault="00184B23" w:rsidP="002B7775">
      <w:pPr>
        <w:tabs>
          <w:tab w:val="left" w:pos="1739"/>
        </w:tabs>
        <w:rPr>
          <w:b/>
          <w:bCs/>
          <w:sz w:val="22"/>
          <w:szCs w:val="22"/>
        </w:rPr>
      </w:pPr>
      <w:r w:rsidRPr="00C90402">
        <w:rPr>
          <w:b/>
          <w:bCs/>
          <w:sz w:val="22"/>
          <w:szCs w:val="22"/>
        </w:rPr>
        <w:t>Khoản 5. Chi khác</w:t>
      </w:r>
    </w:p>
    <w:p w:rsidR="00561AEB" w:rsidRPr="00C90402" w:rsidRDefault="005209DE" w:rsidP="00101AD4">
      <w:pPr>
        <w:jc w:val="right"/>
        <w:rPr>
          <w:i/>
          <w:sz w:val="24"/>
          <w:szCs w:val="24"/>
          <w:lang w:val="de-DE" w:eastAsia="vi-VN"/>
        </w:rPr>
      </w:pPr>
      <w:r w:rsidRPr="00C90402">
        <w:rPr>
          <w:i/>
          <w:sz w:val="24"/>
          <w:szCs w:val="24"/>
          <w:lang w:val="de-DE" w:eastAsia="vi-VN"/>
        </w:rPr>
        <w:t xml:space="preserve">Đơn vị tính: </w:t>
      </w:r>
      <w:r w:rsidR="00980896">
        <w:rPr>
          <w:i/>
          <w:sz w:val="24"/>
          <w:szCs w:val="24"/>
          <w:lang w:val="de-DE" w:eastAsia="vi-VN"/>
        </w:rPr>
        <w:t>N</w:t>
      </w:r>
      <w:r w:rsidR="00596119">
        <w:rPr>
          <w:i/>
          <w:sz w:val="24"/>
          <w:szCs w:val="24"/>
          <w:lang w:val="de-DE" w:eastAsia="vi-VN"/>
        </w:rPr>
        <w:t>ghìn</w:t>
      </w:r>
      <w:r w:rsidRPr="00C90402">
        <w:rPr>
          <w:i/>
          <w:sz w:val="24"/>
          <w:szCs w:val="24"/>
          <w:lang w:val="de-DE" w:eastAsia="vi-VN"/>
        </w:rPr>
        <w:t xml:space="preserve"> đồng</w:t>
      </w:r>
      <w:r w:rsidR="00C765F1" w:rsidRPr="00C90402">
        <w:rPr>
          <w:i/>
          <w:sz w:val="24"/>
          <w:szCs w:val="24"/>
          <w:lang w:val="de-DE" w:eastAsia="vi-VN"/>
        </w:rPr>
        <w:t xml:space="preserve">                                                                                                                                                                                          </w:t>
      </w:r>
    </w:p>
    <w:tbl>
      <w:tblPr>
        <w:tblStyle w:val="TableGrid"/>
        <w:tblW w:w="14318" w:type="dxa"/>
        <w:tblInd w:w="-431" w:type="dxa"/>
        <w:tblLayout w:type="fixed"/>
        <w:tblLook w:val="04A0" w:firstRow="1" w:lastRow="0" w:firstColumn="1" w:lastColumn="0" w:noHBand="0" w:noVBand="1"/>
      </w:tblPr>
      <w:tblGrid>
        <w:gridCol w:w="461"/>
        <w:gridCol w:w="2488"/>
        <w:gridCol w:w="738"/>
        <w:gridCol w:w="680"/>
        <w:gridCol w:w="992"/>
        <w:gridCol w:w="596"/>
        <w:gridCol w:w="963"/>
        <w:gridCol w:w="596"/>
        <w:gridCol w:w="822"/>
        <w:gridCol w:w="593"/>
        <w:gridCol w:w="867"/>
        <w:gridCol w:w="850"/>
        <w:gridCol w:w="616"/>
        <w:gridCol w:w="930"/>
        <w:gridCol w:w="639"/>
        <w:gridCol w:w="466"/>
        <w:gridCol w:w="567"/>
        <w:gridCol w:w="454"/>
      </w:tblGrid>
      <w:tr w:rsidR="00C90402" w:rsidRPr="00C90402" w:rsidTr="004456BB">
        <w:trPr>
          <w:trHeight w:val="300"/>
        </w:trPr>
        <w:tc>
          <w:tcPr>
            <w:tcW w:w="461" w:type="dxa"/>
            <w:vMerge w:val="restart"/>
            <w:hideMark/>
          </w:tcPr>
          <w:p w:rsidR="00AD602E" w:rsidRPr="00C90402" w:rsidRDefault="00AD602E" w:rsidP="00AD602E">
            <w:pPr>
              <w:tabs>
                <w:tab w:val="left" w:pos="1739"/>
              </w:tabs>
              <w:rPr>
                <w:bCs/>
                <w:sz w:val="20"/>
                <w:szCs w:val="20"/>
                <w:lang w:val="en-US"/>
              </w:rPr>
            </w:pPr>
            <w:r w:rsidRPr="00C90402">
              <w:rPr>
                <w:bCs/>
                <w:sz w:val="20"/>
                <w:szCs w:val="20"/>
                <w:lang w:val="en-US"/>
              </w:rPr>
              <w:t>TT</w:t>
            </w:r>
          </w:p>
        </w:tc>
        <w:tc>
          <w:tcPr>
            <w:tcW w:w="2488" w:type="dxa"/>
            <w:vMerge w:val="restart"/>
            <w:hideMark/>
          </w:tcPr>
          <w:p w:rsidR="00AD602E" w:rsidRPr="00C90402" w:rsidRDefault="00AD602E" w:rsidP="00AD602E">
            <w:pPr>
              <w:tabs>
                <w:tab w:val="left" w:pos="1739"/>
              </w:tabs>
              <w:rPr>
                <w:bCs/>
                <w:sz w:val="20"/>
                <w:szCs w:val="20"/>
                <w:lang w:val="en-US"/>
              </w:rPr>
            </w:pPr>
            <w:r w:rsidRPr="00C90402">
              <w:rPr>
                <w:bCs/>
                <w:sz w:val="20"/>
                <w:szCs w:val="20"/>
                <w:lang w:val="en-US"/>
              </w:rPr>
              <w:t xml:space="preserve">Nội dung </w:t>
            </w:r>
          </w:p>
        </w:tc>
        <w:tc>
          <w:tcPr>
            <w:tcW w:w="738" w:type="dxa"/>
            <w:vMerge w:val="restart"/>
            <w:hideMark/>
          </w:tcPr>
          <w:p w:rsidR="00AD602E" w:rsidRPr="00C90402" w:rsidRDefault="00AD602E" w:rsidP="00AD602E">
            <w:pPr>
              <w:tabs>
                <w:tab w:val="left" w:pos="1739"/>
              </w:tabs>
              <w:rPr>
                <w:bCs/>
                <w:sz w:val="20"/>
                <w:szCs w:val="20"/>
                <w:lang w:val="en-US"/>
              </w:rPr>
            </w:pPr>
            <w:r w:rsidRPr="00C90402">
              <w:rPr>
                <w:bCs/>
                <w:sz w:val="20"/>
                <w:szCs w:val="20"/>
                <w:lang w:val="en-US"/>
              </w:rPr>
              <w:t>Khối lượng</w:t>
            </w:r>
          </w:p>
        </w:tc>
        <w:tc>
          <w:tcPr>
            <w:tcW w:w="680" w:type="dxa"/>
            <w:vMerge w:val="restart"/>
            <w:hideMark/>
          </w:tcPr>
          <w:p w:rsidR="00AD602E" w:rsidRPr="00C90402" w:rsidRDefault="00AD602E" w:rsidP="00AD602E">
            <w:pPr>
              <w:tabs>
                <w:tab w:val="left" w:pos="1739"/>
              </w:tabs>
              <w:rPr>
                <w:bCs/>
                <w:sz w:val="20"/>
                <w:szCs w:val="20"/>
                <w:lang w:val="en-US"/>
              </w:rPr>
            </w:pPr>
            <w:r w:rsidRPr="00C90402">
              <w:rPr>
                <w:bCs/>
                <w:sz w:val="20"/>
                <w:szCs w:val="20"/>
                <w:lang w:val="en-US"/>
              </w:rPr>
              <w:t>Đơn giá</w:t>
            </w:r>
          </w:p>
        </w:tc>
        <w:tc>
          <w:tcPr>
            <w:tcW w:w="1588" w:type="dxa"/>
            <w:gridSpan w:val="2"/>
            <w:hideMark/>
          </w:tcPr>
          <w:p w:rsidR="00AD602E" w:rsidRPr="00C90402" w:rsidRDefault="00AD602E" w:rsidP="00AD602E">
            <w:pPr>
              <w:tabs>
                <w:tab w:val="left" w:pos="1739"/>
              </w:tabs>
              <w:rPr>
                <w:bCs/>
                <w:sz w:val="20"/>
                <w:szCs w:val="20"/>
                <w:lang w:val="en-US"/>
              </w:rPr>
            </w:pPr>
            <w:r w:rsidRPr="00C90402">
              <w:rPr>
                <w:bCs/>
                <w:sz w:val="20"/>
                <w:szCs w:val="20"/>
                <w:lang w:val="en-US"/>
              </w:rPr>
              <w:t>Tổng số</w:t>
            </w:r>
          </w:p>
        </w:tc>
        <w:tc>
          <w:tcPr>
            <w:tcW w:w="8363" w:type="dxa"/>
            <w:gridSpan w:val="12"/>
            <w:hideMark/>
          </w:tcPr>
          <w:p w:rsidR="00AD602E" w:rsidRPr="00C90402" w:rsidRDefault="00AD602E" w:rsidP="008621B7">
            <w:pPr>
              <w:tabs>
                <w:tab w:val="left" w:pos="1739"/>
              </w:tabs>
              <w:jc w:val="center"/>
              <w:rPr>
                <w:bCs/>
                <w:sz w:val="20"/>
                <w:szCs w:val="20"/>
                <w:lang w:val="en-US"/>
              </w:rPr>
            </w:pPr>
            <w:r w:rsidRPr="00C90402">
              <w:rPr>
                <w:bCs/>
                <w:sz w:val="20"/>
                <w:szCs w:val="20"/>
                <w:lang w:val="en-US"/>
              </w:rPr>
              <w:t>Nguồn vốn</w:t>
            </w:r>
          </w:p>
        </w:tc>
      </w:tr>
      <w:tr w:rsidR="00C90402" w:rsidRPr="00C90402" w:rsidTr="004456BB">
        <w:trPr>
          <w:trHeight w:val="300"/>
        </w:trPr>
        <w:tc>
          <w:tcPr>
            <w:tcW w:w="461" w:type="dxa"/>
            <w:vMerge/>
            <w:hideMark/>
          </w:tcPr>
          <w:p w:rsidR="00AD602E" w:rsidRPr="00C90402" w:rsidRDefault="00AD602E" w:rsidP="00AD602E">
            <w:pPr>
              <w:tabs>
                <w:tab w:val="left" w:pos="1739"/>
              </w:tabs>
              <w:rPr>
                <w:bCs/>
                <w:sz w:val="20"/>
                <w:szCs w:val="20"/>
                <w:lang w:val="en-US"/>
              </w:rPr>
            </w:pPr>
          </w:p>
        </w:tc>
        <w:tc>
          <w:tcPr>
            <w:tcW w:w="2488" w:type="dxa"/>
            <w:vMerge/>
            <w:hideMark/>
          </w:tcPr>
          <w:p w:rsidR="00AD602E" w:rsidRPr="00C90402" w:rsidRDefault="00AD602E" w:rsidP="00AD602E">
            <w:pPr>
              <w:tabs>
                <w:tab w:val="left" w:pos="1739"/>
              </w:tabs>
              <w:rPr>
                <w:bCs/>
                <w:sz w:val="20"/>
                <w:szCs w:val="20"/>
                <w:lang w:val="en-US"/>
              </w:rPr>
            </w:pPr>
          </w:p>
        </w:tc>
        <w:tc>
          <w:tcPr>
            <w:tcW w:w="738" w:type="dxa"/>
            <w:vMerge/>
            <w:hideMark/>
          </w:tcPr>
          <w:p w:rsidR="00AD602E" w:rsidRPr="00C90402" w:rsidRDefault="00AD602E" w:rsidP="00AD602E">
            <w:pPr>
              <w:tabs>
                <w:tab w:val="left" w:pos="1739"/>
              </w:tabs>
              <w:rPr>
                <w:bCs/>
                <w:sz w:val="20"/>
                <w:szCs w:val="20"/>
                <w:lang w:val="en-US"/>
              </w:rPr>
            </w:pPr>
          </w:p>
        </w:tc>
        <w:tc>
          <w:tcPr>
            <w:tcW w:w="680" w:type="dxa"/>
            <w:vMerge/>
            <w:hideMark/>
          </w:tcPr>
          <w:p w:rsidR="00AD602E" w:rsidRPr="00C90402" w:rsidRDefault="00AD602E" w:rsidP="00AD602E">
            <w:pPr>
              <w:tabs>
                <w:tab w:val="left" w:pos="1739"/>
              </w:tabs>
              <w:rPr>
                <w:bCs/>
                <w:sz w:val="20"/>
                <w:szCs w:val="20"/>
                <w:lang w:val="en-US"/>
              </w:rPr>
            </w:pPr>
          </w:p>
        </w:tc>
        <w:tc>
          <w:tcPr>
            <w:tcW w:w="992" w:type="dxa"/>
            <w:vMerge w:val="restart"/>
            <w:hideMark/>
          </w:tcPr>
          <w:p w:rsidR="00AD602E" w:rsidRPr="00C90402" w:rsidRDefault="00AD602E" w:rsidP="00AD602E">
            <w:pPr>
              <w:tabs>
                <w:tab w:val="left" w:pos="1739"/>
              </w:tabs>
              <w:rPr>
                <w:bCs/>
                <w:sz w:val="20"/>
                <w:szCs w:val="20"/>
                <w:lang w:val="en-US"/>
              </w:rPr>
            </w:pPr>
            <w:r w:rsidRPr="00C90402">
              <w:rPr>
                <w:bCs/>
                <w:sz w:val="20"/>
                <w:szCs w:val="20"/>
                <w:lang w:val="en-US"/>
              </w:rPr>
              <w:t>Kinh phí</w:t>
            </w:r>
          </w:p>
        </w:tc>
        <w:tc>
          <w:tcPr>
            <w:tcW w:w="596" w:type="dxa"/>
            <w:vMerge w:val="restart"/>
            <w:hideMark/>
          </w:tcPr>
          <w:p w:rsidR="00AD602E" w:rsidRPr="00C90402" w:rsidRDefault="00AD602E" w:rsidP="00AD602E">
            <w:pPr>
              <w:tabs>
                <w:tab w:val="left" w:pos="1739"/>
              </w:tabs>
              <w:rPr>
                <w:bCs/>
                <w:sz w:val="20"/>
                <w:szCs w:val="20"/>
                <w:lang w:val="en-US"/>
              </w:rPr>
            </w:pPr>
            <w:r w:rsidRPr="00C90402">
              <w:rPr>
                <w:bCs/>
                <w:sz w:val="20"/>
                <w:szCs w:val="20"/>
                <w:lang w:val="en-US"/>
              </w:rPr>
              <w:t xml:space="preserve">Tỷ lệ </w:t>
            </w:r>
            <w:r w:rsidRPr="00C90402">
              <w:rPr>
                <w:sz w:val="20"/>
                <w:szCs w:val="20"/>
                <w:lang w:val="en-US"/>
              </w:rPr>
              <w:t>(%)</w:t>
            </w:r>
          </w:p>
        </w:tc>
        <w:tc>
          <w:tcPr>
            <w:tcW w:w="6237" w:type="dxa"/>
            <w:gridSpan w:val="8"/>
            <w:hideMark/>
          </w:tcPr>
          <w:p w:rsidR="00AD602E" w:rsidRPr="00C90402" w:rsidRDefault="00AD602E" w:rsidP="008621B7">
            <w:pPr>
              <w:tabs>
                <w:tab w:val="left" w:pos="1739"/>
              </w:tabs>
              <w:jc w:val="center"/>
              <w:rPr>
                <w:bCs/>
                <w:sz w:val="20"/>
                <w:szCs w:val="20"/>
                <w:lang w:val="en-US"/>
              </w:rPr>
            </w:pPr>
            <w:r w:rsidRPr="00C90402">
              <w:rPr>
                <w:bCs/>
                <w:sz w:val="20"/>
                <w:szCs w:val="20"/>
                <w:lang w:val="en-US"/>
              </w:rPr>
              <w:t>Ngân sách nhà nước</w:t>
            </w:r>
          </w:p>
        </w:tc>
        <w:tc>
          <w:tcPr>
            <w:tcW w:w="2126" w:type="dxa"/>
            <w:gridSpan w:val="4"/>
            <w:hideMark/>
          </w:tcPr>
          <w:p w:rsidR="00AD602E" w:rsidRPr="00C90402" w:rsidRDefault="00AD602E" w:rsidP="008621B7">
            <w:pPr>
              <w:tabs>
                <w:tab w:val="left" w:pos="1739"/>
              </w:tabs>
              <w:jc w:val="center"/>
              <w:rPr>
                <w:bCs/>
                <w:sz w:val="20"/>
                <w:szCs w:val="20"/>
                <w:lang w:val="en-US"/>
              </w:rPr>
            </w:pPr>
            <w:r w:rsidRPr="00C90402">
              <w:rPr>
                <w:bCs/>
                <w:sz w:val="20"/>
                <w:szCs w:val="20"/>
                <w:lang w:val="en-US"/>
              </w:rPr>
              <w:t>Ngoài ngân sách nhà nước</w:t>
            </w:r>
          </w:p>
        </w:tc>
      </w:tr>
      <w:tr w:rsidR="00C90402" w:rsidRPr="00C90402" w:rsidTr="004456BB">
        <w:trPr>
          <w:trHeight w:val="330"/>
        </w:trPr>
        <w:tc>
          <w:tcPr>
            <w:tcW w:w="461" w:type="dxa"/>
            <w:vMerge/>
            <w:hideMark/>
          </w:tcPr>
          <w:p w:rsidR="00AD602E" w:rsidRPr="00C90402" w:rsidRDefault="00AD602E" w:rsidP="00AD602E">
            <w:pPr>
              <w:tabs>
                <w:tab w:val="left" w:pos="1739"/>
              </w:tabs>
              <w:rPr>
                <w:bCs/>
                <w:sz w:val="20"/>
                <w:szCs w:val="20"/>
                <w:lang w:val="en-US"/>
              </w:rPr>
            </w:pPr>
          </w:p>
        </w:tc>
        <w:tc>
          <w:tcPr>
            <w:tcW w:w="2488" w:type="dxa"/>
            <w:vMerge/>
            <w:hideMark/>
          </w:tcPr>
          <w:p w:rsidR="00AD602E" w:rsidRPr="00C90402" w:rsidRDefault="00AD602E" w:rsidP="00AD602E">
            <w:pPr>
              <w:tabs>
                <w:tab w:val="left" w:pos="1739"/>
              </w:tabs>
              <w:rPr>
                <w:bCs/>
                <w:sz w:val="20"/>
                <w:szCs w:val="20"/>
                <w:lang w:val="en-US"/>
              </w:rPr>
            </w:pPr>
          </w:p>
        </w:tc>
        <w:tc>
          <w:tcPr>
            <w:tcW w:w="738" w:type="dxa"/>
            <w:vMerge/>
            <w:hideMark/>
          </w:tcPr>
          <w:p w:rsidR="00AD602E" w:rsidRPr="00C90402" w:rsidRDefault="00AD602E" w:rsidP="00AD602E">
            <w:pPr>
              <w:tabs>
                <w:tab w:val="left" w:pos="1739"/>
              </w:tabs>
              <w:rPr>
                <w:bCs/>
                <w:sz w:val="20"/>
                <w:szCs w:val="20"/>
                <w:lang w:val="en-US"/>
              </w:rPr>
            </w:pPr>
          </w:p>
        </w:tc>
        <w:tc>
          <w:tcPr>
            <w:tcW w:w="680" w:type="dxa"/>
            <w:vMerge/>
            <w:hideMark/>
          </w:tcPr>
          <w:p w:rsidR="00AD602E" w:rsidRPr="00C90402" w:rsidRDefault="00AD602E" w:rsidP="00AD602E">
            <w:pPr>
              <w:tabs>
                <w:tab w:val="left" w:pos="1739"/>
              </w:tabs>
              <w:rPr>
                <w:bCs/>
                <w:sz w:val="20"/>
                <w:szCs w:val="20"/>
                <w:lang w:val="en-US"/>
              </w:rPr>
            </w:pPr>
          </w:p>
        </w:tc>
        <w:tc>
          <w:tcPr>
            <w:tcW w:w="992" w:type="dxa"/>
            <w:vMerge/>
            <w:hideMark/>
          </w:tcPr>
          <w:p w:rsidR="00AD602E" w:rsidRPr="00C90402" w:rsidRDefault="00AD602E" w:rsidP="00AD602E">
            <w:pPr>
              <w:tabs>
                <w:tab w:val="left" w:pos="1739"/>
              </w:tabs>
              <w:rPr>
                <w:bCs/>
                <w:sz w:val="20"/>
                <w:szCs w:val="20"/>
                <w:lang w:val="en-US"/>
              </w:rPr>
            </w:pPr>
          </w:p>
        </w:tc>
        <w:tc>
          <w:tcPr>
            <w:tcW w:w="596" w:type="dxa"/>
            <w:vMerge/>
            <w:hideMark/>
          </w:tcPr>
          <w:p w:rsidR="00AD602E" w:rsidRPr="00C90402" w:rsidRDefault="00AD602E" w:rsidP="00AD602E">
            <w:pPr>
              <w:tabs>
                <w:tab w:val="left" w:pos="1739"/>
              </w:tabs>
              <w:rPr>
                <w:bCs/>
                <w:sz w:val="20"/>
                <w:szCs w:val="20"/>
                <w:lang w:val="en-US"/>
              </w:rPr>
            </w:pPr>
          </w:p>
        </w:tc>
        <w:tc>
          <w:tcPr>
            <w:tcW w:w="1559" w:type="dxa"/>
            <w:gridSpan w:val="2"/>
            <w:hideMark/>
          </w:tcPr>
          <w:p w:rsidR="00AD602E" w:rsidRPr="00C90402" w:rsidRDefault="00AD602E" w:rsidP="00AD602E">
            <w:pPr>
              <w:tabs>
                <w:tab w:val="left" w:pos="1739"/>
              </w:tabs>
              <w:rPr>
                <w:bCs/>
                <w:sz w:val="20"/>
                <w:szCs w:val="20"/>
                <w:lang w:val="en-US"/>
              </w:rPr>
            </w:pPr>
            <w:r w:rsidRPr="00C90402">
              <w:rPr>
                <w:bCs/>
                <w:sz w:val="20"/>
                <w:szCs w:val="20"/>
                <w:lang w:val="en-US"/>
              </w:rPr>
              <w:t>Tổng số</w:t>
            </w:r>
          </w:p>
        </w:tc>
        <w:tc>
          <w:tcPr>
            <w:tcW w:w="1415" w:type="dxa"/>
            <w:gridSpan w:val="2"/>
            <w:hideMark/>
          </w:tcPr>
          <w:p w:rsidR="00AD602E" w:rsidRPr="00C90402" w:rsidRDefault="00AD602E" w:rsidP="00AD602E">
            <w:pPr>
              <w:tabs>
                <w:tab w:val="left" w:pos="1739"/>
              </w:tabs>
              <w:rPr>
                <w:bCs/>
                <w:sz w:val="20"/>
                <w:szCs w:val="20"/>
                <w:lang w:val="en-US"/>
              </w:rPr>
            </w:pPr>
            <w:r w:rsidRPr="00C90402">
              <w:rPr>
                <w:bCs/>
                <w:sz w:val="20"/>
                <w:szCs w:val="20"/>
                <w:lang w:val="en-US"/>
              </w:rPr>
              <w:t>Năm thứ nhất</w:t>
            </w:r>
          </w:p>
        </w:tc>
        <w:tc>
          <w:tcPr>
            <w:tcW w:w="1717" w:type="dxa"/>
            <w:gridSpan w:val="2"/>
            <w:hideMark/>
          </w:tcPr>
          <w:p w:rsidR="00AD602E" w:rsidRPr="00C90402" w:rsidRDefault="00AD602E" w:rsidP="00AD602E">
            <w:pPr>
              <w:tabs>
                <w:tab w:val="left" w:pos="1739"/>
              </w:tabs>
              <w:rPr>
                <w:bCs/>
                <w:sz w:val="20"/>
                <w:szCs w:val="20"/>
                <w:lang w:val="en-US"/>
              </w:rPr>
            </w:pPr>
            <w:r w:rsidRPr="00C90402">
              <w:rPr>
                <w:bCs/>
                <w:sz w:val="20"/>
                <w:szCs w:val="20"/>
                <w:lang w:val="en-US"/>
              </w:rPr>
              <w:t>Năm thứ hai</w:t>
            </w:r>
          </w:p>
        </w:tc>
        <w:tc>
          <w:tcPr>
            <w:tcW w:w="1546" w:type="dxa"/>
            <w:gridSpan w:val="2"/>
            <w:hideMark/>
          </w:tcPr>
          <w:p w:rsidR="00AD602E" w:rsidRPr="00C90402" w:rsidRDefault="00AD602E" w:rsidP="00AD602E">
            <w:pPr>
              <w:tabs>
                <w:tab w:val="left" w:pos="1739"/>
              </w:tabs>
              <w:rPr>
                <w:bCs/>
                <w:sz w:val="20"/>
                <w:szCs w:val="20"/>
                <w:lang w:val="en-US"/>
              </w:rPr>
            </w:pPr>
            <w:r w:rsidRPr="00C90402">
              <w:rPr>
                <w:bCs/>
                <w:sz w:val="20"/>
                <w:szCs w:val="20"/>
                <w:lang w:val="en-US"/>
              </w:rPr>
              <w:t>Năm thứ ba</w:t>
            </w:r>
          </w:p>
        </w:tc>
        <w:tc>
          <w:tcPr>
            <w:tcW w:w="639" w:type="dxa"/>
            <w:hideMark/>
          </w:tcPr>
          <w:p w:rsidR="00AD602E" w:rsidRPr="00C90402" w:rsidRDefault="00AD602E" w:rsidP="00AD602E">
            <w:pPr>
              <w:tabs>
                <w:tab w:val="left" w:pos="1739"/>
              </w:tabs>
              <w:rPr>
                <w:bCs/>
                <w:sz w:val="20"/>
                <w:szCs w:val="20"/>
                <w:lang w:val="en-US"/>
              </w:rPr>
            </w:pPr>
            <w:r w:rsidRPr="00C90402">
              <w:rPr>
                <w:bCs/>
                <w:sz w:val="20"/>
                <w:szCs w:val="20"/>
                <w:lang w:val="en-US"/>
              </w:rPr>
              <w:t>Tổng số</w:t>
            </w:r>
          </w:p>
        </w:tc>
        <w:tc>
          <w:tcPr>
            <w:tcW w:w="466" w:type="dxa"/>
            <w:hideMark/>
          </w:tcPr>
          <w:p w:rsidR="00AD602E" w:rsidRPr="00C90402" w:rsidRDefault="00AD602E" w:rsidP="00AD602E">
            <w:pPr>
              <w:tabs>
                <w:tab w:val="left" w:pos="1739"/>
              </w:tabs>
              <w:rPr>
                <w:sz w:val="20"/>
                <w:szCs w:val="20"/>
                <w:lang w:val="en-US"/>
              </w:rPr>
            </w:pPr>
            <w:r w:rsidRPr="00C90402">
              <w:rPr>
                <w:sz w:val="20"/>
                <w:szCs w:val="20"/>
                <w:lang w:val="en-US"/>
              </w:rPr>
              <w:t>Năm thứ nhất</w:t>
            </w:r>
          </w:p>
        </w:tc>
        <w:tc>
          <w:tcPr>
            <w:tcW w:w="567" w:type="dxa"/>
            <w:hideMark/>
          </w:tcPr>
          <w:p w:rsidR="00AD602E" w:rsidRPr="00C90402" w:rsidRDefault="00AD602E" w:rsidP="00AD602E">
            <w:pPr>
              <w:tabs>
                <w:tab w:val="left" w:pos="1739"/>
              </w:tabs>
              <w:rPr>
                <w:sz w:val="20"/>
                <w:szCs w:val="20"/>
                <w:lang w:val="en-US"/>
              </w:rPr>
            </w:pPr>
            <w:r w:rsidRPr="00C90402">
              <w:rPr>
                <w:sz w:val="20"/>
                <w:szCs w:val="20"/>
                <w:lang w:val="en-US"/>
              </w:rPr>
              <w:t>Năm thứ hai</w:t>
            </w:r>
          </w:p>
        </w:tc>
        <w:tc>
          <w:tcPr>
            <w:tcW w:w="454" w:type="dxa"/>
            <w:hideMark/>
          </w:tcPr>
          <w:p w:rsidR="00AD602E" w:rsidRPr="00C90402" w:rsidRDefault="00AD602E" w:rsidP="00AD602E">
            <w:pPr>
              <w:tabs>
                <w:tab w:val="left" w:pos="1739"/>
              </w:tabs>
              <w:rPr>
                <w:sz w:val="20"/>
                <w:szCs w:val="20"/>
                <w:lang w:val="en-US"/>
              </w:rPr>
            </w:pPr>
            <w:r w:rsidRPr="00C90402">
              <w:rPr>
                <w:sz w:val="20"/>
                <w:szCs w:val="20"/>
                <w:lang w:val="en-US"/>
              </w:rPr>
              <w:t>Năm thứ ba</w:t>
            </w:r>
          </w:p>
        </w:tc>
      </w:tr>
      <w:tr w:rsidR="00C90402" w:rsidRPr="00C90402" w:rsidTr="004456BB">
        <w:trPr>
          <w:trHeight w:val="2385"/>
        </w:trPr>
        <w:tc>
          <w:tcPr>
            <w:tcW w:w="461" w:type="dxa"/>
            <w:vMerge/>
            <w:hideMark/>
          </w:tcPr>
          <w:p w:rsidR="00AD602E" w:rsidRPr="00C90402" w:rsidRDefault="00AD602E" w:rsidP="00AD602E">
            <w:pPr>
              <w:tabs>
                <w:tab w:val="left" w:pos="1739"/>
              </w:tabs>
              <w:rPr>
                <w:bCs/>
                <w:sz w:val="20"/>
                <w:szCs w:val="20"/>
                <w:lang w:val="en-US"/>
              </w:rPr>
            </w:pPr>
          </w:p>
        </w:tc>
        <w:tc>
          <w:tcPr>
            <w:tcW w:w="2488" w:type="dxa"/>
            <w:vMerge/>
            <w:hideMark/>
          </w:tcPr>
          <w:p w:rsidR="00AD602E" w:rsidRPr="00C90402" w:rsidRDefault="00AD602E" w:rsidP="00AD602E">
            <w:pPr>
              <w:tabs>
                <w:tab w:val="left" w:pos="1739"/>
              </w:tabs>
              <w:rPr>
                <w:bCs/>
                <w:sz w:val="20"/>
                <w:szCs w:val="20"/>
                <w:lang w:val="en-US"/>
              </w:rPr>
            </w:pPr>
          </w:p>
        </w:tc>
        <w:tc>
          <w:tcPr>
            <w:tcW w:w="738" w:type="dxa"/>
            <w:vMerge/>
            <w:hideMark/>
          </w:tcPr>
          <w:p w:rsidR="00AD602E" w:rsidRPr="00C90402" w:rsidRDefault="00AD602E" w:rsidP="00AD602E">
            <w:pPr>
              <w:tabs>
                <w:tab w:val="left" w:pos="1739"/>
              </w:tabs>
              <w:rPr>
                <w:bCs/>
                <w:sz w:val="20"/>
                <w:szCs w:val="20"/>
                <w:lang w:val="en-US"/>
              </w:rPr>
            </w:pPr>
          </w:p>
        </w:tc>
        <w:tc>
          <w:tcPr>
            <w:tcW w:w="680" w:type="dxa"/>
            <w:vMerge/>
            <w:hideMark/>
          </w:tcPr>
          <w:p w:rsidR="00AD602E" w:rsidRPr="00C90402" w:rsidRDefault="00AD602E" w:rsidP="00AD602E">
            <w:pPr>
              <w:tabs>
                <w:tab w:val="left" w:pos="1739"/>
              </w:tabs>
              <w:rPr>
                <w:bCs/>
                <w:sz w:val="20"/>
                <w:szCs w:val="20"/>
                <w:lang w:val="en-US"/>
              </w:rPr>
            </w:pPr>
          </w:p>
        </w:tc>
        <w:tc>
          <w:tcPr>
            <w:tcW w:w="992" w:type="dxa"/>
            <w:vMerge/>
            <w:hideMark/>
          </w:tcPr>
          <w:p w:rsidR="00AD602E" w:rsidRPr="00C90402" w:rsidRDefault="00AD602E" w:rsidP="00AD602E">
            <w:pPr>
              <w:tabs>
                <w:tab w:val="left" w:pos="1739"/>
              </w:tabs>
              <w:rPr>
                <w:bCs/>
                <w:sz w:val="20"/>
                <w:szCs w:val="20"/>
                <w:lang w:val="en-US"/>
              </w:rPr>
            </w:pPr>
          </w:p>
        </w:tc>
        <w:tc>
          <w:tcPr>
            <w:tcW w:w="596" w:type="dxa"/>
            <w:vMerge/>
            <w:hideMark/>
          </w:tcPr>
          <w:p w:rsidR="00AD602E" w:rsidRPr="00C90402" w:rsidRDefault="00AD602E" w:rsidP="00AD602E">
            <w:pPr>
              <w:tabs>
                <w:tab w:val="left" w:pos="1739"/>
              </w:tabs>
              <w:rPr>
                <w:bCs/>
                <w:sz w:val="20"/>
                <w:szCs w:val="20"/>
                <w:lang w:val="en-US"/>
              </w:rPr>
            </w:pPr>
          </w:p>
        </w:tc>
        <w:tc>
          <w:tcPr>
            <w:tcW w:w="963" w:type="dxa"/>
            <w:hideMark/>
          </w:tcPr>
          <w:p w:rsidR="00AD602E" w:rsidRPr="00C90402" w:rsidRDefault="00AD602E" w:rsidP="00AD602E">
            <w:pPr>
              <w:tabs>
                <w:tab w:val="left" w:pos="1739"/>
              </w:tabs>
              <w:rPr>
                <w:sz w:val="20"/>
                <w:szCs w:val="20"/>
                <w:lang w:val="en-US"/>
              </w:rPr>
            </w:pPr>
            <w:r w:rsidRPr="00C90402">
              <w:rPr>
                <w:sz w:val="20"/>
                <w:szCs w:val="20"/>
                <w:lang w:val="en-US"/>
              </w:rPr>
              <w:t>Kinh phí</w:t>
            </w:r>
          </w:p>
        </w:tc>
        <w:tc>
          <w:tcPr>
            <w:tcW w:w="596" w:type="dxa"/>
            <w:hideMark/>
          </w:tcPr>
          <w:p w:rsidR="00AD602E" w:rsidRPr="00C90402" w:rsidRDefault="00AD602E" w:rsidP="00AD602E">
            <w:pPr>
              <w:tabs>
                <w:tab w:val="left" w:pos="1739"/>
              </w:tabs>
              <w:rPr>
                <w:i/>
                <w:iCs/>
                <w:sz w:val="20"/>
                <w:szCs w:val="20"/>
                <w:lang w:val="en-US"/>
              </w:rPr>
            </w:pPr>
            <w:r w:rsidRPr="00C90402">
              <w:rPr>
                <w:i/>
                <w:iCs/>
                <w:sz w:val="20"/>
                <w:szCs w:val="20"/>
                <w:lang w:val="en-US"/>
              </w:rPr>
              <w:t>Trong đó, khoán chi theo quy định*</w:t>
            </w:r>
          </w:p>
        </w:tc>
        <w:tc>
          <w:tcPr>
            <w:tcW w:w="822" w:type="dxa"/>
            <w:hideMark/>
          </w:tcPr>
          <w:p w:rsidR="00AD602E" w:rsidRPr="00C90402" w:rsidRDefault="00AD602E" w:rsidP="00AD602E">
            <w:pPr>
              <w:tabs>
                <w:tab w:val="left" w:pos="1739"/>
              </w:tabs>
              <w:rPr>
                <w:sz w:val="20"/>
                <w:szCs w:val="20"/>
                <w:lang w:val="en-US"/>
              </w:rPr>
            </w:pPr>
            <w:r w:rsidRPr="00C90402">
              <w:rPr>
                <w:sz w:val="20"/>
                <w:szCs w:val="20"/>
                <w:lang w:val="en-US"/>
              </w:rPr>
              <w:t>Kinh phí</w:t>
            </w:r>
          </w:p>
        </w:tc>
        <w:tc>
          <w:tcPr>
            <w:tcW w:w="593" w:type="dxa"/>
            <w:hideMark/>
          </w:tcPr>
          <w:p w:rsidR="00AD602E" w:rsidRPr="00C90402" w:rsidRDefault="00AD602E" w:rsidP="00AD602E">
            <w:pPr>
              <w:tabs>
                <w:tab w:val="left" w:pos="1739"/>
              </w:tabs>
              <w:rPr>
                <w:i/>
                <w:iCs/>
                <w:sz w:val="20"/>
                <w:szCs w:val="20"/>
                <w:lang w:val="en-US"/>
              </w:rPr>
            </w:pPr>
            <w:r w:rsidRPr="00C90402">
              <w:rPr>
                <w:i/>
                <w:iCs/>
                <w:sz w:val="20"/>
                <w:szCs w:val="20"/>
                <w:lang w:val="en-US"/>
              </w:rPr>
              <w:t>Trong đó, khoán chi theo quy định*</w:t>
            </w:r>
          </w:p>
        </w:tc>
        <w:tc>
          <w:tcPr>
            <w:tcW w:w="867" w:type="dxa"/>
            <w:hideMark/>
          </w:tcPr>
          <w:p w:rsidR="00AD602E" w:rsidRPr="00C90402" w:rsidRDefault="00AD602E" w:rsidP="00AD602E">
            <w:pPr>
              <w:tabs>
                <w:tab w:val="left" w:pos="1739"/>
              </w:tabs>
              <w:rPr>
                <w:sz w:val="20"/>
                <w:szCs w:val="20"/>
                <w:lang w:val="en-US"/>
              </w:rPr>
            </w:pPr>
            <w:r w:rsidRPr="00C90402">
              <w:rPr>
                <w:sz w:val="20"/>
                <w:szCs w:val="20"/>
                <w:lang w:val="en-US"/>
              </w:rPr>
              <w:t>Kinh phí</w:t>
            </w:r>
          </w:p>
        </w:tc>
        <w:tc>
          <w:tcPr>
            <w:tcW w:w="850" w:type="dxa"/>
            <w:hideMark/>
          </w:tcPr>
          <w:p w:rsidR="00AD602E" w:rsidRPr="00C90402" w:rsidRDefault="00AD602E" w:rsidP="00AD602E">
            <w:pPr>
              <w:tabs>
                <w:tab w:val="left" w:pos="1739"/>
              </w:tabs>
              <w:rPr>
                <w:i/>
                <w:iCs/>
                <w:sz w:val="20"/>
                <w:szCs w:val="20"/>
                <w:lang w:val="en-US"/>
              </w:rPr>
            </w:pPr>
            <w:r w:rsidRPr="00C90402">
              <w:rPr>
                <w:i/>
                <w:iCs/>
                <w:sz w:val="20"/>
                <w:szCs w:val="20"/>
                <w:lang w:val="en-US"/>
              </w:rPr>
              <w:t>Trong đó, khoán chi theo quy định *</w:t>
            </w:r>
          </w:p>
        </w:tc>
        <w:tc>
          <w:tcPr>
            <w:tcW w:w="616" w:type="dxa"/>
            <w:hideMark/>
          </w:tcPr>
          <w:p w:rsidR="00AD602E" w:rsidRPr="00C90402" w:rsidRDefault="00AD602E" w:rsidP="00AD602E">
            <w:pPr>
              <w:tabs>
                <w:tab w:val="left" w:pos="1739"/>
              </w:tabs>
              <w:rPr>
                <w:sz w:val="20"/>
                <w:szCs w:val="20"/>
                <w:lang w:val="en-US"/>
              </w:rPr>
            </w:pPr>
            <w:r w:rsidRPr="00C90402">
              <w:rPr>
                <w:sz w:val="20"/>
                <w:szCs w:val="20"/>
                <w:lang w:val="en-US"/>
              </w:rPr>
              <w:t>Kinh phí</w:t>
            </w:r>
          </w:p>
        </w:tc>
        <w:tc>
          <w:tcPr>
            <w:tcW w:w="930" w:type="dxa"/>
            <w:hideMark/>
          </w:tcPr>
          <w:p w:rsidR="00AD602E" w:rsidRPr="00C90402" w:rsidRDefault="00AD602E" w:rsidP="00AD602E">
            <w:pPr>
              <w:tabs>
                <w:tab w:val="left" w:pos="1739"/>
              </w:tabs>
              <w:rPr>
                <w:i/>
                <w:iCs/>
                <w:sz w:val="20"/>
                <w:szCs w:val="20"/>
                <w:lang w:val="en-US"/>
              </w:rPr>
            </w:pPr>
            <w:r w:rsidRPr="00C90402">
              <w:rPr>
                <w:i/>
                <w:iCs/>
                <w:sz w:val="20"/>
                <w:szCs w:val="20"/>
                <w:lang w:val="en-US"/>
              </w:rPr>
              <w:t>Trong đó, khoán chi theo quy định *</w:t>
            </w:r>
          </w:p>
        </w:tc>
        <w:tc>
          <w:tcPr>
            <w:tcW w:w="639" w:type="dxa"/>
            <w:hideMark/>
          </w:tcPr>
          <w:p w:rsidR="00AD602E" w:rsidRPr="00C90402" w:rsidRDefault="00AD602E" w:rsidP="00AD602E">
            <w:pPr>
              <w:tabs>
                <w:tab w:val="left" w:pos="1739"/>
              </w:tabs>
              <w:rPr>
                <w:bCs/>
                <w:sz w:val="20"/>
                <w:szCs w:val="20"/>
                <w:lang w:val="en-US"/>
              </w:rPr>
            </w:pPr>
          </w:p>
        </w:tc>
        <w:tc>
          <w:tcPr>
            <w:tcW w:w="466" w:type="dxa"/>
            <w:hideMark/>
          </w:tcPr>
          <w:p w:rsidR="00AD602E" w:rsidRPr="00C90402" w:rsidRDefault="00AD602E" w:rsidP="00AD602E">
            <w:pPr>
              <w:tabs>
                <w:tab w:val="left" w:pos="1739"/>
              </w:tabs>
              <w:rPr>
                <w:sz w:val="20"/>
                <w:szCs w:val="20"/>
                <w:lang w:val="en-US"/>
              </w:rPr>
            </w:pPr>
          </w:p>
        </w:tc>
        <w:tc>
          <w:tcPr>
            <w:tcW w:w="567" w:type="dxa"/>
            <w:hideMark/>
          </w:tcPr>
          <w:p w:rsidR="00AD602E" w:rsidRPr="00C90402" w:rsidRDefault="00AD602E" w:rsidP="00AD602E">
            <w:pPr>
              <w:tabs>
                <w:tab w:val="left" w:pos="1739"/>
              </w:tabs>
              <w:rPr>
                <w:sz w:val="20"/>
                <w:szCs w:val="20"/>
                <w:lang w:val="en-US"/>
              </w:rPr>
            </w:pPr>
          </w:p>
        </w:tc>
        <w:tc>
          <w:tcPr>
            <w:tcW w:w="454" w:type="dxa"/>
            <w:hideMark/>
          </w:tcPr>
          <w:p w:rsidR="00AD602E" w:rsidRPr="00C90402" w:rsidRDefault="00AD602E" w:rsidP="00AD602E">
            <w:pPr>
              <w:tabs>
                <w:tab w:val="left" w:pos="1739"/>
              </w:tabs>
              <w:rPr>
                <w:sz w:val="20"/>
                <w:szCs w:val="20"/>
                <w:lang w:val="en-US"/>
              </w:rPr>
            </w:pPr>
          </w:p>
        </w:tc>
      </w:tr>
      <w:tr w:rsidR="00C90402" w:rsidRPr="00C90402" w:rsidTr="004456BB">
        <w:trPr>
          <w:trHeight w:val="280"/>
        </w:trPr>
        <w:tc>
          <w:tcPr>
            <w:tcW w:w="461" w:type="dxa"/>
            <w:hideMark/>
          </w:tcPr>
          <w:p w:rsidR="00AD602E" w:rsidRPr="00C90402" w:rsidRDefault="00AD602E" w:rsidP="00AD602E">
            <w:pPr>
              <w:tabs>
                <w:tab w:val="left" w:pos="1739"/>
              </w:tabs>
              <w:rPr>
                <w:i/>
                <w:iCs/>
                <w:sz w:val="20"/>
                <w:szCs w:val="20"/>
                <w:lang w:val="en-US"/>
              </w:rPr>
            </w:pPr>
            <w:r w:rsidRPr="00C90402">
              <w:rPr>
                <w:i/>
                <w:iCs/>
                <w:sz w:val="20"/>
                <w:szCs w:val="20"/>
                <w:lang w:val="en-US"/>
              </w:rPr>
              <w:t>1</w:t>
            </w:r>
          </w:p>
        </w:tc>
        <w:tc>
          <w:tcPr>
            <w:tcW w:w="2488" w:type="dxa"/>
            <w:hideMark/>
          </w:tcPr>
          <w:p w:rsidR="00AD602E" w:rsidRPr="00C90402" w:rsidRDefault="00AD602E" w:rsidP="00AD602E">
            <w:pPr>
              <w:tabs>
                <w:tab w:val="left" w:pos="1739"/>
              </w:tabs>
              <w:rPr>
                <w:i/>
                <w:iCs/>
                <w:sz w:val="20"/>
                <w:szCs w:val="20"/>
                <w:lang w:val="en-US"/>
              </w:rPr>
            </w:pPr>
            <w:r w:rsidRPr="00C90402">
              <w:rPr>
                <w:i/>
                <w:iCs/>
                <w:sz w:val="20"/>
                <w:szCs w:val="20"/>
                <w:lang w:val="en-US"/>
              </w:rPr>
              <w:t>2</w:t>
            </w:r>
          </w:p>
        </w:tc>
        <w:tc>
          <w:tcPr>
            <w:tcW w:w="738" w:type="dxa"/>
            <w:hideMark/>
          </w:tcPr>
          <w:p w:rsidR="00AD602E" w:rsidRPr="00C90402" w:rsidRDefault="00AD602E" w:rsidP="00AD602E">
            <w:pPr>
              <w:tabs>
                <w:tab w:val="left" w:pos="1739"/>
              </w:tabs>
              <w:rPr>
                <w:i/>
                <w:iCs/>
                <w:sz w:val="20"/>
                <w:szCs w:val="20"/>
                <w:lang w:val="en-US"/>
              </w:rPr>
            </w:pPr>
            <w:r w:rsidRPr="00C90402">
              <w:rPr>
                <w:i/>
                <w:iCs/>
                <w:sz w:val="20"/>
                <w:szCs w:val="20"/>
                <w:lang w:val="en-US"/>
              </w:rPr>
              <w:t>3</w:t>
            </w:r>
          </w:p>
        </w:tc>
        <w:tc>
          <w:tcPr>
            <w:tcW w:w="680" w:type="dxa"/>
            <w:hideMark/>
          </w:tcPr>
          <w:p w:rsidR="00AD602E" w:rsidRPr="00C90402" w:rsidRDefault="00AD602E" w:rsidP="00AD602E">
            <w:pPr>
              <w:tabs>
                <w:tab w:val="left" w:pos="1739"/>
              </w:tabs>
              <w:rPr>
                <w:i/>
                <w:iCs/>
                <w:sz w:val="20"/>
                <w:szCs w:val="20"/>
                <w:lang w:val="en-US"/>
              </w:rPr>
            </w:pPr>
            <w:r w:rsidRPr="00C90402">
              <w:rPr>
                <w:i/>
                <w:iCs/>
                <w:sz w:val="20"/>
                <w:szCs w:val="20"/>
                <w:lang w:val="en-US"/>
              </w:rPr>
              <w:t>4</w:t>
            </w:r>
          </w:p>
        </w:tc>
        <w:tc>
          <w:tcPr>
            <w:tcW w:w="992" w:type="dxa"/>
            <w:hideMark/>
          </w:tcPr>
          <w:p w:rsidR="00AD602E" w:rsidRPr="00C90402" w:rsidRDefault="00AD602E" w:rsidP="00AD602E">
            <w:pPr>
              <w:tabs>
                <w:tab w:val="left" w:pos="1739"/>
              </w:tabs>
              <w:rPr>
                <w:i/>
                <w:iCs/>
                <w:sz w:val="20"/>
                <w:szCs w:val="20"/>
                <w:lang w:val="en-US"/>
              </w:rPr>
            </w:pPr>
            <w:r w:rsidRPr="00C90402">
              <w:rPr>
                <w:i/>
                <w:iCs/>
                <w:sz w:val="20"/>
                <w:szCs w:val="20"/>
                <w:lang w:val="en-US"/>
              </w:rPr>
              <w:t>5</w:t>
            </w:r>
          </w:p>
        </w:tc>
        <w:tc>
          <w:tcPr>
            <w:tcW w:w="596" w:type="dxa"/>
            <w:hideMark/>
          </w:tcPr>
          <w:p w:rsidR="00AD602E" w:rsidRPr="00C90402" w:rsidRDefault="00AD602E" w:rsidP="00AD602E">
            <w:pPr>
              <w:tabs>
                <w:tab w:val="left" w:pos="1739"/>
              </w:tabs>
              <w:rPr>
                <w:i/>
                <w:iCs/>
                <w:sz w:val="20"/>
                <w:szCs w:val="20"/>
                <w:lang w:val="en-US"/>
              </w:rPr>
            </w:pPr>
            <w:r w:rsidRPr="00C90402">
              <w:rPr>
                <w:i/>
                <w:iCs/>
                <w:sz w:val="20"/>
                <w:szCs w:val="20"/>
                <w:lang w:val="en-US"/>
              </w:rPr>
              <w:t>6</w:t>
            </w:r>
          </w:p>
        </w:tc>
        <w:tc>
          <w:tcPr>
            <w:tcW w:w="963" w:type="dxa"/>
            <w:hideMark/>
          </w:tcPr>
          <w:p w:rsidR="00AD602E" w:rsidRPr="00C90402" w:rsidRDefault="00AD602E" w:rsidP="00AD602E">
            <w:pPr>
              <w:tabs>
                <w:tab w:val="left" w:pos="1739"/>
              </w:tabs>
              <w:rPr>
                <w:i/>
                <w:iCs/>
                <w:sz w:val="20"/>
                <w:szCs w:val="20"/>
                <w:lang w:val="en-US"/>
              </w:rPr>
            </w:pPr>
            <w:r w:rsidRPr="00C90402">
              <w:rPr>
                <w:i/>
                <w:iCs/>
                <w:sz w:val="20"/>
                <w:szCs w:val="20"/>
                <w:lang w:val="en-US"/>
              </w:rPr>
              <w:t>3</w:t>
            </w:r>
          </w:p>
        </w:tc>
        <w:tc>
          <w:tcPr>
            <w:tcW w:w="596" w:type="dxa"/>
            <w:hideMark/>
          </w:tcPr>
          <w:p w:rsidR="00AD602E" w:rsidRPr="00C90402" w:rsidRDefault="00AD602E" w:rsidP="00AD602E">
            <w:pPr>
              <w:tabs>
                <w:tab w:val="left" w:pos="1739"/>
              </w:tabs>
              <w:rPr>
                <w:i/>
                <w:iCs/>
                <w:sz w:val="20"/>
                <w:szCs w:val="20"/>
                <w:lang w:val="en-US"/>
              </w:rPr>
            </w:pPr>
            <w:r w:rsidRPr="00C90402">
              <w:rPr>
                <w:i/>
                <w:iCs/>
                <w:sz w:val="20"/>
                <w:szCs w:val="20"/>
                <w:lang w:val="en-US"/>
              </w:rPr>
              <w:t>4</w:t>
            </w:r>
          </w:p>
        </w:tc>
        <w:tc>
          <w:tcPr>
            <w:tcW w:w="822" w:type="dxa"/>
            <w:hideMark/>
          </w:tcPr>
          <w:p w:rsidR="00AD602E" w:rsidRPr="00C90402" w:rsidRDefault="00AD602E" w:rsidP="00AD602E">
            <w:pPr>
              <w:tabs>
                <w:tab w:val="left" w:pos="1739"/>
              </w:tabs>
              <w:rPr>
                <w:i/>
                <w:iCs/>
                <w:sz w:val="20"/>
                <w:szCs w:val="20"/>
                <w:lang w:val="en-US"/>
              </w:rPr>
            </w:pPr>
            <w:r w:rsidRPr="00C90402">
              <w:rPr>
                <w:i/>
                <w:iCs/>
                <w:sz w:val="20"/>
                <w:szCs w:val="20"/>
                <w:lang w:val="en-US"/>
              </w:rPr>
              <w:t>5</w:t>
            </w:r>
          </w:p>
        </w:tc>
        <w:tc>
          <w:tcPr>
            <w:tcW w:w="593" w:type="dxa"/>
            <w:hideMark/>
          </w:tcPr>
          <w:p w:rsidR="00AD602E" w:rsidRPr="00C90402" w:rsidRDefault="00AD602E" w:rsidP="00AD602E">
            <w:pPr>
              <w:tabs>
                <w:tab w:val="left" w:pos="1739"/>
              </w:tabs>
              <w:rPr>
                <w:i/>
                <w:iCs/>
                <w:sz w:val="20"/>
                <w:szCs w:val="20"/>
                <w:lang w:val="en-US"/>
              </w:rPr>
            </w:pPr>
            <w:r w:rsidRPr="00C90402">
              <w:rPr>
                <w:i/>
                <w:iCs/>
                <w:sz w:val="20"/>
                <w:szCs w:val="20"/>
                <w:lang w:val="en-US"/>
              </w:rPr>
              <w:t>6</w:t>
            </w:r>
          </w:p>
        </w:tc>
        <w:tc>
          <w:tcPr>
            <w:tcW w:w="867" w:type="dxa"/>
            <w:hideMark/>
          </w:tcPr>
          <w:p w:rsidR="00AD602E" w:rsidRPr="00C90402" w:rsidRDefault="00AD602E" w:rsidP="00AD602E">
            <w:pPr>
              <w:tabs>
                <w:tab w:val="left" w:pos="1739"/>
              </w:tabs>
              <w:rPr>
                <w:i/>
                <w:iCs/>
                <w:sz w:val="20"/>
                <w:szCs w:val="20"/>
                <w:lang w:val="en-US"/>
              </w:rPr>
            </w:pPr>
            <w:r w:rsidRPr="00C90402">
              <w:rPr>
                <w:i/>
                <w:iCs/>
                <w:sz w:val="20"/>
                <w:szCs w:val="20"/>
                <w:lang w:val="en-US"/>
              </w:rPr>
              <w:t>7</w:t>
            </w:r>
          </w:p>
        </w:tc>
        <w:tc>
          <w:tcPr>
            <w:tcW w:w="850" w:type="dxa"/>
            <w:hideMark/>
          </w:tcPr>
          <w:p w:rsidR="00AD602E" w:rsidRPr="00C90402" w:rsidRDefault="00AD602E" w:rsidP="00AD602E">
            <w:pPr>
              <w:tabs>
                <w:tab w:val="left" w:pos="1739"/>
              </w:tabs>
              <w:rPr>
                <w:i/>
                <w:iCs/>
                <w:sz w:val="20"/>
                <w:szCs w:val="20"/>
                <w:lang w:val="en-US"/>
              </w:rPr>
            </w:pPr>
            <w:r w:rsidRPr="00C90402">
              <w:rPr>
                <w:i/>
                <w:iCs/>
                <w:sz w:val="20"/>
                <w:szCs w:val="20"/>
                <w:lang w:val="en-US"/>
              </w:rPr>
              <w:t>8</w:t>
            </w:r>
          </w:p>
        </w:tc>
        <w:tc>
          <w:tcPr>
            <w:tcW w:w="616" w:type="dxa"/>
            <w:hideMark/>
          </w:tcPr>
          <w:p w:rsidR="00AD602E" w:rsidRPr="00C90402" w:rsidRDefault="00AD602E" w:rsidP="00AD602E">
            <w:pPr>
              <w:tabs>
                <w:tab w:val="left" w:pos="1739"/>
              </w:tabs>
              <w:rPr>
                <w:i/>
                <w:iCs/>
                <w:sz w:val="20"/>
                <w:szCs w:val="20"/>
                <w:lang w:val="en-US"/>
              </w:rPr>
            </w:pPr>
            <w:r w:rsidRPr="00C90402">
              <w:rPr>
                <w:i/>
                <w:iCs/>
                <w:sz w:val="20"/>
                <w:szCs w:val="20"/>
                <w:lang w:val="en-US"/>
              </w:rPr>
              <w:t>9</w:t>
            </w:r>
          </w:p>
        </w:tc>
        <w:tc>
          <w:tcPr>
            <w:tcW w:w="930" w:type="dxa"/>
            <w:hideMark/>
          </w:tcPr>
          <w:p w:rsidR="00AD602E" w:rsidRPr="00C90402" w:rsidRDefault="00AD602E" w:rsidP="00AD602E">
            <w:pPr>
              <w:tabs>
                <w:tab w:val="left" w:pos="1739"/>
              </w:tabs>
              <w:rPr>
                <w:i/>
                <w:iCs/>
                <w:sz w:val="20"/>
                <w:szCs w:val="20"/>
                <w:lang w:val="en-US"/>
              </w:rPr>
            </w:pPr>
            <w:r w:rsidRPr="00C90402">
              <w:rPr>
                <w:i/>
                <w:iCs/>
                <w:sz w:val="20"/>
                <w:szCs w:val="20"/>
                <w:lang w:val="en-US"/>
              </w:rPr>
              <w:t>10</w:t>
            </w:r>
          </w:p>
        </w:tc>
        <w:tc>
          <w:tcPr>
            <w:tcW w:w="639" w:type="dxa"/>
            <w:hideMark/>
          </w:tcPr>
          <w:p w:rsidR="00AD602E" w:rsidRPr="00C90402" w:rsidRDefault="00AD602E" w:rsidP="00AD602E">
            <w:pPr>
              <w:tabs>
                <w:tab w:val="left" w:pos="1739"/>
              </w:tabs>
              <w:rPr>
                <w:i/>
                <w:iCs/>
                <w:sz w:val="20"/>
                <w:szCs w:val="20"/>
                <w:lang w:val="en-US"/>
              </w:rPr>
            </w:pPr>
            <w:r w:rsidRPr="00C90402">
              <w:rPr>
                <w:i/>
                <w:iCs/>
                <w:sz w:val="20"/>
                <w:szCs w:val="20"/>
                <w:lang w:val="en-US"/>
              </w:rPr>
              <w:t> </w:t>
            </w:r>
          </w:p>
        </w:tc>
        <w:tc>
          <w:tcPr>
            <w:tcW w:w="466" w:type="dxa"/>
            <w:hideMark/>
          </w:tcPr>
          <w:p w:rsidR="00AD602E" w:rsidRPr="00C90402" w:rsidRDefault="00AD602E" w:rsidP="00AD602E">
            <w:pPr>
              <w:tabs>
                <w:tab w:val="left" w:pos="1739"/>
              </w:tabs>
              <w:rPr>
                <w:i/>
                <w:iCs/>
                <w:sz w:val="20"/>
                <w:szCs w:val="20"/>
                <w:lang w:val="en-US"/>
              </w:rPr>
            </w:pPr>
            <w:r w:rsidRPr="00C90402">
              <w:rPr>
                <w:i/>
                <w:iCs/>
                <w:sz w:val="20"/>
                <w:szCs w:val="20"/>
                <w:lang w:val="en-US"/>
              </w:rPr>
              <w:t> </w:t>
            </w:r>
          </w:p>
        </w:tc>
        <w:tc>
          <w:tcPr>
            <w:tcW w:w="567" w:type="dxa"/>
            <w:hideMark/>
          </w:tcPr>
          <w:p w:rsidR="00AD602E" w:rsidRPr="00C90402" w:rsidRDefault="00AD602E" w:rsidP="00AD602E">
            <w:pPr>
              <w:tabs>
                <w:tab w:val="left" w:pos="1739"/>
              </w:tabs>
              <w:rPr>
                <w:i/>
                <w:iCs/>
                <w:sz w:val="20"/>
                <w:szCs w:val="20"/>
                <w:lang w:val="en-US"/>
              </w:rPr>
            </w:pPr>
            <w:r w:rsidRPr="00C90402">
              <w:rPr>
                <w:i/>
                <w:iCs/>
                <w:sz w:val="20"/>
                <w:szCs w:val="20"/>
                <w:lang w:val="en-US"/>
              </w:rPr>
              <w:t> </w:t>
            </w:r>
          </w:p>
        </w:tc>
        <w:tc>
          <w:tcPr>
            <w:tcW w:w="454" w:type="dxa"/>
            <w:hideMark/>
          </w:tcPr>
          <w:p w:rsidR="00AD602E" w:rsidRPr="00C90402" w:rsidRDefault="00AD602E" w:rsidP="00AD602E">
            <w:pPr>
              <w:tabs>
                <w:tab w:val="left" w:pos="1739"/>
              </w:tabs>
              <w:rPr>
                <w:i/>
                <w:iCs/>
                <w:sz w:val="20"/>
                <w:szCs w:val="20"/>
                <w:lang w:val="en-US"/>
              </w:rPr>
            </w:pPr>
            <w:r w:rsidRPr="00C90402">
              <w:rPr>
                <w:i/>
                <w:iCs/>
                <w:sz w:val="20"/>
                <w:szCs w:val="20"/>
                <w:lang w:val="en-US"/>
              </w:rPr>
              <w:t> </w:t>
            </w:r>
          </w:p>
        </w:tc>
      </w:tr>
      <w:tr w:rsidR="00596119" w:rsidRPr="00C90402" w:rsidTr="004456BB">
        <w:trPr>
          <w:trHeight w:val="52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a</w:t>
            </w:r>
          </w:p>
        </w:tc>
        <w:tc>
          <w:tcPr>
            <w:tcW w:w="2488" w:type="dxa"/>
            <w:hideMark/>
          </w:tcPr>
          <w:p w:rsidR="00596119" w:rsidRPr="00C90402" w:rsidRDefault="00596119" w:rsidP="00F649AB">
            <w:pPr>
              <w:tabs>
                <w:tab w:val="left" w:pos="1739"/>
              </w:tabs>
              <w:jc w:val="both"/>
              <w:rPr>
                <w:bCs/>
                <w:sz w:val="20"/>
                <w:szCs w:val="20"/>
                <w:lang w:val="en-US"/>
              </w:rPr>
            </w:pPr>
            <w:r w:rsidRPr="00C90402">
              <w:rPr>
                <w:bCs/>
                <w:sz w:val="20"/>
                <w:szCs w:val="20"/>
                <w:lang w:val="en-US"/>
              </w:rPr>
              <w:t xml:space="preserve">Chi quản lý chung nhiệm vụ khoa học và công nghệ </w:t>
            </w:r>
          </w:p>
        </w:tc>
        <w:tc>
          <w:tcPr>
            <w:tcW w:w="738"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680"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992" w:type="dxa"/>
            <w:shd w:val="clear" w:color="auto" w:fill="auto"/>
            <w:vAlign w:val="center"/>
            <w:hideMark/>
          </w:tcPr>
          <w:p w:rsidR="00596119" w:rsidRDefault="00596119" w:rsidP="008621B7">
            <w:pPr>
              <w:jc w:val="right"/>
              <w:rPr>
                <w:b/>
                <w:bCs/>
                <w:sz w:val="20"/>
                <w:szCs w:val="20"/>
              </w:rPr>
            </w:pPr>
            <w:r>
              <w:rPr>
                <w:b/>
                <w:bCs/>
                <w:sz w:val="20"/>
                <w:szCs w:val="20"/>
              </w:rPr>
              <w:t xml:space="preserve">              70.000 </w:t>
            </w:r>
          </w:p>
        </w:tc>
        <w:tc>
          <w:tcPr>
            <w:tcW w:w="596" w:type="dxa"/>
            <w:shd w:val="clear" w:color="auto" w:fill="auto"/>
            <w:noWrap/>
            <w:vAlign w:val="center"/>
          </w:tcPr>
          <w:p w:rsidR="00596119" w:rsidRDefault="00596119" w:rsidP="008621B7">
            <w:pPr>
              <w:jc w:val="right"/>
              <w:rPr>
                <w:sz w:val="20"/>
                <w:szCs w:val="20"/>
              </w:rPr>
            </w:pPr>
            <w:r>
              <w:rPr>
                <w:sz w:val="20"/>
                <w:szCs w:val="20"/>
              </w:rPr>
              <w:t xml:space="preserve">             0 </w:t>
            </w:r>
          </w:p>
        </w:tc>
        <w:tc>
          <w:tcPr>
            <w:tcW w:w="963" w:type="dxa"/>
            <w:shd w:val="clear" w:color="auto" w:fill="auto"/>
            <w:vAlign w:val="center"/>
            <w:hideMark/>
          </w:tcPr>
          <w:p w:rsidR="00596119" w:rsidRDefault="00596119" w:rsidP="008621B7">
            <w:pPr>
              <w:jc w:val="right"/>
              <w:rPr>
                <w:b/>
                <w:bCs/>
                <w:sz w:val="20"/>
                <w:szCs w:val="20"/>
              </w:rPr>
            </w:pPr>
            <w:r>
              <w:rPr>
                <w:b/>
                <w:bCs/>
                <w:sz w:val="20"/>
                <w:szCs w:val="20"/>
              </w:rPr>
              <w:t xml:space="preserve">               70.000 </w:t>
            </w:r>
          </w:p>
        </w:tc>
        <w:tc>
          <w:tcPr>
            <w:tcW w:w="596"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822" w:type="dxa"/>
            <w:shd w:val="clear" w:color="auto" w:fill="auto"/>
            <w:vAlign w:val="center"/>
            <w:hideMark/>
          </w:tcPr>
          <w:p w:rsidR="00596119" w:rsidRDefault="00596119" w:rsidP="008621B7">
            <w:pPr>
              <w:jc w:val="right"/>
              <w:rPr>
                <w:b/>
                <w:bCs/>
                <w:sz w:val="20"/>
                <w:szCs w:val="20"/>
              </w:rPr>
            </w:pPr>
            <w:r>
              <w:rPr>
                <w:b/>
                <w:bCs/>
                <w:sz w:val="20"/>
                <w:szCs w:val="20"/>
              </w:rPr>
              <w:t xml:space="preserve">       35.000 </w:t>
            </w:r>
          </w:p>
        </w:tc>
        <w:tc>
          <w:tcPr>
            <w:tcW w:w="593"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867" w:type="dxa"/>
            <w:shd w:val="clear" w:color="auto" w:fill="auto"/>
            <w:vAlign w:val="center"/>
            <w:hideMark/>
          </w:tcPr>
          <w:p w:rsidR="00596119" w:rsidRDefault="00596119" w:rsidP="008621B7">
            <w:pPr>
              <w:jc w:val="right"/>
              <w:rPr>
                <w:b/>
                <w:bCs/>
                <w:sz w:val="20"/>
                <w:szCs w:val="20"/>
              </w:rPr>
            </w:pPr>
            <w:r>
              <w:rPr>
                <w:b/>
                <w:bCs/>
                <w:sz w:val="20"/>
                <w:szCs w:val="20"/>
              </w:rPr>
              <w:t xml:space="preserve">    35.000 </w:t>
            </w:r>
          </w:p>
        </w:tc>
        <w:tc>
          <w:tcPr>
            <w:tcW w:w="850" w:type="dxa"/>
            <w:vAlign w:val="center"/>
            <w:hideMark/>
          </w:tcPr>
          <w:p w:rsidR="00596119" w:rsidRPr="00C90402" w:rsidRDefault="00596119" w:rsidP="008621B7">
            <w:pPr>
              <w:tabs>
                <w:tab w:val="left" w:pos="1739"/>
              </w:tabs>
              <w:jc w:val="right"/>
              <w:rPr>
                <w:bCs/>
                <w:sz w:val="20"/>
                <w:szCs w:val="20"/>
                <w:lang w:val="en-US"/>
              </w:rPr>
            </w:pPr>
            <w:r w:rsidRPr="00C90402">
              <w:rPr>
                <w:bCs/>
                <w:sz w:val="20"/>
                <w:szCs w:val="20"/>
                <w:lang w:val="en-US"/>
              </w:rPr>
              <w:t> </w:t>
            </w:r>
          </w:p>
        </w:tc>
        <w:tc>
          <w:tcPr>
            <w:tcW w:w="61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930"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639"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52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b</w:t>
            </w:r>
          </w:p>
        </w:tc>
        <w:tc>
          <w:tcPr>
            <w:tcW w:w="2488" w:type="dxa"/>
            <w:hideMark/>
          </w:tcPr>
          <w:p w:rsidR="00596119" w:rsidRPr="00C90402" w:rsidRDefault="00596119" w:rsidP="00F649AB">
            <w:pPr>
              <w:tabs>
                <w:tab w:val="left" w:pos="1739"/>
              </w:tabs>
              <w:jc w:val="both"/>
              <w:rPr>
                <w:bCs/>
                <w:sz w:val="20"/>
                <w:szCs w:val="20"/>
                <w:lang w:val="en-US"/>
              </w:rPr>
            </w:pPr>
            <w:r w:rsidRPr="00C90402">
              <w:rPr>
                <w:bCs/>
                <w:sz w:val="20"/>
                <w:szCs w:val="20"/>
                <w:lang w:val="en-US"/>
              </w:rPr>
              <w:t xml:space="preserve">Công tác trong nước </w:t>
            </w:r>
            <w:r w:rsidRPr="00C90402">
              <w:rPr>
                <w:sz w:val="20"/>
                <w:szCs w:val="20"/>
                <w:lang w:val="en-US"/>
              </w:rPr>
              <w:t xml:space="preserve">(địa điểm, thời gian, số lượt người) </w:t>
            </w:r>
          </w:p>
        </w:tc>
        <w:tc>
          <w:tcPr>
            <w:tcW w:w="738" w:type="dxa"/>
            <w:shd w:val="clear" w:color="auto" w:fill="auto"/>
            <w:vAlign w:val="center"/>
            <w:hideMark/>
          </w:tcPr>
          <w:p w:rsidR="00596119" w:rsidRDefault="00596119" w:rsidP="008621B7">
            <w:pPr>
              <w:jc w:val="right"/>
              <w:rPr>
                <w:sz w:val="20"/>
                <w:szCs w:val="20"/>
              </w:rPr>
            </w:pPr>
            <w:r>
              <w:rPr>
                <w:sz w:val="20"/>
                <w:szCs w:val="20"/>
              </w:rPr>
              <w:t> </w:t>
            </w:r>
          </w:p>
        </w:tc>
        <w:tc>
          <w:tcPr>
            <w:tcW w:w="680" w:type="dxa"/>
            <w:shd w:val="clear" w:color="auto" w:fill="auto"/>
            <w:vAlign w:val="center"/>
            <w:hideMark/>
          </w:tcPr>
          <w:p w:rsidR="00596119" w:rsidRDefault="00596119" w:rsidP="008621B7">
            <w:pPr>
              <w:jc w:val="right"/>
              <w:rPr>
                <w:sz w:val="20"/>
                <w:szCs w:val="20"/>
              </w:rPr>
            </w:pPr>
            <w:r>
              <w:rPr>
                <w:sz w:val="20"/>
                <w:szCs w:val="20"/>
              </w:rPr>
              <w:t> </w:t>
            </w:r>
          </w:p>
        </w:tc>
        <w:tc>
          <w:tcPr>
            <w:tcW w:w="992" w:type="dxa"/>
            <w:shd w:val="clear" w:color="auto" w:fill="auto"/>
            <w:vAlign w:val="center"/>
            <w:hideMark/>
          </w:tcPr>
          <w:p w:rsidR="00596119" w:rsidRDefault="00596119" w:rsidP="008621B7">
            <w:pPr>
              <w:jc w:val="right"/>
              <w:rPr>
                <w:b/>
                <w:bCs/>
                <w:sz w:val="20"/>
                <w:szCs w:val="20"/>
              </w:rPr>
            </w:pPr>
            <w:r>
              <w:rPr>
                <w:b/>
                <w:bCs/>
                <w:sz w:val="20"/>
                <w:szCs w:val="20"/>
              </w:rPr>
              <w:t xml:space="preserve">           140.400 </w:t>
            </w:r>
          </w:p>
        </w:tc>
        <w:tc>
          <w:tcPr>
            <w:tcW w:w="596" w:type="dxa"/>
            <w:shd w:val="clear" w:color="auto" w:fill="auto"/>
            <w:noWrap/>
            <w:vAlign w:val="center"/>
          </w:tcPr>
          <w:p w:rsidR="00596119" w:rsidRDefault="00596119" w:rsidP="008621B7">
            <w:pPr>
              <w:jc w:val="right"/>
              <w:rPr>
                <w:sz w:val="20"/>
                <w:szCs w:val="20"/>
              </w:rPr>
            </w:pPr>
            <w:r>
              <w:rPr>
                <w:sz w:val="20"/>
                <w:szCs w:val="20"/>
              </w:rPr>
              <w:t xml:space="preserve">           58 </w:t>
            </w:r>
          </w:p>
        </w:tc>
        <w:tc>
          <w:tcPr>
            <w:tcW w:w="963" w:type="dxa"/>
            <w:shd w:val="clear" w:color="auto" w:fill="auto"/>
            <w:vAlign w:val="center"/>
            <w:hideMark/>
          </w:tcPr>
          <w:p w:rsidR="00596119" w:rsidRDefault="00596119" w:rsidP="008621B7">
            <w:pPr>
              <w:jc w:val="right"/>
              <w:rPr>
                <w:b/>
                <w:bCs/>
                <w:sz w:val="20"/>
                <w:szCs w:val="20"/>
              </w:rPr>
            </w:pPr>
            <w:r>
              <w:rPr>
                <w:b/>
                <w:bCs/>
                <w:sz w:val="20"/>
                <w:szCs w:val="20"/>
              </w:rPr>
              <w:t xml:space="preserve">            140.400 </w:t>
            </w:r>
          </w:p>
        </w:tc>
        <w:tc>
          <w:tcPr>
            <w:tcW w:w="596" w:type="dxa"/>
            <w:shd w:val="clear" w:color="auto" w:fill="auto"/>
            <w:vAlign w:val="center"/>
            <w:hideMark/>
          </w:tcPr>
          <w:p w:rsidR="00596119" w:rsidRDefault="00596119" w:rsidP="008621B7">
            <w:pPr>
              <w:jc w:val="right"/>
              <w:rPr>
                <w:sz w:val="20"/>
                <w:szCs w:val="20"/>
              </w:rPr>
            </w:pPr>
            <w:r>
              <w:rPr>
                <w:sz w:val="20"/>
                <w:szCs w:val="20"/>
              </w:rPr>
              <w:t xml:space="preserve">           -   </w:t>
            </w:r>
          </w:p>
        </w:tc>
        <w:tc>
          <w:tcPr>
            <w:tcW w:w="822" w:type="dxa"/>
            <w:shd w:val="clear" w:color="auto" w:fill="auto"/>
            <w:vAlign w:val="center"/>
            <w:hideMark/>
          </w:tcPr>
          <w:p w:rsidR="00596119" w:rsidRDefault="00596119" w:rsidP="008621B7">
            <w:pPr>
              <w:jc w:val="right"/>
              <w:rPr>
                <w:b/>
                <w:bCs/>
                <w:sz w:val="20"/>
                <w:szCs w:val="20"/>
              </w:rPr>
            </w:pPr>
            <w:r>
              <w:rPr>
                <w:b/>
                <w:bCs/>
                <w:sz w:val="20"/>
                <w:szCs w:val="20"/>
              </w:rPr>
              <w:t xml:space="preserve">       61.200 </w:t>
            </w:r>
          </w:p>
        </w:tc>
        <w:tc>
          <w:tcPr>
            <w:tcW w:w="593"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867" w:type="dxa"/>
            <w:shd w:val="clear" w:color="auto" w:fill="auto"/>
            <w:vAlign w:val="center"/>
            <w:hideMark/>
          </w:tcPr>
          <w:p w:rsidR="00596119" w:rsidRDefault="00596119" w:rsidP="008621B7">
            <w:pPr>
              <w:jc w:val="right"/>
              <w:rPr>
                <w:b/>
                <w:bCs/>
                <w:sz w:val="20"/>
                <w:szCs w:val="20"/>
              </w:rPr>
            </w:pPr>
            <w:r>
              <w:rPr>
                <w:b/>
                <w:bCs/>
                <w:sz w:val="20"/>
                <w:szCs w:val="20"/>
              </w:rPr>
              <w:t xml:space="preserve">    79.200 </w:t>
            </w:r>
          </w:p>
        </w:tc>
        <w:tc>
          <w:tcPr>
            <w:tcW w:w="850" w:type="dxa"/>
            <w:vAlign w:val="center"/>
            <w:hideMark/>
          </w:tcPr>
          <w:p w:rsidR="00596119" w:rsidRPr="00C90402" w:rsidRDefault="00596119" w:rsidP="008621B7">
            <w:pPr>
              <w:tabs>
                <w:tab w:val="left" w:pos="1739"/>
              </w:tabs>
              <w:jc w:val="right"/>
              <w:rPr>
                <w:bCs/>
                <w:sz w:val="20"/>
                <w:szCs w:val="20"/>
                <w:lang w:val="en-US"/>
              </w:rPr>
            </w:pPr>
            <w:r w:rsidRPr="00C90402">
              <w:rPr>
                <w:bCs/>
                <w:sz w:val="20"/>
                <w:szCs w:val="20"/>
                <w:lang w:val="en-US"/>
              </w:rPr>
              <w:t> </w:t>
            </w:r>
          </w:p>
        </w:tc>
        <w:tc>
          <w:tcPr>
            <w:tcW w:w="61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930"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639"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46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567"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454"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r>
      <w:tr w:rsidR="00596119" w:rsidRPr="00C90402" w:rsidTr="004456BB">
        <w:trPr>
          <w:trHeight w:val="78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bCs/>
                <w:sz w:val="20"/>
                <w:szCs w:val="20"/>
                <w:lang w:val="en-US"/>
              </w:rPr>
            </w:pPr>
            <w:r w:rsidRPr="00C90402">
              <w:rPr>
                <w:bCs/>
                <w:sz w:val="20"/>
                <w:szCs w:val="20"/>
                <w:lang w:val="en-US"/>
              </w:rPr>
              <w:t>Đoàn đi điều tra, khảo sát, đo đạc và kiểm tra kết quả tại Khánh Hòa</w:t>
            </w:r>
          </w:p>
        </w:tc>
        <w:tc>
          <w:tcPr>
            <w:tcW w:w="738" w:type="dxa"/>
            <w:shd w:val="clear" w:color="auto" w:fill="auto"/>
            <w:vAlign w:val="center"/>
            <w:hideMark/>
          </w:tcPr>
          <w:p w:rsidR="00596119" w:rsidRDefault="00596119" w:rsidP="008621B7">
            <w:pPr>
              <w:jc w:val="right"/>
              <w:rPr>
                <w:sz w:val="20"/>
                <w:szCs w:val="20"/>
              </w:rPr>
            </w:pPr>
            <w:r>
              <w:rPr>
                <w:sz w:val="20"/>
                <w:szCs w:val="20"/>
              </w:rPr>
              <w:t> </w:t>
            </w:r>
          </w:p>
        </w:tc>
        <w:tc>
          <w:tcPr>
            <w:tcW w:w="680" w:type="dxa"/>
            <w:shd w:val="clear" w:color="auto" w:fill="auto"/>
            <w:vAlign w:val="center"/>
            <w:hideMark/>
          </w:tcPr>
          <w:p w:rsidR="00596119" w:rsidRDefault="00596119" w:rsidP="008621B7">
            <w:pPr>
              <w:jc w:val="right"/>
              <w:rPr>
                <w:sz w:val="20"/>
                <w:szCs w:val="20"/>
              </w:rPr>
            </w:pPr>
            <w:r>
              <w:rPr>
                <w:sz w:val="20"/>
                <w:szCs w:val="20"/>
              </w:rPr>
              <w:t> </w:t>
            </w:r>
          </w:p>
        </w:tc>
        <w:tc>
          <w:tcPr>
            <w:tcW w:w="992"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b/>
                <w:bCs/>
                <w:sz w:val="20"/>
                <w:szCs w:val="20"/>
              </w:rPr>
            </w:pPr>
            <w:r>
              <w:rPr>
                <w:b/>
                <w:bCs/>
                <w:sz w:val="20"/>
                <w:szCs w:val="20"/>
              </w:rPr>
              <w:t xml:space="preserve">                        -   </w:t>
            </w:r>
          </w:p>
        </w:tc>
        <w:tc>
          <w:tcPr>
            <w:tcW w:w="596" w:type="dxa"/>
            <w:shd w:val="clear" w:color="auto" w:fill="auto"/>
            <w:vAlign w:val="center"/>
            <w:hideMark/>
          </w:tcPr>
          <w:p w:rsidR="00596119" w:rsidRDefault="00596119" w:rsidP="008621B7">
            <w:pPr>
              <w:jc w:val="right"/>
              <w:rPr>
                <w:sz w:val="20"/>
                <w:szCs w:val="20"/>
              </w:rPr>
            </w:pPr>
            <w:r>
              <w:rPr>
                <w:sz w:val="20"/>
                <w:szCs w:val="20"/>
              </w:rPr>
              <w:t> </w:t>
            </w:r>
          </w:p>
        </w:tc>
        <w:tc>
          <w:tcPr>
            <w:tcW w:w="822"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593"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867"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850" w:type="dxa"/>
            <w:vAlign w:val="center"/>
            <w:hideMark/>
          </w:tcPr>
          <w:p w:rsidR="00596119" w:rsidRPr="00C90402" w:rsidRDefault="00596119" w:rsidP="008621B7">
            <w:pPr>
              <w:tabs>
                <w:tab w:val="left" w:pos="1739"/>
              </w:tabs>
              <w:jc w:val="right"/>
              <w:rPr>
                <w:bCs/>
                <w:sz w:val="20"/>
                <w:szCs w:val="20"/>
                <w:lang w:val="en-US"/>
              </w:rPr>
            </w:pPr>
            <w:r w:rsidRPr="00C90402">
              <w:rPr>
                <w:bCs/>
                <w:sz w:val="20"/>
                <w:szCs w:val="20"/>
                <w:lang w:val="en-US"/>
              </w:rPr>
              <w:t> </w:t>
            </w:r>
          </w:p>
        </w:tc>
        <w:tc>
          <w:tcPr>
            <w:tcW w:w="61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930"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639"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46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567"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454"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r>
      <w:tr w:rsidR="00596119" w:rsidRPr="00C90402" w:rsidTr="004456BB">
        <w:trPr>
          <w:trHeight w:val="129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bCs/>
                <w:i/>
                <w:iCs/>
                <w:sz w:val="20"/>
                <w:szCs w:val="20"/>
                <w:lang w:val="en-US"/>
              </w:rPr>
            </w:pPr>
            <w:r w:rsidRPr="00C90402">
              <w:rPr>
                <w:bCs/>
                <w:i/>
                <w:iCs/>
                <w:sz w:val="20"/>
                <w:szCs w:val="20"/>
                <w:lang w:val="en-US"/>
              </w:rPr>
              <w:t>Lần 01 đi khảo sát thu thập tài liệu, số liệu khảo sát tiền trạm khu vực nghiên cứu tỉnh Khánh Hòa (Số người: 3; Số ngày: 08)</w:t>
            </w:r>
          </w:p>
        </w:tc>
        <w:tc>
          <w:tcPr>
            <w:tcW w:w="738" w:type="dxa"/>
            <w:shd w:val="clear" w:color="auto" w:fill="auto"/>
            <w:vAlign w:val="center"/>
            <w:hideMark/>
          </w:tcPr>
          <w:p w:rsidR="00596119" w:rsidRDefault="00596119" w:rsidP="008621B7">
            <w:pPr>
              <w:jc w:val="right"/>
              <w:rPr>
                <w:b/>
                <w:bCs/>
                <w:i/>
                <w:iCs/>
                <w:sz w:val="20"/>
                <w:szCs w:val="20"/>
              </w:rPr>
            </w:pPr>
            <w:r>
              <w:rPr>
                <w:b/>
                <w:bCs/>
                <w:i/>
                <w:iCs/>
                <w:sz w:val="20"/>
                <w:szCs w:val="20"/>
              </w:rPr>
              <w:t> </w:t>
            </w:r>
          </w:p>
        </w:tc>
        <w:tc>
          <w:tcPr>
            <w:tcW w:w="680" w:type="dxa"/>
            <w:shd w:val="clear" w:color="auto" w:fill="auto"/>
            <w:vAlign w:val="center"/>
            <w:hideMark/>
          </w:tcPr>
          <w:p w:rsidR="00596119" w:rsidRDefault="00596119" w:rsidP="008621B7">
            <w:pPr>
              <w:jc w:val="right"/>
              <w:rPr>
                <w:b/>
                <w:bCs/>
                <w:i/>
                <w:iCs/>
                <w:sz w:val="20"/>
                <w:szCs w:val="20"/>
              </w:rPr>
            </w:pPr>
            <w:r>
              <w:rPr>
                <w:b/>
                <w:bCs/>
                <w:i/>
                <w:iCs/>
                <w:sz w:val="20"/>
                <w:szCs w:val="20"/>
              </w:rPr>
              <w:t> </w:t>
            </w:r>
          </w:p>
        </w:tc>
        <w:tc>
          <w:tcPr>
            <w:tcW w:w="992" w:type="dxa"/>
            <w:shd w:val="clear" w:color="auto" w:fill="auto"/>
            <w:vAlign w:val="center"/>
            <w:hideMark/>
          </w:tcPr>
          <w:p w:rsidR="00596119" w:rsidRDefault="00596119" w:rsidP="008621B7">
            <w:pPr>
              <w:jc w:val="right"/>
              <w:rPr>
                <w:b/>
                <w:bCs/>
                <w:i/>
                <w:iCs/>
                <w:sz w:val="20"/>
                <w:szCs w:val="20"/>
              </w:rPr>
            </w:pPr>
            <w:r>
              <w:rPr>
                <w:b/>
                <w:bCs/>
                <w:i/>
                <w:iCs/>
                <w:sz w:val="20"/>
                <w:szCs w:val="20"/>
              </w:rPr>
              <w:t xml:space="preserve">             61.200 </w:t>
            </w:r>
          </w:p>
        </w:tc>
        <w:tc>
          <w:tcPr>
            <w:tcW w:w="596" w:type="dxa"/>
            <w:shd w:val="clear" w:color="auto" w:fill="auto"/>
            <w:vAlign w:val="center"/>
            <w:hideMark/>
          </w:tcPr>
          <w:p w:rsidR="00596119" w:rsidRDefault="00596119" w:rsidP="008621B7">
            <w:pPr>
              <w:jc w:val="right"/>
              <w:rPr>
                <w:b/>
                <w:bCs/>
                <w:i/>
                <w:iCs/>
                <w:sz w:val="20"/>
                <w:szCs w:val="20"/>
              </w:rPr>
            </w:pPr>
            <w:r>
              <w:rPr>
                <w:b/>
                <w:bCs/>
                <w:i/>
                <w:iCs/>
                <w:sz w:val="20"/>
                <w:szCs w:val="20"/>
              </w:rPr>
              <w:t> </w:t>
            </w:r>
          </w:p>
        </w:tc>
        <w:tc>
          <w:tcPr>
            <w:tcW w:w="963" w:type="dxa"/>
            <w:shd w:val="clear" w:color="auto" w:fill="auto"/>
            <w:vAlign w:val="center"/>
            <w:hideMark/>
          </w:tcPr>
          <w:p w:rsidR="00596119" w:rsidRDefault="00596119" w:rsidP="008621B7">
            <w:pPr>
              <w:jc w:val="right"/>
              <w:rPr>
                <w:b/>
                <w:bCs/>
                <w:i/>
                <w:iCs/>
                <w:sz w:val="20"/>
                <w:szCs w:val="20"/>
              </w:rPr>
            </w:pPr>
            <w:r>
              <w:rPr>
                <w:b/>
                <w:bCs/>
                <w:i/>
                <w:iCs/>
                <w:sz w:val="20"/>
                <w:szCs w:val="20"/>
              </w:rPr>
              <w:t xml:space="preserve">              61.200 </w:t>
            </w:r>
          </w:p>
        </w:tc>
        <w:tc>
          <w:tcPr>
            <w:tcW w:w="596" w:type="dxa"/>
            <w:shd w:val="clear" w:color="auto" w:fill="auto"/>
            <w:vAlign w:val="center"/>
            <w:hideMark/>
          </w:tcPr>
          <w:p w:rsidR="00596119" w:rsidRDefault="00596119" w:rsidP="008621B7">
            <w:pPr>
              <w:jc w:val="right"/>
              <w:rPr>
                <w:b/>
                <w:bCs/>
                <w:i/>
                <w:iCs/>
                <w:sz w:val="20"/>
                <w:szCs w:val="20"/>
              </w:rPr>
            </w:pPr>
            <w:r>
              <w:rPr>
                <w:b/>
                <w:bCs/>
                <w:i/>
                <w:iCs/>
                <w:sz w:val="20"/>
                <w:szCs w:val="20"/>
              </w:rPr>
              <w:t xml:space="preserve">          -   </w:t>
            </w:r>
          </w:p>
        </w:tc>
        <w:tc>
          <w:tcPr>
            <w:tcW w:w="822" w:type="dxa"/>
            <w:shd w:val="clear" w:color="auto" w:fill="auto"/>
            <w:vAlign w:val="center"/>
            <w:hideMark/>
          </w:tcPr>
          <w:p w:rsidR="00596119" w:rsidRDefault="00596119" w:rsidP="008621B7">
            <w:pPr>
              <w:jc w:val="right"/>
              <w:rPr>
                <w:b/>
                <w:bCs/>
                <w:i/>
                <w:iCs/>
                <w:sz w:val="20"/>
                <w:szCs w:val="20"/>
              </w:rPr>
            </w:pPr>
            <w:r>
              <w:rPr>
                <w:b/>
                <w:bCs/>
                <w:i/>
                <w:iCs/>
                <w:sz w:val="20"/>
                <w:szCs w:val="20"/>
              </w:rPr>
              <w:t xml:space="preserve">       61.200 </w:t>
            </w:r>
          </w:p>
        </w:tc>
        <w:tc>
          <w:tcPr>
            <w:tcW w:w="593" w:type="dxa"/>
            <w:shd w:val="clear" w:color="auto" w:fill="auto"/>
            <w:vAlign w:val="center"/>
            <w:hideMark/>
          </w:tcPr>
          <w:p w:rsidR="00596119" w:rsidRDefault="00596119" w:rsidP="008621B7">
            <w:pPr>
              <w:jc w:val="right"/>
              <w:rPr>
                <w:b/>
                <w:bCs/>
                <w:i/>
                <w:iCs/>
                <w:sz w:val="20"/>
                <w:szCs w:val="20"/>
              </w:rPr>
            </w:pPr>
            <w:r>
              <w:rPr>
                <w:b/>
                <w:bCs/>
                <w:i/>
                <w:iCs/>
                <w:sz w:val="20"/>
                <w:szCs w:val="20"/>
              </w:rPr>
              <w:t> </w:t>
            </w:r>
          </w:p>
        </w:tc>
        <w:tc>
          <w:tcPr>
            <w:tcW w:w="867" w:type="dxa"/>
            <w:shd w:val="clear" w:color="auto" w:fill="auto"/>
            <w:vAlign w:val="center"/>
            <w:hideMark/>
          </w:tcPr>
          <w:p w:rsidR="00596119" w:rsidRDefault="00596119" w:rsidP="008621B7">
            <w:pPr>
              <w:jc w:val="right"/>
              <w:rPr>
                <w:b/>
                <w:bCs/>
                <w:i/>
                <w:iCs/>
                <w:sz w:val="20"/>
                <w:szCs w:val="20"/>
              </w:rPr>
            </w:pPr>
            <w:r>
              <w:rPr>
                <w:b/>
                <w:bCs/>
                <w:i/>
                <w:iCs/>
                <w:sz w:val="20"/>
                <w:szCs w:val="20"/>
              </w:rPr>
              <w:t> </w:t>
            </w:r>
          </w:p>
        </w:tc>
        <w:tc>
          <w:tcPr>
            <w:tcW w:w="850" w:type="dxa"/>
            <w:vAlign w:val="center"/>
            <w:hideMark/>
          </w:tcPr>
          <w:p w:rsidR="00596119" w:rsidRPr="00C90402" w:rsidRDefault="00596119" w:rsidP="008621B7">
            <w:pPr>
              <w:tabs>
                <w:tab w:val="left" w:pos="1739"/>
              </w:tabs>
              <w:jc w:val="right"/>
              <w:rPr>
                <w:bCs/>
                <w:i/>
                <w:iCs/>
                <w:sz w:val="20"/>
                <w:szCs w:val="20"/>
                <w:lang w:val="en-US"/>
              </w:rPr>
            </w:pPr>
            <w:r w:rsidRPr="00C90402">
              <w:rPr>
                <w:bCs/>
                <w:i/>
                <w:iCs/>
                <w:sz w:val="20"/>
                <w:szCs w:val="20"/>
                <w:lang w:val="en-US"/>
              </w:rPr>
              <w:t> </w:t>
            </w:r>
          </w:p>
        </w:tc>
        <w:tc>
          <w:tcPr>
            <w:tcW w:w="616" w:type="dxa"/>
            <w:hideMark/>
          </w:tcPr>
          <w:p w:rsidR="00596119" w:rsidRPr="00C90402" w:rsidRDefault="00596119" w:rsidP="0011235E">
            <w:pPr>
              <w:tabs>
                <w:tab w:val="left" w:pos="1739"/>
              </w:tabs>
              <w:rPr>
                <w:bCs/>
                <w:i/>
                <w:iCs/>
                <w:sz w:val="20"/>
                <w:szCs w:val="20"/>
                <w:lang w:val="en-US"/>
              </w:rPr>
            </w:pPr>
            <w:r w:rsidRPr="00C90402">
              <w:rPr>
                <w:bCs/>
                <w:i/>
                <w:iCs/>
                <w:sz w:val="20"/>
                <w:szCs w:val="20"/>
                <w:lang w:val="en-US"/>
              </w:rPr>
              <w:t> </w:t>
            </w:r>
          </w:p>
        </w:tc>
        <w:tc>
          <w:tcPr>
            <w:tcW w:w="930" w:type="dxa"/>
            <w:hideMark/>
          </w:tcPr>
          <w:p w:rsidR="00596119" w:rsidRPr="00C90402" w:rsidRDefault="00596119" w:rsidP="0011235E">
            <w:pPr>
              <w:tabs>
                <w:tab w:val="left" w:pos="1739"/>
              </w:tabs>
              <w:rPr>
                <w:bCs/>
                <w:i/>
                <w:iCs/>
                <w:sz w:val="20"/>
                <w:szCs w:val="20"/>
                <w:lang w:val="en-US"/>
              </w:rPr>
            </w:pPr>
            <w:r w:rsidRPr="00C90402">
              <w:rPr>
                <w:bCs/>
                <w:i/>
                <w:iCs/>
                <w:sz w:val="20"/>
                <w:szCs w:val="20"/>
                <w:lang w:val="en-US"/>
              </w:rPr>
              <w:t> </w:t>
            </w:r>
          </w:p>
        </w:tc>
        <w:tc>
          <w:tcPr>
            <w:tcW w:w="639"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46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567"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454"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r>
      <w:tr w:rsidR="00596119" w:rsidRPr="00C90402" w:rsidTr="004456BB">
        <w:trPr>
          <w:trHeight w:val="69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 xml:space="preserve">Vé máy bay khứ hồi (3 người x 4.200.000 VNĐ/vé) </w:t>
            </w:r>
          </w:p>
        </w:tc>
        <w:tc>
          <w:tcPr>
            <w:tcW w:w="738" w:type="dxa"/>
            <w:shd w:val="clear" w:color="auto" w:fill="auto"/>
            <w:vAlign w:val="center"/>
            <w:hideMark/>
          </w:tcPr>
          <w:p w:rsidR="00596119" w:rsidRDefault="00596119" w:rsidP="008621B7">
            <w:pPr>
              <w:jc w:val="right"/>
              <w:rPr>
                <w:sz w:val="20"/>
                <w:szCs w:val="20"/>
              </w:rPr>
            </w:pPr>
            <w:r>
              <w:rPr>
                <w:sz w:val="20"/>
                <w:szCs w:val="20"/>
              </w:rPr>
              <w:t>3</w:t>
            </w:r>
          </w:p>
        </w:tc>
        <w:tc>
          <w:tcPr>
            <w:tcW w:w="680" w:type="dxa"/>
            <w:shd w:val="clear" w:color="auto" w:fill="auto"/>
            <w:vAlign w:val="center"/>
            <w:hideMark/>
          </w:tcPr>
          <w:p w:rsidR="00596119" w:rsidRDefault="00596119" w:rsidP="008621B7">
            <w:pPr>
              <w:jc w:val="right"/>
              <w:rPr>
                <w:sz w:val="20"/>
                <w:szCs w:val="20"/>
              </w:rPr>
            </w:pPr>
            <w:r>
              <w:rPr>
                <w:sz w:val="20"/>
                <w:szCs w:val="20"/>
              </w:rPr>
              <w:t xml:space="preserve">       4.200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12.600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b/>
                <w:bCs/>
                <w:sz w:val="20"/>
                <w:szCs w:val="20"/>
              </w:rPr>
            </w:pPr>
            <w:r>
              <w:rPr>
                <w:b/>
                <w:bCs/>
                <w:sz w:val="20"/>
                <w:szCs w:val="20"/>
              </w:rPr>
              <w:t xml:space="preserve">               12.600 </w:t>
            </w:r>
          </w:p>
        </w:tc>
        <w:tc>
          <w:tcPr>
            <w:tcW w:w="596" w:type="dxa"/>
            <w:shd w:val="clear" w:color="auto" w:fill="auto"/>
            <w:vAlign w:val="center"/>
            <w:hideMark/>
          </w:tcPr>
          <w:p w:rsidR="00596119" w:rsidRDefault="00596119" w:rsidP="008621B7">
            <w:pPr>
              <w:jc w:val="right"/>
              <w:rPr>
                <w:i/>
                <w:iCs/>
                <w:sz w:val="20"/>
                <w:szCs w:val="20"/>
              </w:rPr>
            </w:pPr>
            <w:r>
              <w:rPr>
                <w:i/>
                <w:iCs/>
                <w:sz w:val="20"/>
                <w:szCs w:val="20"/>
              </w:rPr>
              <w:t> </w:t>
            </w:r>
          </w:p>
        </w:tc>
        <w:tc>
          <w:tcPr>
            <w:tcW w:w="822" w:type="dxa"/>
            <w:shd w:val="clear" w:color="auto" w:fill="auto"/>
            <w:vAlign w:val="center"/>
            <w:hideMark/>
          </w:tcPr>
          <w:p w:rsidR="00596119" w:rsidRDefault="00596119" w:rsidP="008621B7">
            <w:pPr>
              <w:jc w:val="right"/>
              <w:rPr>
                <w:b/>
                <w:bCs/>
                <w:i/>
                <w:iCs/>
                <w:sz w:val="20"/>
                <w:szCs w:val="20"/>
              </w:rPr>
            </w:pPr>
            <w:r>
              <w:rPr>
                <w:b/>
                <w:bCs/>
                <w:i/>
                <w:iCs/>
                <w:sz w:val="20"/>
                <w:szCs w:val="20"/>
              </w:rPr>
              <w:t xml:space="preserve">       12.600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w:t>
            </w:r>
          </w:p>
        </w:tc>
        <w:tc>
          <w:tcPr>
            <w:tcW w:w="850" w:type="dxa"/>
            <w:vAlign w:val="center"/>
            <w:hideMark/>
          </w:tcPr>
          <w:p w:rsidR="00596119" w:rsidRPr="00C90402" w:rsidRDefault="00596119" w:rsidP="008621B7">
            <w:pPr>
              <w:tabs>
                <w:tab w:val="left" w:pos="1739"/>
              </w:tabs>
              <w:jc w:val="right"/>
              <w:rPr>
                <w:i/>
                <w:iCs/>
                <w:sz w:val="20"/>
                <w:szCs w:val="20"/>
                <w:lang w:val="en-US"/>
              </w:rPr>
            </w:pPr>
            <w:r w:rsidRPr="00C90402">
              <w:rPr>
                <w:i/>
                <w:iCs/>
                <w:sz w:val="20"/>
                <w:szCs w:val="20"/>
                <w:lang w:val="en-US"/>
              </w:rPr>
              <w:t> </w:t>
            </w:r>
          </w:p>
        </w:tc>
        <w:tc>
          <w:tcPr>
            <w:tcW w:w="61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930"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639"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84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 xml:space="preserve">Tiền thuê phương tiện đi lại từ sân bay, ga tàu, xe (500,000 VNĐ/2 lượt) </w:t>
            </w:r>
          </w:p>
        </w:tc>
        <w:tc>
          <w:tcPr>
            <w:tcW w:w="738" w:type="dxa"/>
            <w:shd w:val="clear" w:color="auto" w:fill="auto"/>
            <w:vAlign w:val="center"/>
            <w:hideMark/>
          </w:tcPr>
          <w:p w:rsidR="00596119" w:rsidRDefault="00596119" w:rsidP="008621B7">
            <w:pPr>
              <w:jc w:val="right"/>
              <w:rPr>
                <w:sz w:val="20"/>
                <w:szCs w:val="20"/>
              </w:rPr>
            </w:pPr>
            <w:r>
              <w:rPr>
                <w:sz w:val="20"/>
                <w:szCs w:val="20"/>
              </w:rPr>
              <w:t>2</w:t>
            </w:r>
          </w:p>
        </w:tc>
        <w:tc>
          <w:tcPr>
            <w:tcW w:w="680" w:type="dxa"/>
            <w:shd w:val="clear" w:color="auto" w:fill="auto"/>
            <w:vAlign w:val="center"/>
            <w:hideMark/>
          </w:tcPr>
          <w:p w:rsidR="00596119" w:rsidRDefault="00596119" w:rsidP="008621B7">
            <w:pPr>
              <w:jc w:val="right"/>
              <w:rPr>
                <w:sz w:val="20"/>
                <w:szCs w:val="20"/>
              </w:rPr>
            </w:pPr>
            <w:r>
              <w:rPr>
                <w:sz w:val="20"/>
                <w:szCs w:val="20"/>
              </w:rPr>
              <w:t xml:space="preserve">          500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1.000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b/>
                <w:bCs/>
                <w:sz w:val="20"/>
                <w:szCs w:val="20"/>
              </w:rPr>
            </w:pPr>
            <w:r>
              <w:rPr>
                <w:b/>
                <w:bCs/>
                <w:sz w:val="20"/>
                <w:szCs w:val="20"/>
              </w:rPr>
              <w:t xml:space="preserve">                 1.000 </w:t>
            </w:r>
          </w:p>
        </w:tc>
        <w:tc>
          <w:tcPr>
            <w:tcW w:w="596" w:type="dxa"/>
            <w:shd w:val="clear" w:color="auto" w:fill="auto"/>
            <w:vAlign w:val="center"/>
            <w:hideMark/>
          </w:tcPr>
          <w:p w:rsidR="00596119" w:rsidRDefault="00596119" w:rsidP="008621B7">
            <w:pPr>
              <w:jc w:val="right"/>
              <w:rPr>
                <w:i/>
                <w:iCs/>
                <w:sz w:val="20"/>
                <w:szCs w:val="20"/>
              </w:rPr>
            </w:pPr>
            <w:r>
              <w:rPr>
                <w:i/>
                <w:iCs/>
                <w:sz w:val="20"/>
                <w:szCs w:val="20"/>
              </w:rPr>
              <w:t> </w:t>
            </w:r>
          </w:p>
        </w:tc>
        <w:tc>
          <w:tcPr>
            <w:tcW w:w="822" w:type="dxa"/>
            <w:shd w:val="clear" w:color="auto" w:fill="auto"/>
            <w:vAlign w:val="center"/>
            <w:hideMark/>
          </w:tcPr>
          <w:p w:rsidR="00596119" w:rsidRDefault="00596119" w:rsidP="008621B7">
            <w:pPr>
              <w:jc w:val="right"/>
              <w:rPr>
                <w:b/>
                <w:bCs/>
                <w:i/>
                <w:iCs/>
                <w:sz w:val="20"/>
                <w:szCs w:val="20"/>
              </w:rPr>
            </w:pPr>
            <w:r>
              <w:rPr>
                <w:b/>
                <w:bCs/>
                <w:i/>
                <w:iCs/>
                <w:sz w:val="20"/>
                <w:szCs w:val="20"/>
              </w:rPr>
              <w:t xml:space="preserve">         1.000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w:t>
            </w:r>
          </w:p>
        </w:tc>
        <w:tc>
          <w:tcPr>
            <w:tcW w:w="850" w:type="dxa"/>
            <w:vAlign w:val="center"/>
            <w:hideMark/>
          </w:tcPr>
          <w:p w:rsidR="00596119" w:rsidRPr="00C90402" w:rsidRDefault="00596119" w:rsidP="008621B7">
            <w:pPr>
              <w:tabs>
                <w:tab w:val="left" w:pos="1739"/>
              </w:tabs>
              <w:jc w:val="right"/>
              <w:rPr>
                <w:i/>
                <w:iCs/>
                <w:sz w:val="20"/>
                <w:szCs w:val="20"/>
                <w:lang w:val="en-US"/>
              </w:rPr>
            </w:pPr>
            <w:r w:rsidRPr="00C90402">
              <w:rPr>
                <w:i/>
                <w:iCs/>
                <w:sz w:val="20"/>
                <w:szCs w:val="20"/>
                <w:lang w:val="en-US"/>
              </w:rPr>
              <w:t> </w:t>
            </w:r>
          </w:p>
        </w:tc>
        <w:tc>
          <w:tcPr>
            <w:tcW w:w="61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930"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639"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825"/>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Tiền thuê phòng nghỉ (3 người x 6 ngày đêm x  500.000 VNĐ/1 ngày/1 người)</w:t>
            </w:r>
          </w:p>
        </w:tc>
        <w:tc>
          <w:tcPr>
            <w:tcW w:w="738" w:type="dxa"/>
            <w:shd w:val="clear" w:color="auto" w:fill="auto"/>
            <w:vAlign w:val="center"/>
            <w:hideMark/>
          </w:tcPr>
          <w:p w:rsidR="00596119" w:rsidRDefault="00596119" w:rsidP="008621B7">
            <w:pPr>
              <w:jc w:val="right"/>
              <w:rPr>
                <w:sz w:val="20"/>
                <w:szCs w:val="20"/>
              </w:rPr>
            </w:pPr>
            <w:r>
              <w:rPr>
                <w:sz w:val="20"/>
                <w:szCs w:val="20"/>
              </w:rPr>
              <w:t>18</w:t>
            </w:r>
          </w:p>
        </w:tc>
        <w:tc>
          <w:tcPr>
            <w:tcW w:w="680" w:type="dxa"/>
            <w:shd w:val="clear" w:color="auto" w:fill="auto"/>
            <w:vAlign w:val="center"/>
            <w:hideMark/>
          </w:tcPr>
          <w:p w:rsidR="00596119" w:rsidRDefault="00596119" w:rsidP="008621B7">
            <w:pPr>
              <w:jc w:val="right"/>
              <w:rPr>
                <w:sz w:val="20"/>
                <w:szCs w:val="20"/>
              </w:rPr>
            </w:pPr>
            <w:r>
              <w:rPr>
                <w:sz w:val="20"/>
                <w:szCs w:val="20"/>
              </w:rPr>
              <w:t xml:space="preserve">          500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9.000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b/>
                <w:bCs/>
                <w:sz w:val="20"/>
                <w:szCs w:val="20"/>
              </w:rPr>
            </w:pPr>
            <w:r>
              <w:rPr>
                <w:b/>
                <w:bCs/>
                <w:sz w:val="20"/>
                <w:szCs w:val="20"/>
              </w:rPr>
              <w:t xml:space="preserve">                 9.000 </w:t>
            </w:r>
          </w:p>
        </w:tc>
        <w:tc>
          <w:tcPr>
            <w:tcW w:w="596" w:type="dxa"/>
            <w:shd w:val="clear" w:color="auto" w:fill="auto"/>
            <w:vAlign w:val="center"/>
            <w:hideMark/>
          </w:tcPr>
          <w:p w:rsidR="00596119" w:rsidRDefault="00596119" w:rsidP="008621B7">
            <w:pPr>
              <w:jc w:val="right"/>
              <w:rPr>
                <w:sz w:val="20"/>
                <w:szCs w:val="20"/>
              </w:rPr>
            </w:pPr>
            <w:r>
              <w:rPr>
                <w:sz w:val="20"/>
                <w:szCs w:val="20"/>
              </w:rPr>
              <w:t> </w:t>
            </w:r>
          </w:p>
        </w:tc>
        <w:tc>
          <w:tcPr>
            <w:tcW w:w="822" w:type="dxa"/>
            <w:shd w:val="clear" w:color="auto" w:fill="auto"/>
            <w:vAlign w:val="center"/>
            <w:hideMark/>
          </w:tcPr>
          <w:p w:rsidR="00596119" w:rsidRDefault="00596119" w:rsidP="008621B7">
            <w:pPr>
              <w:jc w:val="right"/>
              <w:rPr>
                <w:b/>
                <w:bCs/>
                <w:i/>
                <w:iCs/>
                <w:sz w:val="20"/>
                <w:szCs w:val="20"/>
              </w:rPr>
            </w:pPr>
            <w:r>
              <w:rPr>
                <w:b/>
                <w:bCs/>
                <w:i/>
                <w:iCs/>
                <w:sz w:val="20"/>
                <w:szCs w:val="20"/>
              </w:rPr>
              <w:t xml:space="preserve">         9.000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w:t>
            </w:r>
          </w:p>
        </w:tc>
        <w:tc>
          <w:tcPr>
            <w:tcW w:w="850" w:type="dxa"/>
            <w:vAlign w:val="center"/>
            <w:hideMark/>
          </w:tcPr>
          <w:p w:rsidR="00596119" w:rsidRPr="00C90402" w:rsidRDefault="00596119" w:rsidP="008621B7">
            <w:pPr>
              <w:tabs>
                <w:tab w:val="left" w:pos="1739"/>
              </w:tabs>
              <w:jc w:val="right"/>
              <w:rPr>
                <w:bCs/>
                <w:sz w:val="20"/>
                <w:szCs w:val="20"/>
                <w:lang w:val="en-US"/>
              </w:rPr>
            </w:pPr>
            <w:r w:rsidRPr="00C90402">
              <w:rPr>
                <w:bCs/>
                <w:sz w:val="20"/>
                <w:szCs w:val="20"/>
                <w:lang w:val="en-US"/>
              </w:rPr>
              <w:t> </w:t>
            </w:r>
          </w:p>
        </w:tc>
        <w:tc>
          <w:tcPr>
            <w:tcW w:w="61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930"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639"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765"/>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Tiền phụ cấp lưu trú (3 người x 7 ngày x 200.000 VNĐ/1 ngày/1 người)</w:t>
            </w:r>
          </w:p>
        </w:tc>
        <w:tc>
          <w:tcPr>
            <w:tcW w:w="738" w:type="dxa"/>
            <w:shd w:val="clear" w:color="auto" w:fill="auto"/>
            <w:vAlign w:val="center"/>
            <w:hideMark/>
          </w:tcPr>
          <w:p w:rsidR="00596119" w:rsidRDefault="00596119" w:rsidP="008621B7">
            <w:pPr>
              <w:jc w:val="right"/>
              <w:rPr>
                <w:sz w:val="20"/>
                <w:szCs w:val="20"/>
              </w:rPr>
            </w:pPr>
            <w:r>
              <w:rPr>
                <w:sz w:val="20"/>
                <w:szCs w:val="20"/>
              </w:rPr>
              <w:t>21</w:t>
            </w:r>
          </w:p>
        </w:tc>
        <w:tc>
          <w:tcPr>
            <w:tcW w:w="680" w:type="dxa"/>
            <w:shd w:val="clear" w:color="auto" w:fill="auto"/>
            <w:vAlign w:val="center"/>
            <w:hideMark/>
          </w:tcPr>
          <w:p w:rsidR="00596119" w:rsidRDefault="00596119" w:rsidP="008621B7">
            <w:pPr>
              <w:jc w:val="right"/>
              <w:rPr>
                <w:sz w:val="20"/>
                <w:szCs w:val="20"/>
              </w:rPr>
            </w:pPr>
            <w:r>
              <w:rPr>
                <w:sz w:val="20"/>
                <w:szCs w:val="20"/>
              </w:rPr>
              <w:t xml:space="preserve">          200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4.200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b/>
                <w:bCs/>
                <w:sz w:val="20"/>
                <w:szCs w:val="20"/>
              </w:rPr>
            </w:pPr>
            <w:r>
              <w:rPr>
                <w:b/>
                <w:bCs/>
                <w:sz w:val="20"/>
                <w:szCs w:val="20"/>
              </w:rPr>
              <w:t xml:space="preserve">                 4.200 </w:t>
            </w:r>
          </w:p>
        </w:tc>
        <w:tc>
          <w:tcPr>
            <w:tcW w:w="596" w:type="dxa"/>
            <w:shd w:val="clear" w:color="auto" w:fill="auto"/>
            <w:vAlign w:val="center"/>
            <w:hideMark/>
          </w:tcPr>
          <w:p w:rsidR="00596119" w:rsidRDefault="00596119" w:rsidP="008621B7">
            <w:pPr>
              <w:jc w:val="right"/>
              <w:rPr>
                <w:i/>
                <w:iCs/>
                <w:sz w:val="20"/>
                <w:szCs w:val="20"/>
              </w:rPr>
            </w:pPr>
            <w:r>
              <w:rPr>
                <w:i/>
                <w:iCs/>
                <w:sz w:val="20"/>
                <w:szCs w:val="20"/>
              </w:rPr>
              <w:t> </w:t>
            </w:r>
          </w:p>
        </w:tc>
        <w:tc>
          <w:tcPr>
            <w:tcW w:w="822" w:type="dxa"/>
            <w:shd w:val="clear" w:color="auto" w:fill="auto"/>
            <w:vAlign w:val="center"/>
            <w:hideMark/>
          </w:tcPr>
          <w:p w:rsidR="00596119" w:rsidRDefault="00596119" w:rsidP="008621B7">
            <w:pPr>
              <w:jc w:val="right"/>
              <w:rPr>
                <w:b/>
                <w:bCs/>
                <w:i/>
                <w:iCs/>
                <w:sz w:val="20"/>
                <w:szCs w:val="20"/>
              </w:rPr>
            </w:pPr>
            <w:r>
              <w:rPr>
                <w:b/>
                <w:bCs/>
                <w:i/>
                <w:iCs/>
                <w:sz w:val="20"/>
                <w:szCs w:val="20"/>
              </w:rPr>
              <w:t xml:space="preserve">         4.200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w:t>
            </w:r>
          </w:p>
        </w:tc>
        <w:tc>
          <w:tcPr>
            <w:tcW w:w="850" w:type="dxa"/>
            <w:vAlign w:val="center"/>
            <w:hideMark/>
          </w:tcPr>
          <w:p w:rsidR="00596119" w:rsidRPr="00C90402" w:rsidRDefault="00596119" w:rsidP="008621B7">
            <w:pPr>
              <w:tabs>
                <w:tab w:val="left" w:pos="1739"/>
              </w:tabs>
              <w:jc w:val="right"/>
              <w:rPr>
                <w:i/>
                <w:iCs/>
                <w:sz w:val="20"/>
                <w:szCs w:val="20"/>
                <w:lang w:val="en-US"/>
              </w:rPr>
            </w:pPr>
            <w:r w:rsidRPr="00C90402">
              <w:rPr>
                <w:i/>
                <w:iCs/>
                <w:sz w:val="20"/>
                <w:szCs w:val="20"/>
                <w:lang w:val="en-US"/>
              </w:rPr>
              <w:t> </w:t>
            </w:r>
          </w:p>
        </w:tc>
        <w:tc>
          <w:tcPr>
            <w:tcW w:w="61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930"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639"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137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Tiền thuê phương tiện đi làm việc Thuê xe ô tô 7 chỗ khảo sát tiền trạm tại Khánh Hòa (5 ngày x 3,2 tr.đồng/ngày)</w:t>
            </w:r>
          </w:p>
        </w:tc>
        <w:tc>
          <w:tcPr>
            <w:tcW w:w="738" w:type="dxa"/>
            <w:shd w:val="clear" w:color="auto" w:fill="auto"/>
            <w:vAlign w:val="center"/>
            <w:hideMark/>
          </w:tcPr>
          <w:p w:rsidR="00596119" w:rsidRDefault="00596119" w:rsidP="008621B7">
            <w:pPr>
              <w:jc w:val="right"/>
              <w:rPr>
                <w:sz w:val="20"/>
                <w:szCs w:val="20"/>
              </w:rPr>
            </w:pPr>
            <w:r>
              <w:rPr>
                <w:sz w:val="20"/>
                <w:szCs w:val="20"/>
              </w:rPr>
              <w:t>5</w:t>
            </w:r>
          </w:p>
        </w:tc>
        <w:tc>
          <w:tcPr>
            <w:tcW w:w="680" w:type="dxa"/>
            <w:shd w:val="clear" w:color="auto" w:fill="auto"/>
            <w:vAlign w:val="center"/>
            <w:hideMark/>
          </w:tcPr>
          <w:p w:rsidR="00596119" w:rsidRDefault="00596119" w:rsidP="008621B7">
            <w:pPr>
              <w:jc w:val="right"/>
              <w:rPr>
                <w:sz w:val="20"/>
                <w:szCs w:val="20"/>
              </w:rPr>
            </w:pPr>
            <w:r>
              <w:rPr>
                <w:sz w:val="20"/>
                <w:szCs w:val="20"/>
              </w:rPr>
              <w:t xml:space="preserve">       3.200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16.000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b/>
                <w:bCs/>
                <w:sz w:val="20"/>
                <w:szCs w:val="20"/>
              </w:rPr>
            </w:pPr>
            <w:r>
              <w:rPr>
                <w:b/>
                <w:bCs/>
                <w:sz w:val="20"/>
                <w:szCs w:val="20"/>
              </w:rPr>
              <w:t xml:space="preserve">               16.000 </w:t>
            </w:r>
          </w:p>
        </w:tc>
        <w:tc>
          <w:tcPr>
            <w:tcW w:w="596" w:type="dxa"/>
            <w:shd w:val="clear" w:color="auto" w:fill="auto"/>
            <w:vAlign w:val="center"/>
            <w:hideMark/>
          </w:tcPr>
          <w:p w:rsidR="00596119" w:rsidRDefault="00596119" w:rsidP="008621B7">
            <w:pPr>
              <w:jc w:val="right"/>
              <w:rPr>
                <w:sz w:val="20"/>
                <w:szCs w:val="20"/>
              </w:rPr>
            </w:pPr>
            <w:r>
              <w:rPr>
                <w:sz w:val="20"/>
                <w:szCs w:val="20"/>
              </w:rPr>
              <w:t> </w:t>
            </w:r>
          </w:p>
        </w:tc>
        <w:tc>
          <w:tcPr>
            <w:tcW w:w="822" w:type="dxa"/>
            <w:shd w:val="clear" w:color="auto" w:fill="auto"/>
            <w:vAlign w:val="center"/>
            <w:hideMark/>
          </w:tcPr>
          <w:p w:rsidR="00596119" w:rsidRDefault="00596119" w:rsidP="008621B7">
            <w:pPr>
              <w:jc w:val="right"/>
              <w:rPr>
                <w:b/>
                <w:bCs/>
                <w:i/>
                <w:iCs/>
                <w:sz w:val="20"/>
                <w:szCs w:val="20"/>
              </w:rPr>
            </w:pPr>
            <w:r>
              <w:rPr>
                <w:b/>
                <w:bCs/>
                <w:i/>
                <w:iCs/>
                <w:sz w:val="20"/>
                <w:szCs w:val="20"/>
              </w:rPr>
              <w:t xml:space="preserve">       16.000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w:t>
            </w:r>
          </w:p>
        </w:tc>
        <w:tc>
          <w:tcPr>
            <w:tcW w:w="850" w:type="dxa"/>
            <w:vAlign w:val="center"/>
            <w:hideMark/>
          </w:tcPr>
          <w:p w:rsidR="00596119" w:rsidRPr="00C90402" w:rsidRDefault="00596119" w:rsidP="008621B7">
            <w:pPr>
              <w:tabs>
                <w:tab w:val="left" w:pos="1739"/>
              </w:tabs>
              <w:jc w:val="right"/>
              <w:rPr>
                <w:bCs/>
                <w:sz w:val="20"/>
                <w:szCs w:val="20"/>
                <w:lang w:val="en-US"/>
              </w:rPr>
            </w:pPr>
            <w:r w:rsidRPr="00C90402">
              <w:rPr>
                <w:bCs/>
                <w:sz w:val="20"/>
                <w:szCs w:val="20"/>
                <w:lang w:val="en-US"/>
              </w:rPr>
              <w:t> </w:t>
            </w:r>
          </w:p>
        </w:tc>
        <w:tc>
          <w:tcPr>
            <w:tcW w:w="61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930"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639"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1333"/>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Thuê tàu khảo sát 120 CV (mã lực) 1 đợt khảo sát chính tại Khánh Hòa để hiệu chỉnh các thuật toán (3 vùng x 1 ngày/vùng x 9,2 tr.đồng/ngày)</w:t>
            </w:r>
          </w:p>
        </w:tc>
        <w:tc>
          <w:tcPr>
            <w:tcW w:w="738" w:type="dxa"/>
            <w:shd w:val="clear" w:color="auto" w:fill="auto"/>
            <w:vAlign w:val="center"/>
            <w:hideMark/>
          </w:tcPr>
          <w:p w:rsidR="00596119" w:rsidRDefault="00596119" w:rsidP="008621B7">
            <w:pPr>
              <w:jc w:val="right"/>
              <w:rPr>
                <w:sz w:val="20"/>
                <w:szCs w:val="20"/>
              </w:rPr>
            </w:pPr>
            <w:r>
              <w:rPr>
                <w:sz w:val="20"/>
                <w:szCs w:val="20"/>
              </w:rPr>
              <w:t>2</w:t>
            </w:r>
          </w:p>
        </w:tc>
        <w:tc>
          <w:tcPr>
            <w:tcW w:w="680" w:type="dxa"/>
            <w:shd w:val="clear" w:color="auto" w:fill="auto"/>
            <w:vAlign w:val="center"/>
            <w:hideMark/>
          </w:tcPr>
          <w:p w:rsidR="00596119" w:rsidRDefault="00596119" w:rsidP="008621B7">
            <w:pPr>
              <w:jc w:val="right"/>
              <w:rPr>
                <w:sz w:val="20"/>
                <w:szCs w:val="20"/>
              </w:rPr>
            </w:pPr>
            <w:r>
              <w:rPr>
                <w:sz w:val="20"/>
                <w:szCs w:val="20"/>
              </w:rPr>
              <w:t xml:space="preserve">       9.200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18.400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b/>
                <w:bCs/>
                <w:sz w:val="20"/>
                <w:szCs w:val="20"/>
              </w:rPr>
            </w:pPr>
            <w:r>
              <w:rPr>
                <w:b/>
                <w:bCs/>
                <w:sz w:val="20"/>
                <w:szCs w:val="20"/>
              </w:rPr>
              <w:t xml:space="preserve">               18.400 </w:t>
            </w:r>
          </w:p>
        </w:tc>
        <w:tc>
          <w:tcPr>
            <w:tcW w:w="596" w:type="dxa"/>
            <w:shd w:val="clear" w:color="auto" w:fill="auto"/>
            <w:vAlign w:val="center"/>
            <w:hideMark/>
          </w:tcPr>
          <w:p w:rsidR="00596119" w:rsidRDefault="00596119" w:rsidP="008621B7">
            <w:pPr>
              <w:jc w:val="right"/>
              <w:rPr>
                <w:sz w:val="20"/>
                <w:szCs w:val="20"/>
              </w:rPr>
            </w:pPr>
            <w:r>
              <w:rPr>
                <w:sz w:val="20"/>
                <w:szCs w:val="20"/>
              </w:rPr>
              <w:t> </w:t>
            </w:r>
          </w:p>
        </w:tc>
        <w:tc>
          <w:tcPr>
            <w:tcW w:w="822" w:type="dxa"/>
            <w:shd w:val="clear" w:color="auto" w:fill="auto"/>
            <w:vAlign w:val="center"/>
            <w:hideMark/>
          </w:tcPr>
          <w:p w:rsidR="00596119" w:rsidRDefault="00596119" w:rsidP="008621B7">
            <w:pPr>
              <w:jc w:val="right"/>
              <w:rPr>
                <w:b/>
                <w:bCs/>
                <w:i/>
                <w:iCs/>
                <w:sz w:val="20"/>
                <w:szCs w:val="20"/>
              </w:rPr>
            </w:pPr>
            <w:r>
              <w:rPr>
                <w:b/>
                <w:bCs/>
                <w:i/>
                <w:iCs/>
                <w:sz w:val="20"/>
                <w:szCs w:val="20"/>
              </w:rPr>
              <w:t xml:space="preserve">       18.400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w:t>
            </w:r>
          </w:p>
        </w:tc>
        <w:tc>
          <w:tcPr>
            <w:tcW w:w="850" w:type="dxa"/>
            <w:vAlign w:val="center"/>
            <w:hideMark/>
          </w:tcPr>
          <w:p w:rsidR="00596119" w:rsidRPr="00C90402" w:rsidRDefault="00596119" w:rsidP="008621B7">
            <w:pPr>
              <w:tabs>
                <w:tab w:val="left" w:pos="1739"/>
              </w:tabs>
              <w:jc w:val="right"/>
              <w:rPr>
                <w:bCs/>
                <w:sz w:val="20"/>
                <w:szCs w:val="20"/>
                <w:lang w:val="en-US"/>
              </w:rPr>
            </w:pPr>
            <w:r w:rsidRPr="00C90402">
              <w:rPr>
                <w:bCs/>
                <w:sz w:val="20"/>
                <w:szCs w:val="20"/>
                <w:lang w:val="en-US"/>
              </w:rPr>
              <w:t> </w:t>
            </w:r>
          </w:p>
        </w:tc>
        <w:tc>
          <w:tcPr>
            <w:tcW w:w="61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930"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639"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983"/>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bCs/>
                <w:i/>
                <w:iCs/>
                <w:sz w:val="20"/>
                <w:szCs w:val="20"/>
                <w:lang w:val="en-US"/>
              </w:rPr>
            </w:pPr>
            <w:r w:rsidRPr="00C90402">
              <w:rPr>
                <w:bCs/>
                <w:i/>
                <w:iCs/>
                <w:sz w:val="20"/>
                <w:szCs w:val="20"/>
                <w:lang w:val="en-US"/>
              </w:rPr>
              <w:t xml:space="preserve">Lần 02 đi đo đạc khảo sát các điểm ngoài thực địa để kiểm chứng kết quả tính toán (Số người: 5; Số ngày: 7) </w:t>
            </w:r>
          </w:p>
        </w:tc>
        <w:tc>
          <w:tcPr>
            <w:tcW w:w="738"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680" w:type="dxa"/>
            <w:shd w:val="clear" w:color="auto" w:fill="auto"/>
            <w:vAlign w:val="center"/>
            <w:hideMark/>
          </w:tcPr>
          <w:p w:rsidR="00596119" w:rsidRDefault="00596119" w:rsidP="008621B7">
            <w:pPr>
              <w:jc w:val="right"/>
              <w:rPr>
                <w:b/>
                <w:bCs/>
                <w:i/>
                <w:iCs/>
                <w:sz w:val="20"/>
                <w:szCs w:val="20"/>
              </w:rPr>
            </w:pPr>
            <w:r>
              <w:rPr>
                <w:b/>
                <w:bCs/>
                <w:i/>
                <w:iCs/>
                <w:sz w:val="20"/>
                <w:szCs w:val="20"/>
              </w:rPr>
              <w:t> </w:t>
            </w:r>
          </w:p>
        </w:tc>
        <w:tc>
          <w:tcPr>
            <w:tcW w:w="992" w:type="dxa"/>
            <w:shd w:val="clear" w:color="auto" w:fill="auto"/>
            <w:vAlign w:val="center"/>
            <w:hideMark/>
          </w:tcPr>
          <w:p w:rsidR="00596119" w:rsidRDefault="00596119" w:rsidP="008621B7">
            <w:pPr>
              <w:jc w:val="right"/>
              <w:rPr>
                <w:b/>
                <w:bCs/>
                <w:i/>
                <w:iCs/>
                <w:sz w:val="20"/>
                <w:szCs w:val="20"/>
              </w:rPr>
            </w:pPr>
            <w:r>
              <w:rPr>
                <w:b/>
                <w:bCs/>
                <w:i/>
                <w:iCs/>
                <w:sz w:val="20"/>
                <w:szCs w:val="20"/>
              </w:rPr>
              <w:t xml:space="preserve">             79.200 </w:t>
            </w:r>
          </w:p>
        </w:tc>
        <w:tc>
          <w:tcPr>
            <w:tcW w:w="596" w:type="dxa"/>
            <w:shd w:val="clear" w:color="auto" w:fill="auto"/>
            <w:vAlign w:val="center"/>
            <w:hideMark/>
          </w:tcPr>
          <w:p w:rsidR="00596119" w:rsidRDefault="00596119" w:rsidP="008621B7">
            <w:pPr>
              <w:jc w:val="right"/>
              <w:rPr>
                <w:b/>
                <w:bCs/>
                <w:i/>
                <w:iCs/>
                <w:sz w:val="20"/>
                <w:szCs w:val="20"/>
              </w:rPr>
            </w:pPr>
            <w:r>
              <w:rPr>
                <w:b/>
                <w:bCs/>
                <w:i/>
                <w:iCs/>
                <w:sz w:val="20"/>
                <w:szCs w:val="20"/>
              </w:rPr>
              <w:t> </w:t>
            </w:r>
          </w:p>
        </w:tc>
        <w:tc>
          <w:tcPr>
            <w:tcW w:w="963" w:type="dxa"/>
            <w:shd w:val="clear" w:color="auto" w:fill="auto"/>
            <w:vAlign w:val="center"/>
            <w:hideMark/>
          </w:tcPr>
          <w:p w:rsidR="00596119" w:rsidRDefault="00596119" w:rsidP="008621B7">
            <w:pPr>
              <w:jc w:val="right"/>
              <w:rPr>
                <w:b/>
                <w:bCs/>
                <w:sz w:val="20"/>
                <w:szCs w:val="20"/>
              </w:rPr>
            </w:pPr>
            <w:r>
              <w:rPr>
                <w:b/>
                <w:bCs/>
                <w:sz w:val="20"/>
                <w:szCs w:val="20"/>
              </w:rPr>
              <w:t xml:space="preserve">               79.200 </w:t>
            </w:r>
          </w:p>
        </w:tc>
        <w:tc>
          <w:tcPr>
            <w:tcW w:w="596" w:type="dxa"/>
            <w:shd w:val="clear" w:color="auto" w:fill="auto"/>
            <w:vAlign w:val="center"/>
            <w:hideMark/>
          </w:tcPr>
          <w:p w:rsidR="00596119" w:rsidRDefault="00596119" w:rsidP="008621B7">
            <w:pPr>
              <w:jc w:val="right"/>
              <w:rPr>
                <w:i/>
                <w:iCs/>
                <w:sz w:val="20"/>
                <w:szCs w:val="20"/>
              </w:rPr>
            </w:pPr>
            <w:r>
              <w:rPr>
                <w:i/>
                <w:iCs/>
                <w:sz w:val="20"/>
                <w:szCs w:val="20"/>
              </w:rPr>
              <w:t> </w:t>
            </w:r>
          </w:p>
        </w:tc>
        <w:tc>
          <w:tcPr>
            <w:tcW w:w="822" w:type="dxa"/>
            <w:shd w:val="clear" w:color="auto" w:fill="auto"/>
            <w:vAlign w:val="center"/>
            <w:hideMark/>
          </w:tcPr>
          <w:p w:rsidR="00596119" w:rsidRDefault="00596119" w:rsidP="008621B7">
            <w:pPr>
              <w:jc w:val="right"/>
              <w:rPr>
                <w:b/>
                <w:bCs/>
                <w:i/>
                <w:iCs/>
                <w:sz w:val="20"/>
                <w:szCs w:val="20"/>
              </w:rPr>
            </w:pPr>
            <w:r>
              <w:rPr>
                <w:b/>
                <w:bCs/>
                <w:i/>
                <w:iCs/>
                <w:sz w:val="20"/>
                <w:szCs w:val="20"/>
              </w:rPr>
              <w:t xml:space="preserve">       39.600 </w:t>
            </w:r>
          </w:p>
        </w:tc>
        <w:tc>
          <w:tcPr>
            <w:tcW w:w="593" w:type="dxa"/>
            <w:shd w:val="clear" w:color="auto" w:fill="auto"/>
            <w:vAlign w:val="center"/>
            <w:hideMark/>
          </w:tcPr>
          <w:p w:rsidR="00596119" w:rsidRDefault="00596119" w:rsidP="008621B7">
            <w:pPr>
              <w:jc w:val="right"/>
              <w:rPr>
                <w:b/>
                <w:bCs/>
                <w:i/>
                <w:iCs/>
                <w:sz w:val="20"/>
                <w:szCs w:val="20"/>
              </w:rPr>
            </w:pPr>
            <w:r>
              <w:rPr>
                <w:b/>
                <w:bCs/>
                <w:i/>
                <w:iCs/>
                <w:sz w:val="20"/>
                <w:szCs w:val="20"/>
              </w:rPr>
              <w:t> </w:t>
            </w:r>
          </w:p>
        </w:tc>
        <w:tc>
          <w:tcPr>
            <w:tcW w:w="867" w:type="dxa"/>
            <w:shd w:val="clear" w:color="auto" w:fill="auto"/>
            <w:vAlign w:val="center"/>
            <w:hideMark/>
          </w:tcPr>
          <w:p w:rsidR="00596119" w:rsidRDefault="00596119" w:rsidP="008621B7">
            <w:pPr>
              <w:jc w:val="right"/>
              <w:rPr>
                <w:b/>
                <w:bCs/>
                <w:i/>
                <w:iCs/>
                <w:sz w:val="20"/>
                <w:szCs w:val="20"/>
              </w:rPr>
            </w:pPr>
            <w:r>
              <w:rPr>
                <w:b/>
                <w:bCs/>
                <w:i/>
                <w:iCs/>
                <w:sz w:val="20"/>
                <w:szCs w:val="20"/>
              </w:rPr>
              <w:t xml:space="preserve">    79.200 </w:t>
            </w:r>
          </w:p>
        </w:tc>
        <w:tc>
          <w:tcPr>
            <w:tcW w:w="850" w:type="dxa"/>
            <w:vAlign w:val="center"/>
            <w:hideMark/>
          </w:tcPr>
          <w:p w:rsidR="00596119" w:rsidRPr="00C90402" w:rsidRDefault="00596119" w:rsidP="008621B7">
            <w:pPr>
              <w:tabs>
                <w:tab w:val="left" w:pos="1739"/>
              </w:tabs>
              <w:jc w:val="right"/>
              <w:rPr>
                <w:bCs/>
                <w:i/>
                <w:iCs/>
                <w:sz w:val="20"/>
                <w:szCs w:val="20"/>
                <w:lang w:val="en-US"/>
              </w:rPr>
            </w:pPr>
            <w:r w:rsidRPr="00C90402">
              <w:rPr>
                <w:bCs/>
                <w:i/>
                <w:iCs/>
                <w:sz w:val="20"/>
                <w:szCs w:val="20"/>
                <w:lang w:val="en-US"/>
              </w:rPr>
              <w:t> </w:t>
            </w:r>
          </w:p>
        </w:tc>
        <w:tc>
          <w:tcPr>
            <w:tcW w:w="616" w:type="dxa"/>
            <w:hideMark/>
          </w:tcPr>
          <w:p w:rsidR="00596119" w:rsidRPr="00C90402" w:rsidRDefault="00596119" w:rsidP="0011235E">
            <w:pPr>
              <w:tabs>
                <w:tab w:val="left" w:pos="1739"/>
              </w:tabs>
              <w:rPr>
                <w:bCs/>
                <w:i/>
                <w:iCs/>
                <w:sz w:val="20"/>
                <w:szCs w:val="20"/>
                <w:lang w:val="en-US"/>
              </w:rPr>
            </w:pPr>
            <w:r w:rsidRPr="00C90402">
              <w:rPr>
                <w:bCs/>
                <w:i/>
                <w:iCs/>
                <w:sz w:val="20"/>
                <w:szCs w:val="20"/>
                <w:lang w:val="en-US"/>
              </w:rPr>
              <w:t> </w:t>
            </w:r>
          </w:p>
        </w:tc>
        <w:tc>
          <w:tcPr>
            <w:tcW w:w="930" w:type="dxa"/>
            <w:hideMark/>
          </w:tcPr>
          <w:p w:rsidR="00596119" w:rsidRPr="00C90402" w:rsidRDefault="00596119" w:rsidP="0011235E">
            <w:pPr>
              <w:tabs>
                <w:tab w:val="left" w:pos="1739"/>
              </w:tabs>
              <w:rPr>
                <w:bCs/>
                <w:i/>
                <w:iCs/>
                <w:sz w:val="20"/>
                <w:szCs w:val="20"/>
                <w:lang w:val="en-US"/>
              </w:rPr>
            </w:pPr>
            <w:r w:rsidRPr="00C90402">
              <w:rPr>
                <w:bCs/>
                <w:i/>
                <w:iCs/>
                <w:sz w:val="20"/>
                <w:szCs w:val="20"/>
                <w:lang w:val="en-US"/>
              </w:rPr>
              <w:t> </w:t>
            </w:r>
          </w:p>
        </w:tc>
        <w:tc>
          <w:tcPr>
            <w:tcW w:w="639"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46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567"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454"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r>
      <w:tr w:rsidR="00596119" w:rsidRPr="00C90402" w:rsidTr="004456BB">
        <w:trPr>
          <w:trHeight w:val="69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 xml:space="preserve">Vé máy bay khứ hồi (5 người x 4.200.000 VNĐ/vé) </w:t>
            </w:r>
          </w:p>
        </w:tc>
        <w:tc>
          <w:tcPr>
            <w:tcW w:w="738" w:type="dxa"/>
            <w:shd w:val="clear" w:color="auto" w:fill="auto"/>
            <w:vAlign w:val="center"/>
            <w:hideMark/>
          </w:tcPr>
          <w:p w:rsidR="00596119" w:rsidRDefault="00596119" w:rsidP="008621B7">
            <w:pPr>
              <w:jc w:val="right"/>
              <w:rPr>
                <w:sz w:val="20"/>
                <w:szCs w:val="20"/>
              </w:rPr>
            </w:pPr>
            <w:r>
              <w:rPr>
                <w:sz w:val="20"/>
                <w:szCs w:val="20"/>
              </w:rPr>
              <w:t>4</w:t>
            </w:r>
          </w:p>
        </w:tc>
        <w:tc>
          <w:tcPr>
            <w:tcW w:w="680" w:type="dxa"/>
            <w:shd w:val="clear" w:color="auto" w:fill="auto"/>
            <w:vAlign w:val="center"/>
            <w:hideMark/>
          </w:tcPr>
          <w:p w:rsidR="00596119" w:rsidRDefault="00596119" w:rsidP="008621B7">
            <w:pPr>
              <w:jc w:val="right"/>
              <w:rPr>
                <w:sz w:val="20"/>
                <w:szCs w:val="20"/>
              </w:rPr>
            </w:pPr>
            <w:r>
              <w:rPr>
                <w:sz w:val="20"/>
                <w:szCs w:val="20"/>
              </w:rPr>
              <w:t xml:space="preserve">       4.200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16.800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b/>
                <w:bCs/>
                <w:sz w:val="20"/>
                <w:szCs w:val="20"/>
              </w:rPr>
            </w:pPr>
            <w:r>
              <w:rPr>
                <w:b/>
                <w:bCs/>
                <w:sz w:val="20"/>
                <w:szCs w:val="20"/>
              </w:rPr>
              <w:t xml:space="preserve">               16.800 </w:t>
            </w:r>
          </w:p>
        </w:tc>
        <w:tc>
          <w:tcPr>
            <w:tcW w:w="596" w:type="dxa"/>
            <w:shd w:val="clear" w:color="auto" w:fill="auto"/>
            <w:vAlign w:val="center"/>
            <w:hideMark/>
          </w:tcPr>
          <w:p w:rsidR="00596119" w:rsidRDefault="00596119" w:rsidP="008621B7">
            <w:pPr>
              <w:jc w:val="right"/>
              <w:rPr>
                <w:i/>
                <w:iCs/>
                <w:sz w:val="20"/>
                <w:szCs w:val="20"/>
              </w:rPr>
            </w:pPr>
            <w:r>
              <w:rPr>
                <w:i/>
                <w:iCs/>
                <w:sz w:val="20"/>
                <w:szCs w:val="20"/>
              </w:rPr>
              <w:t> </w:t>
            </w:r>
          </w:p>
        </w:tc>
        <w:tc>
          <w:tcPr>
            <w:tcW w:w="822" w:type="dxa"/>
            <w:shd w:val="clear" w:color="auto" w:fill="auto"/>
            <w:vAlign w:val="center"/>
            <w:hideMark/>
          </w:tcPr>
          <w:p w:rsidR="00596119" w:rsidRDefault="00596119" w:rsidP="008621B7">
            <w:pPr>
              <w:jc w:val="right"/>
              <w:rPr>
                <w:sz w:val="20"/>
                <w:szCs w:val="20"/>
              </w:rPr>
            </w:pPr>
            <w:r>
              <w:rPr>
                <w:sz w:val="20"/>
                <w:szCs w:val="20"/>
              </w:rPr>
              <w:t>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xml:space="preserve">      16.800 </w:t>
            </w:r>
          </w:p>
        </w:tc>
        <w:tc>
          <w:tcPr>
            <w:tcW w:w="850" w:type="dxa"/>
            <w:vAlign w:val="center"/>
            <w:hideMark/>
          </w:tcPr>
          <w:p w:rsidR="00596119" w:rsidRPr="00C90402" w:rsidRDefault="00596119" w:rsidP="008621B7">
            <w:pPr>
              <w:tabs>
                <w:tab w:val="left" w:pos="1739"/>
              </w:tabs>
              <w:jc w:val="right"/>
              <w:rPr>
                <w:i/>
                <w:iCs/>
                <w:sz w:val="20"/>
                <w:szCs w:val="20"/>
                <w:lang w:val="en-US"/>
              </w:rPr>
            </w:pPr>
            <w:r w:rsidRPr="00C90402">
              <w:rPr>
                <w:i/>
                <w:iCs/>
                <w:sz w:val="20"/>
                <w:szCs w:val="20"/>
                <w:lang w:val="en-US"/>
              </w:rPr>
              <w:t> </w:t>
            </w:r>
          </w:p>
        </w:tc>
        <w:tc>
          <w:tcPr>
            <w:tcW w:w="61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930"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639"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84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 xml:space="preserve">Tiền thuê phương tiện đi lại từ sân bay, ga tàu, xe (500,000 VNĐ/2 lượt) </w:t>
            </w:r>
          </w:p>
        </w:tc>
        <w:tc>
          <w:tcPr>
            <w:tcW w:w="738" w:type="dxa"/>
            <w:shd w:val="clear" w:color="auto" w:fill="auto"/>
            <w:vAlign w:val="center"/>
            <w:hideMark/>
          </w:tcPr>
          <w:p w:rsidR="00596119" w:rsidRDefault="00596119" w:rsidP="008621B7">
            <w:pPr>
              <w:jc w:val="right"/>
              <w:rPr>
                <w:sz w:val="20"/>
                <w:szCs w:val="20"/>
              </w:rPr>
            </w:pPr>
            <w:r>
              <w:rPr>
                <w:sz w:val="20"/>
                <w:szCs w:val="20"/>
              </w:rPr>
              <w:t>2</w:t>
            </w:r>
          </w:p>
        </w:tc>
        <w:tc>
          <w:tcPr>
            <w:tcW w:w="680" w:type="dxa"/>
            <w:shd w:val="clear" w:color="auto" w:fill="auto"/>
            <w:vAlign w:val="center"/>
            <w:hideMark/>
          </w:tcPr>
          <w:p w:rsidR="00596119" w:rsidRDefault="00596119" w:rsidP="008621B7">
            <w:pPr>
              <w:jc w:val="right"/>
              <w:rPr>
                <w:sz w:val="20"/>
                <w:szCs w:val="20"/>
              </w:rPr>
            </w:pPr>
            <w:r>
              <w:rPr>
                <w:sz w:val="20"/>
                <w:szCs w:val="20"/>
              </w:rPr>
              <w:t xml:space="preserve">          500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1.000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b/>
                <w:bCs/>
                <w:sz w:val="20"/>
                <w:szCs w:val="20"/>
              </w:rPr>
            </w:pPr>
            <w:r>
              <w:rPr>
                <w:b/>
                <w:bCs/>
                <w:sz w:val="20"/>
                <w:szCs w:val="20"/>
              </w:rPr>
              <w:t xml:space="preserve">                 1.000 </w:t>
            </w:r>
          </w:p>
        </w:tc>
        <w:tc>
          <w:tcPr>
            <w:tcW w:w="596" w:type="dxa"/>
            <w:shd w:val="clear" w:color="auto" w:fill="auto"/>
            <w:vAlign w:val="center"/>
            <w:hideMark/>
          </w:tcPr>
          <w:p w:rsidR="00596119" w:rsidRDefault="00596119" w:rsidP="008621B7">
            <w:pPr>
              <w:jc w:val="right"/>
              <w:rPr>
                <w:i/>
                <w:iCs/>
                <w:sz w:val="20"/>
                <w:szCs w:val="20"/>
              </w:rPr>
            </w:pPr>
            <w:r>
              <w:rPr>
                <w:i/>
                <w:iCs/>
                <w:sz w:val="20"/>
                <w:szCs w:val="20"/>
              </w:rPr>
              <w:t> </w:t>
            </w:r>
          </w:p>
        </w:tc>
        <w:tc>
          <w:tcPr>
            <w:tcW w:w="822" w:type="dxa"/>
            <w:shd w:val="clear" w:color="auto" w:fill="auto"/>
            <w:vAlign w:val="center"/>
            <w:hideMark/>
          </w:tcPr>
          <w:p w:rsidR="00596119" w:rsidRDefault="00596119" w:rsidP="008621B7">
            <w:pPr>
              <w:jc w:val="right"/>
              <w:rPr>
                <w:sz w:val="20"/>
                <w:szCs w:val="20"/>
              </w:rPr>
            </w:pPr>
            <w:r>
              <w:rPr>
                <w:sz w:val="20"/>
                <w:szCs w:val="20"/>
              </w:rPr>
              <w:t>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xml:space="preserve">        1.000 </w:t>
            </w:r>
          </w:p>
        </w:tc>
        <w:tc>
          <w:tcPr>
            <w:tcW w:w="850" w:type="dxa"/>
            <w:vAlign w:val="center"/>
            <w:hideMark/>
          </w:tcPr>
          <w:p w:rsidR="00596119" w:rsidRPr="00C90402" w:rsidRDefault="00596119" w:rsidP="008621B7">
            <w:pPr>
              <w:tabs>
                <w:tab w:val="left" w:pos="1739"/>
              </w:tabs>
              <w:jc w:val="right"/>
              <w:rPr>
                <w:i/>
                <w:iCs/>
                <w:sz w:val="20"/>
                <w:szCs w:val="20"/>
                <w:lang w:val="en-US"/>
              </w:rPr>
            </w:pPr>
            <w:r w:rsidRPr="00C90402">
              <w:rPr>
                <w:i/>
                <w:iCs/>
                <w:sz w:val="20"/>
                <w:szCs w:val="20"/>
                <w:lang w:val="en-US"/>
              </w:rPr>
              <w:t> </w:t>
            </w:r>
          </w:p>
        </w:tc>
        <w:tc>
          <w:tcPr>
            <w:tcW w:w="61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930"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639"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825"/>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Tiền thuê phòng nghỉ (5 người x 6 ngày đêm x  500.000 VNĐ/1 ngày/1 người)</w:t>
            </w:r>
          </w:p>
        </w:tc>
        <w:tc>
          <w:tcPr>
            <w:tcW w:w="738" w:type="dxa"/>
            <w:shd w:val="clear" w:color="auto" w:fill="auto"/>
            <w:vAlign w:val="center"/>
            <w:hideMark/>
          </w:tcPr>
          <w:p w:rsidR="00596119" w:rsidRDefault="00596119" w:rsidP="008621B7">
            <w:pPr>
              <w:jc w:val="right"/>
              <w:rPr>
                <w:sz w:val="20"/>
                <w:szCs w:val="20"/>
              </w:rPr>
            </w:pPr>
            <w:r>
              <w:rPr>
                <w:sz w:val="20"/>
                <w:szCs w:val="20"/>
              </w:rPr>
              <w:t>30</w:t>
            </w:r>
          </w:p>
        </w:tc>
        <w:tc>
          <w:tcPr>
            <w:tcW w:w="680" w:type="dxa"/>
            <w:shd w:val="clear" w:color="auto" w:fill="auto"/>
            <w:vAlign w:val="center"/>
            <w:hideMark/>
          </w:tcPr>
          <w:p w:rsidR="00596119" w:rsidRDefault="00596119" w:rsidP="008621B7">
            <w:pPr>
              <w:jc w:val="right"/>
              <w:rPr>
                <w:sz w:val="20"/>
                <w:szCs w:val="20"/>
              </w:rPr>
            </w:pPr>
            <w:r>
              <w:rPr>
                <w:sz w:val="20"/>
                <w:szCs w:val="20"/>
              </w:rPr>
              <w:t xml:space="preserve">          500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15.000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b/>
                <w:bCs/>
                <w:sz w:val="20"/>
                <w:szCs w:val="20"/>
              </w:rPr>
            </w:pPr>
            <w:r>
              <w:rPr>
                <w:b/>
                <w:bCs/>
                <w:sz w:val="20"/>
                <w:szCs w:val="20"/>
              </w:rPr>
              <w:t xml:space="preserve">               15.000 </w:t>
            </w:r>
          </w:p>
        </w:tc>
        <w:tc>
          <w:tcPr>
            <w:tcW w:w="596" w:type="dxa"/>
            <w:shd w:val="clear" w:color="auto" w:fill="auto"/>
            <w:vAlign w:val="center"/>
            <w:hideMark/>
          </w:tcPr>
          <w:p w:rsidR="00596119" w:rsidRDefault="00596119" w:rsidP="008621B7">
            <w:pPr>
              <w:jc w:val="right"/>
              <w:rPr>
                <w:sz w:val="20"/>
                <w:szCs w:val="20"/>
              </w:rPr>
            </w:pPr>
            <w:r>
              <w:rPr>
                <w:sz w:val="20"/>
                <w:szCs w:val="20"/>
              </w:rPr>
              <w:t> </w:t>
            </w:r>
          </w:p>
        </w:tc>
        <w:tc>
          <w:tcPr>
            <w:tcW w:w="822" w:type="dxa"/>
            <w:shd w:val="clear" w:color="auto" w:fill="auto"/>
            <w:vAlign w:val="center"/>
            <w:hideMark/>
          </w:tcPr>
          <w:p w:rsidR="00596119" w:rsidRDefault="00596119" w:rsidP="008621B7">
            <w:pPr>
              <w:jc w:val="right"/>
              <w:rPr>
                <w:sz w:val="20"/>
                <w:szCs w:val="20"/>
              </w:rPr>
            </w:pPr>
            <w:r>
              <w:rPr>
                <w:sz w:val="20"/>
                <w:szCs w:val="20"/>
              </w:rPr>
              <w:t>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xml:space="preserve">      15.000 </w:t>
            </w:r>
          </w:p>
        </w:tc>
        <w:tc>
          <w:tcPr>
            <w:tcW w:w="850" w:type="dxa"/>
            <w:vAlign w:val="center"/>
            <w:hideMark/>
          </w:tcPr>
          <w:p w:rsidR="00596119" w:rsidRPr="00C90402" w:rsidRDefault="00596119" w:rsidP="008621B7">
            <w:pPr>
              <w:tabs>
                <w:tab w:val="left" w:pos="1739"/>
              </w:tabs>
              <w:jc w:val="right"/>
              <w:rPr>
                <w:bCs/>
                <w:sz w:val="20"/>
                <w:szCs w:val="20"/>
                <w:lang w:val="en-US"/>
              </w:rPr>
            </w:pPr>
            <w:r w:rsidRPr="00C90402">
              <w:rPr>
                <w:bCs/>
                <w:sz w:val="20"/>
                <w:szCs w:val="20"/>
                <w:lang w:val="en-US"/>
              </w:rPr>
              <w:t> </w:t>
            </w:r>
          </w:p>
        </w:tc>
        <w:tc>
          <w:tcPr>
            <w:tcW w:w="61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930"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639"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765"/>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Tiền phụ cấp lưu trú (5 người x 7 ngày x 200.000 VNĐ/1 ngày/1 người)</w:t>
            </w:r>
          </w:p>
        </w:tc>
        <w:tc>
          <w:tcPr>
            <w:tcW w:w="738" w:type="dxa"/>
            <w:shd w:val="clear" w:color="auto" w:fill="auto"/>
            <w:vAlign w:val="center"/>
            <w:hideMark/>
          </w:tcPr>
          <w:p w:rsidR="00596119" w:rsidRDefault="00596119" w:rsidP="008621B7">
            <w:pPr>
              <w:jc w:val="right"/>
              <w:rPr>
                <w:sz w:val="20"/>
                <w:szCs w:val="20"/>
              </w:rPr>
            </w:pPr>
            <w:r>
              <w:rPr>
                <w:sz w:val="20"/>
                <w:szCs w:val="20"/>
              </w:rPr>
              <w:t>60</w:t>
            </w:r>
          </w:p>
        </w:tc>
        <w:tc>
          <w:tcPr>
            <w:tcW w:w="680" w:type="dxa"/>
            <w:shd w:val="clear" w:color="auto" w:fill="auto"/>
            <w:vAlign w:val="center"/>
            <w:hideMark/>
          </w:tcPr>
          <w:p w:rsidR="00596119" w:rsidRDefault="00596119" w:rsidP="008621B7">
            <w:pPr>
              <w:jc w:val="right"/>
              <w:rPr>
                <w:sz w:val="20"/>
                <w:szCs w:val="20"/>
              </w:rPr>
            </w:pPr>
            <w:r>
              <w:rPr>
                <w:sz w:val="20"/>
                <w:szCs w:val="20"/>
              </w:rPr>
              <w:t xml:space="preserve">          200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12.000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b/>
                <w:bCs/>
                <w:sz w:val="20"/>
                <w:szCs w:val="20"/>
              </w:rPr>
            </w:pPr>
            <w:r>
              <w:rPr>
                <w:b/>
                <w:bCs/>
                <w:sz w:val="20"/>
                <w:szCs w:val="20"/>
              </w:rPr>
              <w:t xml:space="preserve">               12.000 </w:t>
            </w:r>
          </w:p>
        </w:tc>
        <w:tc>
          <w:tcPr>
            <w:tcW w:w="596" w:type="dxa"/>
            <w:shd w:val="clear" w:color="auto" w:fill="auto"/>
            <w:vAlign w:val="center"/>
            <w:hideMark/>
          </w:tcPr>
          <w:p w:rsidR="00596119" w:rsidRDefault="00596119" w:rsidP="008621B7">
            <w:pPr>
              <w:jc w:val="right"/>
              <w:rPr>
                <w:i/>
                <w:iCs/>
                <w:sz w:val="20"/>
                <w:szCs w:val="20"/>
              </w:rPr>
            </w:pPr>
            <w:r>
              <w:rPr>
                <w:i/>
                <w:iCs/>
                <w:sz w:val="20"/>
                <w:szCs w:val="20"/>
              </w:rPr>
              <w:t> </w:t>
            </w:r>
          </w:p>
        </w:tc>
        <w:tc>
          <w:tcPr>
            <w:tcW w:w="822" w:type="dxa"/>
            <w:shd w:val="clear" w:color="auto" w:fill="auto"/>
            <w:vAlign w:val="center"/>
            <w:hideMark/>
          </w:tcPr>
          <w:p w:rsidR="00596119" w:rsidRDefault="00596119" w:rsidP="008621B7">
            <w:pPr>
              <w:jc w:val="right"/>
              <w:rPr>
                <w:sz w:val="20"/>
                <w:szCs w:val="20"/>
              </w:rPr>
            </w:pPr>
            <w:r>
              <w:rPr>
                <w:sz w:val="20"/>
                <w:szCs w:val="20"/>
              </w:rPr>
              <w:t>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xml:space="preserve">      12.000 </w:t>
            </w:r>
          </w:p>
        </w:tc>
        <w:tc>
          <w:tcPr>
            <w:tcW w:w="850" w:type="dxa"/>
            <w:vAlign w:val="center"/>
            <w:hideMark/>
          </w:tcPr>
          <w:p w:rsidR="00596119" w:rsidRPr="00C90402" w:rsidRDefault="00596119" w:rsidP="008621B7">
            <w:pPr>
              <w:tabs>
                <w:tab w:val="left" w:pos="1739"/>
              </w:tabs>
              <w:jc w:val="right"/>
              <w:rPr>
                <w:i/>
                <w:iCs/>
                <w:sz w:val="20"/>
                <w:szCs w:val="20"/>
                <w:lang w:val="en-US"/>
              </w:rPr>
            </w:pPr>
            <w:r w:rsidRPr="00C90402">
              <w:rPr>
                <w:i/>
                <w:iCs/>
                <w:sz w:val="20"/>
                <w:szCs w:val="20"/>
                <w:lang w:val="en-US"/>
              </w:rPr>
              <w:t> </w:t>
            </w:r>
          </w:p>
        </w:tc>
        <w:tc>
          <w:tcPr>
            <w:tcW w:w="61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930"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639"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556"/>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Tiền thuê phương tiện đi làm việc Thuê xe ô tô 7 chỗ khảo sát kiểm tra kết quả tính toán phân loại thành lập bản đổ biến động lớp phủ thực vật vùng ven biển (rừng ngập mặn và hệ thực vật nông nghiệp) tại Khánh Hòa (5 ngày x 3,2 tr.đồng/ngày)</w:t>
            </w:r>
          </w:p>
        </w:tc>
        <w:tc>
          <w:tcPr>
            <w:tcW w:w="738" w:type="dxa"/>
            <w:shd w:val="clear" w:color="auto" w:fill="auto"/>
            <w:vAlign w:val="center"/>
            <w:hideMark/>
          </w:tcPr>
          <w:p w:rsidR="00596119" w:rsidRDefault="00596119" w:rsidP="008621B7">
            <w:pPr>
              <w:jc w:val="right"/>
              <w:rPr>
                <w:sz w:val="20"/>
                <w:szCs w:val="20"/>
              </w:rPr>
            </w:pPr>
            <w:r>
              <w:rPr>
                <w:sz w:val="20"/>
                <w:szCs w:val="20"/>
              </w:rPr>
              <w:t>5</w:t>
            </w:r>
          </w:p>
        </w:tc>
        <w:tc>
          <w:tcPr>
            <w:tcW w:w="680" w:type="dxa"/>
            <w:shd w:val="clear" w:color="auto" w:fill="auto"/>
            <w:vAlign w:val="center"/>
            <w:hideMark/>
          </w:tcPr>
          <w:p w:rsidR="00596119" w:rsidRDefault="00596119" w:rsidP="008621B7">
            <w:pPr>
              <w:jc w:val="right"/>
              <w:rPr>
                <w:sz w:val="20"/>
                <w:szCs w:val="20"/>
              </w:rPr>
            </w:pPr>
            <w:r>
              <w:rPr>
                <w:sz w:val="20"/>
                <w:szCs w:val="20"/>
              </w:rPr>
              <w:t xml:space="preserve">       3.200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16.000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b/>
                <w:bCs/>
                <w:sz w:val="20"/>
                <w:szCs w:val="20"/>
              </w:rPr>
            </w:pPr>
            <w:r>
              <w:rPr>
                <w:b/>
                <w:bCs/>
                <w:sz w:val="20"/>
                <w:szCs w:val="20"/>
              </w:rPr>
              <w:t xml:space="preserve">               16.000 </w:t>
            </w:r>
          </w:p>
        </w:tc>
        <w:tc>
          <w:tcPr>
            <w:tcW w:w="596" w:type="dxa"/>
            <w:shd w:val="clear" w:color="auto" w:fill="auto"/>
            <w:vAlign w:val="center"/>
            <w:hideMark/>
          </w:tcPr>
          <w:p w:rsidR="00596119" w:rsidRDefault="00596119" w:rsidP="008621B7">
            <w:pPr>
              <w:jc w:val="right"/>
              <w:rPr>
                <w:sz w:val="20"/>
                <w:szCs w:val="20"/>
              </w:rPr>
            </w:pPr>
            <w:r>
              <w:rPr>
                <w:sz w:val="20"/>
                <w:szCs w:val="20"/>
              </w:rPr>
              <w:t> </w:t>
            </w:r>
          </w:p>
        </w:tc>
        <w:tc>
          <w:tcPr>
            <w:tcW w:w="822" w:type="dxa"/>
            <w:shd w:val="clear" w:color="auto" w:fill="auto"/>
            <w:vAlign w:val="center"/>
            <w:hideMark/>
          </w:tcPr>
          <w:p w:rsidR="00596119" w:rsidRDefault="00596119" w:rsidP="008621B7">
            <w:pPr>
              <w:jc w:val="right"/>
              <w:rPr>
                <w:sz w:val="20"/>
                <w:szCs w:val="20"/>
              </w:rPr>
            </w:pPr>
            <w:r>
              <w:rPr>
                <w:sz w:val="20"/>
                <w:szCs w:val="20"/>
              </w:rPr>
              <w:t>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xml:space="preserve">      16.000 </w:t>
            </w:r>
          </w:p>
        </w:tc>
        <w:tc>
          <w:tcPr>
            <w:tcW w:w="850" w:type="dxa"/>
            <w:vAlign w:val="center"/>
            <w:hideMark/>
          </w:tcPr>
          <w:p w:rsidR="00596119" w:rsidRPr="00C90402" w:rsidRDefault="00596119" w:rsidP="008621B7">
            <w:pPr>
              <w:tabs>
                <w:tab w:val="left" w:pos="1739"/>
              </w:tabs>
              <w:jc w:val="right"/>
              <w:rPr>
                <w:bCs/>
                <w:sz w:val="20"/>
                <w:szCs w:val="20"/>
                <w:lang w:val="en-US"/>
              </w:rPr>
            </w:pPr>
            <w:r w:rsidRPr="00C90402">
              <w:rPr>
                <w:bCs/>
                <w:sz w:val="20"/>
                <w:szCs w:val="20"/>
                <w:lang w:val="en-US"/>
              </w:rPr>
              <w:t> </w:t>
            </w:r>
          </w:p>
        </w:tc>
        <w:tc>
          <w:tcPr>
            <w:tcW w:w="61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930"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639"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1995"/>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Thuê tàu khảo sát 120 CV (mã lực) 1 đợt khảo sát chính tại Khánh Hòa để kiểm tra các kết quả tính toán dữ liệu hệ thực vật dưới nước vùng ven bở và phục vụ hiệu chỉnh thuật toán (3 vùng x 1 ngày/vùng x 9,2 tr.đồng/ngày)</w:t>
            </w:r>
          </w:p>
        </w:tc>
        <w:tc>
          <w:tcPr>
            <w:tcW w:w="738" w:type="dxa"/>
            <w:shd w:val="clear" w:color="auto" w:fill="auto"/>
            <w:vAlign w:val="center"/>
            <w:hideMark/>
          </w:tcPr>
          <w:p w:rsidR="00596119" w:rsidRDefault="00596119" w:rsidP="008621B7">
            <w:pPr>
              <w:jc w:val="right"/>
              <w:rPr>
                <w:sz w:val="20"/>
                <w:szCs w:val="20"/>
              </w:rPr>
            </w:pPr>
            <w:r>
              <w:rPr>
                <w:sz w:val="20"/>
                <w:szCs w:val="20"/>
              </w:rPr>
              <w:t>2</w:t>
            </w:r>
          </w:p>
        </w:tc>
        <w:tc>
          <w:tcPr>
            <w:tcW w:w="680" w:type="dxa"/>
            <w:shd w:val="clear" w:color="auto" w:fill="auto"/>
            <w:vAlign w:val="center"/>
            <w:hideMark/>
          </w:tcPr>
          <w:p w:rsidR="00596119" w:rsidRDefault="00596119" w:rsidP="008621B7">
            <w:pPr>
              <w:jc w:val="right"/>
              <w:rPr>
                <w:sz w:val="20"/>
                <w:szCs w:val="20"/>
              </w:rPr>
            </w:pPr>
            <w:r>
              <w:rPr>
                <w:sz w:val="20"/>
                <w:szCs w:val="20"/>
              </w:rPr>
              <w:t xml:space="preserve">       9.200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18.400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b/>
                <w:bCs/>
                <w:sz w:val="20"/>
                <w:szCs w:val="20"/>
              </w:rPr>
            </w:pPr>
            <w:r>
              <w:rPr>
                <w:b/>
                <w:bCs/>
                <w:sz w:val="20"/>
                <w:szCs w:val="20"/>
              </w:rPr>
              <w:t xml:space="preserve">               18.400 </w:t>
            </w:r>
          </w:p>
        </w:tc>
        <w:tc>
          <w:tcPr>
            <w:tcW w:w="596" w:type="dxa"/>
            <w:shd w:val="clear" w:color="auto" w:fill="auto"/>
            <w:vAlign w:val="center"/>
            <w:hideMark/>
          </w:tcPr>
          <w:p w:rsidR="00596119" w:rsidRDefault="00596119" w:rsidP="008621B7">
            <w:pPr>
              <w:jc w:val="right"/>
              <w:rPr>
                <w:sz w:val="20"/>
                <w:szCs w:val="20"/>
              </w:rPr>
            </w:pPr>
            <w:r>
              <w:rPr>
                <w:sz w:val="20"/>
                <w:szCs w:val="20"/>
              </w:rPr>
              <w:t> </w:t>
            </w:r>
          </w:p>
        </w:tc>
        <w:tc>
          <w:tcPr>
            <w:tcW w:w="822" w:type="dxa"/>
            <w:shd w:val="clear" w:color="auto" w:fill="auto"/>
            <w:vAlign w:val="center"/>
            <w:hideMark/>
          </w:tcPr>
          <w:p w:rsidR="00596119" w:rsidRDefault="00596119" w:rsidP="008621B7">
            <w:pPr>
              <w:jc w:val="right"/>
              <w:rPr>
                <w:sz w:val="20"/>
                <w:szCs w:val="20"/>
              </w:rPr>
            </w:pPr>
            <w:r>
              <w:rPr>
                <w:sz w:val="20"/>
                <w:szCs w:val="20"/>
              </w:rPr>
              <w:t>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xml:space="preserve">      18.400 </w:t>
            </w:r>
          </w:p>
        </w:tc>
        <w:tc>
          <w:tcPr>
            <w:tcW w:w="850" w:type="dxa"/>
            <w:vAlign w:val="center"/>
            <w:hideMark/>
          </w:tcPr>
          <w:p w:rsidR="00596119" w:rsidRPr="00C90402" w:rsidRDefault="00596119" w:rsidP="008621B7">
            <w:pPr>
              <w:tabs>
                <w:tab w:val="left" w:pos="1739"/>
              </w:tabs>
              <w:jc w:val="right"/>
              <w:rPr>
                <w:bCs/>
                <w:sz w:val="20"/>
                <w:szCs w:val="20"/>
                <w:lang w:val="en-US"/>
              </w:rPr>
            </w:pPr>
            <w:r w:rsidRPr="00C90402">
              <w:rPr>
                <w:bCs/>
                <w:sz w:val="20"/>
                <w:szCs w:val="20"/>
                <w:lang w:val="en-US"/>
              </w:rPr>
              <w:t> </w:t>
            </w:r>
          </w:p>
        </w:tc>
        <w:tc>
          <w:tcPr>
            <w:tcW w:w="61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930"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639"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52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c</w:t>
            </w:r>
          </w:p>
        </w:tc>
        <w:tc>
          <w:tcPr>
            <w:tcW w:w="2488" w:type="dxa"/>
            <w:hideMark/>
          </w:tcPr>
          <w:p w:rsidR="00596119" w:rsidRPr="00C90402" w:rsidRDefault="00596119" w:rsidP="00F649AB">
            <w:pPr>
              <w:tabs>
                <w:tab w:val="left" w:pos="1739"/>
              </w:tabs>
              <w:jc w:val="both"/>
              <w:rPr>
                <w:bCs/>
                <w:sz w:val="20"/>
                <w:szCs w:val="20"/>
                <w:lang w:val="en-US"/>
              </w:rPr>
            </w:pPr>
            <w:r w:rsidRPr="00C90402">
              <w:rPr>
                <w:bCs/>
                <w:sz w:val="20"/>
                <w:szCs w:val="20"/>
                <w:lang w:val="en-US"/>
              </w:rPr>
              <w:t>Chi phí đánh giá, kiểm tra nội bộ, nghiệm thu các cấp</w:t>
            </w:r>
          </w:p>
        </w:tc>
        <w:tc>
          <w:tcPr>
            <w:tcW w:w="738"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680"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992" w:type="dxa"/>
            <w:shd w:val="clear" w:color="auto" w:fill="auto"/>
            <w:vAlign w:val="center"/>
            <w:hideMark/>
          </w:tcPr>
          <w:p w:rsidR="00596119" w:rsidRDefault="00596119" w:rsidP="008621B7">
            <w:pPr>
              <w:jc w:val="right"/>
              <w:rPr>
                <w:b/>
                <w:bCs/>
                <w:sz w:val="20"/>
                <w:szCs w:val="20"/>
              </w:rPr>
            </w:pPr>
            <w:r>
              <w:rPr>
                <w:b/>
                <w:bCs/>
                <w:sz w:val="20"/>
                <w:szCs w:val="20"/>
              </w:rPr>
              <w:t xml:space="preserve">              32.265 </w:t>
            </w:r>
          </w:p>
        </w:tc>
        <w:tc>
          <w:tcPr>
            <w:tcW w:w="596" w:type="dxa"/>
            <w:shd w:val="clear" w:color="auto" w:fill="auto"/>
            <w:noWrap/>
            <w:vAlign w:val="center"/>
            <w:hideMark/>
          </w:tcPr>
          <w:p w:rsidR="00596119" w:rsidRDefault="00596119" w:rsidP="008621B7">
            <w:pPr>
              <w:jc w:val="right"/>
              <w:rPr>
                <w:sz w:val="20"/>
                <w:szCs w:val="20"/>
              </w:rPr>
            </w:pPr>
            <w:r>
              <w:rPr>
                <w:sz w:val="20"/>
                <w:szCs w:val="20"/>
              </w:rPr>
              <w:t xml:space="preserve">             0 </w:t>
            </w:r>
          </w:p>
        </w:tc>
        <w:tc>
          <w:tcPr>
            <w:tcW w:w="963" w:type="dxa"/>
            <w:shd w:val="clear" w:color="auto" w:fill="auto"/>
            <w:vAlign w:val="center"/>
            <w:hideMark/>
          </w:tcPr>
          <w:p w:rsidR="00596119" w:rsidRDefault="00596119" w:rsidP="008621B7">
            <w:pPr>
              <w:jc w:val="right"/>
              <w:rPr>
                <w:b/>
                <w:bCs/>
                <w:sz w:val="20"/>
                <w:szCs w:val="20"/>
              </w:rPr>
            </w:pPr>
            <w:r>
              <w:rPr>
                <w:b/>
                <w:bCs/>
                <w:sz w:val="20"/>
                <w:szCs w:val="20"/>
              </w:rPr>
              <w:t xml:space="preserve">               32.265 </w:t>
            </w:r>
          </w:p>
        </w:tc>
        <w:tc>
          <w:tcPr>
            <w:tcW w:w="596"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822" w:type="dxa"/>
            <w:shd w:val="clear" w:color="auto" w:fill="auto"/>
            <w:vAlign w:val="center"/>
            <w:hideMark/>
          </w:tcPr>
          <w:p w:rsidR="00596119" w:rsidRDefault="00596119" w:rsidP="008621B7">
            <w:pPr>
              <w:jc w:val="right"/>
              <w:rPr>
                <w:b/>
                <w:bCs/>
                <w:sz w:val="20"/>
                <w:szCs w:val="20"/>
              </w:rPr>
            </w:pPr>
            <w:r>
              <w:rPr>
                <w:b/>
                <w:bCs/>
                <w:sz w:val="20"/>
                <w:szCs w:val="20"/>
              </w:rPr>
              <w:t xml:space="preserve">                 -   </w:t>
            </w:r>
          </w:p>
        </w:tc>
        <w:tc>
          <w:tcPr>
            <w:tcW w:w="593"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867" w:type="dxa"/>
            <w:shd w:val="clear" w:color="auto" w:fill="auto"/>
            <w:vAlign w:val="center"/>
            <w:hideMark/>
          </w:tcPr>
          <w:p w:rsidR="00596119" w:rsidRDefault="00596119" w:rsidP="008621B7">
            <w:pPr>
              <w:jc w:val="right"/>
              <w:rPr>
                <w:b/>
                <w:bCs/>
                <w:sz w:val="20"/>
                <w:szCs w:val="20"/>
              </w:rPr>
            </w:pPr>
            <w:r>
              <w:rPr>
                <w:b/>
                <w:bCs/>
                <w:sz w:val="20"/>
                <w:szCs w:val="20"/>
              </w:rPr>
              <w:t xml:space="preserve">    32.265 </w:t>
            </w:r>
          </w:p>
        </w:tc>
        <w:tc>
          <w:tcPr>
            <w:tcW w:w="850" w:type="dxa"/>
            <w:vAlign w:val="center"/>
            <w:hideMark/>
          </w:tcPr>
          <w:p w:rsidR="00596119" w:rsidRPr="00C90402" w:rsidRDefault="00596119" w:rsidP="008621B7">
            <w:pPr>
              <w:tabs>
                <w:tab w:val="left" w:pos="1739"/>
              </w:tabs>
              <w:jc w:val="right"/>
              <w:rPr>
                <w:bCs/>
                <w:sz w:val="20"/>
                <w:szCs w:val="20"/>
                <w:lang w:val="en-US"/>
              </w:rPr>
            </w:pPr>
            <w:r w:rsidRPr="00C90402">
              <w:rPr>
                <w:bCs/>
                <w:sz w:val="20"/>
                <w:szCs w:val="20"/>
                <w:lang w:val="en-US"/>
              </w:rPr>
              <w:t> </w:t>
            </w:r>
          </w:p>
        </w:tc>
        <w:tc>
          <w:tcPr>
            <w:tcW w:w="61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930"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639"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466"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567"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454"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r>
      <w:tr w:rsidR="00596119" w:rsidRPr="00C90402" w:rsidTr="004456BB">
        <w:trPr>
          <w:trHeight w:val="795"/>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c1</w:t>
            </w:r>
          </w:p>
        </w:tc>
        <w:tc>
          <w:tcPr>
            <w:tcW w:w="2488" w:type="dxa"/>
            <w:hideMark/>
          </w:tcPr>
          <w:p w:rsidR="00596119" w:rsidRPr="00C90402" w:rsidRDefault="00596119" w:rsidP="00F649AB">
            <w:pPr>
              <w:tabs>
                <w:tab w:val="left" w:pos="1739"/>
              </w:tabs>
              <w:jc w:val="both"/>
              <w:rPr>
                <w:bCs/>
                <w:sz w:val="20"/>
                <w:szCs w:val="20"/>
                <w:lang w:val="en-US"/>
              </w:rPr>
            </w:pPr>
            <w:r w:rsidRPr="00C90402">
              <w:rPr>
                <w:bCs/>
                <w:sz w:val="20"/>
                <w:szCs w:val="20"/>
                <w:lang w:val="en-US"/>
              </w:rPr>
              <w:t>Chi xét duyệt thuyết minh đề tài</w:t>
            </w:r>
          </w:p>
        </w:tc>
        <w:tc>
          <w:tcPr>
            <w:tcW w:w="738"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680"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992" w:type="dxa"/>
            <w:shd w:val="clear" w:color="auto" w:fill="auto"/>
            <w:vAlign w:val="center"/>
            <w:hideMark/>
          </w:tcPr>
          <w:p w:rsidR="00596119" w:rsidRDefault="00596119" w:rsidP="008621B7">
            <w:pPr>
              <w:jc w:val="right"/>
              <w:rPr>
                <w:b/>
                <w:bCs/>
                <w:sz w:val="20"/>
                <w:szCs w:val="20"/>
              </w:rPr>
            </w:pPr>
            <w:r>
              <w:rPr>
                <w:b/>
                <w:bCs/>
                <w:sz w:val="20"/>
                <w:szCs w:val="20"/>
              </w:rPr>
              <w:t xml:space="preserve">                       -   </w:t>
            </w:r>
          </w:p>
        </w:tc>
        <w:tc>
          <w:tcPr>
            <w:tcW w:w="596"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963" w:type="dxa"/>
            <w:shd w:val="clear" w:color="auto" w:fill="auto"/>
            <w:vAlign w:val="center"/>
            <w:hideMark/>
          </w:tcPr>
          <w:p w:rsidR="00596119" w:rsidRDefault="00596119" w:rsidP="008621B7">
            <w:pPr>
              <w:jc w:val="right"/>
              <w:rPr>
                <w:b/>
                <w:bCs/>
                <w:sz w:val="20"/>
                <w:szCs w:val="20"/>
              </w:rPr>
            </w:pPr>
            <w:r>
              <w:rPr>
                <w:b/>
                <w:bCs/>
                <w:sz w:val="20"/>
                <w:szCs w:val="20"/>
              </w:rPr>
              <w:t xml:space="preserve">                        -   </w:t>
            </w:r>
          </w:p>
        </w:tc>
        <w:tc>
          <w:tcPr>
            <w:tcW w:w="596"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822" w:type="dxa"/>
            <w:shd w:val="clear" w:color="auto" w:fill="auto"/>
            <w:vAlign w:val="center"/>
            <w:hideMark/>
          </w:tcPr>
          <w:p w:rsidR="00596119" w:rsidRDefault="00596119" w:rsidP="008621B7">
            <w:pPr>
              <w:jc w:val="right"/>
              <w:rPr>
                <w:b/>
                <w:bCs/>
                <w:sz w:val="20"/>
                <w:szCs w:val="20"/>
              </w:rPr>
            </w:pPr>
            <w:r>
              <w:rPr>
                <w:b/>
                <w:bCs/>
                <w:sz w:val="20"/>
                <w:szCs w:val="20"/>
              </w:rPr>
              <w:t xml:space="preserve">                 -   </w:t>
            </w:r>
          </w:p>
        </w:tc>
        <w:tc>
          <w:tcPr>
            <w:tcW w:w="593"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867"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850" w:type="dxa"/>
            <w:vAlign w:val="center"/>
            <w:hideMark/>
          </w:tcPr>
          <w:p w:rsidR="00596119" w:rsidRPr="00C90402" w:rsidRDefault="00596119" w:rsidP="008621B7">
            <w:pPr>
              <w:tabs>
                <w:tab w:val="left" w:pos="1739"/>
              </w:tabs>
              <w:jc w:val="right"/>
              <w:rPr>
                <w:bCs/>
                <w:sz w:val="20"/>
                <w:szCs w:val="20"/>
                <w:lang w:val="en-US"/>
              </w:rPr>
            </w:pPr>
            <w:r w:rsidRPr="00C90402">
              <w:rPr>
                <w:bCs/>
                <w:sz w:val="20"/>
                <w:szCs w:val="20"/>
                <w:lang w:val="en-US"/>
              </w:rPr>
              <w:t> </w:t>
            </w:r>
          </w:p>
        </w:tc>
        <w:tc>
          <w:tcPr>
            <w:tcW w:w="61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930"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639"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466"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567"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454"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r>
      <w:tr w:rsidR="00596119" w:rsidRPr="00C90402" w:rsidTr="004456BB">
        <w:trPr>
          <w:trHeight w:val="30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Chủ tịch hội đồng</w:t>
            </w:r>
          </w:p>
        </w:tc>
        <w:tc>
          <w:tcPr>
            <w:tcW w:w="738" w:type="dxa"/>
            <w:shd w:val="clear" w:color="auto" w:fill="auto"/>
            <w:vAlign w:val="center"/>
            <w:hideMark/>
          </w:tcPr>
          <w:p w:rsidR="00596119" w:rsidRDefault="00596119" w:rsidP="008621B7">
            <w:pPr>
              <w:jc w:val="right"/>
              <w:rPr>
                <w:sz w:val="20"/>
                <w:szCs w:val="20"/>
              </w:rPr>
            </w:pPr>
            <w:r>
              <w:rPr>
                <w:sz w:val="20"/>
                <w:szCs w:val="20"/>
              </w:rPr>
              <w:t> </w:t>
            </w:r>
          </w:p>
        </w:tc>
        <w:tc>
          <w:tcPr>
            <w:tcW w:w="680" w:type="dxa"/>
            <w:shd w:val="clear" w:color="auto" w:fill="auto"/>
            <w:vAlign w:val="center"/>
            <w:hideMark/>
          </w:tcPr>
          <w:p w:rsidR="00596119" w:rsidRDefault="00596119" w:rsidP="008621B7">
            <w:pPr>
              <w:jc w:val="right"/>
              <w:rPr>
                <w:sz w:val="20"/>
                <w:szCs w:val="20"/>
              </w:rPr>
            </w:pPr>
            <w:r>
              <w:rPr>
                <w:sz w:val="20"/>
                <w:szCs w:val="20"/>
              </w:rPr>
              <w:t> </w:t>
            </w:r>
          </w:p>
        </w:tc>
        <w:tc>
          <w:tcPr>
            <w:tcW w:w="992" w:type="dxa"/>
            <w:shd w:val="clear" w:color="auto" w:fill="auto"/>
            <w:vAlign w:val="center"/>
            <w:hideMark/>
          </w:tcPr>
          <w:p w:rsidR="00596119" w:rsidRDefault="00596119" w:rsidP="008621B7">
            <w:pPr>
              <w:jc w:val="right"/>
              <w:rPr>
                <w:sz w:val="20"/>
                <w:szCs w:val="20"/>
              </w:rPr>
            </w:pPr>
            <w:r>
              <w:rPr>
                <w:sz w:val="20"/>
                <w:szCs w:val="20"/>
              </w:rPr>
              <w:t>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sz w:val="20"/>
                <w:szCs w:val="20"/>
              </w:rPr>
            </w:pPr>
            <w:r>
              <w:rPr>
                <w:sz w:val="20"/>
                <w:szCs w:val="20"/>
              </w:rPr>
              <w:t> </w:t>
            </w:r>
          </w:p>
        </w:tc>
        <w:tc>
          <w:tcPr>
            <w:tcW w:w="596" w:type="dxa"/>
            <w:shd w:val="clear" w:color="auto" w:fill="auto"/>
            <w:vAlign w:val="center"/>
            <w:hideMark/>
          </w:tcPr>
          <w:p w:rsidR="00596119" w:rsidRDefault="00596119" w:rsidP="008621B7">
            <w:pPr>
              <w:jc w:val="right"/>
              <w:rPr>
                <w:sz w:val="20"/>
                <w:szCs w:val="20"/>
              </w:rPr>
            </w:pPr>
            <w:r>
              <w:rPr>
                <w:sz w:val="20"/>
                <w:szCs w:val="20"/>
              </w:rPr>
              <w:t> </w:t>
            </w:r>
          </w:p>
        </w:tc>
        <w:tc>
          <w:tcPr>
            <w:tcW w:w="822" w:type="dxa"/>
            <w:shd w:val="clear" w:color="auto" w:fill="auto"/>
            <w:vAlign w:val="center"/>
            <w:hideMark/>
          </w:tcPr>
          <w:p w:rsidR="00596119" w:rsidRDefault="00596119" w:rsidP="008621B7">
            <w:pPr>
              <w:jc w:val="right"/>
              <w:rPr>
                <w:sz w:val="20"/>
                <w:szCs w:val="20"/>
              </w:rPr>
            </w:pPr>
            <w:r>
              <w:rPr>
                <w:sz w:val="20"/>
                <w:szCs w:val="20"/>
              </w:rPr>
              <w:t>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w:t>
            </w:r>
          </w:p>
        </w:tc>
        <w:tc>
          <w:tcPr>
            <w:tcW w:w="850" w:type="dxa"/>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930"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639"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466"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567"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454"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r>
      <w:tr w:rsidR="00596119" w:rsidRPr="00C90402" w:rsidTr="004456BB">
        <w:trPr>
          <w:trHeight w:val="52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Phó chủ tịch hội đồng; thành viên hội đồng</w:t>
            </w:r>
          </w:p>
        </w:tc>
        <w:tc>
          <w:tcPr>
            <w:tcW w:w="738" w:type="dxa"/>
            <w:shd w:val="clear" w:color="auto" w:fill="auto"/>
            <w:vAlign w:val="center"/>
            <w:hideMark/>
          </w:tcPr>
          <w:p w:rsidR="00596119" w:rsidRDefault="00596119" w:rsidP="008621B7">
            <w:pPr>
              <w:jc w:val="right"/>
              <w:rPr>
                <w:sz w:val="20"/>
                <w:szCs w:val="20"/>
              </w:rPr>
            </w:pPr>
            <w:r>
              <w:rPr>
                <w:sz w:val="20"/>
                <w:szCs w:val="20"/>
              </w:rPr>
              <w:t> </w:t>
            </w:r>
          </w:p>
        </w:tc>
        <w:tc>
          <w:tcPr>
            <w:tcW w:w="680" w:type="dxa"/>
            <w:shd w:val="clear" w:color="auto" w:fill="auto"/>
            <w:vAlign w:val="center"/>
            <w:hideMark/>
          </w:tcPr>
          <w:p w:rsidR="00596119" w:rsidRDefault="00596119" w:rsidP="008621B7">
            <w:pPr>
              <w:jc w:val="right"/>
              <w:rPr>
                <w:sz w:val="20"/>
                <w:szCs w:val="20"/>
              </w:rPr>
            </w:pPr>
            <w:r>
              <w:rPr>
                <w:sz w:val="20"/>
                <w:szCs w:val="20"/>
              </w:rPr>
              <w:t> </w:t>
            </w:r>
          </w:p>
        </w:tc>
        <w:tc>
          <w:tcPr>
            <w:tcW w:w="992" w:type="dxa"/>
            <w:shd w:val="clear" w:color="auto" w:fill="auto"/>
            <w:vAlign w:val="center"/>
            <w:hideMark/>
          </w:tcPr>
          <w:p w:rsidR="00596119" w:rsidRDefault="00596119" w:rsidP="008621B7">
            <w:pPr>
              <w:jc w:val="right"/>
              <w:rPr>
                <w:sz w:val="20"/>
                <w:szCs w:val="20"/>
              </w:rPr>
            </w:pPr>
            <w:r>
              <w:rPr>
                <w:sz w:val="20"/>
                <w:szCs w:val="20"/>
              </w:rPr>
              <w:t>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sz w:val="20"/>
                <w:szCs w:val="20"/>
              </w:rPr>
            </w:pPr>
            <w:r>
              <w:rPr>
                <w:sz w:val="20"/>
                <w:szCs w:val="20"/>
              </w:rPr>
              <w:t> </w:t>
            </w:r>
          </w:p>
        </w:tc>
        <w:tc>
          <w:tcPr>
            <w:tcW w:w="596" w:type="dxa"/>
            <w:shd w:val="clear" w:color="auto" w:fill="auto"/>
            <w:vAlign w:val="center"/>
            <w:hideMark/>
          </w:tcPr>
          <w:p w:rsidR="00596119" w:rsidRDefault="00596119" w:rsidP="008621B7">
            <w:pPr>
              <w:jc w:val="right"/>
              <w:rPr>
                <w:sz w:val="20"/>
                <w:szCs w:val="20"/>
              </w:rPr>
            </w:pPr>
            <w:r>
              <w:rPr>
                <w:sz w:val="20"/>
                <w:szCs w:val="20"/>
              </w:rPr>
              <w:t> </w:t>
            </w:r>
          </w:p>
        </w:tc>
        <w:tc>
          <w:tcPr>
            <w:tcW w:w="822" w:type="dxa"/>
            <w:shd w:val="clear" w:color="auto" w:fill="auto"/>
            <w:vAlign w:val="center"/>
            <w:hideMark/>
          </w:tcPr>
          <w:p w:rsidR="00596119" w:rsidRDefault="00596119" w:rsidP="008621B7">
            <w:pPr>
              <w:jc w:val="right"/>
              <w:rPr>
                <w:sz w:val="20"/>
                <w:szCs w:val="20"/>
              </w:rPr>
            </w:pPr>
            <w:r>
              <w:rPr>
                <w:sz w:val="20"/>
                <w:szCs w:val="20"/>
              </w:rPr>
              <w:t>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w:t>
            </w:r>
          </w:p>
        </w:tc>
        <w:tc>
          <w:tcPr>
            <w:tcW w:w="850" w:type="dxa"/>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930"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639"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466"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567"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454"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r>
      <w:tr w:rsidR="00596119" w:rsidRPr="00C90402" w:rsidTr="004456BB">
        <w:trPr>
          <w:trHeight w:val="30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Thư ký hành chính</w:t>
            </w:r>
          </w:p>
        </w:tc>
        <w:tc>
          <w:tcPr>
            <w:tcW w:w="738" w:type="dxa"/>
            <w:shd w:val="clear" w:color="auto" w:fill="auto"/>
            <w:vAlign w:val="center"/>
            <w:hideMark/>
          </w:tcPr>
          <w:p w:rsidR="00596119" w:rsidRDefault="00596119" w:rsidP="008621B7">
            <w:pPr>
              <w:jc w:val="right"/>
              <w:rPr>
                <w:sz w:val="20"/>
                <w:szCs w:val="20"/>
              </w:rPr>
            </w:pPr>
            <w:r>
              <w:rPr>
                <w:sz w:val="20"/>
                <w:szCs w:val="20"/>
              </w:rPr>
              <w:t> </w:t>
            </w:r>
          </w:p>
        </w:tc>
        <w:tc>
          <w:tcPr>
            <w:tcW w:w="680" w:type="dxa"/>
            <w:shd w:val="clear" w:color="auto" w:fill="auto"/>
            <w:vAlign w:val="center"/>
            <w:hideMark/>
          </w:tcPr>
          <w:p w:rsidR="00596119" w:rsidRDefault="00596119" w:rsidP="008621B7">
            <w:pPr>
              <w:jc w:val="right"/>
              <w:rPr>
                <w:sz w:val="20"/>
                <w:szCs w:val="20"/>
              </w:rPr>
            </w:pPr>
            <w:r>
              <w:rPr>
                <w:sz w:val="20"/>
                <w:szCs w:val="20"/>
              </w:rPr>
              <w:t> </w:t>
            </w:r>
          </w:p>
        </w:tc>
        <w:tc>
          <w:tcPr>
            <w:tcW w:w="992" w:type="dxa"/>
            <w:shd w:val="clear" w:color="auto" w:fill="auto"/>
            <w:vAlign w:val="center"/>
            <w:hideMark/>
          </w:tcPr>
          <w:p w:rsidR="00596119" w:rsidRDefault="00596119" w:rsidP="008621B7">
            <w:pPr>
              <w:jc w:val="right"/>
              <w:rPr>
                <w:sz w:val="20"/>
                <w:szCs w:val="20"/>
              </w:rPr>
            </w:pPr>
            <w:r>
              <w:rPr>
                <w:sz w:val="20"/>
                <w:szCs w:val="20"/>
              </w:rPr>
              <w:t>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sz w:val="20"/>
                <w:szCs w:val="20"/>
              </w:rPr>
            </w:pPr>
            <w:r>
              <w:rPr>
                <w:sz w:val="20"/>
                <w:szCs w:val="20"/>
              </w:rPr>
              <w:t> </w:t>
            </w:r>
          </w:p>
        </w:tc>
        <w:tc>
          <w:tcPr>
            <w:tcW w:w="596" w:type="dxa"/>
            <w:shd w:val="clear" w:color="auto" w:fill="auto"/>
            <w:vAlign w:val="center"/>
            <w:hideMark/>
          </w:tcPr>
          <w:p w:rsidR="00596119" w:rsidRDefault="00596119" w:rsidP="008621B7">
            <w:pPr>
              <w:jc w:val="right"/>
              <w:rPr>
                <w:sz w:val="20"/>
                <w:szCs w:val="20"/>
              </w:rPr>
            </w:pPr>
            <w:r>
              <w:rPr>
                <w:sz w:val="20"/>
                <w:szCs w:val="20"/>
              </w:rPr>
              <w:t> </w:t>
            </w:r>
          </w:p>
        </w:tc>
        <w:tc>
          <w:tcPr>
            <w:tcW w:w="822" w:type="dxa"/>
            <w:shd w:val="clear" w:color="auto" w:fill="auto"/>
            <w:vAlign w:val="center"/>
            <w:hideMark/>
          </w:tcPr>
          <w:p w:rsidR="00596119" w:rsidRDefault="00596119" w:rsidP="008621B7">
            <w:pPr>
              <w:jc w:val="right"/>
              <w:rPr>
                <w:sz w:val="20"/>
                <w:szCs w:val="20"/>
              </w:rPr>
            </w:pPr>
            <w:r>
              <w:rPr>
                <w:sz w:val="20"/>
                <w:szCs w:val="20"/>
              </w:rPr>
              <w:t>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w:t>
            </w:r>
          </w:p>
        </w:tc>
        <w:tc>
          <w:tcPr>
            <w:tcW w:w="850" w:type="dxa"/>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930"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639"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466"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567"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454"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r>
      <w:tr w:rsidR="00596119" w:rsidRPr="00C90402" w:rsidTr="004456BB">
        <w:trPr>
          <w:trHeight w:val="30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Đại biểu khách mời</w:t>
            </w:r>
          </w:p>
        </w:tc>
        <w:tc>
          <w:tcPr>
            <w:tcW w:w="738" w:type="dxa"/>
            <w:shd w:val="clear" w:color="auto" w:fill="auto"/>
            <w:vAlign w:val="center"/>
            <w:hideMark/>
          </w:tcPr>
          <w:p w:rsidR="00596119" w:rsidRDefault="00596119" w:rsidP="008621B7">
            <w:pPr>
              <w:jc w:val="right"/>
              <w:rPr>
                <w:sz w:val="20"/>
                <w:szCs w:val="20"/>
              </w:rPr>
            </w:pPr>
            <w:r>
              <w:rPr>
                <w:sz w:val="20"/>
                <w:szCs w:val="20"/>
              </w:rPr>
              <w:t> </w:t>
            </w:r>
          </w:p>
        </w:tc>
        <w:tc>
          <w:tcPr>
            <w:tcW w:w="680" w:type="dxa"/>
            <w:shd w:val="clear" w:color="auto" w:fill="auto"/>
            <w:vAlign w:val="center"/>
            <w:hideMark/>
          </w:tcPr>
          <w:p w:rsidR="00596119" w:rsidRDefault="00596119" w:rsidP="008621B7">
            <w:pPr>
              <w:jc w:val="right"/>
              <w:rPr>
                <w:sz w:val="20"/>
                <w:szCs w:val="20"/>
              </w:rPr>
            </w:pPr>
            <w:r>
              <w:rPr>
                <w:sz w:val="20"/>
                <w:szCs w:val="20"/>
              </w:rPr>
              <w:t> </w:t>
            </w:r>
          </w:p>
        </w:tc>
        <w:tc>
          <w:tcPr>
            <w:tcW w:w="992" w:type="dxa"/>
            <w:shd w:val="clear" w:color="auto" w:fill="auto"/>
            <w:vAlign w:val="center"/>
            <w:hideMark/>
          </w:tcPr>
          <w:p w:rsidR="00596119" w:rsidRDefault="00596119" w:rsidP="008621B7">
            <w:pPr>
              <w:jc w:val="right"/>
              <w:rPr>
                <w:sz w:val="20"/>
                <w:szCs w:val="20"/>
              </w:rPr>
            </w:pPr>
            <w:r>
              <w:rPr>
                <w:sz w:val="20"/>
                <w:szCs w:val="20"/>
              </w:rPr>
              <w:t>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sz w:val="20"/>
                <w:szCs w:val="20"/>
              </w:rPr>
            </w:pPr>
            <w:r>
              <w:rPr>
                <w:sz w:val="20"/>
                <w:szCs w:val="20"/>
              </w:rPr>
              <w:t> </w:t>
            </w:r>
          </w:p>
        </w:tc>
        <w:tc>
          <w:tcPr>
            <w:tcW w:w="596" w:type="dxa"/>
            <w:shd w:val="clear" w:color="auto" w:fill="auto"/>
            <w:vAlign w:val="center"/>
            <w:hideMark/>
          </w:tcPr>
          <w:p w:rsidR="00596119" w:rsidRDefault="00596119" w:rsidP="008621B7">
            <w:pPr>
              <w:jc w:val="right"/>
              <w:rPr>
                <w:sz w:val="20"/>
                <w:szCs w:val="20"/>
              </w:rPr>
            </w:pPr>
            <w:r>
              <w:rPr>
                <w:sz w:val="20"/>
                <w:szCs w:val="20"/>
              </w:rPr>
              <w:t> </w:t>
            </w:r>
          </w:p>
        </w:tc>
        <w:tc>
          <w:tcPr>
            <w:tcW w:w="822" w:type="dxa"/>
            <w:shd w:val="clear" w:color="auto" w:fill="auto"/>
            <w:vAlign w:val="center"/>
            <w:hideMark/>
          </w:tcPr>
          <w:p w:rsidR="00596119" w:rsidRDefault="00596119" w:rsidP="008621B7">
            <w:pPr>
              <w:jc w:val="right"/>
              <w:rPr>
                <w:sz w:val="20"/>
                <w:szCs w:val="20"/>
              </w:rPr>
            </w:pPr>
            <w:r>
              <w:rPr>
                <w:sz w:val="20"/>
                <w:szCs w:val="20"/>
              </w:rPr>
              <w:t>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w:t>
            </w:r>
          </w:p>
        </w:tc>
        <w:tc>
          <w:tcPr>
            <w:tcW w:w="850" w:type="dxa"/>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930"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639"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466"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567"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454"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r>
      <w:tr w:rsidR="00596119" w:rsidRPr="00C90402" w:rsidTr="004456BB">
        <w:trPr>
          <w:trHeight w:val="52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Bài nhận xét, đánh giá của ủy viên Hội đồng</w:t>
            </w:r>
          </w:p>
        </w:tc>
        <w:tc>
          <w:tcPr>
            <w:tcW w:w="738" w:type="dxa"/>
            <w:shd w:val="clear" w:color="auto" w:fill="auto"/>
            <w:vAlign w:val="center"/>
            <w:hideMark/>
          </w:tcPr>
          <w:p w:rsidR="00596119" w:rsidRDefault="00596119" w:rsidP="008621B7">
            <w:pPr>
              <w:jc w:val="right"/>
              <w:rPr>
                <w:sz w:val="20"/>
                <w:szCs w:val="20"/>
              </w:rPr>
            </w:pPr>
            <w:r>
              <w:rPr>
                <w:sz w:val="20"/>
                <w:szCs w:val="20"/>
              </w:rPr>
              <w:t> </w:t>
            </w:r>
          </w:p>
        </w:tc>
        <w:tc>
          <w:tcPr>
            <w:tcW w:w="680" w:type="dxa"/>
            <w:shd w:val="clear" w:color="auto" w:fill="auto"/>
            <w:vAlign w:val="center"/>
            <w:hideMark/>
          </w:tcPr>
          <w:p w:rsidR="00596119" w:rsidRDefault="00596119" w:rsidP="008621B7">
            <w:pPr>
              <w:jc w:val="right"/>
              <w:rPr>
                <w:sz w:val="20"/>
                <w:szCs w:val="20"/>
              </w:rPr>
            </w:pPr>
            <w:r>
              <w:rPr>
                <w:sz w:val="20"/>
                <w:szCs w:val="20"/>
              </w:rPr>
              <w:t> </w:t>
            </w:r>
          </w:p>
        </w:tc>
        <w:tc>
          <w:tcPr>
            <w:tcW w:w="992" w:type="dxa"/>
            <w:shd w:val="clear" w:color="auto" w:fill="auto"/>
            <w:vAlign w:val="center"/>
            <w:hideMark/>
          </w:tcPr>
          <w:p w:rsidR="00596119" w:rsidRDefault="00596119" w:rsidP="008621B7">
            <w:pPr>
              <w:jc w:val="right"/>
              <w:rPr>
                <w:sz w:val="20"/>
                <w:szCs w:val="20"/>
              </w:rPr>
            </w:pPr>
            <w:r>
              <w:rPr>
                <w:sz w:val="20"/>
                <w:szCs w:val="20"/>
              </w:rPr>
              <w:t>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sz w:val="20"/>
                <w:szCs w:val="20"/>
              </w:rPr>
            </w:pPr>
            <w:r>
              <w:rPr>
                <w:sz w:val="20"/>
                <w:szCs w:val="20"/>
              </w:rPr>
              <w:t> </w:t>
            </w:r>
          </w:p>
        </w:tc>
        <w:tc>
          <w:tcPr>
            <w:tcW w:w="596" w:type="dxa"/>
            <w:shd w:val="clear" w:color="auto" w:fill="auto"/>
            <w:vAlign w:val="center"/>
            <w:hideMark/>
          </w:tcPr>
          <w:p w:rsidR="00596119" w:rsidRDefault="00596119" w:rsidP="008621B7">
            <w:pPr>
              <w:jc w:val="right"/>
              <w:rPr>
                <w:sz w:val="20"/>
                <w:szCs w:val="20"/>
              </w:rPr>
            </w:pPr>
            <w:r>
              <w:rPr>
                <w:sz w:val="20"/>
                <w:szCs w:val="20"/>
              </w:rPr>
              <w:t> </w:t>
            </w:r>
          </w:p>
        </w:tc>
        <w:tc>
          <w:tcPr>
            <w:tcW w:w="822" w:type="dxa"/>
            <w:shd w:val="clear" w:color="auto" w:fill="auto"/>
            <w:vAlign w:val="center"/>
            <w:hideMark/>
          </w:tcPr>
          <w:p w:rsidR="00596119" w:rsidRDefault="00596119" w:rsidP="008621B7">
            <w:pPr>
              <w:jc w:val="right"/>
              <w:rPr>
                <w:sz w:val="20"/>
                <w:szCs w:val="20"/>
              </w:rPr>
            </w:pPr>
            <w:r>
              <w:rPr>
                <w:sz w:val="20"/>
                <w:szCs w:val="20"/>
              </w:rPr>
              <w:t>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w:t>
            </w:r>
          </w:p>
        </w:tc>
        <w:tc>
          <w:tcPr>
            <w:tcW w:w="850" w:type="dxa"/>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930"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639"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466"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567"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454"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r>
      <w:tr w:rsidR="00596119" w:rsidRPr="00C90402" w:rsidTr="004456BB">
        <w:trPr>
          <w:trHeight w:val="52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Bài nhận xét, đánh giá của ủy viên phản biện trong Hội đồng</w:t>
            </w:r>
          </w:p>
        </w:tc>
        <w:tc>
          <w:tcPr>
            <w:tcW w:w="738" w:type="dxa"/>
            <w:shd w:val="clear" w:color="auto" w:fill="auto"/>
            <w:vAlign w:val="center"/>
            <w:hideMark/>
          </w:tcPr>
          <w:p w:rsidR="00596119" w:rsidRDefault="00596119" w:rsidP="008621B7">
            <w:pPr>
              <w:jc w:val="right"/>
              <w:rPr>
                <w:sz w:val="20"/>
                <w:szCs w:val="20"/>
              </w:rPr>
            </w:pPr>
            <w:r>
              <w:rPr>
                <w:sz w:val="20"/>
                <w:szCs w:val="20"/>
              </w:rPr>
              <w:t> </w:t>
            </w:r>
          </w:p>
        </w:tc>
        <w:tc>
          <w:tcPr>
            <w:tcW w:w="680" w:type="dxa"/>
            <w:shd w:val="clear" w:color="auto" w:fill="auto"/>
            <w:vAlign w:val="center"/>
            <w:hideMark/>
          </w:tcPr>
          <w:p w:rsidR="00596119" w:rsidRDefault="00596119" w:rsidP="008621B7">
            <w:pPr>
              <w:jc w:val="right"/>
              <w:rPr>
                <w:sz w:val="20"/>
                <w:szCs w:val="20"/>
              </w:rPr>
            </w:pPr>
            <w:r>
              <w:rPr>
                <w:sz w:val="20"/>
                <w:szCs w:val="20"/>
              </w:rPr>
              <w:t> </w:t>
            </w:r>
          </w:p>
        </w:tc>
        <w:tc>
          <w:tcPr>
            <w:tcW w:w="992" w:type="dxa"/>
            <w:shd w:val="clear" w:color="auto" w:fill="auto"/>
            <w:vAlign w:val="center"/>
            <w:hideMark/>
          </w:tcPr>
          <w:p w:rsidR="00596119" w:rsidRDefault="00596119" w:rsidP="008621B7">
            <w:pPr>
              <w:jc w:val="right"/>
              <w:rPr>
                <w:sz w:val="20"/>
                <w:szCs w:val="20"/>
              </w:rPr>
            </w:pPr>
            <w:r>
              <w:rPr>
                <w:sz w:val="20"/>
                <w:szCs w:val="20"/>
              </w:rPr>
              <w:t>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sz w:val="20"/>
                <w:szCs w:val="20"/>
              </w:rPr>
            </w:pPr>
            <w:r>
              <w:rPr>
                <w:sz w:val="20"/>
                <w:szCs w:val="20"/>
              </w:rPr>
              <w:t> </w:t>
            </w:r>
          </w:p>
        </w:tc>
        <w:tc>
          <w:tcPr>
            <w:tcW w:w="596" w:type="dxa"/>
            <w:shd w:val="clear" w:color="auto" w:fill="auto"/>
            <w:vAlign w:val="center"/>
            <w:hideMark/>
          </w:tcPr>
          <w:p w:rsidR="00596119" w:rsidRDefault="00596119" w:rsidP="008621B7">
            <w:pPr>
              <w:jc w:val="right"/>
              <w:rPr>
                <w:sz w:val="20"/>
                <w:szCs w:val="20"/>
              </w:rPr>
            </w:pPr>
            <w:r>
              <w:rPr>
                <w:sz w:val="20"/>
                <w:szCs w:val="20"/>
              </w:rPr>
              <w:t> </w:t>
            </w:r>
          </w:p>
        </w:tc>
        <w:tc>
          <w:tcPr>
            <w:tcW w:w="822" w:type="dxa"/>
            <w:shd w:val="clear" w:color="auto" w:fill="auto"/>
            <w:vAlign w:val="center"/>
            <w:hideMark/>
          </w:tcPr>
          <w:p w:rsidR="00596119" w:rsidRDefault="00596119" w:rsidP="008621B7">
            <w:pPr>
              <w:jc w:val="right"/>
              <w:rPr>
                <w:sz w:val="20"/>
                <w:szCs w:val="20"/>
              </w:rPr>
            </w:pPr>
            <w:r>
              <w:rPr>
                <w:sz w:val="20"/>
                <w:szCs w:val="20"/>
              </w:rPr>
              <w:t>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w:t>
            </w:r>
          </w:p>
        </w:tc>
        <w:tc>
          <w:tcPr>
            <w:tcW w:w="850" w:type="dxa"/>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930"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639"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466"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567"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454"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r>
      <w:tr w:rsidR="00596119" w:rsidRPr="00C90402" w:rsidTr="004456BB">
        <w:trPr>
          <w:trHeight w:val="52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c2</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Chi thẩm định nội dung, tài chính của nhiệm vụ KH&amp;CN</w:t>
            </w:r>
          </w:p>
        </w:tc>
        <w:tc>
          <w:tcPr>
            <w:tcW w:w="738" w:type="dxa"/>
            <w:shd w:val="clear" w:color="auto" w:fill="auto"/>
            <w:vAlign w:val="center"/>
            <w:hideMark/>
          </w:tcPr>
          <w:p w:rsidR="00596119" w:rsidRDefault="00596119" w:rsidP="008621B7">
            <w:pPr>
              <w:jc w:val="right"/>
              <w:rPr>
                <w:sz w:val="20"/>
                <w:szCs w:val="20"/>
              </w:rPr>
            </w:pPr>
            <w:r>
              <w:rPr>
                <w:sz w:val="20"/>
                <w:szCs w:val="20"/>
              </w:rPr>
              <w:t> </w:t>
            </w:r>
          </w:p>
        </w:tc>
        <w:tc>
          <w:tcPr>
            <w:tcW w:w="680" w:type="dxa"/>
            <w:shd w:val="clear" w:color="auto" w:fill="auto"/>
            <w:vAlign w:val="center"/>
            <w:hideMark/>
          </w:tcPr>
          <w:p w:rsidR="00596119" w:rsidRDefault="00596119" w:rsidP="008621B7">
            <w:pPr>
              <w:jc w:val="right"/>
              <w:rPr>
                <w:sz w:val="20"/>
                <w:szCs w:val="20"/>
              </w:rPr>
            </w:pPr>
            <w:r>
              <w:rPr>
                <w:sz w:val="20"/>
                <w:szCs w:val="20"/>
              </w:rPr>
              <w:t> </w:t>
            </w:r>
          </w:p>
        </w:tc>
        <w:tc>
          <w:tcPr>
            <w:tcW w:w="992" w:type="dxa"/>
            <w:shd w:val="clear" w:color="auto" w:fill="auto"/>
            <w:vAlign w:val="center"/>
            <w:hideMark/>
          </w:tcPr>
          <w:p w:rsidR="00596119" w:rsidRDefault="00596119" w:rsidP="008621B7">
            <w:pPr>
              <w:jc w:val="right"/>
              <w:rPr>
                <w:sz w:val="20"/>
                <w:szCs w:val="20"/>
              </w:rPr>
            </w:pPr>
            <w:r>
              <w:rPr>
                <w:sz w:val="20"/>
                <w:szCs w:val="20"/>
              </w:rPr>
              <w:t> </w:t>
            </w:r>
          </w:p>
        </w:tc>
        <w:tc>
          <w:tcPr>
            <w:tcW w:w="596" w:type="dxa"/>
            <w:shd w:val="clear" w:color="auto" w:fill="auto"/>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sz w:val="20"/>
                <w:szCs w:val="20"/>
              </w:rPr>
            </w:pPr>
            <w:r>
              <w:rPr>
                <w:sz w:val="20"/>
                <w:szCs w:val="20"/>
              </w:rPr>
              <w:t> </w:t>
            </w:r>
          </w:p>
        </w:tc>
        <w:tc>
          <w:tcPr>
            <w:tcW w:w="596" w:type="dxa"/>
            <w:shd w:val="clear" w:color="auto" w:fill="auto"/>
            <w:vAlign w:val="center"/>
            <w:hideMark/>
          </w:tcPr>
          <w:p w:rsidR="00596119" w:rsidRDefault="00596119" w:rsidP="008621B7">
            <w:pPr>
              <w:jc w:val="right"/>
              <w:rPr>
                <w:sz w:val="20"/>
                <w:szCs w:val="20"/>
              </w:rPr>
            </w:pPr>
            <w:r>
              <w:rPr>
                <w:sz w:val="20"/>
                <w:szCs w:val="20"/>
              </w:rPr>
              <w:t> </w:t>
            </w:r>
          </w:p>
        </w:tc>
        <w:tc>
          <w:tcPr>
            <w:tcW w:w="822"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w:t>
            </w:r>
          </w:p>
        </w:tc>
        <w:tc>
          <w:tcPr>
            <w:tcW w:w="850" w:type="dxa"/>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930"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639"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466"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567"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454"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r>
      <w:tr w:rsidR="00596119" w:rsidRPr="00C90402" w:rsidTr="004456BB">
        <w:trPr>
          <w:trHeight w:val="30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Tổ trưởng thẩm định</w:t>
            </w:r>
          </w:p>
        </w:tc>
        <w:tc>
          <w:tcPr>
            <w:tcW w:w="738" w:type="dxa"/>
            <w:shd w:val="clear" w:color="auto" w:fill="auto"/>
            <w:vAlign w:val="center"/>
            <w:hideMark/>
          </w:tcPr>
          <w:p w:rsidR="00596119" w:rsidRDefault="00596119" w:rsidP="008621B7">
            <w:pPr>
              <w:jc w:val="right"/>
              <w:rPr>
                <w:sz w:val="20"/>
                <w:szCs w:val="20"/>
              </w:rPr>
            </w:pPr>
            <w:r>
              <w:rPr>
                <w:sz w:val="20"/>
                <w:szCs w:val="20"/>
              </w:rPr>
              <w:t> </w:t>
            </w:r>
          </w:p>
        </w:tc>
        <w:tc>
          <w:tcPr>
            <w:tcW w:w="680" w:type="dxa"/>
            <w:shd w:val="clear" w:color="auto" w:fill="auto"/>
            <w:vAlign w:val="center"/>
            <w:hideMark/>
          </w:tcPr>
          <w:p w:rsidR="00596119" w:rsidRDefault="00596119" w:rsidP="008621B7">
            <w:pPr>
              <w:jc w:val="right"/>
              <w:rPr>
                <w:sz w:val="20"/>
                <w:szCs w:val="20"/>
              </w:rPr>
            </w:pPr>
            <w:r>
              <w:rPr>
                <w:sz w:val="20"/>
                <w:szCs w:val="20"/>
              </w:rPr>
              <w:t> </w:t>
            </w:r>
          </w:p>
        </w:tc>
        <w:tc>
          <w:tcPr>
            <w:tcW w:w="992" w:type="dxa"/>
            <w:shd w:val="clear" w:color="auto" w:fill="auto"/>
            <w:vAlign w:val="center"/>
            <w:hideMark/>
          </w:tcPr>
          <w:p w:rsidR="00596119" w:rsidRDefault="00596119" w:rsidP="008621B7">
            <w:pPr>
              <w:jc w:val="right"/>
              <w:rPr>
                <w:sz w:val="20"/>
                <w:szCs w:val="20"/>
              </w:rPr>
            </w:pPr>
            <w:r>
              <w:rPr>
                <w:sz w:val="20"/>
                <w:szCs w:val="20"/>
              </w:rPr>
              <w:t>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sz w:val="20"/>
                <w:szCs w:val="20"/>
              </w:rPr>
            </w:pPr>
            <w:r>
              <w:rPr>
                <w:sz w:val="20"/>
                <w:szCs w:val="20"/>
              </w:rPr>
              <w:t> </w:t>
            </w:r>
          </w:p>
        </w:tc>
        <w:tc>
          <w:tcPr>
            <w:tcW w:w="596" w:type="dxa"/>
            <w:shd w:val="clear" w:color="auto" w:fill="auto"/>
            <w:vAlign w:val="center"/>
            <w:hideMark/>
          </w:tcPr>
          <w:p w:rsidR="00596119" w:rsidRDefault="00596119" w:rsidP="008621B7">
            <w:pPr>
              <w:jc w:val="right"/>
              <w:rPr>
                <w:sz w:val="20"/>
                <w:szCs w:val="20"/>
              </w:rPr>
            </w:pPr>
            <w:r>
              <w:rPr>
                <w:sz w:val="20"/>
                <w:szCs w:val="20"/>
              </w:rPr>
              <w:t> </w:t>
            </w:r>
          </w:p>
        </w:tc>
        <w:tc>
          <w:tcPr>
            <w:tcW w:w="822" w:type="dxa"/>
            <w:shd w:val="clear" w:color="auto" w:fill="auto"/>
            <w:vAlign w:val="center"/>
            <w:hideMark/>
          </w:tcPr>
          <w:p w:rsidR="00596119" w:rsidRDefault="00596119" w:rsidP="008621B7">
            <w:pPr>
              <w:jc w:val="right"/>
              <w:rPr>
                <w:sz w:val="20"/>
                <w:szCs w:val="20"/>
              </w:rPr>
            </w:pPr>
            <w:r>
              <w:rPr>
                <w:sz w:val="20"/>
                <w:szCs w:val="20"/>
              </w:rPr>
              <w:t>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w:t>
            </w:r>
          </w:p>
        </w:tc>
        <w:tc>
          <w:tcPr>
            <w:tcW w:w="850" w:type="dxa"/>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930"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639"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466"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567"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454"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r>
      <w:tr w:rsidR="00596119" w:rsidRPr="00C90402" w:rsidTr="004456BB">
        <w:trPr>
          <w:trHeight w:val="30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Thành viên tổ thẩm định</w:t>
            </w:r>
          </w:p>
        </w:tc>
        <w:tc>
          <w:tcPr>
            <w:tcW w:w="738" w:type="dxa"/>
            <w:shd w:val="clear" w:color="auto" w:fill="auto"/>
            <w:vAlign w:val="center"/>
            <w:hideMark/>
          </w:tcPr>
          <w:p w:rsidR="00596119" w:rsidRDefault="00596119" w:rsidP="008621B7">
            <w:pPr>
              <w:jc w:val="right"/>
              <w:rPr>
                <w:sz w:val="20"/>
                <w:szCs w:val="20"/>
              </w:rPr>
            </w:pPr>
            <w:r>
              <w:rPr>
                <w:sz w:val="20"/>
                <w:szCs w:val="20"/>
              </w:rPr>
              <w:t> </w:t>
            </w:r>
          </w:p>
        </w:tc>
        <w:tc>
          <w:tcPr>
            <w:tcW w:w="680" w:type="dxa"/>
            <w:shd w:val="clear" w:color="auto" w:fill="auto"/>
            <w:vAlign w:val="center"/>
            <w:hideMark/>
          </w:tcPr>
          <w:p w:rsidR="00596119" w:rsidRDefault="00596119" w:rsidP="008621B7">
            <w:pPr>
              <w:jc w:val="right"/>
              <w:rPr>
                <w:sz w:val="20"/>
                <w:szCs w:val="20"/>
              </w:rPr>
            </w:pPr>
            <w:r>
              <w:rPr>
                <w:sz w:val="20"/>
                <w:szCs w:val="20"/>
              </w:rPr>
              <w:t> </w:t>
            </w:r>
          </w:p>
        </w:tc>
        <w:tc>
          <w:tcPr>
            <w:tcW w:w="992" w:type="dxa"/>
            <w:shd w:val="clear" w:color="auto" w:fill="auto"/>
            <w:vAlign w:val="center"/>
            <w:hideMark/>
          </w:tcPr>
          <w:p w:rsidR="00596119" w:rsidRDefault="00596119" w:rsidP="008621B7">
            <w:pPr>
              <w:jc w:val="right"/>
              <w:rPr>
                <w:sz w:val="20"/>
                <w:szCs w:val="20"/>
              </w:rPr>
            </w:pPr>
            <w:r>
              <w:rPr>
                <w:sz w:val="20"/>
                <w:szCs w:val="20"/>
              </w:rPr>
              <w:t>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sz w:val="20"/>
                <w:szCs w:val="20"/>
              </w:rPr>
            </w:pPr>
            <w:r>
              <w:rPr>
                <w:sz w:val="20"/>
                <w:szCs w:val="20"/>
              </w:rPr>
              <w:t> </w:t>
            </w:r>
          </w:p>
        </w:tc>
        <w:tc>
          <w:tcPr>
            <w:tcW w:w="596" w:type="dxa"/>
            <w:shd w:val="clear" w:color="auto" w:fill="auto"/>
            <w:vAlign w:val="center"/>
            <w:hideMark/>
          </w:tcPr>
          <w:p w:rsidR="00596119" w:rsidRDefault="00596119" w:rsidP="008621B7">
            <w:pPr>
              <w:jc w:val="right"/>
              <w:rPr>
                <w:sz w:val="20"/>
                <w:szCs w:val="20"/>
              </w:rPr>
            </w:pPr>
            <w:r>
              <w:rPr>
                <w:sz w:val="20"/>
                <w:szCs w:val="20"/>
              </w:rPr>
              <w:t> </w:t>
            </w:r>
          </w:p>
        </w:tc>
        <w:tc>
          <w:tcPr>
            <w:tcW w:w="822" w:type="dxa"/>
            <w:shd w:val="clear" w:color="auto" w:fill="auto"/>
            <w:vAlign w:val="center"/>
            <w:hideMark/>
          </w:tcPr>
          <w:p w:rsidR="00596119" w:rsidRDefault="00596119" w:rsidP="008621B7">
            <w:pPr>
              <w:jc w:val="right"/>
              <w:rPr>
                <w:sz w:val="20"/>
                <w:szCs w:val="20"/>
              </w:rPr>
            </w:pPr>
            <w:r>
              <w:rPr>
                <w:sz w:val="20"/>
                <w:szCs w:val="20"/>
              </w:rPr>
              <w:t>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w:t>
            </w:r>
          </w:p>
        </w:tc>
        <w:tc>
          <w:tcPr>
            <w:tcW w:w="850" w:type="dxa"/>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930"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639"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466"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567"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454"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r>
      <w:tr w:rsidR="00596119" w:rsidRPr="00C90402" w:rsidTr="004456BB">
        <w:trPr>
          <w:trHeight w:val="30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Thư ký hành chính</w:t>
            </w:r>
          </w:p>
        </w:tc>
        <w:tc>
          <w:tcPr>
            <w:tcW w:w="738" w:type="dxa"/>
            <w:shd w:val="clear" w:color="auto" w:fill="auto"/>
            <w:vAlign w:val="center"/>
            <w:hideMark/>
          </w:tcPr>
          <w:p w:rsidR="00596119" w:rsidRDefault="00596119" w:rsidP="008621B7">
            <w:pPr>
              <w:jc w:val="right"/>
              <w:rPr>
                <w:sz w:val="20"/>
                <w:szCs w:val="20"/>
              </w:rPr>
            </w:pPr>
            <w:r>
              <w:rPr>
                <w:sz w:val="20"/>
                <w:szCs w:val="20"/>
              </w:rPr>
              <w:t> </w:t>
            </w:r>
          </w:p>
        </w:tc>
        <w:tc>
          <w:tcPr>
            <w:tcW w:w="680" w:type="dxa"/>
            <w:shd w:val="clear" w:color="auto" w:fill="auto"/>
            <w:vAlign w:val="center"/>
            <w:hideMark/>
          </w:tcPr>
          <w:p w:rsidR="00596119" w:rsidRDefault="00596119" w:rsidP="008621B7">
            <w:pPr>
              <w:jc w:val="right"/>
              <w:rPr>
                <w:sz w:val="20"/>
                <w:szCs w:val="20"/>
              </w:rPr>
            </w:pPr>
            <w:r>
              <w:rPr>
                <w:sz w:val="20"/>
                <w:szCs w:val="20"/>
              </w:rPr>
              <w:t> </w:t>
            </w:r>
          </w:p>
        </w:tc>
        <w:tc>
          <w:tcPr>
            <w:tcW w:w="992" w:type="dxa"/>
            <w:shd w:val="clear" w:color="auto" w:fill="auto"/>
            <w:vAlign w:val="center"/>
            <w:hideMark/>
          </w:tcPr>
          <w:p w:rsidR="00596119" w:rsidRDefault="00596119" w:rsidP="008621B7">
            <w:pPr>
              <w:jc w:val="right"/>
              <w:rPr>
                <w:sz w:val="20"/>
                <w:szCs w:val="20"/>
              </w:rPr>
            </w:pPr>
            <w:r>
              <w:rPr>
                <w:sz w:val="20"/>
                <w:szCs w:val="20"/>
              </w:rPr>
              <w:t>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sz w:val="20"/>
                <w:szCs w:val="20"/>
              </w:rPr>
            </w:pPr>
            <w:r>
              <w:rPr>
                <w:sz w:val="20"/>
                <w:szCs w:val="20"/>
              </w:rPr>
              <w:t> </w:t>
            </w:r>
          </w:p>
        </w:tc>
        <w:tc>
          <w:tcPr>
            <w:tcW w:w="596" w:type="dxa"/>
            <w:shd w:val="clear" w:color="auto" w:fill="auto"/>
            <w:vAlign w:val="center"/>
            <w:hideMark/>
          </w:tcPr>
          <w:p w:rsidR="00596119" w:rsidRDefault="00596119" w:rsidP="008621B7">
            <w:pPr>
              <w:jc w:val="right"/>
              <w:rPr>
                <w:sz w:val="20"/>
                <w:szCs w:val="20"/>
              </w:rPr>
            </w:pPr>
            <w:r>
              <w:rPr>
                <w:sz w:val="20"/>
                <w:szCs w:val="20"/>
              </w:rPr>
              <w:t> </w:t>
            </w:r>
          </w:p>
        </w:tc>
        <w:tc>
          <w:tcPr>
            <w:tcW w:w="822" w:type="dxa"/>
            <w:shd w:val="clear" w:color="auto" w:fill="auto"/>
            <w:vAlign w:val="center"/>
            <w:hideMark/>
          </w:tcPr>
          <w:p w:rsidR="00596119" w:rsidRDefault="00596119" w:rsidP="008621B7">
            <w:pPr>
              <w:jc w:val="right"/>
              <w:rPr>
                <w:sz w:val="20"/>
                <w:szCs w:val="20"/>
              </w:rPr>
            </w:pPr>
            <w:r>
              <w:rPr>
                <w:sz w:val="20"/>
                <w:szCs w:val="20"/>
              </w:rPr>
              <w:t>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w:t>
            </w:r>
          </w:p>
        </w:tc>
        <w:tc>
          <w:tcPr>
            <w:tcW w:w="850" w:type="dxa"/>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930"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639"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466"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567"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454"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r>
      <w:tr w:rsidR="00596119" w:rsidRPr="00C90402" w:rsidTr="004456BB">
        <w:trPr>
          <w:trHeight w:val="30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Đại biểu tham dự</w:t>
            </w:r>
          </w:p>
        </w:tc>
        <w:tc>
          <w:tcPr>
            <w:tcW w:w="738" w:type="dxa"/>
            <w:shd w:val="clear" w:color="auto" w:fill="auto"/>
            <w:vAlign w:val="center"/>
            <w:hideMark/>
          </w:tcPr>
          <w:p w:rsidR="00596119" w:rsidRDefault="00596119" w:rsidP="008621B7">
            <w:pPr>
              <w:jc w:val="right"/>
              <w:rPr>
                <w:sz w:val="20"/>
                <w:szCs w:val="20"/>
              </w:rPr>
            </w:pPr>
            <w:r>
              <w:rPr>
                <w:sz w:val="20"/>
                <w:szCs w:val="20"/>
              </w:rPr>
              <w:t> </w:t>
            </w:r>
          </w:p>
        </w:tc>
        <w:tc>
          <w:tcPr>
            <w:tcW w:w="680" w:type="dxa"/>
            <w:shd w:val="clear" w:color="auto" w:fill="auto"/>
            <w:vAlign w:val="center"/>
            <w:hideMark/>
          </w:tcPr>
          <w:p w:rsidR="00596119" w:rsidRDefault="00596119" w:rsidP="008621B7">
            <w:pPr>
              <w:jc w:val="right"/>
              <w:rPr>
                <w:sz w:val="20"/>
                <w:szCs w:val="20"/>
              </w:rPr>
            </w:pPr>
            <w:r>
              <w:rPr>
                <w:sz w:val="20"/>
                <w:szCs w:val="20"/>
              </w:rPr>
              <w:t> </w:t>
            </w:r>
          </w:p>
        </w:tc>
        <w:tc>
          <w:tcPr>
            <w:tcW w:w="992" w:type="dxa"/>
            <w:shd w:val="clear" w:color="auto" w:fill="auto"/>
            <w:vAlign w:val="center"/>
            <w:hideMark/>
          </w:tcPr>
          <w:p w:rsidR="00596119" w:rsidRDefault="00596119" w:rsidP="008621B7">
            <w:pPr>
              <w:jc w:val="right"/>
              <w:rPr>
                <w:sz w:val="20"/>
                <w:szCs w:val="20"/>
              </w:rPr>
            </w:pPr>
            <w:r>
              <w:rPr>
                <w:sz w:val="20"/>
                <w:szCs w:val="20"/>
              </w:rPr>
              <w:t>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sz w:val="20"/>
                <w:szCs w:val="20"/>
              </w:rPr>
            </w:pPr>
            <w:r>
              <w:rPr>
                <w:sz w:val="20"/>
                <w:szCs w:val="20"/>
              </w:rPr>
              <w:t> </w:t>
            </w:r>
          </w:p>
        </w:tc>
        <w:tc>
          <w:tcPr>
            <w:tcW w:w="596" w:type="dxa"/>
            <w:shd w:val="clear" w:color="auto" w:fill="auto"/>
            <w:vAlign w:val="center"/>
            <w:hideMark/>
          </w:tcPr>
          <w:p w:rsidR="00596119" w:rsidRDefault="00596119" w:rsidP="008621B7">
            <w:pPr>
              <w:jc w:val="right"/>
              <w:rPr>
                <w:sz w:val="20"/>
                <w:szCs w:val="20"/>
              </w:rPr>
            </w:pPr>
            <w:r>
              <w:rPr>
                <w:sz w:val="20"/>
                <w:szCs w:val="20"/>
              </w:rPr>
              <w:t> </w:t>
            </w:r>
          </w:p>
        </w:tc>
        <w:tc>
          <w:tcPr>
            <w:tcW w:w="822" w:type="dxa"/>
            <w:shd w:val="clear" w:color="auto" w:fill="auto"/>
            <w:vAlign w:val="center"/>
            <w:hideMark/>
          </w:tcPr>
          <w:p w:rsidR="00596119" w:rsidRDefault="00596119" w:rsidP="008621B7">
            <w:pPr>
              <w:jc w:val="right"/>
              <w:rPr>
                <w:sz w:val="20"/>
                <w:szCs w:val="20"/>
              </w:rPr>
            </w:pPr>
            <w:r>
              <w:rPr>
                <w:sz w:val="20"/>
                <w:szCs w:val="20"/>
              </w:rPr>
              <w:t>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w:t>
            </w:r>
          </w:p>
        </w:tc>
        <w:tc>
          <w:tcPr>
            <w:tcW w:w="850" w:type="dxa"/>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930"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639"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466"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567"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c>
          <w:tcPr>
            <w:tcW w:w="454" w:type="dxa"/>
            <w:hideMark/>
          </w:tcPr>
          <w:p w:rsidR="00596119" w:rsidRPr="00C90402" w:rsidRDefault="00596119" w:rsidP="0011235E">
            <w:pPr>
              <w:tabs>
                <w:tab w:val="left" w:pos="1739"/>
              </w:tabs>
              <w:rPr>
                <w:i/>
                <w:iCs/>
                <w:sz w:val="20"/>
                <w:szCs w:val="20"/>
                <w:lang w:val="en-US"/>
              </w:rPr>
            </w:pPr>
            <w:r w:rsidRPr="00C90402">
              <w:rPr>
                <w:i/>
                <w:iCs/>
                <w:sz w:val="20"/>
                <w:szCs w:val="20"/>
                <w:lang w:val="en-US"/>
              </w:rPr>
              <w:t> </w:t>
            </w:r>
          </w:p>
        </w:tc>
      </w:tr>
      <w:tr w:rsidR="00596119" w:rsidRPr="00C90402" w:rsidTr="004456BB">
        <w:trPr>
          <w:trHeight w:val="30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c.3</w:t>
            </w:r>
          </w:p>
        </w:tc>
        <w:tc>
          <w:tcPr>
            <w:tcW w:w="2488" w:type="dxa"/>
            <w:hideMark/>
          </w:tcPr>
          <w:p w:rsidR="00596119" w:rsidRPr="00C90402" w:rsidRDefault="00596119" w:rsidP="00F649AB">
            <w:pPr>
              <w:tabs>
                <w:tab w:val="left" w:pos="1739"/>
              </w:tabs>
              <w:jc w:val="both"/>
              <w:rPr>
                <w:bCs/>
                <w:sz w:val="20"/>
                <w:szCs w:val="20"/>
                <w:lang w:val="en-US"/>
              </w:rPr>
            </w:pPr>
            <w:r w:rsidRPr="00C90402">
              <w:rPr>
                <w:bCs/>
                <w:sz w:val="20"/>
                <w:szCs w:val="20"/>
                <w:lang w:val="en-US"/>
              </w:rPr>
              <w:t>Chi hội nghị, hội thảo khoa học</w:t>
            </w:r>
          </w:p>
        </w:tc>
        <w:tc>
          <w:tcPr>
            <w:tcW w:w="738" w:type="dxa"/>
            <w:shd w:val="clear" w:color="auto" w:fill="auto"/>
            <w:noWrap/>
            <w:vAlign w:val="center"/>
            <w:hideMark/>
          </w:tcPr>
          <w:p w:rsidR="00596119" w:rsidRDefault="00596119" w:rsidP="008621B7">
            <w:pPr>
              <w:jc w:val="right"/>
              <w:rPr>
                <w:b/>
                <w:bCs/>
                <w:sz w:val="20"/>
                <w:szCs w:val="20"/>
              </w:rPr>
            </w:pPr>
            <w:r>
              <w:rPr>
                <w:b/>
                <w:bCs/>
                <w:sz w:val="20"/>
                <w:szCs w:val="20"/>
              </w:rPr>
              <w:t> </w:t>
            </w:r>
          </w:p>
        </w:tc>
        <w:tc>
          <w:tcPr>
            <w:tcW w:w="680" w:type="dxa"/>
            <w:shd w:val="clear" w:color="auto" w:fill="auto"/>
            <w:noWrap/>
            <w:vAlign w:val="center"/>
            <w:hideMark/>
          </w:tcPr>
          <w:p w:rsidR="00596119" w:rsidRDefault="00596119" w:rsidP="008621B7">
            <w:pPr>
              <w:jc w:val="right"/>
              <w:rPr>
                <w:b/>
                <w:bCs/>
                <w:sz w:val="20"/>
                <w:szCs w:val="20"/>
              </w:rPr>
            </w:pPr>
            <w:r>
              <w:rPr>
                <w:b/>
                <w:bCs/>
                <w:sz w:val="20"/>
                <w:szCs w:val="20"/>
              </w:rPr>
              <w:t> </w:t>
            </w:r>
          </w:p>
        </w:tc>
        <w:tc>
          <w:tcPr>
            <w:tcW w:w="992" w:type="dxa"/>
            <w:shd w:val="clear" w:color="auto" w:fill="auto"/>
            <w:vAlign w:val="center"/>
            <w:hideMark/>
          </w:tcPr>
          <w:p w:rsidR="00596119" w:rsidRDefault="00596119" w:rsidP="008621B7">
            <w:pPr>
              <w:jc w:val="right"/>
              <w:rPr>
                <w:b/>
                <w:bCs/>
                <w:sz w:val="20"/>
                <w:szCs w:val="20"/>
              </w:rPr>
            </w:pPr>
            <w:r>
              <w:rPr>
                <w:b/>
                <w:bCs/>
                <w:sz w:val="20"/>
                <w:szCs w:val="20"/>
              </w:rPr>
              <w:t xml:space="preserve">              14.540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b/>
                <w:bCs/>
                <w:sz w:val="20"/>
                <w:szCs w:val="20"/>
              </w:rPr>
            </w:pPr>
            <w:r>
              <w:rPr>
                <w:b/>
                <w:bCs/>
                <w:sz w:val="20"/>
                <w:szCs w:val="20"/>
              </w:rPr>
              <w:t xml:space="preserve">               14.540 </w:t>
            </w:r>
          </w:p>
        </w:tc>
        <w:tc>
          <w:tcPr>
            <w:tcW w:w="596" w:type="dxa"/>
            <w:shd w:val="clear" w:color="auto" w:fill="auto"/>
            <w:vAlign w:val="center"/>
            <w:hideMark/>
          </w:tcPr>
          <w:p w:rsidR="00596119" w:rsidRDefault="00596119" w:rsidP="008621B7">
            <w:pPr>
              <w:jc w:val="right"/>
              <w:rPr>
                <w:sz w:val="20"/>
                <w:szCs w:val="20"/>
              </w:rPr>
            </w:pPr>
            <w:r>
              <w:rPr>
                <w:sz w:val="20"/>
                <w:szCs w:val="20"/>
              </w:rPr>
              <w:t> </w:t>
            </w:r>
          </w:p>
        </w:tc>
        <w:tc>
          <w:tcPr>
            <w:tcW w:w="822" w:type="dxa"/>
            <w:shd w:val="clear" w:color="auto" w:fill="auto"/>
            <w:vAlign w:val="center"/>
            <w:hideMark/>
          </w:tcPr>
          <w:p w:rsidR="00596119" w:rsidRDefault="00596119" w:rsidP="008621B7">
            <w:pPr>
              <w:jc w:val="right"/>
              <w:rPr>
                <w:sz w:val="20"/>
                <w:szCs w:val="20"/>
              </w:rPr>
            </w:pPr>
            <w:r>
              <w:rPr>
                <w:sz w:val="20"/>
                <w:szCs w:val="20"/>
              </w:rPr>
              <w:t>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b/>
                <w:bCs/>
                <w:sz w:val="20"/>
                <w:szCs w:val="20"/>
              </w:rPr>
            </w:pPr>
            <w:r>
              <w:rPr>
                <w:b/>
                <w:bCs/>
                <w:sz w:val="20"/>
                <w:szCs w:val="20"/>
              </w:rPr>
              <w:t xml:space="preserve">    14.540 </w:t>
            </w:r>
          </w:p>
        </w:tc>
        <w:tc>
          <w:tcPr>
            <w:tcW w:w="850" w:type="dxa"/>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930"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639"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31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 xml:space="preserve">Người chủ trì </w:t>
            </w:r>
          </w:p>
        </w:tc>
        <w:tc>
          <w:tcPr>
            <w:tcW w:w="738" w:type="dxa"/>
            <w:shd w:val="clear" w:color="000000" w:fill="FFFFFF"/>
            <w:vAlign w:val="center"/>
            <w:hideMark/>
          </w:tcPr>
          <w:p w:rsidR="00596119" w:rsidRDefault="00596119" w:rsidP="008621B7">
            <w:pPr>
              <w:jc w:val="right"/>
              <w:rPr>
                <w:sz w:val="20"/>
                <w:szCs w:val="20"/>
              </w:rPr>
            </w:pPr>
            <w:r>
              <w:rPr>
                <w:sz w:val="20"/>
                <w:szCs w:val="20"/>
              </w:rPr>
              <w:t>1</w:t>
            </w:r>
          </w:p>
        </w:tc>
        <w:tc>
          <w:tcPr>
            <w:tcW w:w="680" w:type="dxa"/>
            <w:shd w:val="clear" w:color="000000" w:fill="FFFFFF"/>
            <w:vAlign w:val="center"/>
            <w:hideMark/>
          </w:tcPr>
          <w:p w:rsidR="00596119" w:rsidRDefault="00596119" w:rsidP="008621B7">
            <w:pPr>
              <w:jc w:val="right"/>
              <w:rPr>
                <w:sz w:val="20"/>
                <w:szCs w:val="20"/>
              </w:rPr>
            </w:pPr>
            <w:r>
              <w:rPr>
                <w:sz w:val="20"/>
                <w:szCs w:val="20"/>
              </w:rPr>
              <w:t xml:space="preserve">          900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900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sz w:val="20"/>
                <w:szCs w:val="20"/>
              </w:rPr>
            </w:pPr>
            <w:r>
              <w:rPr>
                <w:sz w:val="20"/>
                <w:szCs w:val="20"/>
              </w:rPr>
              <w:t xml:space="preserve">                     900 </w:t>
            </w:r>
          </w:p>
        </w:tc>
        <w:tc>
          <w:tcPr>
            <w:tcW w:w="596" w:type="dxa"/>
            <w:shd w:val="clear" w:color="auto" w:fill="auto"/>
            <w:vAlign w:val="center"/>
            <w:hideMark/>
          </w:tcPr>
          <w:p w:rsidR="00596119" w:rsidRDefault="00596119" w:rsidP="008621B7">
            <w:pPr>
              <w:jc w:val="right"/>
              <w:rPr>
                <w:sz w:val="20"/>
                <w:szCs w:val="20"/>
              </w:rPr>
            </w:pPr>
            <w:r>
              <w:rPr>
                <w:sz w:val="20"/>
                <w:szCs w:val="20"/>
              </w:rPr>
              <w:t> </w:t>
            </w:r>
          </w:p>
        </w:tc>
        <w:tc>
          <w:tcPr>
            <w:tcW w:w="822" w:type="dxa"/>
            <w:shd w:val="clear" w:color="auto" w:fill="auto"/>
            <w:vAlign w:val="center"/>
            <w:hideMark/>
          </w:tcPr>
          <w:p w:rsidR="00596119" w:rsidRDefault="00596119" w:rsidP="008621B7">
            <w:pPr>
              <w:jc w:val="right"/>
              <w:rPr>
                <w:sz w:val="20"/>
                <w:szCs w:val="20"/>
              </w:rPr>
            </w:pPr>
            <w:r>
              <w:rPr>
                <w:sz w:val="20"/>
                <w:szCs w:val="20"/>
              </w:rPr>
              <w:t>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xml:space="preserve">           900 </w:t>
            </w:r>
          </w:p>
        </w:tc>
        <w:tc>
          <w:tcPr>
            <w:tcW w:w="850" w:type="dxa"/>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930"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639"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310"/>
        </w:trPr>
        <w:tc>
          <w:tcPr>
            <w:tcW w:w="461"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 xml:space="preserve">Thư ký Hội thảo </w:t>
            </w:r>
          </w:p>
        </w:tc>
        <w:tc>
          <w:tcPr>
            <w:tcW w:w="738" w:type="dxa"/>
            <w:shd w:val="clear" w:color="000000" w:fill="FFFFFF"/>
            <w:vAlign w:val="center"/>
            <w:hideMark/>
          </w:tcPr>
          <w:p w:rsidR="00596119" w:rsidRDefault="00596119" w:rsidP="008621B7">
            <w:pPr>
              <w:jc w:val="right"/>
              <w:rPr>
                <w:sz w:val="20"/>
                <w:szCs w:val="20"/>
              </w:rPr>
            </w:pPr>
            <w:r>
              <w:rPr>
                <w:sz w:val="20"/>
                <w:szCs w:val="20"/>
              </w:rPr>
              <w:t>1</w:t>
            </w:r>
          </w:p>
        </w:tc>
        <w:tc>
          <w:tcPr>
            <w:tcW w:w="680" w:type="dxa"/>
            <w:shd w:val="clear" w:color="000000" w:fill="FFFFFF"/>
            <w:vAlign w:val="center"/>
            <w:hideMark/>
          </w:tcPr>
          <w:p w:rsidR="00596119" w:rsidRDefault="00596119" w:rsidP="008621B7">
            <w:pPr>
              <w:jc w:val="right"/>
              <w:rPr>
                <w:sz w:val="20"/>
                <w:szCs w:val="20"/>
              </w:rPr>
            </w:pPr>
            <w:r>
              <w:rPr>
                <w:sz w:val="20"/>
                <w:szCs w:val="20"/>
              </w:rPr>
              <w:t xml:space="preserve">          300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300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sz w:val="20"/>
                <w:szCs w:val="20"/>
              </w:rPr>
            </w:pPr>
            <w:r>
              <w:rPr>
                <w:sz w:val="20"/>
                <w:szCs w:val="20"/>
              </w:rPr>
              <w:t xml:space="preserve">                     300 </w:t>
            </w:r>
          </w:p>
        </w:tc>
        <w:tc>
          <w:tcPr>
            <w:tcW w:w="596"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822"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593"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xml:space="preserve">           300 </w:t>
            </w:r>
          </w:p>
        </w:tc>
        <w:tc>
          <w:tcPr>
            <w:tcW w:w="850" w:type="dxa"/>
            <w:vAlign w:val="center"/>
            <w:hideMark/>
          </w:tcPr>
          <w:p w:rsidR="00596119" w:rsidRPr="00C90402" w:rsidRDefault="00596119" w:rsidP="008621B7">
            <w:pPr>
              <w:tabs>
                <w:tab w:val="left" w:pos="1739"/>
              </w:tabs>
              <w:jc w:val="right"/>
              <w:rPr>
                <w:bCs/>
                <w:sz w:val="20"/>
                <w:szCs w:val="20"/>
                <w:lang w:val="en-US"/>
              </w:rPr>
            </w:pPr>
            <w:r w:rsidRPr="00C90402">
              <w:rPr>
                <w:bCs/>
                <w:sz w:val="20"/>
                <w:szCs w:val="20"/>
                <w:lang w:val="en-US"/>
              </w:rPr>
              <w:t> </w:t>
            </w:r>
          </w:p>
        </w:tc>
        <w:tc>
          <w:tcPr>
            <w:tcW w:w="61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930"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639"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310"/>
        </w:trPr>
        <w:tc>
          <w:tcPr>
            <w:tcW w:w="461"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Báo cáo trình bày tại hội thảo</w:t>
            </w:r>
          </w:p>
        </w:tc>
        <w:tc>
          <w:tcPr>
            <w:tcW w:w="738" w:type="dxa"/>
            <w:shd w:val="clear" w:color="000000" w:fill="FFFFFF"/>
            <w:vAlign w:val="center"/>
            <w:hideMark/>
          </w:tcPr>
          <w:p w:rsidR="00596119" w:rsidRDefault="00596119" w:rsidP="008621B7">
            <w:pPr>
              <w:jc w:val="right"/>
              <w:rPr>
                <w:sz w:val="20"/>
                <w:szCs w:val="20"/>
              </w:rPr>
            </w:pPr>
            <w:r>
              <w:rPr>
                <w:sz w:val="20"/>
                <w:szCs w:val="20"/>
              </w:rPr>
              <w:t>4</w:t>
            </w:r>
          </w:p>
        </w:tc>
        <w:tc>
          <w:tcPr>
            <w:tcW w:w="680" w:type="dxa"/>
            <w:shd w:val="clear" w:color="000000" w:fill="FFFFFF"/>
            <w:vAlign w:val="center"/>
            <w:hideMark/>
          </w:tcPr>
          <w:p w:rsidR="00596119" w:rsidRDefault="00596119" w:rsidP="008621B7">
            <w:pPr>
              <w:jc w:val="right"/>
              <w:rPr>
                <w:sz w:val="20"/>
                <w:szCs w:val="20"/>
              </w:rPr>
            </w:pPr>
            <w:r>
              <w:rPr>
                <w:sz w:val="20"/>
                <w:szCs w:val="20"/>
              </w:rPr>
              <w:t xml:space="preserve">       1.200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4.800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sz w:val="20"/>
                <w:szCs w:val="20"/>
              </w:rPr>
            </w:pPr>
            <w:r>
              <w:rPr>
                <w:sz w:val="20"/>
                <w:szCs w:val="20"/>
              </w:rPr>
              <w:t xml:space="preserve">                  4.800 </w:t>
            </w:r>
          </w:p>
        </w:tc>
        <w:tc>
          <w:tcPr>
            <w:tcW w:w="596" w:type="dxa"/>
            <w:shd w:val="clear" w:color="auto" w:fill="auto"/>
            <w:vAlign w:val="center"/>
            <w:hideMark/>
          </w:tcPr>
          <w:p w:rsidR="00596119" w:rsidRDefault="00596119" w:rsidP="008621B7">
            <w:pPr>
              <w:jc w:val="right"/>
              <w:rPr>
                <w:b/>
                <w:bCs/>
                <w:i/>
                <w:iCs/>
                <w:sz w:val="20"/>
                <w:szCs w:val="20"/>
              </w:rPr>
            </w:pPr>
            <w:r>
              <w:rPr>
                <w:b/>
                <w:bCs/>
                <w:i/>
                <w:iCs/>
                <w:sz w:val="20"/>
                <w:szCs w:val="20"/>
              </w:rPr>
              <w:t> </w:t>
            </w:r>
          </w:p>
        </w:tc>
        <w:tc>
          <w:tcPr>
            <w:tcW w:w="822" w:type="dxa"/>
            <w:shd w:val="clear" w:color="auto" w:fill="auto"/>
            <w:vAlign w:val="center"/>
            <w:hideMark/>
          </w:tcPr>
          <w:p w:rsidR="00596119" w:rsidRDefault="00596119" w:rsidP="008621B7">
            <w:pPr>
              <w:jc w:val="right"/>
              <w:rPr>
                <w:b/>
                <w:bCs/>
                <w:i/>
                <w:iCs/>
                <w:sz w:val="20"/>
                <w:szCs w:val="20"/>
              </w:rPr>
            </w:pPr>
            <w:r>
              <w:rPr>
                <w:b/>
                <w:bCs/>
                <w:i/>
                <w:iCs/>
                <w:sz w:val="20"/>
                <w:szCs w:val="20"/>
              </w:rPr>
              <w:t> </w:t>
            </w:r>
          </w:p>
        </w:tc>
        <w:tc>
          <w:tcPr>
            <w:tcW w:w="593" w:type="dxa"/>
            <w:shd w:val="clear" w:color="auto" w:fill="auto"/>
            <w:vAlign w:val="center"/>
            <w:hideMark/>
          </w:tcPr>
          <w:p w:rsidR="00596119" w:rsidRDefault="00596119" w:rsidP="008621B7">
            <w:pPr>
              <w:jc w:val="right"/>
              <w:rPr>
                <w:b/>
                <w:bCs/>
                <w:i/>
                <w:iCs/>
                <w:sz w:val="20"/>
                <w:szCs w:val="20"/>
              </w:rPr>
            </w:pPr>
            <w:r>
              <w:rPr>
                <w:b/>
                <w:bCs/>
                <w:i/>
                <w:iCs/>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xml:space="preserve">        4.800 </w:t>
            </w:r>
          </w:p>
        </w:tc>
        <w:tc>
          <w:tcPr>
            <w:tcW w:w="850" w:type="dxa"/>
            <w:vAlign w:val="center"/>
            <w:hideMark/>
          </w:tcPr>
          <w:p w:rsidR="00596119" w:rsidRPr="00C90402" w:rsidRDefault="00596119" w:rsidP="008621B7">
            <w:pPr>
              <w:tabs>
                <w:tab w:val="left" w:pos="1739"/>
              </w:tabs>
              <w:jc w:val="right"/>
              <w:rPr>
                <w:bCs/>
                <w:i/>
                <w:iCs/>
                <w:sz w:val="20"/>
                <w:szCs w:val="20"/>
                <w:lang w:val="en-US"/>
              </w:rPr>
            </w:pPr>
            <w:r w:rsidRPr="00C90402">
              <w:rPr>
                <w:bCs/>
                <w:i/>
                <w:iCs/>
                <w:sz w:val="20"/>
                <w:szCs w:val="20"/>
                <w:lang w:val="en-US"/>
              </w:rPr>
              <w:t> </w:t>
            </w:r>
          </w:p>
        </w:tc>
        <w:tc>
          <w:tcPr>
            <w:tcW w:w="61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930" w:type="dxa"/>
            <w:hideMark/>
          </w:tcPr>
          <w:p w:rsidR="00596119" w:rsidRPr="00C90402" w:rsidRDefault="00596119" w:rsidP="0011235E">
            <w:pPr>
              <w:tabs>
                <w:tab w:val="left" w:pos="1739"/>
              </w:tabs>
              <w:rPr>
                <w:bCs/>
                <w:i/>
                <w:iCs/>
                <w:sz w:val="20"/>
                <w:szCs w:val="20"/>
                <w:lang w:val="en-US"/>
              </w:rPr>
            </w:pPr>
            <w:r w:rsidRPr="00C90402">
              <w:rPr>
                <w:bCs/>
                <w:i/>
                <w:iCs/>
                <w:sz w:val="20"/>
                <w:szCs w:val="20"/>
                <w:lang w:val="en-US"/>
              </w:rPr>
              <w:t> </w:t>
            </w:r>
          </w:p>
        </w:tc>
        <w:tc>
          <w:tcPr>
            <w:tcW w:w="639" w:type="dxa"/>
            <w:hideMark/>
          </w:tcPr>
          <w:p w:rsidR="00596119" w:rsidRPr="00C90402" w:rsidRDefault="00596119" w:rsidP="0011235E">
            <w:pPr>
              <w:tabs>
                <w:tab w:val="left" w:pos="1739"/>
              </w:tabs>
              <w:rPr>
                <w:bCs/>
                <w:i/>
                <w:iCs/>
                <w:sz w:val="20"/>
                <w:szCs w:val="20"/>
                <w:lang w:val="en-US"/>
              </w:rPr>
            </w:pPr>
            <w:r w:rsidRPr="00C90402">
              <w:rPr>
                <w:bCs/>
                <w:i/>
                <w:iCs/>
                <w:sz w:val="20"/>
                <w:szCs w:val="20"/>
                <w:lang w:val="en-US"/>
              </w:rPr>
              <w:t> </w:t>
            </w:r>
          </w:p>
        </w:tc>
        <w:tc>
          <w:tcPr>
            <w:tcW w:w="466" w:type="dxa"/>
            <w:hideMark/>
          </w:tcPr>
          <w:p w:rsidR="00596119" w:rsidRPr="00C90402" w:rsidRDefault="00596119" w:rsidP="0011235E">
            <w:pPr>
              <w:tabs>
                <w:tab w:val="left" w:pos="1739"/>
              </w:tabs>
              <w:rPr>
                <w:bCs/>
                <w:i/>
                <w:iCs/>
                <w:sz w:val="20"/>
                <w:szCs w:val="20"/>
                <w:lang w:val="en-US"/>
              </w:rPr>
            </w:pPr>
            <w:r w:rsidRPr="00C90402">
              <w:rPr>
                <w:bCs/>
                <w:i/>
                <w:iCs/>
                <w:sz w:val="20"/>
                <w:szCs w:val="20"/>
                <w:lang w:val="en-US"/>
              </w:rPr>
              <w:t> </w:t>
            </w:r>
          </w:p>
        </w:tc>
        <w:tc>
          <w:tcPr>
            <w:tcW w:w="567" w:type="dxa"/>
            <w:hideMark/>
          </w:tcPr>
          <w:p w:rsidR="00596119" w:rsidRPr="00C90402" w:rsidRDefault="00596119" w:rsidP="0011235E">
            <w:pPr>
              <w:tabs>
                <w:tab w:val="left" w:pos="1739"/>
              </w:tabs>
              <w:rPr>
                <w:bCs/>
                <w:i/>
                <w:iCs/>
                <w:sz w:val="20"/>
                <w:szCs w:val="20"/>
                <w:lang w:val="en-US"/>
              </w:rPr>
            </w:pPr>
            <w:r w:rsidRPr="00C90402">
              <w:rPr>
                <w:bCs/>
                <w:i/>
                <w:iCs/>
                <w:sz w:val="20"/>
                <w:szCs w:val="20"/>
                <w:lang w:val="en-US"/>
              </w:rPr>
              <w:t> </w:t>
            </w:r>
          </w:p>
        </w:tc>
        <w:tc>
          <w:tcPr>
            <w:tcW w:w="454" w:type="dxa"/>
            <w:hideMark/>
          </w:tcPr>
          <w:p w:rsidR="00596119" w:rsidRPr="00C90402" w:rsidRDefault="00596119" w:rsidP="0011235E">
            <w:pPr>
              <w:tabs>
                <w:tab w:val="left" w:pos="1739"/>
              </w:tabs>
              <w:rPr>
                <w:bCs/>
                <w:i/>
                <w:iCs/>
                <w:sz w:val="20"/>
                <w:szCs w:val="20"/>
                <w:lang w:val="en-US"/>
              </w:rPr>
            </w:pPr>
            <w:r w:rsidRPr="00C90402">
              <w:rPr>
                <w:bCs/>
                <w:i/>
                <w:iCs/>
                <w:sz w:val="20"/>
                <w:szCs w:val="20"/>
                <w:lang w:val="en-US"/>
              </w:rPr>
              <w:t> </w:t>
            </w:r>
          </w:p>
        </w:tc>
      </w:tr>
      <w:tr w:rsidR="00596119" w:rsidRPr="00C90402" w:rsidTr="004456BB">
        <w:trPr>
          <w:trHeight w:val="310"/>
        </w:trPr>
        <w:tc>
          <w:tcPr>
            <w:tcW w:w="461"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Thành viên tham gia hội thảo</w:t>
            </w:r>
          </w:p>
        </w:tc>
        <w:tc>
          <w:tcPr>
            <w:tcW w:w="738" w:type="dxa"/>
            <w:shd w:val="clear" w:color="000000" w:fill="FFFFFF"/>
            <w:vAlign w:val="center"/>
            <w:hideMark/>
          </w:tcPr>
          <w:p w:rsidR="00596119" w:rsidRDefault="00596119" w:rsidP="008621B7">
            <w:pPr>
              <w:jc w:val="right"/>
              <w:rPr>
                <w:sz w:val="20"/>
                <w:szCs w:val="20"/>
              </w:rPr>
            </w:pPr>
            <w:r>
              <w:rPr>
                <w:sz w:val="20"/>
                <w:szCs w:val="20"/>
              </w:rPr>
              <w:t>50</w:t>
            </w:r>
          </w:p>
        </w:tc>
        <w:tc>
          <w:tcPr>
            <w:tcW w:w="680" w:type="dxa"/>
            <w:shd w:val="clear" w:color="000000" w:fill="FFFFFF"/>
            <w:vAlign w:val="center"/>
            <w:hideMark/>
          </w:tcPr>
          <w:p w:rsidR="00596119" w:rsidRDefault="00596119" w:rsidP="008621B7">
            <w:pPr>
              <w:jc w:val="right"/>
              <w:rPr>
                <w:sz w:val="20"/>
                <w:szCs w:val="20"/>
              </w:rPr>
            </w:pPr>
            <w:r>
              <w:rPr>
                <w:sz w:val="20"/>
                <w:szCs w:val="20"/>
              </w:rPr>
              <w:t xml:space="preserve">          150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7.500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sz w:val="20"/>
                <w:szCs w:val="20"/>
              </w:rPr>
            </w:pPr>
            <w:r>
              <w:rPr>
                <w:sz w:val="20"/>
                <w:szCs w:val="20"/>
              </w:rPr>
              <w:t xml:space="preserve">                  7.500 </w:t>
            </w:r>
          </w:p>
        </w:tc>
        <w:tc>
          <w:tcPr>
            <w:tcW w:w="596" w:type="dxa"/>
            <w:shd w:val="clear" w:color="auto" w:fill="auto"/>
            <w:vAlign w:val="center"/>
            <w:hideMark/>
          </w:tcPr>
          <w:p w:rsidR="00596119" w:rsidRDefault="00596119" w:rsidP="008621B7">
            <w:pPr>
              <w:jc w:val="right"/>
              <w:rPr>
                <w:sz w:val="20"/>
                <w:szCs w:val="20"/>
              </w:rPr>
            </w:pPr>
            <w:r>
              <w:rPr>
                <w:sz w:val="20"/>
                <w:szCs w:val="20"/>
              </w:rPr>
              <w:t> </w:t>
            </w:r>
          </w:p>
        </w:tc>
        <w:tc>
          <w:tcPr>
            <w:tcW w:w="822" w:type="dxa"/>
            <w:shd w:val="clear" w:color="auto" w:fill="auto"/>
            <w:vAlign w:val="center"/>
            <w:hideMark/>
          </w:tcPr>
          <w:p w:rsidR="00596119" w:rsidRDefault="00596119" w:rsidP="008621B7">
            <w:pPr>
              <w:jc w:val="right"/>
              <w:rPr>
                <w:sz w:val="20"/>
                <w:szCs w:val="20"/>
              </w:rPr>
            </w:pPr>
            <w:r>
              <w:rPr>
                <w:sz w:val="20"/>
                <w:szCs w:val="20"/>
              </w:rPr>
              <w:t>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xml:space="preserve">        7.500 </w:t>
            </w:r>
          </w:p>
        </w:tc>
        <w:tc>
          <w:tcPr>
            <w:tcW w:w="850" w:type="dxa"/>
            <w:vAlign w:val="center"/>
            <w:hideMark/>
          </w:tcPr>
          <w:p w:rsidR="00596119" w:rsidRPr="00C90402" w:rsidRDefault="00596119" w:rsidP="008621B7">
            <w:pPr>
              <w:tabs>
                <w:tab w:val="left" w:pos="1739"/>
              </w:tabs>
              <w:jc w:val="right"/>
              <w:rPr>
                <w:bCs/>
                <w:i/>
                <w:iCs/>
                <w:sz w:val="20"/>
                <w:szCs w:val="20"/>
                <w:lang w:val="en-US"/>
              </w:rPr>
            </w:pPr>
            <w:r w:rsidRPr="00C90402">
              <w:rPr>
                <w:bCs/>
                <w:i/>
                <w:iCs/>
                <w:sz w:val="20"/>
                <w:szCs w:val="20"/>
                <w:lang w:val="en-US"/>
              </w:rPr>
              <w:t> </w:t>
            </w:r>
          </w:p>
        </w:tc>
        <w:tc>
          <w:tcPr>
            <w:tcW w:w="61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930" w:type="dxa"/>
            <w:hideMark/>
          </w:tcPr>
          <w:p w:rsidR="00596119" w:rsidRPr="00C90402" w:rsidRDefault="00596119" w:rsidP="0011235E">
            <w:pPr>
              <w:tabs>
                <w:tab w:val="left" w:pos="1739"/>
              </w:tabs>
              <w:rPr>
                <w:bCs/>
                <w:i/>
                <w:iCs/>
                <w:sz w:val="20"/>
                <w:szCs w:val="20"/>
                <w:lang w:val="en-US"/>
              </w:rPr>
            </w:pPr>
            <w:r w:rsidRPr="00C90402">
              <w:rPr>
                <w:bCs/>
                <w:i/>
                <w:iCs/>
                <w:sz w:val="20"/>
                <w:szCs w:val="20"/>
                <w:lang w:val="en-US"/>
              </w:rPr>
              <w:t> </w:t>
            </w:r>
          </w:p>
        </w:tc>
        <w:tc>
          <w:tcPr>
            <w:tcW w:w="639" w:type="dxa"/>
            <w:hideMark/>
          </w:tcPr>
          <w:p w:rsidR="00596119" w:rsidRPr="00C90402" w:rsidRDefault="00596119" w:rsidP="0011235E">
            <w:pPr>
              <w:tabs>
                <w:tab w:val="left" w:pos="1739"/>
              </w:tabs>
              <w:rPr>
                <w:bCs/>
                <w:i/>
                <w:iCs/>
                <w:sz w:val="20"/>
                <w:szCs w:val="20"/>
                <w:lang w:val="en-US"/>
              </w:rPr>
            </w:pPr>
            <w:r w:rsidRPr="00C90402">
              <w:rPr>
                <w:bCs/>
                <w:i/>
                <w:iCs/>
                <w:sz w:val="20"/>
                <w:szCs w:val="20"/>
                <w:lang w:val="en-US"/>
              </w:rPr>
              <w:t> </w:t>
            </w:r>
          </w:p>
        </w:tc>
        <w:tc>
          <w:tcPr>
            <w:tcW w:w="466" w:type="dxa"/>
            <w:hideMark/>
          </w:tcPr>
          <w:p w:rsidR="00596119" w:rsidRPr="00C90402" w:rsidRDefault="00596119" w:rsidP="0011235E">
            <w:pPr>
              <w:tabs>
                <w:tab w:val="left" w:pos="1739"/>
              </w:tabs>
              <w:rPr>
                <w:bCs/>
                <w:i/>
                <w:iCs/>
                <w:sz w:val="20"/>
                <w:szCs w:val="20"/>
                <w:lang w:val="en-US"/>
              </w:rPr>
            </w:pPr>
            <w:r w:rsidRPr="00C90402">
              <w:rPr>
                <w:bCs/>
                <w:i/>
                <w:iCs/>
                <w:sz w:val="20"/>
                <w:szCs w:val="20"/>
                <w:lang w:val="en-US"/>
              </w:rPr>
              <w:t> </w:t>
            </w:r>
          </w:p>
        </w:tc>
        <w:tc>
          <w:tcPr>
            <w:tcW w:w="567" w:type="dxa"/>
            <w:hideMark/>
          </w:tcPr>
          <w:p w:rsidR="00596119" w:rsidRPr="00C90402" w:rsidRDefault="00596119" w:rsidP="0011235E">
            <w:pPr>
              <w:tabs>
                <w:tab w:val="left" w:pos="1739"/>
              </w:tabs>
              <w:rPr>
                <w:bCs/>
                <w:i/>
                <w:iCs/>
                <w:sz w:val="20"/>
                <w:szCs w:val="20"/>
                <w:lang w:val="en-US"/>
              </w:rPr>
            </w:pPr>
            <w:r w:rsidRPr="00C90402">
              <w:rPr>
                <w:bCs/>
                <w:i/>
                <w:iCs/>
                <w:sz w:val="20"/>
                <w:szCs w:val="20"/>
                <w:lang w:val="en-US"/>
              </w:rPr>
              <w:t> </w:t>
            </w:r>
          </w:p>
        </w:tc>
        <w:tc>
          <w:tcPr>
            <w:tcW w:w="454" w:type="dxa"/>
            <w:hideMark/>
          </w:tcPr>
          <w:p w:rsidR="00596119" w:rsidRPr="00C90402" w:rsidRDefault="00596119" w:rsidP="0011235E">
            <w:pPr>
              <w:tabs>
                <w:tab w:val="left" w:pos="1739"/>
              </w:tabs>
              <w:rPr>
                <w:bCs/>
                <w:i/>
                <w:iCs/>
                <w:sz w:val="20"/>
                <w:szCs w:val="20"/>
                <w:lang w:val="en-US"/>
              </w:rPr>
            </w:pPr>
            <w:r w:rsidRPr="00C90402">
              <w:rPr>
                <w:bCs/>
                <w:i/>
                <w:iCs/>
                <w:sz w:val="20"/>
                <w:szCs w:val="20"/>
                <w:lang w:val="en-US"/>
              </w:rPr>
              <w:t> </w:t>
            </w:r>
          </w:p>
        </w:tc>
      </w:tr>
      <w:tr w:rsidR="00596119" w:rsidRPr="00C90402" w:rsidTr="004456BB">
        <w:trPr>
          <w:trHeight w:val="310"/>
        </w:trPr>
        <w:tc>
          <w:tcPr>
            <w:tcW w:w="461"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Tiền nước uống</w:t>
            </w:r>
          </w:p>
        </w:tc>
        <w:tc>
          <w:tcPr>
            <w:tcW w:w="738" w:type="dxa"/>
            <w:shd w:val="clear" w:color="000000" w:fill="FFFFFF"/>
            <w:vAlign w:val="center"/>
            <w:hideMark/>
          </w:tcPr>
          <w:p w:rsidR="00596119" w:rsidRDefault="00596119" w:rsidP="008621B7">
            <w:pPr>
              <w:jc w:val="right"/>
              <w:rPr>
                <w:sz w:val="20"/>
                <w:szCs w:val="20"/>
              </w:rPr>
            </w:pPr>
            <w:r>
              <w:rPr>
                <w:sz w:val="20"/>
                <w:szCs w:val="20"/>
              </w:rPr>
              <w:t>52</w:t>
            </w:r>
          </w:p>
        </w:tc>
        <w:tc>
          <w:tcPr>
            <w:tcW w:w="680" w:type="dxa"/>
            <w:shd w:val="clear" w:color="000000" w:fill="FFFFFF"/>
            <w:vAlign w:val="center"/>
            <w:hideMark/>
          </w:tcPr>
          <w:p w:rsidR="00596119" w:rsidRDefault="00596119" w:rsidP="008621B7">
            <w:pPr>
              <w:jc w:val="right"/>
              <w:rPr>
                <w:sz w:val="20"/>
                <w:szCs w:val="20"/>
              </w:rPr>
            </w:pPr>
            <w:r>
              <w:rPr>
                <w:sz w:val="20"/>
                <w:szCs w:val="20"/>
              </w:rPr>
              <w:t xml:space="preserve">            20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1.040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sz w:val="20"/>
                <w:szCs w:val="20"/>
              </w:rPr>
            </w:pPr>
            <w:r>
              <w:rPr>
                <w:sz w:val="20"/>
                <w:szCs w:val="20"/>
              </w:rPr>
              <w:t xml:space="preserve">                  1.040 </w:t>
            </w:r>
          </w:p>
        </w:tc>
        <w:tc>
          <w:tcPr>
            <w:tcW w:w="596" w:type="dxa"/>
            <w:shd w:val="clear" w:color="auto" w:fill="auto"/>
            <w:vAlign w:val="center"/>
            <w:hideMark/>
          </w:tcPr>
          <w:p w:rsidR="00596119" w:rsidRDefault="00596119" w:rsidP="008621B7">
            <w:pPr>
              <w:jc w:val="right"/>
              <w:rPr>
                <w:sz w:val="20"/>
                <w:szCs w:val="20"/>
              </w:rPr>
            </w:pPr>
            <w:r>
              <w:rPr>
                <w:sz w:val="20"/>
                <w:szCs w:val="20"/>
              </w:rPr>
              <w:t> </w:t>
            </w:r>
          </w:p>
        </w:tc>
        <w:tc>
          <w:tcPr>
            <w:tcW w:w="822" w:type="dxa"/>
            <w:shd w:val="clear" w:color="auto" w:fill="auto"/>
            <w:vAlign w:val="center"/>
            <w:hideMark/>
          </w:tcPr>
          <w:p w:rsidR="00596119" w:rsidRDefault="00596119" w:rsidP="008621B7">
            <w:pPr>
              <w:jc w:val="right"/>
              <w:rPr>
                <w:sz w:val="20"/>
                <w:szCs w:val="20"/>
              </w:rPr>
            </w:pPr>
            <w:r>
              <w:rPr>
                <w:sz w:val="20"/>
                <w:szCs w:val="20"/>
              </w:rPr>
              <w:t> </w:t>
            </w:r>
          </w:p>
        </w:tc>
        <w:tc>
          <w:tcPr>
            <w:tcW w:w="593" w:type="dxa"/>
            <w:shd w:val="clear" w:color="auto" w:fill="auto"/>
            <w:vAlign w:val="center"/>
            <w:hideMark/>
          </w:tcPr>
          <w:p w:rsidR="00596119" w:rsidRDefault="00596119" w:rsidP="008621B7">
            <w:pPr>
              <w:jc w:val="right"/>
              <w:rPr>
                <w:sz w:val="20"/>
                <w:szCs w:val="20"/>
              </w:rPr>
            </w:pPr>
            <w:r>
              <w:rPr>
                <w:sz w:val="20"/>
                <w:szCs w:val="20"/>
              </w:rPr>
              <w:t> </w:t>
            </w:r>
          </w:p>
        </w:tc>
        <w:tc>
          <w:tcPr>
            <w:tcW w:w="867" w:type="dxa"/>
            <w:shd w:val="clear" w:color="auto" w:fill="auto"/>
            <w:vAlign w:val="center"/>
            <w:hideMark/>
          </w:tcPr>
          <w:p w:rsidR="00596119" w:rsidRDefault="00596119" w:rsidP="008621B7">
            <w:pPr>
              <w:jc w:val="right"/>
              <w:rPr>
                <w:sz w:val="20"/>
                <w:szCs w:val="20"/>
              </w:rPr>
            </w:pPr>
            <w:r>
              <w:rPr>
                <w:sz w:val="20"/>
                <w:szCs w:val="20"/>
              </w:rPr>
              <w:t xml:space="preserve">        1.040 </w:t>
            </w:r>
          </w:p>
        </w:tc>
        <w:tc>
          <w:tcPr>
            <w:tcW w:w="850" w:type="dxa"/>
            <w:vAlign w:val="center"/>
            <w:hideMark/>
          </w:tcPr>
          <w:p w:rsidR="00596119" w:rsidRPr="00C90402" w:rsidRDefault="00596119" w:rsidP="008621B7">
            <w:pPr>
              <w:tabs>
                <w:tab w:val="left" w:pos="1739"/>
              </w:tabs>
              <w:jc w:val="right"/>
              <w:rPr>
                <w:bCs/>
                <w:i/>
                <w:iCs/>
                <w:sz w:val="20"/>
                <w:szCs w:val="20"/>
                <w:lang w:val="en-US"/>
              </w:rPr>
            </w:pPr>
            <w:r w:rsidRPr="00C90402">
              <w:rPr>
                <w:bCs/>
                <w:i/>
                <w:iCs/>
                <w:sz w:val="20"/>
                <w:szCs w:val="20"/>
                <w:lang w:val="en-US"/>
              </w:rPr>
              <w:t> </w:t>
            </w:r>
          </w:p>
        </w:tc>
        <w:tc>
          <w:tcPr>
            <w:tcW w:w="61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930" w:type="dxa"/>
            <w:hideMark/>
          </w:tcPr>
          <w:p w:rsidR="00596119" w:rsidRPr="00C90402" w:rsidRDefault="00596119" w:rsidP="0011235E">
            <w:pPr>
              <w:tabs>
                <w:tab w:val="left" w:pos="1739"/>
              </w:tabs>
              <w:rPr>
                <w:bCs/>
                <w:i/>
                <w:iCs/>
                <w:sz w:val="20"/>
                <w:szCs w:val="20"/>
                <w:lang w:val="en-US"/>
              </w:rPr>
            </w:pPr>
            <w:r w:rsidRPr="00C90402">
              <w:rPr>
                <w:bCs/>
                <w:i/>
                <w:iCs/>
                <w:sz w:val="20"/>
                <w:szCs w:val="20"/>
                <w:lang w:val="en-US"/>
              </w:rPr>
              <w:t> </w:t>
            </w:r>
          </w:p>
        </w:tc>
        <w:tc>
          <w:tcPr>
            <w:tcW w:w="639" w:type="dxa"/>
            <w:hideMark/>
          </w:tcPr>
          <w:p w:rsidR="00596119" w:rsidRPr="00C90402" w:rsidRDefault="00596119" w:rsidP="0011235E">
            <w:pPr>
              <w:tabs>
                <w:tab w:val="left" w:pos="1739"/>
              </w:tabs>
              <w:rPr>
                <w:bCs/>
                <w:i/>
                <w:iCs/>
                <w:sz w:val="20"/>
                <w:szCs w:val="20"/>
                <w:lang w:val="en-US"/>
              </w:rPr>
            </w:pPr>
            <w:r w:rsidRPr="00C90402">
              <w:rPr>
                <w:bCs/>
                <w:i/>
                <w:iCs/>
                <w:sz w:val="20"/>
                <w:szCs w:val="20"/>
                <w:lang w:val="en-US"/>
              </w:rPr>
              <w:t> </w:t>
            </w:r>
          </w:p>
        </w:tc>
        <w:tc>
          <w:tcPr>
            <w:tcW w:w="466" w:type="dxa"/>
            <w:hideMark/>
          </w:tcPr>
          <w:p w:rsidR="00596119" w:rsidRPr="00C90402" w:rsidRDefault="00596119" w:rsidP="0011235E">
            <w:pPr>
              <w:tabs>
                <w:tab w:val="left" w:pos="1739"/>
              </w:tabs>
              <w:rPr>
                <w:bCs/>
                <w:i/>
                <w:iCs/>
                <w:sz w:val="20"/>
                <w:szCs w:val="20"/>
                <w:lang w:val="en-US"/>
              </w:rPr>
            </w:pPr>
            <w:r w:rsidRPr="00C90402">
              <w:rPr>
                <w:bCs/>
                <w:i/>
                <w:iCs/>
                <w:sz w:val="20"/>
                <w:szCs w:val="20"/>
                <w:lang w:val="en-US"/>
              </w:rPr>
              <w:t> </w:t>
            </w:r>
          </w:p>
        </w:tc>
        <w:tc>
          <w:tcPr>
            <w:tcW w:w="567" w:type="dxa"/>
            <w:hideMark/>
          </w:tcPr>
          <w:p w:rsidR="00596119" w:rsidRPr="00C90402" w:rsidRDefault="00596119" w:rsidP="0011235E">
            <w:pPr>
              <w:tabs>
                <w:tab w:val="left" w:pos="1739"/>
              </w:tabs>
              <w:rPr>
                <w:bCs/>
                <w:i/>
                <w:iCs/>
                <w:sz w:val="20"/>
                <w:szCs w:val="20"/>
                <w:lang w:val="en-US"/>
              </w:rPr>
            </w:pPr>
            <w:r w:rsidRPr="00C90402">
              <w:rPr>
                <w:bCs/>
                <w:i/>
                <w:iCs/>
                <w:sz w:val="20"/>
                <w:szCs w:val="20"/>
                <w:lang w:val="en-US"/>
              </w:rPr>
              <w:t> </w:t>
            </w:r>
          </w:p>
        </w:tc>
        <w:tc>
          <w:tcPr>
            <w:tcW w:w="454" w:type="dxa"/>
            <w:hideMark/>
          </w:tcPr>
          <w:p w:rsidR="00596119" w:rsidRPr="00C90402" w:rsidRDefault="00596119" w:rsidP="0011235E">
            <w:pPr>
              <w:tabs>
                <w:tab w:val="left" w:pos="1739"/>
              </w:tabs>
              <w:rPr>
                <w:bCs/>
                <w:i/>
                <w:iCs/>
                <w:sz w:val="20"/>
                <w:szCs w:val="20"/>
                <w:lang w:val="en-US"/>
              </w:rPr>
            </w:pPr>
            <w:r w:rsidRPr="00C90402">
              <w:rPr>
                <w:bCs/>
                <w:i/>
                <w:iCs/>
                <w:sz w:val="20"/>
                <w:szCs w:val="20"/>
                <w:lang w:val="en-US"/>
              </w:rPr>
              <w:t> </w:t>
            </w:r>
          </w:p>
        </w:tc>
      </w:tr>
      <w:tr w:rsidR="00596119" w:rsidRPr="00C90402" w:rsidTr="004456BB">
        <w:trPr>
          <w:trHeight w:val="66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c.4</w:t>
            </w:r>
          </w:p>
        </w:tc>
        <w:tc>
          <w:tcPr>
            <w:tcW w:w="2488" w:type="dxa"/>
            <w:hideMark/>
          </w:tcPr>
          <w:p w:rsidR="00596119" w:rsidRPr="00C90402" w:rsidRDefault="00596119" w:rsidP="00F649AB">
            <w:pPr>
              <w:tabs>
                <w:tab w:val="left" w:pos="1739"/>
              </w:tabs>
              <w:jc w:val="both"/>
              <w:rPr>
                <w:bCs/>
                <w:sz w:val="20"/>
                <w:szCs w:val="20"/>
                <w:lang w:val="en-US"/>
              </w:rPr>
            </w:pPr>
            <w:r w:rsidRPr="00C90402">
              <w:rPr>
                <w:bCs/>
                <w:sz w:val="20"/>
                <w:szCs w:val="20"/>
                <w:lang w:val="en-US"/>
              </w:rPr>
              <w:t>Họp nghiệm thu đề tài cấp Cơ sở</w:t>
            </w:r>
          </w:p>
        </w:tc>
        <w:tc>
          <w:tcPr>
            <w:tcW w:w="738"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680"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992" w:type="dxa"/>
            <w:shd w:val="clear" w:color="auto" w:fill="auto"/>
            <w:vAlign w:val="center"/>
            <w:hideMark/>
          </w:tcPr>
          <w:p w:rsidR="00596119" w:rsidRDefault="00596119" w:rsidP="008621B7">
            <w:pPr>
              <w:jc w:val="right"/>
              <w:rPr>
                <w:b/>
                <w:bCs/>
                <w:sz w:val="20"/>
                <w:szCs w:val="20"/>
              </w:rPr>
            </w:pPr>
            <w:r>
              <w:rPr>
                <w:b/>
                <w:bCs/>
                <w:sz w:val="20"/>
                <w:szCs w:val="20"/>
              </w:rPr>
              <w:t xml:space="preserve">                6.075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b/>
                <w:bCs/>
                <w:sz w:val="20"/>
                <w:szCs w:val="20"/>
              </w:rPr>
            </w:pPr>
            <w:r>
              <w:rPr>
                <w:b/>
                <w:bCs/>
                <w:sz w:val="20"/>
                <w:szCs w:val="20"/>
              </w:rPr>
              <w:t xml:space="preserve">                 6.075 </w:t>
            </w:r>
          </w:p>
        </w:tc>
        <w:tc>
          <w:tcPr>
            <w:tcW w:w="596"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822"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593"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867" w:type="dxa"/>
            <w:shd w:val="clear" w:color="auto" w:fill="auto"/>
            <w:vAlign w:val="center"/>
            <w:hideMark/>
          </w:tcPr>
          <w:p w:rsidR="00596119" w:rsidRDefault="00596119" w:rsidP="008621B7">
            <w:pPr>
              <w:jc w:val="right"/>
              <w:rPr>
                <w:b/>
                <w:bCs/>
                <w:sz w:val="20"/>
                <w:szCs w:val="20"/>
              </w:rPr>
            </w:pPr>
            <w:r>
              <w:rPr>
                <w:b/>
                <w:bCs/>
                <w:sz w:val="20"/>
                <w:szCs w:val="20"/>
              </w:rPr>
              <w:t xml:space="preserve">       6.075 </w:t>
            </w:r>
          </w:p>
        </w:tc>
        <w:tc>
          <w:tcPr>
            <w:tcW w:w="850" w:type="dxa"/>
            <w:vAlign w:val="center"/>
            <w:hideMark/>
          </w:tcPr>
          <w:p w:rsidR="00596119" w:rsidRPr="00C90402" w:rsidRDefault="00596119" w:rsidP="008621B7">
            <w:pPr>
              <w:tabs>
                <w:tab w:val="left" w:pos="1739"/>
              </w:tabs>
              <w:jc w:val="right"/>
              <w:rPr>
                <w:bCs/>
                <w:sz w:val="20"/>
                <w:szCs w:val="20"/>
                <w:lang w:val="en-US"/>
              </w:rPr>
            </w:pPr>
            <w:r w:rsidRPr="00C90402">
              <w:rPr>
                <w:bCs/>
                <w:sz w:val="20"/>
                <w:szCs w:val="20"/>
                <w:lang w:val="en-US"/>
              </w:rPr>
              <w:t> </w:t>
            </w:r>
          </w:p>
        </w:tc>
        <w:tc>
          <w:tcPr>
            <w:tcW w:w="616"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930"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639"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28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 Chủ tịch Hội đồng</w:t>
            </w:r>
          </w:p>
        </w:tc>
        <w:tc>
          <w:tcPr>
            <w:tcW w:w="738" w:type="dxa"/>
            <w:shd w:val="clear" w:color="000000" w:fill="FFFFFF"/>
            <w:vAlign w:val="center"/>
            <w:hideMark/>
          </w:tcPr>
          <w:p w:rsidR="00596119" w:rsidRDefault="00596119" w:rsidP="008621B7">
            <w:pPr>
              <w:jc w:val="right"/>
              <w:rPr>
                <w:sz w:val="20"/>
                <w:szCs w:val="20"/>
              </w:rPr>
            </w:pPr>
            <w:r>
              <w:rPr>
                <w:sz w:val="20"/>
                <w:szCs w:val="20"/>
              </w:rPr>
              <w:t>1</w:t>
            </w:r>
          </w:p>
        </w:tc>
        <w:tc>
          <w:tcPr>
            <w:tcW w:w="680" w:type="dxa"/>
            <w:shd w:val="clear" w:color="000000" w:fill="FFFFFF"/>
            <w:vAlign w:val="center"/>
            <w:hideMark/>
          </w:tcPr>
          <w:p w:rsidR="00596119" w:rsidRDefault="00596119" w:rsidP="008621B7">
            <w:pPr>
              <w:jc w:val="right"/>
              <w:rPr>
                <w:sz w:val="20"/>
                <w:szCs w:val="20"/>
              </w:rPr>
            </w:pPr>
            <w:r>
              <w:rPr>
                <w:sz w:val="20"/>
                <w:szCs w:val="20"/>
              </w:rPr>
              <w:t xml:space="preserve">          450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450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noWrap/>
            <w:vAlign w:val="center"/>
            <w:hideMark/>
          </w:tcPr>
          <w:p w:rsidR="00596119" w:rsidRDefault="00596119" w:rsidP="008621B7">
            <w:pPr>
              <w:jc w:val="right"/>
              <w:rPr>
                <w:sz w:val="20"/>
                <w:szCs w:val="20"/>
              </w:rPr>
            </w:pPr>
            <w:r>
              <w:rPr>
                <w:sz w:val="20"/>
                <w:szCs w:val="20"/>
              </w:rPr>
              <w:t xml:space="preserve">                     450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822" w:type="dxa"/>
            <w:shd w:val="clear" w:color="auto" w:fill="auto"/>
            <w:noWrap/>
            <w:vAlign w:val="center"/>
            <w:hideMark/>
          </w:tcPr>
          <w:p w:rsidR="00596119" w:rsidRDefault="00596119" w:rsidP="008621B7">
            <w:pPr>
              <w:jc w:val="right"/>
              <w:rPr>
                <w:sz w:val="20"/>
                <w:szCs w:val="20"/>
              </w:rPr>
            </w:pPr>
            <w:r>
              <w:rPr>
                <w:sz w:val="20"/>
                <w:szCs w:val="20"/>
              </w:rPr>
              <w:t> </w:t>
            </w:r>
          </w:p>
        </w:tc>
        <w:tc>
          <w:tcPr>
            <w:tcW w:w="593" w:type="dxa"/>
            <w:shd w:val="clear" w:color="auto" w:fill="auto"/>
            <w:noWrap/>
            <w:vAlign w:val="center"/>
            <w:hideMark/>
          </w:tcPr>
          <w:p w:rsidR="00596119" w:rsidRDefault="00596119" w:rsidP="008621B7">
            <w:pPr>
              <w:jc w:val="right"/>
              <w:rPr>
                <w:sz w:val="20"/>
                <w:szCs w:val="20"/>
              </w:rPr>
            </w:pPr>
            <w:r>
              <w:rPr>
                <w:sz w:val="20"/>
                <w:szCs w:val="20"/>
              </w:rPr>
              <w:t> </w:t>
            </w:r>
          </w:p>
        </w:tc>
        <w:tc>
          <w:tcPr>
            <w:tcW w:w="867" w:type="dxa"/>
            <w:shd w:val="clear" w:color="auto" w:fill="auto"/>
            <w:noWrap/>
            <w:vAlign w:val="center"/>
            <w:hideMark/>
          </w:tcPr>
          <w:p w:rsidR="00596119" w:rsidRDefault="00596119" w:rsidP="008621B7">
            <w:pPr>
              <w:jc w:val="right"/>
              <w:rPr>
                <w:sz w:val="20"/>
                <w:szCs w:val="20"/>
              </w:rPr>
            </w:pPr>
            <w:r>
              <w:rPr>
                <w:sz w:val="20"/>
                <w:szCs w:val="20"/>
              </w:rPr>
              <w:t xml:space="preserve">           450 </w:t>
            </w:r>
          </w:p>
        </w:tc>
        <w:tc>
          <w:tcPr>
            <w:tcW w:w="850" w:type="dxa"/>
            <w:noWrap/>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930"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639"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28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 Thành viên hội đồng</w:t>
            </w:r>
          </w:p>
        </w:tc>
        <w:tc>
          <w:tcPr>
            <w:tcW w:w="738" w:type="dxa"/>
            <w:shd w:val="clear" w:color="000000" w:fill="FFFFFF"/>
            <w:vAlign w:val="center"/>
            <w:hideMark/>
          </w:tcPr>
          <w:p w:rsidR="00596119" w:rsidRDefault="00596119" w:rsidP="008621B7">
            <w:pPr>
              <w:jc w:val="right"/>
              <w:rPr>
                <w:sz w:val="20"/>
                <w:szCs w:val="20"/>
              </w:rPr>
            </w:pPr>
            <w:r>
              <w:rPr>
                <w:sz w:val="20"/>
                <w:szCs w:val="20"/>
              </w:rPr>
              <w:t>8</w:t>
            </w:r>
          </w:p>
        </w:tc>
        <w:tc>
          <w:tcPr>
            <w:tcW w:w="680" w:type="dxa"/>
            <w:shd w:val="clear" w:color="000000" w:fill="FFFFFF"/>
            <w:vAlign w:val="center"/>
            <w:hideMark/>
          </w:tcPr>
          <w:p w:rsidR="00596119" w:rsidRDefault="00596119" w:rsidP="008621B7">
            <w:pPr>
              <w:jc w:val="right"/>
              <w:rPr>
                <w:sz w:val="20"/>
                <w:szCs w:val="20"/>
              </w:rPr>
            </w:pPr>
            <w:r>
              <w:rPr>
                <w:sz w:val="20"/>
                <w:szCs w:val="20"/>
              </w:rPr>
              <w:t xml:space="preserve">          300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2.400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noWrap/>
            <w:vAlign w:val="center"/>
            <w:hideMark/>
          </w:tcPr>
          <w:p w:rsidR="00596119" w:rsidRDefault="00596119" w:rsidP="008621B7">
            <w:pPr>
              <w:jc w:val="right"/>
              <w:rPr>
                <w:sz w:val="20"/>
                <w:szCs w:val="20"/>
              </w:rPr>
            </w:pPr>
            <w:r>
              <w:rPr>
                <w:sz w:val="20"/>
                <w:szCs w:val="20"/>
              </w:rPr>
              <w:t xml:space="preserve">                  2.400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822" w:type="dxa"/>
            <w:shd w:val="clear" w:color="auto" w:fill="auto"/>
            <w:noWrap/>
            <w:vAlign w:val="center"/>
            <w:hideMark/>
          </w:tcPr>
          <w:p w:rsidR="00596119" w:rsidRDefault="00596119" w:rsidP="008621B7">
            <w:pPr>
              <w:jc w:val="right"/>
              <w:rPr>
                <w:sz w:val="20"/>
                <w:szCs w:val="20"/>
              </w:rPr>
            </w:pPr>
            <w:r>
              <w:rPr>
                <w:sz w:val="20"/>
                <w:szCs w:val="20"/>
              </w:rPr>
              <w:t> </w:t>
            </w:r>
          </w:p>
        </w:tc>
        <w:tc>
          <w:tcPr>
            <w:tcW w:w="593" w:type="dxa"/>
            <w:shd w:val="clear" w:color="auto" w:fill="auto"/>
            <w:noWrap/>
            <w:vAlign w:val="center"/>
            <w:hideMark/>
          </w:tcPr>
          <w:p w:rsidR="00596119" w:rsidRDefault="00596119" w:rsidP="008621B7">
            <w:pPr>
              <w:jc w:val="right"/>
              <w:rPr>
                <w:sz w:val="20"/>
                <w:szCs w:val="20"/>
              </w:rPr>
            </w:pPr>
            <w:r>
              <w:rPr>
                <w:sz w:val="20"/>
                <w:szCs w:val="20"/>
              </w:rPr>
              <w:t> </w:t>
            </w:r>
          </w:p>
        </w:tc>
        <w:tc>
          <w:tcPr>
            <w:tcW w:w="867" w:type="dxa"/>
            <w:shd w:val="clear" w:color="auto" w:fill="auto"/>
            <w:noWrap/>
            <w:vAlign w:val="center"/>
            <w:hideMark/>
          </w:tcPr>
          <w:p w:rsidR="00596119" w:rsidRDefault="00596119" w:rsidP="008621B7">
            <w:pPr>
              <w:jc w:val="right"/>
              <w:rPr>
                <w:sz w:val="20"/>
                <w:szCs w:val="20"/>
              </w:rPr>
            </w:pPr>
            <w:r>
              <w:rPr>
                <w:sz w:val="20"/>
                <w:szCs w:val="20"/>
              </w:rPr>
              <w:t xml:space="preserve">        2.400 </w:t>
            </w:r>
          </w:p>
        </w:tc>
        <w:tc>
          <w:tcPr>
            <w:tcW w:w="850" w:type="dxa"/>
            <w:noWrap/>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930"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639"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28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 Thư ký hành chính</w:t>
            </w:r>
          </w:p>
        </w:tc>
        <w:tc>
          <w:tcPr>
            <w:tcW w:w="738" w:type="dxa"/>
            <w:shd w:val="clear" w:color="000000" w:fill="FFFFFF"/>
            <w:vAlign w:val="center"/>
            <w:hideMark/>
          </w:tcPr>
          <w:p w:rsidR="00596119" w:rsidRDefault="00596119" w:rsidP="008621B7">
            <w:pPr>
              <w:jc w:val="right"/>
              <w:rPr>
                <w:sz w:val="20"/>
                <w:szCs w:val="20"/>
              </w:rPr>
            </w:pPr>
            <w:r>
              <w:rPr>
                <w:sz w:val="20"/>
                <w:szCs w:val="20"/>
              </w:rPr>
              <w:t>1</w:t>
            </w:r>
          </w:p>
        </w:tc>
        <w:tc>
          <w:tcPr>
            <w:tcW w:w="680" w:type="dxa"/>
            <w:shd w:val="clear" w:color="000000" w:fill="FFFFFF"/>
            <w:vAlign w:val="center"/>
            <w:hideMark/>
          </w:tcPr>
          <w:p w:rsidR="00596119" w:rsidRDefault="00596119" w:rsidP="008621B7">
            <w:pPr>
              <w:jc w:val="right"/>
              <w:rPr>
                <w:sz w:val="20"/>
                <w:szCs w:val="20"/>
              </w:rPr>
            </w:pPr>
            <w:r>
              <w:rPr>
                <w:sz w:val="20"/>
                <w:szCs w:val="20"/>
              </w:rPr>
              <w:t xml:space="preserve">          100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100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noWrap/>
            <w:vAlign w:val="center"/>
            <w:hideMark/>
          </w:tcPr>
          <w:p w:rsidR="00596119" w:rsidRDefault="00596119" w:rsidP="008621B7">
            <w:pPr>
              <w:jc w:val="right"/>
              <w:rPr>
                <w:sz w:val="20"/>
                <w:szCs w:val="20"/>
              </w:rPr>
            </w:pPr>
            <w:r>
              <w:rPr>
                <w:sz w:val="20"/>
                <w:szCs w:val="20"/>
              </w:rPr>
              <w:t xml:space="preserve">                     100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822" w:type="dxa"/>
            <w:shd w:val="clear" w:color="auto" w:fill="auto"/>
            <w:noWrap/>
            <w:vAlign w:val="center"/>
            <w:hideMark/>
          </w:tcPr>
          <w:p w:rsidR="00596119" w:rsidRDefault="00596119" w:rsidP="008621B7">
            <w:pPr>
              <w:jc w:val="right"/>
              <w:rPr>
                <w:sz w:val="20"/>
                <w:szCs w:val="20"/>
              </w:rPr>
            </w:pPr>
            <w:r>
              <w:rPr>
                <w:sz w:val="20"/>
                <w:szCs w:val="20"/>
              </w:rPr>
              <w:t> </w:t>
            </w:r>
          </w:p>
        </w:tc>
        <w:tc>
          <w:tcPr>
            <w:tcW w:w="593" w:type="dxa"/>
            <w:shd w:val="clear" w:color="auto" w:fill="auto"/>
            <w:noWrap/>
            <w:vAlign w:val="center"/>
            <w:hideMark/>
          </w:tcPr>
          <w:p w:rsidR="00596119" w:rsidRDefault="00596119" w:rsidP="008621B7">
            <w:pPr>
              <w:jc w:val="right"/>
              <w:rPr>
                <w:sz w:val="20"/>
                <w:szCs w:val="20"/>
              </w:rPr>
            </w:pPr>
            <w:r>
              <w:rPr>
                <w:sz w:val="20"/>
                <w:szCs w:val="20"/>
              </w:rPr>
              <w:t> </w:t>
            </w:r>
          </w:p>
        </w:tc>
        <w:tc>
          <w:tcPr>
            <w:tcW w:w="867" w:type="dxa"/>
            <w:shd w:val="clear" w:color="auto" w:fill="auto"/>
            <w:noWrap/>
            <w:vAlign w:val="center"/>
            <w:hideMark/>
          </w:tcPr>
          <w:p w:rsidR="00596119" w:rsidRDefault="00596119" w:rsidP="008621B7">
            <w:pPr>
              <w:jc w:val="right"/>
              <w:rPr>
                <w:sz w:val="20"/>
                <w:szCs w:val="20"/>
              </w:rPr>
            </w:pPr>
            <w:r>
              <w:rPr>
                <w:sz w:val="20"/>
                <w:szCs w:val="20"/>
              </w:rPr>
              <w:t xml:space="preserve">           100 </w:t>
            </w:r>
          </w:p>
        </w:tc>
        <w:tc>
          <w:tcPr>
            <w:tcW w:w="850" w:type="dxa"/>
            <w:noWrap/>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930"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639"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28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 Nhận xét của Ủy viên hội đồng</w:t>
            </w:r>
          </w:p>
        </w:tc>
        <w:tc>
          <w:tcPr>
            <w:tcW w:w="738" w:type="dxa"/>
            <w:shd w:val="clear" w:color="000000" w:fill="FFFFFF"/>
            <w:vAlign w:val="center"/>
            <w:hideMark/>
          </w:tcPr>
          <w:p w:rsidR="00596119" w:rsidRDefault="00596119" w:rsidP="008621B7">
            <w:pPr>
              <w:jc w:val="right"/>
              <w:rPr>
                <w:sz w:val="20"/>
                <w:szCs w:val="20"/>
              </w:rPr>
            </w:pPr>
            <w:r>
              <w:rPr>
                <w:sz w:val="20"/>
                <w:szCs w:val="20"/>
              </w:rPr>
              <w:t>7</w:t>
            </w:r>
          </w:p>
        </w:tc>
        <w:tc>
          <w:tcPr>
            <w:tcW w:w="680" w:type="dxa"/>
            <w:shd w:val="clear" w:color="000000" w:fill="FFFFFF"/>
            <w:vAlign w:val="center"/>
            <w:hideMark/>
          </w:tcPr>
          <w:p w:rsidR="00596119" w:rsidRDefault="00596119" w:rsidP="008621B7">
            <w:pPr>
              <w:jc w:val="right"/>
              <w:rPr>
                <w:sz w:val="20"/>
                <w:szCs w:val="20"/>
              </w:rPr>
            </w:pPr>
            <w:r>
              <w:rPr>
                <w:sz w:val="20"/>
                <w:szCs w:val="20"/>
              </w:rPr>
              <w:t xml:space="preserve">          150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1.050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noWrap/>
            <w:vAlign w:val="center"/>
            <w:hideMark/>
          </w:tcPr>
          <w:p w:rsidR="00596119" w:rsidRDefault="00596119" w:rsidP="008621B7">
            <w:pPr>
              <w:jc w:val="right"/>
              <w:rPr>
                <w:sz w:val="20"/>
                <w:szCs w:val="20"/>
              </w:rPr>
            </w:pPr>
            <w:r>
              <w:rPr>
                <w:sz w:val="20"/>
                <w:szCs w:val="20"/>
              </w:rPr>
              <w:t xml:space="preserve">                  1.050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822" w:type="dxa"/>
            <w:shd w:val="clear" w:color="auto" w:fill="auto"/>
            <w:noWrap/>
            <w:vAlign w:val="center"/>
            <w:hideMark/>
          </w:tcPr>
          <w:p w:rsidR="00596119" w:rsidRDefault="00596119" w:rsidP="008621B7">
            <w:pPr>
              <w:jc w:val="right"/>
              <w:rPr>
                <w:sz w:val="20"/>
                <w:szCs w:val="20"/>
              </w:rPr>
            </w:pPr>
            <w:r>
              <w:rPr>
                <w:sz w:val="20"/>
                <w:szCs w:val="20"/>
              </w:rPr>
              <w:t> </w:t>
            </w:r>
          </w:p>
        </w:tc>
        <w:tc>
          <w:tcPr>
            <w:tcW w:w="593" w:type="dxa"/>
            <w:shd w:val="clear" w:color="auto" w:fill="auto"/>
            <w:noWrap/>
            <w:vAlign w:val="center"/>
            <w:hideMark/>
          </w:tcPr>
          <w:p w:rsidR="00596119" w:rsidRDefault="00596119" w:rsidP="008621B7">
            <w:pPr>
              <w:jc w:val="right"/>
              <w:rPr>
                <w:sz w:val="20"/>
                <w:szCs w:val="20"/>
              </w:rPr>
            </w:pPr>
            <w:r>
              <w:rPr>
                <w:sz w:val="20"/>
                <w:szCs w:val="20"/>
              </w:rPr>
              <w:t> </w:t>
            </w:r>
          </w:p>
        </w:tc>
        <w:tc>
          <w:tcPr>
            <w:tcW w:w="867" w:type="dxa"/>
            <w:shd w:val="clear" w:color="auto" w:fill="auto"/>
            <w:noWrap/>
            <w:vAlign w:val="center"/>
            <w:hideMark/>
          </w:tcPr>
          <w:p w:rsidR="00596119" w:rsidRDefault="00596119" w:rsidP="008621B7">
            <w:pPr>
              <w:jc w:val="right"/>
              <w:rPr>
                <w:sz w:val="20"/>
                <w:szCs w:val="20"/>
              </w:rPr>
            </w:pPr>
            <w:r>
              <w:rPr>
                <w:sz w:val="20"/>
                <w:szCs w:val="20"/>
              </w:rPr>
              <w:t xml:space="preserve">        1.050 </w:t>
            </w:r>
          </w:p>
        </w:tc>
        <w:tc>
          <w:tcPr>
            <w:tcW w:w="850" w:type="dxa"/>
            <w:noWrap/>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930"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639"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28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 Nhận xét của phản biện</w:t>
            </w:r>
          </w:p>
        </w:tc>
        <w:tc>
          <w:tcPr>
            <w:tcW w:w="738" w:type="dxa"/>
            <w:shd w:val="clear" w:color="000000" w:fill="FFFFFF"/>
            <w:vAlign w:val="center"/>
            <w:hideMark/>
          </w:tcPr>
          <w:p w:rsidR="00596119" w:rsidRDefault="00596119" w:rsidP="008621B7">
            <w:pPr>
              <w:jc w:val="right"/>
              <w:rPr>
                <w:sz w:val="20"/>
                <w:szCs w:val="20"/>
              </w:rPr>
            </w:pPr>
            <w:r>
              <w:rPr>
                <w:sz w:val="20"/>
                <w:szCs w:val="20"/>
              </w:rPr>
              <w:t>2</w:t>
            </w:r>
          </w:p>
        </w:tc>
        <w:tc>
          <w:tcPr>
            <w:tcW w:w="680" w:type="dxa"/>
            <w:shd w:val="clear" w:color="000000" w:fill="FFFFFF"/>
            <w:vAlign w:val="center"/>
            <w:hideMark/>
          </w:tcPr>
          <w:p w:rsidR="00596119" w:rsidRDefault="00596119" w:rsidP="008621B7">
            <w:pPr>
              <w:jc w:val="right"/>
              <w:rPr>
                <w:sz w:val="20"/>
                <w:szCs w:val="20"/>
              </w:rPr>
            </w:pPr>
            <w:r>
              <w:rPr>
                <w:sz w:val="20"/>
                <w:szCs w:val="20"/>
              </w:rPr>
              <w:t xml:space="preserve">          225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450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noWrap/>
            <w:vAlign w:val="center"/>
            <w:hideMark/>
          </w:tcPr>
          <w:p w:rsidR="00596119" w:rsidRDefault="00596119" w:rsidP="008621B7">
            <w:pPr>
              <w:jc w:val="right"/>
              <w:rPr>
                <w:sz w:val="20"/>
                <w:szCs w:val="20"/>
              </w:rPr>
            </w:pPr>
            <w:r>
              <w:rPr>
                <w:sz w:val="20"/>
                <w:szCs w:val="20"/>
              </w:rPr>
              <w:t xml:space="preserve">                     450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822" w:type="dxa"/>
            <w:shd w:val="clear" w:color="auto" w:fill="auto"/>
            <w:noWrap/>
            <w:vAlign w:val="center"/>
            <w:hideMark/>
          </w:tcPr>
          <w:p w:rsidR="00596119" w:rsidRDefault="00596119" w:rsidP="008621B7">
            <w:pPr>
              <w:jc w:val="right"/>
              <w:rPr>
                <w:sz w:val="20"/>
                <w:szCs w:val="20"/>
              </w:rPr>
            </w:pPr>
            <w:r>
              <w:rPr>
                <w:sz w:val="20"/>
                <w:szCs w:val="20"/>
              </w:rPr>
              <w:t> </w:t>
            </w:r>
          </w:p>
        </w:tc>
        <w:tc>
          <w:tcPr>
            <w:tcW w:w="593" w:type="dxa"/>
            <w:shd w:val="clear" w:color="auto" w:fill="auto"/>
            <w:noWrap/>
            <w:vAlign w:val="center"/>
            <w:hideMark/>
          </w:tcPr>
          <w:p w:rsidR="00596119" w:rsidRDefault="00596119" w:rsidP="008621B7">
            <w:pPr>
              <w:jc w:val="right"/>
              <w:rPr>
                <w:sz w:val="20"/>
                <w:szCs w:val="20"/>
              </w:rPr>
            </w:pPr>
            <w:r>
              <w:rPr>
                <w:sz w:val="20"/>
                <w:szCs w:val="20"/>
              </w:rPr>
              <w:t> </w:t>
            </w:r>
          </w:p>
        </w:tc>
        <w:tc>
          <w:tcPr>
            <w:tcW w:w="867" w:type="dxa"/>
            <w:shd w:val="clear" w:color="auto" w:fill="auto"/>
            <w:noWrap/>
            <w:vAlign w:val="center"/>
            <w:hideMark/>
          </w:tcPr>
          <w:p w:rsidR="00596119" w:rsidRDefault="00596119" w:rsidP="008621B7">
            <w:pPr>
              <w:jc w:val="right"/>
              <w:rPr>
                <w:sz w:val="20"/>
                <w:szCs w:val="20"/>
              </w:rPr>
            </w:pPr>
            <w:r>
              <w:rPr>
                <w:sz w:val="20"/>
                <w:szCs w:val="20"/>
              </w:rPr>
              <w:t xml:space="preserve">           450 </w:t>
            </w:r>
          </w:p>
        </w:tc>
        <w:tc>
          <w:tcPr>
            <w:tcW w:w="850" w:type="dxa"/>
            <w:noWrap/>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930"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639"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28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 xml:space="preserve">- Đại biểu được mời tham dự </w:t>
            </w:r>
          </w:p>
        </w:tc>
        <w:tc>
          <w:tcPr>
            <w:tcW w:w="738" w:type="dxa"/>
            <w:shd w:val="clear" w:color="000000" w:fill="FFFFFF"/>
            <w:vAlign w:val="center"/>
            <w:hideMark/>
          </w:tcPr>
          <w:p w:rsidR="00596119" w:rsidRDefault="00596119" w:rsidP="008621B7">
            <w:pPr>
              <w:jc w:val="right"/>
              <w:rPr>
                <w:sz w:val="20"/>
                <w:szCs w:val="20"/>
              </w:rPr>
            </w:pPr>
            <w:r>
              <w:rPr>
                <w:sz w:val="20"/>
                <w:szCs w:val="20"/>
              </w:rPr>
              <w:t>15</w:t>
            </w:r>
          </w:p>
        </w:tc>
        <w:tc>
          <w:tcPr>
            <w:tcW w:w="680" w:type="dxa"/>
            <w:shd w:val="clear" w:color="000000" w:fill="FFFFFF"/>
            <w:vAlign w:val="center"/>
            <w:hideMark/>
          </w:tcPr>
          <w:p w:rsidR="00596119" w:rsidRDefault="00596119" w:rsidP="008621B7">
            <w:pPr>
              <w:jc w:val="right"/>
              <w:rPr>
                <w:sz w:val="20"/>
                <w:szCs w:val="20"/>
              </w:rPr>
            </w:pPr>
            <w:r>
              <w:rPr>
                <w:sz w:val="20"/>
                <w:szCs w:val="20"/>
              </w:rPr>
              <w:t xml:space="preserve">            75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1.125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noWrap/>
            <w:vAlign w:val="center"/>
            <w:hideMark/>
          </w:tcPr>
          <w:p w:rsidR="00596119" w:rsidRDefault="00596119" w:rsidP="008621B7">
            <w:pPr>
              <w:jc w:val="right"/>
              <w:rPr>
                <w:sz w:val="20"/>
                <w:szCs w:val="20"/>
              </w:rPr>
            </w:pPr>
            <w:r>
              <w:rPr>
                <w:sz w:val="20"/>
                <w:szCs w:val="20"/>
              </w:rPr>
              <w:t xml:space="preserve">                  1.125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822" w:type="dxa"/>
            <w:shd w:val="clear" w:color="auto" w:fill="auto"/>
            <w:noWrap/>
            <w:vAlign w:val="center"/>
            <w:hideMark/>
          </w:tcPr>
          <w:p w:rsidR="00596119" w:rsidRDefault="00596119" w:rsidP="008621B7">
            <w:pPr>
              <w:jc w:val="right"/>
              <w:rPr>
                <w:sz w:val="20"/>
                <w:szCs w:val="20"/>
              </w:rPr>
            </w:pPr>
            <w:r>
              <w:rPr>
                <w:sz w:val="20"/>
                <w:szCs w:val="20"/>
              </w:rPr>
              <w:t> </w:t>
            </w:r>
          </w:p>
        </w:tc>
        <w:tc>
          <w:tcPr>
            <w:tcW w:w="593" w:type="dxa"/>
            <w:shd w:val="clear" w:color="auto" w:fill="auto"/>
            <w:noWrap/>
            <w:vAlign w:val="center"/>
            <w:hideMark/>
          </w:tcPr>
          <w:p w:rsidR="00596119" w:rsidRDefault="00596119" w:rsidP="008621B7">
            <w:pPr>
              <w:jc w:val="right"/>
              <w:rPr>
                <w:sz w:val="20"/>
                <w:szCs w:val="20"/>
              </w:rPr>
            </w:pPr>
            <w:r>
              <w:rPr>
                <w:sz w:val="20"/>
                <w:szCs w:val="20"/>
              </w:rPr>
              <w:t> </w:t>
            </w:r>
          </w:p>
        </w:tc>
        <w:tc>
          <w:tcPr>
            <w:tcW w:w="867" w:type="dxa"/>
            <w:shd w:val="clear" w:color="auto" w:fill="auto"/>
            <w:noWrap/>
            <w:vAlign w:val="center"/>
            <w:hideMark/>
          </w:tcPr>
          <w:p w:rsidR="00596119" w:rsidRDefault="00596119" w:rsidP="008621B7">
            <w:pPr>
              <w:jc w:val="right"/>
              <w:rPr>
                <w:sz w:val="20"/>
                <w:szCs w:val="20"/>
              </w:rPr>
            </w:pPr>
            <w:r>
              <w:rPr>
                <w:sz w:val="20"/>
                <w:szCs w:val="20"/>
              </w:rPr>
              <w:t xml:space="preserve">        1.125 </w:t>
            </w:r>
          </w:p>
        </w:tc>
        <w:tc>
          <w:tcPr>
            <w:tcW w:w="850" w:type="dxa"/>
            <w:noWrap/>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930"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639"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280"/>
        </w:trPr>
        <w:tc>
          <w:tcPr>
            <w:tcW w:w="461"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 Nước uống</w:t>
            </w:r>
          </w:p>
        </w:tc>
        <w:tc>
          <w:tcPr>
            <w:tcW w:w="738" w:type="dxa"/>
            <w:shd w:val="clear" w:color="000000" w:fill="FFFFFF"/>
            <w:vAlign w:val="center"/>
            <w:hideMark/>
          </w:tcPr>
          <w:p w:rsidR="00596119" w:rsidRDefault="00596119" w:rsidP="008621B7">
            <w:pPr>
              <w:jc w:val="right"/>
              <w:rPr>
                <w:sz w:val="20"/>
                <w:szCs w:val="20"/>
              </w:rPr>
            </w:pPr>
            <w:r>
              <w:rPr>
                <w:sz w:val="20"/>
                <w:szCs w:val="20"/>
              </w:rPr>
              <w:t>25</w:t>
            </w:r>
          </w:p>
        </w:tc>
        <w:tc>
          <w:tcPr>
            <w:tcW w:w="680" w:type="dxa"/>
            <w:shd w:val="clear" w:color="000000" w:fill="FFFFFF"/>
            <w:vAlign w:val="center"/>
            <w:hideMark/>
          </w:tcPr>
          <w:p w:rsidR="00596119" w:rsidRDefault="00596119" w:rsidP="008621B7">
            <w:pPr>
              <w:jc w:val="right"/>
              <w:rPr>
                <w:sz w:val="20"/>
                <w:szCs w:val="20"/>
              </w:rPr>
            </w:pPr>
            <w:r>
              <w:rPr>
                <w:sz w:val="20"/>
                <w:szCs w:val="20"/>
              </w:rPr>
              <w:t xml:space="preserve">            20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500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noWrap/>
            <w:vAlign w:val="center"/>
            <w:hideMark/>
          </w:tcPr>
          <w:p w:rsidR="00596119" w:rsidRDefault="00596119" w:rsidP="008621B7">
            <w:pPr>
              <w:jc w:val="right"/>
              <w:rPr>
                <w:sz w:val="20"/>
                <w:szCs w:val="20"/>
              </w:rPr>
            </w:pPr>
            <w:r>
              <w:rPr>
                <w:sz w:val="20"/>
                <w:szCs w:val="20"/>
              </w:rPr>
              <w:t xml:space="preserve">                     500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822" w:type="dxa"/>
            <w:shd w:val="clear" w:color="auto" w:fill="auto"/>
            <w:noWrap/>
            <w:vAlign w:val="center"/>
            <w:hideMark/>
          </w:tcPr>
          <w:p w:rsidR="00596119" w:rsidRDefault="00596119" w:rsidP="008621B7">
            <w:pPr>
              <w:jc w:val="right"/>
              <w:rPr>
                <w:sz w:val="20"/>
                <w:szCs w:val="20"/>
              </w:rPr>
            </w:pPr>
            <w:r>
              <w:rPr>
                <w:sz w:val="20"/>
                <w:szCs w:val="20"/>
              </w:rPr>
              <w:t> </w:t>
            </w:r>
          </w:p>
        </w:tc>
        <w:tc>
          <w:tcPr>
            <w:tcW w:w="593" w:type="dxa"/>
            <w:shd w:val="clear" w:color="auto" w:fill="auto"/>
            <w:noWrap/>
            <w:vAlign w:val="center"/>
            <w:hideMark/>
          </w:tcPr>
          <w:p w:rsidR="00596119" w:rsidRDefault="00596119" w:rsidP="008621B7">
            <w:pPr>
              <w:jc w:val="right"/>
              <w:rPr>
                <w:sz w:val="20"/>
                <w:szCs w:val="20"/>
              </w:rPr>
            </w:pPr>
            <w:r>
              <w:rPr>
                <w:sz w:val="20"/>
                <w:szCs w:val="20"/>
              </w:rPr>
              <w:t> </w:t>
            </w:r>
          </w:p>
        </w:tc>
        <w:tc>
          <w:tcPr>
            <w:tcW w:w="867" w:type="dxa"/>
            <w:shd w:val="clear" w:color="auto" w:fill="auto"/>
            <w:noWrap/>
            <w:vAlign w:val="center"/>
            <w:hideMark/>
          </w:tcPr>
          <w:p w:rsidR="00596119" w:rsidRDefault="00596119" w:rsidP="008621B7">
            <w:pPr>
              <w:jc w:val="right"/>
              <w:rPr>
                <w:sz w:val="20"/>
                <w:szCs w:val="20"/>
              </w:rPr>
            </w:pPr>
            <w:r>
              <w:rPr>
                <w:sz w:val="20"/>
                <w:szCs w:val="20"/>
              </w:rPr>
              <w:t xml:space="preserve">           500 </w:t>
            </w:r>
          </w:p>
        </w:tc>
        <w:tc>
          <w:tcPr>
            <w:tcW w:w="850" w:type="dxa"/>
            <w:noWrap/>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930"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639"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280"/>
        </w:trPr>
        <w:tc>
          <w:tcPr>
            <w:tcW w:w="461" w:type="dxa"/>
            <w:hideMark/>
          </w:tcPr>
          <w:p w:rsidR="00596119" w:rsidRPr="00C90402" w:rsidRDefault="00596119" w:rsidP="0011235E">
            <w:pPr>
              <w:tabs>
                <w:tab w:val="left" w:pos="1739"/>
              </w:tabs>
              <w:rPr>
                <w:bCs/>
                <w:sz w:val="20"/>
                <w:szCs w:val="20"/>
                <w:lang w:val="en-US"/>
              </w:rPr>
            </w:pPr>
            <w:r w:rsidRPr="00C90402">
              <w:rPr>
                <w:bCs/>
                <w:sz w:val="20"/>
                <w:szCs w:val="20"/>
                <w:lang w:val="en-US"/>
              </w:rPr>
              <w:t>c.5</w:t>
            </w:r>
          </w:p>
        </w:tc>
        <w:tc>
          <w:tcPr>
            <w:tcW w:w="2488" w:type="dxa"/>
            <w:hideMark/>
          </w:tcPr>
          <w:p w:rsidR="00596119" w:rsidRPr="00C90402" w:rsidRDefault="00596119" w:rsidP="00F649AB">
            <w:pPr>
              <w:tabs>
                <w:tab w:val="left" w:pos="1739"/>
              </w:tabs>
              <w:jc w:val="both"/>
              <w:rPr>
                <w:bCs/>
                <w:sz w:val="20"/>
                <w:szCs w:val="20"/>
                <w:lang w:val="en-US"/>
              </w:rPr>
            </w:pPr>
            <w:r w:rsidRPr="00C90402">
              <w:rPr>
                <w:bCs/>
                <w:sz w:val="20"/>
                <w:szCs w:val="20"/>
                <w:lang w:val="en-US"/>
              </w:rPr>
              <w:t>Nghiệm thu cấp Bộ</w:t>
            </w:r>
          </w:p>
        </w:tc>
        <w:tc>
          <w:tcPr>
            <w:tcW w:w="738" w:type="dxa"/>
            <w:shd w:val="clear" w:color="000000" w:fill="FFFFFF"/>
            <w:vAlign w:val="center"/>
            <w:hideMark/>
          </w:tcPr>
          <w:p w:rsidR="00596119" w:rsidRDefault="00596119" w:rsidP="008621B7">
            <w:pPr>
              <w:jc w:val="right"/>
              <w:rPr>
                <w:sz w:val="20"/>
                <w:szCs w:val="20"/>
              </w:rPr>
            </w:pPr>
            <w:r>
              <w:rPr>
                <w:sz w:val="20"/>
                <w:szCs w:val="20"/>
              </w:rPr>
              <w:t> </w:t>
            </w:r>
          </w:p>
        </w:tc>
        <w:tc>
          <w:tcPr>
            <w:tcW w:w="680" w:type="dxa"/>
            <w:shd w:val="clear" w:color="000000" w:fill="FFFFFF"/>
            <w:vAlign w:val="center"/>
            <w:hideMark/>
          </w:tcPr>
          <w:p w:rsidR="00596119" w:rsidRDefault="00596119" w:rsidP="008621B7">
            <w:pPr>
              <w:jc w:val="right"/>
              <w:rPr>
                <w:sz w:val="20"/>
                <w:szCs w:val="20"/>
              </w:rPr>
            </w:pPr>
            <w:r>
              <w:rPr>
                <w:sz w:val="20"/>
                <w:szCs w:val="20"/>
              </w:rPr>
              <w:t> </w:t>
            </w:r>
          </w:p>
        </w:tc>
        <w:tc>
          <w:tcPr>
            <w:tcW w:w="992" w:type="dxa"/>
            <w:shd w:val="clear" w:color="auto" w:fill="auto"/>
            <w:vAlign w:val="center"/>
            <w:hideMark/>
          </w:tcPr>
          <w:p w:rsidR="00596119" w:rsidRDefault="00596119" w:rsidP="008621B7">
            <w:pPr>
              <w:jc w:val="right"/>
              <w:rPr>
                <w:b/>
                <w:bCs/>
                <w:sz w:val="20"/>
                <w:szCs w:val="20"/>
              </w:rPr>
            </w:pPr>
            <w:r>
              <w:rPr>
                <w:b/>
                <w:bCs/>
                <w:sz w:val="20"/>
                <w:szCs w:val="20"/>
              </w:rPr>
              <w:t xml:space="preserve">              11.650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vAlign w:val="center"/>
            <w:hideMark/>
          </w:tcPr>
          <w:p w:rsidR="00596119" w:rsidRDefault="00596119" w:rsidP="008621B7">
            <w:pPr>
              <w:jc w:val="right"/>
              <w:rPr>
                <w:b/>
                <w:bCs/>
                <w:sz w:val="20"/>
                <w:szCs w:val="20"/>
              </w:rPr>
            </w:pPr>
            <w:r>
              <w:rPr>
                <w:b/>
                <w:bCs/>
                <w:sz w:val="20"/>
                <w:szCs w:val="20"/>
              </w:rPr>
              <w:t xml:space="preserve">               11.650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822" w:type="dxa"/>
            <w:shd w:val="clear" w:color="auto" w:fill="auto"/>
            <w:noWrap/>
            <w:vAlign w:val="center"/>
            <w:hideMark/>
          </w:tcPr>
          <w:p w:rsidR="00596119" w:rsidRDefault="00596119" w:rsidP="008621B7">
            <w:pPr>
              <w:jc w:val="right"/>
              <w:rPr>
                <w:sz w:val="20"/>
                <w:szCs w:val="20"/>
              </w:rPr>
            </w:pPr>
            <w:r>
              <w:rPr>
                <w:sz w:val="20"/>
                <w:szCs w:val="20"/>
              </w:rPr>
              <w:t> </w:t>
            </w:r>
          </w:p>
        </w:tc>
        <w:tc>
          <w:tcPr>
            <w:tcW w:w="593" w:type="dxa"/>
            <w:shd w:val="clear" w:color="auto" w:fill="auto"/>
            <w:noWrap/>
            <w:vAlign w:val="center"/>
            <w:hideMark/>
          </w:tcPr>
          <w:p w:rsidR="00596119" w:rsidRDefault="00596119" w:rsidP="008621B7">
            <w:pPr>
              <w:jc w:val="right"/>
              <w:rPr>
                <w:sz w:val="20"/>
                <w:szCs w:val="20"/>
              </w:rPr>
            </w:pPr>
            <w:r>
              <w:rPr>
                <w:sz w:val="20"/>
                <w:szCs w:val="20"/>
              </w:rPr>
              <w:t> </w:t>
            </w:r>
          </w:p>
        </w:tc>
        <w:tc>
          <w:tcPr>
            <w:tcW w:w="867" w:type="dxa"/>
            <w:shd w:val="clear" w:color="auto" w:fill="auto"/>
            <w:noWrap/>
            <w:vAlign w:val="center"/>
            <w:hideMark/>
          </w:tcPr>
          <w:p w:rsidR="00596119" w:rsidRDefault="00596119" w:rsidP="008621B7">
            <w:pPr>
              <w:jc w:val="right"/>
              <w:rPr>
                <w:b/>
                <w:bCs/>
                <w:sz w:val="20"/>
                <w:szCs w:val="20"/>
              </w:rPr>
            </w:pPr>
            <w:r>
              <w:rPr>
                <w:b/>
                <w:bCs/>
                <w:sz w:val="20"/>
                <w:szCs w:val="20"/>
              </w:rPr>
              <w:t xml:space="preserve">    11.650 </w:t>
            </w:r>
          </w:p>
        </w:tc>
        <w:tc>
          <w:tcPr>
            <w:tcW w:w="850" w:type="dxa"/>
            <w:noWrap/>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noWrap/>
            <w:hideMark/>
          </w:tcPr>
          <w:p w:rsidR="00596119" w:rsidRPr="00C90402" w:rsidRDefault="00596119" w:rsidP="0011235E">
            <w:pPr>
              <w:tabs>
                <w:tab w:val="left" w:pos="1739"/>
              </w:tabs>
              <w:rPr>
                <w:bCs/>
                <w:sz w:val="20"/>
                <w:szCs w:val="20"/>
                <w:lang w:val="en-US"/>
              </w:rPr>
            </w:pPr>
            <w:r w:rsidRPr="00C90402">
              <w:rPr>
                <w:bCs/>
                <w:sz w:val="20"/>
                <w:szCs w:val="20"/>
                <w:lang w:val="en-US"/>
              </w:rPr>
              <w:t> </w:t>
            </w:r>
          </w:p>
        </w:tc>
        <w:tc>
          <w:tcPr>
            <w:tcW w:w="930"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639"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280"/>
        </w:trPr>
        <w:tc>
          <w:tcPr>
            <w:tcW w:w="461"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 Chủ tịch Hội đồng</w:t>
            </w:r>
          </w:p>
        </w:tc>
        <w:tc>
          <w:tcPr>
            <w:tcW w:w="738" w:type="dxa"/>
            <w:shd w:val="clear" w:color="000000" w:fill="FFFFFF"/>
            <w:vAlign w:val="center"/>
            <w:hideMark/>
          </w:tcPr>
          <w:p w:rsidR="00596119" w:rsidRDefault="00596119" w:rsidP="008621B7">
            <w:pPr>
              <w:jc w:val="right"/>
              <w:rPr>
                <w:sz w:val="20"/>
                <w:szCs w:val="20"/>
              </w:rPr>
            </w:pPr>
            <w:r>
              <w:rPr>
                <w:sz w:val="20"/>
                <w:szCs w:val="20"/>
              </w:rPr>
              <w:t>1</w:t>
            </w:r>
          </w:p>
        </w:tc>
        <w:tc>
          <w:tcPr>
            <w:tcW w:w="680" w:type="dxa"/>
            <w:shd w:val="clear" w:color="000000" w:fill="FFFFFF"/>
            <w:vAlign w:val="center"/>
            <w:hideMark/>
          </w:tcPr>
          <w:p w:rsidR="00596119" w:rsidRDefault="00596119" w:rsidP="008621B7">
            <w:pPr>
              <w:jc w:val="right"/>
              <w:rPr>
                <w:sz w:val="20"/>
                <w:szCs w:val="20"/>
              </w:rPr>
            </w:pPr>
            <w:r>
              <w:rPr>
                <w:sz w:val="20"/>
                <w:szCs w:val="20"/>
              </w:rPr>
              <w:t xml:space="preserve">          900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900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noWrap/>
            <w:vAlign w:val="center"/>
            <w:hideMark/>
          </w:tcPr>
          <w:p w:rsidR="00596119" w:rsidRDefault="00596119" w:rsidP="008621B7">
            <w:pPr>
              <w:jc w:val="right"/>
              <w:rPr>
                <w:sz w:val="20"/>
                <w:szCs w:val="20"/>
              </w:rPr>
            </w:pPr>
            <w:r>
              <w:rPr>
                <w:sz w:val="20"/>
                <w:szCs w:val="20"/>
              </w:rPr>
              <w:t xml:space="preserve">                     900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822" w:type="dxa"/>
            <w:shd w:val="clear" w:color="auto" w:fill="auto"/>
            <w:noWrap/>
            <w:vAlign w:val="center"/>
            <w:hideMark/>
          </w:tcPr>
          <w:p w:rsidR="00596119" w:rsidRDefault="00596119" w:rsidP="008621B7">
            <w:pPr>
              <w:jc w:val="right"/>
              <w:rPr>
                <w:sz w:val="20"/>
                <w:szCs w:val="20"/>
              </w:rPr>
            </w:pPr>
            <w:r>
              <w:rPr>
                <w:sz w:val="20"/>
                <w:szCs w:val="20"/>
              </w:rPr>
              <w:t> </w:t>
            </w:r>
          </w:p>
        </w:tc>
        <w:tc>
          <w:tcPr>
            <w:tcW w:w="593" w:type="dxa"/>
            <w:shd w:val="clear" w:color="auto" w:fill="auto"/>
            <w:noWrap/>
            <w:vAlign w:val="center"/>
            <w:hideMark/>
          </w:tcPr>
          <w:p w:rsidR="00596119" w:rsidRDefault="00596119" w:rsidP="008621B7">
            <w:pPr>
              <w:jc w:val="right"/>
              <w:rPr>
                <w:sz w:val="20"/>
                <w:szCs w:val="20"/>
              </w:rPr>
            </w:pPr>
            <w:r>
              <w:rPr>
                <w:sz w:val="20"/>
                <w:szCs w:val="20"/>
              </w:rPr>
              <w:t> </w:t>
            </w:r>
          </w:p>
        </w:tc>
        <w:tc>
          <w:tcPr>
            <w:tcW w:w="867" w:type="dxa"/>
            <w:shd w:val="clear" w:color="auto" w:fill="auto"/>
            <w:noWrap/>
            <w:vAlign w:val="center"/>
            <w:hideMark/>
          </w:tcPr>
          <w:p w:rsidR="00596119" w:rsidRDefault="00596119" w:rsidP="008621B7">
            <w:pPr>
              <w:jc w:val="right"/>
              <w:rPr>
                <w:sz w:val="20"/>
                <w:szCs w:val="20"/>
              </w:rPr>
            </w:pPr>
            <w:r>
              <w:rPr>
                <w:sz w:val="20"/>
                <w:szCs w:val="20"/>
              </w:rPr>
              <w:t xml:space="preserve">           900 </w:t>
            </w:r>
          </w:p>
        </w:tc>
        <w:tc>
          <w:tcPr>
            <w:tcW w:w="850" w:type="dxa"/>
            <w:noWrap/>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930"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639"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280"/>
        </w:trPr>
        <w:tc>
          <w:tcPr>
            <w:tcW w:w="461"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 Thành viên hội đồng</w:t>
            </w:r>
          </w:p>
        </w:tc>
        <w:tc>
          <w:tcPr>
            <w:tcW w:w="738" w:type="dxa"/>
            <w:shd w:val="clear" w:color="000000" w:fill="FFFFFF"/>
            <w:vAlign w:val="center"/>
            <w:hideMark/>
          </w:tcPr>
          <w:p w:rsidR="00596119" w:rsidRDefault="00596119" w:rsidP="008621B7">
            <w:pPr>
              <w:jc w:val="right"/>
              <w:rPr>
                <w:sz w:val="20"/>
                <w:szCs w:val="20"/>
              </w:rPr>
            </w:pPr>
            <w:r>
              <w:rPr>
                <w:sz w:val="20"/>
                <w:szCs w:val="20"/>
              </w:rPr>
              <w:t>8</w:t>
            </w:r>
          </w:p>
        </w:tc>
        <w:tc>
          <w:tcPr>
            <w:tcW w:w="680" w:type="dxa"/>
            <w:shd w:val="clear" w:color="000000" w:fill="FFFFFF"/>
            <w:vAlign w:val="center"/>
            <w:hideMark/>
          </w:tcPr>
          <w:p w:rsidR="00596119" w:rsidRDefault="00596119" w:rsidP="008621B7">
            <w:pPr>
              <w:jc w:val="right"/>
              <w:rPr>
                <w:sz w:val="20"/>
                <w:szCs w:val="20"/>
              </w:rPr>
            </w:pPr>
            <w:r>
              <w:rPr>
                <w:sz w:val="20"/>
                <w:szCs w:val="20"/>
              </w:rPr>
              <w:t xml:space="preserve">          600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4.800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noWrap/>
            <w:vAlign w:val="center"/>
            <w:hideMark/>
          </w:tcPr>
          <w:p w:rsidR="00596119" w:rsidRDefault="00596119" w:rsidP="008621B7">
            <w:pPr>
              <w:jc w:val="right"/>
              <w:rPr>
                <w:sz w:val="20"/>
                <w:szCs w:val="20"/>
              </w:rPr>
            </w:pPr>
            <w:r>
              <w:rPr>
                <w:sz w:val="20"/>
                <w:szCs w:val="20"/>
              </w:rPr>
              <w:t xml:space="preserve">                  4.800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822" w:type="dxa"/>
            <w:shd w:val="clear" w:color="auto" w:fill="auto"/>
            <w:noWrap/>
            <w:vAlign w:val="center"/>
            <w:hideMark/>
          </w:tcPr>
          <w:p w:rsidR="00596119" w:rsidRDefault="00596119" w:rsidP="008621B7">
            <w:pPr>
              <w:jc w:val="right"/>
              <w:rPr>
                <w:sz w:val="20"/>
                <w:szCs w:val="20"/>
              </w:rPr>
            </w:pPr>
            <w:r>
              <w:rPr>
                <w:sz w:val="20"/>
                <w:szCs w:val="20"/>
              </w:rPr>
              <w:t> </w:t>
            </w:r>
          </w:p>
        </w:tc>
        <w:tc>
          <w:tcPr>
            <w:tcW w:w="593" w:type="dxa"/>
            <w:shd w:val="clear" w:color="auto" w:fill="auto"/>
            <w:noWrap/>
            <w:vAlign w:val="center"/>
            <w:hideMark/>
          </w:tcPr>
          <w:p w:rsidR="00596119" w:rsidRDefault="00596119" w:rsidP="008621B7">
            <w:pPr>
              <w:jc w:val="right"/>
              <w:rPr>
                <w:sz w:val="20"/>
                <w:szCs w:val="20"/>
              </w:rPr>
            </w:pPr>
            <w:r>
              <w:rPr>
                <w:sz w:val="20"/>
                <w:szCs w:val="20"/>
              </w:rPr>
              <w:t> </w:t>
            </w:r>
          </w:p>
        </w:tc>
        <w:tc>
          <w:tcPr>
            <w:tcW w:w="867" w:type="dxa"/>
            <w:shd w:val="clear" w:color="auto" w:fill="auto"/>
            <w:noWrap/>
            <w:vAlign w:val="center"/>
            <w:hideMark/>
          </w:tcPr>
          <w:p w:rsidR="00596119" w:rsidRDefault="00596119" w:rsidP="008621B7">
            <w:pPr>
              <w:jc w:val="right"/>
              <w:rPr>
                <w:sz w:val="20"/>
                <w:szCs w:val="20"/>
              </w:rPr>
            </w:pPr>
            <w:r>
              <w:rPr>
                <w:sz w:val="20"/>
                <w:szCs w:val="20"/>
              </w:rPr>
              <w:t xml:space="preserve">        4.800 </w:t>
            </w:r>
          </w:p>
        </w:tc>
        <w:tc>
          <w:tcPr>
            <w:tcW w:w="850" w:type="dxa"/>
            <w:noWrap/>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930"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639"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280"/>
        </w:trPr>
        <w:tc>
          <w:tcPr>
            <w:tcW w:w="461"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 Thư ký hành chính</w:t>
            </w:r>
          </w:p>
        </w:tc>
        <w:tc>
          <w:tcPr>
            <w:tcW w:w="738" w:type="dxa"/>
            <w:shd w:val="clear" w:color="000000" w:fill="FFFFFF"/>
            <w:vAlign w:val="center"/>
            <w:hideMark/>
          </w:tcPr>
          <w:p w:rsidR="00596119" w:rsidRDefault="00596119" w:rsidP="008621B7">
            <w:pPr>
              <w:jc w:val="right"/>
              <w:rPr>
                <w:sz w:val="20"/>
                <w:szCs w:val="20"/>
              </w:rPr>
            </w:pPr>
            <w:r>
              <w:rPr>
                <w:sz w:val="20"/>
                <w:szCs w:val="20"/>
              </w:rPr>
              <w:t>1</w:t>
            </w:r>
          </w:p>
        </w:tc>
        <w:tc>
          <w:tcPr>
            <w:tcW w:w="680" w:type="dxa"/>
            <w:shd w:val="clear" w:color="000000" w:fill="FFFFFF"/>
            <w:vAlign w:val="center"/>
            <w:hideMark/>
          </w:tcPr>
          <w:p w:rsidR="00596119" w:rsidRDefault="00596119" w:rsidP="008621B7">
            <w:pPr>
              <w:jc w:val="right"/>
              <w:rPr>
                <w:sz w:val="20"/>
                <w:szCs w:val="20"/>
              </w:rPr>
            </w:pPr>
            <w:r>
              <w:rPr>
                <w:sz w:val="20"/>
                <w:szCs w:val="20"/>
              </w:rPr>
              <w:t xml:space="preserve">          200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200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noWrap/>
            <w:vAlign w:val="center"/>
            <w:hideMark/>
          </w:tcPr>
          <w:p w:rsidR="00596119" w:rsidRDefault="00596119" w:rsidP="008621B7">
            <w:pPr>
              <w:jc w:val="right"/>
              <w:rPr>
                <w:sz w:val="20"/>
                <w:szCs w:val="20"/>
              </w:rPr>
            </w:pPr>
            <w:r>
              <w:rPr>
                <w:sz w:val="20"/>
                <w:szCs w:val="20"/>
              </w:rPr>
              <w:t xml:space="preserve">                     200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822" w:type="dxa"/>
            <w:shd w:val="clear" w:color="auto" w:fill="auto"/>
            <w:noWrap/>
            <w:vAlign w:val="center"/>
            <w:hideMark/>
          </w:tcPr>
          <w:p w:rsidR="00596119" w:rsidRDefault="00596119" w:rsidP="008621B7">
            <w:pPr>
              <w:jc w:val="right"/>
              <w:rPr>
                <w:sz w:val="20"/>
                <w:szCs w:val="20"/>
              </w:rPr>
            </w:pPr>
            <w:r>
              <w:rPr>
                <w:sz w:val="20"/>
                <w:szCs w:val="20"/>
              </w:rPr>
              <w:t> </w:t>
            </w:r>
          </w:p>
        </w:tc>
        <w:tc>
          <w:tcPr>
            <w:tcW w:w="593" w:type="dxa"/>
            <w:shd w:val="clear" w:color="auto" w:fill="auto"/>
            <w:noWrap/>
            <w:vAlign w:val="center"/>
            <w:hideMark/>
          </w:tcPr>
          <w:p w:rsidR="00596119" w:rsidRDefault="00596119" w:rsidP="008621B7">
            <w:pPr>
              <w:jc w:val="right"/>
              <w:rPr>
                <w:sz w:val="20"/>
                <w:szCs w:val="20"/>
              </w:rPr>
            </w:pPr>
            <w:r>
              <w:rPr>
                <w:sz w:val="20"/>
                <w:szCs w:val="20"/>
              </w:rPr>
              <w:t> </w:t>
            </w:r>
          </w:p>
        </w:tc>
        <w:tc>
          <w:tcPr>
            <w:tcW w:w="867" w:type="dxa"/>
            <w:shd w:val="clear" w:color="auto" w:fill="auto"/>
            <w:noWrap/>
            <w:vAlign w:val="center"/>
            <w:hideMark/>
          </w:tcPr>
          <w:p w:rsidR="00596119" w:rsidRDefault="00596119" w:rsidP="008621B7">
            <w:pPr>
              <w:jc w:val="right"/>
              <w:rPr>
                <w:sz w:val="20"/>
                <w:szCs w:val="20"/>
              </w:rPr>
            </w:pPr>
            <w:r>
              <w:rPr>
                <w:sz w:val="20"/>
                <w:szCs w:val="20"/>
              </w:rPr>
              <w:t xml:space="preserve">           200 </w:t>
            </w:r>
          </w:p>
        </w:tc>
        <w:tc>
          <w:tcPr>
            <w:tcW w:w="850" w:type="dxa"/>
            <w:noWrap/>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930"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639"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280"/>
        </w:trPr>
        <w:tc>
          <w:tcPr>
            <w:tcW w:w="461"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 Nhận xét của Ủy viên hội đồng</w:t>
            </w:r>
          </w:p>
        </w:tc>
        <w:tc>
          <w:tcPr>
            <w:tcW w:w="738" w:type="dxa"/>
            <w:shd w:val="clear" w:color="000000" w:fill="FFFFFF"/>
            <w:vAlign w:val="center"/>
            <w:hideMark/>
          </w:tcPr>
          <w:p w:rsidR="00596119" w:rsidRDefault="00596119" w:rsidP="008621B7">
            <w:pPr>
              <w:jc w:val="right"/>
              <w:rPr>
                <w:sz w:val="20"/>
                <w:szCs w:val="20"/>
              </w:rPr>
            </w:pPr>
            <w:r>
              <w:rPr>
                <w:sz w:val="20"/>
                <w:szCs w:val="20"/>
              </w:rPr>
              <w:t>7</w:t>
            </w:r>
          </w:p>
        </w:tc>
        <w:tc>
          <w:tcPr>
            <w:tcW w:w="680" w:type="dxa"/>
            <w:shd w:val="clear" w:color="000000" w:fill="FFFFFF"/>
            <w:vAlign w:val="center"/>
            <w:hideMark/>
          </w:tcPr>
          <w:p w:rsidR="00596119" w:rsidRDefault="00596119" w:rsidP="008621B7">
            <w:pPr>
              <w:jc w:val="right"/>
              <w:rPr>
                <w:sz w:val="20"/>
                <w:szCs w:val="20"/>
              </w:rPr>
            </w:pPr>
            <w:r>
              <w:rPr>
                <w:sz w:val="20"/>
                <w:szCs w:val="20"/>
              </w:rPr>
              <w:t xml:space="preserve">          300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2.100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noWrap/>
            <w:vAlign w:val="center"/>
            <w:hideMark/>
          </w:tcPr>
          <w:p w:rsidR="00596119" w:rsidRDefault="00596119" w:rsidP="008621B7">
            <w:pPr>
              <w:jc w:val="right"/>
              <w:rPr>
                <w:sz w:val="20"/>
                <w:szCs w:val="20"/>
              </w:rPr>
            </w:pPr>
            <w:r>
              <w:rPr>
                <w:sz w:val="20"/>
                <w:szCs w:val="20"/>
              </w:rPr>
              <w:t xml:space="preserve">                  2.100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822" w:type="dxa"/>
            <w:shd w:val="clear" w:color="auto" w:fill="auto"/>
            <w:noWrap/>
            <w:vAlign w:val="center"/>
            <w:hideMark/>
          </w:tcPr>
          <w:p w:rsidR="00596119" w:rsidRDefault="00596119" w:rsidP="008621B7">
            <w:pPr>
              <w:jc w:val="right"/>
              <w:rPr>
                <w:sz w:val="20"/>
                <w:szCs w:val="20"/>
              </w:rPr>
            </w:pPr>
            <w:r>
              <w:rPr>
                <w:sz w:val="20"/>
                <w:szCs w:val="20"/>
              </w:rPr>
              <w:t> </w:t>
            </w:r>
          </w:p>
        </w:tc>
        <w:tc>
          <w:tcPr>
            <w:tcW w:w="593" w:type="dxa"/>
            <w:shd w:val="clear" w:color="auto" w:fill="auto"/>
            <w:noWrap/>
            <w:vAlign w:val="center"/>
            <w:hideMark/>
          </w:tcPr>
          <w:p w:rsidR="00596119" w:rsidRDefault="00596119" w:rsidP="008621B7">
            <w:pPr>
              <w:jc w:val="right"/>
              <w:rPr>
                <w:sz w:val="20"/>
                <w:szCs w:val="20"/>
              </w:rPr>
            </w:pPr>
            <w:r>
              <w:rPr>
                <w:sz w:val="20"/>
                <w:szCs w:val="20"/>
              </w:rPr>
              <w:t> </w:t>
            </w:r>
          </w:p>
        </w:tc>
        <w:tc>
          <w:tcPr>
            <w:tcW w:w="867" w:type="dxa"/>
            <w:shd w:val="clear" w:color="auto" w:fill="auto"/>
            <w:noWrap/>
            <w:vAlign w:val="center"/>
            <w:hideMark/>
          </w:tcPr>
          <w:p w:rsidR="00596119" w:rsidRDefault="00596119" w:rsidP="008621B7">
            <w:pPr>
              <w:jc w:val="right"/>
              <w:rPr>
                <w:sz w:val="20"/>
                <w:szCs w:val="20"/>
              </w:rPr>
            </w:pPr>
            <w:r>
              <w:rPr>
                <w:sz w:val="20"/>
                <w:szCs w:val="20"/>
              </w:rPr>
              <w:t xml:space="preserve">        2.100 </w:t>
            </w:r>
          </w:p>
        </w:tc>
        <w:tc>
          <w:tcPr>
            <w:tcW w:w="850" w:type="dxa"/>
            <w:noWrap/>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930"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639"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280"/>
        </w:trPr>
        <w:tc>
          <w:tcPr>
            <w:tcW w:w="461"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 Nhận xét của phản biện</w:t>
            </w:r>
          </w:p>
        </w:tc>
        <w:tc>
          <w:tcPr>
            <w:tcW w:w="738" w:type="dxa"/>
            <w:shd w:val="clear" w:color="000000" w:fill="FFFFFF"/>
            <w:vAlign w:val="center"/>
            <w:hideMark/>
          </w:tcPr>
          <w:p w:rsidR="00596119" w:rsidRDefault="00596119" w:rsidP="008621B7">
            <w:pPr>
              <w:jc w:val="right"/>
              <w:rPr>
                <w:sz w:val="20"/>
                <w:szCs w:val="20"/>
              </w:rPr>
            </w:pPr>
            <w:r>
              <w:rPr>
                <w:sz w:val="20"/>
                <w:szCs w:val="20"/>
              </w:rPr>
              <w:t>2</w:t>
            </w:r>
          </w:p>
        </w:tc>
        <w:tc>
          <w:tcPr>
            <w:tcW w:w="680" w:type="dxa"/>
            <w:shd w:val="clear" w:color="000000" w:fill="FFFFFF"/>
            <w:vAlign w:val="center"/>
            <w:hideMark/>
          </w:tcPr>
          <w:p w:rsidR="00596119" w:rsidRDefault="00596119" w:rsidP="008621B7">
            <w:pPr>
              <w:jc w:val="right"/>
              <w:rPr>
                <w:sz w:val="20"/>
                <w:szCs w:val="20"/>
              </w:rPr>
            </w:pPr>
            <w:r>
              <w:rPr>
                <w:sz w:val="20"/>
                <w:szCs w:val="20"/>
              </w:rPr>
              <w:t xml:space="preserve">          450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900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noWrap/>
            <w:vAlign w:val="center"/>
            <w:hideMark/>
          </w:tcPr>
          <w:p w:rsidR="00596119" w:rsidRDefault="00596119" w:rsidP="008621B7">
            <w:pPr>
              <w:jc w:val="right"/>
              <w:rPr>
                <w:sz w:val="20"/>
                <w:szCs w:val="20"/>
              </w:rPr>
            </w:pPr>
            <w:r>
              <w:rPr>
                <w:sz w:val="20"/>
                <w:szCs w:val="20"/>
              </w:rPr>
              <w:t xml:space="preserve">                     900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822" w:type="dxa"/>
            <w:shd w:val="clear" w:color="auto" w:fill="auto"/>
            <w:noWrap/>
            <w:vAlign w:val="center"/>
            <w:hideMark/>
          </w:tcPr>
          <w:p w:rsidR="00596119" w:rsidRDefault="00596119" w:rsidP="008621B7">
            <w:pPr>
              <w:jc w:val="right"/>
              <w:rPr>
                <w:sz w:val="20"/>
                <w:szCs w:val="20"/>
              </w:rPr>
            </w:pPr>
            <w:r>
              <w:rPr>
                <w:sz w:val="20"/>
                <w:szCs w:val="20"/>
              </w:rPr>
              <w:t> </w:t>
            </w:r>
          </w:p>
        </w:tc>
        <w:tc>
          <w:tcPr>
            <w:tcW w:w="593" w:type="dxa"/>
            <w:shd w:val="clear" w:color="auto" w:fill="auto"/>
            <w:noWrap/>
            <w:vAlign w:val="center"/>
            <w:hideMark/>
          </w:tcPr>
          <w:p w:rsidR="00596119" w:rsidRDefault="00596119" w:rsidP="008621B7">
            <w:pPr>
              <w:jc w:val="right"/>
              <w:rPr>
                <w:sz w:val="20"/>
                <w:szCs w:val="20"/>
              </w:rPr>
            </w:pPr>
            <w:r>
              <w:rPr>
                <w:sz w:val="20"/>
                <w:szCs w:val="20"/>
              </w:rPr>
              <w:t> </w:t>
            </w:r>
          </w:p>
        </w:tc>
        <w:tc>
          <w:tcPr>
            <w:tcW w:w="867" w:type="dxa"/>
            <w:shd w:val="clear" w:color="auto" w:fill="auto"/>
            <w:noWrap/>
            <w:vAlign w:val="center"/>
            <w:hideMark/>
          </w:tcPr>
          <w:p w:rsidR="00596119" w:rsidRDefault="00596119" w:rsidP="008621B7">
            <w:pPr>
              <w:jc w:val="right"/>
              <w:rPr>
                <w:sz w:val="20"/>
                <w:szCs w:val="20"/>
              </w:rPr>
            </w:pPr>
            <w:r>
              <w:rPr>
                <w:sz w:val="20"/>
                <w:szCs w:val="20"/>
              </w:rPr>
              <w:t xml:space="preserve">           900 </w:t>
            </w:r>
          </w:p>
        </w:tc>
        <w:tc>
          <w:tcPr>
            <w:tcW w:w="850" w:type="dxa"/>
            <w:noWrap/>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930"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639"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280"/>
        </w:trPr>
        <w:tc>
          <w:tcPr>
            <w:tcW w:w="461"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 xml:space="preserve">- Đại biểu được mời tham dự </w:t>
            </w:r>
          </w:p>
        </w:tc>
        <w:tc>
          <w:tcPr>
            <w:tcW w:w="738" w:type="dxa"/>
            <w:shd w:val="clear" w:color="000000" w:fill="FFFFFF"/>
            <w:vAlign w:val="center"/>
            <w:hideMark/>
          </w:tcPr>
          <w:p w:rsidR="00596119" w:rsidRDefault="00596119" w:rsidP="008621B7">
            <w:pPr>
              <w:jc w:val="right"/>
              <w:rPr>
                <w:sz w:val="20"/>
                <w:szCs w:val="20"/>
              </w:rPr>
            </w:pPr>
            <w:r>
              <w:rPr>
                <w:sz w:val="20"/>
                <w:szCs w:val="20"/>
              </w:rPr>
              <w:t>15</w:t>
            </w:r>
          </w:p>
        </w:tc>
        <w:tc>
          <w:tcPr>
            <w:tcW w:w="680" w:type="dxa"/>
            <w:shd w:val="clear" w:color="000000" w:fill="FFFFFF"/>
            <w:vAlign w:val="center"/>
            <w:hideMark/>
          </w:tcPr>
          <w:p w:rsidR="00596119" w:rsidRDefault="00596119" w:rsidP="008621B7">
            <w:pPr>
              <w:jc w:val="right"/>
              <w:rPr>
                <w:sz w:val="20"/>
                <w:szCs w:val="20"/>
              </w:rPr>
            </w:pPr>
            <w:r>
              <w:rPr>
                <w:sz w:val="20"/>
                <w:szCs w:val="20"/>
              </w:rPr>
              <w:t xml:space="preserve">          150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2.250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noWrap/>
            <w:vAlign w:val="center"/>
            <w:hideMark/>
          </w:tcPr>
          <w:p w:rsidR="00596119" w:rsidRDefault="00596119" w:rsidP="008621B7">
            <w:pPr>
              <w:jc w:val="right"/>
              <w:rPr>
                <w:sz w:val="20"/>
                <w:szCs w:val="20"/>
              </w:rPr>
            </w:pPr>
            <w:r>
              <w:rPr>
                <w:sz w:val="20"/>
                <w:szCs w:val="20"/>
              </w:rPr>
              <w:t xml:space="preserve">                  2.250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822" w:type="dxa"/>
            <w:shd w:val="clear" w:color="auto" w:fill="auto"/>
            <w:noWrap/>
            <w:vAlign w:val="center"/>
            <w:hideMark/>
          </w:tcPr>
          <w:p w:rsidR="00596119" w:rsidRDefault="00596119" w:rsidP="008621B7">
            <w:pPr>
              <w:jc w:val="right"/>
              <w:rPr>
                <w:sz w:val="20"/>
                <w:szCs w:val="20"/>
              </w:rPr>
            </w:pPr>
            <w:r>
              <w:rPr>
                <w:sz w:val="20"/>
                <w:szCs w:val="20"/>
              </w:rPr>
              <w:t> </w:t>
            </w:r>
          </w:p>
        </w:tc>
        <w:tc>
          <w:tcPr>
            <w:tcW w:w="593" w:type="dxa"/>
            <w:shd w:val="clear" w:color="auto" w:fill="auto"/>
            <w:noWrap/>
            <w:vAlign w:val="center"/>
            <w:hideMark/>
          </w:tcPr>
          <w:p w:rsidR="00596119" w:rsidRDefault="00596119" w:rsidP="008621B7">
            <w:pPr>
              <w:jc w:val="right"/>
              <w:rPr>
                <w:sz w:val="20"/>
                <w:szCs w:val="20"/>
              </w:rPr>
            </w:pPr>
            <w:r>
              <w:rPr>
                <w:sz w:val="20"/>
                <w:szCs w:val="20"/>
              </w:rPr>
              <w:t> </w:t>
            </w:r>
          </w:p>
        </w:tc>
        <w:tc>
          <w:tcPr>
            <w:tcW w:w="867" w:type="dxa"/>
            <w:shd w:val="clear" w:color="auto" w:fill="auto"/>
            <w:noWrap/>
            <w:vAlign w:val="center"/>
            <w:hideMark/>
          </w:tcPr>
          <w:p w:rsidR="00596119" w:rsidRDefault="00596119" w:rsidP="008621B7">
            <w:pPr>
              <w:jc w:val="right"/>
              <w:rPr>
                <w:sz w:val="20"/>
                <w:szCs w:val="20"/>
              </w:rPr>
            </w:pPr>
            <w:r>
              <w:rPr>
                <w:sz w:val="20"/>
                <w:szCs w:val="20"/>
              </w:rPr>
              <w:t xml:space="preserve">        2.250 </w:t>
            </w:r>
          </w:p>
        </w:tc>
        <w:tc>
          <w:tcPr>
            <w:tcW w:w="850" w:type="dxa"/>
            <w:noWrap/>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930"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639"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280"/>
        </w:trPr>
        <w:tc>
          <w:tcPr>
            <w:tcW w:w="461" w:type="dxa"/>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2488" w:type="dxa"/>
            <w:hideMark/>
          </w:tcPr>
          <w:p w:rsidR="00596119" w:rsidRPr="00C90402" w:rsidRDefault="00596119" w:rsidP="00F649AB">
            <w:pPr>
              <w:tabs>
                <w:tab w:val="left" w:pos="1739"/>
              </w:tabs>
              <w:jc w:val="both"/>
              <w:rPr>
                <w:sz w:val="20"/>
                <w:szCs w:val="20"/>
                <w:lang w:val="en-US"/>
              </w:rPr>
            </w:pPr>
            <w:r w:rsidRPr="00C90402">
              <w:rPr>
                <w:sz w:val="20"/>
                <w:szCs w:val="20"/>
                <w:lang w:val="en-US"/>
              </w:rPr>
              <w:t>- Nước uống</w:t>
            </w:r>
          </w:p>
        </w:tc>
        <w:tc>
          <w:tcPr>
            <w:tcW w:w="738" w:type="dxa"/>
            <w:shd w:val="clear" w:color="000000" w:fill="FFFFFF"/>
            <w:vAlign w:val="center"/>
            <w:hideMark/>
          </w:tcPr>
          <w:p w:rsidR="00596119" w:rsidRDefault="00596119" w:rsidP="008621B7">
            <w:pPr>
              <w:jc w:val="right"/>
              <w:rPr>
                <w:sz w:val="20"/>
                <w:szCs w:val="20"/>
              </w:rPr>
            </w:pPr>
            <w:r>
              <w:rPr>
                <w:sz w:val="20"/>
                <w:szCs w:val="20"/>
              </w:rPr>
              <w:t>25</w:t>
            </w:r>
          </w:p>
        </w:tc>
        <w:tc>
          <w:tcPr>
            <w:tcW w:w="680" w:type="dxa"/>
            <w:shd w:val="clear" w:color="000000" w:fill="FFFFFF"/>
            <w:vAlign w:val="center"/>
            <w:hideMark/>
          </w:tcPr>
          <w:p w:rsidR="00596119" w:rsidRDefault="00596119" w:rsidP="008621B7">
            <w:pPr>
              <w:jc w:val="right"/>
              <w:rPr>
                <w:sz w:val="20"/>
                <w:szCs w:val="20"/>
              </w:rPr>
            </w:pPr>
            <w:r>
              <w:rPr>
                <w:sz w:val="20"/>
                <w:szCs w:val="20"/>
              </w:rPr>
              <w:t xml:space="preserve">            20 </w:t>
            </w:r>
          </w:p>
        </w:tc>
        <w:tc>
          <w:tcPr>
            <w:tcW w:w="992" w:type="dxa"/>
            <w:shd w:val="clear" w:color="auto" w:fill="auto"/>
            <w:vAlign w:val="center"/>
            <w:hideMark/>
          </w:tcPr>
          <w:p w:rsidR="00596119" w:rsidRDefault="00596119" w:rsidP="008621B7">
            <w:pPr>
              <w:jc w:val="right"/>
              <w:rPr>
                <w:sz w:val="20"/>
                <w:szCs w:val="20"/>
              </w:rPr>
            </w:pPr>
            <w:r>
              <w:rPr>
                <w:sz w:val="20"/>
                <w:szCs w:val="20"/>
              </w:rPr>
              <w:t xml:space="preserve">                    500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963" w:type="dxa"/>
            <w:shd w:val="clear" w:color="auto" w:fill="auto"/>
            <w:noWrap/>
            <w:vAlign w:val="center"/>
            <w:hideMark/>
          </w:tcPr>
          <w:p w:rsidR="00596119" w:rsidRDefault="00596119" w:rsidP="008621B7">
            <w:pPr>
              <w:jc w:val="right"/>
              <w:rPr>
                <w:sz w:val="20"/>
                <w:szCs w:val="20"/>
              </w:rPr>
            </w:pPr>
            <w:r>
              <w:rPr>
                <w:sz w:val="20"/>
                <w:szCs w:val="20"/>
              </w:rPr>
              <w:t xml:space="preserve">                     500 </w:t>
            </w:r>
          </w:p>
        </w:tc>
        <w:tc>
          <w:tcPr>
            <w:tcW w:w="596" w:type="dxa"/>
            <w:shd w:val="clear" w:color="auto" w:fill="auto"/>
            <w:noWrap/>
            <w:vAlign w:val="center"/>
            <w:hideMark/>
          </w:tcPr>
          <w:p w:rsidR="00596119" w:rsidRDefault="00596119" w:rsidP="008621B7">
            <w:pPr>
              <w:jc w:val="right"/>
              <w:rPr>
                <w:sz w:val="20"/>
                <w:szCs w:val="20"/>
              </w:rPr>
            </w:pPr>
            <w:r>
              <w:rPr>
                <w:sz w:val="20"/>
                <w:szCs w:val="20"/>
              </w:rPr>
              <w:t> </w:t>
            </w:r>
          </w:p>
        </w:tc>
        <w:tc>
          <w:tcPr>
            <w:tcW w:w="822" w:type="dxa"/>
            <w:shd w:val="clear" w:color="auto" w:fill="auto"/>
            <w:noWrap/>
            <w:vAlign w:val="center"/>
            <w:hideMark/>
          </w:tcPr>
          <w:p w:rsidR="00596119" w:rsidRDefault="00596119" w:rsidP="008621B7">
            <w:pPr>
              <w:jc w:val="right"/>
              <w:rPr>
                <w:sz w:val="20"/>
                <w:szCs w:val="20"/>
              </w:rPr>
            </w:pPr>
            <w:r>
              <w:rPr>
                <w:sz w:val="20"/>
                <w:szCs w:val="20"/>
              </w:rPr>
              <w:t> </w:t>
            </w:r>
          </w:p>
        </w:tc>
        <w:tc>
          <w:tcPr>
            <w:tcW w:w="593" w:type="dxa"/>
            <w:shd w:val="clear" w:color="auto" w:fill="auto"/>
            <w:noWrap/>
            <w:vAlign w:val="center"/>
            <w:hideMark/>
          </w:tcPr>
          <w:p w:rsidR="00596119" w:rsidRDefault="00596119" w:rsidP="008621B7">
            <w:pPr>
              <w:jc w:val="right"/>
              <w:rPr>
                <w:sz w:val="20"/>
                <w:szCs w:val="20"/>
              </w:rPr>
            </w:pPr>
            <w:r>
              <w:rPr>
                <w:sz w:val="20"/>
                <w:szCs w:val="20"/>
              </w:rPr>
              <w:t> </w:t>
            </w:r>
          </w:p>
        </w:tc>
        <w:tc>
          <w:tcPr>
            <w:tcW w:w="867" w:type="dxa"/>
            <w:shd w:val="clear" w:color="auto" w:fill="auto"/>
            <w:noWrap/>
            <w:vAlign w:val="center"/>
            <w:hideMark/>
          </w:tcPr>
          <w:p w:rsidR="00596119" w:rsidRDefault="00596119" w:rsidP="008621B7">
            <w:pPr>
              <w:jc w:val="right"/>
              <w:rPr>
                <w:sz w:val="20"/>
                <w:szCs w:val="20"/>
              </w:rPr>
            </w:pPr>
            <w:r>
              <w:rPr>
                <w:sz w:val="20"/>
                <w:szCs w:val="20"/>
              </w:rPr>
              <w:t xml:space="preserve">           500 </w:t>
            </w:r>
          </w:p>
        </w:tc>
        <w:tc>
          <w:tcPr>
            <w:tcW w:w="850" w:type="dxa"/>
            <w:noWrap/>
            <w:vAlign w:val="center"/>
            <w:hideMark/>
          </w:tcPr>
          <w:p w:rsidR="00596119" w:rsidRPr="00C90402" w:rsidRDefault="00596119" w:rsidP="008621B7">
            <w:pPr>
              <w:tabs>
                <w:tab w:val="left" w:pos="1739"/>
              </w:tabs>
              <w:jc w:val="right"/>
              <w:rPr>
                <w:sz w:val="20"/>
                <w:szCs w:val="20"/>
                <w:lang w:val="en-US"/>
              </w:rPr>
            </w:pPr>
            <w:r w:rsidRPr="00C90402">
              <w:rPr>
                <w:sz w:val="20"/>
                <w:szCs w:val="20"/>
                <w:lang w:val="en-US"/>
              </w:rPr>
              <w:t> </w:t>
            </w:r>
          </w:p>
        </w:tc>
        <w:tc>
          <w:tcPr>
            <w:tcW w:w="61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930"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639"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66"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567"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c>
          <w:tcPr>
            <w:tcW w:w="454" w:type="dxa"/>
            <w:noWrap/>
            <w:hideMark/>
          </w:tcPr>
          <w:p w:rsidR="00596119" w:rsidRPr="00C90402" w:rsidRDefault="00596119" w:rsidP="0011235E">
            <w:pPr>
              <w:tabs>
                <w:tab w:val="left" w:pos="1739"/>
              </w:tabs>
              <w:rPr>
                <w:sz w:val="20"/>
                <w:szCs w:val="20"/>
                <w:lang w:val="en-US"/>
              </w:rPr>
            </w:pPr>
            <w:r w:rsidRPr="00C90402">
              <w:rPr>
                <w:sz w:val="20"/>
                <w:szCs w:val="20"/>
                <w:lang w:val="en-US"/>
              </w:rPr>
              <w:t> </w:t>
            </w:r>
          </w:p>
        </w:tc>
      </w:tr>
      <w:tr w:rsidR="00596119" w:rsidRPr="00C90402" w:rsidTr="004456BB">
        <w:trPr>
          <w:trHeight w:val="300"/>
        </w:trPr>
        <w:tc>
          <w:tcPr>
            <w:tcW w:w="461" w:type="dxa"/>
            <w:hideMark/>
          </w:tcPr>
          <w:p w:rsidR="00596119" w:rsidRPr="00C90402" w:rsidRDefault="00596119" w:rsidP="0011235E">
            <w:pPr>
              <w:tabs>
                <w:tab w:val="left" w:pos="1739"/>
              </w:tabs>
              <w:rPr>
                <w:b/>
                <w:bCs/>
                <w:sz w:val="20"/>
                <w:szCs w:val="20"/>
                <w:lang w:val="en-US"/>
              </w:rPr>
            </w:pPr>
            <w:r w:rsidRPr="00C90402">
              <w:rPr>
                <w:b/>
                <w:bCs/>
                <w:sz w:val="20"/>
                <w:szCs w:val="20"/>
                <w:lang w:val="en-US"/>
              </w:rPr>
              <w:t> </w:t>
            </w:r>
          </w:p>
        </w:tc>
        <w:tc>
          <w:tcPr>
            <w:tcW w:w="2488" w:type="dxa"/>
            <w:hideMark/>
          </w:tcPr>
          <w:p w:rsidR="00596119" w:rsidRPr="00C90402" w:rsidRDefault="00596119" w:rsidP="00F649AB">
            <w:pPr>
              <w:tabs>
                <w:tab w:val="left" w:pos="1739"/>
              </w:tabs>
              <w:jc w:val="both"/>
              <w:rPr>
                <w:b/>
                <w:bCs/>
                <w:sz w:val="20"/>
                <w:szCs w:val="20"/>
                <w:lang w:val="en-US"/>
              </w:rPr>
            </w:pPr>
            <w:r w:rsidRPr="00C90402">
              <w:rPr>
                <w:b/>
                <w:bCs/>
                <w:sz w:val="20"/>
                <w:szCs w:val="20"/>
                <w:lang w:val="en-US"/>
              </w:rPr>
              <w:t>Cộng:</w:t>
            </w:r>
          </w:p>
        </w:tc>
        <w:tc>
          <w:tcPr>
            <w:tcW w:w="738"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680"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992" w:type="dxa"/>
            <w:shd w:val="clear" w:color="auto" w:fill="auto"/>
            <w:vAlign w:val="center"/>
            <w:hideMark/>
          </w:tcPr>
          <w:p w:rsidR="00596119" w:rsidRDefault="00596119" w:rsidP="008621B7">
            <w:pPr>
              <w:jc w:val="right"/>
              <w:rPr>
                <w:b/>
                <w:bCs/>
                <w:sz w:val="20"/>
                <w:szCs w:val="20"/>
              </w:rPr>
            </w:pPr>
            <w:r>
              <w:rPr>
                <w:b/>
                <w:bCs/>
                <w:sz w:val="20"/>
                <w:szCs w:val="20"/>
              </w:rPr>
              <w:t xml:space="preserve">           242.665 </w:t>
            </w:r>
          </w:p>
        </w:tc>
        <w:tc>
          <w:tcPr>
            <w:tcW w:w="596" w:type="dxa"/>
            <w:shd w:val="clear" w:color="auto" w:fill="auto"/>
            <w:vAlign w:val="center"/>
            <w:hideMark/>
          </w:tcPr>
          <w:p w:rsidR="00596119" w:rsidRDefault="00596119" w:rsidP="008621B7">
            <w:pPr>
              <w:jc w:val="right"/>
              <w:rPr>
                <w:b/>
                <w:bCs/>
                <w:sz w:val="20"/>
                <w:szCs w:val="20"/>
              </w:rPr>
            </w:pPr>
            <w:r>
              <w:rPr>
                <w:b/>
                <w:bCs/>
                <w:sz w:val="20"/>
                <w:szCs w:val="20"/>
              </w:rPr>
              <w:t> </w:t>
            </w:r>
          </w:p>
        </w:tc>
        <w:tc>
          <w:tcPr>
            <w:tcW w:w="963" w:type="dxa"/>
            <w:shd w:val="clear" w:color="auto" w:fill="auto"/>
            <w:vAlign w:val="center"/>
            <w:hideMark/>
          </w:tcPr>
          <w:p w:rsidR="00596119" w:rsidRDefault="00596119" w:rsidP="008621B7">
            <w:pPr>
              <w:jc w:val="right"/>
              <w:rPr>
                <w:b/>
                <w:bCs/>
                <w:sz w:val="20"/>
                <w:szCs w:val="20"/>
              </w:rPr>
            </w:pPr>
            <w:r>
              <w:rPr>
                <w:b/>
                <w:bCs/>
                <w:sz w:val="20"/>
                <w:szCs w:val="20"/>
              </w:rPr>
              <w:t xml:space="preserve">            242.665 </w:t>
            </w:r>
          </w:p>
        </w:tc>
        <w:tc>
          <w:tcPr>
            <w:tcW w:w="596" w:type="dxa"/>
            <w:shd w:val="clear" w:color="auto" w:fill="auto"/>
            <w:vAlign w:val="center"/>
            <w:hideMark/>
          </w:tcPr>
          <w:p w:rsidR="00596119" w:rsidRDefault="00596119" w:rsidP="008621B7">
            <w:pPr>
              <w:jc w:val="right"/>
              <w:rPr>
                <w:b/>
                <w:bCs/>
                <w:sz w:val="20"/>
                <w:szCs w:val="20"/>
              </w:rPr>
            </w:pPr>
            <w:r>
              <w:rPr>
                <w:b/>
                <w:bCs/>
                <w:sz w:val="20"/>
                <w:szCs w:val="20"/>
              </w:rPr>
              <w:t xml:space="preserve">           -   </w:t>
            </w:r>
          </w:p>
        </w:tc>
        <w:tc>
          <w:tcPr>
            <w:tcW w:w="822" w:type="dxa"/>
            <w:shd w:val="clear" w:color="auto" w:fill="auto"/>
            <w:vAlign w:val="center"/>
            <w:hideMark/>
          </w:tcPr>
          <w:p w:rsidR="00596119" w:rsidRDefault="00596119" w:rsidP="008621B7">
            <w:pPr>
              <w:jc w:val="right"/>
              <w:rPr>
                <w:b/>
                <w:bCs/>
                <w:sz w:val="20"/>
                <w:szCs w:val="20"/>
              </w:rPr>
            </w:pPr>
            <w:r>
              <w:rPr>
                <w:b/>
                <w:bCs/>
                <w:sz w:val="20"/>
                <w:szCs w:val="20"/>
              </w:rPr>
              <w:t xml:space="preserve">       96.200 </w:t>
            </w:r>
          </w:p>
        </w:tc>
        <w:tc>
          <w:tcPr>
            <w:tcW w:w="593" w:type="dxa"/>
            <w:shd w:val="clear" w:color="auto" w:fill="auto"/>
            <w:vAlign w:val="center"/>
            <w:hideMark/>
          </w:tcPr>
          <w:p w:rsidR="00596119" w:rsidRDefault="00596119" w:rsidP="008621B7">
            <w:pPr>
              <w:jc w:val="right"/>
              <w:rPr>
                <w:b/>
                <w:bCs/>
                <w:sz w:val="20"/>
                <w:szCs w:val="20"/>
              </w:rPr>
            </w:pPr>
            <w:r>
              <w:rPr>
                <w:b/>
                <w:bCs/>
                <w:sz w:val="20"/>
                <w:szCs w:val="20"/>
              </w:rPr>
              <w:t xml:space="preserve">              -   </w:t>
            </w:r>
          </w:p>
        </w:tc>
        <w:tc>
          <w:tcPr>
            <w:tcW w:w="867" w:type="dxa"/>
            <w:shd w:val="clear" w:color="auto" w:fill="auto"/>
            <w:vAlign w:val="center"/>
            <w:hideMark/>
          </w:tcPr>
          <w:p w:rsidR="00596119" w:rsidRDefault="00596119" w:rsidP="008621B7">
            <w:pPr>
              <w:jc w:val="right"/>
              <w:rPr>
                <w:b/>
                <w:bCs/>
                <w:sz w:val="20"/>
                <w:szCs w:val="20"/>
              </w:rPr>
            </w:pPr>
            <w:r>
              <w:rPr>
                <w:b/>
                <w:bCs/>
                <w:sz w:val="20"/>
                <w:szCs w:val="20"/>
              </w:rPr>
              <w:t xml:space="preserve">  146.465 </w:t>
            </w:r>
          </w:p>
        </w:tc>
        <w:tc>
          <w:tcPr>
            <w:tcW w:w="850" w:type="dxa"/>
            <w:vAlign w:val="center"/>
            <w:hideMark/>
          </w:tcPr>
          <w:p w:rsidR="00596119" w:rsidRPr="00C90402" w:rsidRDefault="00596119" w:rsidP="008621B7">
            <w:pPr>
              <w:tabs>
                <w:tab w:val="left" w:pos="1739"/>
              </w:tabs>
              <w:jc w:val="right"/>
              <w:rPr>
                <w:b/>
                <w:bCs/>
                <w:sz w:val="20"/>
                <w:szCs w:val="20"/>
                <w:lang w:val="en-US"/>
              </w:rPr>
            </w:pPr>
            <w:r w:rsidRPr="00C90402">
              <w:rPr>
                <w:b/>
                <w:bCs/>
                <w:sz w:val="20"/>
                <w:szCs w:val="20"/>
                <w:lang w:val="en-US"/>
              </w:rPr>
              <w:t xml:space="preserve">            -   </w:t>
            </w:r>
          </w:p>
        </w:tc>
        <w:tc>
          <w:tcPr>
            <w:tcW w:w="616" w:type="dxa"/>
            <w:hideMark/>
          </w:tcPr>
          <w:p w:rsidR="00596119" w:rsidRPr="00C90402" w:rsidRDefault="00596119" w:rsidP="0011235E">
            <w:pPr>
              <w:tabs>
                <w:tab w:val="left" w:pos="1739"/>
              </w:tabs>
              <w:rPr>
                <w:b/>
                <w:bCs/>
                <w:sz w:val="20"/>
                <w:szCs w:val="20"/>
                <w:lang w:val="en-US"/>
              </w:rPr>
            </w:pPr>
            <w:r w:rsidRPr="00C90402">
              <w:rPr>
                <w:b/>
                <w:bCs/>
                <w:sz w:val="20"/>
                <w:szCs w:val="20"/>
                <w:lang w:val="en-US"/>
              </w:rPr>
              <w:t> </w:t>
            </w:r>
          </w:p>
        </w:tc>
        <w:tc>
          <w:tcPr>
            <w:tcW w:w="930" w:type="dxa"/>
            <w:hideMark/>
          </w:tcPr>
          <w:p w:rsidR="00596119" w:rsidRPr="00C90402" w:rsidRDefault="00596119" w:rsidP="0011235E">
            <w:pPr>
              <w:tabs>
                <w:tab w:val="left" w:pos="1739"/>
              </w:tabs>
              <w:rPr>
                <w:b/>
                <w:bCs/>
                <w:sz w:val="20"/>
                <w:szCs w:val="20"/>
                <w:lang w:val="en-US"/>
              </w:rPr>
            </w:pPr>
            <w:r w:rsidRPr="00C90402">
              <w:rPr>
                <w:b/>
                <w:bCs/>
                <w:sz w:val="20"/>
                <w:szCs w:val="20"/>
                <w:lang w:val="en-US"/>
              </w:rPr>
              <w:t> </w:t>
            </w:r>
          </w:p>
        </w:tc>
        <w:tc>
          <w:tcPr>
            <w:tcW w:w="639" w:type="dxa"/>
            <w:hideMark/>
          </w:tcPr>
          <w:p w:rsidR="00596119" w:rsidRPr="00C90402" w:rsidRDefault="00596119" w:rsidP="0011235E">
            <w:pPr>
              <w:tabs>
                <w:tab w:val="left" w:pos="1739"/>
              </w:tabs>
              <w:rPr>
                <w:b/>
                <w:bCs/>
                <w:sz w:val="20"/>
                <w:szCs w:val="20"/>
                <w:lang w:val="en-US"/>
              </w:rPr>
            </w:pPr>
            <w:r w:rsidRPr="00C90402">
              <w:rPr>
                <w:b/>
                <w:bCs/>
                <w:sz w:val="20"/>
                <w:szCs w:val="20"/>
                <w:lang w:val="en-US"/>
              </w:rPr>
              <w:t> </w:t>
            </w:r>
          </w:p>
        </w:tc>
        <w:tc>
          <w:tcPr>
            <w:tcW w:w="466" w:type="dxa"/>
            <w:hideMark/>
          </w:tcPr>
          <w:p w:rsidR="00596119" w:rsidRPr="00C90402" w:rsidRDefault="00596119" w:rsidP="0011235E">
            <w:pPr>
              <w:tabs>
                <w:tab w:val="left" w:pos="1739"/>
              </w:tabs>
              <w:rPr>
                <w:b/>
                <w:bCs/>
                <w:sz w:val="20"/>
                <w:szCs w:val="20"/>
                <w:lang w:val="en-US"/>
              </w:rPr>
            </w:pPr>
            <w:r w:rsidRPr="00C90402">
              <w:rPr>
                <w:b/>
                <w:bCs/>
                <w:sz w:val="20"/>
                <w:szCs w:val="20"/>
                <w:lang w:val="en-US"/>
              </w:rPr>
              <w:t> </w:t>
            </w:r>
          </w:p>
        </w:tc>
        <w:tc>
          <w:tcPr>
            <w:tcW w:w="567" w:type="dxa"/>
            <w:hideMark/>
          </w:tcPr>
          <w:p w:rsidR="00596119" w:rsidRPr="00C90402" w:rsidRDefault="00596119" w:rsidP="0011235E">
            <w:pPr>
              <w:tabs>
                <w:tab w:val="left" w:pos="1739"/>
              </w:tabs>
              <w:rPr>
                <w:b/>
                <w:bCs/>
                <w:sz w:val="20"/>
                <w:szCs w:val="20"/>
                <w:lang w:val="en-US"/>
              </w:rPr>
            </w:pPr>
            <w:r w:rsidRPr="00C90402">
              <w:rPr>
                <w:b/>
                <w:bCs/>
                <w:sz w:val="20"/>
                <w:szCs w:val="20"/>
                <w:lang w:val="en-US"/>
              </w:rPr>
              <w:t> </w:t>
            </w:r>
          </w:p>
        </w:tc>
        <w:tc>
          <w:tcPr>
            <w:tcW w:w="454" w:type="dxa"/>
            <w:hideMark/>
          </w:tcPr>
          <w:p w:rsidR="00596119" w:rsidRPr="00C90402" w:rsidRDefault="00596119" w:rsidP="0011235E">
            <w:pPr>
              <w:tabs>
                <w:tab w:val="left" w:pos="1739"/>
              </w:tabs>
              <w:rPr>
                <w:b/>
                <w:bCs/>
                <w:sz w:val="20"/>
                <w:szCs w:val="20"/>
                <w:lang w:val="en-US"/>
              </w:rPr>
            </w:pPr>
            <w:r w:rsidRPr="00C90402">
              <w:rPr>
                <w:b/>
                <w:bCs/>
                <w:sz w:val="20"/>
                <w:szCs w:val="20"/>
                <w:lang w:val="en-US"/>
              </w:rPr>
              <w:t> </w:t>
            </w:r>
          </w:p>
        </w:tc>
      </w:tr>
    </w:tbl>
    <w:p w:rsidR="002B7775" w:rsidRPr="00C90402" w:rsidRDefault="002B7775" w:rsidP="002B7775">
      <w:pPr>
        <w:tabs>
          <w:tab w:val="left" w:pos="1739"/>
        </w:tabs>
        <w:rPr>
          <w:b/>
          <w:sz w:val="24"/>
          <w:szCs w:val="24"/>
          <w:lang w:val="de-DE" w:eastAsia="vi-VN"/>
        </w:rPr>
      </w:pPr>
    </w:p>
    <w:p w:rsidR="00520BCF" w:rsidRPr="00C90402" w:rsidRDefault="00520BCF">
      <w:r w:rsidRPr="00C90402">
        <w:br w:type="page"/>
      </w:r>
    </w:p>
    <w:tbl>
      <w:tblPr>
        <w:tblW w:w="14940" w:type="dxa"/>
        <w:jc w:val="center"/>
        <w:tblLook w:val="04A0" w:firstRow="1" w:lastRow="0" w:firstColumn="1" w:lastColumn="0" w:noHBand="0" w:noVBand="1"/>
      </w:tblPr>
      <w:tblGrid>
        <w:gridCol w:w="14940"/>
      </w:tblGrid>
      <w:tr w:rsidR="00C765F1" w:rsidRPr="00C90402" w:rsidTr="00101AD4">
        <w:trPr>
          <w:trHeight w:val="315"/>
          <w:jc w:val="center"/>
        </w:trPr>
        <w:tc>
          <w:tcPr>
            <w:tcW w:w="14940" w:type="dxa"/>
            <w:tcBorders>
              <w:top w:val="nil"/>
              <w:left w:val="nil"/>
              <w:bottom w:val="nil"/>
              <w:right w:val="nil"/>
            </w:tcBorders>
            <w:shd w:val="clear" w:color="auto" w:fill="auto"/>
            <w:vAlign w:val="bottom"/>
            <w:hideMark/>
          </w:tcPr>
          <w:p w:rsidR="00C765F1" w:rsidRPr="00C90402" w:rsidRDefault="0002053C" w:rsidP="00C765F1">
            <w:pPr>
              <w:jc w:val="center"/>
              <w:rPr>
                <w:b/>
                <w:sz w:val="24"/>
                <w:szCs w:val="24"/>
                <w:lang w:val="de-DE" w:eastAsia="ja-JP"/>
              </w:rPr>
            </w:pPr>
            <w:r w:rsidRPr="00C90402">
              <w:br w:type="page"/>
            </w:r>
            <w:r w:rsidR="00101AD4" w:rsidRPr="00C90402">
              <w:br w:type="page"/>
            </w:r>
            <w:r w:rsidR="00C765F1" w:rsidRPr="00C90402">
              <w:rPr>
                <w:b/>
                <w:sz w:val="24"/>
                <w:szCs w:val="24"/>
                <w:lang w:eastAsia="ja-JP"/>
              </w:rPr>
              <w:t>Ph</w:t>
            </w:r>
            <w:r w:rsidR="00C765F1" w:rsidRPr="00C90402">
              <w:rPr>
                <w:b/>
                <w:sz w:val="24"/>
                <w:szCs w:val="24"/>
                <w:lang w:val="vi-VN" w:eastAsia="ja-JP"/>
              </w:rPr>
              <w:t>ụ lục 1:</w:t>
            </w:r>
            <w:r w:rsidR="00C765F1" w:rsidRPr="00C90402">
              <w:rPr>
                <w:b/>
                <w:sz w:val="24"/>
                <w:szCs w:val="24"/>
                <w:lang w:val="de-DE" w:eastAsia="ja-JP"/>
              </w:rPr>
              <w:t xml:space="preserve"> Thử nghiệm </w:t>
            </w:r>
          </w:p>
        </w:tc>
      </w:tr>
      <w:tr w:rsidR="00C765F1" w:rsidRPr="00C90402" w:rsidTr="00101AD4">
        <w:trPr>
          <w:trHeight w:val="315"/>
          <w:jc w:val="center"/>
        </w:trPr>
        <w:tc>
          <w:tcPr>
            <w:tcW w:w="14940" w:type="dxa"/>
            <w:tcBorders>
              <w:top w:val="nil"/>
              <w:left w:val="nil"/>
              <w:bottom w:val="nil"/>
              <w:right w:val="nil"/>
            </w:tcBorders>
            <w:shd w:val="clear" w:color="auto" w:fill="auto"/>
            <w:vAlign w:val="bottom"/>
            <w:hideMark/>
          </w:tcPr>
          <w:p w:rsidR="00C765F1" w:rsidRPr="00C90402" w:rsidRDefault="00C765F1" w:rsidP="00C765F1">
            <w:pPr>
              <w:jc w:val="center"/>
              <w:rPr>
                <w:sz w:val="24"/>
                <w:szCs w:val="24"/>
                <w:lang w:val="vi-VN" w:eastAsia="ja-JP"/>
              </w:rPr>
            </w:pPr>
            <w:r w:rsidRPr="00C90402">
              <w:rPr>
                <w:sz w:val="24"/>
                <w:szCs w:val="24"/>
                <w:lang w:val="vi-VN" w:eastAsia="ja-JP"/>
              </w:rPr>
              <w:t xml:space="preserve"> (</w:t>
            </w:r>
            <w:r w:rsidR="009F2DDD" w:rsidRPr="00C90402">
              <w:rPr>
                <w:sz w:val="24"/>
                <w:szCs w:val="24"/>
                <w:lang w:eastAsia="ja-JP"/>
              </w:rPr>
              <w:t>C</w:t>
            </w:r>
            <w:r w:rsidRPr="00C90402">
              <w:rPr>
                <w:sz w:val="24"/>
                <w:szCs w:val="24"/>
                <w:lang w:val="vi-VN" w:eastAsia="ja-JP"/>
              </w:rPr>
              <w:t>ăn cứ trên đơn giá Thành lập bản đồ chuyên đề tỉ lệ 1/</w:t>
            </w:r>
            <w:r w:rsidRPr="00C90402">
              <w:rPr>
                <w:sz w:val="24"/>
                <w:szCs w:val="24"/>
                <w:lang w:eastAsia="ja-JP"/>
              </w:rPr>
              <w:t>5</w:t>
            </w:r>
            <w:r w:rsidRPr="00C90402">
              <w:rPr>
                <w:sz w:val="24"/>
                <w:szCs w:val="24"/>
                <w:lang w:val="vi-VN" w:eastAsia="ja-JP"/>
              </w:rPr>
              <w:t>0</w:t>
            </w:r>
            <w:r w:rsidRPr="00C90402">
              <w:rPr>
                <w:sz w:val="24"/>
                <w:szCs w:val="24"/>
                <w:lang w:eastAsia="ja-JP"/>
              </w:rPr>
              <w:t>.</w:t>
            </w:r>
            <w:r w:rsidR="0042785F">
              <w:rPr>
                <w:sz w:val="24"/>
                <w:szCs w:val="24"/>
                <w:lang w:val="vi-VN" w:eastAsia="ja-JP"/>
              </w:rPr>
              <w:t>000 bằng tư liệu ảnh vệ tinh</w:t>
            </w:r>
            <w:r w:rsidR="0042785F">
              <w:rPr>
                <w:sz w:val="24"/>
                <w:szCs w:val="24"/>
                <w:lang w:eastAsia="ja-JP"/>
              </w:rPr>
              <w:t xml:space="preserve"> t</w:t>
            </w:r>
            <w:r w:rsidRPr="00C90402">
              <w:rPr>
                <w:sz w:val="24"/>
                <w:szCs w:val="24"/>
                <w:lang w:val="vi-VN" w:eastAsia="ja-JP"/>
              </w:rPr>
              <w:t>huộc đơn giá Thành lập bản đồ chuyên đề bằng tư liệu ảnh vệ tinh</w:t>
            </w:r>
            <w:r w:rsidR="00A74BDD" w:rsidRPr="00C90402">
              <w:rPr>
                <w:sz w:val="24"/>
                <w:szCs w:val="24"/>
                <w:lang w:eastAsia="ja-JP"/>
              </w:rPr>
              <w:t xml:space="preserve"> lấy mức khó khăn 2</w:t>
            </w:r>
            <w:r w:rsidR="009F2DDD" w:rsidRPr="00C90402">
              <w:rPr>
                <w:sz w:val="24"/>
                <w:szCs w:val="24"/>
                <w:lang w:eastAsia="ja-JP"/>
              </w:rPr>
              <w:t xml:space="preserve"> vì đây là khu vực vùng ven biển và đảo</w:t>
            </w:r>
            <w:r w:rsidRPr="00C90402">
              <w:rPr>
                <w:sz w:val="24"/>
                <w:szCs w:val="24"/>
                <w:lang w:val="vi-VN" w:eastAsia="ja-JP"/>
              </w:rPr>
              <w:t>)</w:t>
            </w:r>
          </w:p>
          <w:p w:rsidR="00C765F1" w:rsidRPr="00C90402" w:rsidRDefault="00C765F1" w:rsidP="00C765F1">
            <w:pPr>
              <w:jc w:val="center"/>
              <w:rPr>
                <w:sz w:val="24"/>
                <w:szCs w:val="24"/>
                <w:lang w:val="vi-VN" w:eastAsia="ja-JP"/>
              </w:rPr>
            </w:pPr>
          </w:p>
        </w:tc>
      </w:tr>
    </w:tbl>
    <w:p w:rsidR="00EC04C8" w:rsidRPr="00C90402" w:rsidRDefault="00C93DAC" w:rsidP="00980896">
      <w:pPr>
        <w:tabs>
          <w:tab w:val="left" w:pos="11586"/>
        </w:tabs>
        <w:jc w:val="right"/>
        <w:rPr>
          <w:i/>
          <w:sz w:val="24"/>
          <w:szCs w:val="24"/>
          <w:lang w:eastAsia="vi-VN"/>
        </w:rPr>
      </w:pPr>
      <w:r>
        <w:rPr>
          <w:i/>
          <w:sz w:val="24"/>
          <w:szCs w:val="24"/>
          <w:lang w:eastAsia="vi-VN"/>
        </w:rPr>
        <w:t xml:space="preserve">Đơn vị tính: Nghìn </w:t>
      </w:r>
      <w:r w:rsidR="00C765F1" w:rsidRPr="00C90402">
        <w:rPr>
          <w:i/>
          <w:sz w:val="24"/>
          <w:szCs w:val="24"/>
          <w:lang w:eastAsia="vi-VN"/>
        </w:rPr>
        <w:t xml:space="preserve"> đồng</w:t>
      </w:r>
    </w:p>
    <w:p w:rsidR="00EB3910" w:rsidRPr="00C90402" w:rsidRDefault="00EB3910" w:rsidP="00EB3910">
      <w:pPr>
        <w:tabs>
          <w:tab w:val="left" w:pos="11586"/>
        </w:tabs>
        <w:rPr>
          <w:sz w:val="26"/>
          <w:szCs w:val="24"/>
          <w:lang w:eastAsia="vi-VN"/>
        </w:rPr>
      </w:pPr>
    </w:p>
    <w:tbl>
      <w:tblPr>
        <w:tblW w:w="13609" w:type="dxa"/>
        <w:tblInd w:w="-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55"/>
        <w:gridCol w:w="3228"/>
        <w:gridCol w:w="857"/>
        <w:gridCol w:w="850"/>
        <w:gridCol w:w="1493"/>
        <w:gridCol w:w="1181"/>
        <w:gridCol w:w="992"/>
        <w:gridCol w:w="1560"/>
        <w:gridCol w:w="1417"/>
        <w:gridCol w:w="1276"/>
      </w:tblGrid>
      <w:tr w:rsidR="00807E7D" w:rsidRPr="00C90402" w:rsidTr="00E95FF3">
        <w:trPr>
          <w:trHeight w:val="1200"/>
        </w:trPr>
        <w:tc>
          <w:tcPr>
            <w:tcW w:w="755" w:type="dxa"/>
            <w:shd w:val="clear" w:color="auto" w:fill="auto"/>
            <w:tcMar>
              <w:top w:w="15" w:type="dxa"/>
              <w:left w:w="15" w:type="dxa"/>
              <w:bottom w:w="0" w:type="dxa"/>
              <w:right w:w="15" w:type="dxa"/>
            </w:tcMar>
            <w:vAlign w:val="center"/>
            <w:hideMark/>
          </w:tcPr>
          <w:p w:rsidR="00807E7D" w:rsidRPr="00C90402" w:rsidRDefault="00807E7D" w:rsidP="00E95FF3">
            <w:pPr>
              <w:tabs>
                <w:tab w:val="left" w:pos="8074"/>
              </w:tabs>
              <w:jc w:val="center"/>
              <w:rPr>
                <w:bCs/>
                <w:sz w:val="20"/>
                <w:szCs w:val="20"/>
                <w:lang w:eastAsia="vi-VN"/>
              </w:rPr>
            </w:pPr>
            <w:r w:rsidRPr="00C90402">
              <w:rPr>
                <w:bCs/>
                <w:sz w:val="20"/>
                <w:szCs w:val="20"/>
                <w:lang w:eastAsia="vi-VN"/>
              </w:rPr>
              <w:t>Số TT</w:t>
            </w:r>
          </w:p>
        </w:tc>
        <w:tc>
          <w:tcPr>
            <w:tcW w:w="3228" w:type="dxa"/>
            <w:shd w:val="clear" w:color="auto" w:fill="auto"/>
            <w:tcMar>
              <w:top w:w="15" w:type="dxa"/>
              <w:left w:w="15" w:type="dxa"/>
              <w:bottom w:w="0" w:type="dxa"/>
              <w:right w:w="15" w:type="dxa"/>
            </w:tcMar>
            <w:vAlign w:val="center"/>
            <w:hideMark/>
          </w:tcPr>
          <w:p w:rsidR="00807E7D" w:rsidRPr="00C90402" w:rsidRDefault="00807E7D" w:rsidP="0061557C">
            <w:pPr>
              <w:tabs>
                <w:tab w:val="left" w:pos="8074"/>
              </w:tabs>
              <w:jc w:val="center"/>
              <w:rPr>
                <w:bCs/>
                <w:sz w:val="20"/>
                <w:szCs w:val="20"/>
                <w:lang w:eastAsia="vi-VN"/>
              </w:rPr>
            </w:pPr>
            <w:r w:rsidRPr="00C90402">
              <w:rPr>
                <w:bCs/>
                <w:sz w:val="20"/>
                <w:szCs w:val="20"/>
                <w:lang w:eastAsia="vi-VN"/>
              </w:rPr>
              <w:t>Tên sản phẩm</w:t>
            </w:r>
          </w:p>
        </w:tc>
        <w:tc>
          <w:tcPr>
            <w:tcW w:w="857" w:type="dxa"/>
            <w:shd w:val="clear" w:color="auto" w:fill="auto"/>
            <w:tcMar>
              <w:top w:w="15" w:type="dxa"/>
              <w:left w:w="15" w:type="dxa"/>
              <w:bottom w:w="0" w:type="dxa"/>
              <w:right w:w="15" w:type="dxa"/>
            </w:tcMar>
            <w:vAlign w:val="center"/>
            <w:hideMark/>
          </w:tcPr>
          <w:p w:rsidR="00807E7D" w:rsidRPr="00C90402" w:rsidRDefault="00807E7D" w:rsidP="0061557C">
            <w:pPr>
              <w:tabs>
                <w:tab w:val="left" w:pos="8074"/>
              </w:tabs>
              <w:jc w:val="center"/>
              <w:rPr>
                <w:bCs/>
                <w:sz w:val="20"/>
                <w:szCs w:val="20"/>
                <w:lang w:eastAsia="vi-VN"/>
              </w:rPr>
            </w:pPr>
            <w:r w:rsidRPr="00C90402">
              <w:rPr>
                <w:bCs/>
                <w:sz w:val="20"/>
                <w:szCs w:val="20"/>
                <w:lang w:eastAsia="vi-VN"/>
              </w:rPr>
              <w:t>ĐVT</w:t>
            </w:r>
          </w:p>
        </w:tc>
        <w:tc>
          <w:tcPr>
            <w:tcW w:w="850" w:type="dxa"/>
            <w:shd w:val="clear" w:color="auto" w:fill="auto"/>
            <w:tcMar>
              <w:top w:w="15" w:type="dxa"/>
              <w:left w:w="15" w:type="dxa"/>
              <w:bottom w:w="0" w:type="dxa"/>
              <w:right w:w="15" w:type="dxa"/>
            </w:tcMar>
            <w:vAlign w:val="center"/>
            <w:hideMark/>
          </w:tcPr>
          <w:p w:rsidR="00807E7D" w:rsidRPr="00C90402" w:rsidRDefault="00807E7D" w:rsidP="0061557C">
            <w:pPr>
              <w:tabs>
                <w:tab w:val="left" w:pos="8074"/>
              </w:tabs>
              <w:jc w:val="center"/>
              <w:rPr>
                <w:bCs/>
                <w:sz w:val="20"/>
                <w:szCs w:val="20"/>
                <w:lang w:eastAsia="vi-VN"/>
              </w:rPr>
            </w:pPr>
            <w:r w:rsidRPr="00C90402">
              <w:rPr>
                <w:bCs/>
                <w:sz w:val="20"/>
                <w:szCs w:val="20"/>
                <w:lang w:eastAsia="vi-VN"/>
              </w:rPr>
              <w:t>KK</w:t>
            </w:r>
          </w:p>
        </w:tc>
        <w:tc>
          <w:tcPr>
            <w:tcW w:w="1493" w:type="dxa"/>
            <w:shd w:val="clear" w:color="auto" w:fill="auto"/>
            <w:tcMar>
              <w:top w:w="15" w:type="dxa"/>
              <w:left w:w="15" w:type="dxa"/>
              <w:bottom w:w="0" w:type="dxa"/>
              <w:right w:w="15" w:type="dxa"/>
            </w:tcMar>
            <w:vAlign w:val="center"/>
            <w:hideMark/>
          </w:tcPr>
          <w:p w:rsidR="00807E7D" w:rsidRPr="00C90402" w:rsidRDefault="00807E7D" w:rsidP="0061557C">
            <w:pPr>
              <w:tabs>
                <w:tab w:val="left" w:pos="8074"/>
              </w:tabs>
              <w:jc w:val="center"/>
              <w:rPr>
                <w:bCs/>
                <w:sz w:val="20"/>
                <w:szCs w:val="20"/>
                <w:lang w:eastAsia="vi-VN"/>
              </w:rPr>
            </w:pPr>
            <w:r w:rsidRPr="00C90402">
              <w:rPr>
                <w:bCs/>
                <w:sz w:val="20"/>
                <w:szCs w:val="20"/>
                <w:lang w:eastAsia="vi-VN"/>
              </w:rPr>
              <w:t>Định biên bặc kỹ sư</w:t>
            </w:r>
          </w:p>
        </w:tc>
        <w:tc>
          <w:tcPr>
            <w:tcW w:w="1181" w:type="dxa"/>
            <w:shd w:val="clear" w:color="auto" w:fill="auto"/>
            <w:tcMar>
              <w:top w:w="15" w:type="dxa"/>
              <w:left w:w="15" w:type="dxa"/>
              <w:bottom w:w="0" w:type="dxa"/>
              <w:right w:w="15" w:type="dxa"/>
            </w:tcMar>
            <w:vAlign w:val="center"/>
            <w:hideMark/>
          </w:tcPr>
          <w:p w:rsidR="00807E7D" w:rsidRPr="00C90402" w:rsidRDefault="00807E7D" w:rsidP="0061557C">
            <w:pPr>
              <w:tabs>
                <w:tab w:val="left" w:pos="8074"/>
              </w:tabs>
              <w:jc w:val="center"/>
              <w:rPr>
                <w:bCs/>
                <w:sz w:val="20"/>
                <w:szCs w:val="20"/>
                <w:lang w:eastAsia="vi-VN"/>
              </w:rPr>
            </w:pPr>
            <w:r w:rsidRPr="00C90402">
              <w:rPr>
                <w:bCs/>
                <w:sz w:val="20"/>
                <w:szCs w:val="20"/>
                <w:lang w:eastAsia="vi-VN"/>
              </w:rPr>
              <w:t>Lương ngày (VNĐ) KS4</w:t>
            </w:r>
          </w:p>
        </w:tc>
        <w:tc>
          <w:tcPr>
            <w:tcW w:w="992" w:type="dxa"/>
            <w:shd w:val="clear" w:color="auto" w:fill="auto"/>
            <w:noWrap/>
            <w:tcMar>
              <w:top w:w="15" w:type="dxa"/>
              <w:left w:w="15" w:type="dxa"/>
              <w:bottom w:w="0" w:type="dxa"/>
              <w:right w:w="15" w:type="dxa"/>
            </w:tcMar>
            <w:vAlign w:val="center"/>
            <w:hideMark/>
          </w:tcPr>
          <w:p w:rsidR="00807E7D" w:rsidRPr="00C90402" w:rsidRDefault="00807E7D" w:rsidP="0061557C">
            <w:pPr>
              <w:tabs>
                <w:tab w:val="left" w:pos="8074"/>
              </w:tabs>
              <w:jc w:val="center"/>
              <w:rPr>
                <w:bCs/>
                <w:sz w:val="20"/>
                <w:szCs w:val="20"/>
                <w:lang w:eastAsia="vi-VN"/>
              </w:rPr>
            </w:pPr>
            <w:r w:rsidRPr="00C90402">
              <w:rPr>
                <w:bCs/>
                <w:sz w:val="20"/>
                <w:szCs w:val="20"/>
                <w:lang w:eastAsia="vi-VN"/>
              </w:rPr>
              <w:t>Số lượng</w:t>
            </w:r>
          </w:p>
        </w:tc>
        <w:tc>
          <w:tcPr>
            <w:tcW w:w="1560" w:type="dxa"/>
            <w:shd w:val="clear" w:color="auto" w:fill="auto"/>
            <w:tcMar>
              <w:top w:w="15" w:type="dxa"/>
              <w:left w:w="15" w:type="dxa"/>
              <w:bottom w:w="0" w:type="dxa"/>
              <w:right w:w="15" w:type="dxa"/>
            </w:tcMar>
            <w:vAlign w:val="center"/>
            <w:hideMark/>
          </w:tcPr>
          <w:p w:rsidR="00807E7D" w:rsidRPr="00C90402" w:rsidRDefault="00807E7D" w:rsidP="0061557C">
            <w:pPr>
              <w:tabs>
                <w:tab w:val="left" w:pos="8074"/>
              </w:tabs>
              <w:jc w:val="center"/>
              <w:rPr>
                <w:bCs/>
                <w:sz w:val="20"/>
                <w:szCs w:val="20"/>
                <w:lang w:eastAsia="vi-VN"/>
              </w:rPr>
            </w:pPr>
            <w:r w:rsidRPr="00C90402">
              <w:rPr>
                <w:bCs/>
                <w:sz w:val="20"/>
                <w:szCs w:val="20"/>
                <w:lang w:eastAsia="vi-VN"/>
              </w:rPr>
              <w:t>Đơn giá (nghìn đồng)</w:t>
            </w:r>
          </w:p>
        </w:tc>
        <w:tc>
          <w:tcPr>
            <w:tcW w:w="1417" w:type="dxa"/>
            <w:shd w:val="clear" w:color="auto" w:fill="auto"/>
            <w:tcMar>
              <w:top w:w="15" w:type="dxa"/>
              <w:left w:w="15" w:type="dxa"/>
              <w:bottom w:w="0" w:type="dxa"/>
              <w:right w:w="15" w:type="dxa"/>
            </w:tcMar>
            <w:vAlign w:val="center"/>
            <w:hideMark/>
          </w:tcPr>
          <w:p w:rsidR="00807E7D" w:rsidRPr="00C90402" w:rsidRDefault="00807E7D" w:rsidP="0061557C">
            <w:pPr>
              <w:tabs>
                <w:tab w:val="left" w:pos="8074"/>
              </w:tabs>
              <w:jc w:val="center"/>
              <w:rPr>
                <w:bCs/>
                <w:sz w:val="20"/>
                <w:szCs w:val="20"/>
                <w:lang w:eastAsia="vi-VN"/>
              </w:rPr>
            </w:pPr>
            <w:r w:rsidRPr="00C90402">
              <w:rPr>
                <w:bCs/>
                <w:sz w:val="20"/>
                <w:szCs w:val="20"/>
                <w:lang w:eastAsia="vi-VN"/>
              </w:rPr>
              <w:t>Thành tiền (nghìn đồng)</w:t>
            </w:r>
          </w:p>
        </w:tc>
        <w:tc>
          <w:tcPr>
            <w:tcW w:w="1276" w:type="dxa"/>
            <w:shd w:val="clear" w:color="auto" w:fill="auto"/>
            <w:noWrap/>
            <w:tcMar>
              <w:top w:w="15" w:type="dxa"/>
              <w:left w:w="15" w:type="dxa"/>
              <w:bottom w:w="0" w:type="dxa"/>
              <w:right w:w="15" w:type="dxa"/>
            </w:tcMar>
            <w:vAlign w:val="center"/>
            <w:hideMark/>
          </w:tcPr>
          <w:p w:rsidR="00807E7D" w:rsidRPr="00C90402" w:rsidRDefault="00807E7D" w:rsidP="0061557C">
            <w:pPr>
              <w:tabs>
                <w:tab w:val="left" w:pos="8074"/>
              </w:tabs>
              <w:jc w:val="center"/>
              <w:rPr>
                <w:bCs/>
                <w:sz w:val="20"/>
                <w:szCs w:val="20"/>
                <w:lang w:eastAsia="vi-VN"/>
              </w:rPr>
            </w:pPr>
            <w:r w:rsidRPr="00C90402">
              <w:rPr>
                <w:bCs/>
                <w:sz w:val="20"/>
                <w:szCs w:val="20"/>
                <w:lang w:eastAsia="vi-VN"/>
              </w:rPr>
              <w:t>Ghi chú</w:t>
            </w:r>
          </w:p>
        </w:tc>
      </w:tr>
      <w:tr w:rsidR="00807E7D" w:rsidRPr="00C90402" w:rsidTr="00E95FF3">
        <w:trPr>
          <w:trHeight w:val="310"/>
        </w:trPr>
        <w:tc>
          <w:tcPr>
            <w:tcW w:w="755" w:type="dxa"/>
            <w:shd w:val="clear" w:color="auto" w:fill="auto"/>
            <w:noWrap/>
            <w:tcMar>
              <w:top w:w="15" w:type="dxa"/>
              <w:left w:w="15" w:type="dxa"/>
              <w:bottom w:w="0" w:type="dxa"/>
              <w:right w:w="15" w:type="dxa"/>
            </w:tcMar>
            <w:vAlign w:val="center"/>
            <w:hideMark/>
          </w:tcPr>
          <w:p w:rsidR="00807E7D" w:rsidRPr="00C90402" w:rsidRDefault="00807E7D" w:rsidP="00E95FF3">
            <w:pPr>
              <w:tabs>
                <w:tab w:val="left" w:pos="8074"/>
              </w:tabs>
              <w:jc w:val="center"/>
              <w:rPr>
                <w:i/>
                <w:iCs/>
                <w:sz w:val="20"/>
                <w:szCs w:val="20"/>
                <w:lang w:eastAsia="vi-VN"/>
              </w:rPr>
            </w:pPr>
            <w:r w:rsidRPr="00C90402">
              <w:rPr>
                <w:i/>
                <w:iCs/>
                <w:sz w:val="20"/>
                <w:szCs w:val="20"/>
                <w:lang w:eastAsia="vi-VN"/>
              </w:rPr>
              <w:t>1</w:t>
            </w:r>
          </w:p>
        </w:tc>
        <w:tc>
          <w:tcPr>
            <w:tcW w:w="0" w:type="auto"/>
            <w:shd w:val="clear" w:color="auto" w:fill="auto"/>
            <w:noWrap/>
            <w:tcMar>
              <w:top w:w="15" w:type="dxa"/>
              <w:left w:w="15" w:type="dxa"/>
              <w:bottom w:w="0" w:type="dxa"/>
              <w:right w:w="15" w:type="dxa"/>
            </w:tcMar>
            <w:vAlign w:val="center"/>
            <w:hideMark/>
          </w:tcPr>
          <w:p w:rsidR="00807E7D" w:rsidRPr="00C90402" w:rsidRDefault="00807E7D" w:rsidP="0061557C">
            <w:pPr>
              <w:tabs>
                <w:tab w:val="left" w:pos="8074"/>
              </w:tabs>
              <w:jc w:val="center"/>
              <w:rPr>
                <w:i/>
                <w:iCs/>
                <w:sz w:val="20"/>
                <w:szCs w:val="20"/>
                <w:lang w:eastAsia="vi-VN"/>
              </w:rPr>
            </w:pPr>
            <w:r w:rsidRPr="00C90402">
              <w:rPr>
                <w:i/>
                <w:iCs/>
                <w:sz w:val="20"/>
                <w:szCs w:val="20"/>
                <w:lang w:eastAsia="vi-VN"/>
              </w:rPr>
              <w:t>2</w:t>
            </w:r>
          </w:p>
        </w:tc>
        <w:tc>
          <w:tcPr>
            <w:tcW w:w="857" w:type="dxa"/>
            <w:shd w:val="clear" w:color="auto" w:fill="auto"/>
            <w:noWrap/>
            <w:tcMar>
              <w:top w:w="15" w:type="dxa"/>
              <w:left w:w="15" w:type="dxa"/>
              <w:bottom w:w="0" w:type="dxa"/>
              <w:right w:w="15" w:type="dxa"/>
            </w:tcMar>
            <w:vAlign w:val="center"/>
            <w:hideMark/>
          </w:tcPr>
          <w:p w:rsidR="00807E7D" w:rsidRPr="00C90402" w:rsidRDefault="00807E7D" w:rsidP="0061557C">
            <w:pPr>
              <w:tabs>
                <w:tab w:val="left" w:pos="8074"/>
              </w:tabs>
              <w:jc w:val="center"/>
              <w:rPr>
                <w:i/>
                <w:iCs/>
                <w:sz w:val="20"/>
                <w:szCs w:val="20"/>
                <w:lang w:eastAsia="vi-VN"/>
              </w:rPr>
            </w:pPr>
            <w:r w:rsidRPr="00C90402">
              <w:rPr>
                <w:i/>
                <w:iCs/>
                <w:sz w:val="20"/>
                <w:szCs w:val="20"/>
                <w:lang w:eastAsia="vi-VN"/>
              </w:rPr>
              <w:t>3</w:t>
            </w:r>
          </w:p>
        </w:tc>
        <w:tc>
          <w:tcPr>
            <w:tcW w:w="850" w:type="dxa"/>
            <w:shd w:val="clear" w:color="auto" w:fill="auto"/>
            <w:noWrap/>
            <w:tcMar>
              <w:top w:w="15" w:type="dxa"/>
              <w:left w:w="15" w:type="dxa"/>
              <w:bottom w:w="0" w:type="dxa"/>
              <w:right w:w="15" w:type="dxa"/>
            </w:tcMar>
            <w:vAlign w:val="center"/>
            <w:hideMark/>
          </w:tcPr>
          <w:p w:rsidR="00807E7D" w:rsidRPr="00C90402" w:rsidRDefault="00807E7D" w:rsidP="0061557C">
            <w:pPr>
              <w:tabs>
                <w:tab w:val="left" w:pos="8074"/>
              </w:tabs>
              <w:jc w:val="center"/>
              <w:rPr>
                <w:i/>
                <w:iCs/>
                <w:sz w:val="20"/>
                <w:szCs w:val="20"/>
                <w:lang w:eastAsia="vi-VN"/>
              </w:rPr>
            </w:pPr>
            <w:r w:rsidRPr="00C90402">
              <w:rPr>
                <w:i/>
                <w:iCs/>
                <w:sz w:val="20"/>
                <w:szCs w:val="20"/>
                <w:lang w:eastAsia="vi-VN"/>
              </w:rPr>
              <w:t>4</w:t>
            </w:r>
          </w:p>
        </w:tc>
        <w:tc>
          <w:tcPr>
            <w:tcW w:w="1493" w:type="dxa"/>
            <w:shd w:val="clear" w:color="auto" w:fill="auto"/>
            <w:noWrap/>
            <w:tcMar>
              <w:top w:w="15" w:type="dxa"/>
              <w:left w:w="15" w:type="dxa"/>
              <w:bottom w:w="0" w:type="dxa"/>
              <w:right w:w="15" w:type="dxa"/>
            </w:tcMar>
            <w:vAlign w:val="center"/>
            <w:hideMark/>
          </w:tcPr>
          <w:p w:rsidR="00807E7D" w:rsidRPr="00C90402" w:rsidRDefault="00807E7D" w:rsidP="0061557C">
            <w:pPr>
              <w:tabs>
                <w:tab w:val="left" w:pos="8074"/>
              </w:tabs>
              <w:jc w:val="center"/>
              <w:rPr>
                <w:i/>
                <w:iCs/>
                <w:sz w:val="20"/>
                <w:szCs w:val="20"/>
                <w:lang w:eastAsia="vi-VN"/>
              </w:rPr>
            </w:pPr>
            <w:r w:rsidRPr="00C90402">
              <w:rPr>
                <w:i/>
                <w:iCs/>
                <w:sz w:val="20"/>
                <w:szCs w:val="20"/>
                <w:lang w:eastAsia="vi-VN"/>
              </w:rPr>
              <w:t>5</w:t>
            </w:r>
          </w:p>
        </w:tc>
        <w:tc>
          <w:tcPr>
            <w:tcW w:w="1181" w:type="dxa"/>
            <w:shd w:val="clear" w:color="auto" w:fill="auto"/>
            <w:noWrap/>
            <w:tcMar>
              <w:top w:w="15" w:type="dxa"/>
              <w:left w:w="15" w:type="dxa"/>
              <w:bottom w:w="0" w:type="dxa"/>
              <w:right w:w="15" w:type="dxa"/>
            </w:tcMar>
            <w:vAlign w:val="center"/>
            <w:hideMark/>
          </w:tcPr>
          <w:p w:rsidR="00807E7D" w:rsidRPr="00C90402" w:rsidRDefault="00807E7D" w:rsidP="0061557C">
            <w:pPr>
              <w:tabs>
                <w:tab w:val="left" w:pos="8074"/>
              </w:tabs>
              <w:jc w:val="center"/>
              <w:rPr>
                <w:i/>
                <w:iCs/>
                <w:sz w:val="20"/>
                <w:szCs w:val="20"/>
                <w:lang w:eastAsia="vi-VN"/>
              </w:rPr>
            </w:pPr>
            <w:r w:rsidRPr="00C90402">
              <w:rPr>
                <w:i/>
                <w:iCs/>
                <w:sz w:val="20"/>
                <w:szCs w:val="20"/>
                <w:lang w:eastAsia="vi-VN"/>
              </w:rPr>
              <w:t>6</w:t>
            </w:r>
          </w:p>
        </w:tc>
        <w:tc>
          <w:tcPr>
            <w:tcW w:w="992" w:type="dxa"/>
            <w:shd w:val="clear" w:color="auto" w:fill="auto"/>
            <w:noWrap/>
            <w:tcMar>
              <w:top w:w="15" w:type="dxa"/>
              <w:left w:w="15" w:type="dxa"/>
              <w:bottom w:w="0" w:type="dxa"/>
              <w:right w:w="15" w:type="dxa"/>
            </w:tcMar>
            <w:vAlign w:val="center"/>
            <w:hideMark/>
          </w:tcPr>
          <w:p w:rsidR="00807E7D" w:rsidRPr="00C90402" w:rsidRDefault="00807E7D" w:rsidP="0061557C">
            <w:pPr>
              <w:tabs>
                <w:tab w:val="left" w:pos="8074"/>
              </w:tabs>
              <w:jc w:val="center"/>
              <w:rPr>
                <w:i/>
                <w:iCs/>
                <w:sz w:val="20"/>
                <w:szCs w:val="20"/>
                <w:lang w:eastAsia="vi-VN"/>
              </w:rPr>
            </w:pPr>
            <w:r w:rsidRPr="00C90402">
              <w:rPr>
                <w:i/>
                <w:iCs/>
                <w:sz w:val="20"/>
                <w:szCs w:val="20"/>
                <w:lang w:eastAsia="vi-VN"/>
              </w:rPr>
              <w:t>8</w:t>
            </w:r>
          </w:p>
        </w:tc>
        <w:tc>
          <w:tcPr>
            <w:tcW w:w="1560" w:type="dxa"/>
            <w:shd w:val="clear" w:color="auto" w:fill="auto"/>
            <w:noWrap/>
            <w:tcMar>
              <w:top w:w="15" w:type="dxa"/>
              <w:left w:w="15" w:type="dxa"/>
              <w:bottom w:w="0" w:type="dxa"/>
              <w:right w:w="15" w:type="dxa"/>
            </w:tcMar>
            <w:vAlign w:val="center"/>
            <w:hideMark/>
          </w:tcPr>
          <w:p w:rsidR="00807E7D" w:rsidRPr="00C90402" w:rsidRDefault="00807E7D" w:rsidP="0061557C">
            <w:pPr>
              <w:tabs>
                <w:tab w:val="left" w:pos="8074"/>
              </w:tabs>
              <w:jc w:val="center"/>
              <w:rPr>
                <w:i/>
                <w:iCs/>
                <w:sz w:val="20"/>
                <w:szCs w:val="20"/>
                <w:lang w:eastAsia="vi-VN"/>
              </w:rPr>
            </w:pPr>
            <w:r w:rsidRPr="00C90402">
              <w:rPr>
                <w:i/>
                <w:iCs/>
                <w:sz w:val="20"/>
                <w:szCs w:val="20"/>
                <w:lang w:eastAsia="vi-VN"/>
              </w:rPr>
              <w:t>9</w:t>
            </w:r>
          </w:p>
        </w:tc>
        <w:tc>
          <w:tcPr>
            <w:tcW w:w="1417" w:type="dxa"/>
            <w:shd w:val="clear" w:color="auto" w:fill="auto"/>
            <w:noWrap/>
            <w:tcMar>
              <w:top w:w="15" w:type="dxa"/>
              <w:left w:w="15" w:type="dxa"/>
              <w:bottom w:w="0" w:type="dxa"/>
              <w:right w:w="15" w:type="dxa"/>
            </w:tcMar>
            <w:vAlign w:val="center"/>
            <w:hideMark/>
          </w:tcPr>
          <w:p w:rsidR="00807E7D" w:rsidRPr="00C90402" w:rsidRDefault="00807E7D" w:rsidP="0061557C">
            <w:pPr>
              <w:tabs>
                <w:tab w:val="left" w:pos="8074"/>
              </w:tabs>
              <w:jc w:val="center"/>
              <w:rPr>
                <w:i/>
                <w:iCs/>
                <w:sz w:val="20"/>
                <w:szCs w:val="20"/>
                <w:lang w:eastAsia="vi-VN"/>
              </w:rPr>
            </w:pPr>
            <w:r w:rsidRPr="00C90402">
              <w:rPr>
                <w:i/>
                <w:iCs/>
                <w:sz w:val="20"/>
                <w:szCs w:val="20"/>
                <w:lang w:eastAsia="vi-VN"/>
              </w:rPr>
              <w:t>9</w:t>
            </w:r>
          </w:p>
        </w:tc>
        <w:tc>
          <w:tcPr>
            <w:tcW w:w="1276" w:type="dxa"/>
            <w:shd w:val="clear" w:color="auto" w:fill="auto"/>
            <w:noWrap/>
            <w:tcMar>
              <w:top w:w="15" w:type="dxa"/>
              <w:left w:w="15" w:type="dxa"/>
              <w:bottom w:w="0" w:type="dxa"/>
              <w:right w:w="15" w:type="dxa"/>
            </w:tcMar>
            <w:vAlign w:val="bottom"/>
            <w:hideMark/>
          </w:tcPr>
          <w:p w:rsidR="00807E7D" w:rsidRPr="00C90402" w:rsidRDefault="00807E7D" w:rsidP="0061557C">
            <w:pPr>
              <w:tabs>
                <w:tab w:val="left" w:pos="8074"/>
              </w:tabs>
              <w:jc w:val="center"/>
              <w:rPr>
                <w:i/>
                <w:iCs/>
                <w:sz w:val="20"/>
                <w:szCs w:val="20"/>
                <w:lang w:eastAsia="vi-VN"/>
              </w:rPr>
            </w:pPr>
            <w:r w:rsidRPr="00C90402">
              <w:rPr>
                <w:i/>
                <w:iCs/>
                <w:sz w:val="20"/>
                <w:szCs w:val="20"/>
                <w:lang w:eastAsia="vi-VN"/>
              </w:rPr>
              <w:t>10</w:t>
            </w:r>
          </w:p>
        </w:tc>
      </w:tr>
      <w:tr w:rsidR="00807E7D" w:rsidRPr="00C90402" w:rsidTr="00E95FF3">
        <w:trPr>
          <w:trHeight w:val="1305"/>
        </w:trPr>
        <w:tc>
          <w:tcPr>
            <w:tcW w:w="755" w:type="dxa"/>
            <w:shd w:val="clear" w:color="auto" w:fill="auto"/>
            <w:noWrap/>
            <w:tcMar>
              <w:top w:w="15" w:type="dxa"/>
              <w:left w:w="15" w:type="dxa"/>
              <w:bottom w:w="0" w:type="dxa"/>
              <w:right w:w="15" w:type="dxa"/>
            </w:tcMar>
            <w:vAlign w:val="center"/>
            <w:hideMark/>
          </w:tcPr>
          <w:p w:rsidR="00807E7D" w:rsidRPr="00C90402" w:rsidRDefault="00807E7D" w:rsidP="00E95FF3">
            <w:pPr>
              <w:tabs>
                <w:tab w:val="left" w:pos="8074"/>
              </w:tabs>
              <w:jc w:val="center"/>
              <w:rPr>
                <w:bCs/>
                <w:sz w:val="20"/>
                <w:szCs w:val="20"/>
                <w:lang w:eastAsia="vi-VN"/>
              </w:rPr>
            </w:pPr>
            <w:r w:rsidRPr="00C90402">
              <w:rPr>
                <w:bCs/>
                <w:sz w:val="20"/>
                <w:szCs w:val="20"/>
                <w:lang w:eastAsia="vi-VN"/>
              </w:rPr>
              <w:t>I</w:t>
            </w:r>
          </w:p>
        </w:tc>
        <w:tc>
          <w:tcPr>
            <w:tcW w:w="3228" w:type="dxa"/>
            <w:shd w:val="clear" w:color="auto" w:fill="auto"/>
            <w:tcMar>
              <w:top w:w="15" w:type="dxa"/>
              <w:left w:w="15" w:type="dxa"/>
              <w:bottom w:w="0" w:type="dxa"/>
              <w:right w:w="15" w:type="dxa"/>
            </w:tcMar>
            <w:vAlign w:val="center"/>
            <w:hideMark/>
          </w:tcPr>
          <w:p w:rsidR="00807E7D" w:rsidRPr="00C90402" w:rsidRDefault="00807E7D" w:rsidP="00290385">
            <w:pPr>
              <w:tabs>
                <w:tab w:val="left" w:pos="8074"/>
              </w:tabs>
              <w:jc w:val="both"/>
              <w:rPr>
                <w:bCs/>
                <w:sz w:val="20"/>
                <w:szCs w:val="20"/>
                <w:lang w:eastAsia="vi-VN"/>
              </w:rPr>
            </w:pPr>
            <w:r w:rsidRPr="00C90402">
              <w:rPr>
                <w:bCs/>
                <w:sz w:val="20"/>
                <w:szCs w:val="20"/>
                <w:lang w:eastAsia="vi-VN"/>
              </w:rPr>
              <w:t>Thành lập bản đồ hiện trạng và biến động hệ thực vật dưới nước ven bờ (rong biển, cỏ biển) tỷ lệ 1/50.000</w:t>
            </w:r>
          </w:p>
        </w:tc>
        <w:tc>
          <w:tcPr>
            <w:tcW w:w="857" w:type="dxa"/>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i/>
                <w:iCs/>
                <w:sz w:val="20"/>
                <w:szCs w:val="20"/>
                <w:lang w:eastAsia="vi-VN"/>
              </w:rPr>
            </w:pPr>
            <w:r w:rsidRPr="00C90402">
              <w:rPr>
                <w:i/>
                <w:iCs/>
                <w:sz w:val="20"/>
                <w:szCs w:val="20"/>
                <w:lang w:eastAsia="vi-VN"/>
              </w:rPr>
              <w:t> </w:t>
            </w:r>
          </w:p>
        </w:tc>
        <w:tc>
          <w:tcPr>
            <w:tcW w:w="850" w:type="dxa"/>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i/>
                <w:iCs/>
                <w:sz w:val="20"/>
                <w:szCs w:val="20"/>
                <w:lang w:eastAsia="vi-VN"/>
              </w:rPr>
            </w:pPr>
            <w:r w:rsidRPr="00C90402">
              <w:rPr>
                <w:i/>
                <w:iCs/>
                <w:sz w:val="20"/>
                <w:szCs w:val="20"/>
                <w:lang w:eastAsia="vi-VN"/>
              </w:rPr>
              <w:t> </w:t>
            </w:r>
          </w:p>
        </w:tc>
        <w:tc>
          <w:tcPr>
            <w:tcW w:w="1493" w:type="dxa"/>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i/>
                <w:iCs/>
                <w:sz w:val="20"/>
                <w:szCs w:val="20"/>
                <w:lang w:eastAsia="vi-VN"/>
              </w:rPr>
            </w:pPr>
            <w:r w:rsidRPr="00C90402">
              <w:rPr>
                <w:i/>
                <w:iCs/>
                <w:sz w:val="20"/>
                <w:szCs w:val="20"/>
                <w:lang w:eastAsia="vi-VN"/>
              </w:rPr>
              <w:t> </w:t>
            </w:r>
          </w:p>
        </w:tc>
        <w:tc>
          <w:tcPr>
            <w:tcW w:w="1181" w:type="dxa"/>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i/>
                <w:iCs/>
                <w:sz w:val="20"/>
                <w:szCs w:val="20"/>
                <w:lang w:eastAsia="vi-VN"/>
              </w:rPr>
            </w:pPr>
            <w:r w:rsidRPr="00C90402">
              <w:rPr>
                <w:i/>
                <w:iCs/>
                <w:sz w:val="20"/>
                <w:szCs w:val="20"/>
                <w:lang w:eastAsia="vi-VN"/>
              </w:rPr>
              <w:t> </w:t>
            </w:r>
          </w:p>
        </w:tc>
        <w:tc>
          <w:tcPr>
            <w:tcW w:w="992" w:type="dxa"/>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i/>
                <w:iCs/>
                <w:sz w:val="20"/>
                <w:szCs w:val="20"/>
                <w:lang w:eastAsia="vi-VN"/>
              </w:rPr>
            </w:pPr>
            <w:r w:rsidRPr="00C90402">
              <w:rPr>
                <w:i/>
                <w:iCs/>
                <w:sz w:val="20"/>
                <w:szCs w:val="20"/>
                <w:lang w:eastAsia="vi-VN"/>
              </w:rPr>
              <w:t> </w:t>
            </w:r>
          </w:p>
        </w:tc>
        <w:tc>
          <w:tcPr>
            <w:tcW w:w="1560" w:type="dxa"/>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i/>
                <w:iCs/>
                <w:sz w:val="20"/>
                <w:szCs w:val="20"/>
                <w:lang w:eastAsia="vi-VN"/>
              </w:rPr>
            </w:pPr>
            <w:r w:rsidRPr="00C90402">
              <w:rPr>
                <w:i/>
                <w:iCs/>
                <w:sz w:val="20"/>
                <w:szCs w:val="20"/>
                <w:lang w:eastAsia="vi-VN"/>
              </w:rPr>
              <w:t> </w:t>
            </w:r>
          </w:p>
        </w:tc>
        <w:tc>
          <w:tcPr>
            <w:tcW w:w="1417" w:type="dxa"/>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i/>
                <w:iCs/>
                <w:sz w:val="20"/>
                <w:szCs w:val="20"/>
                <w:lang w:eastAsia="vi-VN"/>
              </w:rPr>
            </w:pPr>
            <w:r w:rsidRPr="00C90402">
              <w:rPr>
                <w:i/>
                <w:iCs/>
                <w:sz w:val="20"/>
                <w:szCs w:val="20"/>
                <w:lang w:eastAsia="vi-VN"/>
              </w:rPr>
              <w:t> </w:t>
            </w:r>
          </w:p>
        </w:tc>
        <w:tc>
          <w:tcPr>
            <w:tcW w:w="1276" w:type="dxa"/>
            <w:shd w:val="clear" w:color="auto" w:fill="auto"/>
            <w:noWrap/>
            <w:tcMar>
              <w:top w:w="15" w:type="dxa"/>
              <w:left w:w="15" w:type="dxa"/>
              <w:bottom w:w="0" w:type="dxa"/>
              <w:right w:w="15" w:type="dxa"/>
            </w:tcMar>
            <w:vAlign w:val="bottom"/>
            <w:hideMark/>
          </w:tcPr>
          <w:p w:rsidR="00807E7D" w:rsidRPr="00C90402" w:rsidRDefault="00807E7D" w:rsidP="00EB3910">
            <w:pPr>
              <w:tabs>
                <w:tab w:val="left" w:pos="8074"/>
              </w:tabs>
              <w:rPr>
                <w:i/>
                <w:iCs/>
                <w:sz w:val="20"/>
                <w:szCs w:val="20"/>
                <w:lang w:eastAsia="vi-VN"/>
              </w:rPr>
            </w:pPr>
            <w:r w:rsidRPr="00C90402">
              <w:rPr>
                <w:i/>
                <w:iCs/>
                <w:sz w:val="20"/>
                <w:szCs w:val="20"/>
                <w:lang w:eastAsia="vi-VN"/>
              </w:rPr>
              <w:t> </w:t>
            </w:r>
          </w:p>
        </w:tc>
      </w:tr>
      <w:tr w:rsidR="00807E7D" w:rsidRPr="00C90402" w:rsidTr="00E95FF3">
        <w:trPr>
          <w:trHeight w:val="315"/>
        </w:trPr>
        <w:tc>
          <w:tcPr>
            <w:tcW w:w="755" w:type="dxa"/>
            <w:vMerge w:val="restart"/>
            <w:shd w:val="clear" w:color="auto" w:fill="auto"/>
            <w:noWrap/>
            <w:tcMar>
              <w:top w:w="15" w:type="dxa"/>
              <w:left w:w="15" w:type="dxa"/>
              <w:bottom w:w="0" w:type="dxa"/>
              <w:right w:w="15" w:type="dxa"/>
            </w:tcMar>
            <w:vAlign w:val="center"/>
            <w:hideMark/>
          </w:tcPr>
          <w:p w:rsidR="00807E7D" w:rsidRPr="00C90402" w:rsidRDefault="00807E7D" w:rsidP="00E95FF3">
            <w:pPr>
              <w:tabs>
                <w:tab w:val="left" w:pos="8074"/>
              </w:tabs>
              <w:jc w:val="center"/>
              <w:rPr>
                <w:i/>
                <w:iCs/>
                <w:sz w:val="20"/>
                <w:szCs w:val="20"/>
                <w:lang w:eastAsia="vi-VN"/>
              </w:rPr>
            </w:pPr>
            <w:r w:rsidRPr="00C90402">
              <w:rPr>
                <w:i/>
                <w:iCs/>
                <w:sz w:val="20"/>
                <w:szCs w:val="20"/>
                <w:lang w:eastAsia="vi-VN"/>
              </w:rPr>
              <w:t>1</w:t>
            </w:r>
          </w:p>
        </w:tc>
        <w:tc>
          <w:tcPr>
            <w:tcW w:w="3228" w:type="dxa"/>
            <w:vMerge w:val="restart"/>
            <w:shd w:val="clear" w:color="auto" w:fill="auto"/>
            <w:tcMar>
              <w:top w:w="15" w:type="dxa"/>
              <w:left w:w="15" w:type="dxa"/>
              <w:bottom w:w="0" w:type="dxa"/>
              <w:right w:w="15" w:type="dxa"/>
            </w:tcMar>
            <w:vAlign w:val="center"/>
            <w:hideMark/>
          </w:tcPr>
          <w:p w:rsidR="00807E7D" w:rsidRPr="00C90402" w:rsidRDefault="00807E7D" w:rsidP="00290385">
            <w:pPr>
              <w:tabs>
                <w:tab w:val="left" w:pos="8074"/>
              </w:tabs>
              <w:jc w:val="both"/>
              <w:rPr>
                <w:sz w:val="20"/>
                <w:szCs w:val="20"/>
                <w:lang w:eastAsia="vi-VN"/>
              </w:rPr>
            </w:pPr>
            <w:r w:rsidRPr="00C90402">
              <w:rPr>
                <w:sz w:val="20"/>
                <w:szCs w:val="20"/>
                <w:lang w:eastAsia="vi-VN"/>
              </w:rPr>
              <w:t>Biên tập khoa học (công/mảnh)</w:t>
            </w:r>
          </w:p>
        </w:tc>
        <w:tc>
          <w:tcPr>
            <w:tcW w:w="857" w:type="dxa"/>
            <w:vMerge w:val="restart"/>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sz w:val="20"/>
                <w:szCs w:val="20"/>
                <w:lang w:eastAsia="vi-VN"/>
              </w:rPr>
            </w:pPr>
            <w:r w:rsidRPr="00C90402">
              <w:rPr>
                <w:sz w:val="20"/>
                <w:szCs w:val="20"/>
                <w:lang w:eastAsia="vi-VN"/>
              </w:rPr>
              <w:t>Mảnh</w:t>
            </w: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r w:rsidRPr="002B764B">
              <w:rPr>
                <w:sz w:val="20"/>
                <w:szCs w:val="20"/>
              </w:rPr>
              <w:t>1</w:t>
            </w:r>
          </w:p>
        </w:tc>
        <w:tc>
          <w:tcPr>
            <w:tcW w:w="1493"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r w:rsidRPr="002B764B">
              <w:rPr>
                <w:sz w:val="20"/>
                <w:szCs w:val="20"/>
              </w:rPr>
              <w:t>2.991,872</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p>
        </w:tc>
        <w:tc>
          <w:tcPr>
            <w:tcW w:w="1276" w:type="dxa"/>
            <w:vMerge w:val="restart"/>
            <w:shd w:val="clear" w:color="auto" w:fill="auto"/>
            <w:tcMar>
              <w:top w:w="15" w:type="dxa"/>
              <w:left w:w="15" w:type="dxa"/>
              <w:bottom w:w="0" w:type="dxa"/>
              <w:right w:w="15" w:type="dxa"/>
            </w:tcMar>
            <w:vAlign w:val="center"/>
            <w:hideMark/>
          </w:tcPr>
          <w:p w:rsidR="00807E7D" w:rsidRPr="00807E7D" w:rsidRDefault="00807E7D" w:rsidP="00807E7D">
            <w:pPr>
              <w:jc w:val="center"/>
              <w:rPr>
                <w:color w:val="000000"/>
                <w:sz w:val="20"/>
                <w:szCs w:val="20"/>
              </w:rPr>
            </w:pPr>
            <w:r w:rsidRPr="00807E7D">
              <w:rPr>
                <w:color w:val="000000"/>
                <w:sz w:val="20"/>
                <w:szCs w:val="20"/>
              </w:rPr>
              <w:t>Đơn giá biên tập khoa học</w:t>
            </w:r>
          </w:p>
        </w:tc>
      </w:tr>
      <w:tr w:rsidR="00807E7D" w:rsidRPr="00C90402" w:rsidTr="00E95FF3">
        <w:trPr>
          <w:trHeight w:val="300"/>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bCs/>
                <w:sz w:val="20"/>
                <w:szCs w:val="20"/>
                <w:lang w:eastAsia="vi-VN"/>
              </w:rPr>
            </w:pPr>
            <w:r w:rsidRPr="002B764B">
              <w:rPr>
                <w:b/>
                <w:bCs/>
                <w:sz w:val="20"/>
                <w:szCs w:val="20"/>
              </w:rPr>
              <w:t>2</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bCs/>
                <w:sz w:val="20"/>
                <w:szCs w:val="20"/>
                <w:lang w:eastAsia="vi-VN"/>
              </w:rPr>
            </w:pPr>
            <w:r w:rsidRPr="002B764B">
              <w:rPr>
                <w:b/>
                <w:bCs/>
                <w:sz w:val="20"/>
                <w:szCs w:val="20"/>
              </w:rPr>
              <w:t>KS4</w:t>
            </w: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210.302</w:t>
            </w: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6,0</w:t>
            </w: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3.590,246</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21.541</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320"/>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3</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4.307,777</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0</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315"/>
        </w:trPr>
        <w:tc>
          <w:tcPr>
            <w:tcW w:w="755" w:type="dxa"/>
            <w:vMerge w:val="restart"/>
            <w:shd w:val="clear" w:color="auto" w:fill="auto"/>
            <w:noWrap/>
            <w:tcMar>
              <w:top w:w="15" w:type="dxa"/>
              <w:left w:w="15" w:type="dxa"/>
              <w:bottom w:w="0" w:type="dxa"/>
              <w:right w:w="15" w:type="dxa"/>
            </w:tcMar>
            <w:vAlign w:val="center"/>
            <w:hideMark/>
          </w:tcPr>
          <w:p w:rsidR="00807E7D" w:rsidRPr="00C90402" w:rsidRDefault="00807E7D" w:rsidP="00E95FF3">
            <w:pPr>
              <w:tabs>
                <w:tab w:val="left" w:pos="8074"/>
              </w:tabs>
              <w:jc w:val="center"/>
              <w:rPr>
                <w:i/>
                <w:iCs/>
                <w:sz w:val="20"/>
                <w:szCs w:val="20"/>
                <w:lang w:eastAsia="vi-VN"/>
              </w:rPr>
            </w:pPr>
            <w:r w:rsidRPr="00C90402">
              <w:rPr>
                <w:i/>
                <w:iCs/>
                <w:sz w:val="20"/>
                <w:szCs w:val="20"/>
                <w:lang w:eastAsia="vi-VN"/>
              </w:rPr>
              <w:t>2</w:t>
            </w:r>
          </w:p>
        </w:tc>
        <w:tc>
          <w:tcPr>
            <w:tcW w:w="3228" w:type="dxa"/>
            <w:vMerge w:val="restart"/>
            <w:shd w:val="clear" w:color="auto" w:fill="auto"/>
            <w:tcMar>
              <w:top w:w="15" w:type="dxa"/>
              <w:left w:w="15" w:type="dxa"/>
              <w:bottom w:w="0" w:type="dxa"/>
              <w:right w:w="15" w:type="dxa"/>
            </w:tcMar>
            <w:vAlign w:val="center"/>
            <w:hideMark/>
          </w:tcPr>
          <w:p w:rsidR="00807E7D" w:rsidRPr="00C90402" w:rsidRDefault="00807E7D" w:rsidP="00290385">
            <w:pPr>
              <w:tabs>
                <w:tab w:val="left" w:pos="8074"/>
              </w:tabs>
              <w:jc w:val="both"/>
              <w:rPr>
                <w:sz w:val="20"/>
                <w:szCs w:val="20"/>
                <w:lang w:eastAsia="vi-VN"/>
              </w:rPr>
            </w:pPr>
            <w:r w:rsidRPr="00C90402">
              <w:rPr>
                <w:sz w:val="20"/>
                <w:szCs w:val="20"/>
                <w:lang w:eastAsia="vi-VN"/>
              </w:rPr>
              <w:t>Thành lập bình đồ ảnh vệ tinh tỷ lệ 1/50.000</w:t>
            </w:r>
          </w:p>
        </w:tc>
        <w:tc>
          <w:tcPr>
            <w:tcW w:w="857" w:type="dxa"/>
            <w:vMerge w:val="restart"/>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sz w:val="20"/>
                <w:szCs w:val="20"/>
                <w:lang w:eastAsia="vi-VN"/>
              </w:rPr>
            </w:pPr>
            <w:r w:rsidRPr="00C90402">
              <w:rPr>
                <w:sz w:val="20"/>
                <w:szCs w:val="20"/>
                <w:lang w:eastAsia="vi-VN"/>
              </w:rPr>
              <w:t>Mảnh</w:t>
            </w: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r w:rsidRPr="002B764B">
              <w:rPr>
                <w:sz w:val="20"/>
                <w:szCs w:val="20"/>
              </w:rPr>
              <w:t>1</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r w:rsidRPr="002B764B">
              <w:rPr>
                <w:sz w:val="20"/>
                <w:szCs w:val="20"/>
              </w:rPr>
              <w:t>6.481,221</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r w:rsidRPr="002B764B">
              <w:rPr>
                <w:b/>
                <w:bCs/>
                <w:sz w:val="20"/>
                <w:szCs w:val="20"/>
              </w:rPr>
              <w:t>0</w:t>
            </w:r>
          </w:p>
        </w:tc>
        <w:tc>
          <w:tcPr>
            <w:tcW w:w="1276" w:type="dxa"/>
            <w:vMerge w:val="restart"/>
            <w:shd w:val="clear" w:color="auto" w:fill="auto"/>
            <w:tcMar>
              <w:top w:w="15" w:type="dxa"/>
              <w:left w:w="15" w:type="dxa"/>
              <w:bottom w:w="0" w:type="dxa"/>
              <w:right w:w="15" w:type="dxa"/>
            </w:tcMar>
            <w:vAlign w:val="center"/>
            <w:hideMark/>
          </w:tcPr>
          <w:p w:rsidR="00807E7D" w:rsidRPr="00807E7D" w:rsidRDefault="00807E7D" w:rsidP="00807E7D">
            <w:pPr>
              <w:jc w:val="center"/>
              <w:rPr>
                <w:color w:val="000000"/>
                <w:sz w:val="20"/>
                <w:szCs w:val="20"/>
              </w:rPr>
            </w:pPr>
            <w:r w:rsidRPr="00807E7D">
              <w:rPr>
                <w:color w:val="000000"/>
                <w:sz w:val="20"/>
                <w:szCs w:val="20"/>
              </w:rPr>
              <w:t>Thành lập bình đồ ảnh vệ tinh</w:t>
            </w:r>
          </w:p>
        </w:tc>
      </w:tr>
      <w:tr w:rsidR="00807E7D" w:rsidRPr="00C90402" w:rsidTr="00E95FF3">
        <w:trPr>
          <w:trHeight w:val="315"/>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bCs/>
                <w:sz w:val="20"/>
                <w:szCs w:val="20"/>
                <w:lang w:eastAsia="vi-VN"/>
              </w:rPr>
            </w:pPr>
            <w:r w:rsidRPr="002B764B">
              <w:rPr>
                <w:b/>
                <w:bCs/>
                <w:sz w:val="20"/>
                <w:szCs w:val="20"/>
              </w:rPr>
              <w:t>2</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bCs/>
                <w:sz w:val="20"/>
                <w:szCs w:val="20"/>
                <w:lang w:eastAsia="vi-VN"/>
              </w:rPr>
            </w:pPr>
            <w:r w:rsidRPr="002B764B">
              <w:rPr>
                <w:b/>
                <w:bCs/>
                <w:sz w:val="20"/>
                <w:szCs w:val="20"/>
              </w:rPr>
              <w:t>KS4</w:t>
            </w: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210.302</w:t>
            </w: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9,0</w:t>
            </w: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7.329,671</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65.967</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345"/>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3</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8.295,962</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0</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518"/>
        </w:trPr>
        <w:tc>
          <w:tcPr>
            <w:tcW w:w="755" w:type="dxa"/>
            <w:vMerge w:val="restart"/>
            <w:shd w:val="clear" w:color="auto" w:fill="auto"/>
            <w:noWrap/>
            <w:tcMar>
              <w:top w:w="15" w:type="dxa"/>
              <w:left w:w="15" w:type="dxa"/>
              <w:bottom w:w="0" w:type="dxa"/>
              <w:right w:w="15" w:type="dxa"/>
            </w:tcMar>
            <w:vAlign w:val="center"/>
            <w:hideMark/>
          </w:tcPr>
          <w:p w:rsidR="00807E7D" w:rsidRPr="00C90402" w:rsidRDefault="00807E7D" w:rsidP="00E95FF3">
            <w:pPr>
              <w:tabs>
                <w:tab w:val="left" w:pos="8074"/>
              </w:tabs>
              <w:jc w:val="center"/>
              <w:rPr>
                <w:i/>
                <w:iCs/>
                <w:sz w:val="20"/>
                <w:szCs w:val="20"/>
                <w:lang w:eastAsia="vi-VN"/>
              </w:rPr>
            </w:pPr>
            <w:r w:rsidRPr="00C90402">
              <w:rPr>
                <w:i/>
                <w:iCs/>
                <w:sz w:val="20"/>
                <w:szCs w:val="20"/>
                <w:lang w:eastAsia="vi-VN"/>
              </w:rPr>
              <w:t>3</w:t>
            </w:r>
          </w:p>
        </w:tc>
        <w:tc>
          <w:tcPr>
            <w:tcW w:w="3228" w:type="dxa"/>
            <w:vMerge w:val="restart"/>
            <w:shd w:val="clear" w:color="auto" w:fill="auto"/>
            <w:tcMar>
              <w:top w:w="15" w:type="dxa"/>
              <w:left w:w="15" w:type="dxa"/>
              <w:bottom w:w="0" w:type="dxa"/>
              <w:right w:w="15" w:type="dxa"/>
            </w:tcMar>
            <w:vAlign w:val="center"/>
            <w:hideMark/>
          </w:tcPr>
          <w:p w:rsidR="00807E7D" w:rsidRPr="00C90402" w:rsidRDefault="00807E7D" w:rsidP="00290385">
            <w:pPr>
              <w:tabs>
                <w:tab w:val="left" w:pos="8074"/>
              </w:tabs>
              <w:jc w:val="both"/>
              <w:rPr>
                <w:sz w:val="20"/>
                <w:szCs w:val="20"/>
                <w:lang w:eastAsia="vi-VN"/>
              </w:rPr>
            </w:pPr>
            <w:r w:rsidRPr="00C90402">
              <w:rPr>
                <w:sz w:val="20"/>
                <w:szCs w:val="20"/>
                <w:lang w:eastAsia="vi-VN"/>
              </w:rPr>
              <w:t>Thành lập bản đồ nền khu vực nghiên cứu (3 thời điểm x 03 mảnh tỷ lệ 1:50.000 = 09 mảnh tỷ lệ 1:50.000)</w:t>
            </w:r>
          </w:p>
        </w:tc>
        <w:tc>
          <w:tcPr>
            <w:tcW w:w="857" w:type="dxa"/>
            <w:vMerge w:val="restart"/>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sz w:val="20"/>
                <w:szCs w:val="20"/>
                <w:lang w:eastAsia="vi-VN"/>
              </w:rPr>
            </w:pPr>
            <w:r w:rsidRPr="00C90402">
              <w:rPr>
                <w:sz w:val="20"/>
                <w:szCs w:val="20"/>
                <w:lang w:eastAsia="vi-VN"/>
              </w:rPr>
              <w:t>Mảnh</w:t>
            </w: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r w:rsidRPr="002B764B">
              <w:rPr>
                <w:sz w:val="20"/>
                <w:szCs w:val="20"/>
              </w:rPr>
              <w:t>1</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r w:rsidRPr="002B764B">
              <w:rPr>
                <w:sz w:val="20"/>
                <w:szCs w:val="20"/>
              </w:rPr>
              <w:t>2.199,687</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r w:rsidRPr="002B764B">
              <w:rPr>
                <w:b/>
                <w:bCs/>
                <w:sz w:val="20"/>
                <w:szCs w:val="20"/>
              </w:rPr>
              <w:t>0</w:t>
            </w:r>
          </w:p>
        </w:tc>
        <w:tc>
          <w:tcPr>
            <w:tcW w:w="1276" w:type="dxa"/>
            <w:vMerge w:val="restart"/>
            <w:shd w:val="clear" w:color="auto" w:fill="auto"/>
            <w:tcMar>
              <w:top w:w="15" w:type="dxa"/>
              <w:left w:w="15" w:type="dxa"/>
              <w:bottom w:w="0" w:type="dxa"/>
              <w:right w:w="15" w:type="dxa"/>
            </w:tcMar>
            <w:vAlign w:val="center"/>
            <w:hideMark/>
          </w:tcPr>
          <w:p w:rsidR="00807E7D" w:rsidRPr="00807E7D" w:rsidRDefault="00807E7D" w:rsidP="00807E7D">
            <w:pPr>
              <w:jc w:val="center"/>
              <w:rPr>
                <w:color w:val="000000"/>
                <w:sz w:val="20"/>
                <w:szCs w:val="20"/>
              </w:rPr>
            </w:pPr>
            <w:r w:rsidRPr="00807E7D">
              <w:rPr>
                <w:color w:val="000000"/>
                <w:sz w:val="20"/>
                <w:szCs w:val="20"/>
              </w:rPr>
              <w:t>Bản đồ nền</w:t>
            </w:r>
          </w:p>
        </w:tc>
      </w:tr>
      <w:tr w:rsidR="00807E7D" w:rsidRPr="00C90402" w:rsidTr="00E95FF3">
        <w:trPr>
          <w:trHeight w:val="310"/>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2</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KS4</w:t>
            </w: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210302</w:t>
            </w: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9,0</w:t>
            </w: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2.637,077</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23.734</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320"/>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3</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3.165,766</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0</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770"/>
        </w:trPr>
        <w:tc>
          <w:tcPr>
            <w:tcW w:w="755" w:type="dxa"/>
            <w:vMerge w:val="restart"/>
            <w:shd w:val="clear" w:color="auto" w:fill="auto"/>
            <w:noWrap/>
            <w:tcMar>
              <w:top w:w="15" w:type="dxa"/>
              <w:left w:w="15" w:type="dxa"/>
              <w:bottom w:w="0" w:type="dxa"/>
              <w:right w:w="15" w:type="dxa"/>
            </w:tcMar>
            <w:vAlign w:val="center"/>
            <w:hideMark/>
          </w:tcPr>
          <w:p w:rsidR="00807E7D" w:rsidRPr="00C90402" w:rsidRDefault="00807E7D" w:rsidP="00E95FF3">
            <w:pPr>
              <w:tabs>
                <w:tab w:val="left" w:pos="8074"/>
              </w:tabs>
              <w:jc w:val="center"/>
              <w:rPr>
                <w:i/>
                <w:iCs/>
                <w:sz w:val="20"/>
                <w:szCs w:val="20"/>
                <w:lang w:eastAsia="vi-VN"/>
              </w:rPr>
            </w:pPr>
            <w:r w:rsidRPr="00C90402">
              <w:rPr>
                <w:i/>
                <w:iCs/>
                <w:sz w:val="20"/>
                <w:szCs w:val="20"/>
                <w:lang w:eastAsia="vi-VN"/>
              </w:rPr>
              <w:t>4</w:t>
            </w:r>
          </w:p>
        </w:tc>
        <w:tc>
          <w:tcPr>
            <w:tcW w:w="3228" w:type="dxa"/>
            <w:vMerge w:val="restart"/>
            <w:shd w:val="clear" w:color="auto" w:fill="auto"/>
            <w:tcMar>
              <w:top w:w="15" w:type="dxa"/>
              <w:left w:w="15" w:type="dxa"/>
              <w:bottom w:w="0" w:type="dxa"/>
              <w:right w:w="15" w:type="dxa"/>
            </w:tcMar>
            <w:vAlign w:val="center"/>
            <w:hideMark/>
          </w:tcPr>
          <w:p w:rsidR="00807E7D" w:rsidRPr="00C90402" w:rsidRDefault="00807E7D" w:rsidP="00290385">
            <w:pPr>
              <w:tabs>
                <w:tab w:val="left" w:pos="8074"/>
              </w:tabs>
              <w:jc w:val="both"/>
              <w:rPr>
                <w:sz w:val="20"/>
                <w:szCs w:val="20"/>
                <w:lang w:eastAsia="vi-VN"/>
              </w:rPr>
            </w:pPr>
            <w:r w:rsidRPr="00C90402">
              <w:rPr>
                <w:sz w:val="20"/>
                <w:szCs w:val="20"/>
                <w:lang w:eastAsia="vi-VN"/>
              </w:rPr>
              <w:t>Xây dựng dữ liệu hình ảnh hiện trạng nền đáy của khu vực có phân bố hệ thực vật dưới nước ven bờ (cỏ biển, rong biển) tỉnh Khánh Hòa từ bản đồ địa hình đáy biển (3 mảnh tỷ lệ 1:50.000)</w:t>
            </w:r>
          </w:p>
        </w:tc>
        <w:tc>
          <w:tcPr>
            <w:tcW w:w="857" w:type="dxa"/>
            <w:vMerge w:val="restart"/>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sz w:val="20"/>
                <w:szCs w:val="20"/>
                <w:lang w:eastAsia="vi-VN"/>
              </w:rPr>
            </w:pPr>
            <w:r w:rsidRPr="00C90402">
              <w:rPr>
                <w:sz w:val="20"/>
                <w:szCs w:val="20"/>
                <w:lang w:eastAsia="vi-VN"/>
              </w:rPr>
              <w:t>Mảnh</w:t>
            </w: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r w:rsidRPr="002B764B">
              <w:rPr>
                <w:sz w:val="20"/>
                <w:szCs w:val="20"/>
              </w:rPr>
              <w:t>1</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r w:rsidRPr="002B764B">
              <w:rPr>
                <w:sz w:val="20"/>
                <w:szCs w:val="20"/>
              </w:rPr>
              <w:t>2.199,687</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r w:rsidRPr="002B764B">
              <w:rPr>
                <w:b/>
                <w:bCs/>
                <w:sz w:val="20"/>
                <w:szCs w:val="20"/>
              </w:rPr>
              <w:t>0</w:t>
            </w:r>
          </w:p>
        </w:tc>
        <w:tc>
          <w:tcPr>
            <w:tcW w:w="1276" w:type="dxa"/>
            <w:vMerge w:val="restart"/>
            <w:shd w:val="clear" w:color="auto" w:fill="auto"/>
            <w:tcMar>
              <w:top w:w="15" w:type="dxa"/>
              <w:left w:w="15" w:type="dxa"/>
              <w:bottom w:w="0" w:type="dxa"/>
              <w:right w:w="15" w:type="dxa"/>
            </w:tcMar>
            <w:vAlign w:val="center"/>
            <w:hideMark/>
          </w:tcPr>
          <w:p w:rsidR="00807E7D" w:rsidRPr="00807E7D" w:rsidRDefault="00807E7D" w:rsidP="00807E7D">
            <w:pPr>
              <w:jc w:val="center"/>
              <w:rPr>
                <w:color w:val="000000"/>
                <w:sz w:val="20"/>
                <w:szCs w:val="20"/>
              </w:rPr>
            </w:pPr>
            <w:r w:rsidRPr="00807E7D">
              <w:rPr>
                <w:color w:val="000000"/>
                <w:sz w:val="20"/>
                <w:szCs w:val="20"/>
              </w:rPr>
              <w:t>tính bằng đơn giá thành lập bản đồ nền</w:t>
            </w:r>
          </w:p>
        </w:tc>
      </w:tr>
      <w:tr w:rsidR="00807E7D" w:rsidRPr="00C90402" w:rsidTr="00E95FF3">
        <w:trPr>
          <w:trHeight w:val="553"/>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bCs/>
                <w:sz w:val="20"/>
                <w:szCs w:val="20"/>
                <w:lang w:eastAsia="vi-VN"/>
              </w:rPr>
            </w:pPr>
            <w:r w:rsidRPr="002B764B">
              <w:rPr>
                <w:b/>
                <w:bCs/>
                <w:sz w:val="20"/>
                <w:szCs w:val="20"/>
              </w:rPr>
              <w:t>2</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bCs/>
                <w:sz w:val="20"/>
                <w:szCs w:val="20"/>
                <w:lang w:eastAsia="vi-VN"/>
              </w:rPr>
            </w:pPr>
            <w:r w:rsidRPr="002B764B">
              <w:rPr>
                <w:b/>
                <w:bCs/>
                <w:sz w:val="20"/>
                <w:szCs w:val="20"/>
              </w:rPr>
              <w:t>KS4</w:t>
            </w: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210.302</w:t>
            </w: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3,0</w:t>
            </w: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2.637,077</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7.911</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253"/>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3</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3.165,766</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0</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315"/>
        </w:trPr>
        <w:tc>
          <w:tcPr>
            <w:tcW w:w="755" w:type="dxa"/>
            <w:vMerge w:val="restart"/>
            <w:shd w:val="clear" w:color="auto" w:fill="auto"/>
            <w:noWrap/>
            <w:tcMar>
              <w:top w:w="15" w:type="dxa"/>
              <w:left w:w="15" w:type="dxa"/>
              <w:bottom w:w="0" w:type="dxa"/>
              <w:right w:w="15" w:type="dxa"/>
            </w:tcMar>
            <w:vAlign w:val="center"/>
            <w:hideMark/>
          </w:tcPr>
          <w:p w:rsidR="00807E7D" w:rsidRPr="00C90402" w:rsidRDefault="00807E7D" w:rsidP="00E95FF3">
            <w:pPr>
              <w:tabs>
                <w:tab w:val="left" w:pos="8074"/>
              </w:tabs>
              <w:jc w:val="center"/>
              <w:rPr>
                <w:i/>
                <w:iCs/>
                <w:sz w:val="20"/>
                <w:szCs w:val="20"/>
                <w:lang w:eastAsia="vi-VN"/>
              </w:rPr>
            </w:pPr>
            <w:r w:rsidRPr="00C90402">
              <w:rPr>
                <w:i/>
                <w:iCs/>
                <w:sz w:val="20"/>
                <w:szCs w:val="20"/>
                <w:lang w:eastAsia="vi-VN"/>
              </w:rPr>
              <w:t>5</w:t>
            </w:r>
          </w:p>
        </w:tc>
        <w:tc>
          <w:tcPr>
            <w:tcW w:w="3228" w:type="dxa"/>
            <w:vMerge w:val="restart"/>
            <w:shd w:val="clear" w:color="auto" w:fill="auto"/>
            <w:tcMar>
              <w:top w:w="15" w:type="dxa"/>
              <w:left w:w="15" w:type="dxa"/>
              <w:bottom w:w="0" w:type="dxa"/>
              <w:right w:w="15" w:type="dxa"/>
            </w:tcMar>
            <w:vAlign w:val="center"/>
            <w:hideMark/>
          </w:tcPr>
          <w:p w:rsidR="00807E7D" w:rsidRPr="00C90402" w:rsidRDefault="00807E7D" w:rsidP="00290385">
            <w:pPr>
              <w:tabs>
                <w:tab w:val="left" w:pos="8074"/>
              </w:tabs>
              <w:jc w:val="both"/>
              <w:rPr>
                <w:sz w:val="20"/>
                <w:szCs w:val="20"/>
                <w:lang w:eastAsia="vi-VN"/>
              </w:rPr>
            </w:pPr>
            <w:r w:rsidRPr="00C90402">
              <w:rPr>
                <w:sz w:val="20"/>
                <w:szCs w:val="20"/>
                <w:lang w:eastAsia="vi-VN"/>
              </w:rPr>
              <w:t>Suy giải các yếu tố nội dung chuyên đề (công/mảnh)</w:t>
            </w:r>
          </w:p>
        </w:tc>
        <w:tc>
          <w:tcPr>
            <w:tcW w:w="857" w:type="dxa"/>
            <w:vMerge w:val="restart"/>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sz w:val="20"/>
                <w:szCs w:val="20"/>
                <w:lang w:eastAsia="vi-VN"/>
              </w:rPr>
            </w:pPr>
            <w:r w:rsidRPr="00C90402">
              <w:rPr>
                <w:sz w:val="20"/>
                <w:szCs w:val="20"/>
                <w:lang w:eastAsia="vi-VN"/>
              </w:rPr>
              <w:t>Mảnh</w:t>
            </w: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r w:rsidRPr="002B764B">
              <w:rPr>
                <w:sz w:val="20"/>
                <w:szCs w:val="20"/>
              </w:rPr>
              <w:t>1</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r w:rsidRPr="002B764B">
              <w:rPr>
                <w:sz w:val="20"/>
                <w:szCs w:val="20"/>
              </w:rPr>
              <w:t>3.057,480</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r w:rsidRPr="002B764B">
              <w:rPr>
                <w:b/>
                <w:bCs/>
                <w:sz w:val="20"/>
                <w:szCs w:val="20"/>
              </w:rPr>
              <w:t>0</w:t>
            </w:r>
          </w:p>
        </w:tc>
        <w:tc>
          <w:tcPr>
            <w:tcW w:w="1276" w:type="dxa"/>
            <w:vMerge w:val="restart"/>
            <w:shd w:val="clear" w:color="auto" w:fill="auto"/>
            <w:tcMar>
              <w:top w:w="15" w:type="dxa"/>
              <w:left w:w="15" w:type="dxa"/>
              <w:bottom w:w="0" w:type="dxa"/>
              <w:right w:w="15" w:type="dxa"/>
            </w:tcMar>
            <w:vAlign w:val="center"/>
            <w:hideMark/>
          </w:tcPr>
          <w:p w:rsidR="00807E7D" w:rsidRPr="00807E7D" w:rsidRDefault="00807E7D" w:rsidP="00807E7D">
            <w:pPr>
              <w:jc w:val="center"/>
              <w:rPr>
                <w:color w:val="000000"/>
                <w:sz w:val="20"/>
                <w:szCs w:val="20"/>
              </w:rPr>
            </w:pPr>
            <w:r w:rsidRPr="00807E7D">
              <w:rPr>
                <w:color w:val="000000"/>
                <w:sz w:val="20"/>
                <w:szCs w:val="20"/>
              </w:rPr>
              <w:t>Đoán đọc điều vẽ nội nghiệp</w:t>
            </w:r>
          </w:p>
        </w:tc>
      </w:tr>
      <w:tr w:rsidR="00807E7D" w:rsidRPr="00C90402" w:rsidTr="00E95FF3">
        <w:trPr>
          <w:trHeight w:val="315"/>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bCs/>
                <w:sz w:val="20"/>
                <w:szCs w:val="20"/>
                <w:lang w:eastAsia="vi-VN"/>
              </w:rPr>
            </w:pPr>
            <w:r w:rsidRPr="002B764B">
              <w:rPr>
                <w:b/>
                <w:bCs/>
                <w:sz w:val="20"/>
                <w:szCs w:val="20"/>
              </w:rPr>
              <w:t>2</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bCs/>
                <w:sz w:val="20"/>
                <w:szCs w:val="20"/>
                <w:lang w:eastAsia="vi-VN"/>
              </w:rPr>
            </w:pPr>
            <w:r w:rsidRPr="002B764B">
              <w:rPr>
                <w:b/>
                <w:bCs/>
                <w:sz w:val="20"/>
                <w:szCs w:val="20"/>
              </w:rPr>
              <w:t>KS4</w:t>
            </w: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210.302</w:t>
            </w: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9,0</w:t>
            </w: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3.668,976</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33.021</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320"/>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3</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4.403,621</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0</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315"/>
        </w:trPr>
        <w:tc>
          <w:tcPr>
            <w:tcW w:w="755" w:type="dxa"/>
            <w:vMerge w:val="restart"/>
            <w:shd w:val="clear" w:color="auto" w:fill="auto"/>
            <w:noWrap/>
            <w:tcMar>
              <w:top w:w="15" w:type="dxa"/>
              <w:left w:w="15" w:type="dxa"/>
              <w:bottom w:w="0" w:type="dxa"/>
              <w:right w:w="15" w:type="dxa"/>
            </w:tcMar>
            <w:vAlign w:val="center"/>
            <w:hideMark/>
          </w:tcPr>
          <w:p w:rsidR="00807E7D" w:rsidRPr="00C90402" w:rsidRDefault="00807E7D" w:rsidP="00E95FF3">
            <w:pPr>
              <w:tabs>
                <w:tab w:val="left" w:pos="8074"/>
              </w:tabs>
              <w:jc w:val="center"/>
              <w:rPr>
                <w:i/>
                <w:iCs/>
                <w:sz w:val="20"/>
                <w:szCs w:val="20"/>
                <w:lang w:eastAsia="vi-VN"/>
              </w:rPr>
            </w:pPr>
            <w:r w:rsidRPr="00C90402">
              <w:rPr>
                <w:i/>
                <w:iCs/>
                <w:sz w:val="20"/>
                <w:szCs w:val="20"/>
                <w:lang w:eastAsia="vi-VN"/>
              </w:rPr>
              <w:t>6</w:t>
            </w:r>
          </w:p>
        </w:tc>
        <w:tc>
          <w:tcPr>
            <w:tcW w:w="3228" w:type="dxa"/>
            <w:vMerge w:val="restart"/>
            <w:shd w:val="clear" w:color="auto" w:fill="auto"/>
            <w:tcMar>
              <w:top w:w="15" w:type="dxa"/>
              <w:left w:w="15" w:type="dxa"/>
              <w:bottom w:w="0" w:type="dxa"/>
              <w:right w:w="15" w:type="dxa"/>
            </w:tcMar>
            <w:vAlign w:val="center"/>
            <w:hideMark/>
          </w:tcPr>
          <w:p w:rsidR="00807E7D" w:rsidRPr="00C90402" w:rsidRDefault="00807E7D" w:rsidP="00290385">
            <w:pPr>
              <w:tabs>
                <w:tab w:val="left" w:pos="8074"/>
              </w:tabs>
              <w:jc w:val="both"/>
              <w:rPr>
                <w:sz w:val="20"/>
                <w:szCs w:val="20"/>
                <w:lang w:eastAsia="vi-VN"/>
              </w:rPr>
            </w:pPr>
            <w:r w:rsidRPr="00C90402">
              <w:rPr>
                <w:sz w:val="20"/>
                <w:szCs w:val="20"/>
                <w:lang w:eastAsia="vi-VN"/>
              </w:rPr>
              <w:t>Lập bản đồ gốc tác giả chuyên đề hiện trạng hệ thực vật dưới nước ven bờ tỷ lệ 1/50.000 (công/mảnh)</w:t>
            </w:r>
          </w:p>
        </w:tc>
        <w:tc>
          <w:tcPr>
            <w:tcW w:w="857" w:type="dxa"/>
            <w:vMerge w:val="restart"/>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sz w:val="20"/>
                <w:szCs w:val="20"/>
                <w:lang w:eastAsia="vi-VN"/>
              </w:rPr>
            </w:pPr>
            <w:r w:rsidRPr="00C90402">
              <w:rPr>
                <w:sz w:val="20"/>
                <w:szCs w:val="20"/>
                <w:lang w:eastAsia="vi-VN"/>
              </w:rPr>
              <w:t>Mảnh</w:t>
            </w: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r w:rsidRPr="002B764B">
              <w:rPr>
                <w:sz w:val="20"/>
                <w:szCs w:val="20"/>
              </w:rPr>
              <w:t>1</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r w:rsidRPr="002B764B">
              <w:rPr>
                <w:sz w:val="20"/>
                <w:szCs w:val="20"/>
              </w:rPr>
              <w:t>10.941,702</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r w:rsidRPr="002B764B">
              <w:rPr>
                <w:b/>
                <w:bCs/>
                <w:sz w:val="20"/>
                <w:szCs w:val="20"/>
              </w:rPr>
              <w:t>0</w:t>
            </w:r>
          </w:p>
        </w:tc>
        <w:tc>
          <w:tcPr>
            <w:tcW w:w="1276" w:type="dxa"/>
            <w:vMerge w:val="restart"/>
            <w:shd w:val="clear" w:color="auto" w:fill="auto"/>
            <w:tcMar>
              <w:top w:w="15" w:type="dxa"/>
              <w:left w:w="15" w:type="dxa"/>
              <w:bottom w:w="0" w:type="dxa"/>
              <w:right w:w="15" w:type="dxa"/>
            </w:tcMar>
            <w:vAlign w:val="center"/>
            <w:hideMark/>
          </w:tcPr>
          <w:p w:rsidR="00807E7D" w:rsidRPr="00807E7D" w:rsidRDefault="00807E7D" w:rsidP="00807E7D">
            <w:pPr>
              <w:jc w:val="center"/>
              <w:rPr>
                <w:color w:val="000000"/>
                <w:sz w:val="20"/>
                <w:szCs w:val="20"/>
              </w:rPr>
            </w:pPr>
            <w:r w:rsidRPr="00807E7D">
              <w:rPr>
                <w:color w:val="000000"/>
                <w:sz w:val="20"/>
                <w:szCs w:val="20"/>
              </w:rPr>
              <w:t>Bản đồ gốc tác giả chuyên đề</w:t>
            </w:r>
          </w:p>
        </w:tc>
      </w:tr>
      <w:tr w:rsidR="00807E7D" w:rsidRPr="00C90402" w:rsidTr="00E95FF3">
        <w:trPr>
          <w:trHeight w:val="315"/>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2</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bCs/>
                <w:sz w:val="20"/>
                <w:szCs w:val="20"/>
                <w:lang w:eastAsia="vi-VN"/>
              </w:rPr>
            </w:pPr>
            <w:r w:rsidRPr="002B764B">
              <w:rPr>
                <w:b/>
                <w:bCs/>
                <w:sz w:val="20"/>
                <w:szCs w:val="20"/>
              </w:rPr>
              <w:t>KS4</w:t>
            </w: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210.302</w:t>
            </w: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9,0</w:t>
            </w: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13.130,560</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118.175</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320"/>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3</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15.757,190</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0</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315"/>
        </w:trPr>
        <w:tc>
          <w:tcPr>
            <w:tcW w:w="755" w:type="dxa"/>
            <w:vMerge w:val="restart"/>
            <w:shd w:val="clear" w:color="auto" w:fill="auto"/>
            <w:noWrap/>
            <w:tcMar>
              <w:top w:w="15" w:type="dxa"/>
              <w:left w:w="15" w:type="dxa"/>
              <w:bottom w:w="0" w:type="dxa"/>
              <w:right w:w="15" w:type="dxa"/>
            </w:tcMar>
            <w:vAlign w:val="center"/>
            <w:hideMark/>
          </w:tcPr>
          <w:p w:rsidR="00807E7D" w:rsidRPr="00C90402" w:rsidRDefault="00807E7D" w:rsidP="00E95FF3">
            <w:pPr>
              <w:tabs>
                <w:tab w:val="left" w:pos="8074"/>
              </w:tabs>
              <w:jc w:val="center"/>
              <w:rPr>
                <w:i/>
                <w:iCs/>
                <w:sz w:val="20"/>
                <w:szCs w:val="20"/>
                <w:lang w:eastAsia="vi-VN"/>
              </w:rPr>
            </w:pPr>
            <w:r w:rsidRPr="00C90402">
              <w:rPr>
                <w:i/>
                <w:iCs/>
                <w:sz w:val="20"/>
                <w:szCs w:val="20"/>
                <w:lang w:eastAsia="vi-VN"/>
              </w:rPr>
              <w:t>7</w:t>
            </w:r>
          </w:p>
        </w:tc>
        <w:tc>
          <w:tcPr>
            <w:tcW w:w="3228" w:type="dxa"/>
            <w:vMerge w:val="restart"/>
            <w:shd w:val="clear" w:color="auto" w:fill="auto"/>
            <w:tcMar>
              <w:top w:w="15" w:type="dxa"/>
              <w:left w:w="15" w:type="dxa"/>
              <w:bottom w:w="0" w:type="dxa"/>
              <w:right w:w="15" w:type="dxa"/>
            </w:tcMar>
            <w:vAlign w:val="center"/>
            <w:hideMark/>
          </w:tcPr>
          <w:p w:rsidR="00807E7D" w:rsidRPr="00C90402" w:rsidRDefault="00807E7D" w:rsidP="00290385">
            <w:pPr>
              <w:tabs>
                <w:tab w:val="left" w:pos="8074"/>
              </w:tabs>
              <w:jc w:val="both"/>
              <w:rPr>
                <w:sz w:val="20"/>
                <w:szCs w:val="20"/>
                <w:lang w:eastAsia="vi-VN"/>
              </w:rPr>
            </w:pPr>
            <w:r w:rsidRPr="00C90402">
              <w:rPr>
                <w:sz w:val="20"/>
                <w:szCs w:val="20"/>
                <w:lang w:eastAsia="vi-VN"/>
              </w:rPr>
              <w:t>Biên tập, trình bày, bản đồ chuyên đề hiện trạng hệ thực vật dưới nước ven bờ (rong biển, cỏ biển) tỷ lệ 1/50.000</w:t>
            </w:r>
          </w:p>
        </w:tc>
        <w:tc>
          <w:tcPr>
            <w:tcW w:w="857" w:type="dxa"/>
            <w:vMerge w:val="restart"/>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sz w:val="20"/>
                <w:szCs w:val="20"/>
                <w:lang w:eastAsia="vi-VN"/>
              </w:rPr>
            </w:pPr>
            <w:r w:rsidRPr="00C90402">
              <w:rPr>
                <w:sz w:val="20"/>
                <w:szCs w:val="20"/>
                <w:lang w:eastAsia="vi-VN"/>
              </w:rPr>
              <w:t>Mảnh</w:t>
            </w: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r w:rsidRPr="002B764B">
              <w:rPr>
                <w:sz w:val="20"/>
                <w:szCs w:val="20"/>
              </w:rPr>
              <w:t>1</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r w:rsidRPr="002B764B">
              <w:rPr>
                <w:sz w:val="20"/>
                <w:szCs w:val="20"/>
              </w:rPr>
              <w:t>4.420,607</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r w:rsidRPr="002B764B">
              <w:rPr>
                <w:b/>
                <w:bCs/>
                <w:sz w:val="20"/>
                <w:szCs w:val="20"/>
              </w:rPr>
              <w:t>0</w:t>
            </w:r>
          </w:p>
        </w:tc>
        <w:tc>
          <w:tcPr>
            <w:tcW w:w="1276" w:type="dxa"/>
            <w:vMerge w:val="restart"/>
            <w:shd w:val="clear" w:color="auto" w:fill="auto"/>
            <w:tcMar>
              <w:top w:w="15" w:type="dxa"/>
              <w:left w:w="15" w:type="dxa"/>
              <w:bottom w:w="0" w:type="dxa"/>
              <w:right w:w="15" w:type="dxa"/>
            </w:tcMar>
            <w:vAlign w:val="center"/>
            <w:hideMark/>
          </w:tcPr>
          <w:p w:rsidR="00807E7D" w:rsidRPr="00807E7D" w:rsidRDefault="00807E7D" w:rsidP="00807E7D">
            <w:pPr>
              <w:jc w:val="center"/>
              <w:rPr>
                <w:color w:val="000000"/>
                <w:sz w:val="20"/>
                <w:szCs w:val="20"/>
              </w:rPr>
            </w:pPr>
            <w:r w:rsidRPr="00807E7D">
              <w:rPr>
                <w:color w:val="000000"/>
                <w:sz w:val="20"/>
                <w:szCs w:val="20"/>
              </w:rPr>
              <w:t>Bản đồ hiện trạng</w:t>
            </w:r>
          </w:p>
        </w:tc>
      </w:tr>
      <w:tr w:rsidR="00807E7D" w:rsidRPr="00C90402" w:rsidTr="00E95FF3">
        <w:trPr>
          <w:trHeight w:val="315"/>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bCs/>
                <w:sz w:val="20"/>
                <w:szCs w:val="20"/>
                <w:lang w:eastAsia="vi-VN"/>
              </w:rPr>
            </w:pPr>
            <w:r w:rsidRPr="002B764B">
              <w:rPr>
                <w:b/>
                <w:bCs/>
                <w:sz w:val="20"/>
                <w:szCs w:val="20"/>
              </w:rPr>
              <w:t>2</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bCs/>
                <w:sz w:val="20"/>
                <w:szCs w:val="20"/>
                <w:lang w:eastAsia="vi-VN"/>
              </w:rPr>
            </w:pPr>
            <w:r w:rsidRPr="002B764B">
              <w:rPr>
                <w:b/>
                <w:bCs/>
                <w:sz w:val="20"/>
                <w:szCs w:val="20"/>
              </w:rPr>
              <w:t>KS4</w:t>
            </w: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210.302</w:t>
            </w: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9,0</w:t>
            </w: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5.303,879</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47.735</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151"/>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3</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6.365,504</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0</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315"/>
        </w:trPr>
        <w:tc>
          <w:tcPr>
            <w:tcW w:w="755" w:type="dxa"/>
            <w:vMerge w:val="restart"/>
            <w:shd w:val="clear" w:color="auto" w:fill="auto"/>
            <w:noWrap/>
            <w:tcMar>
              <w:top w:w="15" w:type="dxa"/>
              <w:left w:w="15" w:type="dxa"/>
              <w:bottom w:w="0" w:type="dxa"/>
              <w:right w:w="15" w:type="dxa"/>
            </w:tcMar>
            <w:vAlign w:val="center"/>
            <w:hideMark/>
          </w:tcPr>
          <w:p w:rsidR="00807E7D" w:rsidRPr="00C90402" w:rsidRDefault="00807E7D" w:rsidP="00E95FF3">
            <w:pPr>
              <w:tabs>
                <w:tab w:val="left" w:pos="8074"/>
              </w:tabs>
              <w:jc w:val="center"/>
              <w:rPr>
                <w:i/>
                <w:iCs/>
                <w:sz w:val="20"/>
                <w:szCs w:val="20"/>
                <w:lang w:eastAsia="vi-VN"/>
              </w:rPr>
            </w:pPr>
            <w:r w:rsidRPr="00C90402">
              <w:rPr>
                <w:i/>
                <w:iCs/>
                <w:sz w:val="20"/>
                <w:szCs w:val="20"/>
                <w:lang w:eastAsia="vi-VN"/>
              </w:rPr>
              <w:t>8</w:t>
            </w:r>
          </w:p>
        </w:tc>
        <w:tc>
          <w:tcPr>
            <w:tcW w:w="3228" w:type="dxa"/>
            <w:vMerge w:val="restart"/>
            <w:shd w:val="clear" w:color="auto" w:fill="auto"/>
            <w:tcMar>
              <w:top w:w="15" w:type="dxa"/>
              <w:left w:w="15" w:type="dxa"/>
              <w:bottom w:w="0" w:type="dxa"/>
              <w:right w:w="15" w:type="dxa"/>
            </w:tcMar>
            <w:vAlign w:val="center"/>
            <w:hideMark/>
          </w:tcPr>
          <w:p w:rsidR="00807E7D" w:rsidRPr="00C90402" w:rsidRDefault="00807E7D" w:rsidP="00290385">
            <w:pPr>
              <w:tabs>
                <w:tab w:val="left" w:pos="8074"/>
              </w:tabs>
              <w:jc w:val="both"/>
              <w:rPr>
                <w:sz w:val="20"/>
                <w:szCs w:val="20"/>
                <w:lang w:eastAsia="vi-VN"/>
              </w:rPr>
            </w:pPr>
            <w:r w:rsidRPr="00C90402">
              <w:rPr>
                <w:sz w:val="20"/>
                <w:szCs w:val="20"/>
                <w:lang w:eastAsia="vi-VN"/>
              </w:rPr>
              <w:t>Tích hợp, xử lý tổng hợp các số liệu (công/mảnh)</w:t>
            </w:r>
          </w:p>
        </w:tc>
        <w:tc>
          <w:tcPr>
            <w:tcW w:w="857" w:type="dxa"/>
            <w:vMerge w:val="restart"/>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sz w:val="20"/>
                <w:szCs w:val="20"/>
                <w:lang w:eastAsia="vi-VN"/>
              </w:rPr>
            </w:pPr>
            <w:r w:rsidRPr="00C90402">
              <w:rPr>
                <w:sz w:val="20"/>
                <w:szCs w:val="20"/>
                <w:lang w:eastAsia="vi-VN"/>
              </w:rPr>
              <w:t>Mảnh</w:t>
            </w: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r w:rsidRPr="002B764B">
              <w:rPr>
                <w:sz w:val="20"/>
                <w:szCs w:val="20"/>
              </w:rPr>
              <w:t>1</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r w:rsidRPr="002B764B">
              <w:rPr>
                <w:sz w:val="20"/>
                <w:szCs w:val="20"/>
              </w:rPr>
              <w:t>2.347,380</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r w:rsidRPr="002B764B">
              <w:rPr>
                <w:b/>
                <w:bCs/>
                <w:sz w:val="20"/>
                <w:szCs w:val="20"/>
              </w:rPr>
              <w:t>0</w:t>
            </w:r>
          </w:p>
        </w:tc>
        <w:tc>
          <w:tcPr>
            <w:tcW w:w="1276" w:type="dxa"/>
            <w:vMerge w:val="restart"/>
            <w:shd w:val="clear" w:color="auto" w:fill="auto"/>
            <w:tcMar>
              <w:top w:w="15" w:type="dxa"/>
              <w:left w:w="15" w:type="dxa"/>
              <w:bottom w:w="0" w:type="dxa"/>
              <w:right w:w="15" w:type="dxa"/>
            </w:tcMar>
            <w:vAlign w:val="center"/>
            <w:hideMark/>
          </w:tcPr>
          <w:p w:rsidR="00807E7D" w:rsidRPr="00807E7D" w:rsidRDefault="00807E7D" w:rsidP="00807E7D">
            <w:pPr>
              <w:jc w:val="center"/>
              <w:rPr>
                <w:color w:val="000000"/>
                <w:sz w:val="20"/>
                <w:szCs w:val="20"/>
              </w:rPr>
            </w:pPr>
            <w:r w:rsidRPr="00807E7D">
              <w:rPr>
                <w:color w:val="000000"/>
                <w:sz w:val="20"/>
                <w:szCs w:val="20"/>
              </w:rPr>
              <w:t>Bản đồ hiện trạng đã tích hợp</w:t>
            </w:r>
          </w:p>
        </w:tc>
      </w:tr>
      <w:tr w:rsidR="00807E7D" w:rsidRPr="00C90402" w:rsidTr="00E95FF3">
        <w:trPr>
          <w:trHeight w:val="315"/>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bCs/>
                <w:sz w:val="20"/>
                <w:szCs w:val="20"/>
                <w:lang w:eastAsia="vi-VN"/>
              </w:rPr>
            </w:pPr>
            <w:r w:rsidRPr="002B764B">
              <w:rPr>
                <w:b/>
                <w:bCs/>
                <w:sz w:val="20"/>
                <w:szCs w:val="20"/>
              </w:rPr>
              <w:t>2</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bCs/>
                <w:sz w:val="20"/>
                <w:szCs w:val="20"/>
                <w:lang w:eastAsia="vi-VN"/>
              </w:rPr>
            </w:pPr>
            <w:r w:rsidRPr="002B764B">
              <w:rPr>
                <w:b/>
                <w:bCs/>
                <w:sz w:val="20"/>
                <w:szCs w:val="20"/>
              </w:rPr>
              <w:t>KS4</w:t>
            </w: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210.302</w:t>
            </w: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9,0</w:t>
            </w: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2.816,385</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25.347</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35"/>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3</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3.379,662</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315"/>
        </w:trPr>
        <w:tc>
          <w:tcPr>
            <w:tcW w:w="755" w:type="dxa"/>
            <w:vMerge w:val="restart"/>
            <w:shd w:val="clear" w:color="auto" w:fill="auto"/>
            <w:noWrap/>
            <w:tcMar>
              <w:top w:w="15" w:type="dxa"/>
              <w:left w:w="15" w:type="dxa"/>
              <w:bottom w:w="0" w:type="dxa"/>
              <w:right w:w="15" w:type="dxa"/>
            </w:tcMar>
            <w:vAlign w:val="center"/>
            <w:hideMark/>
          </w:tcPr>
          <w:p w:rsidR="00807E7D" w:rsidRPr="00C90402" w:rsidRDefault="00807E7D" w:rsidP="00E95FF3">
            <w:pPr>
              <w:tabs>
                <w:tab w:val="left" w:pos="8074"/>
              </w:tabs>
              <w:jc w:val="center"/>
              <w:rPr>
                <w:i/>
                <w:iCs/>
                <w:sz w:val="20"/>
                <w:szCs w:val="20"/>
                <w:lang w:eastAsia="vi-VN"/>
              </w:rPr>
            </w:pPr>
            <w:r w:rsidRPr="00C90402">
              <w:rPr>
                <w:i/>
                <w:iCs/>
                <w:sz w:val="20"/>
                <w:szCs w:val="20"/>
                <w:lang w:eastAsia="vi-VN"/>
              </w:rPr>
              <w:t>9</w:t>
            </w:r>
          </w:p>
        </w:tc>
        <w:tc>
          <w:tcPr>
            <w:tcW w:w="3228" w:type="dxa"/>
            <w:vMerge w:val="restart"/>
            <w:shd w:val="clear" w:color="auto" w:fill="auto"/>
            <w:tcMar>
              <w:top w:w="15" w:type="dxa"/>
              <w:left w:w="15" w:type="dxa"/>
              <w:bottom w:w="0" w:type="dxa"/>
              <w:right w:w="15" w:type="dxa"/>
            </w:tcMar>
            <w:vAlign w:val="center"/>
            <w:hideMark/>
          </w:tcPr>
          <w:p w:rsidR="00807E7D" w:rsidRPr="00C90402" w:rsidRDefault="00807E7D" w:rsidP="00290385">
            <w:pPr>
              <w:tabs>
                <w:tab w:val="left" w:pos="8074"/>
              </w:tabs>
              <w:jc w:val="both"/>
              <w:rPr>
                <w:sz w:val="20"/>
                <w:szCs w:val="20"/>
                <w:lang w:eastAsia="vi-VN"/>
              </w:rPr>
            </w:pPr>
            <w:r w:rsidRPr="00C90402">
              <w:rPr>
                <w:sz w:val="20"/>
                <w:szCs w:val="20"/>
                <w:lang w:eastAsia="vi-VN"/>
              </w:rPr>
              <w:t>Lập bản đồ gốc tác giả tổng hợp  biến động hệ thực vật dưới nước ven bờ (rong biển, cỏ biển) tỷ lệ 1/50.000 (công/mảnh)</w:t>
            </w:r>
          </w:p>
        </w:tc>
        <w:tc>
          <w:tcPr>
            <w:tcW w:w="857" w:type="dxa"/>
            <w:vMerge w:val="restart"/>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sz w:val="20"/>
                <w:szCs w:val="20"/>
                <w:lang w:eastAsia="vi-VN"/>
              </w:rPr>
            </w:pPr>
            <w:r w:rsidRPr="00C90402">
              <w:rPr>
                <w:sz w:val="20"/>
                <w:szCs w:val="20"/>
                <w:lang w:eastAsia="vi-VN"/>
              </w:rPr>
              <w:t>Mảnh</w:t>
            </w: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r w:rsidRPr="002B764B">
              <w:rPr>
                <w:sz w:val="20"/>
                <w:szCs w:val="20"/>
              </w:rPr>
              <w:t>1</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r w:rsidRPr="002B764B">
              <w:rPr>
                <w:sz w:val="20"/>
                <w:szCs w:val="20"/>
              </w:rPr>
              <w:t>12.558,090</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r w:rsidRPr="002B764B">
              <w:rPr>
                <w:b/>
                <w:bCs/>
                <w:sz w:val="20"/>
                <w:szCs w:val="20"/>
              </w:rPr>
              <w:t>0</w:t>
            </w:r>
          </w:p>
        </w:tc>
        <w:tc>
          <w:tcPr>
            <w:tcW w:w="1276" w:type="dxa"/>
            <w:vMerge w:val="restart"/>
            <w:shd w:val="clear" w:color="auto" w:fill="auto"/>
            <w:tcMar>
              <w:top w:w="15" w:type="dxa"/>
              <w:left w:w="15" w:type="dxa"/>
              <w:bottom w:w="0" w:type="dxa"/>
              <w:right w:w="15" w:type="dxa"/>
            </w:tcMar>
            <w:vAlign w:val="center"/>
            <w:hideMark/>
          </w:tcPr>
          <w:p w:rsidR="00807E7D" w:rsidRPr="00807E7D" w:rsidRDefault="00807E7D" w:rsidP="00807E7D">
            <w:pPr>
              <w:jc w:val="center"/>
              <w:rPr>
                <w:color w:val="000000"/>
                <w:sz w:val="20"/>
                <w:szCs w:val="20"/>
              </w:rPr>
            </w:pPr>
            <w:r w:rsidRPr="00807E7D">
              <w:rPr>
                <w:color w:val="000000"/>
                <w:sz w:val="20"/>
                <w:szCs w:val="20"/>
              </w:rPr>
              <w:t>Bản đồ gốc tác giả tổng hợp</w:t>
            </w:r>
          </w:p>
        </w:tc>
      </w:tr>
      <w:tr w:rsidR="00807E7D" w:rsidRPr="00C90402" w:rsidTr="00E95FF3">
        <w:trPr>
          <w:trHeight w:val="315"/>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bCs/>
                <w:sz w:val="20"/>
                <w:szCs w:val="20"/>
                <w:lang w:eastAsia="vi-VN"/>
              </w:rPr>
            </w:pPr>
            <w:r w:rsidRPr="002B764B">
              <w:rPr>
                <w:b/>
                <w:bCs/>
                <w:sz w:val="20"/>
                <w:szCs w:val="20"/>
              </w:rPr>
              <w:t>2</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bCs/>
                <w:sz w:val="20"/>
                <w:szCs w:val="20"/>
                <w:lang w:eastAsia="vi-VN"/>
              </w:rPr>
            </w:pPr>
            <w:r w:rsidRPr="002B764B">
              <w:rPr>
                <w:b/>
                <w:bCs/>
                <w:sz w:val="20"/>
                <w:szCs w:val="20"/>
              </w:rPr>
              <w:t>KS4</w:t>
            </w: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210.302</w:t>
            </w: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6,0</w:t>
            </w: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15.068,153</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90.409</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124"/>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3</w:t>
            </w:r>
          </w:p>
        </w:tc>
        <w:tc>
          <w:tcPr>
            <w:tcW w:w="1493"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18.083,338</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315"/>
        </w:trPr>
        <w:tc>
          <w:tcPr>
            <w:tcW w:w="755" w:type="dxa"/>
            <w:vMerge w:val="restart"/>
            <w:shd w:val="clear" w:color="auto" w:fill="auto"/>
            <w:noWrap/>
            <w:tcMar>
              <w:top w:w="15" w:type="dxa"/>
              <w:left w:w="15" w:type="dxa"/>
              <w:bottom w:w="0" w:type="dxa"/>
              <w:right w:w="15" w:type="dxa"/>
            </w:tcMar>
            <w:vAlign w:val="center"/>
            <w:hideMark/>
          </w:tcPr>
          <w:p w:rsidR="00807E7D" w:rsidRPr="00C90402" w:rsidRDefault="00807E7D" w:rsidP="00E95FF3">
            <w:pPr>
              <w:tabs>
                <w:tab w:val="left" w:pos="8074"/>
              </w:tabs>
              <w:jc w:val="center"/>
              <w:rPr>
                <w:i/>
                <w:iCs/>
                <w:sz w:val="20"/>
                <w:szCs w:val="20"/>
                <w:lang w:eastAsia="vi-VN"/>
              </w:rPr>
            </w:pPr>
            <w:r w:rsidRPr="00C90402">
              <w:rPr>
                <w:i/>
                <w:iCs/>
                <w:sz w:val="20"/>
                <w:szCs w:val="20"/>
                <w:lang w:eastAsia="vi-VN"/>
              </w:rPr>
              <w:t>10</w:t>
            </w:r>
          </w:p>
        </w:tc>
        <w:tc>
          <w:tcPr>
            <w:tcW w:w="3228" w:type="dxa"/>
            <w:vMerge w:val="restart"/>
            <w:shd w:val="clear" w:color="auto" w:fill="auto"/>
            <w:tcMar>
              <w:top w:w="15" w:type="dxa"/>
              <w:left w:w="15" w:type="dxa"/>
              <w:bottom w:w="0" w:type="dxa"/>
              <w:right w:w="15" w:type="dxa"/>
            </w:tcMar>
            <w:vAlign w:val="center"/>
            <w:hideMark/>
          </w:tcPr>
          <w:p w:rsidR="00807E7D" w:rsidRPr="00C90402" w:rsidRDefault="00807E7D" w:rsidP="00290385">
            <w:pPr>
              <w:tabs>
                <w:tab w:val="left" w:pos="8074"/>
              </w:tabs>
              <w:jc w:val="both"/>
              <w:rPr>
                <w:sz w:val="20"/>
                <w:szCs w:val="20"/>
                <w:lang w:eastAsia="vi-VN"/>
              </w:rPr>
            </w:pPr>
            <w:r w:rsidRPr="00C90402">
              <w:rPr>
                <w:sz w:val="20"/>
                <w:szCs w:val="20"/>
                <w:lang w:eastAsia="vi-VN"/>
              </w:rPr>
              <w:t>Biên tập, trình bày, bản đồ tổng hợp biến động hệ thực vật dưới nước ven bờ (rong biển, cỏ biển) tỷ lệ 1/50.000</w:t>
            </w:r>
          </w:p>
        </w:tc>
        <w:tc>
          <w:tcPr>
            <w:tcW w:w="857" w:type="dxa"/>
            <w:vMerge w:val="restart"/>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sz w:val="20"/>
                <w:szCs w:val="20"/>
                <w:lang w:eastAsia="vi-VN"/>
              </w:rPr>
            </w:pPr>
            <w:r w:rsidRPr="00C90402">
              <w:rPr>
                <w:sz w:val="20"/>
                <w:szCs w:val="20"/>
                <w:lang w:eastAsia="vi-VN"/>
              </w:rPr>
              <w:t>Mảnh</w:t>
            </w: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r w:rsidRPr="002B764B">
              <w:rPr>
                <w:sz w:val="20"/>
                <w:szCs w:val="20"/>
              </w:rPr>
              <w:t>1</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r w:rsidRPr="002B764B">
              <w:rPr>
                <w:sz w:val="20"/>
                <w:szCs w:val="20"/>
              </w:rPr>
              <w:t>5.006,624</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r w:rsidRPr="002B764B">
              <w:rPr>
                <w:b/>
                <w:bCs/>
                <w:sz w:val="20"/>
                <w:szCs w:val="20"/>
              </w:rPr>
              <w:t>0</w:t>
            </w:r>
          </w:p>
        </w:tc>
        <w:tc>
          <w:tcPr>
            <w:tcW w:w="1276" w:type="dxa"/>
            <w:vMerge w:val="restart"/>
            <w:shd w:val="clear" w:color="auto" w:fill="auto"/>
            <w:tcMar>
              <w:top w:w="15" w:type="dxa"/>
              <w:left w:w="15" w:type="dxa"/>
              <w:bottom w:w="0" w:type="dxa"/>
              <w:right w:w="15" w:type="dxa"/>
            </w:tcMar>
            <w:vAlign w:val="center"/>
            <w:hideMark/>
          </w:tcPr>
          <w:p w:rsidR="00807E7D" w:rsidRPr="00807E7D" w:rsidRDefault="00807E7D" w:rsidP="00807E7D">
            <w:pPr>
              <w:jc w:val="center"/>
              <w:rPr>
                <w:color w:val="000000"/>
                <w:sz w:val="20"/>
                <w:szCs w:val="20"/>
              </w:rPr>
            </w:pPr>
            <w:r w:rsidRPr="00807E7D">
              <w:rPr>
                <w:color w:val="000000"/>
                <w:sz w:val="20"/>
                <w:szCs w:val="20"/>
              </w:rPr>
              <w:t>Bản đồ tổng hợp biến động</w:t>
            </w:r>
          </w:p>
        </w:tc>
      </w:tr>
      <w:tr w:rsidR="00807E7D" w:rsidRPr="00C90402" w:rsidTr="00E95FF3">
        <w:trPr>
          <w:trHeight w:val="315"/>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bCs/>
                <w:sz w:val="20"/>
                <w:szCs w:val="20"/>
                <w:lang w:eastAsia="vi-VN"/>
              </w:rPr>
            </w:pPr>
            <w:r w:rsidRPr="002B764B">
              <w:rPr>
                <w:b/>
                <w:bCs/>
                <w:sz w:val="20"/>
                <w:szCs w:val="20"/>
              </w:rPr>
              <w:t>2</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bCs/>
                <w:sz w:val="20"/>
                <w:szCs w:val="20"/>
                <w:lang w:eastAsia="vi-VN"/>
              </w:rPr>
            </w:pPr>
            <w:r w:rsidRPr="002B764B">
              <w:rPr>
                <w:b/>
                <w:bCs/>
                <w:sz w:val="20"/>
                <w:szCs w:val="20"/>
              </w:rPr>
              <w:t>KS4</w:t>
            </w: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210.302</w:t>
            </w: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6,0</w:t>
            </w: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6.006,674</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36.040</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35"/>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3</w:t>
            </w:r>
          </w:p>
        </w:tc>
        <w:tc>
          <w:tcPr>
            <w:tcW w:w="1493"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7.206,311</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320"/>
        </w:trPr>
        <w:tc>
          <w:tcPr>
            <w:tcW w:w="755" w:type="dxa"/>
            <w:shd w:val="clear" w:color="auto" w:fill="auto"/>
            <w:tcMar>
              <w:top w:w="15" w:type="dxa"/>
              <w:left w:w="15" w:type="dxa"/>
              <w:bottom w:w="0" w:type="dxa"/>
              <w:right w:w="15" w:type="dxa"/>
            </w:tcMar>
            <w:vAlign w:val="center"/>
            <w:hideMark/>
          </w:tcPr>
          <w:p w:rsidR="00807E7D" w:rsidRPr="00C90402" w:rsidRDefault="00807E7D" w:rsidP="00E95FF3">
            <w:pPr>
              <w:tabs>
                <w:tab w:val="left" w:pos="8074"/>
              </w:tabs>
              <w:jc w:val="center"/>
              <w:rPr>
                <w:bCs/>
                <w:sz w:val="20"/>
                <w:szCs w:val="20"/>
                <w:lang w:eastAsia="vi-VN"/>
              </w:rPr>
            </w:pPr>
          </w:p>
        </w:tc>
        <w:tc>
          <w:tcPr>
            <w:tcW w:w="3228" w:type="dxa"/>
            <w:shd w:val="clear" w:color="auto" w:fill="auto"/>
            <w:tcMar>
              <w:top w:w="15" w:type="dxa"/>
              <w:left w:w="15" w:type="dxa"/>
              <w:bottom w:w="0" w:type="dxa"/>
              <w:right w:w="15" w:type="dxa"/>
            </w:tcMar>
            <w:vAlign w:val="center"/>
            <w:hideMark/>
          </w:tcPr>
          <w:p w:rsidR="00807E7D" w:rsidRPr="00C90402" w:rsidRDefault="00807E7D" w:rsidP="00290385">
            <w:pPr>
              <w:tabs>
                <w:tab w:val="left" w:pos="8074"/>
              </w:tabs>
              <w:jc w:val="both"/>
              <w:rPr>
                <w:bCs/>
                <w:sz w:val="20"/>
                <w:szCs w:val="20"/>
                <w:lang w:eastAsia="vi-VN"/>
              </w:rPr>
            </w:pPr>
            <w:r w:rsidRPr="00C90402">
              <w:rPr>
                <w:bCs/>
                <w:sz w:val="20"/>
                <w:szCs w:val="20"/>
                <w:lang w:eastAsia="vi-VN"/>
              </w:rPr>
              <w:t> </w:t>
            </w:r>
          </w:p>
        </w:tc>
        <w:tc>
          <w:tcPr>
            <w:tcW w:w="857" w:type="dxa"/>
            <w:shd w:val="clear" w:color="auto" w:fill="auto"/>
            <w:tcMar>
              <w:top w:w="15" w:type="dxa"/>
              <w:left w:w="15" w:type="dxa"/>
              <w:bottom w:w="0" w:type="dxa"/>
              <w:right w:w="15" w:type="dxa"/>
            </w:tcMar>
            <w:vAlign w:val="center"/>
            <w:hideMark/>
          </w:tcPr>
          <w:p w:rsidR="00807E7D" w:rsidRPr="00C90402" w:rsidRDefault="00807E7D" w:rsidP="00EB3910">
            <w:pPr>
              <w:tabs>
                <w:tab w:val="left" w:pos="8074"/>
              </w:tabs>
              <w:rPr>
                <w:bCs/>
                <w:sz w:val="20"/>
                <w:szCs w:val="20"/>
                <w:lang w:eastAsia="vi-VN"/>
              </w:rPr>
            </w:pPr>
            <w:r w:rsidRPr="00C90402">
              <w:rPr>
                <w:bCs/>
                <w:sz w:val="20"/>
                <w:szCs w:val="20"/>
                <w:lang w:eastAsia="vi-VN"/>
              </w:rPr>
              <w:t>Tổng I</w:t>
            </w: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r w:rsidRPr="002B764B">
              <w:rPr>
                <w:b/>
                <w:bCs/>
                <w:sz w:val="20"/>
                <w:szCs w:val="20"/>
              </w:rPr>
              <w:t>469.881</w:t>
            </w:r>
          </w:p>
        </w:tc>
        <w:tc>
          <w:tcPr>
            <w:tcW w:w="1276" w:type="dxa"/>
            <w:shd w:val="clear" w:color="auto" w:fill="auto"/>
            <w:tcMar>
              <w:top w:w="15" w:type="dxa"/>
              <w:left w:w="15" w:type="dxa"/>
              <w:bottom w:w="0" w:type="dxa"/>
              <w:right w:w="15" w:type="dxa"/>
            </w:tcMar>
            <w:vAlign w:val="center"/>
            <w:hideMark/>
          </w:tcPr>
          <w:p w:rsidR="00807E7D" w:rsidRPr="00807E7D" w:rsidRDefault="00807E7D" w:rsidP="00807E7D">
            <w:pPr>
              <w:jc w:val="center"/>
              <w:rPr>
                <w:color w:val="000000"/>
                <w:sz w:val="20"/>
                <w:szCs w:val="20"/>
              </w:rPr>
            </w:pPr>
          </w:p>
        </w:tc>
      </w:tr>
      <w:tr w:rsidR="00807E7D" w:rsidRPr="00C90402" w:rsidTr="00E95FF3">
        <w:trPr>
          <w:trHeight w:val="35"/>
        </w:trPr>
        <w:tc>
          <w:tcPr>
            <w:tcW w:w="755" w:type="dxa"/>
            <w:shd w:val="clear" w:color="auto" w:fill="auto"/>
            <w:noWrap/>
            <w:tcMar>
              <w:top w:w="15" w:type="dxa"/>
              <w:left w:w="15" w:type="dxa"/>
              <w:bottom w:w="0" w:type="dxa"/>
              <w:right w:w="15" w:type="dxa"/>
            </w:tcMar>
            <w:vAlign w:val="center"/>
            <w:hideMark/>
          </w:tcPr>
          <w:p w:rsidR="00807E7D" w:rsidRPr="00C90402" w:rsidRDefault="00807E7D" w:rsidP="00E95FF3">
            <w:pPr>
              <w:tabs>
                <w:tab w:val="left" w:pos="8074"/>
              </w:tabs>
              <w:jc w:val="center"/>
              <w:rPr>
                <w:bCs/>
                <w:sz w:val="20"/>
                <w:szCs w:val="20"/>
                <w:lang w:eastAsia="vi-VN"/>
              </w:rPr>
            </w:pPr>
            <w:r w:rsidRPr="00C90402">
              <w:rPr>
                <w:bCs/>
                <w:sz w:val="20"/>
                <w:szCs w:val="20"/>
                <w:lang w:eastAsia="vi-VN"/>
              </w:rPr>
              <w:t>II</w:t>
            </w:r>
          </w:p>
        </w:tc>
        <w:tc>
          <w:tcPr>
            <w:tcW w:w="3228" w:type="dxa"/>
            <w:shd w:val="clear" w:color="auto" w:fill="auto"/>
            <w:tcMar>
              <w:top w:w="15" w:type="dxa"/>
              <w:left w:w="15" w:type="dxa"/>
              <w:bottom w:w="0" w:type="dxa"/>
              <w:right w:w="15" w:type="dxa"/>
            </w:tcMar>
            <w:vAlign w:val="center"/>
            <w:hideMark/>
          </w:tcPr>
          <w:p w:rsidR="00807E7D" w:rsidRPr="00C90402" w:rsidRDefault="00807E7D" w:rsidP="00290385">
            <w:pPr>
              <w:tabs>
                <w:tab w:val="left" w:pos="8074"/>
              </w:tabs>
              <w:jc w:val="both"/>
              <w:rPr>
                <w:bCs/>
                <w:sz w:val="20"/>
                <w:szCs w:val="20"/>
                <w:lang w:eastAsia="vi-VN"/>
              </w:rPr>
            </w:pPr>
            <w:r w:rsidRPr="00C90402">
              <w:rPr>
                <w:bCs/>
                <w:sz w:val="20"/>
                <w:szCs w:val="20"/>
                <w:lang w:eastAsia="vi-VN"/>
              </w:rPr>
              <w:t>Thành lập bản đồ hiện trạng và biến động hệ thực vật vùng ven biển (rừng ngập mặn và hệ thực vật nông nghiệp) tỷ lệ 1/50.000</w:t>
            </w:r>
          </w:p>
        </w:tc>
        <w:tc>
          <w:tcPr>
            <w:tcW w:w="857" w:type="dxa"/>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i/>
                <w:iCs/>
                <w:sz w:val="20"/>
                <w:szCs w:val="20"/>
                <w:lang w:eastAsia="vi-VN"/>
              </w:rPr>
            </w:pPr>
            <w:r w:rsidRPr="00C90402">
              <w:rPr>
                <w:i/>
                <w:iCs/>
                <w:sz w:val="20"/>
                <w:szCs w:val="20"/>
                <w:lang w:eastAsia="vi-VN"/>
              </w:rPr>
              <w:t> </w:t>
            </w: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i/>
                <w:iCs/>
                <w:sz w:val="20"/>
                <w:szCs w:val="20"/>
              </w:rPr>
            </w:pP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i/>
                <w:iCs/>
                <w:sz w:val="20"/>
                <w:szCs w:val="20"/>
              </w:rPr>
            </w:pPr>
          </w:p>
        </w:tc>
        <w:tc>
          <w:tcPr>
            <w:tcW w:w="1181"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i/>
                <w:iCs/>
                <w:sz w:val="20"/>
                <w:szCs w:val="20"/>
              </w:rPr>
            </w:pPr>
          </w:p>
        </w:tc>
        <w:tc>
          <w:tcPr>
            <w:tcW w:w="992"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i/>
                <w:iCs/>
                <w:sz w:val="20"/>
                <w:szCs w:val="20"/>
              </w:rPr>
            </w:pPr>
          </w:p>
        </w:tc>
        <w:tc>
          <w:tcPr>
            <w:tcW w:w="1560"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i/>
                <w:iCs/>
                <w:sz w:val="20"/>
                <w:szCs w:val="20"/>
              </w:rPr>
            </w:pPr>
          </w:p>
        </w:tc>
        <w:tc>
          <w:tcPr>
            <w:tcW w:w="1417"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i/>
                <w:iCs/>
                <w:sz w:val="20"/>
                <w:szCs w:val="20"/>
              </w:rPr>
            </w:pPr>
          </w:p>
        </w:tc>
        <w:tc>
          <w:tcPr>
            <w:tcW w:w="1276" w:type="dxa"/>
            <w:shd w:val="clear" w:color="auto" w:fill="auto"/>
            <w:noWrap/>
            <w:tcMar>
              <w:top w:w="15" w:type="dxa"/>
              <w:left w:w="15" w:type="dxa"/>
              <w:bottom w:w="0" w:type="dxa"/>
              <w:right w:w="15" w:type="dxa"/>
            </w:tcMar>
            <w:vAlign w:val="center"/>
            <w:hideMark/>
          </w:tcPr>
          <w:p w:rsidR="00807E7D" w:rsidRPr="00807E7D" w:rsidRDefault="00807E7D" w:rsidP="00807E7D">
            <w:pPr>
              <w:jc w:val="center"/>
              <w:rPr>
                <w:i/>
                <w:iCs/>
                <w:color w:val="000000"/>
                <w:sz w:val="20"/>
                <w:szCs w:val="20"/>
              </w:rPr>
            </w:pPr>
          </w:p>
        </w:tc>
      </w:tr>
      <w:tr w:rsidR="00807E7D" w:rsidRPr="00C90402" w:rsidTr="00E95FF3">
        <w:trPr>
          <w:trHeight w:val="315"/>
        </w:trPr>
        <w:tc>
          <w:tcPr>
            <w:tcW w:w="755" w:type="dxa"/>
            <w:vMerge w:val="restart"/>
            <w:shd w:val="clear" w:color="auto" w:fill="auto"/>
            <w:noWrap/>
            <w:tcMar>
              <w:top w:w="15" w:type="dxa"/>
              <w:left w:w="15" w:type="dxa"/>
              <w:bottom w:w="0" w:type="dxa"/>
              <w:right w:w="15" w:type="dxa"/>
            </w:tcMar>
            <w:vAlign w:val="center"/>
            <w:hideMark/>
          </w:tcPr>
          <w:p w:rsidR="00807E7D" w:rsidRPr="00C90402" w:rsidRDefault="00807E7D" w:rsidP="00E95FF3">
            <w:pPr>
              <w:tabs>
                <w:tab w:val="left" w:pos="8074"/>
              </w:tabs>
              <w:jc w:val="center"/>
              <w:rPr>
                <w:i/>
                <w:iCs/>
                <w:sz w:val="20"/>
                <w:szCs w:val="20"/>
                <w:lang w:eastAsia="vi-VN"/>
              </w:rPr>
            </w:pPr>
            <w:r w:rsidRPr="00C90402">
              <w:rPr>
                <w:i/>
                <w:iCs/>
                <w:sz w:val="20"/>
                <w:szCs w:val="20"/>
                <w:lang w:eastAsia="vi-VN"/>
              </w:rPr>
              <w:t>1</w:t>
            </w:r>
          </w:p>
        </w:tc>
        <w:tc>
          <w:tcPr>
            <w:tcW w:w="3228" w:type="dxa"/>
            <w:vMerge w:val="restart"/>
            <w:shd w:val="clear" w:color="auto" w:fill="auto"/>
            <w:tcMar>
              <w:top w:w="15" w:type="dxa"/>
              <w:left w:w="15" w:type="dxa"/>
              <w:bottom w:w="0" w:type="dxa"/>
              <w:right w:w="15" w:type="dxa"/>
            </w:tcMar>
            <w:vAlign w:val="center"/>
            <w:hideMark/>
          </w:tcPr>
          <w:p w:rsidR="00807E7D" w:rsidRPr="00C90402" w:rsidRDefault="00807E7D" w:rsidP="00290385">
            <w:pPr>
              <w:tabs>
                <w:tab w:val="left" w:pos="8074"/>
              </w:tabs>
              <w:jc w:val="both"/>
              <w:rPr>
                <w:sz w:val="20"/>
                <w:szCs w:val="20"/>
                <w:lang w:eastAsia="vi-VN"/>
              </w:rPr>
            </w:pPr>
            <w:r w:rsidRPr="00C90402">
              <w:rPr>
                <w:sz w:val="20"/>
                <w:szCs w:val="20"/>
                <w:lang w:eastAsia="vi-VN"/>
              </w:rPr>
              <w:t>Biên tập khoa học (công/mảnh)</w:t>
            </w:r>
          </w:p>
        </w:tc>
        <w:tc>
          <w:tcPr>
            <w:tcW w:w="857" w:type="dxa"/>
            <w:vMerge w:val="restart"/>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sz w:val="20"/>
                <w:szCs w:val="20"/>
                <w:lang w:eastAsia="vi-VN"/>
              </w:rPr>
            </w:pPr>
            <w:r w:rsidRPr="00C90402">
              <w:rPr>
                <w:sz w:val="20"/>
                <w:szCs w:val="20"/>
                <w:lang w:eastAsia="vi-VN"/>
              </w:rPr>
              <w:t>Mảnh</w:t>
            </w: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r w:rsidRPr="002B764B">
              <w:rPr>
                <w:sz w:val="20"/>
                <w:szCs w:val="20"/>
              </w:rPr>
              <w:t>1</w:t>
            </w:r>
          </w:p>
        </w:tc>
        <w:tc>
          <w:tcPr>
            <w:tcW w:w="1493"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r w:rsidRPr="002B764B">
              <w:rPr>
                <w:sz w:val="20"/>
                <w:szCs w:val="20"/>
              </w:rPr>
              <w:t>2.991,872</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p>
        </w:tc>
        <w:tc>
          <w:tcPr>
            <w:tcW w:w="1276" w:type="dxa"/>
            <w:vMerge w:val="restart"/>
            <w:shd w:val="clear" w:color="auto" w:fill="auto"/>
            <w:tcMar>
              <w:top w:w="15" w:type="dxa"/>
              <w:left w:w="15" w:type="dxa"/>
              <w:bottom w:w="0" w:type="dxa"/>
              <w:right w:w="15" w:type="dxa"/>
            </w:tcMar>
            <w:vAlign w:val="center"/>
            <w:hideMark/>
          </w:tcPr>
          <w:p w:rsidR="00807E7D" w:rsidRPr="00807E7D" w:rsidRDefault="00807E7D" w:rsidP="00807E7D">
            <w:pPr>
              <w:jc w:val="center"/>
              <w:rPr>
                <w:color w:val="000000"/>
                <w:sz w:val="20"/>
                <w:szCs w:val="20"/>
              </w:rPr>
            </w:pPr>
            <w:r w:rsidRPr="00807E7D">
              <w:rPr>
                <w:color w:val="000000"/>
                <w:sz w:val="20"/>
                <w:szCs w:val="20"/>
              </w:rPr>
              <w:t>Đơn giá biên tập khoa học</w:t>
            </w:r>
          </w:p>
        </w:tc>
      </w:tr>
      <w:tr w:rsidR="00807E7D" w:rsidRPr="00C90402" w:rsidTr="00E95FF3">
        <w:trPr>
          <w:trHeight w:val="310"/>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2</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bCs/>
                <w:sz w:val="20"/>
                <w:szCs w:val="20"/>
                <w:lang w:eastAsia="vi-VN"/>
              </w:rPr>
            </w:pPr>
            <w:r w:rsidRPr="002B764B">
              <w:rPr>
                <w:b/>
                <w:bCs/>
                <w:sz w:val="20"/>
                <w:szCs w:val="20"/>
              </w:rPr>
              <w:t>KS4</w:t>
            </w: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210.302</w:t>
            </w: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6,0</w:t>
            </w: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3.590,246</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21.541</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35"/>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3</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4.307,777</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0</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315"/>
        </w:trPr>
        <w:tc>
          <w:tcPr>
            <w:tcW w:w="755" w:type="dxa"/>
            <w:vMerge w:val="restart"/>
            <w:shd w:val="clear" w:color="auto" w:fill="auto"/>
            <w:noWrap/>
            <w:tcMar>
              <w:top w:w="15" w:type="dxa"/>
              <w:left w:w="15" w:type="dxa"/>
              <w:bottom w:w="0" w:type="dxa"/>
              <w:right w:w="15" w:type="dxa"/>
            </w:tcMar>
            <w:vAlign w:val="center"/>
            <w:hideMark/>
          </w:tcPr>
          <w:p w:rsidR="00807E7D" w:rsidRPr="00C90402" w:rsidRDefault="00807E7D" w:rsidP="00E95FF3">
            <w:pPr>
              <w:tabs>
                <w:tab w:val="left" w:pos="8074"/>
              </w:tabs>
              <w:jc w:val="center"/>
              <w:rPr>
                <w:i/>
                <w:iCs/>
                <w:sz w:val="20"/>
                <w:szCs w:val="20"/>
                <w:lang w:eastAsia="vi-VN"/>
              </w:rPr>
            </w:pPr>
            <w:r w:rsidRPr="00C90402">
              <w:rPr>
                <w:i/>
                <w:iCs/>
                <w:sz w:val="20"/>
                <w:szCs w:val="20"/>
                <w:lang w:eastAsia="vi-VN"/>
              </w:rPr>
              <w:t>2</w:t>
            </w:r>
          </w:p>
        </w:tc>
        <w:tc>
          <w:tcPr>
            <w:tcW w:w="3228" w:type="dxa"/>
            <w:vMerge w:val="restart"/>
            <w:shd w:val="clear" w:color="auto" w:fill="auto"/>
            <w:tcMar>
              <w:top w:w="15" w:type="dxa"/>
              <w:left w:w="15" w:type="dxa"/>
              <w:bottom w:w="0" w:type="dxa"/>
              <w:right w:w="15" w:type="dxa"/>
            </w:tcMar>
            <w:vAlign w:val="center"/>
            <w:hideMark/>
          </w:tcPr>
          <w:p w:rsidR="00807E7D" w:rsidRPr="00C90402" w:rsidRDefault="00807E7D" w:rsidP="00290385">
            <w:pPr>
              <w:tabs>
                <w:tab w:val="left" w:pos="8074"/>
              </w:tabs>
              <w:jc w:val="both"/>
              <w:rPr>
                <w:sz w:val="20"/>
                <w:szCs w:val="20"/>
                <w:lang w:eastAsia="vi-VN"/>
              </w:rPr>
            </w:pPr>
            <w:r w:rsidRPr="00C90402">
              <w:rPr>
                <w:sz w:val="20"/>
                <w:szCs w:val="20"/>
                <w:lang w:eastAsia="vi-VN"/>
              </w:rPr>
              <w:t>Thành lập bình đồ ảnh vệ tinh tỷ lệ 1/50.000</w:t>
            </w:r>
          </w:p>
        </w:tc>
        <w:tc>
          <w:tcPr>
            <w:tcW w:w="857" w:type="dxa"/>
            <w:vMerge w:val="restart"/>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sz w:val="20"/>
                <w:szCs w:val="20"/>
                <w:lang w:eastAsia="vi-VN"/>
              </w:rPr>
            </w:pPr>
            <w:r w:rsidRPr="00C90402">
              <w:rPr>
                <w:sz w:val="20"/>
                <w:szCs w:val="20"/>
                <w:lang w:eastAsia="vi-VN"/>
              </w:rPr>
              <w:t>Mảnh</w:t>
            </w: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r w:rsidRPr="002B764B">
              <w:rPr>
                <w:sz w:val="20"/>
                <w:szCs w:val="20"/>
              </w:rPr>
              <w:t>1</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r w:rsidRPr="002B764B">
              <w:rPr>
                <w:sz w:val="20"/>
                <w:szCs w:val="20"/>
              </w:rPr>
              <w:t>6.481,221</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r w:rsidRPr="002B764B">
              <w:rPr>
                <w:b/>
                <w:bCs/>
                <w:sz w:val="20"/>
                <w:szCs w:val="20"/>
              </w:rPr>
              <w:t>0</w:t>
            </w:r>
          </w:p>
        </w:tc>
        <w:tc>
          <w:tcPr>
            <w:tcW w:w="1276" w:type="dxa"/>
            <w:vMerge w:val="restart"/>
            <w:shd w:val="clear" w:color="auto" w:fill="auto"/>
            <w:tcMar>
              <w:top w:w="15" w:type="dxa"/>
              <w:left w:w="15" w:type="dxa"/>
              <w:bottom w:w="0" w:type="dxa"/>
              <w:right w:w="15" w:type="dxa"/>
            </w:tcMar>
            <w:vAlign w:val="center"/>
            <w:hideMark/>
          </w:tcPr>
          <w:p w:rsidR="00807E7D" w:rsidRPr="00F8212F" w:rsidRDefault="00807E7D" w:rsidP="00807E7D">
            <w:pPr>
              <w:jc w:val="center"/>
              <w:rPr>
                <w:b/>
                <w:bCs/>
                <w:sz w:val="20"/>
                <w:szCs w:val="20"/>
              </w:rPr>
            </w:pPr>
            <w:r w:rsidRPr="00F8212F">
              <w:rPr>
                <w:b/>
                <w:bCs/>
                <w:sz w:val="20"/>
                <w:szCs w:val="20"/>
              </w:rPr>
              <w:t>Kế thừa</w:t>
            </w:r>
          </w:p>
        </w:tc>
      </w:tr>
      <w:tr w:rsidR="00807E7D" w:rsidRPr="00C90402" w:rsidTr="00E95FF3">
        <w:trPr>
          <w:trHeight w:val="315"/>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2</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bCs/>
                <w:sz w:val="20"/>
                <w:szCs w:val="20"/>
                <w:lang w:eastAsia="vi-VN"/>
              </w:rPr>
            </w:pPr>
            <w:r w:rsidRPr="002B764B">
              <w:rPr>
                <w:b/>
                <w:bCs/>
                <w:sz w:val="20"/>
                <w:szCs w:val="20"/>
              </w:rPr>
              <w:t>KS4</w:t>
            </w: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210.302</w:t>
            </w: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0,0</w:t>
            </w: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7.329,671</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0</w:t>
            </w:r>
          </w:p>
        </w:tc>
        <w:tc>
          <w:tcPr>
            <w:tcW w:w="1276" w:type="dxa"/>
            <w:vMerge/>
            <w:vAlign w:val="center"/>
            <w:hideMark/>
          </w:tcPr>
          <w:p w:rsidR="00807E7D" w:rsidRPr="00F8212F" w:rsidRDefault="00807E7D" w:rsidP="00807E7D">
            <w:pPr>
              <w:tabs>
                <w:tab w:val="left" w:pos="8074"/>
              </w:tabs>
              <w:jc w:val="center"/>
              <w:rPr>
                <w:bCs/>
                <w:sz w:val="20"/>
                <w:szCs w:val="20"/>
                <w:lang w:eastAsia="vi-VN"/>
              </w:rPr>
            </w:pPr>
          </w:p>
        </w:tc>
      </w:tr>
      <w:tr w:rsidR="00807E7D" w:rsidRPr="00C90402" w:rsidTr="00E95FF3">
        <w:trPr>
          <w:trHeight w:val="35"/>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3</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8.295,962</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0</w:t>
            </w:r>
          </w:p>
        </w:tc>
        <w:tc>
          <w:tcPr>
            <w:tcW w:w="1276" w:type="dxa"/>
            <w:vMerge/>
            <w:vAlign w:val="center"/>
            <w:hideMark/>
          </w:tcPr>
          <w:p w:rsidR="00807E7D" w:rsidRPr="00F8212F" w:rsidRDefault="00807E7D" w:rsidP="00807E7D">
            <w:pPr>
              <w:tabs>
                <w:tab w:val="left" w:pos="8074"/>
              </w:tabs>
              <w:jc w:val="center"/>
              <w:rPr>
                <w:bCs/>
                <w:sz w:val="20"/>
                <w:szCs w:val="20"/>
                <w:lang w:eastAsia="vi-VN"/>
              </w:rPr>
            </w:pPr>
          </w:p>
        </w:tc>
      </w:tr>
      <w:tr w:rsidR="00807E7D" w:rsidRPr="00C90402" w:rsidTr="00E95FF3">
        <w:trPr>
          <w:trHeight w:val="315"/>
        </w:trPr>
        <w:tc>
          <w:tcPr>
            <w:tcW w:w="755" w:type="dxa"/>
            <w:vMerge w:val="restart"/>
            <w:shd w:val="clear" w:color="auto" w:fill="auto"/>
            <w:noWrap/>
            <w:tcMar>
              <w:top w:w="15" w:type="dxa"/>
              <w:left w:w="15" w:type="dxa"/>
              <w:bottom w:w="0" w:type="dxa"/>
              <w:right w:w="15" w:type="dxa"/>
            </w:tcMar>
            <w:vAlign w:val="center"/>
            <w:hideMark/>
          </w:tcPr>
          <w:p w:rsidR="00807E7D" w:rsidRPr="00C90402" w:rsidRDefault="00807E7D" w:rsidP="00E95FF3">
            <w:pPr>
              <w:tabs>
                <w:tab w:val="left" w:pos="8074"/>
              </w:tabs>
              <w:jc w:val="center"/>
              <w:rPr>
                <w:i/>
                <w:iCs/>
                <w:sz w:val="20"/>
                <w:szCs w:val="20"/>
                <w:lang w:eastAsia="vi-VN"/>
              </w:rPr>
            </w:pPr>
            <w:r w:rsidRPr="00C90402">
              <w:rPr>
                <w:i/>
                <w:iCs/>
                <w:sz w:val="20"/>
                <w:szCs w:val="20"/>
                <w:lang w:eastAsia="vi-VN"/>
              </w:rPr>
              <w:t>3</w:t>
            </w:r>
          </w:p>
        </w:tc>
        <w:tc>
          <w:tcPr>
            <w:tcW w:w="3228" w:type="dxa"/>
            <w:vMerge w:val="restart"/>
            <w:shd w:val="clear" w:color="auto" w:fill="auto"/>
            <w:tcMar>
              <w:top w:w="15" w:type="dxa"/>
              <w:left w:w="15" w:type="dxa"/>
              <w:bottom w:w="0" w:type="dxa"/>
              <w:right w:w="15" w:type="dxa"/>
            </w:tcMar>
            <w:vAlign w:val="center"/>
            <w:hideMark/>
          </w:tcPr>
          <w:p w:rsidR="00807E7D" w:rsidRPr="00C90402" w:rsidRDefault="00807E7D" w:rsidP="00290385">
            <w:pPr>
              <w:tabs>
                <w:tab w:val="left" w:pos="8074"/>
              </w:tabs>
              <w:jc w:val="both"/>
              <w:rPr>
                <w:sz w:val="20"/>
                <w:szCs w:val="20"/>
                <w:lang w:eastAsia="vi-VN"/>
              </w:rPr>
            </w:pPr>
            <w:r w:rsidRPr="00C90402">
              <w:rPr>
                <w:sz w:val="20"/>
                <w:szCs w:val="20"/>
                <w:lang w:eastAsia="vi-VN"/>
              </w:rPr>
              <w:t>Thành lập bản đồ nền khu vực nghiên cứu tỷ lệ 1:50.000</w:t>
            </w:r>
          </w:p>
        </w:tc>
        <w:tc>
          <w:tcPr>
            <w:tcW w:w="857" w:type="dxa"/>
            <w:vMerge w:val="restart"/>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sz w:val="20"/>
                <w:szCs w:val="20"/>
                <w:lang w:eastAsia="vi-VN"/>
              </w:rPr>
            </w:pPr>
            <w:r w:rsidRPr="00C90402">
              <w:rPr>
                <w:sz w:val="20"/>
                <w:szCs w:val="20"/>
                <w:lang w:eastAsia="vi-VN"/>
              </w:rPr>
              <w:t>Mảnh</w:t>
            </w: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r w:rsidRPr="002B764B">
              <w:rPr>
                <w:sz w:val="20"/>
                <w:szCs w:val="20"/>
              </w:rPr>
              <w:t>1</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r w:rsidRPr="002B764B">
              <w:rPr>
                <w:sz w:val="20"/>
                <w:szCs w:val="20"/>
              </w:rPr>
              <w:t>2.199,687</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r w:rsidRPr="002B764B">
              <w:rPr>
                <w:b/>
                <w:bCs/>
                <w:sz w:val="20"/>
                <w:szCs w:val="20"/>
              </w:rPr>
              <w:t>0</w:t>
            </w:r>
          </w:p>
        </w:tc>
        <w:tc>
          <w:tcPr>
            <w:tcW w:w="1276" w:type="dxa"/>
            <w:vMerge w:val="restart"/>
            <w:shd w:val="clear" w:color="auto" w:fill="auto"/>
            <w:tcMar>
              <w:top w:w="15" w:type="dxa"/>
              <w:left w:w="15" w:type="dxa"/>
              <w:bottom w:w="0" w:type="dxa"/>
              <w:right w:w="15" w:type="dxa"/>
            </w:tcMar>
            <w:vAlign w:val="center"/>
            <w:hideMark/>
          </w:tcPr>
          <w:p w:rsidR="00807E7D" w:rsidRPr="00F8212F" w:rsidRDefault="00807E7D" w:rsidP="00807E7D">
            <w:pPr>
              <w:jc w:val="center"/>
              <w:rPr>
                <w:b/>
                <w:bCs/>
                <w:sz w:val="20"/>
                <w:szCs w:val="20"/>
              </w:rPr>
            </w:pPr>
            <w:r w:rsidRPr="00F8212F">
              <w:rPr>
                <w:b/>
                <w:bCs/>
                <w:sz w:val="20"/>
                <w:szCs w:val="20"/>
              </w:rPr>
              <w:t>Kế thừa</w:t>
            </w:r>
          </w:p>
        </w:tc>
      </w:tr>
      <w:tr w:rsidR="00807E7D" w:rsidRPr="00C90402" w:rsidTr="00E95FF3">
        <w:trPr>
          <w:trHeight w:val="310"/>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2</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bCs/>
                <w:sz w:val="20"/>
                <w:szCs w:val="20"/>
                <w:lang w:eastAsia="vi-VN"/>
              </w:rPr>
            </w:pPr>
            <w:r w:rsidRPr="002B764B">
              <w:rPr>
                <w:b/>
                <w:bCs/>
                <w:sz w:val="20"/>
                <w:szCs w:val="20"/>
              </w:rPr>
              <w:t>KS4</w:t>
            </w: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210302</w:t>
            </w: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0,0</w:t>
            </w: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2.637,077</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0</w:t>
            </w:r>
          </w:p>
        </w:tc>
        <w:tc>
          <w:tcPr>
            <w:tcW w:w="1276" w:type="dxa"/>
            <w:vMerge/>
            <w:vAlign w:val="center"/>
            <w:hideMark/>
          </w:tcPr>
          <w:p w:rsidR="00807E7D" w:rsidRPr="00807E7D" w:rsidRDefault="00807E7D" w:rsidP="00807E7D">
            <w:pPr>
              <w:tabs>
                <w:tab w:val="left" w:pos="8074"/>
              </w:tabs>
              <w:jc w:val="center"/>
              <w:rPr>
                <w:bCs/>
                <w:sz w:val="20"/>
                <w:szCs w:val="20"/>
                <w:lang w:eastAsia="vi-VN"/>
              </w:rPr>
            </w:pPr>
          </w:p>
        </w:tc>
      </w:tr>
      <w:tr w:rsidR="00807E7D" w:rsidRPr="00C90402" w:rsidTr="00E95FF3">
        <w:trPr>
          <w:trHeight w:val="35"/>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3</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3.165,766</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0</w:t>
            </w:r>
          </w:p>
        </w:tc>
        <w:tc>
          <w:tcPr>
            <w:tcW w:w="1276" w:type="dxa"/>
            <w:vMerge/>
            <w:vAlign w:val="center"/>
            <w:hideMark/>
          </w:tcPr>
          <w:p w:rsidR="00807E7D" w:rsidRPr="00807E7D" w:rsidRDefault="00807E7D" w:rsidP="00807E7D">
            <w:pPr>
              <w:tabs>
                <w:tab w:val="left" w:pos="8074"/>
              </w:tabs>
              <w:jc w:val="center"/>
              <w:rPr>
                <w:bCs/>
                <w:sz w:val="20"/>
                <w:szCs w:val="20"/>
                <w:lang w:eastAsia="vi-VN"/>
              </w:rPr>
            </w:pPr>
          </w:p>
        </w:tc>
      </w:tr>
      <w:tr w:rsidR="00807E7D" w:rsidRPr="00C90402" w:rsidTr="00E95FF3">
        <w:trPr>
          <w:trHeight w:val="315"/>
        </w:trPr>
        <w:tc>
          <w:tcPr>
            <w:tcW w:w="755" w:type="dxa"/>
            <w:vMerge w:val="restart"/>
            <w:shd w:val="clear" w:color="auto" w:fill="auto"/>
            <w:noWrap/>
            <w:tcMar>
              <w:top w:w="15" w:type="dxa"/>
              <w:left w:w="15" w:type="dxa"/>
              <w:bottom w:w="0" w:type="dxa"/>
              <w:right w:w="15" w:type="dxa"/>
            </w:tcMar>
            <w:vAlign w:val="center"/>
            <w:hideMark/>
          </w:tcPr>
          <w:p w:rsidR="00807E7D" w:rsidRPr="00C90402" w:rsidRDefault="00807E7D" w:rsidP="00E95FF3">
            <w:pPr>
              <w:tabs>
                <w:tab w:val="left" w:pos="8074"/>
              </w:tabs>
              <w:jc w:val="center"/>
              <w:rPr>
                <w:i/>
                <w:iCs/>
                <w:sz w:val="20"/>
                <w:szCs w:val="20"/>
                <w:lang w:eastAsia="vi-VN"/>
              </w:rPr>
            </w:pPr>
            <w:r w:rsidRPr="00C90402">
              <w:rPr>
                <w:i/>
                <w:iCs/>
                <w:sz w:val="20"/>
                <w:szCs w:val="20"/>
                <w:lang w:eastAsia="vi-VN"/>
              </w:rPr>
              <w:t>4</w:t>
            </w:r>
          </w:p>
        </w:tc>
        <w:tc>
          <w:tcPr>
            <w:tcW w:w="3228" w:type="dxa"/>
            <w:vMerge w:val="restart"/>
            <w:shd w:val="clear" w:color="auto" w:fill="auto"/>
            <w:tcMar>
              <w:top w:w="15" w:type="dxa"/>
              <w:left w:w="15" w:type="dxa"/>
              <w:bottom w:w="0" w:type="dxa"/>
              <w:right w:w="15" w:type="dxa"/>
            </w:tcMar>
            <w:vAlign w:val="center"/>
            <w:hideMark/>
          </w:tcPr>
          <w:p w:rsidR="00807E7D" w:rsidRPr="00C90402" w:rsidRDefault="00807E7D" w:rsidP="00290385">
            <w:pPr>
              <w:tabs>
                <w:tab w:val="left" w:pos="8074"/>
              </w:tabs>
              <w:jc w:val="both"/>
              <w:rPr>
                <w:sz w:val="20"/>
                <w:szCs w:val="20"/>
                <w:lang w:eastAsia="vi-VN"/>
              </w:rPr>
            </w:pPr>
            <w:r w:rsidRPr="00C90402">
              <w:rPr>
                <w:sz w:val="20"/>
                <w:szCs w:val="20"/>
                <w:lang w:eastAsia="vi-VN"/>
              </w:rPr>
              <w:t>Suy giải các yếu tố nội dung chuyên đề (công/mảnh)</w:t>
            </w:r>
          </w:p>
        </w:tc>
        <w:tc>
          <w:tcPr>
            <w:tcW w:w="857" w:type="dxa"/>
            <w:vMerge w:val="restart"/>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sz w:val="20"/>
                <w:szCs w:val="20"/>
                <w:lang w:eastAsia="vi-VN"/>
              </w:rPr>
            </w:pPr>
            <w:r w:rsidRPr="00C90402">
              <w:rPr>
                <w:sz w:val="20"/>
                <w:szCs w:val="20"/>
                <w:lang w:eastAsia="vi-VN"/>
              </w:rPr>
              <w:t>Mảnh</w:t>
            </w: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r w:rsidRPr="002B764B">
              <w:rPr>
                <w:sz w:val="20"/>
                <w:szCs w:val="20"/>
              </w:rPr>
              <w:t>1</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r w:rsidRPr="002B764B">
              <w:rPr>
                <w:sz w:val="20"/>
                <w:szCs w:val="20"/>
              </w:rPr>
              <w:t>3.057,480</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r w:rsidRPr="002B764B">
              <w:rPr>
                <w:b/>
                <w:bCs/>
                <w:sz w:val="20"/>
                <w:szCs w:val="20"/>
              </w:rPr>
              <w:t>0</w:t>
            </w:r>
          </w:p>
        </w:tc>
        <w:tc>
          <w:tcPr>
            <w:tcW w:w="1276" w:type="dxa"/>
            <w:vMerge w:val="restart"/>
            <w:shd w:val="clear" w:color="auto" w:fill="auto"/>
            <w:tcMar>
              <w:top w:w="15" w:type="dxa"/>
              <w:left w:w="15" w:type="dxa"/>
              <w:bottom w:w="0" w:type="dxa"/>
              <w:right w:w="15" w:type="dxa"/>
            </w:tcMar>
            <w:vAlign w:val="center"/>
            <w:hideMark/>
          </w:tcPr>
          <w:p w:rsidR="00807E7D" w:rsidRPr="00807E7D" w:rsidRDefault="00807E7D" w:rsidP="00807E7D">
            <w:pPr>
              <w:jc w:val="center"/>
              <w:rPr>
                <w:color w:val="000000"/>
                <w:sz w:val="20"/>
                <w:szCs w:val="20"/>
              </w:rPr>
            </w:pPr>
            <w:r w:rsidRPr="00807E7D">
              <w:rPr>
                <w:color w:val="000000"/>
                <w:sz w:val="20"/>
                <w:szCs w:val="20"/>
              </w:rPr>
              <w:t>Đoán đọc điều vẽ nội nghiệp</w:t>
            </w:r>
          </w:p>
        </w:tc>
      </w:tr>
      <w:tr w:rsidR="00807E7D" w:rsidRPr="00C90402" w:rsidTr="00E95FF3">
        <w:trPr>
          <w:trHeight w:val="315"/>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2</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bCs/>
                <w:sz w:val="20"/>
                <w:szCs w:val="20"/>
                <w:lang w:eastAsia="vi-VN"/>
              </w:rPr>
            </w:pPr>
            <w:r w:rsidRPr="002B764B">
              <w:rPr>
                <w:b/>
                <w:bCs/>
                <w:sz w:val="20"/>
                <w:szCs w:val="20"/>
              </w:rPr>
              <w:t>KS4</w:t>
            </w: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210.302</w:t>
            </w: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9,0</w:t>
            </w: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3.668,976</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33.021</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320"/>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3</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4.403,621</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0</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315"/>
        </w:trPr>
        <w:tc>
          <w:tcPr>
            <w:tcW w:w="755" w:type="dxa"/>
            <w:vMerge w:val="restart"/>
            <w:shd w:val="clear" w:color="auto" w:fill="auto"/>
            <w:noWrap/>
            <w:tcMar>
              <w:top w:w="15" w:type="dxa"/>
              <w:left w:w="15" w:type="dxa"/>
              <w:bottom w:w="0" w:type="dxa"/>
              <w:right w:w="15" w:type="dxa"/>
            </w:tcMar>
            <w:vAlign w:val="center"/>
            <w:hideMark/>
          </w:tcPr>
          <w:p w:rsidR="00807E7D" w:rsidRPr="00C90402" w:rsidRDefault="00807E7D" w:rsidP="00E95FF3">
            <w:pPr>
              <w:tabs>
                <w:tab w:val="left" w:pos="8074"/>
              </w:tabs>
              <w:jc w:val="center"/>
              <w:rPr>
                <w:i/>
                <w:iCs/>
                <w:sz w:val="20"/>
                <w:szCs w:val="20"/>
                <w:lang w:eastAsia="vi-VN"/>
              </w:rPr>
            </w:pPr>
            <w:r w:rsidRPr="00C90402">
              <w:rPr>
                <w:i/>
                <w:iCs/>
                <w:sz w:val="20"/>
                <w:szCs w:val="20"/>
                <w:lang w:eastAsia="vi-VN"/>
              </w:rPr>
              <w:t>5</w:t>
            </w:r>
          </w:p>
        </w:tc>
        <w:tc>
          <w:tcPr>
            <w:tcW w:w="3228" w:type="dxa"/>
            <w:vMerge w:val="restart"/>
            <w:shd w:val="clear" w:color="auto" w:fill="auto"/>
            <w:tcMar>
              <w:top w:w="15" w:type="dxa"/>
              <w:left w:w="15" w:type="dxa"/>
              <w:bottom w:w="0" w:type="dxa"/>
              <w:right w:w="15" w:type="dxa"/>
            </w:tcMar>
            <w:vAlign w:val="center"/>
            <w:hideMark/>
          </w:tcPr>
          <w:p w:rsidR="00807E7D" w:rsidRPr="00C90402" w:rsidRDefault="00807E7D" w:rsidP="00290385">
            <w:pPr>
              <w:tabs>
                <w:tab w:val="left" w:pos="8074"/>
              </w:tabs>
              <w:jc w:val="both"/>
              <w:rPr>
                <w:sz w:val="20"/>
                <w:szCs w:val="20"/>
                <w:lang w:eastAsia="vi-VN"/>
              </w:rPr>
            </w:pPr>
            <w:r w:rsidRPr="00C90402">
              <w:rPr>
                <w:sz w:val="20"/>
                <w:szCs w:val="20"/>
                <w:lang w:eastAsia="vi-VN"/>
              </w:rPr>
              <w:t>Lập bản đồ gốc tác giả chuyên đề lớp phủ thực vật vùng đất ven biển (rừng ngập mặn và hệ thực vật nông nghiệp) tỷ lệ 1/50.000 (công/mảnh)</w:t>
            </w:r>
          </w:p>
        </w:tc>
        <w:tc>
          <w:tcPr>
            <w:tcW w:w="857" w:type="dxa"/>
            <w:vMerge w:val="restart"/>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sz w:val="20"/>
                <w:szCs w:val="20"/>
                <w:lang w:eastAsia="vi-VN"/>
              </w:rPr>
            </w:pPr>
            <w:r w:rsidRPr="00C90402">
              <w:rPr>
                <w:sz w:val="20"/>
                <w:szCs w:val="20"/>
                <w:lang w:eastAsia="vi-VN"/>
              </w:rPr>
              <w:t>Mảnh</w:t>
            </w: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r w:rsidRPr="002B764B">
              <w:rPr>
                <w:sz w:val="20"/>
                <w:szCs w:val="20"/>
              </w:rPr>
              <w:t>1</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r w:rsidRPr="002B764B">
              <w:rPr>
                <w:sz w:val="20"/>
                <w:szCs w:val="20"/>
              </w:rPr>
              <w:t>10.941,702</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r w:rsidRPr="002B764B">
              <w:rPr>
                <w:b/>
                <w:bCs/>
                <w:sz w:val="20"/>
                <w:szCs w:val="20"/>
              </w:rPr>
              <w:t>0</w:t>
            </w:r>
          </w:p>
        </w:tc>
        <w:tc>
          <w:tcPr>
            <w:tcW w:w="1276" w:type="dxa"/>
            <w:vMerge w:val="restart"/>
            <w:shd w:val="clear" w:color="auto" w:fill="auto"/>
            <w:tcMar>
              <w:top w:w="15" w:type="dxa"/>
              <w:left w:w="15" w:type="dxa"/>
              <w:bottom w:w="0" w:type="dxa"/>
              <w:right w:w="15" w:type="dxa"/>
            </w:tcMar>
            <w:vAlign w:val="center"/>
            <w:hideMark/>
          </w:tcPr>
          <w:p w:rsidR="00807E7D" w:rsidRPr="00807E7D" w:rsidRDefault="00807E7D" w:rsidP="00807E7D">
            <w:pPr>
              <w:jc w:val="center"/>
              <w:rPr>
                <w:color w:val="000000"/>
                <w:sz w:val="20"/>
                <w:szCs w:val="20"/>
              </w:rPr>
            </w:pPr>
            <w:r w:rsidRPr="00807E7D">
              <w:rPr>
                <w:color w:val="000000"/>
                <w:sz w:val="20"/>
                <w:szCs w:val="20"/>
              </w:rPr>
              <w:t>Bản đồ gốc tác giả chuyên đề</w:t>
            </w:r>
          </w:p>
        </w:tc>
      </w:tr>
      <w:tr w:rsidR="00807E7D" w:rsidRPr="00C90402" w:rsidTr="00E95FF3">
        <w:trPr>
          <w:trHeight w:val="315"/>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2</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bCs/>
                <w:sz w:val="20"/>
                <w:szCs w:val="20"/>
                <w:lang w:eastAsia="vi-VN"/>
              </w:rPr>
            </w:pPr>
            <w:r w:rsidRPr="002B764B">
              <w:rPr>
                <w:b/>
                <w:bCs/>
                <w:sz w:val="20"/>
                <w:szCs w:val="20"/>
              </w:rPr>
              <w:t>KS4</w:t>
            </w: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210.302</w:t>
            </w: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9,0</w:t>
            </w: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13.130,560</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118.175</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141"/>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3</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15.757,190</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0</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310"/>
        </w:trPr>
        <w:tc>
          <w:tcPr>
            <w:tcW w:w="755" w:type="dxa"/>
            <w:vMerge w:val="restart"/>
            <w:shd w:val="clear" w:color="auto" w:fill="auto"/>
            <w:noWrap/>
            <w:tcMar>
              <w:top w:w="15" w:type="dxa"/>
              <w:left w:w="15" w:type="dxa"/>
              <w:bottom w:w="0" w:type="dxa"/>
              <w:right w:w="15" w:type="dxa"/>
            </w:tcMar>
            <w:vAlign w:val="center"/>
            <w:hideMark/>
          </w:tcPr>
          <w:p w:rsidR="00807E7D" w:rsidRPr="00C90402" w:rsidRDefault="00807E7D" w:rsidP="00E95FF3">
            <w:pPr>
              <w:tabs>
                <w:tab w:val="left" w:pos="8074"/>
              </w:tabs>
              <w:jc w:val="center"/>
              <w:rPr>
                <w:i/>
                <w:iCs/>
                <w:sz w:val="20"/>
                <w:szCs w:val="20"/>
                <w:lang w:eastAsia="vi-VN"/>
              </w:rPr>
            </w:pPr>
            <w:r w:rsidRPr="00C90402">
              <w:rPr>
                <w:i/>
                <w:iCs/>
                <w:sz w:val="20"/>
                <w:szCs w:val="20"/>
                <w:lang w:eastAsia="vi-VN"/>
              </w:rPr>
              <w:t>6</w:t>
            </w:r>
          </w:p>
        </w:tc>
        <w:tc>
          <w:tcPr>
            <w:tcW w:w="3228" w:type="dxa"/>
            <w:vMerge w:val="restart"/>
            <w:shd w:val="clear" w:color="auto" w:fill="auto"/>
            <w:tcMar>
              <w:top w:w="15" w:type="dxa"/>
              <w:left w:w="15" w:type="dxa"/>
              <w:bottom w:w="0" w:type="dxa"/>
              <w:right w:w="15" w:type="dxa"/>
            </w:tcMar>
            <w:vAlign w:val="center"/>
            <w:hideMark/>
          </w:tcPr>
          <w:p w:rsidR="00807E7D" w:rsidRPr="00C90402" w:rsidRDefault="00807E7D" w:rsidP="00290385">
            <w:pPr>
              <w:tabs>
                <w:tab w:val="left" w:pos="8074"/>
              </w:tabs>
              <w:jc w:val="both"/>
              <w:rPr>
                <w:sz w:val="20"/>
                <w:szCs w:val="20"/>
                <w:lang w:eastAsia="vi-VN"/>
              </w:rPr>
            </w:pPr>
            <w:r w:rsidRPr="00C90402">
              <w:rPr>
                <w:sz w:val="20"/>
                <w:szCs w:val="20"/>
                <w:lang w:eastAsia="vi-VN"/>
              </w:rPr>
              <w:t>Biên tập, trình bày, bản đồ chuyên đề lớp phủ thực vật vùng đất ven biển (rừng ngập mặn và hệ thực vật nông nghiệp) tỷ lệ 1/50.000</w:t>
            </w:r>
          </w:p>
        </w:tc>
        <w:tc>
          <w:tcPr>
            <w:tcW w:w="857" w:type="dxa"/>
            <w:vMerge w:val="restart"/>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sz w:val="20"/>
                <w:szCs w:val="20"/>
                <w:lang w:eastAsia="vi-VN"/>
              </w:rPr>
            </w:pPr>
            <w:r w:rsidRPr="00C90402">
              <w:rPr>
                <w:sz w:val="20"/>
                <w:szCs w:val="20"/>
                <w:lang w:eastAsia="vi-VN"/>
              </w:rPr>
              <w:t>Mảnh</w:t>
            </w: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r w:rsidRPr="002B764B">
              <w:rPr>
                <w:sz w:val="20"/>
                <w:szCs w:val="20"/>
              </w:rPr>
              <w:t>1</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r w:rsidRPr="002B764B">
              <w:rPr>
                <w:sz w:val="20"/>
                <w:szCs w:val="20"/>
              </w:rPr>
              <w:t>4.420,607</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r w:rsidRPr="002B764B">
              <w:rPr>
                <w:b/>
                <w:bCs/>
                <w:sz w:val="20"/>
                <w:szCs w:val="20"/>
              </w:rPr>
              <w:t>0</w:t>
            </w:r>
          </w:p>
        </w:tc>
        <w:tc>
          <w:tcPr>
            <w:tcW w:w="1276" w:type="dxa"/>
            <w:vMerge w:val="restart"/>
            <w:shd w:val="clear" w:color="auto" w:fill="auto"/>
            <w:tcMar>
              <w:top w:w="15" w:type="dxa"/>
              <w:left w:w="15" w:type="dxa"/>
              <w:bottom w:w="0" w:type="dxa"/>
              <w:right w:w="15" w:type="dxa"/>
            </w:tcMar>
            <w:vAlign w:val="center"/>
            <w:hideMark/>
          </w:tcPr>
          <w:p w:rsidR="00807E7D" w:rsidRPr="00807E7D" w:rsidRDefault="00807E7D" w:rsidP="00807E7D">
            <w:pPr>
              <w:jc w:val="center"/>
              <w:rPr>
                <w:color w:val="000000"/>
                <w:sz w:val="20"/>
                <w:szCs w:val="20"/>
              </w:rPr>
            </w:pPr>
            <w:r w:rsidRPr="00807E7D">
              <w:rPr>
                <w:color w:val="000000"/>
                <w:sz w:val="20"/>
                <w:szCs w:val="20"/>
              </w:rPr>
              <w:t>Bản đồ hiện trạng</w:t>
            </w:r>
          </w:p>
        </w:tc>
      </w:tr>
      <w:tr w:rsidR="00807E7D" w:rsidRPr="00C90402" w:rsidTr="00E95FF3">
        <w:trPr>
          <w:trHeight w:val="315"/>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2</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bCs/>
                <w:sz w:val="20"/>
                <w:szCs w:val="20"/>
                <w:lang w:eastAsia="vi-VN"/>
              </w:rPr>
            </w:pPr>
            <w:r w:rsidRPr="002B764B">
              <w:rPr>
                <w:b/>
                <w:bCs/>
                <w:sz w:val="20"/>
                <w:szCs w:val="20"/>
              </w:rPr>
              <w:t>KS4</w:t>
            </w: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210.302</w:t>
            </w: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9,0</w:t>
            </w: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5.303,879</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47.735</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454"/>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3</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6.365,504</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0</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310"/>
        </w:trPr>
        <w:tc>
          <w:tcPr>
            <w:tcW w:w="755" w:type="dxa"/>
            <w:vMerge w:val="restart"/>
            <w:shd w:val="clear" w:color="auto" w:fill="auto"/>
            <w:noWrap/>
            <w:tcMar>
              <w:top w:w="15" w:type="dxa"/>
              <w:left w:w="15" w:type="dxa"/>
              <w:bottom w:w="0" w:type="dxa"/>
              <w:right w:w="15" w:type="dxa"/>
            </w:tcMar>
            <w:vAlign w:val="center"/>
            <w:hideMark/>
          </w:tcPr>
          <w:p w:rsidR="00807E7D" w:rsidRPr="00C90402" w:rsidRDefault="00807E7D" w:rsidP="00E95FF3">
            <w:pPr>
              <w:tabs>
                <w:tab w:val="left" w:pos="8074"/>
              </w:tabs>
              <w:jc w:val="center"/>
              <w:rPr>
                <w:i/>
                <w:iCs/>
                <w:sz w:val="20"/>
                <w:szCs w:val="20"/>
                <w:lang w:eastAsia="vi-VN"/>
              </w:rPr>
            </w:pPr>
            <w:r w:rsidRPr="00C90402">
              <w:rPr>
                <w:i/>
                <w:iCs/>
                <w:sz w:val="20"/>
                <w:szCs w:val="20"/>
                <w:lang w:eastAsia="vi-VN"/>
              </w:rPr>
              <w:t>7</w:t>
            </w:r>
          </w:p>
        </w:tc>
        <w:tc>
          <w:tcPr>
            <w:tcW w:w="3228" w:type="dxa"/>
            <w:vMerge w:val="restart"/>
            <w:shd w:val="clear" w:color="auto" w:fill="auto"/>
            <w:tcMar>
              <w:top w:w="15" w:type="dxa"/>
              <w:left w:w="15" w:type="dxa"/>
              <w:bottom w:w="0" w:type="dxa"/>
              <w:right w:w="15" w:type="dxa"/>
            </w:tcMar>
            <w:vAlign w:val="center"/>
            <w:hideMark/>
          </w:tcPr>
          <w:p w:rsidR="00807E7D" w:rsidRPr="00C90402" w:rsidRDefault="00807E7D" w:rsidP="00290385">
            <w:pPr>
              <w:tabs>
                <w:tab w:val="left" w:pos="8074"/>
              </w:tabs>
              <w:jc w:val="both"/>
              <w:rPr>
                <w:sz w:val="20"/>
                <w:szCs w:val="20"/>
                <w:lang w:eastAsia="vi-VN"/>
              </w:rPr>
            </w:pPr>
            <w:r w:rsidRPr="00C90402">
              <w:rPr>
                <w:sz w:val="20"/>
                <w:szCs w:val="20"/>
                <w:lang w:eastAsia="vi-VN"/>
              </w:rPr>
              <w:t>Tích hợp, xử lý tổng hợp các số liệu (công/mảnh)</w:t>
            </w:r>
          </w:p>
        </w:tc>
        <w:tc>
          <w:tcPr>
            <w:tcW w:w="857" w:type="dxa"/>
            <w:vMerge w:val="restart"/>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sz w:val="20"/>
                <w:szCs w:val="20"/>
                <w:lang w:eastAsia="vi-VN"/>
              </w:rPr>
            </w:pPr>
            <w:r w:rsidRPr="00C90402">
              <w:rPr>
                <w:sz w:val="20"/>
                <w:szCs w:val="20"/>
                <w:lang w:eastAsia="vi-VN"/>
              </w:rPr>
              <w:t>Mảnh</w:t>
            </w: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r w:rsidRPr="002B764B">
              <w:rPr>
                <w:sz w:val="20"/>
                <w:szCs w:val="20"/>
              </w:rPr>
              <w:t>1</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r w:rsidRPr="002B764B">
              <w:rPr>
                <w:sz w:val="20"/>
                <w:szCs w:val="20"/>
              </w:rPr>
              <w:t>2.347,380</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r w:rsidRPr="002B764B">
              <w:rPr>
                <w:b/>
                <w:bCs/>
                <w:sz w:val="20"/>
                <w:szCs w:val="20"/>
              </w:rPr>
              <w:t>0</w:t>
            </w:r>
          </w:p>
        </w:tc>
        <w:tc>
          <w:tcPr>
            <w:tcW w:w="1276" w:type="dxa"/>
            <w:vMerge w:val="restart"/>
            <w:shd w:val="clear" w:color="auto" w:fill="auto"/>
            <w:tcMar>
              <w:top w:w="15" w:type="dxa"/>
              <w:left w:w="15" w:type="dxa"/>
              <w:bottom w:w="0" w:type="dxa"/>
              <w:right w:w="15" w:type="dxa"/>
            </w:tcMar>
            <w:vAlign w:val="center"/>
            <w:hideMark/>
          </w:tcPr>
          <w:p w:rsidR="00807E7D" w:rsidRPr="00807E7D" w:rsidRDefault="00807E7D" w:rsidP="00807E7D">
            <w:pPr>
              <w:jc w:val="center"/>
              <w:rPr>
                <w:color w:val="000000"/>
                <w:sz w:val="20"/>
                <w:szCs w:val="20"/>
              </w:rPr>
            </w:pPr>
            <w:r w:rsidRPr="00807E7D">
              <w:rPr>
                <w:color w:val="000000"/>
                <w:sz w:val="20"/>
                <w:szCs w:val="20"/>
              </w:rPr>
              <w:t>Bản đồ hiện trạng đã tích hợp</w:t>
            </w:r>
          </w:p>
        </w:tc>
      </w:tr>
      <w:tr w:rsidR="00807E7D" w:rsidRPr="00C90402" w:rsidTr="00E95FF3">
        <w:trPr>
          <w:trHeight w:val="315"/>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2</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bCs/>
                <w:sz w:val="20"/>
                <w:szCs w:val="20"/>
                <w:lang w:eastAsia="vi-VN"/>
              </w:rPr>
            </w:pPr>
            <w:r w:rsidRPr="002B764B">
              <w:rPr>
                <w:b/>
                <w:bCs/>
                <w:sz w:val="20"/>
                <w:szCs w:val="20"/>
              </w:rPr>
              <w:t>KS4</w:t>
            </w: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210.302</w:t>
            </w: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9,0</w:t>
            </w: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2.816,385</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25.347</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43"/>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3</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3.379,662</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310"/>
        </w:trPr>
        <w:tc>
          <w:tcPr>
            <w:tcW w:w="755" w:type="dxa"/>
            <w:vMerge w:val="restart"/>
            <w:shd w:val="clear" w:color="auto" w:fill="auto"/>
            <w:noWrap/>
            <w:tcMar>
              <w:top w:w="15" w:type="dxa"/>
              <w:left w:w="15" w:type="dxa"/>
              <w:bottom w:w="0" w:type="dxa"/>
              <w:right w:w="15" w:type="dxa"/>
            </w:tcMar>
            <w:vAlign w:val="center"/>
            <w:hideMark/>
          </w:tcPr>
          <w:p w:rsidR="00807E7D" w:rsidRPr="00C90402" w:rsidRDefault="00807E7D" w:rsidP="00E95FF3">
            <w:pPr>
              <w:tabs>
                <w:tab w:val="left" w:pos="8074"/>
              </w:tabs>
              <w:jc w:val="center"/>
              <w:rPr>
                <w:i/>
                <w:iCs/>
                <w:sz w:val="20"/>
                <w:szCs w:val="20"/>
                <w:lang w:eastAsia="vi-VN"/>
              </w:rPr>
            </w:pPr>
            <w:r w:rsidRPr="00C90402">
              <w:rPr>
                <w:i/>
                <w:iCs/>
                <w:sz w:val="20"/>
                <w:szCs w:val="20"/>
                <w:lang w:eastAsia="vi-VN"/>
              </w:rPr>
              <w:t>8</w:t>
            </w:r>
          </w:p>
        </w:tc>
        <w:tc>
          <w:tcPr>
            <w:tcW w:w="3228" w:type="dxa"/>
            <w:vMerge w:val="restart"/>
            <w:shd w:val="clear" w:color="auto" w:fill="auto"/>
            <w:tcMar>
              <w:top w:w="15" w:type="dxa"/>
              <w:left w:w="15" w:type="dxa"/>
              <w:bottom w:w="0" w:type="dxa"/>
              <w:right w:w="15" w:type="dxa"/>
            </w:tcMar>
            <w:vAlign w:val="center"/>
            <w:hideMark/>
          </w:tcPr>
          <w:p w:rsidR="00807E7D" w:rsidRPr="00C90402" w:rsidRDefault="00807E7D" w:rsidP="00290385">
            <w:pPr>
              <w:tabs>
                <w:tab w:val="left" w:pos="8074"/>
              </w:tabs>
              <w:jc w:val="both"/>
              <w:rPr>
                <w:sz w:val="20"/>
                <w:szCs w:val="20"/>
                <w:lang w:eastAsia="vi-VN"/>
              </w:rPr>
            </w:pPr>
            <w:r w:rsidRPr="00C90402">
              <w:rPr>
                <w:sz w:val="20"/>
                <w:szCs w:val="20"/>
                <w:lang w:eastAsia="vi-VN"/>
              </w:rPr>
              <w:t>Lập bản đồ gốc tác giả tổng hợp biến động lớp phủ thực vật vùng đất ven biển (rừng ngập mặn và hệ thực vật nông nghiệp) (công/mảnh)</w:t>
            </w:r>
          </w:p>
        </w:tc>
        <w:tc>
          <w:tcPr>
            <w:tcW w:w="857" w:type="dxa"/>
            <w:vMerge w:val="restart"/>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sz w:val="20"/>
                <w:szCs w:val="20"/>
                <w:lang w:eastAsia="vi-VN"/>
              </w:rPr>
            </w:pPr>
            <w:r w:rsidRPr="00C90402">
              <w:rPr>
                <w:sz w:val="20"/>
                <w:szCs w:val="20"/>
                <w:lang w:eastAsia="vi-VN"/>
              </w:rPr>
              <w:t>Mảnh</w:t>
            </w: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r w:rsidRPr="002B764B">
              <w:rPr>
                <w:sz w:val="20"/>
                <w:szCs w:val="20"/>
              </w:rPr>
              <w:t>1</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r w:rsidRPr="002B764B">
              <w:rPr>
                <w:sz w:val="20"/>
                <w:szCs w:val="20"/>
              </w:rPr>
              <w:t>12.558,090</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r w:rsidRPr="002B764B">
              <w:rPr>
                <w:b/>
                <w:bCs/>
                <w:sz w:val="20"/>
                <w:szCs w:val="20"/>
              </w:rPr>
              <w:t>0</w:t>
            </w:r>
          </w:p>
        </w:tc>
        <w:tc>
          <w:tcPr>
            <w:tcW w:w="1276" w:type="dxa"/>
            <w:vMerge w:val="restart"/>
            <w:shd w:val="clear" w:color="auto" w:fill="auto"/>
            <w:tcMar>
              <w:top w:w="15" w:type="dxa"/>
              <w:left w:w="15" w:type="dxa"/>
              <w:bottom w:w="0" w:type="dxa"/>
              <w:right w:w="15" w:type="dxa"/>
            </w:tcMar>
            <w:vAlign w:val="center"/>
            <w:hideMark/>
          </w:tcPr>
          <w:p w:rsidR="00807E7D" w:rsidRPr="00807E7D" w:rsidRDefault="00807E7D" w:rsidP="00807E7D">
            <w:pPr>
              <w:jc w:val="center"/>
              <w:rPr>
                <w:color w:val="000000"/>
                <w:sz w:val="20"/>
                <w:szCs w:val="20"/>
              </w:rPr>
            </w:pPr>
            <w:r w:rsidRPr="00807E7D">
              <w:rPr>
                <w:color w:val="000000"/>
                <w:sz w:val="20"/>
                <w:szCs w:val="20"/>
              </w:rPr>
              <w:t>Bản đồ gốc tác giả tổng hợp</w:t>
            </w:r>
          </w:p>
        </w:tc>
      </w:tr>
      <w:tr w:rsidR="00807E7D" w:rsidRPr="00C90402" w:rsidTr="00E95FF3">
        <w:trPr>
          <w:trHeight w:val="315"/>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2</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bCs/>
                <w:sz w:val="20"/>
                <w:szCs w:val="20"/>
                <w:lang w:eastAsia="vi-VN"/>
              </w:rPr>
            </w:pPr>
            <w:r w:rsidRPr="002B764B">
              <w:rPr>
                <w:b/>
                <w:bCs/>
                <w:sz w:val="20"/>
                <w:szCs w:val="20"/>
              </w:rPr>
              <w:t>KS4</w:t>
            </w: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210.302</w:t>
            </w: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6,0</w:t>
            </w: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15.068,153</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90.409</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315"/>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3</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18.083,338</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310"/>
        </w:trPr>
        <w:tc>
          <w:tcPr>
            <w:tcW w:w="755" w:type="dxa"/>
            <w:vMerge w:val="restart"/>
            <w:shd w:val="clear" w:color="auto" w:fill="auto"/>
            <w:noWrap/>
            <w:tcMar>
              <w:top w:w="15" w:type="dxa"/>
              <w:left w:w="15" w:type="dxa"/>
              <w:bottom w:w="0" w:type="dxa"/>
              <w:right w:w="15" w:type="dxa"/>
            </w:tcMar>
            <w:vAlign w:val="center"/>
            <w:hideMark/>
          </w:tcPr>
          <w:p w:rsidR="00807E7D" w:rsidRPr="00C90402" w:rsidRDefault="00807E7D" w:rsidP="00E95FF3">
            <w:pPr>
              <w:tabs>
                <w:tab w:val="left" w:pos="8074"/>
              </w:tabs>
              <w:jc w:val="center"/>
              <w:rPr>
                <w:i/>
                <w:iCs/>
                <w:sz w:val="20"/>
                <w:szCs w:val="20"/>
                <w:lang w:eastAsia="vi-VN"/>
              </w:rPr>
            </w:pPr>
            <w:r w:rsidRPr="00C90402">
              <w:rPr>
                <w:i/>
                <w:iCs/>
                <w:sz w:val="20"/>
                <w:szCs w:val="20"/>
                <w:lang w:eastAsia="vi-VN"/>
              </w:rPr>
              <w:t>9</w:t>
            </w:r>
          </w:p>
        </w:tc>
        <w:tc>
          <w:tcPr>
            <w:tcW w:w="3228" w:type="dxa"/>
            <w:vMerge w:val="restart"/>
            <w:shd w:val="clear" w:color="auto" w:fill="auto"/>
            <w:tcMar>
              <w:top w:w="15" w:type="dxa"/>
              <w:left w:w="15" w:type="dxa"/>
              <w:bottom w:w="0" w:type="dxa"/>
              <w:right w:w="15" w:type="dxa"/>
            </w:tcMar>
            <w:vAlign w:val="center"/>
            <w:hideMark/>
          </w:tcPr>
          <w:p w:rsidR="00807E7D" w:rsidRPr="00C90402" w:rsidRDefault="00807E7D" w:rsidP="00290385">
            <w:pPr>
              <w:tabs>
                <w:tab w:val="left" w:pos="8074"/>
              </w:tabs>
              <w:jc w:val="both"/>
              <w:rPr>
                <w:sz w:val="20"/>
                <w:szCs w:val="20"/>
                <w:lang w:eastAsia="vi-VN"/>
              </w:rPr>
            </w:pPr>
            <w:r w:rsidRPr="00C90402">
              <w:rPr>
                <w:sz w:val="20"/>
                <w:szCs w:val="20"/>
                <w:lang w:eastAsia="vi-VN"/>
              </w:rPr>
              <w:t>Biên tập, trình bày, bản đồ tổng hợp biến động lớp phủ thực vật vùng đất ven biển (rừng ngập mặn và hệ thực vật nông nghiệp) tỷ lệ 1/50.000</w:t>
            </w:r>
          </w:p>
        </w:tc>
        <w:tc>
          <w:tcPr>
            <w:tcW w:w="857" w:type="dxa"/>
            <w:vMerge w:val="restart"/>
            <w:shd w:val="clear" w:color="auto" w:fill="auto"/>
            <w:noWrap/>
            <w:tcMar>
              <w:top w:w="15" w:type="dxa"/>
              <w:left w:w="15" w:type="dxa"/>
              <w:bottom w:w="0" w:type="dxa"/>
              <w:right w:w="15" w:type="dxa"/>
            </w:tcMar>
            <w:vAlign w:val="center"/>
            <w:hideMark/>
          </w:tcPr>
          <w:p w:rsidR="00807E7D" w:rsidRPr="00C90402" w:rsidRDefault="00807E7D" w:rsidP="00EB3910">
            <w:pPr>
              <w:tabs>
                <w:tab w:val="left" w:pos="8074"/>
              </w:tabs>
              <w:rPr>
                <w:sz w:val="20"/>
                <w:szCs w:val="20"/>
                <w:lang w:eastAsia="vi-VN"/>
              </w:rPr>
            </w:pPr>
            <w:r w:rsidRPr="00C90402">
              <w:rPr>
                <w:sz w:val="20"/>
                <w:szCs w:val="20"/>
                <w:lang w:eastAsia="vi-VN"/>
              </w:rPr>
              <w:t>Mảnh</w:t>
            </w: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r w:rsidRPr="002B764B">
              <w:rPr>
                <w:sz w:val="20"/>
                <w:szCs w:val="20"/>
              </w:rPr>
              <w:t>1</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r w:rsidRPr="002B764B">
              <w:rPr>
                <w:sz w:val="20"/>
                <w:szCs w:val="20"/>
              </w:rPr>
              <w:t>5.006,624</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r w:rsidRPr="002B764B">
              <w:rPr>
                <w:b/>
                <w:bCs/>
                <w:sz w:val="20"/>
                <w:szCs w:val="20"/>
              </w:rPr>
              <w:t>0</w:t>
            </w:r>
          </w:p>
        </w:tc>
        <w:tc>
          <w:tcPr>
            <w:tcW w:w="1276" w:type="dxa"/>
            <w:vMerge w:val="restart"/>
            <w:shd w:val="clear" w:color="auto" w:fill="auto"/>
            <w:tcMar>
              <w:top w:w="15" w:type="dxa"/>
              <w:left w:w="15" w:type="dxa"/>
              <w:bottom w:w="0" w:type="dxa"/>
              <w:right w:w="15" w:type="dxa"/>
            </w:tcMar>
            <w:vAlign w:val="center"/>
            <w:hideMark/>
          </w:tcPr>
          <w:p w:rsidR="00807E7D" w:rsidRPr="00807E7D" w:rsidRDefault="00807E7D" w:rsidP="00807E7D">
            <w:pPr>
              <w:jc w:val="center"/>
              <w:rPr>
                <w:color w:val="000000"/>
                <w:sz w:val="20"/>
                <w:szCs w:val="20"/>
              </w:rPr>
            </w:pPr>
            <w:r w:rsidRPr="00807E7D">
              <w:rPr>
                <w:color w:val="000000"/>
                <w:sz w:val="20"/>
                <w:szCs w:val="20"/>
              </w:rPr>
              <w:t>Bản đồ tổng hợp biến động</w:t>
            </w:r>
          </w:p>
        </w:tc>
      </w:tr>
      <w:tr w:rsidR="00807E7D" w:rsidRPr="00C90402" w:rsidTr="00E95FF3">
        <w:trPr>
          <w:trHeight w:val="315"/>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2</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bCs/>
                <w:sz w:val="20"/>
                <w:szCs w:val="20"/>
                <w:lang w:eastAsia="vi-VN"/>
              </w:rPr>
            </w:pPr>
            <w:r w:rsidRPr="002B764B">
              <w:rPr>
                <w:b/>
                <w:bCs/>
                <w:sz w:val="20"/>
                <w:szCs w:val="20"/>
              </w:rPr>
              <w:t>KS4</w:t>
            </w: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210.302</w:t>
            </w: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6,0</w:t>
            </w: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6.006,674</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r w:rsidRPr="002B764B">
              <w:rPr>
                <w:b/>
                <w:bCs/>
                <w:sz w:val="20"/>
                <w:szCs w:val="20"/>
              </w:rPr>
              <w:t>36.040</w:t>
            </w: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308"/>
        </w:trPr>
        <w:tc>
          <w:tcPr>
            <w:tcW w:w="755" w:type="dxa"/>
            <w:vMerge/>
            <w:vAlign w:val="center"/>
            <w:hideMark/>
          </w:tcPr>
          <w:p w:rsidR="00807E7D" w:rsidRPr="00C90402" w:rsidRDefault="00807E7D" w:rsidP="00E95FF3">
            <w:pPr>
              <w:tabs>
                <w:tab w:val="left" w:pos="8074"/>
              </w:tabs>
              <w:jc w:val="center"/>
              <w:rPr>
                <w:i/>
                <w:iCs/>
                <w:sz w:val="20"/>
                <w:szCs w:val="20"/>
                <w:lang w:eastAsia="vi-VN"/>
              </w:rPr>
            </w:pPr>
          </w:p>
        </w:tc>
        <w:tc>
          <w:tcPr>
            <w:tcW w:w="0" w:type="auto"/>
            <w:vMerge/>
            <w:vAlign w:val="center"/>
            <w:hideMark/>
          </w:tcPr>
          <w:p w:rsidR="00807E7D" w:rsidRPr="00C90402" w:rsidRDefault="00807E7D" w:rsidP="00290385">
            <w:pPr>
              <w:tabs>
                <w:tab w:val="left" w:pos="8074"/>
              </w:tabs>
              <w:jc w:val="both"/>
              <w:rPr>
                <w:sz w:val="20"/>
                <w:szCs w:val="20"/>
                <w:lang w:eastAsia="vi-VN"/>
              </w:rPr>
            </w:pPr>
          </w:p>
        </w:tc>
        <w:tc>
          <w:tcPr>
            <w:tcW w:w="857" w:type="dxa"/>
            <w:vMerge/>
            <w:vAlign w:val="center"/>
            <w:hideMark/>
          </w:tcPr>
          <w:p w:rsidR="00807E7D" w:rsidRPr="00C90402" w:rsidRDefault="00807E7D" w:rsidP="00EB3910">
            <w:pPr>
              <w:tabs>
                <w:tab w:val="left" w:pos="8074"/>
              </w:tabs>
              <w:rPr>
                <w:sz w:val="20"/>
                <w:szCs w:val="20"/>
                <w:lang w:eastAsia="vi-VN"/>
              </w:rPr>
            </w:pP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r w:rsidRPr="002B764B">
              <w:rPr>
                <w:sz w:val="20"/>
                <w:szCs w:val="20"/>
              </w:rPr>
              <w:t>3</w:t>
            </w: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tabs>
                <w:tab w:val="left" w:pos="8074"/>
              </w:tabs>
              <w:jc w:val="right"/>
              <w:rPr>
                <w:sz w:val="20"/>
                <w:szCs w:val="20"/>
                <w:lang w:eastAsia="vi-VN"/>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sz w:val="20"/>
                <w:szCs w:val="20"/>
                <w:lang w:eastAsia="vi-VN"/>
              </w:rPr>
            </w:pPr>
            <w:r w:rsidRPr="002B764B">
              <w:rPr>
                <w:sz w:val="20"/>
                <w:szCs w:val="20"/>
              </w:rPr>
              <w:t>7.206,311</w:t>
            </w: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tabs>
                <w:tab w:val="left" w:pos="8074"/>
              </w:tabs>
              <w:jc w:val="right"/>
              <w:rPr>
                <w:bCs/>
                <w:sz w:val="20"/>
                <w:szCs w:val="20"/>
                <w:lang w:eastAsia="vi-VN"/>
              </w:rPr>
            </w:pPr>
          </w:p>
        </w:tc>
        <w:tc>
          <w:tcPr>
            <w:tcW w:w="1276" w:type="dxa"/>
            <w:vMerge/>
            <w:vAlign w:val="center"/>
            <w:hideMark/>
          </w:tcPr>
          <w:p w:rsidR="00807E7D" w:rsidRPr="00807E7D" w:rsidRDefault="00807E7D" w:rsidP="00807E7D">
            <w:pPr>
              <w:tabs>
                <w:tab w:val="left" w:pos="8074"/>
              </w:tabs>
              <w:jc w:val="center"/>
              <w:rPr>
                <w:sz w:val="20"/>
                <w:szCs w:val="20"/>
                <w:lang w:eastAsia="vi-VN"/>
              </w:rPr>
            </w:pPr>
          </w:p>
        </w:tc>
      </w:tr>
      <w:tr w:rsidR="00807E7D" w:rsidRPr="00C90402" w:rsidTr="00E95FF3">
        <w:trPr>
          <w:trHeight w:val="310"/>
        </w:trPr>
        <w:tc>
          <w:tcPr>
            <w:tcW w:w="755" w:type="dxa"/>
            <w:shd w:val="clear" w:color="auto" w:fill="auto"/>
            <w:tcMar>
              <w:top w:w="15" w:type="dxa"/>
              <w:left w:w="15" w:type="dxa"/>
              <w:bottom w:w="0" w:type="dxa"/>
              <w:right w:w="15" w:type="dxa"/>
            </w:tcMar>
            <w:vAlign w:val="center"/>
            <w:hideMark/>
          </w:tcPr>
          <w:p w:rsidR="00807E7D" w:rsidRPr="00C90402" w:rsidRDefault="00807E7D" w:rsidP="00E95FF3">
            <w:pPr>
              <w:tabs>
                <w:tab w:val="left" w:pos="8074"/>
              </w:tabs>
              <w:jc w:val="center"/>
              <w:rPr>
                <w:bCs/>
                <w:sz w:val="20"/>
                <w:szCs w:val="20"/>
                <w:lang w:eastAsia="vi-VN"/>
              </w:rPr>
            </w:pPr>
          </w:p>
        </w:tc>
        <w:tc>
          <w:tcPr>
            <w:tcW w:w="3228" w:type="dxa"/>
            <w:shd w:val="clear" w:color="auto" w:fill="auto"/>
            <w:tcMar>
              <w:top w:w="15" w:type="dxa"/>
              <w:left w:w="15" w:type="dxa"/>
              <w:bottom w:w="0" w:type="dxa"/>
              <w:right w:w="15" w:type="dxa"/>
            </w:tcMar>
            <w:vAlign w:val="center"/>
            <w:hideMark/>
          </w:tcPr>
          <w:p w:rsidR="00807E7D" w:rsidRPr="00C90402" w:rsidRDefault="00807E7D" w:rsidP="00290385">
            <w:pPr>
              <w:tabs>
                <w:tab w:val="left" w:pos="8074"/>
              </w:tabs>
              <w:jc w:val="both"/>
              <w:rPr>
                <w:bCs/>
                <w:sz w:val="20"/>
                <w:szCs w:val="20"/>
                <w:lang w:eastAsia="vi-VN"/>
              </w:rPr>
            </w:pPr>
            <w:r w:rsidRPr="00C90402">
              <w:rPr>
                <w:bCs/>
                <w:sz w:val="20"/>
                <w:szCs w:val="20"/>
                <w:lang w:eastAsia="vi-VN"/>
              </w:rPr>
              <w:t> </w:t>
            </w:r>
          </w:p>
        </w:tc>
        <w:tc>
          <w:tcPr>
            <w:tcW w:w="857" w:type="dxa"/>
            <w:shd w:val="clear" w:color="auto" w:fill="auto"/>
            <w:tcMar>
              <w:top w:w="15" w:type="dxa"/>
              <w:left w:w="15" w:type="dxa"/>
              <w:bottom w:w="0" w:type="dxa"/>
              <w:right w:w="15" w:type="dxa"/>
            </w:tcMar>
            <w:vAlign w:val="center"/>
            <w:hideMark/>
          </w:tcPr>
          <w:p w:rsidR="00807E7D" w:rsidRPr="00C90402" w:rsidRDefault="00807E7D" w:rsidP="00EB3910">
            <w:pPr>
              <w:tabs>
                <w:tab w:val="left" w:pos="8074"/>
              </w:tabs>
              <w:rPr>
                <w:bCs/>
                <w:sz w:val="20"/>
                <w:szCs w:val="20"/>
                <w:lang w:eastAsia="vi-VN"/>
              </w:rPr>
            </w:pPr>
            <w:r w:rsidRPr="00C90402">
              <w:rPr>
                <w:bCs/>
                <w:sz w:val="20"/>
                <w:szCs w:val="20"/>
                <w:lang w:eastAsia="vi-VN"/>
              </w:rPr>
              <w:t>Tổng II</w:t>
            </w: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r w:rsidRPr="002B764B">
              <w:rPr>
                <w:b/>
                <w:bCs/>
                <w:sz w:val="20"/>
                <w:szCs w:val="20"/>
              </w:rPr>
              <w:t>372.269</w:t>
            </w:r>
          </w:p>
        </w:tc>
        <w:tc>
          <w:tcPr>
            <w:tcW w:w="1276" w:type="dxa"/>
            <w:shd w:val="clear" w:color="auto" w:fill="auto"/>
            <w:tcMar>
              <w:top w:w="15" w:type="dxa"/>
              <w:left w:w="15" w:type="dxa"/>
              <w:bottom w:w="0" w:type="dxa"/>
              <w:right w:w="15" w:type="dxa"/>
            </w:tcMar>
            <w:vAlign w:val="center"/>
            <w:hideMark/>
          </w:tcPr>
          <w:p w:rsidR="00807E7D" w:rsidRPr="00807E7D" w:rsidRDefault="00807E7D" w:rsidP="00807E7D">
            <w:pPr>
              <w:jc w:val="center"/>
              <w:rPr>
                <w:color w:val="000000"/>
                <w:sz w:val="20"/>
                <w:szCs w:val="20"/>
              </w:rPr>
            </w:pPr>
          </w:p>
        </w:tc>
      </w:tr>
      <w:tr w:rsidR="00807E7D" w:rsidRPr="00C90402" w:rsidTr="00E95FF3">
        <w:trPr>
          <w:trHeight w:val="350"/>
        </w:trPr>
        <w:tc>
          <w:tcPr>
            <w:tcW w:w="755" w:type="dxa"/>
            <w:shd w:val="clear" w:color="auto" w:fill="auto"/>
            <w:tcMar>
              <w:top w:w="15" w:type="dxa"/>
              <w:left w:w="15" w:type="dxa"/>
              <w:bottom w:w="0" w:type="dxa"/>
              <w:right w:w="15" w:type="dxa"/>
            </w:tcMar>
            <w:vAlign w:val="center"/>
            <w:hideMark/>
          </w:tcPr>
          <w:p w:rsidR="00807E7D" w:rsidRPr="00C90402" w:rsidRDefault="00807E7D" w:rsidP="00E95FF3">
            <w:pPr>
              <w:tabs>
                <w:tab w:val="left" w:pos="8074"/>
              </w:tabs>
              <w:jc w:val="center"/>
              <w:rPr>
                <w:bCs/>
                <w:sz w:val="20"/>
                <w:szCs w:val="20"/>
                <w:lang w:eastAsia="vi-VN"/>
              </w:rPr>
            </w:pPr>
          </w:p>
        </w:tc>
        <w:tc>
          <w:tcPr>
            <w:tcW w:w="3228" w:type="dxa"/>
            <w:shd w:val="clear" w:color="auto" w:fill="auto"/>
            <w:tcMar>
              <w:top w:w="15" w:type="dxa"/>
              <w:left w:w="15" w:type="dxa"/>
              <w:bottom w:w="0" w:type="dxa"/>
              <w:right w:w="15" w:type="dxa"/>
            </w:tcMar>
            <w:vAlign w:val="center"/>
            <w:hideMark/>
          </w:tcPr>
          <w:p w:rsidR="00807E7D" w:rsidRPr="00E95FF3" w:rsidRDefault="00807E7D" w:rsidP="00E95FF3">
            <w:pPr>
              <w:tabs>
                <w:tab w:val="left" w:pos="8074"/>
              </w:tabs>
              <w:jc w:val="center"/>
              <w:rPr>
                <w:b/>
                <w:bCs/>
                <w:sz w:val="20"/>
                <w:szCs w:val="20"/>
                <w:lang w:eastAsia="vi-VN"/>
              </w:rPr>
            </w:pPr>
            <w:r w:rsidRPr="00E95FF3">
              <w:rPr>
                <w:b/>
                <w:bCs/>
                <w:sz w:val="20"/>
                <w:szCs w:val="20"/>
                <w:lang w:eastAsia="vi-VN"/>
              </w:rPr>
              <w:t>Tổng</w:t>
            </w:r>
          </w:p>
        </w:tc>
        <w:tc>
          <w:tcPr>
            <w:tcW w:w="857" w:type="dxa"/>
            <w:shd w:val="clear" w:color="auto" w:fill="auto"/>
            <w:noWrap/>
            <w:tcMar>
              <w:top w:w="15" w:type="dxa"/>
              <w:left w:w="15" w:type="dxa"/>
              <w:bottom w:w="0" w:type="dxa"/>
              <w:right w:w="15" w:type="dxa"/>
            </w:tcMar>
            <w:vAlign w:val="bottom"/>
            <w:hideMark/>
          </w:tcPr>
          <w:p w:rsidR="00807E7D" w:rsidRPr="00C90402" w:rsidRDefault="00807E7D" w:rsidP="00EB3910">
            <w:pPr>
              <w:tabs>
                <w:tab w:val="left" w:pos="8074"/>
              </w:tabs>
              <w:rPr>
                <w:sz w:val="20"/>
                <w:szCs w:val="20"/>
                <w:lang w:eastAsia="vi-VN"/>
              </w:rPr>
            </w:pPr>
            <w:r w:rsidRPr="00C90402">
              <w:rPr>
                <w:sz w:val="20"/>
                <w:szCs w:val="20"/>
                <w:lang w:eastAsia="vi-VN"/>
              </w:rPr>
              <w:t> </w:t>
            </w:r>
          </w:p>
        </w:tc>
        <w:tc>
          <w:tcPr>
            <w:tcW w:w="850"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sz w:val="20"/>
                <w:szCs w:val="20"/>
              </w:rPr>
            </w:pPr>
          </w:p>
        </w:tc>
        <w:tc>
          <w:tcPr>
            <w:tcW w:w="1493" w:type="dxa"/>
            <w:shd w:val="clear" w:color="auto" w:fill="auto"/>
            <w:noWrap/>
            <w:tcMar>
              <w:top w:w="15" w:type="dxa"/>
              <w:left w:w="15" w:type="dxa"/>
              <w:bottom w:w="0" w:type="dxa"/>
              <w:right w:w="15" w:type="dxa"/>
            </w:tcMar>
            <w:vAlign w:val="center"/>
            <w:hideMark/>
          </w:tcPr>
          <w:p w:rsidR="00807E7D" w:rsidRPr="002B764B" w:rsidRDefault="00807E7D" w:rsidP="002B764B">
            <w:pPr>
              <w:jc w:val="right"/>
              <w:rPr>
                <w:b/>
                <w:bCs/>
                <w:sz w:val="20"/>
                <w:szCs w:val="20"/>
              </w:rPr>
            </w:pPr>
          </w:p>
        </w:tc>
        <w:tc>
          <w:tcPr>
            <w:tcW w:w="1181"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992"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p>
        </w:tc>
        <w:tc>
          <w:tcPr>
            <w:tcW w:w="1560"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sz w:val="20"/>
                <w:szCs w:val="20"/>
              </w:rPr>
            </w:pPr>
          </w:p>
        </w:tc>
        <w:tc>
          <w:tcPr>
            <w:tcW w:w="1417" w:type="dxa"/>
            <w:shd w:val="clear" w:color="auto" w:fill="auto"/>
            <w:noWrap/>
            <w:tcMar>
              <w:top w:w="15" w:type="dxa"/>
              <w:left w:w="15" w:type="dxa"/>
              <w:bottom w:w="0" w:type="dxa"/>
              <w:right w:w="15" w:type="dxa"/>
            </w:tcMar>
            <w:vAlign w:val="bottom"/>
            <w:hideMark/>
          </w:tcPr>
          <w:p w:rsidR="00807E7D" w:rsidRPr="002B764B" w:rsidRDefault="00807E7D" w:rsidP="002B764B">
            <w:pPr>
              <w:jc w:val="right"/>
              <w:rPr>
                <w:b/>
                <w:bCs/>
                <w:sz w:val="20"/>
                <w:szCs w:val="20"/>
              </w:rPr>
            </w:pPr>
            <w:r w:rsidRPr="002B764B">
              <w:rPr>
                <w:b/>
                <w:bCs/>
                <w:sz w:val="20"/>
                <w:szCs w:val="20"/>
              </w:rPr>
              <w:t>842.149</w:t>
            </w:r>
          </w:p>
        </w:tc>
        <w:tc>
          <w:tcPr>
            <w:tcW w:w="1276" w:type="dxa"/>
            <w:shd w:val="clear" w:color="auto" w:fill="auto"/>
            <w:tcMar>
              <w:top w:w="15" w:type="dxa"/>
              <w:left w:w="15" w:type="dxa"/>
              <w:bottom w:w="0" w:type="dxa"/>
              <w:right w:w="15" w:type="dxa"/>
            </w:tcMar>
            <w:vAlign w:val="center"/>
            <w:hideMark/>
          </w:tcPr>
          <w:p w:rsidR="00807E7D" w:rsidRPr="00807E7D" w:rsidRDefault="00807E7D" w:rsidP="00807E7D">
            <w:pPr>
              <w:jc w:val="center"/>
              <w:rPr>
                <w:color w:val="000000"/>
                <w:sz w:val="20"/>
                <w:szCs w:val="20"/>
              </w:rPr>
            </w:pPr>
          </w:p>
        </w:tc>
      </w:tr>
    </w:tbl>
    <w:p w:rsidR="00627FAE" w:rsidRPr="00C90402" w:rsidRDefault="00627FAE" w:rsidP="00EB3910">
      <w:pPr>
        <w:widowControl w:val="0"/>
        <w:jc w:val="center"/>
      </w:pPr>
    </w:p>
    <w:sectPr w:rsidR="00627FAE" w:rsidRPr="00C90402" w:rsidSect="00AF0BFF">
      <w:footerReference w:type="even" r:id="rId19"/>
      <w:footerReference w:type="default" r:id="rId20"/>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76F74" w:rsidRDefault="00D76F74" w:rsidP="006C035B">
      <w:r>
        <w:separator/>
      </w:r>
    </w:p>
  </w:endnote>
  <w:endnote w:type="continuationSeparator" w:id="0">
    <w:p w:rsidR="00D76F74" w:rsidRDefault="00D76F74" w:rsidP="006C03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nTime">
    <w:panose1 w:val="020B7200000000000000"/>
    <w:charset w:val="00"/>
    <w:family w:val="swiss"/>
    <w:pitch w:val="variable"/>
    <w:sig w:usb0="00000003" w:usb1="00000000" w:usb2="00000000" w:usb3="00000000" w:csb0="00000001"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Bold">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21002A87" w:usb1="80000000" w:usb2="00000008" w:usb3="00000000" w:csb0="000101FF" w:csb1="00000000"/>
  </w:font>
  <w:font w:name="SymbolMT">
    <w:altName w:val="Times New Roman"/>
    <w:panose1 w:val="00000000000000000000"/>
    <w:charset w:val="00"/>
    <w:family w:val="roman"/>
    <w:notTrueType/>
    <w:pitch w:val="default"/>
  </w:font>
  <w:font w:name="TimesNewRomanPSMT">
    <w:altName w:val="Times New Roman"/>
    <w:charset w:val="00"/>
    <w:family w:val="auto"/>
    <w:pitch w:val="variable"/>
    <w:sig w:usb0="E0002AEF" w:usb1="C0007841" w:usb2="00000009" w:usb3="00000000" w:csb0="000001FF" w:csb1="00000000"/>
  </w:font>
  <w:font w:name=".VnTimeH">
    <w:panose1 w:val="020B7200000000000000"/>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78F7" w:rsidRDefault="00AD78F7" w:rsidP="007E05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D78F7" w:rsidRDefault="00AD78F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78F7" w:rsidRDefault="00AD78F7">
    <w:pPr>
      <w:pStyle w:val="Footer"/>
      <w:jc w:val="center"/>
    </w:pPr>
    <w:r>
      <w:fldChar w:fldCharType="begin"/>
    </w:r>
    <w:r>
      <w:instrText xml:space="preserve"> PAGE   \* MERGEFORMAT </w:instrText>
    </w:r>
    <w:r>
      <w:fldChar w:fldCharType="separate"/>
    </w:r>
    <w:r w:rsidR="00D76F74">
      <w:rPr>
        <w:noProof/>
      </w:rPr>
      <w:t>1</w:t>
    </w:r>
    <w:r>
      <w:rPr>
        <w:noProof/>
      </w:rPr>
      <w:fldChar w:fldCharType="end"/>
    </w:r>
  </w:p>
  <w:p w:rsidR="00AD78F7" w:rsidRDefault="00AD78F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78F7" w:rsidRDefault="00AD78F7" w:rsidP="00EC565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18</w:t>
    </w:r>
    <w:r>
      <w:rPr>
        <w:rStyle w:val="PageNumber"/>
      </w:rPr>
      <w:fldChar w:fldCharType="end"/>
    </w:r>
  </w:p>
  <w:p w:rsidR="00AD78F7" w:rsidRDefault="00AD78F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24252483"/>
      <w:docPartObj>
        <w:docPartGallery w:val="Page Numbers (Bottom of Page)"/>
        <w:docPartUnique/>
      </w:docPartObj>
    </w:sdtPr>
    <w:sdtEndPr>
      <w:rPr>
        <w:noProof/>
      </w:rPr>
    </w:sdtEndPr>
    <w:sdtContent>
      <w:p w:rsidR="00AD78F7" w:rsidRDefault="00AD78F7">
        <w:pPr>
          <w:pStyle w:val="Footer"/>
          <w:jc w:val="center"/>
        </w:pPr>
        <w:r>
          <w:fldChar w:fldCharType="begin"/>
        </w:r>
        <w:r>
          <w:instrText xml:space="preserve"> PAGE   \* MERGEFORMAT </w:instrText>
        </w:r>
        <w:r>
          <w:fldChar w:fldCharType="separate"/>
        </w:r>
        <w:r w:rsidR="00AA2D3B">
          <w:rPr>
            <w:noProof/>
          </w:rPr>
          <w:t>77</w:t>
        </w:r>
        <w:r>
          <w:rPr>
            <w:noProof/>
          </w:rPr>
          <w:fldChar w:fldCharType="end"/>
        </w:r>
      </w:p>
    </w:sdtContent>
  </w:sdt>
  <w:p w:rsidR="00AD78F7" w:rsidRDefault="00AD78F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76F74" w:rsidRDefault="00D76F74" w:rsidP="006C035B">
      <w:r>
        <w:separator/>
      </w:r>
    </w:p>
  </w:footnote>
  <w:footnote w:type="continuationSeparator" w:id="0">
    <w:p w:rsidR="00D76F74" w:rsidRDefault="00D76F74" w:rsidP="006C035B">
      <w:r>
        <w:continuationSeparator/>
      </w:r>
    </w:p>
  </w:footnote>
  <w:footnote w:id="1">
    <w:p w:rsidR="00AD78F7" w:rsidRDefault="00AD78F7" w:rsidP="006C035B">
      <w:pPr>
        <w:pStyle w:val="FootnoteText"/>
        <w:jc w:val="both"/>
      </w:pPr>
      <w:r>
        <w:rPr>
          <w:rStyle w:val="FootnoteReference"/>
        </w:rPr>
        <w:t>2</w:t>
      </w:r>
      <w:r>
        <w:rPr>
          <w:rFonts w:ascii=".VnTime" w:hAnsi=".VnTime"/>
        </w:rPr>
        <w:t xml:space="preserve"> </w:t>
      </w:r>
      <w:r>
        <w:t xml:space="preserve">Theo quy định tại bảng 1 Điểm b Khoản 1 Điều 7 thông tư liên tịch số 55/2015/TTLT-BTC-BKHCN ngày 22/4/2015 hướng dẫn định mức xây dựng, phân bổ dự toán và quyết toán kinh phí đối với nhiệm vụ KH&amp;CN có sử dụng ngân sách nhà nước và Quyết định </w:t>
      </w:r>
      <w:r w:rsidRPr="00AD29DB">
        <w:rPr>
          <w:color w:val="000000"/>
        </w:rPr>
        <w:t>số 2466/QĐ-BTNMT ngày 23/9/2015 của Bộ trưởng Bộ TNMT</w:t>
      </w:r>
      <w:r>
        <w:rPr>
          <w:color w:val="000000"/>
        </w:rPr>
        <w:t>.</w:t>
      </w:r>
    </w:p>
  </w:footnote>
  <w:footnote w:id="2">
    <w:p w:rsidR="00AD78F7" w:rsidRDefault="00AD78F7" w:rsidP="00EC04C8">
      <w:pPr>
        <w:pStyle w:val="FootnoteText"/>
        <w:jc w:val="both"/>
      </w:pPr>
      <w:r>
        <w:rPr>
          <w:rStyle w:val="FootnoteReference"/>
        </w:rPr>
        <w:t>2</w:t>
      </w:r>
      <w:r>
        <w:rPr>
          <w:rFonts w:ascii=".VnTime" w:hAnsi=".VnTime"/>
        </w:rPr>
        <w:t xml:space="preserve"> </w:t>
      </w:r>
      <w:r>
        <w:t xml:space="preserve">Theo quy định tại bảng 1 Điểm b Khoản 1 Điều 7 thông tư liên tịch số 55/2015T/TTLT-BTC-BKHCN ngày 22/4/2015 hướng dẫn định mức xây dựng, phân bổ dự toán và quyết toán kinh phí đối với nhiệm vụ KH&amp;CN có sử dụng ngân sách nhà nước và Quyết định </w:t>
      </w:r>
      <w:r w:rsidRPr="00AD29DB">
        <w:rPr>
          <w:color w:val="000000"/>
        </w:rPr>
        <w:t>số 2466/QĐ-BTNMT ngày 23/9/2015 của Bộ trưởng Bộ TNMT</w:t>
      </w:r>
      <w:r>
        <w:rPr>
          <w:color w:val="000000"/>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F3D4ABD"/>
    <w:multiLevelType w:val="hybridMultilevel"/>
    <w:tmpl w:val="E4B205C6"/>
    <w:lvl w:ilvl="0" w:tplc="C1D46B60">
      <w:numFmt w:val="bullet"/>
      <w:lvlText w:val="-"/>
      <w:lvlJc w:val="left"/>
      <w:pPr>
        <w:tabs>
          <w:tab w:val="num" w:pos="644"/>
        </w:tabs>
        <w:ind w:left="644" w:hanging="360"/>
      </w:pPr>
      <w:rPr>
        <w:rFonts w:ascii=".VnTime" w:eastAsia="Times New Roman" w:hAnsi=".VnTime"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125F0C62"/>
    <w:multiLevelType w:val="hybridMultilevel"/>
    <w:tmpl w:val="91724C76"/>
    <w:lvl w:ilvl="0" w:tplc="C2548954">
      <w:start w:val="1"/>
      <w:numFmt w:val="bullet"/>
      <w:lvlText w:val="-"/>
      <w:lvlJc w:val="left"/>
      <w:pPr>
        <w:ind w:left="720" w:hanging="360"/>
      </w:pPr>
      <w:rPr>
        <w:rFonts w:ascii="Times" w:hAnsi="Time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E1A13C8"/>
    <w:multiLevelType w:val="hybridMultilevel"/>
    <w:tmpl w:val="36549F76"/>
    <w:lvl w:ilvl="0" w:tplc="C2548954">
      <w:start w:val="1"/>
      <w:numFmt w:val="bullet"/>
      <w:lvlText w:val="-"/>
      <w:lvlJc w:val="left"/>
      <w:pPr>
        <w:ind w:left="1440" w:hanging="360"/>
      </w:pPr>
      <w:rPr>
        <w:rFonts w:ascii="Times" w:hAnsi="Time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E78153D"/>
    <w:multiLevelType w:val="hybridMultilevel"/>
    <w:tmpl w:val="37787646"/>
    <w:lvl w:ilvl="0" w:tplc="35903CB4">
      <w:start w:val="1"/>
      <w:numFmt w:val="decimal"/>
      <w:lvlText w:val="%1."/>
      <w:lvlJc w:val="left"/>
      <w:pPr>
        <w:tabs>
          <w:tab w:val="num" w:pos="786"/>
        </w:tabs>
        <w:ind w:left="786" w:hanging="360"/>
      </w:pPr>
      <w:rPr>
        <w:rFonts w:hint="default"/>
      </w:rPr>
    </w:lvl>
    <w:lvl w:ilvl="1" w:tplc="04090019" w:tentative="1">
      <w:start w:val="1"/>
      <w:numFmt w:val="lowerLetter"/>
      <w:lvlText w:val="%2."/>
      <w:lvlJc w:val="left"/>
      <w:pPr>
        <w:tabs>
          <w:tab w:val="num" w:pos="1506"/>
        </w:tabs>
        <w:ind w:left="1506" w:hanging="360"/>
      </w:pPr>
    </w:lvl>
    <w:lvl w:ilvl="2" w:tplc="0409001B" w:tentative="1">
      <w:start w:val="1"/>
      <w:numFmt w:val="lowerRoman"/>
      <w:lvlText w:val="%3."/>
      <w:lvlJc w:val="right"/>
      <w:pPr>
        <w:tabs>
          <w:tab w:val="num" w:pos="2226"/>
        </w:tabs>
        <w:ind w:left="2226" w:hanging="180"/>
      </w:pPr>
    </w:lvl>
    <w:lvl w:ilvl="3" w:tplc="0409000F" w:tentative="1">
      <w:start w:val="1"/>
      <w:numFmt w:val="decimal"/>
      <w:lvlText w:val="%4."/>
      <w:lvlJc w:val="left"/>
      <w:pPr>
        <w:tabs>
          <w:tab w:val="num" w:pos="2946"/>
        </w:tabs>
        <w:ind w:left="2946" w:hanging="360"/>
      </w:pPr>
    </w:lvl>
    <w:lvl w:ilvl="4" w:tplc="04090019" w:tentative="1">
      <w:start w:val="1"/>
      <w:numFmt w:val="lowerLetter"/>
      <w:lvlText w:val="%5."/>
      <w:lvlJc w:val="left"/>
      <w:pPr>
        <w:tabs>
          <w:tab w:val="num" w:pos="3666"/>
        </w:tabs>
        <w:ind w:left="3666" w:hanging="360"/>
      </w:pPr>
    </w:lvl>
    <w:lvl w:ilvl="5" w:tplc="0409001B" w:tentative="1">
      <w:start w:val="1"/>
      <w:numFmt w:val="lowerRoman"/>
      <w:lvlText w:val="%6."/>
      <w:lvlJc w:val="right"/>
      <w:pPr>
        <w:tabs>
          <w:tab w:val="num" w:pos="4386"/>
        </w:tabs>
        <w:ind w:left="4386" w:hanging="180"/>
      </w:pPr>
    </w:lvl>
    <w:lvl w:ilvl="6" w:tplc="0409000F" w:tentative="1">
      <w:start w:val="1"/>
      <w:numFmt w:val="decimal"/>
      <w:lvlText w:val="%7."/>
      <w:lvlJc w:val="left"/>
      <w:pPr>
        <w:tabs>
          <w:tab w:val="num" w:pos="5106"/>
        </w:tabs>
        <w:ind w:left="5106" w:hanging="360"/>
      </w:pPr>
    </w:lvl>
    <w:lvl w:ilvl="7" w:tplc="04090019" w:tentative="1">
      <w:start w:val="1"/>
      <w:numFmt w:val="lowerLetter"/>
      <w:lvlText w:val="%8."/>
      <w:lvlJc w:val="left"/>
      <w:pPr>
        <w:tabs>
          <w:tab w:val="num" w:pos="5826"/>
        </w:tabs>
        <w:ind w:left="5826" w:hanging="360"/>
      </w:pPr>
    </w:lvl>
    <w:lvl w:ilvl="8" w:tplc="0409001B" w:tentative="1">
      <w:start w:val="1"/>
      <w:numFmt w:val="lowerRoman"/>
      <w:lvlText w:val="%9."/>
      <w:lvlJc w:val="right"/>
      <w:pPr>
        <w:tabs>
          <w:tab w:val="num" w:pos="6546"/>
        </w:tabs>
        <w:ind w:left="6546" w:hanging="180"/>
      </w:pPr>
    </w:lvl>
  </w:abstractNum>
  <w:abstractNum w:abstractNumId="5">
    <w:nsid w:val="201340C7"/>
    <w:multiLevelType w:val="singleLevel"/>
    <w:tmpl w:val="ACFA7C92"/>
    <w:lvl w:ilvl="0">
      <w:start w:val="1"/>
      <w:numFmt w:val="decimal"/>
      <w:lvlText w:val="%1. "/>
      <w:legacy w:legacy="1" w:legacySpace="0" w:legacyIndent="360"/>
      <w:lvlJc w:val="left"/>
      <w:pPr>
        <w:ind w:left="360" w:hanging="360"/>
      </w:pPr>
      <w:rPr>
        <w:rFonts w:ascii=".VnTime" w:hAnsi=".VnTime" w:hint="default"/>
        <w:b/>
        <w:i w:val="0"/>
        <w:sz w:val="24"/>
        <w:u w:val="none"/>
      </w:rPr>
    </w:lvl>
  </w:abstractNum>
  <w:abstractNum w:abstractNumId="6">
    <w:nsid w:val="239B2E7F"/>
    <w:multiLevelType w:val="hybridMultilevel"/>
    <w:tmpl w:val="156EA292"/>
    <w:lvl w:ilvl="0" w:tplc="C2548954">
      <w:start w:val="1"/>
      <w:numFmt w:val="bullet"/>
      <w:lvlText w:val="-"/>
      <w:lvlJc w:val="left"/>
      <w:pPr>
        <w:ind w:left="720" w:hanging="360"/>
      </w:pPr>
      <w:rPr>
        <w:rFonts w:ascii="Times" w:hAnsi="Time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7395F7D"/>
    <w:multiLevelType w:val="singleLevel"/>
    <w:tmpl w:val="11A2ED60"/>
    <w:lvl w:ilvl="0">
      <w:start w:val="1"/>
      <w:numFmt w:val="decimal"/>
      <w:lvlText w:val="%1."/>
      <w:legacy w:legacy="1" w:legacySpace="0" w:legacyIndent="360"/>
      <w:lvlJc w:val="left"/>
      <w:pPr>
        <w:ind w:left="936" w:hanging="360"/>
      </w:pPr>
    </w:lvl>
  </w:abstractNum>
  <w:abstractNum w:abstractNumId="8">
    <w:nsid w:val="2AE30499"/>
    <w:multiLevelType w:val="hybridMultilevel"/>
    <w:tmpl w:val="39F6E20A"/>
    <w:lvl w:ilvl="0" w:tplc="C2548954">
      <w:start w:val="1"/>
      <w:numFmt w:val="bullet"/>
      <w:lvlText w:val="-"/>
      <w:lvlJc w:val="left"/>
      <w:pPr>
        <w:ind w:left="1287" w:hanging="360"/>
      </w:pPr>
      <w:rPr>
        <w:rFonts w:ascii="Times" w:hAnsi="Time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9">
    <w:nsid w:val="2BF21213"/>
    <w:multiLevelType w:val="hybridMultilevel"/>
    <w:tmpl w:val="4328D55C"/>
    <w:lvl w:ilvl="0" w:tplc="C2548954">
      <w:start w:val="1"/>
      <w:numFmt w:val="bullet"/>
      <w:lvlText w:val="-"/>
      <w:lvlJc w:val="left"/>
      <w:pPr>
        <w:ind w:left="1287" w:hanging="360"/>
      </w:pPr>
      <w:rPr>
        <w:rFonts w:ascii="Times" w:hAnsi="Time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0">
    <w:nsid w:val="335B6DCD"/>
    <w:multiLevelType w:val="hybridMultilevel"/>
    <w:tmpl w:val="58A4E23A"/>
    <w:lvl w:ilvl="0" w:tplc="C2548954">
      <w:start w:val="1"/>
      <w:numFmt w:val="bullet"/>
      <w:lvlText w:val="-"/>
      <w:lvlJc w:val="left"/>
      <w:pPr>
        <w:ind w:left="1287" w:hanging="360"/>
      </w:pPr>
      <w:rPr>
        <w:rFonts w:ascii="Times" w:hAnsi="Time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1">
    <w:nsid w:val="35E83DC0"/>
    <w:multiLevelType w:val="hybridMultilevel"/>
    <w:tmpl w:val="4B927D1C"/>
    <w:lvl w:ilvl="0" w:tplc="E45E9724">
      <w:start w:val="1"/>
      <w:numFmt w:val="bullet"/>
      <w:lvlText w:val="-"/>
      <w:lvlJc w:val="left"/>
      <w:pPr>
        <w:ind w:left="1077" w:hanging="360"/>
      </w:pPr>
      <w:rPr>
        <w:rFonts w:ascii="Times New Roman" w:eastAsia="Times New Roman" w:hAnsi="Times New Roman" w:cs="Times New Roman"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12">
    <w:nsid w:val="36D2630A"/>
    <w:multiLevelType w:val="hybridMultilevel"/>
    <w:tmpl w:val="D48209A8"/>
    <w:lvl w:ilvl="0" w:tplc="C1D46B60">
      <w:numFmt w:val="bullet"/>
      <w:lvlText w:val="-"/>
      <w:lvlJc w:val="left"/>
      <w:pPr>
        <w:tabs>
          <w:tab w:val="num" w:pos="720"/>
        </w:tabs>
        <w:ind w:left="720" w:hanging="360"/>
      </w:pPr>
      <w:rPr>
        <w:rFonts w:ascii=".VnTime" w:eastAsia="Times New Roman" w:hAnsi=".VnTime"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384E3B1D"/>
    <w:multiLevelType w:val="hybridMultilevel"/>
    <w:tmpl w:val="221E57FC"/>
    <w:lvl w:ilvl="0" w:tplc="E45E9724">
      <w:start w:val="1"/>
      <w:numFmt w:val="bullet"/>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4">
    <w:nsid w:val="3AB45C58"/>
    <w:multiLevelType w:val="singleLevel"/>
    <w:tmpl w:val="DDCEE170"/>
    <w:lvl w:ilvl="0">
      <w:start w:val="3"/>
      <w:numFmt w:val="decimal"/>
      <w:lvlText w:val="%1. "/>
      <w:legacy w:legacy="1" w:legacySpace="0" w:legacyIndent="360"/>
      <w:lvlJc w:val="left"/>
      <w:pPr>
        <w:ind w:left="360" w:hanging="360"/>
      </w:pPr>
      <w:rPr>
        <w:rFonts w:ascii=".VnTime" w:hAnsi=".VnTime" w:hint="default"/>
        <w:b/>
        <w:i w:val="0"/>
        <w:sz w:val="24"/>
        <w:u w:val="none"/>
      </w:rPr>
    </w:lvl>
  </w:abstractNum>
  <w:abstractNum w:abstractNumId="15">
    <w:nsid w:val="3C386B06"/>
    <w:multiLevelType w:val="hybridMultilevel"/>
    <w:tmpl w:val="05E22B8E"/>
    <w:lvl w:ilvl="0" w:tplc="C2548954">
      <w:start w:val="1"/>
      <w:numFmt w:val="bullet"/>
      <w:lvlText w:val="-"/>
      <w:lvlJc w:val="left"/>
      <w:pPr>
        <w:ind w:left="720" w:hanging="360"/>
      </w:pPr>
      <w:rPr>
        <w:rFonts w:ascii="Times" w:hAnsi="Time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37B0E1E"/>
    <w:multiLevelType w:val="hybridMultilevel"/>
    <w:tmpl w:val="881C077C"/>
    <w:lvl w:ilvl="0" w:tplc="C2548954">
      <w:start w:val="1"/>
      <w:numFmt w:val="bullet"/>
      <w:lvlText w:val="-"/>
      <w:lvlJc w:val="left"/>
      <w:pPr>
        <w:ind w:left="720" w:hanging="360"/>
      </w:pPr>
      <w:rPr>
        <w:rFonts w:ascii="Times" w:hAnsi="Time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13B04E8"/>
    <w:multiLevelType w:val="hybridMultilevel"/>
    <w:tmpl w:val="D0A622D6"/>
    <w:lvl w:ilvl="0" w:tplc="EC843A24">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13E6BB9"/>
    <w:multiLevelType w:val="hybridMultilevel"/>
    <w:tmpl w:val="AB8A791E"/>
    <w:lvl w:ilvl="0" w:tplc="C01EBB08">
      <w:start w:val="1"/>
      <w:numFmt w:val="bullet"/>
      <w:lvlText w:val="-"/>
      <w:lvlJc w:val="left"/>
      <w:pPr>
        <w:ind w:left="900" w:hanging="360"/>
      </w:pPr>
      <w:rPr>
        <w:rFonts w:ascii="Times New Roman" w:eastAsia="Arial"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58C54306"/>
    <w:multiLevelType w:val="hybridMultilevel"/>
    <w:tmpl w:val="25268F32"/>
    <w:lvl w:ilvl="0" w:tplc="C2548954">
      <w:start w:val="1"/>
      <w:numFmt w:val="bullet"/>
      <w:lvlText w:val="-"/>
      <w:lvlJc w:val="left"/>
      <w:pPr>
        <w:ind w:left="720" w:hanging="360"/>
      </w:pPr>
      <w:rPr>
        <w:rFonts w:ascii="Times" w:hAnsi="Time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D6E2032"/>
    <w:multiLevelType w:val="hybridMultilevel"/>
    <w:tmpl w:val="B394B338"/>
    <w:lvl w:ilvl="0" w:tplc="C2548954">
      <w:start w:val="1"/>
      <w:numFmt w:val="bullet"/>
      <w:lvlText w:val="-"/>
      <w:lvlJc w:val="left"/>
      <w:pPr>
        <w:ind w:left="1287" w:hanging="360"/>
      </w:pPr>
      <w:rPr>
        <w:rFonts w:ascii="Times" w:hAnsi="Time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1">
    <w:nsid w:val="5F60235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2">
    <w:nsid w:val="627E4955"/>
    <w:multiLevelType w:val="hybridMultilevel"/>
    <w:tmpl w:val="FE360366"/>
    <w:lvl w:ilvl="0" w:tplc="C2548954">
      <w:start w:val="1"/>
      <w:numFmt w:val="bullet"/>
      <w:lvlText w:val="-"/>
      <w:lvlJc w:val="left"/>
      <w:pPr>
        <w:ind w:left="1440" w:hanging="360"/>
      </w:pPr>
      <w:rPr>
        <w:rFonts w:ascii="Times" w:hAnsi="Time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63161FB4"/>
    <w:multiLevelType w:val="hybridMultilevel"/>
    <w:tmpl w:val="9DFA157C"/>
    <w:lvl w:ilvl="0" w:tplc="A87C2E6E">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6B7F293D"/>
    <w:multiLevelType w:val="hybridMultilevel"/>
    <w:tmpl w:val="93E41F6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E841CF"/>
    <w:multiLevelType w:val="hybridMultilevel"/>
    <w:tmpl w:val="B35092D6"/>
    <w:lvl w:ilvl="0" w:tplc="E45E972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D6624EF"/>
    <w:multiLevelType w:val="hybridMultilevel"/>
    <w:tmpl w:val="8C8C37FA"/>
    <w:lvl w:ilvl="0" w:tplc="7D8AB21C">
      <w:start w:val="1"/>
      <w:numFmt w:val="lowerLetter"/>
      <w:lvlText w:val="%1)"/>
      <w:lvlJc w:val="left"/>
      <w:pPr>
        <w:tabs>
          <w:tab w:val="num" w:pos="720"/>
        </w:tabs>
        <w:ind w:left="720" w:hanging="360"/>
      </w:pPr>
      <w:rPr>
        <w:rFonts w:cs=".VnTime" w:hint="default"/>
      </w:rPr>
    </w:lvl>
    <w:lvl w:ilvl="1" w:tplc="042A0019" w:tentative="1">
      <w:start w:val="1"/>
      <w:numFmt w:val="lowerLetter"/>
      <w:lvlText w:val="%2."/>
      <w:lvlJc w:val="left"/>
      <w:pPr>
        <w:tabs>
          <w:tab w:val="num" w:pos="1440"/>
        </w:tabs>
        <w:ind w:left="1440" w:hanging="360"/>
      </w:pPr>
    </w:lvl>
    <w:lvl w:ilvl="2" w:tplc="042A001B" w:tentative="1">
      <w:start w:val="1"/>
      <w:numFmt w:val="lowerRoman"/>
      <w:lvlText w:val="%3."/>
      <w:lvlJc w:val="right"/>
      <w:pPr>
        <w:tabs>
          <w:tab w:val="num" w:pos="2160"/>
        </w:tabs>
        <w:ind w:left="2160" w:hanging="180"/>
      </w:pPr>
    </w:lvl>
    <w:lvl w:ilvl="3" w:tplc="042A000F" w:tentative="1">
      <w:start w:val="1"/>
      <w:numFmt w:val="decimal"/>
      <w:lvlText w:val="%4."/>
      <w:lvlJc w:val="left"/>
      <w:pPr>
        <w:tabs>
          <w:tab w:val="num" w:pos="2880"/>
        </w:tabs>
        <w:ind w:left="2880" w:hanging="360"/>
      </w:pPr>
    </w:lvl>
    <w:lvl w:ilvl="4" w:tplc="042A0019" w:tentative="1">
      <w:start w:val="1"/>
      <w:numFmt w:val="lowerLetter"/>
      <w:lvlText w:val="%5."/>
      <w:lvlJc w:val="left"/>
      <w:pPr>
        <w:tabs>
          <w:tab w:val="num" w:pos="3600"/>
        </w:tabs>
        <w:ind w:left="3600" w:hanging="360"/>
      </w:pPr>
    </w:lvl>
    <w:lvl w:ilvl="5" w:tplc="042A001B" w:tentative="1">
      <w:start w:val="1"/>
      <w:numFmt w:val="lowerRoman"/>
      <w:lvlText w:val="%6."/>
      <w:lvlJc w:val="right"/>
      <w:pPr>
        <w:tabs>
          <w:tab w:val="num" w:pos="4320"/>
        </w:tabs>
        <w:ind w:left="4320" w:hanging="180"/>
      </w:pPr>
    </w:lvl>
    <w:lvl w:ilvl="6" w:tplc="042A000F" w:tentative="1">
      <w:start w:val="1"/>
      <w:numFmt w:val="decimal"/>
      <w:lvlText w:val="%7."/>
      <w:lvlJc w:val="left"/>
      <w:pPr>
        <w:tabs>
          <w:tab w:val="num" w:pos="5040"/>
        </w:tabs>
        <w:ind w:left="5040" w:hanging="360"/>
      </w:pPr>
    </w:lvl>
    <w:lvl w:ilvl="7" w:tplc="042A0019" w:tentative="1">
      <w:start w:val="1"/>
      <w:numFmt w:val="lowerLetter"/>
      <w:lvlText w:val="%8."/>
      <w:lvlJc w:val="left"/>
      <w:pPr>
        <w:tabs>
          <w:tab w:val="num" w:pos="5760"/>
        </w:tabs>
        <w:ind w:left="5760" w:hanging="360"/>
      </w:pPr>
    </w:lvl>
    <w:lvl w:ilvl="8" w:tplc="042A001B" w:tentative="1">
      <w:start w:val="1"/>
      <w:numFmt w:val="lowerRoman"/>
      <w:lvlText w:val="%9."/>
      <w:lvlJc w:val="right"/>
      <w:pPr>
        <w:tabs>
          <w:tab w:val="num" w:pos="6480"/>
        </w:tabs>
        <w:ind w:left="6480" w:hanging="180"/>
      </w:pPr>
    </w:lvl>
  </w:abstractNum>
  <w:abstractNum w:abstractNumId="27">
    <w:nsid w:val="6DF81EFA"/>
    <w:multiLevelType w:val="hybridMultilevel"/>
    <w:tmpl w:val="47B2D736"/>
    <w:lvl w:ilvl="0" w:tplc="D332ABE6">
      <w:start w:val="1"/>
      <w:numFmt w:val="decimal"/>
      <w:lvlText w:val="[%1]"/>
      <w:lvlJc w:val="righ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1047E9D"/>
    <w:multiLevelType w:val="hybridMultilevel"/>
    <w:tmpl w:val="57827364"/>
    <w:lvl w:ilvl="0" w:tplc="A972EAC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2B311B9"/>
    <w:multiLevelType w:val="hybridMultilevel"/>
    <w:tmpl w:val="23DE5FC6"/>
    <w:lvl w:ilvl="0" w:tplc="042A000F">
      <w:start w:val="1"/>
      <w:numFmt w:val="decimal"/>
      <w:lvlText w:val="%1."/>
      <w:lvlJc w:val="left"/>
      <w:pPr>
        <w:ind w:left="720" w:hanging="360"/>
      </w:p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30">
    <w:nsid w:val="78E11D71"/>
    <w:multiLevelType w:val="hybridMultilevel"/>
    <w:tmpl w:val="5CDCE67C"/>
    <w:lvl w:ilvl="0" w:tplc="D332ABE6">
      <w:start w:val="1"/>
      <w:numFmt w:val="decimal"/>
      <w:lvlText w:val="[%1]"/>
      <w:lvlJc w:val="right"/>
      <w:pPr>
        <w:ind w:left="720" w:hanging="360"/>
      </w:pPr>
      <w:rPr>
        <w:rFonts w:hint="default"/>
        <w:sz w:val="24"/>
        <w:szCs w:val="24"/>
      </w:rPr>
    </w:lvl>
    <w:lvl w:ilvl="1" w:tplc="A3A6B6E2">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
  </w:num>
  <w:num w:numId="2">
    <w:abstractNumId w:val="24"/>
  </w:num>
  <w:num w:numId="3">
    <w:abstractNumId w:val="16"/>
  </w:num>
  <w:num w:numId="4">
    <w:abstractNumId w:val="15"/>
  </w:num>
  <w:num w:numId="5">
    <w:abstractNumId w:val="26"/>
  </w:num>
  <w:num w:numId="6">
    <w:abstractNumId w:val="7"/>
  </w:num>
  <w:num w:numId="7">
    <w:abstractNumId w:val="4"/>
  </w:num>
  <w:num w:numId="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3"/>
  </w:num>
  <w:num w:numId="10">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14"/>
  </w:num>
  <w:num w:numId="13">
    <w:abstractNumId w:val="21"/>
  </w:num>
  <w:num w:numId="14">
    <w:abstractNumId w:val="18"/>
  </w:num>
  <w:num w:numId="15">
    <w:abstractNumId w:val="29"/>
  </w:num>
  <w:num w:numId="1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num>
  <w:num w:numId="18">
    <w:abstractNumId w:val="22"/>
  </w:num>
  <w:num w:numId="19">
    <w:abstractNumId w:val="2"/>
  </w:num>
  <w:num w:numId="20">
    <w:abstractNumId w:val="28"/>
  </w:num>
  <w:num w:numId="21">
    <w:abstractNumId w:val="30"/>
  </w:num>
  <w:num w:numId="22">
    <w:abstractNumId w:val="6"/>
  </w:num>
  <w:num w:numId="23">
    <w:abstractNumId w:val="27"/>
  </w:num>
  <w:num w:numId="24">
    <w:abstractNumId w:val="3"/>
  </w:num>
  <w:num w:numId="25">
    <w:abstractNumId w:val="10"/>
  </w:num>
  <w:num w:numId="26">
    <w:abstractNumId w:val="20"/>
  </w:num>
  <w:num w:numId="27">
    <w:abstractNumId w:val="9"/>
  </w:num>
  <w:num w:numId="28">
    <w:abstractNumId w:val="13"/>
  </w:num>
  <w:num w:numId="29">
    <w:abstractNumId w:val="19"/>
  </w:num>
  <w:num w:numId="30">
    <w:abstractNumId w:val="8"/>
  </w:num>
  <w:num w:numId="31">
    <w:abstractNumId w:val="25"/>
  </w:num>
  <w:num w:numId="32">
    <w:abstractNumId w:val="1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GrammaticalErrors/>
  <w:defaultTabStop w:val="720"/>
  <w:characterSpacingControl w:val="doNotCompress"/>
  <w:savePreviewPicture/>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035B"/>
    <w:rsid w:val="0000110D"/>
    <w:rsid w:val="000020C4"/>
    <w:rsid w:val="00002EFE"/>
    <w:rsid w:val="000035B7"/>
    <w:rsid w:val="000062D6"/>
    <w:rsid w:val="00010921"/>
    <w:rsid w:val="00010C39"/>
    <w:rsid w:val="000110ED"/>
    <w:rsid w:val="00013005"/>
    <w:rsid w:val="0001478E"/>
    <w:rsid w:val="00015199"/>
    <w:rsid w:val="0001556B"/>
    <w:rsid w:val="000155B3"/>
    <w:rsid w:val="00015700"/>
    <w:rsid w:val="00015A56"/>
    <w:rsid w:val="00017112"/>
    <w:rsid w:val="000177A7"/>
    <w:rsid w:val="00017E19"/>
    <w:rsid w:val="0002053C"/>
    <w:rsid w:val="000206BF"/>
    <w:rsid w:val="00021130"/>
    <w:rsid w:val="00021694"/>
    <w:rsid w:val="00022016"/>
    <w:rsid w:val="00022DF3"/>
    <w:rsid w:val="0002344A"/>
    <w:rsid w:val="00025C24"/>
    <w:rsid w:val="0002716F"/>
    <w:rsid w:val="00027534"/>
    <w:rsid w:val="00030168"/>
    <w:rsid w:val="00030A5A"/>
    <w:rsid w:val="00030D90"/>
    <w:rsid w:val="000323FD"/>
    <w:rsid w:val="00034E59"/>
    <w:rsid w:val="000359C7"/>
    <w:rsid w:val="00040347"/>
    <w:rsid w:val="00040666"/>
    <w:rsid w:val="0004080E"/>
    <w:rsid w:val="00040895"/>
    <w:rsid w:val="00041E39"/>
    <w:rsid w:val="00041F71"/>
    <w:rsid w:val="00041FD2"/>
    <w:rsid w:val="0004263E"/>
    <w:rsid w:val="000440FD"/>
    <w:rsid w:val="0004486B"/>
    <w:rsid w:val="000448EB"/>
    <w:rsid w:val="00044EED"/>
    <w:rsid w:val="00046BA8"/>
    <w:rsid w:val="000471B2"/>
    <w:rsid w:val="000475B8"/>
    <w:rsid w:val="0004777B"/>
    <w:rsid w:val="00047A3C"/>
    <w:rsid w:val="000502BF"/>
    <w:rsid w:val="00050CD4"/>
    <w:rsid w:val="0005376C"/>
    <w:rsid w:val="00053A93"/>
    <w:rsid w:val="00056E68"/>
    <w:rsid w:val="000606E0"/>
    <w:rsid w:val="00060B01"/>
    <w:rsid w:val="00061CC5"/>
    <w:rsid w:val="00062034"/>
    <w:rsid w:val="0006348B"/>
    <w:rsid w:val="0006356E"/>
    <w:rsid w:val="00063C09"/>
    <w:rsid w:val="00064BED"/>
    <w:rsid w:val="0006509B"/>
    <w:rsid w:val="000650E3"/>
    <w:rsid w:val="0006543A"/>
    <w:rsid w:val="000661D0"/>
    <w:rsid w:val="00066F68"/>
    <w:rsid w:val="00071185"/>
    <w:rsid w:val="00071885"/>
    <w:rsid w:val="00071A37"/>
    <w:rsid w:val="00071D88"/>
    <w:rsid w:val="000724C3"/>
    <w:rsid w:val="00072858"/>
    <w:rsid w:val="0007292F"/>
    <w:rsid w:val="00072A37"/>
    <w:rsid w:val="0007361A"/>
    <w:rsid w:val="0007510F"/>
    <w:rsid w:val="00076199"/>
    <w:rsid w:val="00080698"/>
    <w:rsid w:val="00080C0D"/>
    <w:rsid w:val="00081EBA"/>
    <w:rsid w:val="00082098"/>
    <w:rsid w:val="00082254"/>
    <w:rsid w:val="00082DAC"/>
    <w:rsid w:val="0008388F"/>
    <w:rsid w:val="000864D6"/>
    <w:rsid w:val="00087BA6"/>
    <w:rsid w:val="00090C36"/>
    <w:rsid w:val="00090E8D"/>
    <w:rsid w:val="000930B7"/>
    <w:rsid w:val="0009410B"/>
    <w:rsid w:val="00095C3A"/>
    <w:rsid w:val="000966C4"/>
    <w:rsid w:val="000968FD"/>
    <w:rsid w:val="000A15F0"/>
    <w:rsid w:val="000A1DC9"/>
    <w:rsid w:val="000A20FE"/>
    <w:rsid w:val="000A4ABE"/>
    <w:rsid w:val="000A7114"/>
    <w:rsid w:val="000A75F1"/>
    <w:rsid w:val="000B0BEC"/>
    <w:rsid w:val="000B18E7"/>
    <w:rsid w:val="000B53EA"/>
    <w:rsid w:val="000B586A"/>
    <w:rsid w:val="000B6512"/>
    <w:rsid w:val="000B653F"/>
    <w:rsid w:val="000B693F"/>
    <w:rsid w:val="000B701B"/>
    <w:rsid w:val="000C0263"/>
    <w:rsid w:val="000C0D2F"/>
    <w:rsid w:val="000C0F4F"/>
    <w:rsid w:val="000C1733"/>
    <w:rsid w:val="000C2F8A"/>
    <w:rsid w:val="000C517B"/>
    <w:rsid w:val="000C52D6"/>
    <w:rsid w:val="000C6477"/>
    <w:rsid w:val="000C6E2F"/>
    <w:rsid w:val="000C7D92"/>
    <w:rsid w:val="000D2043"/>
    <w:rsid w:val="000D2742"/>
    <w:rsid w:val="000D2F11"/>
    <w:rsid w:val="000D3B5B"/>
    <w:rsid w:val="000D3E96"/>
    <w:rsid w:val="000D44DD"/>
    <w:rsid w:val="000D4F5D"/>
    <w:rsid w:val="000D5A1D"/>
    <w:rsid w:val="000D5BD2"/>
    <w:rsid w:val="000D63D6"/>
    <w:rsid w:val="000D773A"/>
    <w:rsid w:val="000D7B41"/>
    <w:rsid w:val="000E04A7"/>
    <w:rsid w:val="000E18D3"/>
    <w:rsid w:val="000E1E81"/>
    <w:rsid w:val="000E1E9A"/>
    <w:rsid w:val="000E318A"/>
    <w:rsid w:val="000E3A29"/>
    <w:rsid w:val="000E4DA4"/>
    <w:rsid w:val="000E526A"/>
    <w:rsid w:val="000E5283"/>
    <w:rsid w:val="000E5F29"/>
    <w:rsid w:val="000E601B"/>
    <w:rsid w:val="000F0A85"/>
    <w:rsid w:val="000F148B"/>
    <w:rsid w:val="000F14DC"/>
    <w:rsid w:val="000F1BBC"/>
    <w:rsid w:val="000F25B0"/>
    <w:rsid w:val="000F4983"/>
    <w:rsid w:val="000F4F5E"/>
    <w:rsid w:val="000F65FF"/>
    <w:rsid w:val="00100B71"/>
    <w:rsid w:val="00101AD4"/>
    <w:rsid w:val="00102275"/>
    <w:rsid w:val="00103F73"/>
    <w:rsid w:val="00106B5E"/>
    <w:rsid w:val="0011100E"/>
    <w:rsid w:val="00111647"/>
    <w:rsid w:val="0011235E"/>
    <w:rsid w:val="001144EA"/>
    <w:rsid w:val="00114A15"/>
    <w:rsid w:val="0011605F"/>
    <w:rsid w:val="001160FB"/>
    <w:rsid w:val="00120AC4"/>
    <w:rsid w:val="001213AA"/>
    <w:rsid w:val="00123B42"/>
    <w:rsid w:val="00123BC9"/>
    <w:rsid w:val="001242F7"/>
    <w:rsid w:val="001247F3"/>
    <w:rsid w:val="00124927"/>
    <w:rsid w:val="001254B6"/>
    <w:rsid w:val="00125897"/>
    <w:rsid w:val="001267CB"/>
    <w:rsid w:val="0012735E"/>
    <w:rsid w:val="00127633"/>
    <w:rsid w:val="00130765"/>
    <w:rsid w:val="001312D8"/>
    <w:rsid w:val="0013167A"/>
    <w:rsid w:val="00133A7C"/>
    <w:rsid w:val="0013402E"/>
    <w:rsid w:val="00134B26"/>
    <w:rsid w:val="00136AE8"/>
    <w:rsid w:val="001371C2"/>
    <w:rsid w:val="001404F9"/>
    <w:rsid w:val="00143D75"/>
    <w:rsid w:val="00144037"/>
    <w:rsid w:val="001440DC"/>
    <w:rsid w:val="0014555A"/>
    <w:rsid w:val="0014657E"/>
    <w:rsid w:val="0014725E"/>
    <w:rsid w:val="00147C1E"/>
    <w:rsid w:val="00150DF9"/>
    <w:rsid w:val="00151DE8"/>
    <w:rsid w:val="00151E79"/>
    <w:rsid w:val="00152DFF"/>
    <w:rsid w:val="00152F05"/>
    <w:rsid w:val="00153A05"/>
    <w:rsid w:val="00153CA3"/>
    <w:rsid w:val="00153F46"/>
    <w:rsid w:val="00154213"/>
    <w:rsid w:val="00154EB6"/>
    <w:rsid w:val="00160233"/>
    <w:rsid w:val="00161CE7"/>
    <w:rsid w:val="00161FA6"/>
    <w:rsid w:val="001622DE"/>
    <w:rsid w:val="00162362"/>
    <w:rsid w:val="00163D03"/>
    <w:rsid w:val="001642A6"/>
    <w:rsid w:val="00165672"/>
    <w:rsid w:val="00165F5E"/>
    <w:rsid w:val="0017009F"/>
    <w:rsid w:val="00170F95"/>
    <w:rsid w:val="00170FC6"/>
    <w:rsid w:val="00171D18"/>
    <w:rsid w:val="00173141"/>
    <w:rsid w:val="00177AD5"/>
    <w:rsid w:val="001839C8"/>
    <w:rsid w:val="00183F33"/>
    <w:rsid w:val="001840F0"/>
    <w:rsid w:val="00184B23"/>
    <w:rsid w:val="00185C57"/>
    <w:rsid w:val="0018786D"/>
    <w:rsid w:val="00190960"/>
    <w:rsid w:val="0019487F"/>
    <w:rsid w:val="00194F3F"/>
    <w:rsid w:val="001951DD"/>
    <w:rsid w:val="00195DCB"/>
    <w:rsid w:val="001964A3"/>
    <w:rsid w:val="00196635"/>
    <w:rsid w:val="001A1F29"/>
    <w:rsid w:val="001A2431"/>
    <w:rsid w:val="001A4282"/>
    <w:rsid w:val="001A5361"/>
    <w:rsid w:val="001A6499"/>
    <w:rsid w:val="001A76DA"/>
    <w:rsid w:val="001B0329"/>
    <w:rsid w:val="001B09D7"/>
    <w:rsid w:val="001B0EBB"/>
    <w:rsid w:val="001B21E7"/>
    <w:rsid w:val="001B441C"/>
    <w:rsid w:val="001B50EA"/>
    <w:rsid w:val="001B5F10"/>
    <w:rsid w:val="001B67C5"/>
    <w:rsid w:val="001B698E"/>
    <w:rsid w:val="001B7952"/>
    <w:rsid w:val="001B7A08"/>
    <w:rsid w:val="001B7B1B"/>
    <w:rsid w:val="001C117A"/>
    <w:rsid w:val="001C1943"/>
    <w:rsid w:val="001C26AE"/>
    <w:rsid w:val="001C2B35"/>
    <w:rsid w:val="001C3A0D"/>
    <w:rsid w:val="001C517A"/>
    <w:rsid w:val="001C541C"/>
    <w:rsid w:val="001C6596"/>
    <w:rsid w:val="001C722C"/>
    <w:rsid w:val="001D0225"/>
    <w:rsid w:val="001D03D2"/>
    <w:rsid w:val="001D1719"/>
    <w:rsid w:val="001D1720"/>
    <w:rsid w:val="001D3A79"/>
    <w:rsid w:val="001D4901"/>
    <w:rsid w:val="001E0831"/>
    <w:rsid w:val="001E0C77"/>
    <w:rsid w:val="001E3C5D"/>
    <w:rsid w:val="001E3E70"/>
    <w:rsid w:val="001E45EA"/>
    <w:rsid w:val="001E5F6A"/>
    <w:rsid w:val="001E6126"/>
    <w:rsid w:val="001E661A"/>
    <w:rsid w:val="001E7258"/>
    <w:rsid w:val="001F072B"/>
    <w:rsid w:val="001F4815"/>
    <w:rsid w:val="001F60E9"/>
    <w:rsid w:val="001F669C"/>
    <w:rsid w:val="001F7260"/>
    <w:rsid w:val="001F73F3"/>
    <w:rsid w:val="001F77E7"/>
    <w:rsid w:val="001F7933"/>
    <w:rsid w:val="0020037A"/>
    <w:rsid w:val="00201254"/>
    <w:rsid w:val="00201D38"/>
    <w:rsid w:val="00202D69"/>
    <w:rsid w:val="00203291"/>
    <w:rsid w:val="00203592"/>
    <w:rsid w:val="0020368B"/>
    <w:rsid w:val="00204B0A"/>
    <w:rsid w:val="0020565B"/>
    <w:rsid w:val="002057C0"/>
    <w:rsid w:val="00205D9C"/>
    <w:rsid w:val="00205F5E"/>
    <w:rsid w:val="00211A30"/>
    <w:rsid w:val="00212E3D"/>
    <w:rsid w:val="00212EB8"/>
    <w:rsid w:val="002171D6"/>
    <w:rsid w:val="00217C50"/>
    <w:rsid w:val="00221676"/>
    <w:rsid w:val="00221E0F"/>
    <w:rsid w:val="00225725"/>
    <w:rsid w:val="00225A16"/>
    <w:rsid w:val="002266A7"/>
    <w:rsid w:val="0022714D"/>
    <w:rsid w:val="002278DE"/>
    <w:rsid w:val="00227B07"/>
    <w:rsid w:val="00227C6A"/>
    <w:rsid w:val="002307A2"/>
    <w:rsid w:val="00231C16"/>
    <w:rsid w:val="00232001"/>
    <w:rsid w:val="00235237"/>
    <w:rsid w:val="00235A94"/>
    <w:rsid w:val="00236445"/>
    <w:rsid w:val="00237071"/>
    <w:rsid w:val="002413CD"/>
    <w:rsid w:val="00241FEB"/>
    <w:rsid w:val="00245030"/>
    <w:rsid w:val="002471FA"/>
    <w:rsid w:val="00252F3F"/>
    <w:rsid w:val="00253A8D"/>
    <w:rsid w:val="00255FFF"/>
    <w:rsid w:val="002560B4"/>
    <w:rsid w:val="00256BD2"/>
    <w:rsid w:val="0025782A"/>
    <w:rsid w:val="0026011E"/>
    <w:rsid w:val="002601CA"/>
    <w:rsid w:val="00260A91"/>
    <w:rsid w:val="00263245"/>
    <w:rsid w:val="00263C3C"/>
    <w:rsid w:val="00267CD2"/>
    <w:rsid w:val="00270405"/>
    <w:rsid w:val="00271A74"/>
    <w:rsid w:val="00273553"/>
    <w:rsid w:val="00274354"/>
    <w:rsid w:val="00275619"/>
    <w:rsid w:val="00275B4D"/>
    <w:rsid w:val="00276388"/>
    <w:rsid w:val="00277918"/>
    <w:rsid w:val="002803F3"/>
    <w:rsid w:val="00280856"/>
    <w:rsid w:val="002815A7"/>
    <w:rsid w:val="00282F79"/>
    <w:rsid w:val="00284D57"/>
    <w:rsid w:val="002850EF"/>
    <w:rsid w:val="002853E7"/>
    <w:rsid w:val="00286071"/>
    <w:rsid w:val="002870ED"/>
    <w:rsid w:val="0028729A"/>
    <w:rsid w:val="002877FA"/>
    <w:rsid w:val="00287BF0"/>
    <w:rsid w:val="00290385"/>
    <w:rsid w:val="00290F83"/>
    <w:rsid w:val="00291947"/>
    <w:rsid w:val="002931E1"/>
    <w:rsid w:val="00294A61"/>
    <w:rsid w:val="002950E7"/>
    <w:rsid w:val="0029601F"/>
    <w:rsid w:val="00296BA9"/>
    <w:rsid w:val="00296C1F"/>
    <w:rsid w:val="002A073A"/>
    <w:rsid w:val="002A0DF6"/>
    <w:rsid w:val="002A143E"/>
    <w:rsid w:val="002A19E5"/>
    <w:rsid w:val="002A1BBD"/>
    <w:rsid w:val="002A243E"/>
    <w:rsid w:val="002A2E4B"/>
    <w:rsid w:val="002A453C"/>
    <w:rsid w:val="002A45AD"/>
    <w:rsid w:val="002A6CD2"/>
    <w:rsid w:val="002A7C3C"/>
    <w:rsid w:val="002B1EA9"/>
    <w:rsid w:val="002B30F3"/>
    <w:rsid w:val="002B398A"/>
    <w:rsid w:val="002B39B6"/>
    <w:rsid w:val="002B3E35"/>
    <w:rsid w:val="002B5030"/>
    <w:rsid w:val="002B63DA"/>
    <w:rsid w:val="002B7228"/>
    <w:rsid w:val="002B764B"/>
    <w:rsid w:val="002B7775"/>
    <w:rsid w:val="002B79A0"/>
    <w:rsid w:val="002C1864"/>
    <w:rsid w:val="002C3347"/>
    <w:rsid w:val="002C4680"/>
    <w:rsid w:val="002C5A84"/>
    <w:rsid w:val="002C5FCC"/>
    <w:rsid w:val="002C7DDE"/>
    <w:rsid w:val="002D0878"/>
    <w:rsid w:val="002D1CB4"/>
    <w:rsid w:val="002D2209"/>
    <w:rsid w:val="002D24FF"/>
    <w:rsid w:val="002D2A9D"/>
    <w:rsid w:val="002D4F5A"/>
    <w:rsid w:val="002D5A2A"/>
    <w:rsid w:val="002D5D49"/>
    <w:rsid w:val="002D6BBD"/>
    <w:rsid w:val="002D75BE"/>
    <w:rsid w:val="002D7B36"/>
    <w:rsid w:val="002E08E0"/>
    <w:rsid w:val="002E0A26"/>
    <w:rsid w:val="002E180C"/>
    <w:rsid w:val="002E2A3A"/>
    <w:rsid w:val="002E39CA"/>
    <w:rsid w:val="002E4E21"/>
    <w:rsid w:val="002E5365"/>
    <w:rsid w:val="002E5D2F"/>
    <w:rsid w:val="002E67ED"/>
    <w:rsid w:val="002E7A0C"/>
    <w:rsid w:val="002F1F96"/>
    <w:rsid w:val="002F29F4"/>
    <w:rsid w:val="002F2B97"/>
    <w:rsid w:val="002F2F5D"/>
    <w:rsid w:val="002F3DE9"/>
    <w:rsid w:val="002F44F8"/>
    <w:rsid w:val="002F5684"/>
    <w:rsid w:val="002F5D03"/>
    <w:rsid w:val="002F64DA"/>
    <w:rsid w:val="002F693F"/>
    <w:rsid w:val="002F734B"/>
    <w:rsid w:val="002F7C67"/>
    <w:rsid w:val="00301E02"/>
    <w:rsid w:val="00302FEF"/>
    <w:rsid w:val="00304F3A"/>
    <w:rsid w:val="00305822"/>
    <w:rsid w:val="00306374"/>
    <w:rsid w:val="00306669"/>
    <w:rsid w:val="00306F34"/>
    <w:rsid w:val="00307E93"/>
    <w:rsid w:val="00310103"/>
    <w:rsid w:val="0031317F"/>
    <w:rsid w:val="0031408D"/>
    <w:rsid w:val="00314346"/>
    <w:rsid w:val="00321BEE"/>
    <w:rsid w:val="00321D62"/>
    <w:rsid w:val="00322952"/>
    <w:rsid w:val="003238F3"/>
    <w:rsid w:val="00324374"/>
    <w:rsid w:val="00324C77"/>
    <w:rsid w:val="00324D43"/>
    <w:rsid w:val="00326AB5"/>
    <w:rsid w:val="00327890"/>
    <w:rsid w:val="00327C5F"/>
    <w:rsid w:val="0033133E"/>
    <w:rsid w:val="0033160E"/>
    <w:rsid w:val="0033253A"/>
    <w:rsid w:val="00332D88"/>
    <w:rsid w:val="0033366A"/>
    <w:rsid w:val="00333A25"/>
    <w:rsid w:val="00335229"/>
    <w:rsid w:val="003371B8"/>
    <w:rsid w:val="003375B5"/>
    <w:rsid w:val="00340C16"/>
    <w:rsid w:val="00342E14"/>
    <w:rsid w:val="003447A6"/>
    <w:rsid w:val="00345468"/>
    <w:rsid w:val="00347EA5"/>
    <w:rsid w:val="00350636"/>
    <w:rsid w:val="0035084F"/>
    <w:rsid w:val="00350970"/>
    <w:rsid w:val="00351565"/>
    <w:rsid w:val="00354A0B"/>
    <w:rsid w:val="00354F9B"/>
    <w:rsid w:val="003550D8"/>
    <w:rsid w:val="003560EA"/>
    <w:rsid w:val="00360567"/>
    <w:rsid w:val="003608D4"/>
    <w:rsid w:val="003608D6"/>
    <w:rsid w:val="00360A38"/>
    <w:rsid w:val="00361F41"/>
    <w:rsid w:val="00363103"/>
    <w:rsid w:val="003651B7"/>
    <w:rsid w:val="00365264"/>
    <w:rsid w:val="00370EF9"/>
    <w:rsid w:val="00371335"/>
    <w:rsid w:val="003715DA"/>
    <w:rsid w:val="00372DAE"/>
    <w:rsid w:val="0037392C"/>
    <w:rsid w:val="00373CAB"/>
    <w:rsid w:val="00373E2B"/>
    <w:rsid w:val="00376BF9"/>
    <w:rsid w:val="003804F7"/>
    <w:rsid w:val="00380DB6"/>
    <w:rsid w:val="00381494"/>
    <w:rsid w:val="003824F0"/>
    <w:rsid w:val="00382D78"/>
    <w:rsid w:val="00383327"/>
    <w:rsid w:val="00383B81"/>
    <w:rsid w:val="003848F4"/>
    <w:rsid w:val="003848F8"/>
    <w:rsid w:val="00385587"/>
    <w:rsid w:val="00385F70"/>
    <w:rsid w:val="003905BE"/>
    <w:rsid w:val="003909D9"/>
    <w:rsid w:val="00390BB9"/>
    <w:rsid w:val="00391323"/>
    <w:rsid w:val="00391EDE"/>
    <w:rsid w:val="0039231A"/>
    <w:rsid w:val="0039251B"/>
    <w:rsid w:val="00392DA5"/>
    <w:rsid w:val="0039390A"/>
    <w:rsid w:val="003943F4"/>
    <w:rsid w:val="0039483B"/>
    <w:rsid w:val="003950FB"/>
    <w:rsid w:val="0039700D"/>
    <w:rsid w:val="00397E7E"/>
    <w:rsid w:val="003A048D"/>
    <w:rsid w:val="003A0DD4"/>
    <w:rsid w:val="003A1F5E"/>
    <w:rsid w:val="003A571A"/>
    <w:rsid w:val="003A57A6"/>
    <w:rsid w:val="003A5885"/>
    <w:rsid w:val="003B00C1"/>
    <w:rsid w:val="003B188F"/>
    <w:rsid w:val="003B23F4"/>
    <w:rsid w:val="003B354F"/>
    <w:rsid w:val="003B446B"/>
    <w:rsid w:val="003B54DA"/>
    <w:rsid w:val="003B5F0F"/>
    <w:rsid w:val="003B64BD"/>
    <w:rsid w:val="003B67B3"/>
    <w:rsid w:val="003B7C53"/>
    <w:rsid w:val="003C19BC"/>
    <w:rsid w:val="003C20F9"/>
    <w:rsid w:val="003C2BA4"/>
    <w:rsid w:val="003C2D88"/>
    <w:rsid w:val="003C3289"/>
    <w:rsid w:val="003C5EF5"/>
    <w:rsid w:val="003C6AFB"/>
    <w:rsid w:val="003C78A1"/>
    <w:rsid w:val="003D045A"/>
    <w:rsid w:val="003D0939"/>
    <w:rsid w:val="003D18D8"/>
    <w:rsid w:val="003D1C85"/>
    <w:rsid w:val="003D3663"/>
    <w:rsid w:val="003D3E99"/>
    <w:rsid w:val="003D449A"/>
    <w:rsid w:val="003D62C7"/>
    <w:rsid w:val="003D68D0"/>
    <w:rsid w:val="003D6AF0"/>
    <w:rsid w:val="003E0488"/>
    <w:rsid w:val="003E0669"/>
    <w:rsid w:val="003E0C39"/>
    <w:rsid w:val="003E2498"/>
    <w:rsid w:val="003E2635"/>
    <w:rsid w:val="003E2D29"/>
    <w:rsid w:val="003E2D66"/>
    <w:rsid w:val="003E5350"/>
    <w:rsid w:val="003E5376"/>
    <w:rsid w:val="003E5979"/>
    <w:rsid w:val="003E645F"/>
    <w:rsid w:val="003F0302"/>
    <w:rsid w:val="003F3115"/>
    <w:rsid w:val="003F4CA3"/>
    <w:rsid w:val="003F6052"/>
    <w:rsid w:val="003F7CCE"/>
    <w:rsid w:val="0040255C"/>
    <w:rsid w:val="00402775"/>
    <w:rsid w:val="00402C1D"/>
    <w:rsid w:val="0040321E"/>
    <w:rsid w:val="004040D6"/>
    <w:rsid w:val="00406C8F"/>
    <w:rsid w:val="00407A20"/>
    <w:rsid w:val="0041079B"/>
    <w:rsid w:val="00410A98"/>
    <w:rsid w:val="004112A3"/>
    <w:rsid w:val="00412492"/>
    <w:rsid w:val="00413D2F"/>
    <w:rsid w:val="00413E72"/>
    <w:rsid w:val="00413F83"/>
    <w:rsid w:val="004140BE"/>
    <w:rsid w:val="00415178"/>
    <w:rsid w:val="00415C33"/>
    <w:rsid w:val="0041703B"/>
    <w:rsid w:val="004172EE"/>
    <w:rsid w:val="0041749A"/>
    <w:rsid w:val="004174F1"/>
    <w:rsid w:val="004202C1"/>
    <w:rsid w:val="00422374"/>
    <w:rsid w:val="004223A4"/>
    <w:rsid w:val="00422EDA"/>
    <w:rsid w:val="00424B19"/>
    <w:rsid w:val="0042785F"/>
    <w:rsid w:val="004310F1"/>
    <w:rsid w:val="00431FB8"/>
    <w:rsid w:val="00433F14"/>
    <w:rsid w:val="0043406A"/>
    <w:rsid w:val="00434E42"/>
    <w:rsid w:val="004359E1"/>
    <w:rsid w:val="00436116"/>
    <w:rsid w:val="00437541"/>
    <w:rsid w:val="00442E44"/>
    <w:rsid w:val="00443530"/>
    <w:rsid w:val="004443DF"/>
    <w:rsid w:val="004448A1"/>
    <w:rsid w:val="004453A6"/>
    <w:rsid w:val="004456BB"/>
    <w:rsid w:val="00445E2B"/>
    <w:rsid w:val="004463CF"/>
    <w:rsid w:val="00446697"/>
    <w:rsid w:val="00447176"/>
    <w:rsid w:val="00447650"/>
    <w:rsid w:val="00447A47"/>
    <w:rsid w:val="004504FE"/>
    <w:rsid w:val="004512A1"/>
    <w:rsid w:val="004517BE"/>
    <w:rsid w:val="00453391"/>
    <w:rsid w:val="004534CB"/>
    <w:rsid w:val="004537B3"/>
    <w:rsid w:val="00456389"/>
    <w:rsid w:val="0045785B"/>
    <w:rsid w:val="004578E1"/>
    <w:rsid w:val="00457FFA"/>
    <w:rsid w:val="004605EC"/>
    <w:rsid w:val="00461895"/>
    <w:rsid w:val="00461A3C"/>
    <w:rsid w:val="00462B29"/>
    <w:rsid w:val="00462F82"/>
    <w:rsid w:val="00463E6C"/>
    <w:rsid w:val="00463EC0"/>
    <w:rsid w:val="0046411E"/>
    <w:rsid w:val="004655E7"/>
    <w:rsid w:val="0047014B"/>
    <w:rsid w:val="00470BCD"/>
    <w:rsid w:val="00471C45"/>
    <w:rsid w:val="00473AD6"/>
    <w:rsid w:val="0047447A"/>
    <w:rsid w:val="004754AE"/>
    <w:rsid w:val="00480827"/>
    <w:rsid w:val="004816B2"/>
    <w:rsid w:val="00481CE3"/>
    <w:rsid w:val="00482117"/>
    <w:rsid w:val="00482247"/>
    <w:rsid w:val="00482621"/>
    <w:rsid w:val="004833EC"/>
    <w:rsid w:val="004849BF"/>
    <w:rsid w:val="00485E14"/>
    <w:rsid w:val="00487921"/>
    <w:rsid w:val="004908DA"/>
    <w:rsid w:val="00490E1C"/>
    <w:rsid w:val="00492E08"/>
    <w:rsid w:val="00492F43"/>
    <w:rsid w:val="00493292"/>
    <w:rsid w:val="004942C8"/>
    <w:rsid w:val="00495472"/>
    <w:rsid w:val="00496B8C"/>
    <w:rsid w:val="004976CA"/>
    <w:rsid w:val="00497B2E"/>
    <w:rsid w:val="00497D0E"/>
    <w:rsid w:val="004A0817"/>
    <w:rsid w:val="004A0997"/>
    <w:rsid w:val="004A21F6"/>
    <w:rsid w:val="004A2676"/>
    <w:rsid w:val="004A3CE7"/>
    <w:rsid w:val="004A4572"/>
    <w:rsid w:val="004A6201"/>
    <w:rsid w:val="004A6BC5"/>
    <w:rsid w:val="004A7747"/>
    <w:rsid w:val="004A7857"/>
    <w:rsid w:val="004B1B58"/>
    <w:rsid w:val="004B2725"/>
    <w:rsid w:val="004B3B1C"/>
    <w:rsid w:val="004B4193"/>
    <w:rsid w:val="004B438F"/>
    <w:rsid w:val="004B6411"/>
    <w:rsid w:val="004C0592"/>
    <w:rsid w:val="004C0694"/>
    <w:rsid w:val="004C0FDF"/>
    <w:rsid w:val="004C1D6D"/>
    <w:rsid w:val="004C4A39"/>
    <w:rsid w:val="004C557A"/>
    <w:rsid w:val="004C67D5"/>
    <w:rsid w:val="004D217B"/>
    <w:rsid w:val="004D2D0E"/>
    <w:rsid w:val="004D31D3"/>
    <w:rsid w:val="004D427A"/>
    <w:rsid w:val="004D7D45"/>
    <w:rsid w:val="004E0211"/>
    <w:rsid w:val="004E04D5"/>
    <w:rsid w:val="004E11BF"/>
    <w:rsid w:val="004E20D9"/>
    <w:rsid w:val="004E2CD9"/>
    <w:rsid w:val="004E5149"/>
    <w:rsid w:val="004E5894"/>
    <w:rsid w:val="004F040C"/>
    <w:rsid w:val="004F052E"/>
    <w:rsid w:val="004F0F02"/>
    <w:rsid w:val="004F4678"/>
    <w:rsid w:val="004F4D18"/>
    <w:rsid w:val="004F4E10"/>
    <w:rsid w:val="004F653D"/>
    <w:rsid w:val="004F7CFE"/>
    <w:rsid w:val="0050174E"/>
    <w:rsid w:val="005066F4"/>
    <w:rsid w:val="0051469B"/>
    <w:rsid w:val="00514A97"/>
    <w:rsid w:val="00514FA9"/>
    <w:rsid w:val="0051579E"/>
    <w:rsid w:val="00515B2F"/>
    <w:rsid w:val="00517440"/>
    <w:rsid w:val="0052019D"/>
    <w:rsid w:val="005209DE"/>
    <w:rsid w:val="00520BCF"/>
    <w:rsid w:val="00520BDA"/>
    <w:rsid w:val="005241EA"/>
    <w:rsid w:val="005247E7"/>
    <w:rsid w:val="00524A11"/>
    <w:rsid w:val="00527978"/>
    <w:rsid w:val="00530295"/>
    <w:rsid w:val="00532805"/>
    <w:rsid w:val="00532B55"/>
    <w:rsid w:val="00533E07"/>
    <w:rsid w:val="00534A87"/>
    <w:rsid w:val="005352CE"/>
    <w:rsid w:val="0053793C"/>
    <w:rsid w:val="00540516"/>
    <w:rsid w:val="00540E7E"/>
    <w:rsid w:val="00541451"/>
    <w:rsid w:val="00541626"/>
    <w:rsid w:val="00543E99"/>
    <w:rsid w:val="00547912"/>
    <w:rsid w:val="00547A1B"/>
    <w:rsid w:val="00550149"/>
    <w:rsid w:val="00550165"/>
    <w:rsid w:val="00553E85"/>
    <w:rsid w:val="005541AE"/>
    <w:rsid w:val="00557399"/>
    <w:rsid w:val="00560E2A"/>
    <w:rsid w:val="005619B3"/>
    <w:rsid w:val="00561AEB"/>
    <w:rsid w:val="00561F4B"/>
    <w:rsid w:val="00564159"/>
    <w:rsid w:val="0056457F"/>
    <w:rsid w:val="00565578"/>
    <w:rsid w:val="00565F84"/>
    <w:rsid w:val="005676E5"/>
    <w:rsid w:val="00567718"/>
    <w:rsid w:val="00567AB5"/>
    <w:rsid w:val="00570CB3"/>
    <w:rsid w:val="00571171"/>
    <w:rsid w:val="005722A6"/>
    <w:rsid w:val="005734AB"/>
    <w:rsid w:val="00573AF9"/>
    <w:rsid w:val="005750E7"/>
    <w:rsid w:val="00576358"/>
    <w:rsid w:val="005768A1"/>
    <w:rsid w:val="00576CAC"/>
    <w:rsid w:val="00577093"/>
    <w:rsid w:val="0058006B"/>
    <w:rsid w:val="0058096A"/>
    <w:rsid w:val="005828E0"/>
    <w:rsid w:val="00582961"/>
    <w:rsid w:val="00583F56"/>
    <w:rsid w:val="005876F3"/>
    <w:rsid w:val="00591136"/>
    <w:rsid w:val="00592A22"/>
    <w:rsid w:val="005931A5"/>
    <w:rsid w:val="00593273"/>
    <w:rsid w:val="00593311"/>
    <w:rsid w:val="00594F7B"/>
    <w:rsid w:val="00594FA9"/>
    <w:rsid w:val="00596119"/>
    <w:rsid w:val="00597830"/>
    <w:rsid w:val="005A0D3A"/>
    <w:rsid w:val="005A1640"/>
    <w:rsid w:val="005A1B43"/>
    <w:rsid w:val="005A203B"/>
    <w:rsid w:val="005A265A"/>
    <w:rsid w:val="005A32B2"/>
    <w:rsid w:val="005A4FEA"/>
    <w:rsid w:val="005A6660"/>
    <w:rsid w:val="005A6D35"/>
    <w:rsid w:val="005A702A"/>
    <w:rsid w:val="005B02B7"/>
    <w:rsid w:val="005B0734"/>
    <w:rsid w:val="005B07C2"/>
    <w:rsid w:val="005B0E1F"/>
    <w:rsid w:val="005B2650"/>
    <w:rsid w:val="005B2984"/>
    <w:rsid w:val="005B2C3D"/>
    <w:rsid w:val="005B56F7"/>
    <w:rsid w:val="005B65A2"/>
    <w:rsid w:val="005B6B5A"/>
    <w:rsid w:val="005C0E0C"/>
    <w:rsid w:val="005C112C"/>
    <w:rsid w:val="005C1FFC"/>
    <w:rsid w:val="005C3118"/>
    <w:rsid w:val="005C5EFE"/>
    <w:rsid w:val="005C7582"/>
    <w:rsid w:val="005C77B3"/>
    <w:rsid w:val="005D057B"/>
    <w:rsid w:val="005D05CE"/>
    <w:rsid w:val="005D19E7"/>
    <w:rsid w:val="005D1E20"/>
    <w:rsid w:val="005D20C0"/>
    <w:rsid w:val="005D29FA"/>
    <w:rsid w:val="005D48AF"/>
    <w:rsid w:val="005D5FC1"/>
    <w:rsid w:val="005D6A03"/>
    <w:rsid w:val="005D7F65"/>
    <w:rsid w:val="005E461B"/>
    <w:rsid w:val="005E63E4"/>
    <w:rsid w:val="005F0C5C"/>
    <w:rsid w:val="005F1F1E"/>
    <w:rsid w:val="005F38A0"/>
    <w:rsid w:val="005F4000"/>
    <w:rsid w:val="005F440E"/>
    <w:rsid w:val="005F5DB5"/>
    <w:rsid w:val="005F7B5F"/>
    <w:rsid w:val="005F7F46"/>
    <w:rsid w:val="0060075D"/>
    <w:rsid w:val="00600AF0"/>
    <w:rsid w:val="006015C5"/>
    <w:rsid w:val="00601EB2"/>
    <w:rsid w:val="006029FB"/>
    <w:rsid w:val="00603551"/>
    <w:rsid w:val="006042CF"/>
    <w:rsid w:val="0060497A"/>
    <w:rsid w:val="00604981"/>
    <w:rsid w:val="00605C26"/>
    <w:rsid w:val="00605FA5"/>
    <w:rsid w:val="006063D7"/>
    <w:rsid w:val="00606F16"/>
    <w:rsid w:val="00610AEB"/>
    <w:rsid w:val="006110BD"/>
    <w:rsid w:val="006110C8"/>
    <w:rsid w:val="00612026"/>
    <w:rsid w:val="00612C1A"/>
    <w:rsid w:val="00613A85"/>
    <w:rsid w:val="0061518A"/>
    <w:rsid w:val="0061557C"/>
    <w:rsid w:val="0061618B"/>
    <w:rsid w:val="00616879"/>
    <w:rsid w:val="00617035"/>
    <w:rsid w:val="006170D2"/>
    <w:rsid w:val="00617612"/>
    <w:rsid w:val="00621797"/>
    <w:rsid w:val="00621C6A"/>
    <w:rsid w:val="006228E1"/>
    <w:rsid w:val="006229BF"/>
    <w:rsid w:val="00627FAE"/>
    <w:rsid w:val="006306AE"/>
    <w:rsid w:val="0063187B"/>
    <w:rsid w:val="0063430E"/>
    <w:rsid w:val="00634348"/>
    <w:rsid w:val="00634F8A"/>
    <w:rsid w:val="00640661"/>
    <w:rsid w:val="00640C8D"/>
    <w:rsid w:val="006414B7"/>
    <w:rsid w:val="0064233B"/>
    <w:rsid w:val="00645314"/>
    <w:rsid w:val="006453A8"/>
    <w:rsid w:val="006456C8"/>
    <w:rsid w:val="00645D74"/>
    <w:rsid w:val="00646C51"/>
    <w:rsid w:val="0064771D"/>
    <w:rsid w:val="00650510"/>
    <w:rsid w:val="00651790"/>
    <w:rsid w:val="00651F4A"/>
    <w:rsid w:val="00653443"/>
    <w:rsid w:val="00654259"/>
    <w:rsid w:val="00655D59"/>
    <w:rsid w:val="00655ED6"/>
    <w:rsid w:val="00660CAD"/>
    <w:rsid w:val="00661FD5"/>
    <w:rsid w:val="006637FE"/>
    <w:rsid w:val="00665953"/>
    <w:rsid w:val="00665A92"/>
    <w:rsid w:val="00667257"/>
    <w:rsid w:val="00667C09"/>
    <w:rsid w:val="00670E61"/>
    <w:rsid w:val="00671997"/>
    <w:rsid w:val="00673DE5"/>
    <w:rsid w:val="006743B2"/>
    <w:rsid w:val="00674F34"/>
    <w:rsid w:val="006756C9"/>
    <w:rsid w:val="00675776"/>
    <w:rsid w:val="006769DB"/>
    <w:rsid w:val="00677EFD"/>
    <w:rsid w:val="006809C4"/>
    <w:rsid w:val="00681AAE"/>
    <w:rsid w:val="006837D1"/>
    <w:rsid w:val="006865C9"/>
    <w:rsid w:val="00686A6E"/>
    <w:rsid w:val="00687EE3"/>
    <w:rsid w:val="006904BB"/>
    <w:rsid w:val="00691B65"/>
    <w:rsid w:val="00697BBA"/>
    <w:rsid w:val="006A0083"/>
    <w:rsid w:val="006A15D9"/>
    <w:rsid w:val="006A1AEE"/>
    <w:rsid w:val="006A2694"/>
    <w:rsid w:val="006A2BE4"/>
    <w:rsid w:val="006A2BEC"/>
    <w:rsid w:val="006A3C27"/>
    <w:rsid w:val="006A5051"/>
    <w:rsid w:val="006A5275"/>
    <w:rsid w:val="006A5D4C"/>
    <w:rsid w:val="006A6C00"/>
    <w:rsid w:val="006A7D8F"/>
    <w:rsid w:val="006B0345"/>
    <w:rsid w:val="006B1EDF"/>
    <w:rsid w:val="006B49CE"/>
    <w:rsid w:val="006B4A95"/>
    <w:rsid w:val="006B55F7"/>
    <w:rsid w:val="006B7C52"/>
    <w:rsid w:val="006C035B"/>
    <w:rsid w:val="006C25CF"/>
    <w:rsid w:val="006C2EBB"/>
    <w:rsid w:val="006C3EBA"/>
    <w:rsid w:val="006C3F0C"/>
    <w:rsid w:val="006C48B7"/>
    <w:rsid w:val="006C4BD5"/>
    <w:rsid w:val="006C6407"/>
    <w:rsid w:val="006C648E"/>
    <w:rsid w:val="006C6DC5"/>
    <w:rsid w:val="006D0883"/>
    <w:rsid w:val="006D1117"/>
    <w:rsid w:val="006D13E4"/>
    <w:rsid w:val="006D176F"/>
    <w:rsid w:val="006D192F"/>
    <w:rsid w:val="006D3CDF"/>
    <w:rsid w:val="006D47E1"/>
    <w:rsid w:val="006D5E6F"/>
    <w:rsid w:val="006D6993"/>
    <w:rsid w:val="006D7537"/>
    <w:rsid w:val="006D7EDD"/>
    <w:rsid w:val="006D7F96"/>
    <w:rsid w:val="006E05CA"/>
    <w:rsid w:val="006E2E9F"/>
    <w:rsid w:val="006E521F"/>
    <w:rsid w:val="006E59D6"/>
    <w:rsid w:val="006E5B74"/>
    <w:rsid w:val="006E5F25"/>
    <w:rsid w:val="006E67C9"/>
    <w:rsid w:val="006F152C"/>
    <w:rsid w:val="006F338B"/>
    <w:rsid w:val="006F37CF"/>
    <w:rsid w:val="006F5FD0"/>
    <w:rsid w:val="006F620C"/>
    <w:rsid w:val="006F7560"/>
    <w:rsid w:val="006F7787"/>
    <w:rsid w:val="006F7B84"/>
    <w:rsid w:val="00700EA7"/>
    <w:rsid w:val="00704583"/>
    <w:rsid w:val="00705B04"/>
    <w:rsid w:val="007065CD"/>
    <w:rsid w:val="00706747"/>
    <w:rsid w:val="00706752"/>
    <w:rsid w:val="00707D2D"/>
    <w:rsid w:val="00707E09"/>
    <w:rsid w:val="00707F08"/>
    <w:rsid w:val="0071058C"/>
    <w:rsid w:val="00710BF1"/>
    <w:rsid w:val="007139A8"/>
    <w:rsid w:val="007139CD"/>
    <w:rsid w:val="00714F2A"/>
    <w:rsid w:val="00714FBD"/>
    <w:rsid w:val="007165AE"/>
    <w:rsid w:val="00716941"/>
    <w:rsid w:val="0071714A"/>
    <w:rsid w:val="00720852"/>
    <w:rsid w:val="0072178A"/>
    <w:rsid w:val="007228E9"/>
    <w:rsid w:val="00722AEB"/>
    <w:rsid w:val="0072386A"/>
    <w:rsid w:val="0072404F"/>
    <w:rsid w:val="00725190"/>
    <w:rsid w:val="0072560D"/>
    <w:rsid w:val="007257FB"/>
    <w:rsid w:val="00726F26"/>
    <w:rsid w:val="00727192"/>
    <w:rsid w:val="00730DEB"/>
    <w:rsid w:val="007328F7"/>
    <w:rsid w:val="00732C75"/>
    <w:rsid w:val="00732E76"/>
    <w:rsid w:val="007335B4"/>
    <w:rsid w:val="007336D4"/>
    <w:rsid w:val="00737846"/>
    <w:rsid w:val="00740DA9"/>
    <w:rsid w:val="00742240"/>
    <w:rsid w:val="0074365F"/>
    <w:rsid w:val="00744734"/>
    <w:rsid w:val="00744EE1"/>
    <w:rsid w:val="0074555D"/>
    <w:rsid w:val="00745625"/>
    <w:rsid w:val="00745AB1"/>
    <w:rsid w:val="0074627F"/>
    <w:rsid w:val="0074695B"/>
    <w:rsid w:val="00746F55"/>
    <w:rsid w:val="00747170"/>
    <w:rsid w:val="0075077A"/>
    <w:rsid w:val="00751B31"/>
    <w:rsid w:val="00752F73"/>
    <w:rsid w:val="00754372"/>
    <w:rsid w:val="0075471B"/>
    <w:rsid w:val="00755EC8"/>
    <w:rsid w:val="00757AE5"/>
    <w:rsid w:val="0076116E"/>
    <w:rsid w:val="00761E6F"/>
    <w:rsid w:val="00762824"/>
    <w:rsid w:val="00762A40"/>
    <w:rsid w:val="00762B5E"/>
    <w:rsid w:val="00764A84"/>
    <w:rsid w:val="00764CA0"/>
    <w:rsid w:val="00770970"/>
    <w:rsid w:val="007722B4"/>
    <w:rsid w:val="00772CC4"/>
    <w:rsid w:val="007756CF"/>
    <w:rsid w:val="007757A6"/>
    <w:rsid w:val="007761A6"/>
    <w:rsid w:val="00776386"/>
    <w:rsid w:val="007768B3"/>
    <w:rsid w:val="00780A0A"/>
    <w:rsid w:val="00781943"/>
    <w:rsid w:val="007829E8"/>
    <w:rsid w:val="00783206"/>
    <w:rsid w:val="00784B9C"/>
    <w:rsid w:val="00785509"/>
    <w:rsid w:val="00787621"/>
    <w:rsid w:val="00787AB6"/>
    <w:rsid w:val="007902EF"/>
    <w:rsid w:val="00790953"/>
    <w:rsid w:val="00790AB3"/>
    <w:rsid w:val="00790D8E"/>
    <w:rsid w:val="00791258"/>
    <w:rsid w:val="00792596"/>
    <w:rsid w:val="007929D4"/>
    <w:rsid w:val="007931EE"/>
    <w:rsid w:val="007933C3"/>
    <w:rsid w:val="00796DFE"/>
    <w:rsid w:val="0079796F"/>
    <w:rsid w:val="007A0A59"/>
    <w:rsid w:val="007A1CE2"/>
    <w:rsid w:val="007A351F"/>
    <w:rsid w:val="007A3804"/>
    <w:rsid w:val="007A3CAB"/>
    <w:rsid w:val="007A5767"/>
    <w:rsid w:val="007A6B48"/>
    <w:rsid w:val="007A7134"/>
    <w:rsid w:val="007A72A5"/>
    <w:rsid w:val="007A7F5E"/>
    <w:rsid w:val="007B1EA0"/>
    <w:rsid w:val="007B27EF"/>
    <w:rsid w:val="007B2A71"/>
    <w:rsid w:val="007B3F91"/>
    <w:rsid w:val="007B3FB7"/>
    <w:rsid w:val="007B627D"/>
    <w:rsid w:val="007B708D"/>
    <w:rsid w:val="007B74AC"/>
    <w:rsid w:val="007C02FA"/>
    <w:rsid w:val="007C0A12"/>
    <w:rsid w:val="007C111E"/>
    <w:rsid w:val="007C5FE4"/>
    <w:rsid w:val="007C6DD2"/>
    <w:rsid w:val="007C7059"/>
    <w:rsid w:val="007D0EB4"/>
    <w:rsid w:val="007D296E"/>
    <w:rsid w:val="007D2E75"/>
    <w:rsid w:val="007D5D86"/>
    <w:rsid w:val="007E02AC"/>
    <w:rsid w:val="007E02B0"/>
    <w:rsid w:val="007E05C4"/>
    <w:rsid w:val="007E0A38"/>
    <w:rsid w:val="007E32DF"/>
    <w:rsid w:val="007E46CB"/>
    <w:rsid w:val="007E53EF"/>
    <w:rsid w:val="007E5676"/>
    <w:rsid w:val="007E5898"/>
    <w:rsid w:val="007E689E"/>
    <w:rsid w:val="007E6A83"/>
    <w:rsid w:val="007E70D9"/>
    <w:rsid w:val="007F034F"/>
    <w:rsid w:val="007F2FD2"/>
    <w:rsid w:val="007F6EDA"/>
    <w:rsid w:val="007F7755"/>
    <w:rsid w:val="0080169C"/>
    <w:rsid w:val="00801989"/>
    <w:rsid w:val="00801DE2"/>
    <w:rsid w:val="00802332"/>
    <w:rsid w:val="0080282F"/>
    <w:rsid w:val="008031E0"/>
    <w:rsid w:val="00804ED5"/>
    <w:rsid w:val="00807E76"/>
    <w:rsid w:val="00807E7D"/>
    <w:rsid w:val="00811CE6"/>
    <w:rsid w:val="00811F21"/>
    <w:rsid w:val="00811F7A"/>
    <w:rsid w:val="0081363E"/>
    <w:rsid w:val="008138DC"/>
    <w:rsid w:val="00813979"/>
    <w:rsid w:val="00816CBF"/>
    <w:rsid w:val="00822D45"/>
    <w:rsid w:val="00823597"/>
    <w:rsid w:val="00823F48"/>
    <w:rsid w:val="00823F9F"/>
    <w:rsid w:val="00824747"/>
    <w:rsid w:val="0082585F"/>
    <w:rsid w:val="00827172"/>
    <w:rsid w:val="0083135A"/>
    <w:rsid w:val="008341A3"/>
    <w:rsid w:val="00834373"/>
    <w:rsid w:val="00834F6F"/>
    <w:rsid w:val="00834F9E"/>
    <w:rsid w:val="0083617F"/>
    <w:rsid w:val="0083629F"/>
    <w:rsid w:val="008416D8"/>
    <w:rsid w:val="00841D77"/>
    <w:rsid w:val="0084380E"/>
    <w:rsid w:val="00844CF2"/>
    <w:rsid w:val="00844D6D"/>
    <w:rsid w:val="008458FB"/>
    <w:rsid w:val="00846A1B"/>
    <w:rsid w:val="00847DC1"/>
    <w:rsid w:val="008525A6"/>
    <w:rsid w:val="0085341B"/>
    <w:rsid w:val="008548F3"/>
    <w:rsid w:val="00855F6F"/>
    <w:rsid w:val="008606DF"/>
    <w:rsid w:val="008608C1"/>
    <w:rsid w:val="00860C57"/>
    <w:rsid w:val="00860E1A"/>
    <w:rsid w:val="00861642"/>
    <w:rsid w:val="008621B7"/>
    <w:rsid w:val="00862D91"/>
    <w:rsid w:val="008630C8"/>
    <w:rsid w:val="0086316E"/>
    <w:rsid w:val="0086398A"/>
    <w:rsid w:val="00863F6D"/>
    <w:rsid w:val="008666B4"/>
    <w:rsid w:val="0086723E"/>
    <w:rsid w:val="00867B6E"/>
    <w:rsid w:val="0087231A"/>
    <w:rsid w:val="008723F6"/>
    <w:rsid w:val="008733A9"/>
    <w:rsid w:val="00874652"/>
    <w:rsid w:val="0087512F"/>
    <w:rsid w:val="00877220"/>
    <w:rsid w:val="00877FE6"/>
    <w:rsid w:val="008823AB"/>
    <w:rsid w:val="008840C4"/>
    <w:rsid w:val="0088491E"/>
    <w:rsid w:val="00884C0A"/>
    <w:rsid w:val="008861F5"/>
    <w:rsid w:val="008869B3"/>
    <w:rsid w:val="008876FE"/>
    <w:rsid w:val="00891B08"/>
    <w:rsid w:val="00892D5F"/>
    <w:rsid w:val="008944F9"/>
    <w:rsid w:val="0089715C"/>
    <w:rsid w:val="008A069F"/>
    <w:rsid w:val="008A192F"/>
    <w:rsid w:val="008A1AA0"/>
    <w:rsid w:val="008A4C1C"/>
    <w:rsid w:val="008B0A37"/>
    <w:rsid w:val="008B1164"/>
    <w:rsid w:val="008B34C0"/>
    <w:rsid w:val="008B4F73"/>
    <w:rsid w:val="008B5C5C"/>
    <w:rsid w:val="008B5E6F"/>
    <w:rsid w:val="008B6141"/>
    <w:rsid w:val="008C36B4"/>
    <w:rsid w:val="008C4F3A"/>
    <w:rsid w:val="008C5C29"/>
    <w:rsid w:val="008C5DE0"/>
    <w:rsid w:val="008C6FCB"/>
    <w:rsid w:val="008C7FD9"/>
    <w:rsid w:val="008D3DCB"/>
    <w:rsid w:val="008D4127"/>
    <w:rsid w:val="008D4D7E"/>
    <w:rsid w:val="008D76DA"/>
    <w:rsid w:val="008D7FCC"/>
    <w:rsid w:val="008E0519"/>
    <w:rsid w:val="008E08DE"/>
    <w:rsid w:val="008E0B99"/>
    <w:rsid w:val="008E0EBE"/>
    <w:rsid w:val="008E1849"/>
    <w:rsid w:val="008E185A"/>
    <w:rsid w:val="008E1E77"/>
    <w:rsid w:val="008E34AA"/>
    <w:rsid w:val="008E405C"/>
    <w:rsid w:val="008E533C"/>
    <w:rsid w:val="008E569E"/>
    <w:rsid w:val="008E6CFD"/>
    <w:rsid w:val="008F17B5"/>
    <w:rsid w:val="008F29D1"/>
    <w:rsid w:val="008F382F"/>
    <w:rsid w:val="008F3BBC"/>
    <w:rsid w:val="008F444D"/>
    <w:rsid w:val="008F5C46"/>
    <w:rsid w:val="008F5E1F"/>
    <w:rsid w:val="008F76B8"/>
    <w:rsid w:val="00900456"/>
    <w:rsid w:val="00900BB1"/>
    <w:rsid w:val="00902257"/>
    <w:rsid w:val="00902CD5"/>
    <w:rsid w:val="009037FD"/>
    <w:rsid w:val="00904001"/>
    <w:rsid w:val="00905EB5"/>
    <w:rsid w:val="00912CBF"/>
    <w:rsid w:val="009133E3"/>
    <w:rsid w:val="00914E7C"/>
    <w:rsid w:val="00915A92"/>
    <w:rsid w:val="0091686C"/>
    <w:rsid w:val="00916A9B"/>
    <w:rsid w:val="00916B54"/>
    <w:rsid w:val="0092074B"/>
    <w:rsid w:val="00920ABE"/>
    <w:rsid w:val="00922BC2"/>
    <w:rsid w:val="00922E86"/>
    <w:rsid w:val="00922F27"/>
    <w:rsid w:val="00923B0B"/>
    <w:rsid w:val="00923FE7"/>
    <w:rsid w:val="009248C0"/>
    <w:rsid w:val="0092685A"/>
    <w:rsid w:val="00930D2C"/>
    <w:rsid w:val="00931DAC"/>
    <w:rsid w:val="009324CE"/>
    <w:rsid w:val="0093370C"/>
    <w:rsid w:val="0093471F"/>
    <w:rsid w:val="00936137"/>
    <w:rsid w:val="00936E6B"/>
    <w:rsid w:val="00937376"/>
    <w:rsid w:val="009376A0"/>
    <w:rsid w:val="00937BD1"/>
    <w:rsid w:val="00940980"/>
    <w:rsid w:val="00940EC6"/>
    <w:rsid w:val="009467E9"/>
    <w:rsid w:val="009507FC"/>
    <w:rsid w:val="00951529"/>
    <w:rsid w:val="00952EF6"/>
    <w:rsid w:val="009541F9"/>
    <w:rsid w:val="00954DD1"/>
    <w:rsid w:val="00955461"/>
    <w:rsid w:val="00955B66"/>
    <w:rsid w:val="00960C06"/>
    <w:rsid w:val="009618F9"/>
    <w:rsid w:val="009636F5"/>
    <w:rsid w:val="00963E6A"/>
    <w:rsid w:val="009651AE"/>
    <w:rsid w:val="009676BB"/>
    <w:rsid w:val="00967936"/>
    <w:rsid w:val="00971509"/>
    <w:rsid w:val="00971F17"/>
    <w:rsid w:val="00971F28"/>
    <w:rsid w:val="0097286F"/>
    <w:rsid w:val="00973E04"/>
    <w:rsid w:val="00974AEA"/>
    <w:rsid w:val="00975B36"/>
    <w:rsid w:val="00976824"/>
    <w:rsid w:val="00976921"/>
    <w:rsid w:val="00977DE4"/>
    <w:rsid w:val="009800ED"/>
    <w:rsid w:val="00980896"/>
    <w:rsid w:val="009827FA"/>
    <w:rsid w:val="00982B41"/>
    <w:rsid w:val="00983314"/>
    <w:rsid w:val="009834D6"/>
    <w:rsid w:val="0098375B"/>
    <w:rsid w:val="00985616"/>
    <w:rsid w:val="0099099E"/>
    <w:rsid w:val="0099127D"/>
    <w:rsid w:val="00991FEF"/>
    <w:rsid w:val="00992815"/>
    <w:rsid w:val="009953EF"/>
    <w:rsid w:val="009965BC"/>
    <w:rsid w:val="00997050"/>
    <w:rsid w:val="009A0140"/>
    <w:rsid w:val="009A02F9"/>
    <w:rsid w:val="009A188B"/>
    <w:rsid w:val="009A2BAB"/>
    <w:rsid w:val="009A3002"/>
    <w:rsid w:val="009A4FC4"/>
    <w:rsid w:val="009A653B"/>
    <w:rsid w:val="009A689C"/>
    <w:rsid w:val="009A6B4D"/>
    <w:rsid w:val="009A75B1"/>
    <w:rsid w:val="009B0A75"/>
    <w:rsid w:val="009B2FCE"/>
    <w:rsid w:val="009B40A6"/>
    <w:rsid w:val="009B49C0"/>
    <w:rsid w:val="009B5020"/>
    <w:rsid w:val="009B5542"/>
    <w:rsid w:val="009B5AA6"/>
    <w:rsid w:val="009B6786"/>
    <w:rsid w:val="009B6EA8"/>
    <w:rsid w:val="009C0215"/>
    <w:rsid w:val="009C130D"/>
    <w:rsid w:val="009C62D0"/>
    <w:rsid w:val="009C645B"/>
    <w:rsid w:val="009C6F3B"/>
    <w:rsid w:val="009C79E7"/>
    <w:rsid w:val="009C7C76"/>
    <w:rsid w:val="009C7D26"/>
    <w:rsid w:val="009D099E"/>
    <w:rsid w:val="009D242B"/>
    <w:rsid w:val="009D4F59"/>
    <w:rsid w:val="009D6015"/>
    <w:rsid w:val="009E26F9"/>
    <w:rsid w:val="009E2C40"/>
    <w:rsid w:val="009E3300"/>
    <w:rsid w:val="009E4091"/>
    <w:rsid w:val="009E4D23"/>
    <w:rsid w:val="009E5FB0"/>
    <w:rsid w:val="009E75E6"/>
    <w:rsid w:val="009F014B"/>
    <w:rsid w:val="009F11EE"/>
    <w:rsid w:val="009F2016"/>
    <w:rsid w:val="009F205A"/>
    <w:rsid w:val="009F2172"/>
    <w:rsid w:val="009F299C"/>
    <w:rsid w:val="009F2DDD"/>
    <w:rsid w:val="009F4D1B"/>
    <w:rsid w:val="009F585D"/>
    <w:rsid w:val="009F7129"/>
    <w:rsid w:val="00A001B8"/>
    <w:rsid w:val="00A02550"/>
    <w:rsid w:val="00A03FE9"/>
    <w:rsid w:val="00A06835"/>
    <w:rsid w:val="00A06C98"/>
    <w:rsid w:val="00A1405C"/>
    <w:rsid w:val="00A1507B"/>
    <w:rsid w:val="00A1652D"/>
    <w:rsid w:val="00A172F9"/>
    <w:rsid w:val="00A21B82"/>
    <w:rsid w:val="00A25673"/>
    <w:rsid w:val="00A26718"/>
    <w:rsid w:val="00A276E0"/>
    <w:rsid w:val="00A27D29"/>
    <w:rsid w:val="00A31033"/>
    <w:rsid w:val="00A320DD"/>
    <w:rsid w:val="00A3260D"/>
    <w:rsid w:val="00A33D08"/>
    <w:rsid w:val="00A34F96"/>
    <w:rsid w:val="00A36277"/>
    <w:rsid w:val="00A3657A"/>
    <w:rsid w:val="00A379FA"/>
    <w:rsid w:val="00A37D4D"/>
    <w:rsid w:val="00A40D41"/>
    <w:rsid w:val="00A419FC"/>
    <w:rsid w:val="00A42051"/>
    <w:rsid w:val="00A425C7"/>
    <w:rsid w:val="00A43C4C"/>
    <w:rsid w:val="00A44204"/>
    <w:rsid w:val="00A47BFC"/>
    <w:rsid w:val="00A53065"/>
    <w:rsid w:val="00A55D0F"/>
    <w:rsid w:val="00A5633F"/>
    <w:rsid w:val="00A6193D"/>
    <w:rsid w:val="00A62B79"/>
    <w:rsid w:val="00A63911"/>
    <w:rsid w:val="00A6398A"/>
    <w:rsid w:val="00A64D68"/>
    <w:rsid w:val="00A71C28"/>
    <w:rsid w:val="00A720F9"/>
    <w:rsid w:val="00A73594"/>
    <w:rsid w:val="00A73809"/>
    <w:rsid w:val="00A73877"/>
    <w:rsid w:val="00A739A4"/>
    <w:rsid w:val="00A74BDD"/>
    <w:rsid w:val="00A760A4"/>
    <w:rsid w:val="00A76EA0"/>
    <w:rsid w:val="00A77F62"/>
    <w:rsid w:val="00A819BC"/>
    <w:rsid w:val="00A8463B"/>
    <w:rsid w:val="00A846BD"/>
    <w:rsid w:val="00A84B2D"/>
    <w:rsid w:val="00A84F11"/>
    <w:rsid w:val="00A85B98"/>
    <w:rsid w:val="00A86891"/>
    <w:rsid w:val="00A86C8E"/>
    <w:rsid w:val="00A90908"/>
    <w:rsid w:val="00A90AE2"/>
    <w:rsid w:val="00A91D9B"/>
    <w:rsid w:val="00A921DF"/>
    <w:rsid w:val="00A92524"/>
    <w:rsid w:val="00A939E6"/>
    <w:rsid w:val="00A94B11"/>
    <w:rsid w:val="00AA2D3B"/>
    <w:rsid w:val="00AA2ED4"/>
    <w:rsid w:val="00AA3569"/>
    <w:rsid w:val="00AA4198"/>
    <w:rsid w:val="00AA4811"/>
    <w:rsid w:val="00AA66B3"/>
    <w:rsid w:val="00AA7379"/>
    <w:rsid w:val="00AB204A"/>
    <w:rsid w:val="00AB2201"/>
    <w:rsid w:val="00AB24D4"/>
    <w:rsid w:val="00AB27DE"/>
    <w:rsid w:val="00AB2CA3"/>
    <w:rsid w:val="00AB3116"/>
    <w:rsid w:val="00AB47B1"/>
    <w:rsid w:val="00AB4A46"/>
    <w:rsid w:val="00AB59B7"/>
    <w:rsid w:val="00AB642A"/>
    <w:rsid w:val="00AB6543"/>
    <w:rsid w:val="00AB6AC7"/>
    <w:rsid w:val="00AC056B"/>
    <w:rsid w:val="00AC0AD3"/>
    <w:rsid w:val="00AC1B7B"/>
    <w:rsid w:val="00AC1BA5"/>
    <w:rsid w:val="00AC2FB8"/>
    <w:rsid w:val="00AC33D4"/>
    <w:rsid w:val="00AC3C5B"/>
    <w:rsid w:val="00AC410A"/>
    <w:rsid w:val="00AC657D"/>
    <w:rsid w:val="00AD16B5"/>
    <w:rsid w:val="00AD3584"/>
    <w:rsid w:val="00AD3707"/>
    <w:rsid w:val="00AD4AE4"/>
    <w:rsid w:val="00AD5D7E"/>
    <w:rsid w:val="00AD602E"/>
    <w:rsid w:val="00AD7881"/>
    <w:rsid w:val="00AD78F7"/>
    <w:rsid w:val="00AE1F96"/>
    <w:rsid w:val="00AE2963"/>
    <w:rsid w:val="00AE5A5F"/>
    <w:rsid w:val="00AE687A"/>
    <w:rsid w:val="00AE776E"/>
    <w:rsid w:val="00AF0A61"/>
    <w:rsid w:val="00AF0BFF"/>
    <w:rsid w:val="00AF21D9"/>
    <w:rsid w:val="00AF44A1"/>
    <w:rsid w:val="00AF53A1"/>
    <w:rsid w:val="00AF6EB5"/>
    <w:rsid w:val="00AF79BD"/>
    <w:rsid w:val="00AF7CE4"/>
    <w:rsid w:val="00B00C26"/>
    <w:rsid w:val="00B033C4"/>
    <w:rsid w:val="00B03C96"/>
    <w:rsid w:val="00B03F3B"/>
    <w:rsid w:val="00B04162"/>
    <w:rsid w:val="00B04FAF"/>
    <w:rsid w:val="00B06550"/>
    <w:rsid w:val="00B11B07"/>
    <w:rsid w:val="00B121B1"/>
    <w:rsid w:val="00B12D3A"/>
    <w:rsid w:val="00B139AF"/>
    <w:rsid w:val="00B1401E"/>
    <w:rsid w:val="00B1440F"/>
    <w:rsid w:val="00B14FCB"/>
    <w:rsid w:val="00B16387"/>
    <w:rsid w:val="00B17D65"/>
    <w:rsid w:val="00B2025F"/>
    <w:rsid w:val="00B205DA"/>
    <w:rsid w:val="00B20F3D"/>
    <w:rsid w:val="00B217F6"/>
    <w:rsid w:val="00B21A3E"/>
    <w:rsid w:val="00B23F9C"/>
    <w:rsid w:val="00B2569E"/>
    <w:rsid w:val="00B256D4"/>
    <w:rsid w:val="00B274EC"/>
    <w:rsid w:val="00B30211"/>
    <w:rsid w:val="00B30319"/>
    <w:rsid w:val="00B30435"/>
    <w:rsid w:val="00B30C30"/>
    <w:rsid w:val="00B30C50"/>
    <w:rsid w:val="00B31B1D"/>
    <w:rsid w:val="00B31CC1"/>
    <w:rsid w:val="00B33A1D"/>
    <w:rsid w:val="00B3436E"/>
    <w:rsid w:val="00B347B2"/>
    <w:rsid w:val="00B36CF8"/>
    <w:rsid w:val="00B3795D"/>
    <w:rsid w:val="00B37D55"/>
    <w:rsid w:val="00B40D5B"/>
    <w:rsid w:val="00B40F3A"/>
    <w:rsid w:val="00B41DBD"/>
    <w:rsid w:val="00B42A8A"/>
    <w:rsid w:val="00B42B92"/>
    <w:rsid w:val="00B42F3B"/>
    <w:rsid w:val="00B4456C"/>
    <w:rsid w:val="00B44A8A"/>
    <w:rsid w:val="00B455CE"/>
    <w:rsid w:val="00B45A07"/>
    <w:rsid w:val="00B47496"/>
    <w:rsid w:val="00B47601"/>
    <w:rsid w:val="00B479BA"/>
    <w:rsid w:val="00B47B28"/>
    <w:rsid w:val="00B503C5"/>
    <w:rsid w:val="00B511C3"/>
    <w:rsid w:val="00B51534"/>
    <w:rsid w:val="00B52333"/>
    <w:rsid w:val="00B52577"/>
    <w:rsid w:val="00B52B40"/>
    <w:rsid w:val="00B53C88"/>
    <w:rsid w:val="00B560D2"/>
    <w:rsid w:val="00B573B8"/>
    <w:rsid w:val="00B6386B"/>
    <w:rsid w:val="00B63BF6"/>
    <w:rsid w:val="00B640A6"/>
    <w:rsid w:val="00B64DAD"/>
    <w:rsid w:val="00B650EB"/>
    <w:rsid w:val="00B65B54"/>
    <w:rsid w:val="00B6646A"/>
    <w:rsid w:val="00B706DD"/>
    <w:rsid w:val="00B7077E"/>
    <w:rsid w:val="00B71D1B"/>
    <w:rsid w:val="00B73442"/>
    <w:rsid w:val="00B7407E"/>
    <w:rsid w:val="00B75442"/>
    <w:rsid w:val="00B7602C"/>
    <w:rsid w:val="00B7720E"/>
    <w:rsid w:val="00B774D7"/>
    <w:rsid w:val="00B77C42"/>
    <w:rsid w:val="00B77EAF"/>
    <w:rsid w:val="00B800BA"/>
    <w:rsid w:val="00B812D4"/>
    <w:rsid w:val="00B81663"/>
    <w:rsid w:val="00B83175"/>
    <w:rsid w:val="00B838A7"/>
    <w:rsid w:val="00B87F82"/>
    <w:rsid w:val="00B92705"/>
    <w:rsid w:val="00B93271"/>
    <w:rsid w:val="00B950D3"/>
    <w:rsid w:val="00B9546B"/>
    <w:rsid w:val="00B9557E"/>
    <w:rsid w:val="00B97181"/>
    <w:rsid w:val="00B973FD"/>
    <w:rsid w:val="00B97B4F"/>
    <w:rsid w:val="00B97D2F"/>
    <w:rsid w:val="00BA1A2C"/>
    <w:rsid w:val="00BA27F0"/>
    <w:rsid w:val="00BA5474"/>
    <w:rsid w:val="00BA65BC"/>
    <w:rsid w:val="00BA7047"/>
    <w:rsid w:val="00BB0D67"/>
    <w:rsid w:val="00BB3AAE"/>
    <w:rsid w:val="00BB55A4"/>
    <w:rsid w:val="00BB5CDD"/>
    <w:rsid w:val="00BB61DC"/>
    <w:rsid w:val="00BB658B"/>
    <w:rsid w:val="00BC19BC"/>
    <w:rsid w:val="00BC36CB"/>
    <w:rsid w:val="00BC5214"/>
    <w:rsid w:val="00BC58C7"/>
    <w:rsid w:val="00BC6564"/>
    <w:rsid w:val="00BC7C79"/>
    <w:rsid w:val="00BD062B"/>
    <w:rsid w:val="00BD14D0"/>
    <w:rsid w:val="00BD1C35"/>
    <w:rsid w:val="00BD1CE1"/>
    <w:rsid w:val="00BD371D"/>
    <w:rsid w:val="00BD5712"/>
    <w:rsid w:val="00BD6EBC"/>
    <w:rsid w:val="00BD724A"/>
    <w:rsid w:val="00BE18BB"/>
    <w:rsid w:val="00BE25F5"/>
    <w:rsid w:val="00BE65A8"/>
    <w:rsid w:val="00BE6FAE"/>
    <w:rsid w:val="00BE7653"/>
    <w:rsid w:val="00BE7FE0"/>
    <w:rsid w:val="00BF0056"/>
    <w:rsid w:val="00BF0640"/>
    <w:rsid w:val="00BF08DA"/>
    <w:rsid w:val="00BF0A60"/>
    <w:rsid w:val="00BF192F"/>
    <w:rsid w:val="00BF38E7"/>
    <w:rsid w:val="00BF3D2B"/>
    <w:rsid w:val="00BF61BB"/>
    <w:rsid w:val="00BF6711"/>
    <w:rsid w:val="00BF6A97"/>
    <w:rsid w:val="00C0187A"/>
    <w:rsid w:val="00C03783"/>
    <w:rsid w:val="00C05400"/>
    <w:rsid w:val="00C056C1"/>
    <w:rsid w:val="00C062A2"/>
    <w:rsid w:val="00C06C00"/>
    <w:rsid w:val="00C06CC3"/>
    <w:rsid w:val="00C079E8"/>
    <w:rsid w:val="00C105AF"/>
    <w:rsid w:val="00C11A7F"/>
    <w:rsid w:val="00C120D0"/>
    <w:rsid w:val="00C12AFD"/>
    <w:rsid w:val="00C135FB"/>
    <w:rsid w:val="00C13637"/>
    <w:rsid w:val="00C139F4"/>
    <w:rsid w:val="00C13C4C"/>
    <w:rsid w:val="00C13C5F"/>
    <w:rsid w:val="00C14746"/>
    <w:rsid w:val="00C149F2"/>
    <w:rsid w:val="00C15599"/>
    <w:rsid w:val="00C1599F"/>
    <w:rsid w:val="00C165F3"/>
    <w:rsid w:val="00C177E6"/>
    <w:rsid w:val="00C203AA"/>
    <w:rsid w:val="00C20A34"/>
    <w:rsid w:val="00C20B68"/>
    <w:rsid w:val="00C22B0D"/>
    <w:rsid w:val="00C2310E"/>
    <w:rsid w:val="00C23B79"/>
    <w:rsid w:val="00C24703"/>
    <w:rsid w:val="00C25896"/>
    <w:rsid w:val="00C2649B"/>
    <w:rsid w:val="00C268C3"/>
    <w:rsid w:val="00C27F61"/>
    <w:rsid w:val="00C30596"/>
    <w:rsid w:val="00C307B1"/>
    <w:rsid w:val="00C31D8B"/>
    <w:rsid w:val="00C3367A"/>
    <w:rsid w:val="00C33746"/>
    <w:rsid w:val="00C33DC2"/>
    <w:rsid w:val="00C34C7A"/>
    <w:rsid w:val="00C35D12"/>
    <w:rsid w:val="00C3682F"/>
    <w:rsid w:val="00C371BF"/>
    <w:rsid w:val="00C37474"/>
    <w:rsid w:val="00C40860"/>
    <w:rsid w:val="00C409AB"/>
    <w:rsid w:val="00C441F0"/>
    <w:rsid w:val="00C4443D"/>
    <w:rsid w:val="00C4479B"/>
    <w:rsid w:val="00C45354"/>
    <w:rsid w:val="00C459A3"/>
    <w:rsid w:val="00C51202"/>
    <w:rsid w:val="00C51F2F"/>
    <w:rsid w:val="00C525C5"/>
    <w:rsid w:val="00C52C17"/>
    <w:rsid w:val="00C53CA2"/>
    <w:rsid w:val="00C55534"/>
    <w:rsid w:val="00C55F0E"/>
    <w:rsid w:val="00C5683C"/>
    <w:rsid w:val="00C57D51"/>
    <w:rsid w:val="00C602DE"/>
    <w:rsid w:val="00C60675"/>
    <w:rsid w:val="00C6093D"/>
    <w:rsid w:val="00C622F5"/>
    <w:rsid w:val="00C62A09"/>
    <w:rsid w:val="00C6360F"/>
    <w:rsid w:val="00C63DB4"/>
    <w:rsid w:val="00C63F3C"/>
    <w:rsid w:val="00C65314"/>
    <w:rsid w:val="00C662E6"/>
    <w:rsid w:val="00C6777B"/>
    <w:rsid w:val="00C67EC1"/>
    <w:rsid w:val="00C712FF"/>
    <w:rsid w:val="00C71881"/>
    <w:rsid w:val="00C74FA5"/>
    <w:rsid w:val="00C75956"/>
    <w:rsid w:val="00C760DE"/>
    <w:rsid w:val="00C76190"/>
    <w:rsid w:val="00C765F1"/>
    <w:rsid w:val="00C76FFA"/>
    <w:rsid w:val="00C77D3F"/>
    <w:rsid w:val="00C8118E"/>
    <w:rsid w:val="00C8148E"/>
    <w:rsid w:val="00C82546"/>
    <w:rsid w:val="00C82E48"/>
    <w:rsid w:val="00C850BB"/>
    <w:rsid w:val="00C860E9"/>
    <w:rsid w:val="00C87ECA"/>
    <w:rsid w:val="00C90402"/>
    <w:rsid w:val="00C9044C"/>
    <w:rsid w:val="00C92951"/>
    <w:rsid w:val="00C93DAC"/>
    <w:rsid w:val="00C949C3"/>
    <w:rsid w:val="00C96658"/>
    <w:rsid w:val="00C9681F"/>
    <w:rsid w:val="00C9695D"/>
    <w:rsid w:val="00C970D9"/>
    <w:rsid w:val="00CA1330"/>
    <w:rsid w:val="00CA29E0"/>
    <w:rsid w:val="00CA2E1F"/>
    <w:rsid w:val="00CA3301"/>
    <w:rsid w:val="00CA3597"/>
    <w:rsid w:val="00CA41EB"/>
    <w:rsid w:val="00CA6BFE"/>
    <w:rsid w:val="00CA75A9"/>
    <w:rsid w:val="00CB104B"/>
    <w:rsid w:val="00CB13DF"/>
    <w:rsid w:val="00CB1D9E"/>
    <w:rsid w:val="00CB20B6"/>
    <w:rsid w:val="00CB222B"/>
    <w:rsid w:val="00CB3A62"/>
    <w:rsid w:val="00CB4A7B"/>
    <w:rsid w:val="00CB54EB"/>
    <w:rsid w:val="00CB7930"/>
    <w:rsid w:val="00CC2A5E"/>
    <w:rsid w:val="00CC2F9A"/>
    <w:rsid w:val="00CC2FDC"/>
    <w:rsid w:val="00CC50DE"/>
    <w:rsid w:val="00CD0FC6"/>
    <w:rsid w:val="00CD1D89"/>
    <w:rsid w:val="00CD26A3"/>
    <w:rsid w:val="00CD5367"/>
    <w:rsid w:val="00CD5B10"/>
    <w:rsid w:val="00CD61D5"/>
    <w:rsid w:val="00CE0A50"/>
    <w:rsid w:val="00CE10A6"/>
    <w:rsid w:val="00CE223C"/>
    <w:rsid w:val="00CE2B7F"/>
    <w:rsid w:val="00CE2ECE"/>
    <w:rsid w:val="00CE5315"/>
    <w:rsid w:val="00CE54BE"/>
    <w:rsid w:val="00CE57C7"/>
    <w:rsid w:val="00CE5A48"/>
    <w:rsid w:val="00CE5E8F"/>
    <w:rsid w:val="00CE6DAA"/>
    <w:rsid w:val="00CF007D"/>
    <w:rsid w:val="00CF084B"/>
    <w:rsid w:val="00CF0E1F"/>
    <w:rsid w:val="00CF183E"/>
    <w:rsid w:val="00CF4C47"/>
    <w:rsid w:val="00CF5330"/>
    <w:rsid w:val="00CF5A4D"/>
    <w:rsid w:val="00CF5B10"/>
    <w:rsid w:val="00CF7415"/>
    <w:rsid w:val="00CF7A01"/>
    <w:rsid w:val="00D00817"/>
    <w:rsid w:val="00D00C8A"/>
    <w:rsid w:val="00D00EAA"/>
    <w:rsid w:val="00D0286E"/>
    <w:rsid w:val="00D05ABA"/>
    <w:rsid w:val="00D06025"/>
    <w:rsid w:val="00D107E4"/>
    <w:rsid w:val="00D11CA4"/>
    <w:rsid w:val="00D1294F"/>
    <w:rsid w:val="00D129CD"/>
    <w:rsid w:val="00D14AF5"/>
    <w:rsid w:val="00D15760"/>
    <w:rsid w:val="00D15792"/>
    <w:rsid w:val="00D20790"/>
    <w:rsid w:val="00D2095B"/>
    <w:rsid w:val="00D20B00"/>
    <w:rsid w:val="00D238AE"/>
    <w:rsid w:val="00D23B4A"/>
    <w:rsid w:val="00D253BE"/>
    <w:rsid w:val="00D3038B"/>
    <w:rsid w:val="00D31CD7"/>
    <w:rsid w:val="00D3403D"/>
    <w:rsid w:val="00D3463F"/>
    <w:rsid w:val="00D34C96"/>
    <w:rsid w:val="00D35D96"/>
    <w:rsid w:val="00D3612B"/>
    <w:rsid w:val="00D36893"/>
    <w:rsid w:val="00D40ACC"/>
    <w:rsid w:val="00D430C1"/>
    <w:rsid w:val="00D44003"/>
    <w:rsid w:val="00D44278"/>
    <w:rsid w:val="00D44874"/>
    <w:rsid w:val="00D50E35"/>
    <w:rsid w:val="00D55AB2"/>
    <w:rsid w:val="00D562FE"/>
    <w:rsid w:val="00D5669E"/>
    <w:rsid w:val="00D56B75"/>
    <w:rsid w:val="00D57160"/>
    <w:rsid w:val="00D6027C"/>
    <w:rsid w:val="00D609D8"/>
    <w:rsid w:val="00D61E90"/>
    <w:rsid w:val="00D62012"/>
    <w:rsid w:val="00D62419"/>
    <w:rsid w:val="00D651FA"/>
    <w:rsid w:val="00D66413"/>
    <w:rsid w:val="00D664A3"/>
    <w:rsid w:val="00D66CF6"/>
    <w:rsid w:val="00D6701D"/>
    <w:rsid w:val="00D70A6C"/>
    <w:rsid w:val="00D7313D"/>
    <w:rsid w:val="00D73CEF"/>
    <w:rsid w:val="00D73E48"/>
    <w:rsid w:val="00D75BA0"/>
    <w:rsid w:val="00D7602F"/>
    <w:rsid w:val="00D76F74"/>
    <w:rsid w:val="00D7757E"/>
    <w:rsid w:val="00D81A0E"/>
    <w:rsid w:val="00D84F68"/>
    <w:rsid w:val="00D85286"/>
    <w:rsid w:val="00D86C6E"/>
    <w:rsid w:val="00D92372"/>
    <w:rsid w:val="00D93457"/>
    <w:rsid w:val="00D954E8"/>
    <w:rsid w:val="00D95D89"/>
    <w:rsid w:val="00D96823"/>
    <w:rsid w:val="00D96B52"/>
    <w:rsid w:val="00DA3211"/>
    <w:rsid w:val="00DA3416"/>
    <w:rsid w:val="00DA5A91"/>
    <w:rsid w:val="00DA77E5"/>
    <w:rsid w:val="00DB0046"/>
    <w:rsid w:val="00DB31A0"/>
    <w:rsid w:val="00DB346C"/>
    <w:rsid w:val="00DB3AFD"/>
    <w:rsid w:val="00DB40CA"/>
    <w:rsid w:val="00DB5985"/>
    <w:rsid w:val="00DB6B8C"/>
    <w:rsid w:val="00DB6EC7"/>
    <w:rsid w:val="00DC0507"/>
    <w:rsid w:val="00DC11B0"/>
    <w:rsid w:val="00DC1452"/>
    <w:rsid w:val="00DC1DC6"/>
    <w:rsid w:val="00DC2BAF"/>
    <w:rsid w:val="00DC3289"/>
    <w:rsid w:val="00DC3389"/>
    <w:rsid w:val="00DC3656"/>
    <w:rsid w:val="00DC3731"/>
    <w:rsid w:val="00DC4A5B"/>
    <w:rsid w:val="00DC5BA5"/>
    <w:rsid w:val="00DC650B"/>
    <w:rsid w:val="00DC65F0"/>
    <w:rsid w:val="00DC678A"/>
    <w:rsid w:val="00DC67B6"/>
    <w:rsid w:val="00DC7123"/>
    <w:rsid w:val="00DC7C20"/>
    <w:rsid w:val="00DC7D63"/>
    <w:rsid w:val="00DD1643"/>
    <w:rsid w:val="00DD3B18"/>
    <w:rsid w:val="00DD5D8B"/>
    <w:rsid w:val="00DD7047"/>
    <w:rsid w:val="00DE06D1"/>
    <w:rsid w:val="00DE0D80"/>
    <w:rsid w:val="00DE212A"/>
    <w:rsid w:val="00DE327E"/>
    <w:rsid w:val="00DE36F8"/>
    <w:rsid w:val="00DE3D48"/>
    <w:rsid w:val="00DE4681"/>
    <w:rsid w:val="00DE49A0"/>
    <w:rsid w:val="00DE49A7"/>
    <w:rsid w:val="00DE5B14"/>
    <w:rsid w:val="00DE7577"/>
    <w:rsid w:val="00DF02C0"/>
    <w:rsid w:val="00DF098B"/>
    <w:rsid w:val="00DF0EC4"/>
    <w:rsid w:val="00DF1249"/>
    <w:rsid w:val="00DF15AE"/>
    <w:rsid w:val="00DF38B9"/>
    <w:rsid w:val="00DF3B4C"/>
    <w:rsid w:val="00DF44FD"/>
    <w:rsid w:val="00DF5BAC"/>
    <w:rsid w:val="00DF5CA5"/>
    <w:rsid w:val="00DF7E11"/>
    <w:rsid w:val="00DF7E57"/>
    <w:rsid w:val="00E013D5"/>
    <w:rsid w:val="00E02641"/>
    <w:rsid w:val="00E033D8"/>
    <w:rsid w:val="00E10284"/>
    <w:rsid w:val="00E111FF"/>
    <w:rsid w:val="00E12572"/>
    <w:rsid w:val="00E14136"/>
    <w:rsid w:val="00E14F09"/>
    <w:rsid w:val="00E16AFA"/>
    <w:rsid w:val="00E17346"/>
    <w:rsid w:val="00E1752D"/>
    <w:rsid w:val="00E2016D"/>
    <w:rsid w:val="00E21CB3"/>
    <w:rsid w:val="00E21E86"/>
    <w:rsid w:val="00E22212"/>
    <w:rsid w:val="00E22217"/>
    <w:rsid w:val="00E226C2"/>
    <w:rsid w:val="00E23885"/>
    <w:rsid w:val="00E23ACC"/>
    <w:rsid w:val="00E33A58"/>
    <w:rsid w:val="00E344B2"/>
    <w:rsid w:val="00E3523A"/>
    <w:rsid w:val="00E376DD"/>
    <w:rsid w:val="00E40020"/>
    <w:rsid w:val="00E408AD"/>
    <w:rsid w:val="00E444C1"/>
    <w:rsid w:val="00E45ACD"/>
    <w:rsid w:val="00E45B5A"/>
    <w:rsid w:val="00E45DA8"/>
    <w:rsid w:val="00E465FB"/>
    <w:rsid w:val="00E468FE"/>
    <w:rsid w:val="00E46AE1"/>
    <w:rsid w:val="00E46B23"/>
    <w:rsid w:val="00E46EFF"/>
    <w:rsid w:val="00E47492"/>
    <w:rsid w:val="00E47589"/>
    <w:rsid w:val="00E5085E"/>
    <w:rsid w:val="00E5218D"/>
    <w:rsid w:val="00E53CDC"/>
    <w:rsid w:val="00E53F36"/>
    <w:rsid w:val="00E56745"/>
    <w:rsid w:val="00E56A74"/>
    <w:rsid w:val="00E56DA6"/>
    <w:rsid w:val="00E60AA0"/>
    <w:rsid w:val="00E63315"/>
    <w:rsid w:val="00E637B6"/>
    <w:rsid w:val="00E63C37"/>
    <w:rsid w:val="00E6593E"/>
    <w:rsid w:val="00E66EB3"/>
    <w:rsid w:val="00E671E7"/>
    <w:rsid w:val="00E67CCF"/>
    <w:rsid w:val="00E7049F"/>
    <w:rsid w:val="00E714DA"/>
    <w:rsid w:val="00E71AFF"/>
    <w:rsid w:val="00E7516E"/>
    <w:rsid w:val="00E7799B"/>
    <w:rsid w:val="00E80006"/>
    <w:rsid w:val="00E815AB"/>
    <w:rsid w:val="00E817B8"/>
    <w:rsid w:val="00E81E6B"/>
    <w:rsid w:val="00E83DC1"/>
    <w:rsid w:val="00E83F3B"/>
    <w:rsid w:val="00E84F58"/>
    <w:rsid w:val="00E85739"/>
    <w:rsid w:val="00E86EC9"/>
    <w:rsid w:val="00E9109C"/>
    <w:rsid w:val="00E935DF"/>
    <w:rsid w:val="00E9380D"/>
    <w:rsid w:val="00E947A0"/>
    <w:rsid w:val="00E94C91"/>
    <w:rsid w:val="00E95CDD"/>
    <w:rsid w:val="00E95FA0"/>
    <w:rsid w:val="00E95FF3"/>
    <w:rsid w:val="00E97458"/>
    <w:rsid w:val="00EA054C"/>
    <w:rsid w:val="00EA0CAE"/>
    <w:rsid w:val="00EA1E67"/>
    <w:rsid w:val="00EA2974"/>
    <w:rsid w:val="00EA6A17"/>
    <w:rsid w:val="00EA756B"/>
    <w:rsid w:val="00EA7C0E"/>
    <w:rsid w:val="00EB153A"/>
    <w:rsid w:val="00EB1ED9"/>
    <w:rsid w:val="00EB22FC"/>
    <w:rsid w:val="00EB3910"/>
    <w:rsid w:val="00EB3CA7"/>
    <w:rsid w:val="00EB4A8D"/>
    <w:rsid w:val="00EB5DD3"/>
    <w:rsid w:val="00EB5E94"/>
    <w:rsid w:val="00EB6CBE"/>
    <w:rsid w:val="00EB6D7F"/>
    <w:rsid w:val="00EB7A28"/>
    <w:rsid w:val="00EB7F5F"/>
    <w:rsid w:val="00EC04C8"/>
    <w:rsid w:val="00EC0EAC"/>
    <w:rsid w:val="00EC1ABE"/>
    <w:rsid w:val="00EC208B"/>
    <w:rsid w:val="00EC2795"/>
    <w:rsid w:val="00EC2A6C"/>
    <w:rsid w:val="00EC3CAB"/>
    <w:rsid w:val="00EC3D1C"/>
    <w:rsid w:val="00EC4006"/>
    <w:rsid w:val="00EC482D"/>
    <w:rsid w:val="00EC561E"/>
    <w:rsid w:val="00EC565D"/>
    <w:rsid w:val="00EC62E1"/>
    <w:rsid w:val="00ED2CC7"/>
    <w:rsid w:val="00ED2FA3"/>
    <w:rsid w:val="00ED5401"/>
    <w:rsid w:val="00ED5AD4"/>
    <w:rsid w:val="00ED60EB"/>
    <w:rsid w:val="00ED6728"/>
    <w:rsid w:val="00ED6DC7"/>
    <w:rsid w:val="00EE1017"/>
    <w:rsid w:val="00EE3F0E"/>
    <w:rsid w:val="00EE5E73"/>
    <w:rsid w:val="00EF0775"/>
    <w:rsid w:val="00EF110C"/>
    <w:rsid w:val="00EF1F33"/>
    <w:rsid w:val="00EF1FB1"/>
    <w:rsid w:val="00EF23E6"/>
    <w:rsid w:val="00EF2F73"/>
    <w:rsid w:val="00EF3E4F"/>
    <w:rsid w:val="00EF54DD"/>
    <w:rsid w:val="00EF56AE"/>
    <w:rsid w:val="00EF590A"/>
    <w:rsid w:val="00EF69FC"/>
    <w:rsid w:val="00EF6A3C"/>
    <w:rsid w:val="00EF7669"/>
    <w:rsid w:val="00F00968"/>
    <w:rsid w:val="00F02A2A"/>
    <w:rsid w:val="00F0347E"/>
    <w:rsid w:val="00F0415C"/>
    <w:rsid w:val="00F043DF"/>
    <w:rsid w:val="00F04439"/>
    <w:rsid w:val="00F045C7"/>
    <w:rsid w:val="00F04B10"/>
    <w:rsid w:val="00F04E7E"/>
    <w:rsid w:val="00F076A7"/>
    <w:rsid w:val="00F10729"/>
    <w:rsid w:val="00F107BD"/>
    <w:rsid w:val="00F10CAD"/>
    <w:rsid w:val="00F10F57"/>
    <w:rsid w:val="00F116A9"/>
    <w:rsid w:val="00F1177C"/>
    <w:rsid w:val="00F123F1"/>
    <w:rsid w:val="00F126DB"/>
    <w:rsid w:val="00F12FB1"/>
    <w:rsid w:val="00F13881"/>
    <w:rsid w:val="00F15D10"/>
    <w:rsid w:val="00F17034"/>
    <w:rsid w:val="00F1734D"/>
    <w:rsid w:val="00F17CF1"/>
    <w:rsid w:val="00F210A8"/>
    <w:rsid w:val="00F24754"/>
    <w:rsid w:val="00F24E00"/>
    <w:rsid w:val="00F25E04"/>
    <w:rsid w:val="00F266E0"/>
    <w:rsid w:val="00F270BB"/>
    <w:rsid w:val="00F27D1F"/>
    <w:rsid w:val="00F30E16"/>
    <w:rsid w:val="00F310DF"/>
    <w:rsid w:val="00F32863"/>
    <w:rsid w:val="00F329EA"/>
    <w:rsid w:val="00F32A86"/>
    <w:rsid w:val="00F33DFF"/>
    <w:rsid w:val="00F3475C"/>
    <w:rsid w:val="00F36BAA"/>
    <w:rsid w:val="00F377E4"/>
    <w:rsid w:val="00F40572"/>
    <w:rsid w:val="00F40689"/>
    <w:rsid w:val="00F41A0E"/>
    <w:rsid w:val="00F436E7"/>
    <w:rsid w:val="00F4391C"/>
    <w:rsid w:val="00F452C1"/>
    <w:rsid w:val="00F455DC"/>
    <w:rsid w:val="00F4633D"/>
    <w:rsid w:val="00F52BE4"/>
    <w:rsid w:val="00F55316"/>
    <w:rsid w:val="00F55D00"/>
    <w:rsid w:val="00F56671"/>
    <w:rsid w:val="00F56BBE"/>
    <w:rsid w:val="00F601F4"/>
    <w:rsid w:val="00F615C7"/>
    <w:rsid w:val="00F61BAD"/>
    <w:rsid w:val="00F61BC3"/>
    <w:rsid w:val="00F61F97"/>
    <w:rsid w:val="00F6322D"/>
    <w:rsid w:val="00F6460F"/>
    <w:rsid w:val="00F649A3"/>
    <w:rsid w:val="00F649AB"/>
    <w:rsid w:val="00F64E0E"/>
    <w:rsid w:val="00F65DBA"/>
    <w:rsid w:val="00F66348"/>
    <w:rsid w:val="00F677A0"/>
    <w:rsid w:val="00F67E1D"/>
    <w:rsid w:val="00F70875"/>
    <w:rsid w:val="00F719A2"/>
    <w:rsid w:val="00F72867"/>
    <w:rsid w:val="00F736C4"/>
    <w:rsid w:val="00F75FE2"/>
    <w:rsid w:val="00F763B9"/>
    <w:rsid w:val="00F76BB4"/>
    <w:rsid w:val="00F8212F"/>
    <w:rsid w:val="00F826AA"/>
    <w:rsid w:val="00F8515A"/>
    <w:rsid w:val="00F854D5"/>
    <w:rsid w:val="00F85639"/>
    <w:rsid w:val="00F85F8D"/>
    <w:rsid w:val="00F907A8"/>
    <w:rsid w:val="00F91037"/>
    <w:rsid w:val="00F91171"/>
    <w:rsid w:val="00F91542"/>
    <w:rsid w:val="00F91C30"/>
    <w:rsid w:val="00F92AE3"/>
    <w:rsid w:val="00F93CC6"/>
    <w:rsid w:val="00F94BED"/>
    <w:rsid w:val="00F9514E"/>
    <w:rsid w:val="00F9685C"/>
    <w:rsid w:val="00F9777E"/>
    <w:rsid w:val="00F978E3"/>
    <w:rsid w:val="00F979F9"/>
    <w:rsid w:val="00FA1146"/>
    <w:rsid w:val="00FA156F"/>
    <w:rsid w:val="00FA448D"/>
    <w:rsid w:val="00FA4677"/>
    <w:rsid w:val="00FA534A"/>
    <w:rsid w:val="00FA5ABF"/>
    <w:rsid w:val="00FA626F"/>
    <w:rsid w:val="00FA6270"/>
    <w:rsid w:val="00FB06B3"/>
    <w:rsid w:val="00FB0A8E"/>
    <w:rsid w:val="00FB0C6E"/>
    <w:rsid w:val="00FB2C28"/>
    <w:rsid w:val="00FB2FA4"/>
    <w:rsid w:val="00FB3046"/>
    <w:rsid w:val="00FB4E43"/>
    <w:rsid w:val="00FB646F"/>
    <w:rsid w:val="00FB710C"/>
    <w:rsid w:val="00FB7795"/>
    <w:rsid w:val="00FC16C8"/>
    <w:rsid w:val="00FC3C6B"/>
    <w:rsid w:val="00FC3E7A"/>
    <w:rsid w:val="00FC4B6B"/>
    <w:rsid w:val="00FC4DAB"/>
    <w:rsid w:val="00FD09B2"/>
    <w:rsid w:val="00FD119A"/>
    <w:rsid w:val="00FD119C"/>
    <w:rsid w:val="00FD22CC"/>
    <w:rsid w:val="00FD240A"/>
    <w:rsid w:val="00FD3530"/>
    <w:rsid w:val="00FD3714"/>
    <w:rsid w:val="00FD4ACD"/>
    <w:rsid w:val="00FD5056"/>
    <w:rsid w:val="00FD6BE1"/>
    <w:rsid w:val="00FD792B"/>
    <w:rsid w:val="00FD79ED"/>
    <w:rsid w:val="00FD7DF2"/>
    <w:rsid w:val="00FE3866"/>
    <w:rsid w:val="00FE4C84"/>
    <w:rsid w:val="00FE729F"/>
    <w:rsid w:val="00FE7A64"/>
    <w:rsid w:val="00FF13DD"/>
    <w:rsid w:val="00FF1948"/>
    <w:rsid w:val="00FF1950"/>
    <w:rsid w:val="00FF2111"/>
    <w:rsid w:val="00FF264F"/>
    <w:rsid w:val="00FF26D4"/>
    <w:rsid w:val="00FF2701"/>
    <w:rsid w:val="00FF2C6B"/>
    <w:rsid w:val="00FF4EC4"/>
    <w:rsid w:val="00FF58C8"/>
    <w:rsid w:val="00FF597B"/>
    <w:rsid w:val="00FF6AB0"/>
    <w:rsid w:val="00FF6BE1"/>
    <w:rsid w:val="00FF6FC5"/>
    <w:rsid w:val="00FF72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035B"/>
    <w:pPr>
      <w:spacing w:after="0" w:line="240" w:lineRule="auto"/>
    </w:pPr>
    <w:rPr>
      <w:rFonts w:ascii="Times New Roman" w:eastAsia="Times New Roman" w:hAnsi="Times New Roman" w:cs="Times New Roman"/>
      <w:sz w:val="28"/>
      <w:szCs w:val="28"/>
    </w:rPr>
  </w:style>
  <w:style w:type="paragraph" w:styleId="Heading1">
    <w:name w:val="heading 1"/>
    <w:basedOn w:val="Normal"/>
    <w:next w:val="Normal"/>
    <w:link w:val="Heading1Char"/>
    <w:autoRedefine/>
    <w:qFormat/>
    <w:rsid w:val="00EC04C8"/>
    <w:pPr>
      <w:keepNext/>
      <w:spacing w:before="120" w:line="288" w:lineRule="auto"/>
      <w:jc w:val="center"/>
      <w:outlineLvl w:val="0"/>
    </w:pPr>
    <w:rPr>
      <w:b/>
      <w:bCs/>
      <w:noProof/>
      <w:color w:val="000000"/>
      <w:lang w:val="x-none" w:eastAsia="x-none"/>
    </w:rPr>
  </w:style>
  <w:style w:type="paragraph" w:styleId="Heading2">
    <w:name w:val="heading 2"/>
    <w:basedOn w:val="Normal"/>
    <w:next w:val="Normal"/>
    <w:link w:val="Heading2Char"/>
    <w:qFormat/>
    <w:rsid w:val="00EC04C8"/>
    <w:pPr>
      <w:keepNext/>
      <w:spacing w:before="240" w:after="60"/>
      <w:ind w:firstLine="720"/>
      <w:jc w:val="both"/>
      <w:outlineLvl w:val="1"/>
    </w:pPr>
    <w:rPr>
      <w:rFonts w:cs="Arial"/>
      <w:b/>
      <w:bCs/>
      <w:iCs/>
      <w:noProof/>
      <w:lang w:val="vi-VN"/>
    </w:rPr>
  </w:style>
  <w:style w:type="paragraph" w:styleId="Heading3">
    <w:name w:val="heading 3"/>
    <w:basedOn w:val="Normal"/>
    <w:next w:val="Normal"/>
    <w:link w:val="Heading3Char"/>
    <w:qFormat/>
    <w:rsid w:val="00EC04C8"/>
    <w:pPr>
      <w:keepNext/>
      <w:spacing w:before="240" w:after="60"/>
      <w:outlineLvl w:val="2"/>
    </w:pPr>
    <w:rPr>
      <w:b/>
      <w:bCs/>
      <w:sz w:val="26"/>
      <w:szCs w:val="26"/>
      <w:lang w:val="vi-VN" w:eastAsia="vi-VN"/>
    </w:rPr>
  </w:style>
  <w:style w:type="paragraph" w:styleId="Heading4">
    <w:name w:val="heading 4"/>
    <w:basedOn w:val="Normal"/>
    <w:next w:val="Normal"/>
    <w:link w:val="Heading4Char"/>
    <w:qFormat/>
    <w:rsid w:val="00EC04C8"/>
    <w:pPr>
      <w:keepNext/>
      <w:widowControl w:val="0"/>
      <w:jc w:val="right"/>
      <w:outlineLvl w:val="3"/>
    </w:pPr>
    <w:rPr>
      <w:rFonts w:ascii=".VnTime" w:hAnsi=".VnTime"/>
      <w:b/>
      <w:color w:val="008080"/>
      <w:szCs w:val="20"/>
    </w:rPr>
  </w:style>
  <w:style w:type="paragraph" w:styleId="Heading5">
    <w:name w:val="heading 5"/>
    <w:basedOn w:val="Normal"/>
    <w:next w:val="Normal"/>
    <w:link w:val="Heading5Char"/>
    <w:qFormat/>
    <w:rsid w:val="00EC04C8"/>
    <w:pPr>
      <w:keepNext/>
      <w:widowControl w:val="0"/>
      <w:jc w:val="center"/>
      <w:outlineLvl w:val="4"/>
    </w:pPr>
    <w:rPr>
      <w:rFonts w:ascii="Arial" w:hAnsi="Arial"/>
      <w:b/>
      <w:sz w:val="20"/>
      <w:szCs w:val="20"/>
    </w:rPr>
  </w:style>
  <w:style w:type="paragraph" w:styleId="Heading6">
    <w:name w:val="heading 6"/>
    <w:basedOn w:val="Normal"/>
    <w:next w:val="Normal"/>
    <w:link w:val="Heading6Char"/>
    <w:qFormat/>
    <w:rsid w:val="00EC04C8"/>
    <w:pPr>
      <w:spacing w:before="240" w:after="60"/>
      <w:outlineLvl w:val="5"/>
    </w:pPr>
    <w:rPr>
      <w:b/>
      <w:bCs/>
      <w:sz w:val="22"/>
      <w:szCs w:val="22"/>
    </w:rPr>
  </w:style>
  <w:style w:type="paragraph" w:styleId="Heading7">
    <w:name w:val="heading 7"/>
    <w:basedOn w:val="Normal"/>
    <w:next w:val="Normal"/>
    <w:link w:val="Heading7Char"/>
    <w:qFormat/>
    <w:rsid w:val="00EC04C8"/>
    <w:pPr>
      <w:keepNext/>
      <w:widowControl w:val="0"/>
      <w:ind w:right="3124"/>
      <w:outlineLvl w:val="6"/>
    </w:pPr>
    <w:rPr>
      <w:b/>
      <w:color w:val="FF0000"/>
      <w:sz w:val="32"/>
      <w:szCs w:val="20"/>
    </w:rPr>
  </w:style>
  <w:style w:type="paragraph" w:styleId="Heading8">
    <w:name w:val="heading 8"/>
    <w:basedOn w:val="Normal"/>
    <w:next w:val="Normal"/>
    <w:link w:val="Heading8Char"/>
    <w:qFormat/>
    <w:rsid w:val="00EC04C8"/>
    <w:pPr>
      <w:keepNext/>
      <w:widowControl w:val="0"/>
      <w:jc w:val="center"/>
      <w:outlineLvl w:val="7"/>
    </w:pPr>
    <w:rPr>
      <w:rFonts w:ascii="Arial" w:hAnsi="Arial"/>
      <w:b/>
      <w:sz w:val="18"/>
      <w:szCs w:val="20"/>
    </w:rPr>
  </w:style>
  <w:style w:type="paragraph" w:styleId="Heading9">
    <w:name w:val="heading 9"/>
    <w:basedOn w:val="Normal"/>
    <w:next w:val="Normal"/>
    <w:link w:val="Heading9Char"/>
    <w:qFormat/>
    <w:rsid w:val="00EC04C8"/>
    <w:pPr>
      <w:keepNext/>
      <w:widowControl w:val="0"/>
      <w:ind w:left="360" w:right="3124" w:hanging="360"/>
      <w:outlineLvl w:val="8"/>
    </w:pPr>
    <w:rPr>
      <w:b/>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sid w:val="006C035B"/>
    <w:rPr>
      <w:sz w:val="20"/>
      <w:szCs w:val="20"/>
    </w:rPr>
  </w:style>
  <w:style w:type="character" w:customStyle="1" w:styleId="FootnoteTextChar">
    <w:name w:val="Footnote Text Char"/>
    <w:basedOn w:val="DefaultParagraphFont"/>
    <w:link w:val="FootnoteText"/>
    <w:rsid w:val="006C035B"/>
    <w:rPr>
      <w:rFonts w:ascii="Times New Roman" w:eastAsia="Times New Roman" w:hAnsi="Times New Roman" w:cs="Times New Roman"/>
      <w:sz w:val="20"/>
      <w:szCs w:val="20"/>
    </w:rPr>
  </w:style>
  <w:style w:type="character" w:styleId="FootnoteReference">
    <w:name w:val="footnote reference"/>
    <w:rsid w:val="006C035B"/>
    <w:rPr>
      <w:vertAlign w:val="superscript"/>
    </w:rPr>
  </w:style>
  <w:style w:type="paragraph" w:styleId="BodyText2">
    <w:name w:val="Body Text 2"/>
    <w:basedOn w:val="Normal"/>
    <w:link w:val="BodyText2Char"/>
    <w:rsid w:val="006C035B"/>
    <w:pPr>
      <w:widowControl w:val="0"/>
      <w:autoSpaceDE w:val="0"/>
      <w:autoSpaceDN w:val="0"/>
      <w:ind w:firstLine="720"/>
      <w:jc w:val="both"/>
    </w:pPr>
    <w:rPr>
      <w:rFonts w:ascii=".VnTime" w:hAnsi=".VnTime" w:cs=".VnTime"/>
      <w:sz w:val="26"/>
      <w:szCs w:val="26"/>
    </w:rPr>
  </w:style>
  <w:style w:type="character" w:customStyle="1" w:styleId="BodyText2Char">
    <w:name w:val="Body Text 2 Char"/>
    <w:basedOn w:val="DefaultParagraphFont"/>
    <w:link w:val="BodyText2"/>
    <w:rsid w:val="006C035B"/>
    <w:rPr>
      <w:rFonts w:ascii=".VnTime" w:eastAsia="Times New Roman" w:hAnsi=".VnTime" w:cs=".VnTime"/>
      <w:sz w:val="26"/>
      <w:szCs w:val="26"/>
    </w:rPr>
  </w:style>
  <w:style w:type="character" w:customStyle="1" w:styleId="Heading1Char">
    <w:name w:val="Heading 1 Char"/>
    <w:basedOn w:val="DefaultParagraphFont"/>
    <w:link w:val="Heading1"/>
    <w:rsid w:val="00EC04C8"/>
    <w:rPr>
      <w:rFonts w:ascii="Times New Roman" w:eastAsia="Times New Roman" w:hAnsi="Times New Roman" w:cs="Times New Roman"/>
      <w:b/>
      <w:bCs/>
      <w:noProof/>
      <w:color w:val="000000"/>
      <w:sz w:val="28"/>
      <w:szCs w:val="28"/>
      <w:lang w:val="x-none" w:eastAsia="x-none"/>
    </w:rPr>
  </w:style>
  <w:style w:type="character" w:customStyle="1" w:styleId="Heading2Char">
    <w:name w:val="Heading 2 Char"/>
    <w:basedOn w:val="DefaultParagraphFont"/>
    <w:link w:val="Heading2"/>
    <w:rsid w:val="00EC04C8"/>
    <w:rPr>
      <w:rFonts w:ascii="Times New Roman" w:eastAsia="Times New Roman" w:hAnsi="Times New Roman" w:cs="Arial"/>
      <w:b/>
      <w:bCs/>
      <w:iCs/>
      <w:noProof/>
      <w:sz w:val="28"/>
      <w:szCs w:val="28"/>
      <w:lang w:val="vi-VN"/>
    </w:rPr>
  </w:style>
  <w:style w:type="character" w:customStyle="1" w:styleId="Heading3Char">
    <w:name w:val="Heading 3 Char"/>
    <w:basedOn w:val="DefaultParagraphFont"/>
    <w:link w:val="Heading3"/>
    <w:rsid w:val="00EC04C8"/>
    <w:rPr>
      <w:rFonts w:ascii="Times New Roman" w:eastAsia="Times New Roman" w:hAnsi="Times New Roman" w:cs="Times New Roman"/>
      <w:b/>
      <w:bCs/>
      <w:sz w:val="26"/>
      <w:szCs w:val="26"/>
      <w:lang w:val="vi-VN" w:eastAsia="vi-VN"/>
    </w:rPr>
  </w:style>
  <w:style w:type="character" w:customStyle="1" w:styleId="Heading4Char">
    <w:name w:val="Heading 4 Char"/>
    <w:basedOn w:val="DefaultParagraphFont"/>
    <w:link w:val="Heading4"/>
    <w:rsid w:val="00EC04C8"/>
    <w:rPr>
      <w:rFonts w:ascii=".VnTime" w:eastAsia="Times New Roman" w:hAnsi=".VnTime" w:cs="Times New Roman"/>
      <w:b/>
      <w:color w:val="008080"/>
      <w:sz w:val="28"/>
      <w:szCs w:val="20"/>
    </w:rPr>
  </w:style>
  <w:style w:type="character" w:customStyle="1" w:styleId="Heading5Char">
    <w:name w:val="Heading 5 Char"/>
    <w:basedOn w:val="DefaultParagraphFont"/>
    <w:link w:val="Heading5"/>
    <w:rsid w:val="00EC04C8"/>
    <w:rPr>
      <w:rFonts w:ascii="Arial" w:eastAsia="Times New Roman" w:hAnsi="Arial" w:cs="Times New Roman"/>
      <w:b/>
      <w:sz w:val="20"/>
      <w:szCs w:val="20"/>
    </w:rPr>
  </w:style>
  <w:style w:type="character" w:customStyle="1" w:styleId="Heading6Char">
    <w:name w:val="Heading 6 Char"/>
    <w:basedOn w:val="DefaultParagraphFont"/>
    <w:link w:val="Heading6"/>
    <w:rsid w:val="00EC04C8"/>
    <w:rPr>
      <w:rFonts w:ascii="Times New Roman" w:eastAsia="Times New Roman" w:hAnsi="Times New Roman" w:cs="Times New Roman"/>
      <w:b/>
      <w:bCs/>
    </w:rPr>
  </w:style>
  <w:style w:type="character" w:customStyle="1" w:styleId="Heading7Char">
    <w:name w:val="Heading 7 Char"/>
    <w:basedOn w:val="DefaultParagraphFont"/>
    <w:link w:val="Heading7"/>
    <w:rsid w:val="00EC04C8"/>
    <w:rPr>
      <w:rFonts w:ascii="Times New Roman" w:eastAsia="Times New Roman" w:hAnsi="Times New Roman" w:cs="Times New Roman"/>
      <w:b/>
      <w:color w:val="FF0000"/>
      <w:sz w:val="32"/>
      <w:szCs w:val="20"/>
    </w:rPr>
  </w:style>
  <w:style w:type="character" w:customStyle="1" w:styleId="Heading8Char">
    <w:name w:val="Heading 8 Char"/>
    <w:basedOn w:val="DefaultParagraphFont"/>
    <w:link w:val="Heading8"/>
    <w:rsid w:val="00EC04C8"/>
    <w:rPr>
      <w:rFonts w:ascii="Arial" w:eastAsia="Times New Roman" w:hAnsi="Arial" w:cs="Times New Roman"/>
      <w:b/>
      <w:sz w:val="18"/>
      <w:szCs w:val="20"/>
    </w:rPr>
  </w:style>
  <w:style w:type="character" w:customStyle="1" w:styleId="Heading9Char">
    <w:name w:val="Heading 9 Char"/>
    <w:basedOn w:val="DefaultParagraphFont"/>
    <w:link w:val="Heading9"/>
    <w:rsid w:val="00EC04C8"/>
    <w:rPr>
      <w:rFonts w:ascii="Times New Roman" w:eastAsia="Times New Roman" w:hAnsi="Times New Roman" w:cs="Times New Roman"/>
      <w:b/>
      <w:szCs w:val="20"/>
    </w:rPr>
  </w:style>
  <w:style w:type="paragraph" w:styleId="Footer">
    <w:name w:val="footer"/>
    <w:basedOn w:val="Normal"/>
    <w:link w:val="FooterChar"/>
    <w:uiPriority w:val="99"/>
    <w:rsid w:val="00EC04C8"/>
    <w:pPr>
      <w:tabs>
        <w:tab w:val="center" w:pos="4320"/>
        <w:tab w:val="right" w:pos="8640"/>
      </w:tabs>
      <w:spacing w:before="60" w:after="60" w:line="360" w:lineRule="exact"/>
      <w:jc w:val="both"/>
    </w:pPr>
    <w:rPr>
      <w:szCs w:val="24"/>
    </w:rPr>
  </w:style>
  <w:style w:type="character" w:customStyle="1" w:styleId="FooterChar">
    <w:name w:val="Footer Char"/>
    <w:basedOn w:val="DefaultParagraphFont"/>
    <w:link w:val="Footer"/>
    <w:uiPriority w:val="99"/>
    <w:rsid w:val="00EC04C8"/>
    <w:rPr>
      <w:rFonts w:ascii="Times New Roman" w:eastAsia="Times New Roman" w:hAnsi="Times New Roman" w:cs="Times New Roman"/>
      <w:sz w:val="28"/>
      <w:szCs w:val="24"/>
    </w:rPr>
  </w:style>
  <w:style w:type="character" w:styleId="PageNumber">
    <w:name w:val="page number"/>
    <w:basedOn w:val="DefaultParagraphFont"/>
    <w:rsid w:val="00EC04C8"/>
  </w:style>
  <w:style w:type="paragraph" w:styleId="NormalWeb">
    <w:name w:val="Normal (Web)"/>
    <w:basedOn w:val="Normal"/>
    <w:rsid w:val="00EC04C8"/>
    <w:pPr>
      <w:spacing w:before="100" w:beforeAutospacing="1" w:after="100" w:afterAutospacing="1"/>
    </w:pPr>
    <w:rPr>
      <w:sz w:val="24"/>
      <w:szCs w:val="24"/>
    </w:rPr>
  </w:style>
  <w:style w:type="paragraph" w:styleId="BodyTextIndent">
    <w:name w:val="Body Text Indent"/>
    <w:basedOn w:val="Normal"/>
    <w:link w:val="BodyTextIndentChar"/>
    <w:rsid w:val="00EC04C8"/>
    <w:pPr>
      <w:spacing w:before="60" w:after="120" w:line="360" w:lineRule="exact"/>
      <w:ind w:left="360"/>
      <w:jc w:val="both"/>
    </w:pPr>
    <w:rPr>
      <w:szCs w:val="24"/>
    </w:rPr>
  </w:style>
  <w:style w:type="character" w:customStyle="1" w:styleId="BodyTextIndentChar">
    <w:name w:val="Body Text Indent Char"/>
    <w:basedOn w:val="DefaultParagraphFont"/>
    <w:link w:val="BodyTextIndent"/>
    <w:rsid w:val="00EC04C8"/>
    <w:rPr>
      <w:rFonts w:ascii="Times New Roman" w:eastAsia="Times New Roman" w:hAnsi="Times New Roman" w:cs="Times New Roman"/>
      <w:sz w:val="28"/>
      <w:szCs w:val="24"/>
    </w:rPr>
  </w:style>
  <w:style w:type="paragraph" w:customStyle="1" w:styleId="Style14ptBlackJustifiedFirstline127cmBefore6pt">
    <w:name w:val="Style 14 pt Black Justified First line:  1.27 cm Before:  6 pt"/>
    <w:basedOn w:val="Normal"/>
    <w:autoRedefine/>
    <w:rsid w:val="00EC04C8"/>
    <w:pPr>
      <w:spacing w:before="80" w:after="80" w:line="320" w:lineRule="exact"/>
      <w:ind w:firstLine="720"/>
      <w:jc w:val="both"/>
    </w:pPr>
    <w:rPr>
      <w:noProof/>
      <w:color w:val="000000"/>
      <w:lang w:val="vi-VN" w:eastAsia="vi-VN"/>
    </w:rPr>
  </w:style>
  <w:style w:type="paragraph" w:customStyle="1" w:styleId="Normal1">
    <w:name w:val="Normal1"/>
    <w:basedOn w:val="Normal"/>
    <w:rsid w:val="00EC04C8"/>
    <w:pPr>
      <w:spacing w:before="100" w:beforeAutospacing="1" w:after="100" w:afterAutospacing="1" w:line="330" w:lineRule="exact"/>
      <w:ind w:firstLine="720"/>
      <w:jc w:val="both"/>
    </w:pPr>
    <w:rPr>
      <w:sz w:val="24"/>
      <w:szCs w:val="24"/>
    </w:rPr>
  </w:style>
  <w:style w:type="character" w:customStyle="1" w:styleId="normalcharchar">
    <w:name w:val="normal____char__char"/>
    <w:rsid w:val="00EC04C8"/>
  </w:style>
  <w:style w:type="paragraph" w:styleId="BalloonText">
    <w:name w:val="Balloon Text"/>
    <w:basedOn w:val="Normal"/>
    <w:link w:val="BalloonTextChar"/>
    <w:rsid w:val="00EC04C8"/>
    <w:rPr>
      <w:rFonts w:ascii="Segoe UI" w:hAnsi="Segoe UI" w:cs="Segoe UI"/>
      <w:sz w:val="18"/>
      <w:szCs w:val="18"/>
    </w:rPr>
  </w:style>
  <w:style w:type="character" w:customStyle="1" w:styleId="BalloonTextChar">
    <w:name w:val="Balloon Text Char"/>
    <w:basedOn w:val="DefaultParagraphFont"/>
    <w:link w:val="BalloonText"/>
    <w:rsid w:val="00EC04C8"/>
    <w:rPr>
      <w:rFonts w:ascii="Segoe UI" w:eastAsia="Times New Roman" w:hAnsi="Segoe UI" w:cs="Segoe UI"/>
      <w:sz w:val="18"/>
      <w:szCs w:val="18"/>
    </w:rPr>
  </w:style>
  <w:style w:type="paragraph" w:styleId="Header">
    <w:name w:val="header"/>
    <w:basedOn w:val="Normal"/>
    <w:link w:val="HeaderChar"/>
    <w:rsid w:val="00EC04C8"/>
    <w:pPr>
      <w:tabs>
        <w:tab w:val="center" w:pos="4513"/>
        <w:tab w:val="right" w:pos="9026"/>
      </w:tabs>
    </w:pPr>
  </w:style>
  <w:style w:type="character" w:customStyle="1" w:styleId="HeaderChar">
    <w:name w:val="Header Char"/>
    <w:basedOn w:val="DefaultParagraphFont"/>
    <w:link w:val="Header"/>
    <w:rsid w:val="00EC04C8"/>
    <w:rPr>
      <w:rFonts w:ascii="Times New Roman" w:eastAsia="Times New Roman" w:hAnsi="Times New Roman" w:cs="Times New Roman"/>
      <w:sz w:val="28"/>
      <w:szCs w:val="28"/>
    </w:rPr>
  </w:style>
  <w:style w:type="paragraph" w:styleId="CommentText">
    <w:name w:val="annotation text"/>
    <w:basedOn w:val="Normal"/>
    <w:link w:val="CommentTextChar"/>
    <w:rsid w:val="00EC04C8"/>
    <w:rPr>
      <w:sz w:val="20"/>
      <w:szCs w:val="20"/>
    </w:rPr>
  </w:style>
  <w:style w:type="character" w:customStyle="1" w:styleId="CommentTextChar">
    <w:name w:val="Comment Text Char"/>
    <w:basedOn w:val="DefaultParagraphFont"/>
    <w:link w:val="CommentText"/>
    <w:rsid w:val="00EC04C8"/>
    <w:rPr>
      <w:rFonts w:ascii="Times New Roman" w:eastAsia="Times New Roman" w:hAnsi="Times New Roman" w:cs="Times New Roman"/>
      <w:sz w:val="20"/>
      <w:szCs w:val="20"/>
    </w:rPr>
  </w:style>
  <w:style w:type="character" w:styleId="CommentReference">
    <w:name w:val="annotation reference"/>
    <w:rsid w:val="00EC04C8"/>
    <w:rPr>
      <w:sz w:val="16"/>
      <w:szCs w:val="16"/>
    </w:rPr>
  </w:style>
  <w:style w:type="paragraph" w:styleId="CommentSubject">
    <w:name w:val="annotation subject"/>
    <w:basedOn w:val="CommentText"/>
    <w:next w:val="CommentText"/>
    <w:link w:val="CommentSubjectChar"/>
    <w:rsid w:val="00EC04C8"/>
    <w:rPr>
      <w:b/>
      <w:bCs/>
    </w:rPr>
  </w:style>
  <w:style w:type="character" w:customStyle="1" w:styleId="CommentSubjectChar">
    <w:name w:val="Comment Subject Char"/>
    <w:basedOn w:val="CommentTextChar"/>
    <w:link w:val="CommentSubject"/>
    <w:rsid w:val="00EC04C8"/>
    <w:rPr>
      <w:rFonts w:ascii="Times New Roman" w:eastAsia="Times New Roman" w:hAnsi="Times New Roman" w:cs="Times New Roman"/>
      <w:b/>
      <w:bCs/>
      <w:sz w:val="20"/>
      <w:szCs w:val="20"/>
    </w:rPr>
  </w:style>
  <w:style w:type="paragraph" w:styleId="Revision">
    <w:name w:val="Revision"/>
    <w:hidden/>
    <w:uiPriority w:val="99"/>
    <w:semiHidden/>
    <w:rsid w:val="00EC04C8"/>
    <w:pPr>
      <w:spacing w:after="0" w:line="240" w:lineRule="auto"/>
    </w:pPr>
    <w:rPr>
      <w:rFonts w:ascii="Times New Roman" w:eastAsia="Times New Roman" w:hAnsi="Times New Roman" w:cs="Times New Roman"/>
      <w:sz w:val="28"/>
      <w:szCs w:val="28"/>
    </w:rPr>
  </w:style>
  <w:style w:type="paragraph" w:styleId="ListParagraph">
    <w:name w:val="List Paragraph"/>
    <w:basedOn w:val="Normal"/>
    <w:uiPriority w:val="34"/>
    <w:qFormat/>
    <w:rsid w:val="00EC04C8"/>
    <w:pPr>
      <w:ind w:left="720"/>
      <w:contextualSpacing/>
    </w:pPr>
  </w:style>
  <w:style w:type="character" w:styleId="Hyperlink">
    <w:name w:val="Hyperlink"/>
    <w:uiPriority w:val="99"/>
    <w:rsid w:val="00EC04C8"/>
    <w:rPr>
      <w:color w:val="0563C1"/>
      <w:u w:val="single"/>
    </w:rPr>
  </w:style>
  <w:style w:type="character" w:customStyle="1" w:styleId="UnresolvedMention">
    <w:name w:val="Unresolved Mention"/>
    <w:uiPriority w:val="99"/>
    <w:semiHidden/>
    <w:unhideWhenUsed/>
    <w:rsid w:val="00EC04C8"/>
    <w:rPr>
      <w:color w:val="808080"/>
      <w:shd w:val="clear" w:color="auto" w:fill="E6E6E6"/>
    </w:rPr>
  </w:style>
  <w:style w:type="character" w:styleId="FollowedHyperlink">
    <w:name w:val="FollowedHyperlink"/>
    <w:uiPriority w:val="99"/>
    <w:rsid w:val="00EC04C8"/>
    <w:rPr>
      <w:color w:val="954F72"/>
      <w:u w:val="single"/>
    </w:rPr>
  </w:style>
  <w:style w:type="numbering" w:customStyle="1" w:styleId="NoList1">
    <w:name w:val="No List1"/>
    <w:next w:val="NoList"/>
    <w:semiHidden/>
    <w:unhideWhenUsed/>
    <w:rsid w:val="00EC04C8"/>
  </w:style>
  <w:style w:type="paragraph" w:styleId="BodyText">
    <w:name w:val="Body Text"/>
    <w:basedOn w:val="Normal"/>
    <w:link w:val="BodyTextChar"/>
    <w:rsid w:val="00EC04C8"/>
    <w:pPr>
      <w:spacing w:after="120"/>
    </w:pPr>
  </w:style>
  <w:style w:type="character" w:customStyle="1" w:styleId="BodyTextChar">
    <w:name w:val="Body Text Char"/>
    <w:basedOn w:val="DefaultParagraphFont"/>
    <w:link w:val="BodyText"/>
    <w:rsid w:val="00EC04C8"/>
    <w:rPr>
      <w:rFonts w:ascii="Times New Roman" w:eastAsia="Times New Roman" w:hAnsi="Times New Roman" w:cs="Times New Roman"/>
      <w:sz w:val="28"/>
      <w:szCs w:val="28"/>
    </w:rPr>
  </w:style>
  <w:style w:type="paragraph" w:styleId="BodyText3">
    <w:name w:val="Body Text 3"/>
    <w:basedOn w:val="Normal"/>
    <w:link w:val="BodyText3Char"/>
    <w:rsid w:val="00EC04C8"/>
    <w:pPr>
      <w:spacing w:after="120"/>
    </w:pPr>
    <w:rPr>
      <w:sz w:val="16"/>
      <w:szCs w:val="16"/>
      <w:lang w:val="vi-VN" w:eastAsia="vi-VN"/>
    </w:rPr>
  </w:style>
  <w:style w:type="character" w:customStyle="1" w:styleId="BodyText3Char">
    <w:name w:val="Body Text 3 Char"/>
    <w:basedOn w:val="DefaultParagraphFont"/>
    <w:link w:val="BodyText3"/>
    <w:rsid w:val="00EC04C8"/>
    <w:rPr>
      <w:rFonts w:ascii="Times New Roman" w:eastAsia="Times New Roman" w:hAnsi="Times New Roman" w:cs="Times New Roman"/>
      <w:sz w:val="16"/>
      <w:szCs w:val="16"/>
      <w:lang w:val="vi-VN" w:eastAsia="vi-VN"/>
    </w:rPr>
  </w:style>
  <w:style w:type="paragraph" w:styleId="Caption">
    <w:name w:val="caption"/>
    <w:basedOn w:val="Normal"/>
    <w:next w:val="Normal"/>
    <w:qFormat/>
    <w:rsid w:val="00EC04C8"/>
    <w:rPr>
      <w:rFonts w:ascii=".VnTime" w:hAnsi=".VnTime"/>
      <w:sz w:val="24"/>
      <w:szCs w:val="20"/>
    </w:rPr>
  </w:style>
  <w:style w:type="paragraph" w:styleId="BlockText">
    <w:name w:val="Block Text"/>
    <w:basedOn w:val="Normal"/>
    <w:rsid w:val="00EC04C8"/>
    <w:pPr>
      <w:ind w:left="90" w:right="290"/>
    </w:pPr>
    <w:rPr>
      <w:rFonts w:ascii=".VnTime" w:hAnsi=".VnTime"/>
      <w:sz w:val="22"/>
      <w:szCs w:val="20"/>
    </w:rPr>
  </w:style>
  <w:style w:type="paragraph" w:customStyle="1" w:styleId="Char">
    <w:name w:val="Char"/>
    <w:basedOn w:val="Normal"/>
    <w:rsid w:val="00EC04C8"/>
    <w:pPr>
      <w:spacing w:after="160" w:line="240" w:lineRule="exact"/>
    </w:pPr>
    <w:rPr>
      <w:sz w:val="20"/>
      <w:szCs w:val="20"/>
      <w:lang w:val="en-AU"/>
    </w:rPr>
  </w:style>
  <w:style w:type="numbering" w:customStyle="1" w:styleId="NoList11">
    <w:name w:val="No List11"/>
    <w:next w:val="NoList"/>
    <w:semiHidden/>
    <w:rsid w:val="00EC04C8"/>
  </w:style>
  <w:style w:type="table" w:styleId="TableGrid">
    <w:name w:val="Table Grid"/>
    <w:basedOn w:val="TableNormal"/>
    <w:rsid w:val="00EC04C8"/>
    <w:pPr>
      <w:spacing w:after="0" w:line="240" w:lineRule="auto"/>
    </w:pPr>
    <w:rPr>
      <w:rFonts w:ascii="Times New Roman" w:eastAsia="Times New Roman" w:hAnsi="Times New Roman" w:cs="Times New Roman"/>
      <w:sz w:val="20"/>
      <w:szCs w:val="20"/>
      <w:lang w:val="vi-VN" w:eastAsia="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dnoteText">
    <w:name w:val="endnote text"/>
    <w:basedOn w:val="Normal"/>
    <w:link w:val="EndnoteTextChar"/>
    <w:rsid w:val="00EC04C8"/>
    <w:rPr>
      <w:sz w:val="20"/>
      <w:szCs w:val="20"/>
    </w:rPr>
  </w:style>
  <w:style w:type="character" w:customStyle="1" w:styleId="EndnoteTextChar">
    <w:name w:val="Endnote Text Char"/>
    <w:basedOn w:val="DefaultParagraphFont"/>
    <w:link w:val="EndnoteText"/>
    <w:rsid w:val="00EC04C8"/>
    <w:rPr>
      <w:rFonts w:ascii="Times New Roman" w:eastAsia="Times New Roman" w:hAnsi="Times New Roman" w:cs="Times New Roman"/>
      <w:sz w:val="20"/>
      <w:szCs w:val="20"/>
    </w:rPr>
  </w:style>
  <w:style w:type="character" w:styleId="EndnoteReference">
    <w:name w:val="endnote reference"/>
    <w:rsid w:val="00EC04C8"/>
    <w:rPr>
      <w:vertAlign w:val="superscript"/>
    </w:rPr>
  </w:style>
  <w:style w:type="paragraph" w:styleId="BodyTextIndent3">
    <w:name w:val="Body Text Indent 3"/>
    <w:basedOn w:val="Normal"/>
    <w:link w:val="BodyTextIndent3Char"/>
    <w:rsid w:val="00EC04C8"/>
    <w:pPr>
      <w:spacing w:after="120"/>
      <w:ind w:left="283"/>
    </w:pPr>
    <w:rPr>
      <w:sz w:val="16"/>
      <w:szCs w:val="16"/>
      <w:lang w:val="vi-VN" w:eastAsia="vi-VN"/>
    </w:rPr>
  </w:style>
  <w:style w:type="character" w:customStyle="1" w:styleId="BodyTextIndent3Char">
    <w:name w:val="Body Text Indent 3 Char"/>
    <w:basedOn w:val="DefaultParagraphFont"/>
    <w:link w:val="BodyTextIndent3"/>
    <w:rsid w:val="00EC04C8"/>
    <w:rPr>
      <w:rFonts w:ascii="Times New Roman" w:eastAsia="Times New Roman" w:hAnsi="Times New Roman" w:cs="Times New Roman"/>
      <w:sz w:val="16"/>
      <w:szCs w:val="16"/>
      <w:lang w:val="vi-VN" w:eastAsia="vi-VN"/>
    </w:rPr>
  </w:style>
  <w:style w:type="numbering" w:customStyle="1" w:styleId="NoList2">
    <w:name w:val="No List2"/>
    <w:next w:val="NoList"/>
    <w:semiHidden/>
    <w:rsid w:val="00EC04C8"/>
  </w:style>
  <w:style w:type="paragraph" w:styleId="BodyTextIndent2">
    <w:name w:val="Body Text Indent 2"/>
    <w:basedOn w:val="Normal"/>
    <w:link w:val="BodyTextIndent2Char"/>
    <w:rsid w:val="00EC04C8"/>
    <w:pPr>
      <w:spacing w:before="120"/>
      <w:ind w:left="357"/>
      <w:jc w:val="both"/>
    </w:pPr>
    <w:rPr>
      <w:rFonts w:ascii=".VnTime" w:hAnsi=".VnTime"/>
      <w:bCs/>
      <w:sz w:val="22"/>
      <w:szCs w:val="20"/>
    </w:rPr>
  </w:style>
  <w:style w:type="character" w:customStyle="1" w:styleId="BodyTextIndent2Char">
    <w:name w:val="Body Text Indent 2 Char"/>
    <w:basedOn w:val="DefaultParagraphFont"/>
    <w:link w:val="BodyTextIndent2"/>
    <w:rsid w:val="00EC04C8"/>
    <w:rPr>
      <w:rFonts w:ascii=".VnTime" w:eastAsia="Times New Roman" w:hAnsi=".VnTime" w:cs="Times New Roman"/>
      <w:bCs/>
      <w:szCs w:val="20"/>
    </w:rPr>
  </w:style>
  <w:style w:type="numbering" w:customStyle="1" w:styleId="NoList3">
    <w:name w:val="No List3"/>
    <w:next w:val="NoList"/>
    <w:semiHidden/>
    <w:unhideWhenUsed/>
    <w:rsid w:val="00EC04C8"/>
  </w:style>
  <w:style w:type="character" w:customStyle="1" w:styleId="hps">
    <w:name w:val="hps"/>
    <w:basedOn w:val="DefaultParagraphFont"/>
    <w:rsid w:val="00EC04C8"/>
  </w:style>
  <w:style w:type="character" w:customStyle="1" w:styleId="FontStyle18">
    <w:name w:val="Font Style18"/>
    <w:rsid w:val="00EC04C8"/>
    <w:rPr>
      <w:rFonts w:ascii="Times New Roman" w:hAnsi="Times New Roman" w:cs="Times New Roman"/>
      <w:color w:val="000000"/>
      <w:sz w:val="24"/>
      <w:szCs w:val="24"/>
    </w:rPr>
  </w:style>
  <w:style w:type="numbering" w:customStyle="1" w:styleId="NoList4">
    <w:name w:val="No List4"/>
    <w:next w:val="NoList"/>
    <w:semiHidden/>
    <w:rsid w:val="00EC04C8"/>
  </w:style>
  <w:style w:type="numbering" w:customStyle="1" w:styleId="NoList5">
    <w:name w:val="No List5"/>
    <w:next w:val="NoList"/>
    <w:semiHidden/>
    <w:rsid w:val="00EC04C8"/>
  </w:style>
  <w:style w:type="table" w:customStyle="1" w:styleId="TableGrid1">
    <w:name w:val="Table Grid1"/>
    <w:basedOn w:val="TableNormal"/>
    <w:next w:val="TableGrid"/>
    <w:uiPriority w:val="59"/>
    <w:rsid w:val="00EC04C8"/>
    <w:pPr>
      <w:spacing w:after="0" w:line="240" w:lineRule="auto"/>
    </w:pPr>
    <w:rPr>
      <w:rFonts w:ascii="Times New Roman" w:eastAsia="Calibri" w:hAnsi="Times New Roman" w:cs="Times New Roman"/>
      <w:sz w:val="28"/>
      <w:lang w:val="vi-VN" w:eastAsia="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6">
    <w:name w:val="No List6"/>
    <w:next w:val="NoList"/>
    <w:semiHidden/>
    <w:rsid w:val="00EC04C8"/>
  </w:style>
  <w:style w:type="numbering" w:customStyle="1" w:styleId="NoList7">
    <w:name w:val="No List7"/>
    <w:next w:val="NoList"/>
    <w:semiHidden/>
    <w:unhideWhenUsed/>
    <w:rsid w:val="00EC04C8"/>
  </w:style>
  <w:style w:type="numbering" w:customStyle="1" w:styleId="NoList12">
    <w:name w:val="No List12"/>
    <w:next w:val="NoList"/>
    <w:semiHidden/>
    <w:rsid w:val="00EC04C8"/>
  </w:style>
  <w:style w:type="numbering" w:customStyle="1" w:styleId="NoList21">
    <w:name w:val="No List21"/>
    <w:next w:val="NoList"/>
    <w:semiHidden/>
    <w:rsid w:val="00EC04C8"/>
  </w:style>
  <w:style w:type="numbering" w:customStyle="1" w:styleId="NoList31">
    <w:name w:val="No List31"/>
    <w:next w:val="NoList"/>
    <w:semiHidden/>
    <w:unhideWhenUsed/>
    <w:rsid w:val="00EC04C8"/>
  </w:style>
  <w:style w:type="numbering" w:customStyle="1" w:styleId="NoList41">
    <w:name w:val="No List41"/>
    <w:next w:val="NoList"/>
    <w:semiHidden/>
    <w:rsid w:val="00EC04C8"/>
  </w:style>
  <w:style w:type="numbering" w:customStyle="1" w:styleId="NoList51">
    <w:name w:val="No List51"/>
    <w:next w:val="NoList"/>
    <w:semiHidden/>
    <w:rsid w:val="00EC04C8"/>
  </w:style>
  <w:style w:type="numbering" w:customStyle="1" w:styleId="NoList61">
    <w:name w:val="No List61"/>
    <w:next w:val="NoList"/>
    <w:semiHidden/>
    <w:rsid w:val="00EC04C8"/>
  </w:style>
  <w:style w:type="numbering" w:customStyle="1" w:styleId="NoList8">
    <w:name w:val="No List8"/>
    <w:next w:val="NoList"/>
    <w:semiHidden/>
    <w:unhideWhenUsed/>
    <w:rsid w:val="00EC04C8"/>
  </w:style>
  <w:style w:type="numbering" w:customStyle="1" w:styleId="NoList13">
    <w:name w:val="No List13"/>
    <w:next w:val="NoList"/>
    <w:semiHidden/>
    <w:rsid w:val="00EC04C8"/>
  </w:style>
  <w:style w:type="numbering" w:customStyle="1" w:styleId="NoList22">
    <w:name w:val="No List22"/>
    <w:next w:val="NoList"/>
    <w:semiHidden/>
    <w:rsid w:val="00EC04C8"/>
  </w:style>
  <w:style w:type="numbering" w:customStyle="1" w:styleId="NoList32">
    <w:name w:val="No List32"/>
    <w:next w:val="NoList"/>
    <w:semiHidden/>
    <w:unhideWhenUsed/>
    <w:rsid w:val="00EC04C8"/>
  </w:style>
  <w:style w:type="numbering" w:customStyle="1" w:styleId="NoList42">
    <w:name w:val="No List42"/>
    <w:next w:val="NoList"/>
    <w:semiHidden/>
    <w:rsid w:val="00EC04C8"/>
  </w:style>
  <w:style w:type="numbering" w:customStyle="1" w:styleId="NoList52">
    <w:name w:val="No List52"/>
    <w:next w:val="NoList"/>
    <w:semiHidden/>
    <w:rsid w:val="00EC04C8"/>
  </w:style>
  <w:style w:type="numbering" w:customStyle="1" w:styleId="NoList62">
    <w:name w:val="No List62"/>
    <w:next w:val="NoList"/>
    <w:semiHidden/>
    <w:rsid w:val="00EC04C8"/>
  </w:style>
  <w:style w:type="numbering" w:customStyle="1" w:styleId="NoList9">
    <w:name w:val="No List9"/>
    <w:next w:val="NoList"/>
    <w:semiHidden/>
    <w:unhideWhenUsed/>
    <w:rsid w:val="00EC04C8"/>
  </w:style>
  <w:style w:type="numbering" w:customStyle="1" w:styleId="NoList14">
    <w:name w:val="No List14"/>
    <w:next w:val="NoList"/>
    <w:semiHidden/>
    <w:rsid w:val="00EC04C8"/>
  </w:style>
  <w:style w:type="numbering" w:customStyle="1" w:styleId="NoList23">
    <w:name w:val="No List23"/>
    <w:next w:val="NoList"/>
    <w:semiHidden/>
    <w:rsid w:val="00EC04C8"/>
  </w:style>
  <w:style w:type="numbering" w:customStyle="1" w:styleId="NoList33">
    <w:name w:val="No List33"/>
    <w:next w:val="NoList"/>
    <w:semiHidden/>
    <w:unhideWhenUsed/>
    <w:rsid w:val="00EC04C8"/>
  </w:style>
  <w:style w:type="numbering" w:customStyle="1" w:styleId="NoList43">
    <w:name w:val="No List43"/>
    <w:next w:val="NoList"/>
    <w:semiHidden/>
    <w:rsid w:val="00EC04C8"/>
  </w:style>
  <w:style w:type="numbering" w:customStyle="1" w:styleId="NoList53">
    <w:name w:val="No List53"/>
    <w:next w:val="NoList"/>
    <w:semiHidden/>
    <w:rsid w:val="00EC04C8"/>
  </w:style>
  <w:style w:type="numbering" w:customStyle="1" w:styleId="NoList63">
    <w:name w:val="No List63"/>
    <w:next w:val="NoList"/>
    <w:semiHidden/>
    <w:rsid w:val="00EC04C8"/>
  </w:style>
  <w:style w:type="table" w:customStyle="1" w:styleId="TableGrid2">
    <w:name w:val="Table Grid2"/>
    <w:basedOn w:val="TableNormal"/>
    <w:next w:val="TableGrid"/>
    <w:uiPriority w:val="39"/>
    <w:rsid w:val="00EC04C8"/>
    <w:pPr>
      <w:spacing w:after="0" w:line="240" w:lineRule="auto"/>
    </w:pPr>
    <w:rPr>
      <w:rFonts w:ascii="Times New Roman" w:eastAsia="Arial" w:hAnsi="Times New Roman" w:cs="Times New Roman"/>
      <w:sz w:val="28"/>
      <w:lang w:val="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rsid w:val="00EC04C8"/>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
    <w:name w:val="Table Grid12"/>
    <w:basedOn w:val="TableNormal"/>
    <w:next w:val="TableGrid"/>
    <w:rsid w:val="00EC04C8"/>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39"/>
    <w:rsid w:val="00EC04C8"/>
    <w:pPr>
      <w:spacing w:after="0" w:line="240" w:lineRule="auto"/>
    </w:pPr>
    <w:rPr>
      <w:rFonts w:ascii="Times New Roman" w:eastAsia="Arial" w:hAnsi="Times New Roman" w:cs="Times New Roman"/>
      <w:sz w:val="28"/>
      <w:lang w:val="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rsid w:val="00EC04C8"/>
    <w:rPr>
      <w:rFonts w:ascii="Bold" w:hAnsi="Bold" w:hint="default"/>
      <w:b/>
      <w:bCs/>
      <w:i w:val="0"/>
      <w:iCs w:val="0"/>
      <w:color w:val="000000"/>
      <w:sz w:val="28"/>
      <w:szCs w:val="28"/>
    </w:rPr>
  </w:style>
  <w:style w:type="table" w:customStyle="1" w:styleId="TableGrid4">
    <w:name w:val="Table Grid4"/>
    <w:basedOn w:val="TableNormal"/>
    <w:next w:val="TableGrid"/>
    <w:uiPriority w:val="59"/>
    <w:rsid w:val="00EC04C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dieund">
    <w:name w:val="ndieund"/>
    <w:basedOn w:val="Normal"/>
    <w:rsid w:val="008D76DA"/>
    <w:pPr>
      <w:spacing w:after="120"/>
      <w:ind w:firstLine="720"/>
      <w:jc w:val="both"/>
    </w:pPr>
    <w:rPr>
      <w:rFonts w:ascii=".VnTime" w:hAnsi=".VnTime"/>
      <w:szCs w:val="24"/>
    </w:rPr>
  </w:style>
  <w:style w:type="character" w:customStyle="1" w:styleId="Bodytext20">
    <w:name w:val="Body text (2)_"/>
    <w:basedOn w:val="DefaultParagraphFont"/>
    <w:link w:val="Bodytext21"/>
    <w:rsid w:val="006F7787"/>
    <w:rPr>
      <w:sz w:val="26"/>
      <w:szCs w:val="26"/>
      <w:shd w:val="clear" w:color="auto" w:fill="FFFFFF"/>
      <w:lang w:bidi="en-US"/>
    </w:rPr>
  </w:style>
  <w:style w:type="paragraph" w:customStyle="1" w:styleId="Bodytext21">
    <w:name w:val="Body text (2)"/>
    <w:basedOn w:val="Normal"/>
    <w:link w:val="Bodytext20"/>
    <w:rsid w:val="006F7787"/>
    <w:pPr>
      <w:widowControl w:val="0"/>
      <w:shd w:val="clear" w:color="auto" w:fill="FFFFFF"/>
      <w:spacing w:before="60" w:after="60" w:line="384" w:lineRule="exact"/>
      <w:ind w:firstLine="420"/>
      <w:jc w:val="both"/>
    </w:pPr>
    <w:rPr>
      <w:rFonts w:asciiTheme="minorHAnsi" w:eastAsiaTheme="minorHAnsi" w:hAnsiTheme="minorHAnsi" w:cstheme="minorBidi"/>
      <w:sz w:val="26"/>
      <w:szCs w:val="26"/>
      <w:lang w:bidi="en-US"/>
    </w:rPr>
  </w:style>
  <w:style w:type="paragraph" w:customStyle="1" w:styleId="xl185">
    <w:name w:val="xl185"/>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sz w:val="20"/>
      <w:szCs w:val="20"/>
    </w:rPr>
  </w:style>
  <w:style w:type="paragraph" w:customStyle="1" w:styleId="xl186">
    <w:name w:val="xl186"/>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87">
    <w:name w:val="xl187"/>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88">
    <w:name w:val="xl188"/>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189">
    <w:name w:val="xl189"/>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190">
    <w:name w:val="xl190"/>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91">
    <w:name w:val="xl191"/>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192">
    <w:name w:val="xl192"/>
    <w:basedOn w:val="Normal"/>
    <w:rsid w:val="006F7787"/>
    <w:pPr>
      <w:spacing w:before="100" w:beforeAutospacing="1" w:after="100" w:afterAutospacing="1"/>
    </w:pPr>
    <w:rPr>
      <w:sz w:val="20"/>
      <w:szCs w:val="20"/>
    </w:rPr>
  </w:style>
  <w:style w:type="paragraph" w:customStyle="1" w:styleId="xl193">
    <w:name w:val="xl193"/>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94">
    <w:name w:val="xl194"/>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b/>
      <w:bCs/>
      <w:sz w:val="20"/>
      <w:szCs w:val="20"/>
    </w:rPr>
  </w:style>
  <w:style w:type="paragraph" w:customStyle="1" w:styleId="xl195">
    <w:name w:val="xl195"/>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96">
    <w:name w:val="xl196"/>
    <w:basedOn w:val="Normal"/>
    <w:rsid w:val="006F7787"/>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97">
    <w:name w:val="xl197"/>
    <w:basedOn w:val="Normal"/>
    <w:rsid w:val="006F7787"/>
    <w:pPr>
      <w:pBdr>
        <w:top w:val="single" w:sz="4" w:space="0" w:color="auto"/>
        <w:left w:val="single" w:sz="4" w:space="0" w:color="auto"/>
        <w:right w:val="single" w:sz="4" w:space="0" w:color="auto"/>
      </w:pBdr>
      <w:spacing w:before="100" w:beforeAutospacing="1" w:after="100" w:afterAutospacing="1"/>
      <w:jc w:val="both"/>
      <w:textAlignment w:val="center"/>
    </w:pPr>
    <w:rPr>
      <w:sz w:val="20"/>
      <w:szCs w:val="20"/>
    </w:rPr>
  </w:style>
  <w:style w:type="paragraph" w:customStyle="1" w:styleId="xl198">
    <w:name w:val="xl198"/>
    <w:basedOn w:val="Normal"/>
    <w:rsid w:val="006F7787"/>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99">
    <w:name w:val="xl199"/>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200">
    <w:name w:val="xl200"/>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01">
    <w:name w:val="xl201"/>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02">
    <w:name w:val="xl202"/>
    <w:basedOn w:val="Normal"/>
    <w:rsid w:val="006F7787"/>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03">
    <w:name w:val="xl203"/>
    <w:basedOn w:val="Normal"/>
    <w:rsid w:val="006F7787"/>
    <w:pPr>
      <w:pBdr>
        <w:top w:val="single" w:sz="4" w:space="0" w:color="auto"/>
        <w:left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204">
    <w:name w:val="xl204"/>
    <w:basedOn w:val="Normal"/>
    <w:rsid w:val="006F7787"/>
    <w:pPr>
      <w:spacing w:before="100" w:beforeAutospacing="1" w:after="100" w:afterAutospacing="1"/>
      <w:jc w:val="center"/>
    </w:pPr>
    <w:rPr>
      <w:sz w:val="20"/>
      <w:szCs w:val="20"/>
    </w:rPr>
  </w:style>
  <w:style w:type="paragraph" w:customStyle="1" w:styleId="xl205">
    <w:name w:val="xl205"/>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206">
    <w:name w:val="xl206"/>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07">
    <w:name w:val="xl207"/>
    <w:basedOn w:val="Normal"/>
    <w:rsid w:val="006F7787"/>
    <w:pPr>
      <w:pBdr>
        <w:top w:val="single" w:sz="4" w:space="0" w:color="auto"/>
        <w:left w:val="single" w:sz="4" w:space="0" w:color="auto"/>
        <w:right w:val="single" w:sz="4" w:space="0" w:color="auto"/>
      </w:pBdr>
      <w:spacing w:before="100" w:beforeAutospacing="1" w:after="100" w:afterAutospacing="1"/>
      <w:textAlignment w:val="center"/>
    </w:pPr>
    <w:rPr>
      <w:sz w:val="20"/>
      <w:szCs w:val="20"/>
    </w:rPr>
  </w:style>
  <w:style w:type="paragraph" w:customStyle="1" w:styleId="xl208">
    <w:name w:val="xl208"/>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mbria" w:hAnsi="Cambria"/>
      <w:b/>
      <w:bCs/>
      <w:sz w:val="20"/>
      <w:szCs w:val="20"/>
    </w:rPr>
  </w:style>
  <w:style w:type="paragraph" w:customStyle="1" w:styleId="xl209">
    <w:name w:val="xl209"/>
    <w:basedOn w:val="Normal"/>
    <w:rsid w:val="006F7787"/>
    <w:pPr>
      <w:spacing w:before="100" w:beforeAutospacing="1" w:after="100" w:afterAutospacing="1"/>
    </w:pPr>
    <w:rPr>
      <w:sz w:val="20"/>
      <w:szCs w:val="20"/>
    </w:rPr>
  </w:style>
  <w:style w:type="paragraph" w:customStyle="1" w:styleId="xl210">
    <w:name w:val="xl210"/>
    <w:basedOn w:val="Normal"/>
    <w:rsid w:val="006F7787"/>
    <w:pPr>
      <w:spacing w:before="100" w:beforeAutospacing="1" w:after="100" w:afterAutospacing="1"/>
    </w:pPr>
    <w:rPr>
      <w:sz w:val="20"/>
      <w:szCs w:val="20"/>
    </w:rPr>
  </w:style>
  <w:style w:type="paragraph" w:customStyle="1" w:styleId="font5">
    <w:name w:val="font5"/>
    <w:basedOn w:val="Normal"/>
    <w:rsid w:val="006F7787"/>
    <w:pPr>
      <w:spacing w:before="100" w:beforeAutospacing="1" w:after="100" w:afterAutospacing="1"/>
    </w:pPr>
    <w:rPr>
      <w:rFonts w:ascii="Tahoma" w:hAnsi="Tahoma" w:cs="Tahoma"/>
      <w:color w:val="000000"/>
      <w:sz w:val="18"/>
      <w:szCs w:val="18"/>
    </w:rPr>
  </w:style>
  <w:style w:type="paragraph" w:customStyle="1" w:styleId="font6">
    <w:name w:val="font6"/>
    <w:basedOn w:val="Normal"/>
    <w:rsid w:val="006F7787"/>
    <w:pPr>
      <w:spacing w:before="100" w:beforeAutospacing="1" w:after="100" w:afterAutospacing="1"/>
    </w:pPr>
    <w:rPr>
      <w:rFonts w:ascii="Tahoma" w:hAnsi="Tahoma" w:cs="Tahoma"/>
      <w:b/>
      <w:bCs/>
      <w:color w:val="000000"/>
      <w:sz w:val="18"/>
      <w:szCs w:val="18"/>
    </w:rPr>
  </w:style>
  <w:style w:type="paragraph" w:customStyle="1" w:styleId="xl211">
    <w:name w:val="xl211"/>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212">
    <w:name w:val="xl212"/>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right"/>
    </w:pPr>
    <w:rPr>
      <w:sz w:val="20"/>
      <w:szCs w:val="20"/>
    </w:rPr>
  </w:style>
  <w:style w:type="paragraph" w:customStyle="1" w:styleId="xl213">
    <w:name w:val="xl213"/>
    <w:basedOn w:val="Normal"/>
    <w:rsid w:val="006F7787"/>
    <w:pPr>
      <w:pBdr>
        <w:left w:val="single" w:sz="4" w:space="0" w:color="000000"/>
        <w:right w:val="single" w:sz="4" w:space="0" w:color="000000"/>
      </w:pBdr>
      <w:spacing w:before="100" w:beforeAutospacing="1" w:after="100" w:afterAutospacing="1"/>
      <w:jc w:val="center"/>
      <w:textAlignment w:val="center"/>
    </w:pPr>
    <w:rPr>
      <w:b/>
      <w:bCs/>
      <w:sz w:val="20"/>
      <w:szCs w:val="20"/>
    </w:rPr>
  </w:style>
  <w:style w:type="paragraph" w:customStyle="1" w:styleId="xl214">
    <w:name w:val="xl214"/>
    <w:basedOn w:val="Normal"/>
    <w:rsid w:val="006F7787"/>
    <w:pPr>
      <w:pBdr>
        <w:left w:val="single" w:sz="4" w:space="0" w:color="000000"/>
        <w:right w:val="single" w:sz="4" w:space="0" w:color="000000"/>
      </w:pBdr>
      <w:spacing w:before="100" w:beforeAutospacing="1" w:after="100" w:afterAutospacing="1"/>
      <w:textAlignment w:val="center"/>
    </w:pPr>
    <w:rPr>
      <w:b/>
      <w:bCs/>
      <w:sz w:val="20"/>
      <w:szCs w:val="20"/>
    </w:rPr>
  </w:style>
  <w:style w:type="paragraph" w:customStyle="1" w:styleId="xl215">
    <w:name w:val="xl215"/>
    <w:basedOn w:val="Normal"/>
    <w:rsid w:val="006F7787"/>
    <w:pPr>
      <w:pBdr>
        <w:left w:val="single" w:sz="4" w:space="0" w:color="000000"/>
        <w:bottom w:val="single" w:sz="4" w:space="0" w:color="000000"/>
      </w:pBdr>
      <w:spacing w:before="100" w:beforeAutospacing="1" w:after="100" w:afterAutospacing="1"/>
    </w:pPr>
    <w:rPr>
      <w:sz w:val="20"/>
      <w:szCs w:val="20"/>
    </w:rPr>
  </w:style>
  <w:style w:type="paragraph" w:customStyle="1" w:styleId="xl216">
    <w:name w:val="xl216"/>
    <w:basedOn w:val="Normal"/>
    <w:rsid w:val="006F7787"/>
    <w:pPr>
      <w:pBdr>
        <w:left w:val="single" w:sz="4" w:space="0" w:color="000000"/>
        <w:bottom w:val="single" w:sz="4" w:space="0" w:color="000000"/>
        <w:right w:val="single" w:sz="4" w:space="0" w:color="000000"/>
      </w:pBdr>
      <w:spacing w:before="100" w:beforeAutospacing="1" w:after="100" w:afterAutospacing="1"/>
      <w:jc w:val="right"/>
    </w:pPr>
    <w:rPr>
      <w:sz w:val="20"/>
      <w:szCs w:val="20"/>
    </w:rPr>
  </w:style>
  <w:style w:type="paragraph" w:customStyle="1" w:styleId="xl217">
    <w:name w:val="xl217"/>
    <w:basedOn w:val="Normal"/>
    <w:rsid w:val="006F7787"/>
    <w:pPr>
      <w:pBdr>
        <w:left w:val="single" w:sz="4" w:space="0" w:color="auto"/>
        <w:bottom w:val="single" w:sz="4" w:space="0" w:color="auto"/>
        <w:right w:val="single" w:sz="4" w:space="0" w:color="auto"/>
      </w:pBdr>
      <w:spacing w:before="100" w:beforeAutospacing="1" w:after="100" w:afterAutospacing="1"/>
      <w:jc w:val="right"/>
    </w:pPr>
    <w:rPr>
      <w:sz w:val="20"/>
      <w:szCs w:val="20"/>
    </w:rPr>
  </w:style>
  <w:style w:type="paragraph" w:customStyle="1" w:styleId="xl218">
    <w:name w:val="xl218"/>
    <w:basedOn w:val="Normal"/>
    <w:rsid w:val="006F7787"/>
    <w:pPr>
      <w:pBdr>
        <w:bottom w:val="single" w:sz="4" w:space="0" w:color="000000"/>
        <w:right w:val="single" w:sz="4" w:space="0" w:color="000000"/>
      </w:pBdr>
      <w:spacing w:before="100" w:beforeAutospacing="1" w:after="100" w:afterAutospacing="1"/>
      <w:jc w:val="right"/>
    </w:pPr>
    <w:rPr>
      <w:sz w:val="20"/>
      <w:szCs w:val="20"/>
    </w:rPr>
  </w:style>
  <w:style w:type="paragraph" w:customStyle="1" w:styleId="xl219">
    <w:name w:val="xl219"/>
    <w:basedOn w:val="Normal"/>
    <w:rsid w:val="006F7787"/>
    <w:pPr>
      <w:pBdr>
        <w:left w:val="single" w:sz="4" w:space="0" w:color="000000"/>
        <w:bottom w:val="single" w:sz="4" w:space="0" w:color="000000"/>
        <w:right w:val="single" w:sz="4" w:space="0" w:color="000000"/>
      </w:pBdr>
      <w:spacing w:before="100" w:beforeAutospacing="1" w:after="100" w:afterAutospacing="1"/>
      <w:jc w:val="right"/>
    </w:pPr>
    <w:rPr>
      <w:sz w:val="20"/>
      <w:szCs w:val="20"/>
    </w:rPr>
  </w:style>
  <w:style w:type="paragraph" w:customStyle="1" w:styleId="xl220">
    <w:name w:val="xl220"/>
    <w:basedOn w:val="Normal"/>
    <w:rsid w:val="006F7787"/>
    <w:pPr>
      <w:pBdr>
        <w:left w:val="single" w:sz="4" w:space="0" w:color="000000"/>
        <w:bottom w:val="single" w:sz="4" w:space="0" w:color="000000"/>
      </w:pBdr>
      <w:spacing w:before="100" w:beforeAutospacing="1" w:after="100" w:afterAutospacing="1"/>
      <w:jc w:val="right"/>
    </w:pPr>
    <w:rPr>
      <w:sz w:val="20"/>
      <w:szCs w:val="20"/>
    </w:rPr>
  </w:style>
  <w:style w:type="paragraph" w:customStyle="1" w:styleId="xl221">
    <w:name w:val="xl221"/>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right"/>
    </w:pPr>
    <w:rPr>
      <w:sz w:val="20"/>
      <w:szCs w:val="20"/>
    </w:rPr>
  </w:style>
  <w:style w:type="paragraph" w:customStyle="1" w:styleId="xl222">
    <w:name w:val="xl222"/>
    <w:basedOn w:val="Normal"/>
    <w:rsid w:val="006F7787"/>
    <w:pPr>
      <w:pBdr>
        <w:left w:val="single" w:sz="4" w:space="0" w:color="000000"/>
        <w:right w:val="single" w:sz="4" w:space="0" w:color="000000"/>
      </w:pBdr>
      <w:spacing w:before="100" w:beforeAutospacing="1" w:after="100" w:afterAutospacing="1"/>
    </w:pPr>
    <w:rPr>
      <w:b/>
      <w:bCs/>
      <w:sz w:val="20"/>
      <w:szCs w:val="20"/>
    </w:rPr>
  </w:style>
  <w:style w:type="paragraph" w:customStyle="1" w:styleId="xl223">
    <w:name w:val="xl223"/>
    <w:basedOn w:val="Normal"/>
    <w:rsid w:val="006F7787"/>
    <w:pPr>
      <w:pBdr>
        <w:left w:val="single" w:sz="4" w:space="0" w:color="000000"/>
        <w:right w:val="single" w:sz="4" w:space="0" w:color="000000"/>
      </w:pBdr>
      <w:spacing w:before="100" w:beforeAutospacing="1" w:after="100" w:afterAutospacing="1"/>
    </w:pPr>
    <w:rPr>
      <w:b/>
      <w:bCs/>
      <w:sz w:val="20"/>
      <w:szCs w:val="20"/>
    </w:rPr>
  </w:style>
  <w:style w:type="paragraph" w:customStyle="1" w:styleId="xl224">
    <w:name w:val="xl224"/>
    <w:basedOn w:val="Normal"/>
    <w:rsid w:val="006F7787"/>
    <w:pPr>
      <w:pBdr>
        <w:top w:val="single" w:sz="4" w:space="0" w:color="000000"/>
        <w:left w:val="single" w:sz="4" w:space="0" w:color="000000"/>
        <w:bottom w:val="single" w:sz="4" w:space="0" w:color="000000"/>
      </w:pBdr>
      <w:spacing w:before="100" w:beforeAutospacing="1" w:after="100" w:afterAutospacing="1"/>
    </w:pPr>
    <w:rPr>
      <w:sz w:val="20"/>
      <w:szCs w:val="20"/>
    </w:rPr>
  </w:style>
  <w:style w:type="paragraph" w:customStyle="1" w:styleId="xl225">
    <w:name w:val="xl225"/>
    <w:basedOn w:val="Normal"/>
    <w:rsid w:val="006F7787"/>
    <w:pPr>
      <w:pBdr>
        <w:top w:val="single" w:sz="4" w:space="0" w:color="000000"/>
        <w:left w:val="single" w:sz="4" w:space="0" w:color="000000"/>
        <w:right w:val="single" w:sz="4" w:space="0" w:color="000000"/>
      </w:pBdr>
      <w:spacing w:before="100" w:beforeAutospacing="1" w:after="100" w:afterAutospacing="1"/>
      <w:jc w:val="right"/>
    </w:pPr>
    <w:rPr>
      <w:sz w:val="20"/>
      <w:szCs w:val="20"/>
    </w:rPr>
  </w:style>
  <w:style w:type="paragraph" w:customStyle="1" w:styleId="xl226">
    <w:name w:val="xl226"/>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right"/>
    </w:pPr>
    <w:rPr>
      <w:sz w:val="20"/>
      <w:szCs w:val="20"/>
    </w:rPr>
  </w:style>
  <w:style w:type="paragraph" w:customStyle="1" w:styleId="xl227">
    <w:name w:val="xl227"/>
    <w:basedOn w:val="Normal"/>
    <w:rsid w:val="006F7787"/>
    <w:pPr>
      <w:pBdr>
        <w:top w:val="single" w:sz="4" w:space="0" w:color="000000"/>
        <w:bottom w:val="single" w:sz="4" w:space="0" w:color="000000"/>
        <w:right w:val="single" w:sz="4" w:space="0" w:color="000000"/>
      </w:pBdr>
      <w:spacing w:before="100" w:beforeAutospacing="1" w:after="100" w:afterAutospacing="1"/>
      <w:jc w:val="right"/>
    </w:pPr>
    <w:rPr>
      <w:sz w:val="20"/>
      <w:szCs w:val="20"/>
    </w:rPr>
  </w:style>
  <w:style w:type="paragraph" w:customStyle="1" w:styleId="xl228">
    <w:name w:val="xl228"/>
    <w:basedOn w:val="Normal"/>
    <w:rsid w:val="006F7787"/>
    <w:pPr>
      <w:pBdr>
        <w:top w:val="single" w:sz="4" w:space="0" w:color="000000"/>
        <w:left w:val="single" w:sz="4" w:space="0" w:color="000000"/>
        <w:bottom w:val="single" w:sz="4" w:space="0" w:color="000000"/>
        <w:right w:val="single" w:sz="4" w:space="0" w:color="000000"/>
      </w:pBdr>
      <w:spacing w:before="100" w:beforeAutospacing="1" w:after="100" w:afterAutospacing="1"/>
      <w:jc w:val="right"/>
    </w:pPr>
    <w:rPr>
      <w:sz w:val="20"/>
      <w:szCs w:val="20"/>
    </w:rPr>
  </w:style>
  <w:style w:type="paragraph" w:customStyle="1" w:styleId="xl229">
    <w:name w:val="xl229"/>
    <w:basedOn w:val="Normal"/>
    <w:rsid w:val="006F7787"/>
    <w:pPr>
      <w:pBdr>
        <w:top w:val="single" w:sz="4" w:space="0" w:color="000000"/>
        <w:bottom w:val="single" w:sz="4" w:space="0" w:color="000000"/>
      </w:pBdr>
      <w:spacing w:before="100" w:beforeAutospacing="1" w:after="100" w:afterAutospacing="1"/>
    </w:pPr>
    <w:rPr>
      <w:sz w:val="20"/>
      <w:szCs w:val="20"/>
    </w:rPr>
  </w:style>
  <w:style w:type="paragraph" w:customStyle="1" w:styleId="xl230">
    <w:name w:val="xl230"/>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right"/>
    </w:pPr>
    <w:rPr>
      <w:sz w:val="20"/>
      <w:szCs w:val="20"/>
    </w:rPr>
  </w:style>
  <w:style w:type="paragraph" w:customStyle="1" w:styleId="xl231">
    <w:name w:val="xl231"/>
    <w:basedOn w:val="Normal"/>
    <w:rsid w:val="006F7787"/>
    <w:pPr>
      <w:pBdr>
        <w:top w:val="single" w:sz="4" w:space="0" w:color="000000"/>
        <w:bottom w:val="single" w:sz="4" w:space="0" w:color="000000"/>
      </w:pBdr>
      <w:spacing w:before="100" w:beforeAutospacing="1" w:after="100" w:afterAutospacing="1"/>
      <w:jc w:val="right"/>
    </w:pPr>
    <w:rPr>
      <w:sz w:val="20"/>
      <w:szCs w:val="20"/>
    </w:rPr>
  </w:style>
  <w:style w:type="paragraph" w:customStyle="1" w:styleId="xl232">
    <w:name w:val="xl232"/>
    <w:basedOn w:val="Normal"/>
    <w:rsid w:val="006F7787"/>
    <w:pPr>
      <w:pBdr>
        <w:top w:val="single" w:sz="4" w:space="0" w:color="000000"/>
        <w:left w:val="single" w:sz="4" w:space="0" w:color="000000"/>
        <w:bottom w:val="single" w:sz="4" w:space="0" w:color="000000"/>
      </w:pBdr>
      <w:spacing w:before="100" w:beforeAutospacing="1" w:after="100" w:afterAutospacing="1"/>
      <w:jc w:val="right"/>
    </w:pPr>
    <w:rPr>
      <w:sz w:val="20"/>
      <w:szCs w:val="20"/>
    </w:rPr>
  </w:style>
  <w:style w:type="paragraph" w:customStyle="1" w:styleId="xl233">
    <w:name w:val="xl233"/>
    <w:basedOn w:val="Normal"/>
    <w:rsid w:val="006F7787"/>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b/>
      <w:bCs/>
      <w:sz w:val="20"/>
      <w:szCs w:val="20"/>
    </w:rPr>
  </w:style>
  <w:style w:type="paragraph" w:customStyle="1" w:styleId="xl234">
    <w:name w:val="xl234"/>
    <w:basedOn w:val="Normal"/>
    <w:rsid w:val="006F7787"/>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b/>
      <w:bCs/>
      <w:sz w:val="20"/>
      <w:szCs w:val="20"/>
    </w:rPr>
  </w:style>
  <w:style w:type="paragraph" w:customStyle="1" w:styleId="xl235">
    <w:name w:val="xl235"/>
    <w:basedOn w:val="Normal"/>
    <w:rsid w:val="006F7787"/>
    <w:pPr>
      <w:pBdr>
        <w:top w:val="single" w:sz="4" w:space="0" w:color="000000"/>
        <w:left w:val="single" w:sz="4" w:space="0" w:color="000000"/>
        <w:bottom w:val="single" w:sz="4" w:space="0" w:color="000000"/>
      </w:pBdr>
      <w:spacing w:before="100" w:beforeAutospacing="1" w:after="100" w:afterAutospacing="1"/>
    </w:pPr>
    <w:rPr>
      <w:b/>
      <w:bCs/>
      <w:sz w:val="20"/>
      <w:szCs w:val="20"/>
    </w:rPr>
  </w:style>
  <w:style w:type="paragraph" w:customStyle="1" w:styleId="xl236">
    <w:name w:val="xl236"/>
    <w:basedOn w:val="Normal"/>
    <w:rsid w:val="006F7787"/>
    <w:pPr>
      <w:pBdr>
        <w:left w:val="single" w:sz="4" w:space="0" w:color="000000"/>
        <w:bottom w:val="single" w:sz="4" w:space="0" w:color="000000"/>
        <w:right w:val="single" w:sz="4" w:space="0" w:color="000000"/>
      </w:pBdr>
      <w:spacing w:before="100" w:beforeAutospacing="1" w:after="100" w:afterAutospacing="1"/>
      <w:jc w:val="right"/>
    </w:pPr>
    <w:rPr>
      <w:b/>
      <w:bCs/>
      <w:sz w:val="20"/>
      <w:szCs w:val="20"/>
    </w:rPr>
  </w:style>
  <w:style w:type="paragraph" w:customStyle="1" w:styleId="xl237">
    <w:name w:val="xl237"/>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sz w:val="20"/>
      <w:szCs w:val="20"/>
    </w:rPr>
  </w:style>
  <w:style w:type="paragraph" w:customStyle="1" w:styleId="xl238">
    <w:name w:val="xl238"/>
    <w:basedOn w:val="Normal"/>
    <w:rsid w:val="006F7787"/>
    <w:pPr>
      <w:pBdr>
        <w:top w:val="single" w:sz="4" w:space="0" w:color="000000"/>
        <w:bottom w:val="single" w:sz="4" w:space="0" w:color="000000"/>
        <w:right w:val="single" w:sz="4" w:space="0" w:color="000000"/>
      </w:pBdr>
      <w:spacing w:before="100" w:beforeAutospacing="1" w:after="100" w:afterAutospacing="1"/>
      <w:jc w:val="right"/>
    </w:pPr>
    <w:rPr>
      <w:b/>
      <w:bCs/>
      <w:sz w:val="20"/>
      <w:szCs w:val="20"/>
    </w:rPr>
  </w:style>
  <w:style w:type="paragraph" w:customStyle="1" w:styleId="xl239">
    <w:name w:val="xl239"/>
    <w:basedOn w:val="Normal"/>
    <w:rsid w:val="006F7787"/>
    <w:pPr>
      <w:pBdr>
        <w:left w:val="single" w:sz="4" w:space="0" w:color="000000"/>
        <w:bottom w:val="single" w:sz="4" w:space="0" w:color="000000"/>
      </w:pBdr>
      <w:spacing w:before="100" w:beforeAutospacing="1" w:after="100" w:afterAutospacing="1"/>
      <w:jc w:val="right"/>
    </w:pPr>
    <w:rPr>
      <w:b/>
      <w:bCs/>
      <w:sz w:val="20"/>
      <w:szCs w:val="20"/>
    </w:rPr>
  </w:style>
  <w:style w:type="paragraph" w:customStyle="1" w:styleId="xl240">
    <w:name w:val="xl240"/>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sz w:val="20"/>
      <w:szCs w:val="20"/>
    </w:rPr>
  </w:style>
  <w:style w:type="paragraph" w:customStyle="1" w:styleId="xl241">
    <w:name w:val="xl241"/>
    <w:basedOn w:val="Normal"/>
    <w:rsid w:val="006F7787"/>
    <w:pPr>
      <w:pBdr>
        <w:top w:val="single" w:sz="4" w:space="0" w:color="000000"/>
        <w:left w:val="single" w:sz="4" w:space="0" w:color="000000"/>
        <w:right w:val="single" w:sz="4" w:space="0" w:color="000000"/>
      </w:pBdr>
      <w:spacing w:before="100" w:beforeAutospacing="1" w:after="100" w:afterAutospacing="1"/>
      <w:textAlignment w:val="center"/>
    </w:pPr>
    <w:rPr>
      <w:b/>
      <w:bCs/>
      <w:sz w:val="20"/>
      <w:szCs w:val="20"/>
    </w:rPr>
  </w:style>
  <w:style w:type="paragraph" w:customStyle="1" w:styleId="xl242">
    <w:name w:val="xl242"/>
    <w:basedOn w:val="Normal"/>
    <w:rsid w:val="006F7787"/>
    <w:pPr>
      <w:pBdr>
        <w:top w:val="single" w:sz="4" w:space="0" w:color="000000"/>
        <w:left w:val="single" w:sz="4" w:space="0" w:color="000000"/>
        <w:bottom w:val="single" w:sz="4" w:space="0" w:color="000000"/>
        <w:right w:val="single" w:sz="4" w:space="0" w:color="000000"/>
      </w:pBdr>
      <w:spacing w:before="100" w:beforeAutospacing="1" w:after="100" w:afterAutospacing="1"/>
      <w:jc w:val="right"/>
    </w:pPr>
    <w:rPr>
      <w:sz w:val="20"/>
      <w:szCs w:val="20"/>
    </w:rPr>
  </w:style>
  <w:style w:type="paragraph" w:customStyle="1" w:styleId="xl243">
    <w:name w:val="xl243"/>
    <w:basedOn w:val="Normal"/>
    <w:rsid w:val="006F7787"/>
    <w:pPr>
      <w:pBdr>
        <w:top w:val="single" w:sz="4" w:space="0" w:color="000000"/>
        <w:left w:val="single" w:sz="4" w:space="0" w:color="000000"/>
        <w:bottom w:val="single" w:sz="4" w:space="0" w:color="000000"/>
        <w:right w:val="single" w:sz="4" w:space="0" w:color="000000"/>
      </w:pBdr>
      <w:spacing w:before="100" w:beforeAutospacing="1" w:after="100" w:afterAutospacing="1"/>
      <w:jc w:val="right"/>
    </w:pPr>
    <w:rPr>
      <w:b/>
      <w:bCs/>
      <w:sz w:val="20"/>
      <w:szCs w:val="20"/>
    </w:rPr>
  </w:style>
  <w:style w:type="paragraph" w:customStyle="1" w:styleId="xl244">
    <w:name w:val="xl244"/>
    <w:basedOn w:val="Normal"/>
    <w:rsid w:val="006F7787"/>
    <w:pPr>
      <w:pBdr>
        <w:top w:val="single" w:sz="4" w:space="0" w:color="000000"/>
        <w:left w:val="single" w:sz="4" w:space="0" w:color="000000"/>
        <w:bottom w:val="single" w:sz="4" w:space="0" w:color="000000"/>
      </w:pBdr>
      <w:spacing w:before="100" w:beforeAutospacing="1" w:after="100" w:afterAutospacing="1"/>
      <w:jc w:val="right"/>
    </w:pPr>
    <w:rPr>
      <w:b/>
      <w:bCs/>
      <w:sz w:val="20"/>
      <w:szCs w:val="20"/>
    </w:rPr>
  </w:style>
  <w:style w:type="paragraph" w:customStyle="1" w:styleId="xl245">
    <w:name w:val="xl245"/>
    <w:basedOn w:val="Normal"/>
    <w:rsid w:val="006F7787"/>
    <w:pPr>
      <w:pBdr>
        <w:top w:val="single" w:sz="4" w:space="0" w:color="000000"/>
        <w:left w:val="single" w:sz="4" w:space="0" w:color="000000"/>
        <w:bottom w:val="single" w:sz="4" w:space="0" w:color="000000"/>
      </w:pBdr>
      <w:spacing w:before="100" w:beforeAutospacing="1" w:after="100" w:afterAutospacing="1"/>
      <w:jc w:val="center"/>
      <w:textAlignment w:val="center"/>
    </w:pPr>
    <w:rPr>
      <w:b/>
      <w:bCs/>
      <w:sz w:val="20"/>
      <w:szCs w:val="20"/>
    </w:rPr>
  </w:style>
  <w:style w:type="paragraph" w:customStyle="1" w:styleId="xl246">
    <w:name w:val="xl246"/>
    <w:basedOn w:val="Normal"/>
    <w:rsid w:val="006F7787"/>
    <w:pPr>
      <w:pBdr>
        <w:top w:val="single" w:sz="4" w:space="0" w:color="000000"/>
        <w:left w:val="single" w:sz="4" w:space="0" w:color="000000"/>
        <w:right w:val="single" w:sz="4" w:space="0" w:color="000000"/>
      </w:pBdr>
      <w:spacing w:before="100" w:beforeAutospacing="1" w:after="100" w:afterAutospacing="1"/>
      <w:jc w:val="center"/>
      <w:textAlignment w:val="center"/>
    </w:pPr>
    <w:rPr>
      <w:sz w:val="20"/>
      <w:szCs w:val="20"/>
    </w:rPr>
  </w:style>
  <w:style w:type="paragraph" w:customStyle="1" w:styleId="xl247">
    <w:name w:val="xl247"/>
    <w:basedOn w:val="Normal"/>
    <w:rsid w:val="006F7787"/>
    <w:pPr>
      <w:pBdr>
        <w:left w:val="single" w:sz="4" w:space="0" w:color="000000"/>
        <w:right w:val="single" w:sz="4" w:space="0" w:color="000000"/>
      </w:pBdr>
      <w:spacing w:before="100" w:beforeAutospacing="1" w:after="100" w:afterAutospacing="1"/>
      <w:textAlignment w:val="center"/>
    </w:pPr>
    <w:rPr>
      <w:sz w:val="20"/>
      <w:szCs w:val="20"/>
    </w:rPr>
  </w:style>
  <w:style w:type="paragraph" w:customStyle="1" w:styleId="xl248">
    <w:name w:val="xl248"/>
    <w:basedOn w:val="Normal"/>
    <w:rsid w:val="006F7787"/>
    <w:pPr>
      <w:pBdr>
        <w:left w:val="single" w:sz="4" w:space="0" w:color="000000"/>
        <w:right w:val="single" w:sz="4" w:space="0" w:color="000000"/>
      </w:pBdr>
      <w:spacing w:before="100" w:beforeAutospacing="1" w:after="100" w:afterAutospacing="1"/>
    </w:pPr>
    <w:rPr>
      <w:sz w:val="20"/>
      <w:szCs w:val="20"/>
    </w:rPr>
  </w:style>
  <w:style w:type="paragraph" w:customStyle="1" w:styleId="xl249">
    <w:name w:val="xl249"/>
    <w:basedOn w:val="Normal"/>
    <w:rsid w:val="006F7787"/>
    <w:pPr>
      <w:pBdr>
        <w:left w:val="single" w:sz="4" w:space="0" w:color="000000"/>
        <w:right w:val="single" w:sz="4" w:space="0" w:color="000000"/>
      </w:pBdr>
      <w:spacing w:before="100" w:beforeAutospacing="1" w:after="100" w:afterAutospacing="1"/>
    </w:pPr>
    <w:rPr>
      <w:sz w:val="20"/>
      <w:szCs w:val="20"/>
    </w:rPr>
  </w:style>
  <w:style w:type="paragraph" w:customStyle="1" w:styleId="xl250">
    <w:name w:val="xl250"/>
    <w:basedOn w:val="Normal"/>
    <w:rsid w:val="006F7787"/>
    <w:pPr>
      <w:pBdr>
        <w:top w:val="single" w:sz="4" w:space="0" w:color="auto"/>
        <w:left w:val="single" w:sz="4" w:space="0" w:color="auto"/>
        <w:bottom w:val="single" w:sz="4" w:space="0" w:color="auto"/>
      </w:pBdr>
      <w:spacing w:before="100" w:beforeAutospacing="1" w:after="100" w:afterAutospacing="1"/>
    </w:pPr>
    <w:rPr>
      <w:sz w:val="20"/>
      <w:szCs w:val="20"/>
    </w:rPr>
  </w:style>
  <w:style w:type="paragraph" w:customStyle="1" w:styleId="xl251">
    <w:name w:val="xl251"/>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252">
    <w:name w:val="xl252"/>
    <w:basedOn w:val="Normal"/>
    <w:rsid w:val="006F7787"/>
    <w:pPr>
      <w:pBdr>
        <w:top w:val="single" w:sz="4" w:space="0" w:color="000000"/>
        <w:bottom w:val="single" w:sz="4" w:space="0" w:color="000000"/>
        <w:right w:val="single" w:sz="4" w:space="0" w:color="000000"/>
      </w:pBdr>
      <w:spacing w:before="100" w:beforeAutospacing="1" w:after="100" w:afterAutospacing="1"/>
    </w:pPr>
    <w:rPr>
      <w:sz w:val="20"/>
      <w:szCs w:val="20"/>
    </w:rPr>
  </w:style>
  <w:style w:type="paragraph" w:customStyle="1" w:styleId="xl253">
    <w:name w:val="xl253"/>
    <w:basedOn w:val="Normal"/>
    <w:rsid w:val="006F7787"/>
    <w:pPr>
      <w:pBdr>
        <w:left w:val="single" w:sz="4" w:space="0" w:color="000000"/>
        <w:bottom w:val="single" w:sz="4" w:space="0" w:color="000000"/>
        <w:right w:val="single" w:sz="4" w:space="0" w:color="000000"/>
      </w:pBdr>
      <w:spacing w:before="100" w:beforeAutospacing="1" w:after="100" w:afterAutospacing="1"/>
    </w:pPr>
    <w:rPr>
      <w:sz w:val="20"/>
      <w:szCs w:val="20"/>
    </w:rPr>
  </w:style>
  <w:style w:type="paragraph" w:customStyle="1" w:styleId="xl254">
    <w:name w:val="xl254"/>
    <w:basedOn w:val="Normal"/>
    <w:rsid w:val="006F7787"/>
    <w:pPr>
      <w:pBdr>
        <w:left w:val="single" w:sz="4" w:space="0" w:color="000000"/>
        <w:bottom w:val="single" w:sz="4" w:space="0" w:color="000000"/>
        <w:right w:val="single" w:sz="4" w:space="0" w:color="000000"/>
      </w:pBdr>
      <w:spacing w:before="100" w:beforeAutospacing="1" w:after="100" w:afterAutospacing="1"/>
    </w:pPr>
    <w:rPr>
      <w:sz w:val="20"/>
      <w:szCs w:val="20"/>
    </w:rPr>
  </w:style>
  <w:style w:type="paragraph" w:customStyle="1" w:styleId="xl255">
    <w:name w:val="xl255"/>
    <w:basedOn w:val="Normal"/>
    <w:rsid w:val="006F7787"/>
    <w:pPr>
      <w:pBdr>
        <w:top w:val="single" w:sz="4" w:space="0" w:color="000000"/>
        <w:left w:val="single" w:sz="4" w:space="0" w:color="000000"/>
        <w:bottom w:val="single" w:sz="4" w:space="0" w:color="000000"/>
        <w:right w:val="single" w:sz="4" w:space="0" w:color="000000"/>
      </w:pBdr>
      <w:spacing w:before="100" w:beforeAutospacing="1" w:after="100" w:afterAutospacing="1"/>
      <w:jc w:val="right"/>
    </w:pPr>
    <w:rPr>
      <w:b/>
      <w:bCs/>
      <w:sz w:val="20"/>
      <w:szCs w:val="20"/>
    </w:rPr>
  </w:style>
  <w:style w:type="paragraph" w:customStyle="1" w:styleId="xl256">
    <w:name w:val="xl256"/>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257">
    <w:name w:val="xl257"/>
    <w:basedOn w:val="Normal"/>
    <w:rsid w:val="006F7787"/>
    <w:pPr>
      <w:pBdr>
        <w:top w:val="single" w:sz="4" w:space="0" w:color="000000"/>
        <w:bottom w:val="single" w:sz="4" w:space="0" w:color="000000"/>
        <w:right w:val="single" w:sz="4" w:space="0" w:color="000000"/>
      </w:pBdr>
      <w:spacing w:before="100" w:beforeAutospacing="1" w:after="100" w:afterAutospacing="1"/>
    </w:pPr>
    <w:rPr>
      <w:b/>
      <w:bCs/>
      <w:sz w:val="20"/>
      <w:szCs w:val="20"/>
    </w:rPr>
  </w:style>
  <w:style w:type="paragraph" w:customStyle="1" w:styleId="xl258">
    <w:name w:val="xl258"/>
    <w:basedOn w:val="Normal"/>
    <w:rsid w:val="006F7787"/>
    <w:pPr>
      <w:pBdr>
        <w:top w:val="single" w:sz="4" w:space="0" w:color="000000"/>
        <w:left w:val="single" w:sz="4" w:space="0" w:color="000000"/>
        <w:right w:val="single" w:sz="4" w:space="0" w:color="000000"/>
      </w:pBdr>
      <w:spacing w:before="100" w:beforeAutospacing="1" w:after="100" w:afterAutospacing="1"/>
      <w:textAlignment w:val="center"/>
    </w:pPr>
    <w:rPr>
      <w:sz w:val="20"/>
      <w:szCs w:val="20"/>
    </w:rPr>
  </w:style>
  <w:style w:type="paragraph" w:customStyle="1" w:styleId="xl259">
    <w:name w:val="xl259"/>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color w:val="FF0000"/>
      <w:sz w:val="20"/>
      <w:szCs w:val="20"/>
    </w:rPr>
  </w:style>
  <w:style w:type="paragraph" w:customStyle="1" w:styleId="xl260">
    <w:name w:val="xl260"/>
    <w:basedOn w:val="Normal"/>
    <w:rsid w:val="006F7787"/>
    <w:pPr>
      <w:spacing w:before="100" w:beforeAutospacing="1" w:after="100" w:afterAutospacing="1"/>
    </w:pPr>
    <w:rPr>
      <w:color w:val="FF0000"/>
      <w:sz w:val="20"/>
      <w:szCs w:val="20"/>
    </w:rPr>
  </w:style>
  <w:style w:type="paragraph" w:customStyle="1" w:styleId="xl261">
    <w:name w:val="xl261"/>
    <w:basedOn w:val="Normal"/>
    <w:rsid w:val="006F7787"/>
    <w:pPr>
      <w:pBdr>
        <w:left w:val="single" w:sz="4" w:space="0" w:color="000000"/>
        <w:bottom w:val="single" w:sz="4" w:space="0" w:color="000000"/>
        <w:right w:val="single" w:sz="4" w:space="0" w:color="000000"/>
      </w:pBdr>
      <w:spacing w:before="100" w:beforeAutospacing="1" w:after="100" w:afterAutospacing="1"/>
      <w:textAlignment w:val="center"/>
    </w:pPr>
    <w:rPr>
      <w:sz w:val="20"/>
      <w:szCs w:val="20"/>
    </w:rPr>
  </w:style>
  <w:style w:type="paragraph" w:customStyle="1" w:styleId="xl262">
    <w:name w:val="xl262"/>
    <w:basedOn w:val="Normal"/>
    <w:rsid w:val="006F7787"/>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sz w:val="20"/>
      <w:szCs w:val="20"/>
    </w:rPr>
  </w:style>
  <w:style w:type="paragraph" w:customStyle="1" w:styleId="xl263">
    <w:name w:val="xl263"/>
    <w:basedOn w:val="Normal"/>
    <w:rsid w:val="006F7787"/>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sz w:val="20"/>
      <w:szCs w:val="20"/>
    </w:rPr>
  </w:style>
  <w:style w:type="paragraph" w:customStyle="1" w:styleId="xl264">
    <w:name w:val="xl264"/>
    <w:basedOn w:val="Normal"/>
    <w:rsid w:val="006F7787"/>
    <w:pPr>
      <w:pBdr>
        <w:top w:val="single" w:sz="4" w:space="0" w:color="000000"/>
        <w:left w:val="single" w:sz="4" w:space="0" w:color="000000"/>
        <w:bottom w:val="single" w:sz="4" w:space="0" w:color="000000"/>
      </w:pBdr>
      <w:spacing w:before="100" w:beforeAutospacing="1" w:after="100" w:afterAutospacing="1"/>
      <w:jc w:val="right"/>
    </w:pPr>
    <w:rPr>
      <w:b/>
      <w:bCs/>
      <w:sz w:val="20"/>
      <w:szCs w:val="20"/>
    </w:rPr>
  </w:style>
  <w:style w:type="paragraph" w:customStyle="1" w:styleId="xl265">
    <w:name w:val="xl265"/>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sz w:val="20"/>
      <w:szCs w:val="20"/>
    </w:rPr>
  </w:style>
  <w:style w:type="paragraph" w:customStyle="1" w:styleId="xl266">
    <w:name w:val="xl266"/>
    <w:basedOn w:val="Normal"/>
    <w:rsid w:val="006F7787"/>
    <w:pPr>
      <w:pBdr>
        <w:top w:val="single" w:sz="4" w:space="0" w:color="000000"/>
        <w:bottom w:val="single" w:sz="4" w:space="0" w:color="000000"/>
        <w:right w:val="single" w:sz="4" w:space="0" w:color="000000"/>
      </w:pBdr>
      <w:spacing w:before="100" w:beforeAutospacing="1" w:after="100" w:afterAutospacing="1"/>
      <w:jc w:val="right"/>
    </w:pPr>
    <w:rPr>
      <w:b/>
      <w:bCs/>
      <w:sz w:val="20"/>
      <w:szCs w:val="20"/>
    </w:rPr>
  </w:style>
  <w:style w:type="paragraph" w:customStyle="1" w:styleId="xl267">
    <w:name w:val="xl267"/>
    <w:basedOn w:val="Normal"/>
    <w:rsid w:val="006F7787"/>
    <w:pPr>
      <w:pBdr>
        <w:top w:val="single" w:sz="4" w:space="0" w:color="000000"/>
        <w:left w:val="single" w:sz="4" w:space="0" w:color="000000"/>
        <w:bottom w:val="single" w:sz="4" w:space="0" w:color="000000"/>
      </w:pBdr>
      <w:spacing w:before="100" w:beforeAutospacing="1" w:after="100" w:afterAutospacing="1"/>
      <w:jc w:val="right"/>
    </w:pPr>
    <w:rPr>
      <w:b/>
      <w:bCs/>
      <w:sz w:val="20"/>
      <w:szCs w:val="20"/>
    </w:rPr>
  </w:style>
  <w:style w:type="paragraph" w:customStyle="1" w:styleId="xl268">
    <w:name w:val="xl268"/>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sz w:val="20"/>
      <w:szCs w:val="20"/>
    </w:rPr>
  </w:style>
  <w:style w:type="paragraph" w:customStyle="1" w:styleId="xl269">
    <w:name w:val="xl269"/>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270">
    <w:name w:val="xl270"/>
    <w:basedOn w:val="Normal"/>
    <w:rsid w:val="006F7787"/>
    <w:pPr>
      <w:pBdr>
        <w:top w:val="single" w:sz="4" w:space="0" w:color="000000"/>
        <w:left w:val="single" w:sz="4" w:space="0" w:color="000000"/>
        <w:bottom w:val="single" w:sz="4" w:space="0" w:color="000000"/>
      </w:pBdr>
      <w:spacing w:before="100" w:beforeAutospacing="1" w:after="100" w:afterAutospacing="1"/>
      <w:jc w:val="right"/>
      <w:textAlignment w:val="center"/>
    </w:pPr>
    <w:rPr>
      <w:b/>
      <w:bCs/>
      <w:sz w:val="20"/>
      <w:szCs w:val="20"/>
    </w:rPr>
  </w:style>
  <w:style w:type="paragraph" w:customStyle="1" w:styleId="xl271">
    <w:name w:val="xl271"/>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272">
    <w:name w:val="xl272"/>
    <w:basedOn w:val="Normal"/>
    <w:rsid w:val="006F7787"/>
    <w:pPr>
      <w:pBdr>
        <w:top w:val="single" w:sz="4" w:space="0" w:color="000000"/>
        <w:bottom w:val="single" w:sz="4" w:space="0" w:color="000000"/>
        <w:right w:val="single" w:sz="4" w:space="0" w:color="000000"/>
      </w:pBdr>
      <w:spacing w:before="100" w:beforeAutospacing="1" w:after="100" w:afterAutospacing="1"/>
    </w:pPr>
    <w:rPr>
      <w:b/>
      <w:bCs/>
      <w:sz w:val="20"/>
      <w:szCs w:val="20"/>
    </w:rPr>
  </w:style>
  <w:style w:type="paragraph" w:customStyle="1" w:styleId="xl273">
    <w:name w:val="xl273"/>
    <w:basedOn w:val="Normal"/>
    <w:rsid w:val="006F7787"/>
    <w:pPr>
      <w:pBdr>
        <w:top w:val="single" w:sz="4" w:space="0" w:color="000000"/>
        <w:left w:val="single" w:sz="4" w:space="0" w:color="000000"/>
        <w:bottom w:val="single" w:sz="4" w:space="0" w:color="000000"/>
      </w:pBdr>
      <w:spacing w:before="100" w:beforeAutospacing="1" w:after="100" w:afterAutospacing="1"/>
      <w:jc w:val="center"/>
    </w:pPr>
    <w:rPr>
      <w:b/>
      <w:bCs/>
      <w:sz w:val="20"/>
      <w:szCs w:val="20"/>
    </w:rPr>
  </w:style>
  <w:style w:type="paragraph" w:customStyle="1" w:styleId="xl274">
    <w:name w:val="xl274"/>
    <w:basedOn w:val="Normal"/>
    <w:rsid w:val="006F7787"/>
    <w:pPr>
      <w:pBdr>
        <w:top w:val="single" w:sz="4" w:space="0" w:color="000000"/>
        <w:left w:val="single" w:sz="4" w:space="0" w:color="000000"/>
        <w:bottom w:val="single" w:sz="4" w:space="0" w:color="000000"/>
      </w:pBdr>
      <w:spacing w:before="100" w:beforeAutospacing="1" w:after="100" w:afterAutospacing="1"/>
      <w:jc w:val="center"/>
      <w:textAlignment w:val="center"/>
    </w:pPr>
    <w:rPr>
      <w:b/>
      <w:bCs/>
      <w:sz w:val="20"/>
      <w:szCs w:val="20"/>
    </w:rPr>
  </w:style>
  <w:style w:type="paragraph" w:customStyle="1" w:styleId="xl275">
    <w:name w:val="xl275"/>
    <w:basedOn w:val="Normal"/>
    <w:rsid w:val="006F7787"/>
    <w:pPr>
      <w:pBdr>
        <w:left w:val="single" w:sz="4" w:space="0" w:color="000000"/>
        <w:right w:val="single" w:sz="4" w:space="0" w:color="000000"/>
      </w:pBdr>
      <w:spacing w:before="100" w:beforeAutospacing="1" w:after="100" w:afterAutospacing="1"/>
      <w:jc w:val="center"/>
      <w:textAlignment w:val="center"/>
    </w:pPr>
    <w:rPr>
      <w:sz w:val="20"/>
      <w:szCs w:val="20"/>
    </w:rPr>
  </w:style>
  <w:style w:type="paragraph" w:customStyle="1" w:styleId="xl276">
    <w:name w:val="xl276"/>
    <w:basedOn w:val="Normal"/>
    <w:rsid w:val="006F7787"/>
    <w:pPr>
      <w:pBdr>
        <w:left w:val="single" w:sz="4" w:space="0" w:color="000000"/>
        <w:bottom w:val="single" w:sz="4" w:space="0" w:color="000000"/>
        <w:right w:val="single" w:sz="4" w:space="0" w:color="000000"/>
      </w:pBdr>
      <w:spacing w:before="100" w:beforeAutospacing="1" w:after="100" w:afterAutospacing="1"/>
      <w:jc w:val="center"/>
      <w:textAlignment w:val="center"/>
    </w:pPr>
    <w:rPr>
      <w:sz w:val="20"/>
      <w:szCs w:val="20"/>
    </w:rPr>
  </w:style>
  <w:style w:type="paragraph" w:customStyle="1" w:styleId="xl277">
    <w:name w:val="xl277"/>
    <w:basedOn w:val="Normal"/>
    <w:rsid w:val="006F7787"/>
    <w:pPr>
      <w:pBdr>
        <w:top w:val="single" w:sz="4" w:space="0" w:color="000000"/>
        <w:left w:val="single" w:sz="4" w:space="0" w:color="000000"/>
      </w:pBdr>
      <w:spacing w:before="100" w:beforeAutospacing="1" w:after="100" w:afterAutospacing="1"/>
      <w:jc w:val="center"/>
    </w:pPr>
    <w:rPr>
      <w:b/>
      <w:bCs/>
      <w:sz w:val="20"/>
      <w:szCs w:val="20"/>
    </w:rPr>
  </w:style>
  <w:style w:type="paragraph" w:customStyle="1" w:styleId="xl278">
    <w:name w:val="xl278"/>
    <w:basedOn w:val="Normal"/>
    <w:rsid w:val="006F7787"/>
    <w:pPr>
      <w:pBdr>
        <w:top w:val="single" w:sz="4" w:space="0" w:color="000000"/>
        <w:right w:val="single" w:sz="4" w:space="0" w:color="000000"/>
      </w:pBdr>
      <w:spacing w:before="100" w:beforeAutospacing="1" w:after="100" w:afterAutospacing="1"/>
    </w:pPr>
    <w:rPr>
      <w:sz w:val="20"/>
      <w:szCs w:val="20"/>
    </w:rPr>
  </w:style>
  <w:style w:type="paragraph" w:customStyle="1" w:styleId="xl279">
    <w:name w:val="xl279"/>
    <w:basedOn w:val="Normal"/>
    <w:rsid w:val="006F7787"/>
    <w:pPr>
      <w:pBdr>
        <w:top w:val="single" w:sz="4" w:space="0" w:color="000000"/>
        <w:left w:val="single" w:sz="4" w:space="0" w:color="000000"/>
      </w:pBdr>
      <w:spacing w:before="100" w:beforeAutospacing="1" w:after="100" w:afterAutospacing="1"/>
      <w:jc w:val="right"/>
    </w:pPr>
    <w:rPr>
      <w:b/>
      <w:bCs/>
      <w:sz w:val="20"/>
      <w:szCs w:val="20"/>
    </w:rPr>
  </w:style>
  <w:style w:type="paragraph" w:customStyle="1" w:styleId="xl280">
    <w:name w:val="xl280"/>
    <w:basedOn w:val="Normal"/>
    <w:rsid w:val="006F7787"/>
    <w:pPr>
      <w:pBdr>
        <w:top w:val="single" w:sz="4" w:space="0" w:color="000000"/>
        <w:left w:val="single" w:sz="4" w:space="0" w:color="000000"/>
        <w:right w:val="single" w:sz="4" w:space="0" w:color="000000"/>
      </w:pBdr>
      <w:spacing w:before="100" w:beforeAutospacing="1" w:after="100" w:afterAutospacing="1"/>
      <w:jc w:val="right"/>
    </w:pPr>
    <w:rPr>
      <w:b/>
      <w:bCs/>
      <w:sz w:val="20"/>
      <w:szCs w:val="20"/>
    </w:rPr>
  </w:style>
  <w:style w:type="paragraph" w:customStyle="1" w:styleId="xl281">
    <w:name w:val="xl281"/>
    <w:basedOn w:val="Normal"/>
    <w:rsid w:val="006F7787"/>
    <w:pPr>
      <w:pBdr>
        <w:top w:val="single" w:sz="4" w:space="0" w:color="000000"/>
        <w:right w:val="single" w:sz="4" w:space="0" w:color="000000"/>
      </w:pBdr>
      <w:spacing w:before="100" w:beforeAutospacing="1" w:after="100" w:afterAutospacing="1"/>
      <w:jc w:val="right"/>
    </w:pPr>
    <w:rPr>
      <w:b/>
      <w:bCs/>
      <w:sz w:val="20"/>
      <w:szCs w:val="20"/>
    </w:rPr>
  </w:style>
  <w:style w:type="paragraph" w:customStyle="1" w:styleId="xl282">
    <w:name w:val="xl282"/>
    <w:basedOn w:val="Normal"/>
    <w:rsid w:val="006F7787"/>
    <w:pPr>
      <w:pBdr>
        <w:top w:val="single" w:sz="4" w:space="0" w:color="000000"/>
        <w:left w:val="single" w:sz="4" w:space="0" w:color="000000"/>
      </w:pBdr>
      <w:spacing w:before="100" w:beforeAutospacing="1" w:after="100" w:afterAutospacing="1"/>
      <w:jc w:val="right"/>
    </w:pPr>
    <w:rPr>
      <w:b/>
      <w:bCs/>
      <w:sz w:val="20"/>
      <w:szCs w:val="20"/>
    </w:rPr>
  </w:style>
  <w:style w:type="paragraph" w:customStyle="1" w:styleId="xl283">
    <w:name w:val="xl283"/>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284">
    <w:name w:val="xl284"/>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285">
    <w:name w:val="xl285"/>
    <w:basedOn w:val="Normal"/>
    <w:rsid w:val="006F7787"/>
    <w:pPr>
      <w:pBdr>
        <w:top w:val="single" w:sz="4" w:space="0" w:color="auto"/>
        <w:left w:val="single" w:sz="4" w:space="0" w:color="auto"/>
        <w:bottom w:val="single" w:sz="4" w:space="0" w:color="auto"/>
      </w:pBdr>
      <w:spacing w:before="100" w:beforeAutospacing="1" w:after="100" w:afterAutospacing="1"/>
    </w:pPr>
    <w:rPr>
      <w:sz w:val="20"/>
      <w:szCs w:val="20"/>
    </w:rPr>
  </w:style>
  <w:style w:type="paragraph" w:customStyle="1" w:styleId="xl286">
    <w:name w:val="xl286"/>
    <w:basedOn w:val="Normal"/>
    <w:rsid w:val="006F7787"/>
    <w:pPr>
      <w:pBdr>
        <w:top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287">
    <w:name w:val="xl287"/>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88">
    <w:name w:val="xl288"/>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289">
    <w:name w:val="xl289"/>
    <w:basedOn w:val="Normal"/>
    <w:rsid w:val="006F7787"/>
    <w:pPr>
      <w:pBdr>
        <w:top w:val="single" w:sz="4" w:space="0" w:color="auto"/>
        <w:left w:val="single" w:sz="4" w:space="0" w:color="auto"/>
        <w:bottom w:val="single" w:sz="4" w:space="0" w:color="auto"/>
      </w:pBdr>
      <w:spacing w:before="100" w:beforeAutospacing="1" w:after="100" w:afterAutospacing="1"/>
    </w:pPr>
    <w:rPr>
      <w:b/>
      <w:bCs/>
      <w:sz w:val="20"/>
      <w:szCs w:val="20"/>
    </w:rPr>
  </w:style>
  <w:style w:type="paragraph" w:customStyle="1" w:styleId="xl290">
    <w:name w:val="xl290"/>
    <w:basedOn w:val="Normal"/>
    <w:rsid w:val="006F7787"/>
    <w:pPr>
      <w:pBdr>
        <w:top w:val="single" w:sz="4" w:space="0" w:color="auto"/>
        <w:left w:val="single" w:sz="4" w:space="0" w:color="000000"/>
        <w:right w:val="single" w:sz="4" w:space="0" w:color="000000"/>
      </w:pBdr>
      <w:spacing w:before="100" w:beforeAutospacing="1" w:after="100" w:afterAutospacing="1"/>
      <w:jc w:val="center"/>
      <w:textAlignment w:val="center"/>
    </w:pPr>
    <w:rPr>
      <w:sz w:val="20"/>
      <w:szCs w:val="20"/>
    </w:rPr>
  </w:style>
  <w:style w:type="paragraph" w:customStyle="1" w:styleId="xl291">
    <w:name w:val="xl291"/>
    <w:basedOn w:val="Normal"/>
    <w:rsid w:val="006F7787"/>
    <w:pPr>
      <w:pBdr>
        <w:top w:val="single" w:sz="4" w:space="0" w:color="auto"/>
        <w:left w:val="single" w:sz="4" w:space="0" w:color="000000"/>
        <w:right w:val="single" w:sz="4" w:space="0" w:color="000000"/>
      </w:pBdr>
      <w:spacing w:before="100" w:beforeAutospacing="1" w:after="100" w:afterAutospacing="1"/>
      <w:textAlignment w:val="center"/>
    </w:pPr>
    <w:rPr>
      <w:sz w:val="20"/>
      <w:szCs w:val="20"/>
    </w:rPr>
  </w:style>
  <w:style w:type="paragraph" w:customStyle="1" w:styleId="xl292">
    <w:name w:val="xl292"/>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93">
    <w:name w:val="xl293"/>
    <w:basedOn w:val="Normal"/>
    <w:rsid w:val="006F7787"/>
    <w:pPr>
      <w:pBdr>
        <w:top w:val="single" w:sz="4" w:space="0" w:color="000000"/>
        <w:bottom w:val="single" w:sz="4" w:space="0" w:color="000000"/>
      </w:pBdr>
      <w:spacing w:before="100" w:beforeAutospacing="1" w:after="100" w:afterAutospacing="1"/>
      <w:jc w:val="right"/>
    </w:pPr>
    <w:rPr>
      <w:b/>
      <w:bCs/>
      <w:sz w:val="20"/>
      <w:szCs w:val="20"/>
    </w:rPr>
  </w:style>
  <w:style w:type="paragraph" w:customStyle="1" w:styleId="xl294">
    <w:name w:val="xl294"/>
    <w:basedOn w:val="Normal"/>
    <w:rsid w:val="006F7787"/>
    <w:pPr>
      <w:pBdr>
        <w:top w:val="single" w:sz="4" w:space="0" w:color="000000"/>
        <w:left w:val="single" w:sz="4" w:space="0" w:color="000000"/>
        <w:bottom w:val="single" w:sz="4" w:space="0" w:color="000000"/>
      </w:pBdr>
      <w:spacing w:before="100" w:beforeAutospacing="1" w:after="100" w:afterAutospacing="1"/>
      <w:jc w:val="right"/>
    </w:pPr>
    <w:rPr>
      <w:b/>
      <w:bCs/>
      <w:sz w:val="20"/>
      <w:szCs w:val="20"/>
    </w:rPr>
  </w:style>
  <w:style w:type="paragraph" w:customStyle="1" w:styleId="xl295">
    <w:name w:val="xl295"/>
    <w:basedOn w:val="Normal"/>
    <w:rsid w:val="006F7787"/>
    <w:pPr>
      <w:pBdr>
        <w:top w:val="single" w:sz="4" w:space="0" w:color="auto"/>
        <w:left w:val="single" w:sz="4" w:space="0" w:color="auto"/>
        <w:bottom w:val="single" w:sz="4" w:space="0" w:color="auto"/>
      </w:pBdr>
      <w:spacing w:before="100" w:beforeAutospacing="1" w:after="100" w:afterAutospacing="1"/>
      <w:textAlignment w:val="top"/>
    </w:pPr>
    <w:rPr>
      <w:b/>
      <w:bCs/>
      <w:sz w:val="20"/>
      <w:szCs w:val="20"/>
    </w:rPr>
  </w:style>
  <w:style w:type="paragraph" w:customStyle="1" w:styleId="xl296">
    <w:name w:val="xl296"/>
    <w:basedOn w:val="Normal"/>
    <w:rsid w:val="006F7787"/>
    <w:pPr>
      <w:pBdr>
        <w:top w:val="single" w:sz="4"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297">
    <w:name w:val="xl297"/>
    <w:basedOn w:val="Normal"/>
    <w:rsid w:val="006F7787"/>
    <w:pPr>
      <w:pBdr>
        <w:top w:val="single" w:sz="4" w:space="0" w:color="auto"/>
        <w:bottom w:val="single" w:sz="4" w:space="0" w:color="auto"/>
        <w:right w:val="single" w:sz="4" w:space="0" w:color="auto"/>
      </w:pBdr>
      <w:spacing w:before="100" w:beforeAutospacing="1" w:after="100" w:afterAutospacing="1"/>
      <w:jc w:val="right"/>
    </w:pPr>
    <w:rPr>
      <w:sz w:val="20"/>
      <w:szCs w:val="20"/>
    </w:rPr>
  </w:style>
  <w:style w:type="paragraph" w:customStyle="1" w:styleId="xl298">
    <w:name w:val="xl298"/>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right"/>
    </w:pPr>
    <w:rPr>
      <w:sz w:val="20"/>
      <w:szCs w:val="20"/>
    </w:rPr>
  </w:style>
  <w:style w:type="paragraph" w:customStyle="1" w:styleId="xl299">
    <w:name w:val="xl299"/>
    <w:basedOn w:val="Normal"/>
    <w:rsid w:val="006F7787"/>
    <w:pPr>
      <w:pBdr>
        <w:top w:val="single" w:sz="4" w:space="0" w:color="auto"/>
        <w:left w:val="single" w:sz="4" w:space="0" w:color="auto"/>
        <w:bottom w:val="single" w:sz="4" w:space="0" w:color="auto"/>
      </w:pBdr>
      <w:spacing w:before="100" w:beforeAutospacing="1" w:after="100" w:afterAutospacing="1"/>
    </w:pPr>
    <w:rPr>
      <w:b/>
      <w:bCs/>
      <w:sz w:val="20"/>
      <w:szCs w:val="20"/>
    </w:rPr>
  </w:style>
  <w:style w:type="paragraph" w:customStyle="1" w:styleId="xl300">
    <w:name w:val="xl300"/>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sz w:val="20"/>
      <w:szCs w:val="20"/>
    </w:rPr>
  </w:style>
  <w:style w:type="paragraph" w:customStyle="1" w:styleId="xl301">
    <w:name w:val="xl301"/>
    <w:basedOn w:val="Normal"/>
    <w:rsid w:val="006F7787"/>
    <w:pPr>
      <w:pBdr>
        <w:top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302">
    <w:name w:val="xl302"/>
    <w:basedOn w:val="Normal"/>
    <w:rsid w:val="006F7787"/>
    <w:pPr>
      <w:pBdr>
        <w:top w:val="single" w:sz="4" w:space="0" w:color="auto"/>
        <w:left w:val="single" w:sz="4" w:space="0" w:color="auto"/>
        <w:bottom w:val="single" w:sz="4" w:space="0" w:color="auto"/>
      </w:pBdr>
      <w:spacing w:before="100" w:beforeAutospacing="1" w:after="100" w:afterAutospacing="1"/>
      <w:jc w:val="right"/>
    </w:pPr>
    <w:rPr>
      <w:b/>
      <w:bCs/>
      <w:sz w:val="20"/>
      <w:szCs w:val="20"/>
    </w:rPr>
  </w:style>
  <w:style w:type="paragraph" w:customStyle="1" w:styleId="xl303">
    <w:name w:val="xl303"/>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304">
    <w:name w:val="xl304"/>
    <w:basedOn w:val="Normal"/>
    <w:rsid w:val="006F7787"/>
    <w:pPr>
      <w:pBdr>
        <w:top w:val="single" w:sz="4" w:space="0" w:color="auto"/>
        <w:left w:val="single" w:sz="4" w:space="0" w:color="auto"/>
        <w:bottom w:val="single" w:sz="4" w:space="0" w:color="auto"/>
      </w:pBdr>
      <w:spacing w:before="100" w:beforeAutospacing="1" w:after="100" w:afterAutospacing="1"/>
      <w:jc w:val="right"/>
    </w:pPr>
    <w:rPr>
      <w:b/>
      <w:bCs/>
      <w:sz w:val="20"/>
      <w:szCs w:val="20"/>
    </w:rPr>
  </w:style>
  <w:style w:type="paragraph" w:customStyle="1" w:styleId="xl305">
    <w:name w:val="xl305"/>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0"/>
      <w:szCs w:val="20"/>
    </w:rPr>
  </w:style>
  <w:style w:type="paragraph" w:customStyle="1" w:styleId="xl306">
    <w:name w:val="xl306"/>
    <w:basedOn w:val="Normal"/>
    <w:rsid w:val="006F7787"/>
    <w:pPr>
      <w:pBdr>
        <w:top w:val="single" w:sz="4" w:space="0" w:color="auto"/>
        <w:left w:val="single" w:sz="4" w:space="0" w:color="auto"/>
        <w:bottom w:val="single" w:sz="4" w:space="0" w:color="auto"/>
      </w:pBdr>
      <w:spacing w:before="100" w:beforeAutospacing="1" w:after="100" w:afterAutospacing="1"/>
      <w:jc w:val="right"/>
    </w:pPr>
    <w:rPr>
      <w:b/>
      <w:bCs/>
      <w:sz w:val="20"/>
      <w:szCs w:val="20"/>
    </w:rPr>
  </w:style>
  <w:style w:type="paragraph" w:customStyle="1" w:styleId="xl307">
    <w:name w:val="xl307"/>
    <w:basedOn w:val="Normal"/>
    <w:rsid w:val="006F7787"/>
    <w:pPr>
      <w:pBdr>
        <w:top w:val="single" w:sz="4" w:space="0" w:color="auto"/>
        <w:bottom w:val="single" w:sz="4" w:space="0" w:color="auto"/>
        <w:right w:val="single" w:sz="4" w:space="0" w:color="auto"/>
      </w:pBdr>
      <w:spacing w:before="100" w:beforeAutospacing="1" w:after="100" w:afterAutospacing="1"/>
      <w:jc w:val="right"/>
    </w:pPr>
    <w:rPr>
      <w:b/>
      <w:bCs/>
      <w:sz w:val="20"/>
      <w:szCs w:val="20"/>
    </w:rPr>
  </w:style>
  <w:style w:type="paragraph" w:customStyle="1" w:styleId="xl308">
    <w:name w:val="xl308"/>
    <w:basedOn w:val="Normal"/>
    <w:rsid w:val="006F7787"/>
    <w:pPr>
      <w:pBdr>
        <w:top w:val="single" w:sz="4" w:space="0" w:color="auto"/>
        <w:bottom w:val="single" w:sz="4" w:space="0" w:color="auto"/>
        <w:right w:val="single" w:sz="4" w:space="0" w:color="auto"/>
      </w:pBdr>
      <w:spacing w:before="100" w:beforeAutospacing="1" w:after="100" w:afterAutospacing="1"/>
      <w:jc w:val="right"/>
    </w:pPr>
    <w:rPr>
      <w:sz w:val="20"/>
      <w:szCs w:val="20"/>
    </w:rPr>
  </w:style>
  <w:style w:type="paragraph" w:customStyle="1" w:styleId="xl309">
    <w:name w:val="xl309"/>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310">
    <w:name w:val="xl310"/>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311">
    <w:name w:val="xl311"/>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312">
    <w:name w:val="xl312"/>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313">
    <w:name w:val="xl313"/>
    <w:basedOn w:val="Normal"/>
    <w:rsid w:val="006F7787"/>
    <w:pPr>
      <w:spacing w:before="100" w:beforeAutospacing="1" w:after="100" w:afterAutospacing="1"/>
    </w:pPr>
    <w:rPr>
      <w:b/>
      <w:bCs/>
      <w:sz w:val="20"/>
      <w:szCs w:val="20"/>
    </w:rPr>
  </w:style>
  <w:style w:type="paragraph" w:customStyle="1" w:styleId="xl314">
    <w:name w:val="xl314"/>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315">
    <w:name w:val="xl315"/>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183">
    <w:name w:val="xl183"/>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sz w:val="20"/>
      <w:szCs w:val="20"/>
    </w:rPr>
  </w:style>
  <w:style w:type="paragraph" w:customStyle="1" w:styleId="xl184">
    <w:name w:val="xl184"/>
    <w:basedOn w:val="Normal"/>
    <w:rsid w:val="006F7787"/>
    <w:pPr>
      <w:pBdr>
        <w:top w:val="single" w:sz="4" w:space="0" w:color="000000"/>
        <w:bottom w:val="single" w:sz="4" w:space="0" w:color="000000"/>
      </w:pBdr>
      <w:spacing w:before="100" w:beforeAutospacing="1" w:after="100" w:afterAutospacing="1"/>
      <w:textAlignment w:val="top"/>
    </w:pPr>
    <w:rPr>
      <w:b/>
      <w:bCs/>
      <w:sz w:val="20"/>
      <w:szCs w:val="20"/>
    </w:rPr>
  </w:style>
  <w:style w:type="paragraph" w:customStyle="1" w:styleId="xl316">
    <w:name w:val="xl316"/>
    <w:basedOn w:val="Normal"/>
    <w:rsid w:val="006F7787"/>
    <w:pPr>
      <w:pBdr>
        <w:top w:val="single" w:sz="4" w:space="0" w:color="auto"/>
        <w:left w:val="single" w:sz="4" w:space="0" w:color="000000"/>
        <w:right w:val="single" w:sz="4" w:space="0" w:color="000000"/>
      </w:pBdr>
      <w:spacing w:before="100" w:beforeAutospacing="1" w:after="100" w:afterAutospacing="1"/>
      <w:textAlignment w:val="center"/>
    </w:pPr>
    <w:rPr>
      <w:sz w:val="20"/>
      <w:szCs w:val="20"/>
    </w:rPr>
  </w:style>
  <w:style w:type="paragraph" w:customStyle="1" w:styleId="xl317">
    <w:name w:val="xl317"/>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18">
    <w:name w:val="xl318"/>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319">
    <w:name w:val="xl319"/>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320">
    <w:name w:val="xl320"/>
    <w:basedOn w:val="Normal"/>
    <w:rsid w:val="006F7787"/>
    <w:pPr>
      <w:spacing w:before="100" w:beforeAutospacing="1" w:after="100" w:afterAutospacing="1"/>
    </w:pPr>
    <w:rPr>
      <w:sz w:val="20"/>
      <w:szCs w:val="20"/>
    </w:rPr>
  </w:style>
  <w:style w:type="paragraph" w:customStyle="1" w:styleId="xl321">
    <w:name w:val="xl321"/>
    <w:basedOn w:val="Normal"/>
    <w:rsid w:val="006F7787"/>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22">
    <w:name w:val="xl322"/>
    <w:basedOn w:val="Normal"/>
    <w:rsid w:val="006F7787"/>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abc">
    <w:name w:val="abc"/>
    <w:basedOn w:val="Normal"/>
    <w:rsid w:val="006F7787"/>
    <w:rPr>
      <w:rFonts w:ascii=".VnTime" w:hAnsi=".VnTime"/>
      <w:sz w:val="24"/>
      <w:szCs w:val="20"/>
    </w:rPr>
  </w:style>
  <w:style w:type="character" w:customStyle="1" w:styleId="labeltitle">
    <w:name w:val="labeltitle"/>
    <w:basedOn w:val="DefaultParagraphFont"/>
    <w:rsid w:val="006F7787"/>
  </w:style>
  <w:style w:type="character" w:customStyle="1" w:styleId="textboxarea">
    <w:name w:val="textboxarea"/>
    <w:basedOn w:val="DefaultParagraphFont"/>
    <w:rsid w:val="006F7787"/>
  </w:style>
  <w:style w:type="character" w:customStyle="1" w:styleId="fontstyle21">
    <w:name w:val="fontstyle21"/>
    <w:basedOn w:val="DefaultParagraphFont"/>
    <w:rsid w:val="00D61E90"/>
    <w:rPr>
      <w:rFonts w:ascii="SymbolMT" w:hAnsi="SymbolMT" w:hint="default"/>
      <w:b w:val="0"/>
      <w:bCs w:val="0"/>
      <w:i w:val="0"/>
      <w:iCs w:val="0"/>
      <w:color w:val="000000"/>
      <w:sz w:val="28"/>
      <w:szCs w:val="28"/>
    </w:rPr>
  </w:style>
  <w:style w:type="character" w:customStyle="1" w:styleId="fontstyle31">
    <w:name w:val="fontstyle31"/>
    <w:basedOn w:val="DefaultParagraphFont"/>
    <w:rsid w:val="00B87F82"/>
    <w:rPr>
      <w:rFonts w:ascii="TimesNewRomanPSMT" w:hAnsi="TimesNewRomanPSMT" w:hint="default"/>
      <w:b w:val="0"/>
      <w:bCs w:val="0"/>
      <w:i w:val="0"/>
      <w:iCs w:val="0"/>
      <w:color w:val="000000"/>
      <w:sz w:val="22"/>
      <w:szCs w:val="22"/>
    </w:rPr>
  </w:style>
  <w:style w:type="character" w:customStyle="1" w:styleId="apple-converted-space">
    <w:name w:val="apple-converted-space"/>
    <w:rsid w:val="00E637B6"/>
  </w:style>
  <w:style w:type="paragraph" w:customStyle="1" w:styleId="xl323">
    <w:name w:val="xl323"/>
    <w:basedOn w:val="Normal"/>
    <w:rsid w:val="00433F14"/>
    <w:pPr>
      <w:pBdr>
        <w:left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324">
    <w:name w:val="xl324"/>
    <w:basedOn w:val="Normal"/>
    <w:rsid w:val="00433F14"/>
    <w:pPr>
      <w:pBdr>
        <w:left w:val="single" w:sz="4" w:space="0" w:color="000000"/>
        <w:right w:val="single" w:sz="4" w:space="0" w:color="000000"/>
      </w:pBdr>
      <w:shd w:val="clear" w:color="000000" w:fill="FFFF00"/>
      <w:spacing w:before="100" w:beforeAutospacing="1" w:after="100" w:afterAutospacing="1"/>
      <w:jc w:val="center"/>
      <w:textAlignment w:val="center"/>
    </w:pPr>
    <w:rPr>
      <w:b/>
      <w:bCs/>
      <w:sz w:val="22"/>
      <w:szCs w:val="22"/>
    </w:rPr>
  </w:style>
  <w:style w:type="paragraph" w:customStyle="1" w:styleId="xl325">
    <w:name w:val="xl325"/>
    <w:basedOn w:val="Normal"/>
    <w:rsid w:val="00433F14"/>
    <w:pPr>
      <w:pBdr>
        <w:top w:val="single" w:sz="4" w:space="0" w:color="auto"/>
        <w:left w:val="single" w:sz="4" w:space="0" w:color="auto"/>
        <w:right w:val="single" w:sz="4" w:space="0" w:color="auto"/>
      </w:pBdr>
      <w:shd w:val="clear" w:color="000000" w:fill="92D050"/>
      <w:spacing w:before="100" w:beforeAutospacing="1" w:after="100" w:afterAutospacing="1"/>
      <w:jc w:val="center"/>
      <w:textAlignment w:val="center"/>
    </w:pPr>
    <w:rPr>
      <w:sz w:val="22"/>
      <w:szCs w:val="22"/>
    </w:rPr>
  </w:style>
  <w:style w:type="paragraph" w:customStyle="1" w:styleId="xl326">
    <w:name w:val="xl326"/>
    <w:basedOn w:val="Normal"/>
    <w:rsid w:val="00433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FF0000"/>
      <w:sz w:val="22"/>
      <w:szCs w:val="22"/>
    </w:rPr>
  </w:style>
  <w:style w:type="paragraph" w:customStyle="1" w:styleId="xl327">
    <w:name w:val="xl327"/>
    <w:basedOn w:val="Normal"/>
    <w:rsid w:val="00433F14"/>
    <w:pPr>
      <w:pBdr>
        <w:left w:val="single" w:sz="4" w:space="0" w:color="000000"/>
        <w:right w:val="single" w:sz="4" w:space="0" w:color="000000"/>
      </w:pBdr>
      <w:spacing w:before="100" w:beforeAutospacing="1" w:after="100" w:afterAutospacing="1"/>
      <w:jc w:val="center"/>
      <w:textAlignment w:val="center"/>
    </w:pPr>
    <w:rPr>
      <w:b/>
      <w:bCs/>
      <w:color w:val="FF0000"/>
      <w:sz w:val="22"/>
      <w:szCs w:val="22"/>
    </w:rPr>
  </w:style>
  <w:style w:type="paragraph" w:customStyle="1" w:styleId="xl328">
    <w:name w:val="xl328"/>
    <w:basedOn w:val="Normal"/>
    <w:rsid w:val="00433F14"/>
    <w:pPr>
      <w:pBdr>
        <w:top w:val="single" w:sz="4" w:space="0" w:color="auto"/>
        <w:left w:val="single" w:sz="4" w:space="0" w:color="auto"/>
        <w:right w:val="single" w:sz="4" w:space="0" w:color="auto"/>
      </w:pBdr>
      <w:shd w:val="clear" w:color="000000" w:fill="FFFF00"/>
      <w:spacing w:before="100" w:beforeAutospacing="1" w:after="100" w:afterAutospacing="1"/>
      <w:jc w:val="center"/>
      <w:textAlignment w:val="center"/>
    </w:pPr>
    <w:rPr>
      <w:sz w:val="22"/>
      <w:szCs w:val="22"/>
    </w:rPr>
  </w:style>
  <w:style w:type="paragraph" w:customStyle="1" w:styleId="xl329">
    <w:name w:val="xl329"/>
    <w:basedOn w:val="Normal"/>
    <w:rsid w:val="00433F14"/>
    <w:pPr>
      <w:pBdr>
        <w:top w:val="single" w:sz="4" w:space="0" w:color="000000"/>
        <w:left w:val="single" w:sz="4" w:space="0" w:color="000000"/>
        <w:right w:val="single" w:sz="4" w:space="0" w:color="000000"/>
      </w:pBdr>
      <w:shd w:val="clear" w:color="000000" w:fill="92D050"/>
      <w:spacing w:before="100" w:beforeAutospacing="1" w:after="100" w:afterAutospacing="1"/>
      <w:jc w:val="center"/>
      <w:textAlignment w:val="center"/>
    </w:pPr>
    <w:rPr>
      <w:b/>
      <w:bCs/>
      <w:sz w:val="22"/>
      <w:szCs w:val="22"/>
    </w:rPr>
  </w:style>
  <w:style w:type="paragraph" w:customStyle="1" w:styleId="xl330">
    <w:name w:val="xl330"/>
    <w:basedOn w:val="Normal"/>
    <w:rsid w:val="00433F14"/>
    <w:pPr>
      <w:pBdr>
        <w:top w:val="single" w:sz="4" w:space="0" w:color="000000"/>
        <w:left w:val="single" w:sz="4" w:space="0" w:color="000000"/>
        <w:bottom w:val="single" w:sz="4" w:space="0" w:color="000000"/>
        <w:right w:val="single" w:sz="4" w:space="0" w:color="000000"/>
      </w:pBdr>
      <w:shd w:val="clear" w:color="000000" w:fill="92D050"/>
      <w:spacing w:before="100" w:beforeAutospacing="1" w:after="100" w:afterAutospacing="1"/>
      <w:jc w:val="center"/>
      <w:textAlignment w:val="center"/>
    </w:pPr>
    <w:rPr>
      <w:b/>
      <w:bCs/>
      <w:sz w:val="24"/>
      <w:szCs w:val="24"/>
    </w:rPr>
  </w:style>
  <w:style w:type="paragraph" w:customStyle="1" w:styleId="xl331">
    <w:name w:val="xl331"/>
    <w:basedOn w:val="Normal"/>
    <w:rsid w:val="00433F14"/>
    <w:pPr>
      <w:pBdr>
        <w:top w:val="single" w:sz="4" w:space="0" w:color="000000"/>
        <w:left w:val="single" w:sz="4" w:space="0" w:color="000000"/>
        <w:bottom w:val="single" w:sz="4" w:space="0" w:color="000000"/>
        <w:right w:val="single" w:sz="4" w:space="0" w:color="000000"/>
      </w:pBdr>
      <w:shd w:val="clear" w:color="000000" w:fill="92D050"/>
      <w:spacing w:before="100" w:beforeAutospacing="1" w:after="100" w:afterAutospacing="1"/>
      <w:jc w:val="center"/>
      <w:textAlignment w:val="center"/>
    </w:pPr>
    <w:rPr>
      <w:sz w:val="24"/>
      <w:szCs w:val="24"/>
    </w:rPr>
  </w:style>
  <w:style w:type="paragraph" w:customStyle="1" w:styleId="xl332">
    <w:name w:val="xl332"/>
    <w:basedOn w:val="Normal"/>
    <w:rsid w:val="00433F14"/>
    <w:pPr>
      <w:shd w:val="clear" w:color="000000" w:fill="92D050"/>
      <w:spacing w:before="100" w:beforeAutospacing="1" w:after="100" w:afterAutospacing="1"/>
      <w:jc w:val="center"/>
      <w:textAlignment w:val="center"/>
    </w:pPr>
    <w:rPr>
      <w:sz w:val="20"/>
      <w:szCs w:val="20"/>
    </w:rPr>
  </w:style>
  <w:style w:type="paragraph" w:customStyle="1" w:styleId="xl333">
    <w:name w:val="xl333"/>
    <w:basedOn w:val="Normal"/>
    <w:rsid w:val="00433F14"/>
    <w:pPr>
      <w:pBdr>
        <w:top w:val="single" w:sz="4" w:space="0" w:color="000000"/>
        <w:left w:val="single" w:sz="4" w:space="0" w:color="000000"/>
        <w:bottom w:val="single" w:sz="4" w:space="0" w:color="000000"/>
        <w:right w:val="single" w:sz="4" w:space="0" w:color="000000"/>
      </w:pBdr>
      <w:shd w:val="clear" w:color="000000" w:fill="0070C0"/>
      <w:spacing w:before="100" w:beforeAutospacing="1" w:after="100" w:afterAutospacing="1"/>
      <w:jc w:val="center"/>
      <w:textAlignment w:val="center"/>
    </w:pPr>
    <w:rPr>
      <w:b/>
      <w:bCs/>
      <w:sz w:val="22"/>
      <w:szCs w:val="22"/>
    </w:rPr>
  </w:style>
  <w:style w:type="paragraph" w:customStyle="1" w:styleId="xl334">
    <w:name w:val="xl334"/>
    <w:basedOn w:val="Normal"/>
    <w:rsid w:val="00433F14"/>
    <w:pPr>
      <w:pBdr>
        <w:top w:val="single" w:sz="4" w:space="0" w:color="000000"/>
        <w:left w:val="single" w:sz="4" w:space="0" w:color="000000"/>
        <w:bottom w:val="single" w:sz="4" w:space="0" w:color="auto"/>
        <w:right w:val="single" w:sz="4" w:space="0" w:color="auto"/>
      </w:pBdr>
      <w:shd w:val="clear" w:color="000000" w:fill="0070C0"/>
      <w:spacing w:before="100" w:beforeAutospacing="1" w:after="100" w:afterAutospacing="1"/>
      <w:jc w:val="center"/>
      <w:textAlignment w:val="center"/>
    </w:pPr>
    <w:rPr>
      <w:b/>
      <w:bCs/>
      <w:sz w:val="22"/>
      <w:szCs w:val="22"/>
    </w:rPr>
  </w:style>
  <w:style w:type="paragraph" w:customStyle="1" w:styleId="xl335">
    <w:name w:val="xl335"/>
    <w:basedOn w:val="Normal"/>
    <w:rsid w:val="00433F14"/>
    <w:pPr>
      <w:pBdr>
        <w:top w:val="single" w:sz="4" w:space="0" w:color="auto"/>
        <w:left w:val="single" w:sz="4" w:space="0" w:color="auto"/>
        <w:bottom w:val="single" w:sz="4" w:space="0" w:color="auto"/>
      </w:pBdr>
      <w:shd w:val="clear" w:color="000000" w:fill="0070C0"/>
      <w:spacing w:before="100" w:beforeAutospacing="1" w:after="100" w:afterAutospacing="1"/>
      <w:jc w:val="center"/>
      <w:textAlignment w:val="center"/>
    </w:pPr>
    <w:rPr>
      <w:sz w:val="22"/>
      <w:szCs w:val="22"/>
    </w:rPr>
  </w:style>
  <w:style w:type="paragraph" w:customStyle="1" w:styleId="xl336">
    <w:name w:val="xl336"/>
    <w:basedOn w:val="Normal"/>
    <w:rsid w:val="00433F14"/>
    <w:pPr>
      <w:shd w:val="clear" w:color="000000" w:fill="0070C0"/>
      <w:spacing w:before="100" w:beforeAutospacing="1" w:after="100" w:afterAutospacing="1"/>
      <w:jc w:val="center"/>
      <w:textAlignment w:val="center"/>
    </w:pPr>
    <w:rPr>
      <w:sz w:val="20"/>
      <w:szCs w:val="20"/>
    </w:rPr>
  </w:style>
  <w:style w:type="paragraph" w:customStyle="1" w:styleId="xl337">
    <w:name w:val="xl337"/>
    <w:basedOn w:val="Normal"/>
    <w:rsid w:val="00433F14"/>
    <w:pPr>
      <w:pBdr>
        <w:top w:val="single" w:sz="4" w:space="0" w:color="000000"/>
        <w:left w:val="single" w:sz="4" w:space="0" w:color="000000"/>
        <w:right w:val="single" w:sz="4" w:space="0" w:color="000000"/>
      </w:pBdr>
      <w:shd w:val="clear" w:color="000000" w:fill="0070C0"/>
      <w:spacing w:before="100" w:beforeAutospacing="1" w:after="100" w:afterAutospacing="1"/>
      <w:jc w:val="center"/>
      <w:textAlignment w:val="center"/>
    </w:pPr>
    <w:rPr>
      <w:b/>
      <w:bCs/>
      <w:sz w:val="22"/>
      <w:szCs w:val="22"/>
    </w:rPr>
  </w:style>
  <w:style w:type="paragraph" w:customStyle="1" w:styleId="xl338">
    <w:name w:val="xl338"/>
    <w:basedOn w:val="Normal"/>
    <w:rsid w:val="00433F14"/>
    <w:pPr>
      <w:pBdr>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339">
    <w:name w:val="xl339"/>
    <w:basedOn w:val="Normal"/>
    <w:rsid w:val="00433F14"/>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340">
    <w:name w:val="xl340"/>
    <w:basedOn w:val="Normal"/>
    <w:rsid w:val="00433F14"/>
    <w:pPr>
      <w:pBdr>
        <w:left w:val="single" w:sz="4" w:space="0" w:color="000000"/>
        <w:bottom w:val="single" w:sz="4" w:space="0" w:color="000000"/>
        <w:right w:val="single" w:sz="4" w:space="0" w:color="000000"/>
      </w:pBdr>
      <w:shd w:val="clear" w:color="000000" w:fill="FFFF00"/>
      <w:spacing w:before="100" w:beforeAutospacing="1" w:after="100" w:afterAutospacing="1"/>
      <w:jc w:val="center"/>
    </w:pPr>
    <w:rPr>
      <w:sz w:val="24"/>
      <w:szCs w:val="24"/>
    </w:rPr>
  </w:style>
  <w:style w:type="paragraph" w:customStyle="1" w:styleId="xl341">
    <w:name w:val="xl341"/>
    <w:basedOn w:val="Normal"/>
    <w:rsid w:val="00433F14"/>
    <w:pPr>
      <w:pBdr>
        <w:left w:val="single" w:sz="4" w:space="0" w:color="000000"/>
        <w:bottom w:val="single" w:sz="4" w:space="0" w:color="000000"/>
        <w:right w:val="single" w:sz="4" w:space="0" w:color="000000"/>
      </w:pBdr>
      <w:shd w:val="clear" w:color="000000" w:fill="0070C0"/>
      <w:spacing w:before="100" w:beforeAutospacing="1" w:after="100" w:afterAutospacing="1"/>
      <w:jc w:val="center"/>
    </w:pPr>
    <w:rPr>
      <w:sz w:val="24"/>
      <w:szCs w:val="24"/>
    </w:rPr>
  </w:style>
  <w:style w:type="paragraph" w:customStyle="1" w:styleId="xl342">
    <w:name w:val="xl342"/>
    <w:basedOn w:val="Normal"/>
    <w:rsid w:val="00433F14"/>
    <w:pPr>
      <w:pBdr>
        <w:left w:val="single" w:sz="4" w:space="0" w:color="000000"/>
        <w:bottom w:val="single" w:sz="4" w:space="0" w:color="000000"/>
        <w:right w:val="single" w:sz="4" w:space="0" w:color="000000"/>
      </w:pBdr>
      <w:spacing w:before="100" w:beforeAutospacing="1" w:after="100" w:afterAutospacing="1"/>
      <w:jc w:val="center"/>
      <w:textAlignment w:val="center"/>
    </w:pPr>
    <w:rPr>
      <w:sz w:val="24"/>
      <w:szCs w:val="24"/>
    </w:rPr>
  </w:style>
  <w:style w:type="paragraph" w:customStyle="1" w:styleId="xl343">
    <w:name w:val="xl343"/>
    <w:basedOn w:val="Normal"/>
    <w:rsid w:val="00433F14"/>
    <w:pPr>
      <w:pBdr>
        <w:left w:val="single" w:sz="4" w:space="0" w:color="000000"/>
        <w:bottom w:val="single" w:sz="4" w:space="0" w:color="000000"/>
        <w:right w:val="single" w:sz="4" w:space="0" w:color="000000"/>
      </w:pBdr>
      <w:spacing w:before="100" w:beforeAutospacing="1" w:after="100" w:afterAutospacing="1"/>
      <w:jc w:val="right"/>
      <w:textAlignment w:val="center"/>
    </w:pPr>
    <w:rPr>
      <w:sz w:val="24"/>
      <w:szCs w:val="24"/>
    </w:rPr>
  </w:style>
  <w:style w:type="paragraph" w:customStyle="1" w:styleId="xl344">
    <w:name w:val="xl344"/>
    <w:basedOn w:val="Normal"/>
    <w:rsid w:val="00433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345">
    <w:name w:val="xl345"/>
    <w:basedOn w:val="Normal"/>
    <w:rsid w:val="00433F14"/>
    <w:pPr>
      <w:pBdr>
        <w:bottom w:val="single" w:sz="4" w:space="0" w:color="000000"/>
        <w:right w:val="single" w:sz="4" w:space="0" w:color="000000"/>
      </w:pBdr>
      <w:spacing w:before="100" w:beforeAutospacing="1" w:after="100" w:afterAutospacing="1"/>
      <w:jc w:val="center"/>
      <w:textAlignment w:val="center"/>
    </w:pPr>
    <w:rPr>
      <w:b/>
      <w:bCs/>
      <w:sz w:val="24"/>
      <w:szCs w:val="24"/>
    </w:rPr>
  </w:style>
  <w:style w:type="paragraph" w:customStyle="1" w:styleId="xl346">
    <w:name w:val="xl346"/>
    <w:basedOn w:val="Normal"/>
    <w:rsid w:val="00433F14"/>
    <w:pPr>
      <w:pBdr>
        <w:top w:val="single" w:sz="4" w:space="0" w:color="000000"/>
        <w:left w:val="single" w:sz="4" w:space="0" w:color="000000"/>
        <w:bottom w:val="single" w:sz="4" w:space="0" w:color="000000"/>
        <w:right w:val="single" w:sz="4" w:space="0" w:color="000000"/>
      </w:pBdr>
      <w:spacing w:before="100" w:beforeAutospacing="1" w:after="100" w:afterAutospacing="1"/>
      <w:jc w:val="right"/>
      <w:textAlignment w:val="center"/>
    </w:pPr>
    <w:rPr>
      <w:b/>
      <w:bCs/>
      <w:i/>
      <w:iCs/>
      <w:sz w:val="24"/>
      <w:szCs w:val="24"/>
    </w:rPr>
  </w:style>
  <w:style w:type="paragraph" w:customStyle="1" w:styleId="xl347">
    <w:name w:val="xl347"/>
    <w:basedOn w:val="Normal"/>
    <w:rsid w:val="00433F14"/>
    <w:pPr>
      <w:pBdr>
        <w:top w:val="single" w:sz="4" w:space="0" w:color="000000"/>
        <w:right w:val="single" w:sz="4" w:space="0" w:color="000000"/>
      </w:pBdr>
      <w:spacing w:before="100" w:beforeAutospacing="1" w:after="100" w:afterAutospacing="1"/>
      <w:jc w:val="center"/>
      <w:textAlignment w:val="center"/>
    </w:pPr>
    <w:rPr>
      <w:sz w:val="24"/>
      <w:szCs w:val="24"/>
    </w:rPr>
  </w:style>
  <w:style w:type="paragraph" w:customStyle="1" w:styleId="xl348">
    <w:name w:val="xl348"/>
    <w:basedOn w:val="Normal"/>
    <w:rsid w:val="00433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349">
    <w:name w:val="xl349"/>
    <w:basedOn w:val="Normal"/>
    <w:rsid w:val="00433F14"/>
    <w:pPr>
      <w:pBdr>
        <w:top w:val="single" w:sz="4" w:space="0" w:color="auto"/>
        <w:left w:val="single" w:sz="4" w:space="0" w:color="000000"/>
        <w:bottom w:val="single" w:sz="4" w:space="0" w:color="auto"/>
      </w:pBdr>
      <w:spacing w:before="100" w:beforeAutospacing="1" w:after="100" w:afterAutospacing="1"/>
      <w:textAlignment w:val="center"/>
    </w:pPr>
    <w:rPr>
      <w:b/>
      <w:bCs/>
      <w:sz w:val="22"/>
      <w:szCs w:val="22"/>
    </w:rPr>
  </w:style>
  <w:style w:type="paragraph" w:customStyle="1" w:styleId="xl350">
    <w:name w:val="xl350"/>
    <w:basedOn w:val="Normal"/>
    <w:rsid w:val="00433F14"/>
    <w:pPr>
      <w:pBdr>
        <w:top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351">
    <w:name w:val="xl351"/>
    <w:basedOn w:val="Normal"/>
    <w:rsid w:val="00433F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352">
    <w:name w:val="xl352"/>
    <w:basedOn w:val="Normal"/>
    <w:rsid w:val="00433F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353">
    <w:name w:val="xl353"/>
    <w:basedOn w:val="Normal"/>
    <w:rsid w:val="00433F14"/>
    <w:pPr>
      <w:pBdr>
        <w:left w:val="single" w:sz="4" w:space="0" w:color="000000"/>
        <w:bottom w:val="single" w:sz="4" w:space="0" w:color="000000"/>
        <w:right w:val="single" w:sz="4" w:space="0" w:color="000000"/>
      </w:pBdr>
      <w:spacing w:before="100" w:beforeAutospacing="1" w:after="100" w:afterAutospacing="1"/>
      <w:jc w:val="center"/>
      <w:textAlignment w:val="center"/>
    </w:pPr>
    <w:rPr>
      <w:b/>
      <w:bCs/>
      <w:sz w:val="22"/>
      <w:szCs w:val="22"/>
    </w:rPr>
  </w:style>
  <w:style w:type="paragraph" w:customStyle="1" w:styleId="xl354">
    <w:name w:val="xl354"/>
    <w:basedOn w:val="Normal"/>
    <w:rsid w:val="00433F14"/>
    <w:pPr>
      <w:pBdr>
        <w:left w:val="single" w:sz="4" w:space="0" w:color="000000"/>
        <w:right w:val="single" w:sz="4" w:space="0" w:color="000000"/>
      </w:pBdr>
      <w:spacing w:before="100" w:beforeAutospacing="1" w:after="100" w:afterAutospacing="1"/>
      <w:textAlignment w:val="center"/>
    </w:pPr>
    <w:rPr>
      <w:b/>
      <w:bCs/>
      <w:sz w:val="22"/>
      <w:szCs w:val="22"/>
    </w:rPr>
  </w:style>
  <w:style w:type="paragraph" w:customStyle="1" w:styleId="xl355">
    <w:name w:val="xl355"/>
    <w:basedOn w:val="Normal"/>
    <w:rsid w:val="00433F14"/>
    <w:pPr>
      <w:pBdr>
        <w:left w:val="single" w:sz="4" w:space="0" w:color="auto"/>
        <w:right w:val="single" w:sz="4" w:space="0" w:color="auto"/>
      </w:pBdr>
      <w:shd w:val="clear" w:color="000000" w:fill="FFFF00"/>
      <w:spacing w:before="100" w:beforeAutospacing="1" w:after="100" w:afterAutospacing="1"/>
      <w:jc w:val="center"/>
      <w:textAlignment w:val="center"/>
    </w:pPr>
    <w:rPr>
      <w:b/>
      <w:bCs/>
      <w:sz w:val="22"/>
      <w:szCs w:val="22"/>
    </w:rPr>
  </w:style>
  <w:style w:type="paragraph" w:customStyle="1" w:styleId="xl356">
    <w:name w:val="xl356"/>
    <w:basedOn w:val="Normal"/>
    <w:rsid w:val="00433F14"/>
    <w:pPr>
      <w:pBdr>
        <w:left w:val="single" w:sz="4" w:space="0" w:color="000000"/>
        <w:right w:val="single" w:sz="4" w:space="0" w:color="000000"/>
      </w:pBdr>
      <w:shd w:val="clear" w:color="000000" w:fill="92D050"/>
      <w:spacing w:before="100" w:beforeAutospacing="1" w:after="100" w:afterAutospacing="1"/>
      <w:jc w:val="center"/>
      <w:textAlignment w:val="center"/>
    </w:pPr>
    <w:rPr>
      <w:b/>
      <w:bCs/>
      <w:sz w:val="22"/>
      <w:szCs w:val="22"/>
    </w:rPr>
  </w:style>
  <w:style w:type="paragraph" w:customStyle="1" w:styleId="xl357">
    <w:name w:val="xl357"/>
    <w:basedOn w:val="Normal"/>
    <w:rsid w:val="00433F14"/>
    <w:pPr>
      <w:spacing w:before="100" w:beforeAutospacing="1" w:after="100" w:afterAutospacing="1"/>
      <w:textAlignment w:val="center"/>
    </w:pPr>
    <w:rPr>
      <w:b/>
      <w:bCs/>
      <w:sz w:val="22"/>
      <w:szCs w:val="22"/>
    </w:rPr>
  </w:style>
  <w:style w:type="paragraph" w:customStyle="1" w:styleId="xl358">
    <w:name w:val="xl358"/>
    <w:basedOn w:val="Normal"/>
    <w:rsid w:val="00433F14"/>
    <w:pPr>
      <w:pBdr>
        <w:top w:val="single" w:sz="4" w:space="0" w:color="000000"/>
        <w:bottom w:val="single" w:sz="4" w:space="0" w:color="000000"/>
      </w:pBdr>
      <w:spacing w:before="100" w:beforeAutospacing="1" w:after="100" w:afterAutospacing="1"/>
      <w:textAlignment w:val="center"/>
    </w:pPr>
    <w:rPr>
      <w:b/>
      <w:bCs/>
      <w:sz w:val="22"/>
      <w:szCs w:val="22"/>
    </w:rPr>
  </w:style>
  <w:style w:type="paragraph" w:customStyle="1" w:styleId="xl359">
    <w:name w:val="xl359"/>
    <w:basedOn w:val="Normal"/>
    <w:rsid w:val="00433F14"/>
    <w:pPr>
      <w:pBdr>
        <w:top w:val="single" w:sz="4" w:space="0" w:color="000000"/>
      </w:pBdr>
      <w:spacing w:before="100" w:beforeAutospacing="1" w:after="100" w:afterAutospacing="1"/>
      <w:textAlignment w:val="center"/>
    </w:pPr>
    <w:rPr>
      <w:b/>
      <w:bCs/>
      <w:sz w:val="22"/>
      <w:szCs w:val="22"/>
    </w:rPr>
  </w:style>
  <w:style w:type="paragraph" w:customStyle="1" w:styleId="xl360">
    <w:name w:val="xl360"/>
    <w:basedOn w:val="Normal"/>
    <w:rsid w:val="00433F14"/>
    <w:pPr>
      <w:pBdr>
        <w:left w:val="single" w:sz="4" w:space="0" w:color="000000"/>
        <w:bottom w:val="single" w:sz="4" w:space="0" w:color="auto"/>
        <w:right w:val="single" w:sz="4" w:space="0" w:color="auto"/>
      </w:pBdr>
      <w:spacing w:before="100" w:beforeAutospacing="1" w:after="100" w:afterAutospacing="1"/>
      <w:jc w:val="center"/>
      <w:textAlignment w:val="center"/>
    </w:pPr>
    <w:rPr>
      <w:b/>
      <w:bCs/>
      <w:color w:val="FF0000"/>
      <w:sz w:val="22"/>
      <w:szCs w:val="22"/>
    </w:rPr>
  </w:style>
  <w:style w:type="paragraph" w:customStyle="1" w:styleId="xl361">
    <w:name w:val="xl361"/>
    <w:basedOn w:val="Normal"/>
    <w:rsid w:val="00433F14"/>
    <w:pPr>
      <w:pBdr>
        <w:top w:val="single" w:sz="4" w:space="0" w:color="000000"/>
        <w:left w:val="single" w:sz="4" w:space="0" w:color="000000"/>
        <w:right w:val="single" w:sz="4" w:space="0" w:color="000000"/>
      </w:pBdr>
      <w:spacing w:before="100" w:beforeAutospacing="1" w:after="100" w:afterAutospacing="1"/>
      <w:textAlignment w:val="center"/>
    </w:pPr>
    <w:rPr>
      <w:sz w:val="22"/>
      <w:szCs w:val="22"/>
    </w:rPr>
  </w:style>
  <w:style w:type="paragraph" w:customStyle="1" w:styleId="xl362">
    <w:name w:val="xl362"/>
    <w:basedOn w:val="Normal"/>
    <w:rsid w:val="00433F14"/>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363">
    <w:name w:val="xl363"/>
    <w:basedOn w:val="Normal"/>
    <w:rsid w:val="00433F14"/>
    <w:pPr>
      <w:pBdr>
        <w:left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364">
    <w:name w:val="xl364"/>
    <w:basedOn w:val="Normal"/>
    <w:rsid w:val="00433F14"/>
    <w:pPr>
      <w:pBdr>
        <w:top w:val="single" w:sz="4" w:space="0" w:color="auto"/>
        <w:left w:val="single" w:sz="4" w:space="0" w:color="auto"/>
        <w:right w:val="single" w:sz="4" w:space="0" w:color="auto"/>
      </w:pBdr>
      <w:spacing w:before="100" w:beforeAutospacing="1" w:after="100" w:afterAutospacing="1"/>
      <w:textAlignment w:val="center"/>
    </w:pPr>
    <w:rPr>
      <w:sz w:val="24"/>
      <w:szCs w:val="24"/>
    </w:rPr>
  </w:style>
  <w:style w:type="paragraph" w:customStyle="1" w:styleId="xl365">
    <w:name w:val="xl365"/>
    <w:basedOn w:val="Normal"/>
    <w:rsid w:val="00433F14"/>
    <w:pPr>
      <w:pBdr>
        <w:left w:val="single" w:sz="4" w:space="0" w:color="auto"/>
        <w:right w:val="single" w:sz="4" w:space="0" w:color="auto"/>
      </w:pBdr>
      <w:spacing w:before="100" w:beforeAutospacing="1" w:after="100" w:afterAutospacing="1"/>
      <w:textAlignment w:val="center"/>
    </w:pPr>
    <w:rPr>
      <w:sz w:val="24"/>
      <w:szCs w:val="24"/>
    </w:rPr>
  </w:style>
  <w:style w:type="paragraph" w:customStyle="1" w:styleId="xl366">
    <w:name w:val="xl366"/>
    <w:basedOn w:val="Normal"/>
    <w:rsid w:val="00433F14"/>
    <w:pPr>
      <w:pBdr>
        <w:left w:val="single" w:sz="4" w:space="0" w:color="auto"/>
        <w:right w:val="single" w:sz="4" w:space="0" w:color="auto"/>
      </w:pBdr>
      <w:spacing w:before="100" w:beforeAutospacing="1" w:after="100" w:afterAutospacing="1"/>
      <w:textAlignment w:val="center"/>
    </w:pPr>
    <w:rPr>
      <w:sz w:val="22"/>
      <w:szCs w:val="22"/>
    </w:rPr>
  </w:style>
  <w:style w:type="paragraph" w:customStyle="1" w:styleId="xl367">
    <w:name w:val="xl367"/>
    <w:basedOn w:val="Normal"/>
    <w:rsid w:val="00433F14"/>
    <w:pPr>
      <w:pBdr>
        <w:left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368">
    <w:name w:val="xl368"/>
    <w:basedOn w:val="Normal"/>
    <w:rsid w:val="00433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369">
    <w:name w:val="xl369"/>
    <w:basedOn w:val="Normal"/>
    <w:rsid w:val="00433F14"/>
    <w:pPr>
      <w:pBdr>
        <w:top w:val="single" w:sz="4" w:space="0" w:color="auto"/>
        <w:left w:val="single" w:sz="4" w:space="0" w:color="auto"/>
        <w:right w:val="single" w:sz="4" w:space="0" w:color="auto"/>
      </w:pBdr>
      <w:spacing w:before="100" w:beforeAutospacing="1" w:after="100" w:afterAutospacing="1"/>
      <w:textAlignment w:val="center"/>
    </w:pPr>
    <w:rPr>
      <w:sz w:val="24"/>
      <w:szCs w:val="24"/>
    </w:rPr>
  </w:style>
  <w:style w:type="paragraph" w:customStyle="1" w:styleId="xl370">
    <w:name w:val="xl370"/>
    <w:basedOn w:val="Normal"/>
    <w:rsid w:val="00433F14"/>
    <w:pPr>
      <w:pBdr>
        <w:left w:val="single" w:sz="4" w:space="0" w:color="auto"/>
        <w:right w:val="single" w:sz="4" w:space="0" w:color="auto"/>
      </w:pBdr>
      <w:spacing w:before="100" w:beforeAutospacing="1" w:after="100" w:afterAutospacing="1"/>
      <w:textAlignment w:val="center"/>
    </w:pPr>
    <w:rPr>
      <w:sz w:val="24"/>
      <w:szCs w:val="24"/>
    </w:rPr>
  </w:style>
  <w:style w:type="paragraph" w:customStyle="1" w:styleId="xl371">
    <w:name w:val="xl371"/>
    <w:basedOn w:val="Normal"/>
    <w:rsid w:val="00433F14"/>
    <w:pPr>
      <w:pBdr>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372">
    <w:name w:val="xl372"/>
    <w:basedOn w:val="Normal"/>
    <w:rsid w:val="00433F14"/>
    <w:pPr>
      <w:pBdr>
        <w:top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373">
    <w:name w:val="xl373"/>
    <w:basedOn w:val="Normal"/>
    <w:rsid w:val="00433F14"/>
    <w:pPr>
      <w:pBdr>
        <w:right w:val="single" w:sz="4" w:space="0" w:color="auto"/>
      </w:pBdr>
      <w:spacing w:before="100" w:beforeAutospacing="1" w:after="100" w:afterAutospacing="1"/>
      <w:jc w:val="center"/>
      <w:textAlignment w:val="center"/>
    </w:pPr>
    <w:rPr>
      <w:sz w:val="24"/>
      <w:szCs w:val="24"/>
    </w:rPr>
  </w:style>
  <w:style w:type="paragraph" w:customStyle="1" w:styleId="xl374">
    <w:name w:val="xl374"/>
    <w:basedOn w:val="Normal"/>
    <w:rsid w:val="00433F14"/>
    <w:pPr>
      <w:pBdr>
        <w:left w:val="single" w:sz="4" w:space="0" w:color="000000"/>
        <w:right w:val="single" w:sz="4" w:space="0" w:color="000000"/>
      </w:pBdr>
      <w:spacing w:before="100" w:beforeAutospacing="1" w:after="100" w:afterAutospacing="1"/>
      <w:textAlignment w:val="center"/>
    </w:pPr>
    <w:rPr>
      <w:sz w:val="22"/>
      <w:szCs w:val="22"/>
    </w:rPr>
  </w:style>
  <w:style w:type="paragraph" w:customStyle="1" w:styleId="xl375">
    <w:name w:val="xl375"/>
    <w:basedOn w:val="Normal"/>
    <w:rsid w:val="00433F14"/>
    <w:pPr>
      <w:pBdr>
        <w:left w:val="single" w:sz="4" w:space="0" w:color="000000"/>
        <w:bottom w:val="single" w:sz="4" w:space="0" w:color="000000"/>
        <w:right w:val="single" w:sz="4" w:space="0" w:color="000000"/>
      </w:pBdr>
      <w:spacing w:before="100" w:beforeAutospacing="1" w:after="100" w:afterAutospacing="1"/>
      <w:textAlignment w:val="center"/>
    </w:pPr>
    <w:rPr>
      <w:sz w:val="22"/>
      <w:szCs w:val="22"/>
    </w:rPr>
  </w:style>
  <w:style w:type="paragraph" w:customStyle="1" w:styleId="xl376">
    <w:name w:val="xl376"/>
    <w:basedOn w:val="Normal"/>
    <w:rsid w:val="00433F14"/>
    <w:pPr>
      <w:pBdr>
        <w:left w:val="single" w:sz="4" w:space="0" w:color="000000"/>
        <w:right w:val="single" w:sz="4" w:space="0" w:color="000000"/>
      </w:pBdr>
      <w:spacing w:before="100" w:beforeAutospacing="1" w:after="100" w:afterAutospacing="1"/>
      <w:jc w:val="center"/>
      <w:textAlignment w:val="center"/>
    </w:pPr>
    <w:rPr>
      <w:sz w:val="22"/>
      <w:szCs w:val="22"/>
    </w:rPr>
  </w:style>
  <w:style w:type="paragraph" w:customStyle="1" w:styleId="xl377">
    <w:name w:val="xl377"/>
    <w:basedOn w:val="Normal"/>
    <w:rsid w:val="00433F14"/>
    <w:pPr>
      <w:pBdr>
        <w:left w:val="single" w:sz="4" w:space="0" w:color="000000"/>
        <w:bottom w:val="single" w:sz="4" w:space="0" w:color="000000"/>
        <w:right w:val="single" w:sz="4" w:space="0" w:color="000000"/>
      </w:pBdr>
      <w:spacing w:before="100" w:beforeAutospacing="1" w:after="100" w:afterAutospacing="1"/>
      <w:jc w:val="center"/>
      <w:textAlignment w:val="center"/>
    </w:pPr>
    <w:rPr>
      <w:sz w:val="22"/>
      <w:szCs w:val="22"/>
    </w:rPr>
  </w:style>
  <w:style w:type="paragraph" w:customStyle="1" w:styleId="xl378">
    <w:name w:val="xl378"/>
    <w:basedOn w:val="Normal"/>
    <w:rsid w:val="00433F14"/>
    <w:pPr>
      <w:pBdr>
        <w:top w:val="single" w:sz="4" w:space="0" w:color="000000"/>
        <w:left w:val="single" w:sz="4" w:space="0" w:color="000000"/>
        <w:right w:val="single" w:sz="4" w:space="0" w:color="000000"/>
      </w:pBdr>
      <w:spacing w:before="100" w:beforeAutospacing="1" w:after="100" w:afterAutospacing="1"/>
      <w:jc w:val="center"/>
      <w:textAlignment w:val="center"/>
    </w:pPr>
    <w:rPr>
      <w:sz w:val="22"/>
      <w:szCs w:val="22"/>
    </w:rPr>
  </w:style>
  <w:style w:type="paragraph" w:customStyle="1" w:styleId="xl379">
    <w:name w:val="xl379"/>
    <w:basedOn w:val="Normal"/>
    <w:rsid w:val="00433F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380">
    <w:name w:val="xl380"/>
    <w:basedOn w:val="Normal"/>
    <w:rsid w:val="00433F14"/>
    <w:pPr>
      <w:pBdr>
        <w:top w:val="single" w:sz="4" w:space="0" w:color="000000"/>
        <w:left w:val="single" w:sz="4" w:space="0" w:color="auto"/>
        <w:right w:val="single" w:sz="4" w:space="0" w:color="000000"/>
      </w:pBdr>
      <w:shd w:val="clear" w:color="000000" w:fill="0070C0"/>
      <w:spacing w:before="100" w:beforeAutospacing="1" w:after="100" w:afterAutospacing="1"/>
      <w:jc w:val="center"/>
      <w:textAlignment w:val="center"/>
    </w:pPr>
    <w:rPr>
      <w:sz w:val="22"/>
      <w:szCs w:val="22"/>
    </w:rPr>
  </w:style>
  <w:style w:type="paragraph" w:customStyle="1" w:styleId="xl381">
    <w:name w:val="xl381"/>
    <w:basedOn w:val="Normal"/>
    <w:rsid w:val="00433F14"/>
    <w:pPr>
      <w:pBdr>
        <w:left w:val="single" w:sz="4" w:space="0" w:color="auto"/>
        <w:bottom w:val="single" w:sz="4" w:space="0" w:color="auto"/>
        <w:right w:val="single" w:sz="4" w:space="0" w:color="000000"/>
      </w:pBdr>
      <w:shd w:val="clear" w:color="000000" w:fill="0070C0"/>
      <w:spacing w:before="100" w:beforeAutospacing="1" w:after="100" w:afterAutospacing="1"/>
      <w:jc w:val="center"/>
      <w:textAlignment w:val="center"/>
    </w:pPr>
    <w:rPr>
      <w:sz w:val="22"/>
      <w:szCs w:val="22"/>
    </w:rPr>
  </w:style>
  <w:style w:type="paragraph" w:customStyle="1" w:styleId="xl382">
    <w:name w:val="xl382"/>
    <w:basedOn w:val="Normal"/>
    <w:rsid w:val="00433F14"/>
    <w:pPr>
      <w:pBdr>
        <w:top w:val="single" w:sz="4" w:space="0" w:color="auto"/>
        <w:left w:val="single" w:sz="4" w:space="0" w:color="auto"/>
        <w:right w:val="single" w:sz="4" w:space="0" w:color="auto"/>
      </w:pBdr>
      <w:spacing w:before="100" w:beforeAutospacing="1" w:after="100" w:afterAutospacing="1"/>
      <w:textAlignment w:val="center"/>
    </w:pPr>
    <w:rPr>
      <w:sz w:val="22"/>
      <w:szCs w:val="22"/>
    </w:rPr>
  </w:style>
  <w:style w:type="paragraph" w:customStyle="1" w:styleId="xl383">
    <w:name w:val="xl383"/>
    <w:basedOn w:val="Normal"/>
    <w:rsid w:val="00433F14"/>
    <w:pPr>
      <w:pBdr>
        <w:left w:val="single" w:sz="4" w:space="0" w:color="auto"/>
        <w:bottom w:val="single" w:sz="4" w:space="0" w:color="000000"/>
        <w:right w:val="single" w:sz="4" w:space="0" w:color="auto"/>
      </w:pBdr>
      <w:spacing w:before="100" w:beforeAutospacing="1" w:after="100" w:afterAutospacing="1"/>
      <w:textAlignment w:val="center"/>
    </w:pPr>
    <w:rPr>
      <w:sz w:val="22"/>
      <w:szCs w:val="22"/>
    </w:rPr>
  </w:style>
  <w:style w:type="paragraph" w:customStyle="1" w:styleId="xl384">
    <w:name w:val="xl384"/>
    <w:basedOn w:val="Normal"/>
    <w:rsid w:val="00433F14"/>
    <w:pPr>
      <w:pBdr>
        <w:top w:val="single" w:sz="4" w:space="0" w:color="auto"/>
        <w:left w:val="single" w:sz="4" w:space="0" w:color="auto"/>
        <w:right w:val="single" w:sz="4" w:space="0" w:color="000000"/>
      </w:pBdr>
      <w:spacing w:before="100" w:beforeAutospacing="1" w:after="100" w:afterAutospacing="1"/>
      <w:jc w:val="center"/>
      <w:textAlignment w:val="center"/>
    </w:pPr>
    <w:rPr>
      <w:sz w:val="22"/>
      <w:szCs w:val="22"/>
    </w:rPr>
  </w:style>
  <w:style w:type="paragraph" w:customStyle="1" w:styleId="xl385">
    <w:name w:val="xl385"/>
    <w:basedOn w:val="Normal"/>
    <w:rsid w:val="00433F14"/>
    <w:pPr>
      <w:pBdr>
        <w:left w:val="single" w:sz="4" w:space="0" w:color="auto"/>
        <w:bottom w:val="single" w:sz="4" w:space="0" w:color="auto"/>
        <w:right w:val="single" w:sz="4" w:space="0" w:color="000000"/>
      </w:pBdr>
      <w:spacing w:before="100" w:beforeAutospacing="1" w:after="100" w:afterAutospacing="1"/>
      <w:jc w:val="center"/>
      <w:textAlignment w:val="center"/>
    </w:pPr>
    <w:rPr>
      <w:sz w:val="22"/>
      <w:szCs w:val="22"/>
    </w:rPr>
  </w:style>
  <w:style w:type="paragraph" w:customStyle="1" w:styleId="xl386">
    <w:name w:val="xl386"/>
    <w:basedOn w:val="Normal"/>
    <w:rsid w:val="00433F14"/>
    <w:pPr>
      <w:pBdr>
        <w:top w:val="single" w:sz="4" w:space="0" w:color="auto"/>
        <w:left w:val="single" w:sz="4" w:space="0" w:color="000000"/>
        <w:right w:val="single" w:sz="4" w:space="0" w:color="auto"/>
      </w:pBdr>
      <w:spacing w:before="100" w:beforeAutospacing="1" w:after="100" w:afterAutospacing="1"/>
      <w:jc w:val="center"/>
      <w:textAlignment w:val="center"/>
    </w:pPr>
    <w:rPr>
      <w:sz w:val="22"/>
      <w:szCs w:val="22"/>
    </w:rPr>
  </w:style>
  <w:style w:type="paragraph" w:customStyle="1" w:styleId="xl387">
    <w:name w:val="xl387"/>
    <w:basedOn w:val="Normal"/>
    <w:rsid w:val="00433F14"/>
    <w:pPr>
      <w:pBdr>
        <w:left w:val="single" w:sz="4" w:space="0" w:color="000000"/>
        <w:bottom w:val="single" w:sz="4" w:space="0" w:color="000000"/>
        <w:right w:val="single" w:sz="4" w:space="0" w:color="auto"/>
      </w:pBdr>
      <w:spacing w:before="100" w:beforeAutospacing="1" w:after="100" w:afterAutospacing="1"/>
      <w:jc w:val="center"/>
      <w:textAlignment w:val="center"/>
    </w:pPr>
    <w:rPr>
      <w:sz w:val="22"/>
      <w:szCs w:val="22"/>
    </w:rPr>
  </w:style>
  <w:style w:type="paragraph" w:customStyle="1" w:styleId="xl388">
    <w:name w:val="xl388"/>
    <w:basedOn w:val="Normal"/>
    <w:rsid w:val="00433F14"/>
    <w:pPr>
      <w:pBdr>
        <w:top w:val="single" w:sz="4" w:space="0" w:color="000000"/>
        <w:left w:val="single" w:sz="4" w:space="0" w:color="000000"/>
        <w:right w:val="single" w:sz="4" w:space="0" w:color="000000"/>
      </w:pBdr>
      <w:spacing w:before="100" w:beforeAutospacing="1" w:after="100" w:afterAutospacing="1"/>
      <w:jc w:val="center"/>
      <w:textAlignment w:val="center"/>
    </w:pPr>
    <w:rPr>
      <w:sz w:val="22"/>
      <w:szCs w:val="22"/>
    </w:rPr>
  </w:style>
  <w:style w:type="paragraph" w:customStyle="1" w:styleId="xl389">
    <w:name w:val="xl389"/>
    <w:basedOn w:val="Normal"/>
    <w:rsid w:val="00433F14"/>
    <w:pPr>
      <w:pBdr>
        <w:top w:val="single" w:sz="4" w:space="0" w:color="auto"/>
        <w:left w:val="single" w:sz="4" w:space="0" w:color="000000"/>
        <w:right w:val="single" w:sz="4" w:space="0" w:color="auto"/>
      </w:pBdr>
      <w:spacing w:before="100" w:beforeAutospacing="1" w:after="100" w:afterAutospacing="1"/>
      <w:jc w:val="center"/>
      <w:textAlignment w:val="center"/>
    </w:pPr>
    <w:rPr>
      <w:sz w:val="22"/>
      <w:szCs w:val="22"/>
    </w:rPr>
  </w:style>
  <w:style w:type="paragraph" w:customStyle="1" w:styleId="xl390">
    <w:name w:val="xl390"/>
    <w:basedOn w:val="Normal"/>
    <w:rsid w:val="00433F14"/>
    <w:pPr>
      <w:pBdr>
        <w:left w:val="single" w:sz="4" w:space="0" w:color="000000"/>
        <w:bottom w:val="single" w:sz="4" w:space="0" w:color="000000"/>
        <w:right w:val="single" w:sz="4" w:space="0" w:color="auto"/>
      </w:pBdr>
      <w:spacing w:before="100" w:beforeAutospacing="1" w:after="100" w:afterAutospacing="1"/>
      <w:jc w:val="center"/>
      <w:textAlignment w:val="center"/>
    </w:pPr>
    <w:rPr>
      <w:sz w:val="22"/>
      <w:szCs w:val="22"/>
    </w:rPr>
  </w:style>
  <w:style w:type="paragraph" w:customStyle="1" w:styleId="xl391">
    <w:name w:val="xl391"/>
    <w:basedOn w:val="Normal"/>
    <w:rsid w:val="00433F14"/>
    <w:pPr>
      <w:pBdr>
        <w:top w:val="single" w:sz="4" w:space="0" w:color="auto"/>
        <w:left w:val="single" w:sz="4" w:space="0" w:color="auto"/>
        <w:right w:val="single" w:sz="4" w:space="0" w:color="auto"/>
      </w:pBdr>
      <w:spacing w:before="100" w:beforeAutospacing="1" w:after="100" w:afterAutospacing="1"/>
      <w:textAlignment w:val="center"/>
    </w:pPr>
    <w:rPr>
      <w:sz w:val="22"/>
      <w:szCs w:val="22"/>
    </w:rPr>
  </w:style>
  <w:style w:type="paragraph" w:customStyle="1" w:styleId="xl392">
    <w:name w:val="xl392"/>
    <w:basedOn w:val="Normal"/>
    <w:rsid w:val="00433F14"/>
    <w:pPr>
      <w:pBdr>
        <w:left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393">
    <w:name w:val="xl393"/>
    <w:basedOn w:val="Normal"/>
    <w:rsid w:val="00433F14"/>
    <w:pPr>
      <w:pBdr>
        <w:top w:val="single" w:sz="4" w:space="0" w:color="000000"/>
        <w:left w:val="single" w:sz="4" w:space="0" w:color="auto"/>
        <w:right w:val="single" w:sz="4" w:space="0" w:color="000000"/>
      </w:pBdr>
      <w:shd w:val="clear" w:color="000000" w:fill="92D050"/>
      <w:spacing w:before="100" w:beforeAutospacing="1" w:after="100" w:afterAutospacing="1"/>
      <w:jc w:val="center"/>
      <w:textAlignment w:val="center"/>
    </w:pPr>
    <w:rPr>
      <w:sz w:val="22"/>
      <w:szCs w:val="22"/>
    </w:rPr>
  </w:style>
  <w:style w:type="paragraph" w:customStyle="1" w:styleId="xl394">
    <w:name w:val="xl394"/>
    <w:basedOn w:val="Normal"/>
    <w:rsid w:val="00433F14"/>
    <w:pPr>
      <w:pBdr>
        <w:left w:val="single" w:sz="4" w:space="0" w:color="auto"/>
        <w:bottom w:val="single" w:sz="4" w:space="0" w:color="auto"/>
        <w:right w:val="single" w:sz="4" w:space="0" w:color="000000"/>
      </w:pBdr>
      <w:shd w:val="clear" w:color="000000" w:fill="92D050"/>
      <w:spacing w:before="100" w:beforeAutospacing="1" w:after="100" w:afterAutospacing="1"/>
      <w:jc w:val="center"/>
      <w:textAlignment w:val="center"/>
    </w:pPr>
    <w:rPr>
      <w:sz w:val="22"/>
      <w:szCs w:val="22"/>
    </w:rPr>
  </w:style>
  <w:style w:type="paragraph" w:customStyle="1" w:styleId="xl395">
    <w:name w:val="xl395"/>
    <w:basedOn w:val="Normal"/>
    <w:rsid w:val="00433F14"/>
    <w:pPr>
      <w:pBdr>
        <w:top w:val="single" w:sz="4" w:space="0" w:color="auto"/>
        <w:left w:val="single" w:sz="4" w:space="0" w:color="000000"/>
        <w:right w:val="single" w:sz="4" w:space="0" w:color="auto"/>
      </w:pBdr>
      <w:shd w:val="clear" w:color="000000" w:fill="FFFF00"/>
      <w:spacing w:before="100" w:beforeAutospacing="1" w:after="100" w:afterAutospacing="1"/>
      <w:jc w:val="center"/>
      <w:textAlignment w:val="center"/>
    </w:pPr>
    <w:rPr>
      <w:sz w:val="22"/>
      <w:szCs w:val="22"/>
    </w:rPr>
  </w:style>
  <w:style w:type="paragraph" w:customStyle="1" w:styleId="xl396">
    <w:name w:val="xl396"/>
    <w:basedOn w:val="Normal"/>
    <w:rsid w:val="00433F14"/>
    <w:pPr>
      <w:pBdr>
        <w:left w:val="single" w:sz="4" w:space="0" w:color="000000"/>
        <w:bottom w:val="single" w:sz="4" w:space="0" w:color="000000"/>
        <w:right w:val="single" w:sz="4" w:space="0" w:color="auto"/>
      </w:pBdr>
      <w:shd w:val="clear" w:color="000000" w:fill="FFFF00"/>
      <w:spacing w:before="100" w:beforeAutospacing="1" w:after="100" w:afterAutospacing="1"/>
      <w:jc w:val="center"/>
      <w:textAlignment w:val="center"/>
    </w:pPr>
    <w:rPr>
      <w:sz w:val="22"/>
      <w:szCs w:val="22"/>
    </w:rPr>
  </w:style>
  <w:style w:type="paragraph" w:customStyle="1" w:styleId="xl397">
    <w:name w:val="xl397"/>
    <w:basedOn w:val="Normal"/>
    <w:rsid w:val="00433F14"/>
    <w:pPr>
      <w:pBdr>
        <w:top w:val="single" w:sz="4" w:space="0" w:color="auto"/>
        <w:left w:val="single" w:sz="4" w:space="0" w:color="000000"/>
        <w:right w:val="single" w:sz="4" w:space="0" w:color="auto"/>
      </w:pBdr>
      <w:shd w:val="clear" w:color="000000" w:fill="0070C0"/>
      <w:spacing w:before="100" w:beforeAutospacing="1" w:after="100" w:afterAutospacing="1"/>
      <w:jc w:val="center"/>
      <w:textAlignment w:val="center"/>
    </w:pPr>
    <w:rPr>
      <w:sz w:val="22"/>
      <w:szCs w:val="22"/>
    </w:rPr>
  </w:style>
  <w:style w:type="paragraph" w:customStyle="1" w:styleId="xl398">
    <w:name w:val="xl398"/>
    <w:basedOn w:val="Normal"/>
    <w:rsid w:val="00433F14"/>
    <w:pPr>
      <w:pBdr>
        <w:left w:val="single" w:sz="4" w:space="0" w:color="000000"/>
        <w:bottom w:val="single" w:sz="4" w:space="0" w:color="000000"/>
        <w:right w:val="single" w:sz="4" w:space="0" w:color="auto"/>
      </w:pBdr>
      <w:shd w:val="clear" w:color="000000" w:fill="0070C0"/>
      <w:spacing w:before="100" w:beforeAutospacing="1" w:after="100" w:afterAutospacing="1"/>
      <w:jc w:val="center"/>
      <w:textAlignment w:val="center"/>
    </w:pPr>
    <w:rPr>
      <w:sz w:val="22"/>
      <w:szCs w:val="22"/>
    </w:rPr>
  </w:style>
  <w:style w:type="paragraph" w:customStyle="1" w:styleId="xl399">
    <w:name w:val="xl399"/>
    <w:basedOn w:val="Normal"/>
    <w:rsid w:val="00433F14"/>
    <w:pPr>
      <w:pBdr>
        <w:top w:val="single" w:sz="4" w:space="0" w:color="000000"/>
        <w:left w:val="single" w:sz="4" w:space="0" w:color="000000"/>
        <w:right w:val="single" w:sz="4" w:space="0" w:color="auto"/>
      </w:pBdr>
      <w:spacing w:before="100" w:beforeAutospacing="1" w:after="100" w:afterAutospacing="1"/>
      <w:textAlignment w:val="center"/>
    </w:pPr>
    <w:rPr>
      <w:sz w:val="22"/>
      <w:szCs w:val="22"/>
    </w:rPr>
  </w:style>
  <w:style w:type="paragraph" w:customStyle="1" w:styleId="xl400">
    <w:name w:val="xl400"/>
    <w:basedOn w:val="Normal"/>
    <w:rsid w:val="00433F14"/>
    <w:pPr>
      <w:pBdr>
        <w:left w:val="single" w:sz="4" w:space="0" w:color="000000"/>
        <w:bottom w:val="single" w:sz="4" w:space="0" w:color="000000"/>
        <w:right w:val="single" w:sz="4" w:space="0" w:color="auto"/>
      </w:pBdr>
      <w:spacing w:before="100" w:beforeAutospacing="1" w:after="100" w:afterAutospacing="1"/>
      <w:textAlignment w:val="center"/>
    </w:pPr>
    <w:rPr>
      <w:sz w:val="22"/>
      <w:szCs w:val="22"/>
    </w:rPr>
  </w:style>
  <w:style w:type="paragraph" w:customStyle="1" w:styleId="xl401">
    <w:name w:val="xl401"/>
    <w:basedOn w:val="Normal"/>
    <w:rsid w:val="00433F14"/>
    <w:pPr>
      <w:pBdr>
        <w:top w:val="single" w:sz="4" w:space="0" w:color="000000"/>
        <w:left w:val="single" w:sz="4" w:space="0" w:color="000000"/>
        <w:right w:val="single" w:sz="4" w:space="0" w:color="auto"/>
      </w:pBdr>
      <w:spacing w:before="100" w:beforeAutospacing="1" w:after="100" w:afterAutospacing="1"/>
      <w:jc w:val="center"/>
      <w:textAlignment w:val="center"/>
    </w:pPr>
    <w:rPr>
      <w:sz w:val="22"/>
      <w:szCs w:val="22"/>
    </w:rPr>
  </w:style>
  <w:style w:type="paragraph" w:customStyle="1" w:styleId="xl402">
    <w:name w:val="xl402"/>
    <w:basedOn w:val="Normal"/>
    <w:rsid w:val="00433F14"/>
    <w:pPr>
      <w:pBdr>
        <w:top w:val="single" w:sz="4" w:space="0" w:color="auto"/>
        <w:left w:val="single" w:sz="4" w:space="0" w:color="auto"/>
        <w:right w:val="single" w:sz="4" w:space="0" w:color="000000"/>
      </w:pBdr>
      <w:shd w:val="clear" w:color="000000" w:fill="92D050"/>
      <w:spacing w:before="100" w:beforeAutospacing="1" w:after="100" w:afterAutospacing="1"/>
      <w:jc w:val="center"/>
      <w:textAlignment w:val="center"/>
    </w:pPr>
    <w:rPr>
      <w:sz w:val="22"/>
      <w:szCs w:val="22"/>
    </w:rPr>
  </w:style>
  <w:style w:type="paragraph" w:customStyle="1" w:styleId="xl403">
    <w:name w:val="xl403"/>
    <w:basedOn w:val="Normal"/>
    <w:rsid w:val="00433F14"/>
    <w:pPr>
      <w:pBdr>
        <w:left w:val="single" w:sz="4" w:space="0" w:color="auto"/>
        <w:bottom w:val="single" w:sz="4" w:space="0" w:color="000000"/>
        <w:right w:val="single" w:sz="4" w:space="0" w:color="000000"/>
      </w:pBdr>
      <w:shd w:val="clear" w:color="000000" w:fill="92D050"/>
      <w:spacing w:before="100" w:beforeAutospacing="1" w:after="100" w:afterAutospacing="1"/>
      <w:jc w:val="center"/>
      <w:textAlignment w:val="center"/>
    </w:pPr>
    <w:rPr>
      <w:sz w:val="22"/>
      <w:szCs w:val="22"/>
    </w:rPr>
  </w:style>
  <w:style w:type="paragraph" w:customStyle="1" w:styleId="xl404">
    <w:name w:val="xl404"/>
    <w:basedOn w:val="Normal"/>
    <w:rsid w:val="00433F14"/>
    <w:pPr>
      <w:pBdr>
        <w:top w:val="single" w:sz="4" w:space="0" w:color="auto"/>
        <w:left w:val="single" w:sz="4" w:space="0" w:color="000000"/>
        <w:right w:val="single" w:sz="4" w:space="0" w:color="auto"/>
      </w:pBdr>
      <w:shd w:val="clear" w:color="000000" w:fill="92D050"/>
      <w:spacing w:before="100" w:beforeAutospacing="1" w:after="100" w:afterAutospacing="1"/>
      <w:jc w:val="center"/>
      <w:textAlignment w:val="center"/>
    </w:pPr>
    <w:rPr>
      <w:sz w:val="22"/>
      <w:szCs w:val="22"/>
    </w:rPr>
  </w:style>
  <w:style w:type="paragraph" w:customStyle="1" w:styleId="xl405">
    <w:name w:val="xl405"/>
    <w:basedOn w:val="Normal"/>
    <w:rsid w:val="00433F14"/>
    <w:pPr>
      <w:pBdr>
        <w:left w:val="single" w:sz="4" w:space="0" w:color="000000"/>
        <w:bottom w:val="single" w:sz="4" w:space="0" w:color="000000"/>
        <w:right w:val="single" w:sz="4" w:space="0" w:color="auto"/>
      </w:pBdr>
      <w:shd w:val="clear" w:color="000000" w:fill="92D050"/>
      <w:spacing w:before="100" w:beforeAutospacing="1" w:after="100" w:afterAutospacing="1"/>
      <w:jc w:val="center"/>
      <w:textAlignment w:val="center"/>
    </w:pPr>
    <w:rPr>
      <w:sz w:val="22"/>
      <w:szCs w:val="22"/>
    </w:rPr>
  </w:style>
  <w:style w:type="paragraph" w:customStyle="1" w:styleId="xl406">
    <w:name w:val="xl406"/>
    <w:basedOn w:val="Normal"/>
    <w:rsid w:val="00433F14"/>
    <w:pPr>
      <w:pBdr>
        <w:top w:val="single" w:sz="4" w:space="0" w:color="auto"/>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07">
    <w:name w:val="xl407"/>
    <w:basedOn w:val="Normal"/>
    <w:rsid w:val="00433F14"/>
    <w:pPr>
      <w:pBdr>
        <w:left w:val="single" w:sz="4" w:space="0" w:color="auto"/>
        <w:bottom w:val="single" w:sz="4" w:space="0" w:color="000000"/>
        <w:right w:val="single" w:sz="4" w:space="0" w:color="auto"/>
      </w:pBdr>
      <w:spacing w:before="100" w:beforeAutospacing="1" w:after="100" w:afterAutospacing="1"/>
      <w:jc w:val="center"/>
      <w:textAlignment w:val="center"/>
    </w:pPr>
    <w:rPr>
      <w:sz w:val="22"/>
      <w:szCs w:val="22"/>
    </w:rPr>
  </w:style>
  <w:style w:type="paragraph" w:customStyle="1" w:styleId="xl408">
    <w:name w:val="xl408"/>
    <w:basedOn w:val="Normal"/>
    <w:rsid w:val="00433F14"/>
    <w:pPr>
      <w:pBdr>
        <w:left w:val="single" w:sz="4" w:space="0" w:color="000000"/>
        <w:right w:val="single" w:sz="4" w:space="0" w:color="000000"/>
      </w:pBdr>
      <w:spacing w:before="100" w:beforeAutospacing="1" w:after="100" w:afterAutospacing="1"/>
      <w:textAlignment w:val="center"/>
    </w:pPr>
    <w:rPr>
      <w:sz w:val="22"/>
      <w:szCs w:val="22"/>
    </w:rPr>
  </w:style>
  <w:style w:type="paragraph" w:customStyle="1" w:styleId="xl409">
    <w:name w:val="xl409"/>
    <w:basedOn w:val="Normal"/>
    <w:rsid w:val="00433F14"/>
    <w:pPr>
      <w:pBdr>
        <w:left w:val="single" w:sz="4" w:space="0" w:color="000000"/>
        <w:bottom w:val="single" w:sz="4" w:space="0" w:color="000000"/>
        <w:right w:val="single" w:sz="4" w:space="0" w:color="000000"/>
      </w:pBdr>
      <w:spacing w:before="100" w:beforeAutospacing="1" w:after="100" w:afterAutospacing="1"/>
      <w:textAlignment w:val="center"/>
    </w:pPr>
    <w:rPr>
      <w:sz w:val="22"/>
      <w:szCs w:val="22"/>
    </w:rPr>
  </w:style>
  <w:style w:type="paragraph" w:customStyle="1" w:styleId="xl410">
    <w:name w:val="xl410"/>
    <w:basedOn w:val="Normal"/>
    <w:rsid w:val="00433F14"/>
    <w:pPr>
      <w:pBdr>
        <w:left w:val="single" w:sz="4" w:space="0" w:color="000000"/>
        <w:right w:val="single" w:sz="4" w:space="0" w:color="000000"/>
      </w:pBdr>
      <w:spacing w:before="100" w:beforeAutospacing="1" w:after="100" w:afterAutospacing="1"/>
      <w:textAlignment w:val="center"/>
    </w:pPr>
    <w:rPr>
      <w:sz w:val="22"/>
      <w:szCs w:val="22"/>
    </w:rPr>
  </w:style>
  <w:style w:type="paragraph" w:customStyle="1" w:styleId="xl411">
    <w:name w:val="xl411"/>
    <w:basedOn w:val="Normal"/>
    <w:rsid w:val="00433F14"/>
    <w:pPr>
      <w:pBdr>
        <w:left w:val="single" w:sz="4" w:space="0" w:color="000000"/>
        <w:bottom w:val="single" w:sz="4" w:space="0" w:color="000000"/>
        <w:right w:val="single" w:sz="4" w:space="0" w:color="000000"/>
      </w:pBdr>
      <w:spacing w:before="100" w:beforeAutospacing="1" w:after="100" w:afterAutospacing="1"/>
      <w:textAlignment w:val="center"/>
    </w:pPr>
    <w:rPr>
      <w:sz w:val="22"/>
      <w:szCs w:val="22"/>
    </w:rPr>
  </w:style>
  <w:style w:type="paragraph" w:customStyle="1" w:styleId="xl412">
    <w:name w:val="xl412"/>
    <w:basedOn w:val="Normal"/>
    <w:rsid w:val="00433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413">
    <w:name w:val="xl413"/>
    <w:basedOn w:val="Normal"/>
    <w:rsid w:val="00433F14"/>
    <w:pPr>
      <w:pBdr>
        <w:top w:val="single" w:sz="4" w:space="0" w:color="000000"/>
        <w:left w:val="single" w:sz="4" w:space="0" w:color="000000"/>
        <w:right w:val="single" w:sz="4" w:space="0" w:color="auto"/>
      </w:pBdr>
      <w:shd w:val="clear" w:color="000000" w:fill="FFFF00"/>
      <w:spacing w:before="100" w:beforeAutospacing="1" w:after="100" w:afterAutospacing="1"/>
      <w:jc w:val="center"/>
      <w:textAlignment w:val="center"/>
    </w:pPr>
    <w:rPr>
      <w:sz w:val="22"/>
      <w:szCs w:val="22"/>
    </w:rPr>
  </w:style>
  <w:style w:type="paragraph" w:customStyle="1" w:styleId="xl414">
    <w:name w:val="xl414"/>
    <w:basedOn w:val="Normal"/>
    <w:rsid w:val="00433F14"/>
    <w:pPr>
      <w:pBdr>
        <w:left w:val="single" w:sz="4" w:space="0" w:color="000000"/>
        <w:right w:val="single" w:sz="4" w:space="0" w:color="auto"/>
      </w:pBdr>
      <w:shd w:val="clear" w:color="000000" w:fill="FFFF00"/>
      <w:spacing w:before="100" w:beforeAutospacing="1" w:after="100" w:afterAutospacing="1"/>
      <w:jc w:val="center"/>
      <w:textAlignment w:val="center"/>
    </w:pPr>
    <w:rPr>
      <w:sz w:val="22"/>
      <w:szCs w:val="22"/>
    </w:rPr>
  </w:style>
  <w:style w:type="paragraph" w:customStyle="1" w:styleId="xl415">
    <w:name w:val="xl415"/>
    <w:basedOn w:val="Normal"/>
    <w:rsid w:val="00433F14"/>
    <w:pPr>
      <w:pBdr>
        <w:top w:val="single" w:sz="4" w:space="0" w:color="auto"/>
        <w:left w:val="single" w:sz="4" w:space="0" w:color="000000"/>
        <w:right w:val="single" w:sz="4" w:space="0" w:color="auto"/>
      </w:pBdr>
      <w:spacing w:before="100" w:beforeAutospacing="1" w:after="100" w:afterAutospacing="1"/>
      <w:textAlignment w:val="center"/>
    </w:pPr>
    <w:rPr>
      <w:sz w:val="22"/>
      <w:szCs w:val="22"/>
    </w:rPr>
  </w:style>
  <w:style w:type="paragraph" w:customStyle="1" w:styleId="xl416">
    <w:name w:val="xl416"/>
    <w:basedOn w:val="Normal"/>
    <w:rsid w:val="00433F14"/>
    <w:pPr>
      <w:pBdr>
        <w:left w:val="single" w:sz="4" w:space="0" w:color="000000"/>
        <w:bottom w:val="single" w:sz="4" w:space="0" w:color="auto"/>
        <w:right w:val="single" w:sz="4" w:space="0" w:color="auto"/>
      </w:pBdr>
      <w:spacing w:before="100" w:beforeAutospacing="1" w:after="100" w:afterAutospacing="1"/>
      <w:textAlignment w:val="center"/>
    </w:pPr>
    <w:rPr>
      <w:sz w:val="22"/>
      <w:szCs w:val="22"/>
    </w:rPr>
  </w:style>
  <w:style w:type="paragraph" w:customStyle="1" w:styleId="xl417">
    <w:name w:val="xl417"/>
    <w:basedOn w:val="Normal"/>
    <w:rsid w:val="00433F14"/>
    <w:pPr>
      <w:pBdr>
        <w:top w:val="single" w:sz="4" w:space="0" w:color="auto"/>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18">
    <w:name w:val="xl418"/>
    <w:basedOn w:val="Normal"/>
    <w:rsid w:val="00433F14"/>
    <w:pPr>
      <w:pBdr>
        <w:top w:val="single" w:sz="4" w:space="0" w:color="000000"/>
        <w:left w:val="single" w:sz="4" w:space="0" w:color="000000"/>
        <w:right w:val="single" w:sz="4" w:space="0" w:color="auto"/>
      </w:pBdr>
      <w:spacing w:before="100" w:beforeAutospacing="1" w:after="100" w:afterAutospacing="1"/>
      <w:jc w:val="center"/>
      <w:textAlignment w:val="center"/>
    </w:pPr>
    <w:rPr>
      <w:sz w:val="22"/>
      <w:szCs w:val="22"/>
    </w:rPr>
  </w:style>
  <w:style w:type="paragraph" w:customStyle="1" w:styleId="xl419">
    <w:name w:val="xl419"/>
    <w:basedOn w:val="Normal"/>
    <w:rsid w:val="00433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420">
    <w:name w:val="xl420"/>
    <w:basedOn w:val="Normal"/>
    <w:rsid w:val="00433F14"/>
    <w:pPr>
      <w:pBdr>
        <w:top w:val="single" w:sz="4" w:space="0" w:color="auto"/>
        <w:left w:val="single" w:sz="4" w:space="0" w:color="000000"/>
        <w:right w:val="single" w:sz="4" w:space="0" w:color="auto"/>
      </w:pBdr>
      <w:spacing w:before="100" w:beforeAutospacing="1" w:after="100" w:afterAutospacing="1"/>
      <w:textAlignment w:val="center"/>
    </w:pPr>
    <w:rPr>
      <w:sz w:val="22"/>
      <w:szCs w:val="22"/>
    </w:rPr>
  </w:style>
  <w:style w:type="paragraph" w:customStyle="1" w:styleId="xl421">
    <w:name w:val="xl421"/>
    <w:basedOn w:val="Normal"/>
    <w:rsid w:val="00433F14"/>
    <w:pPr>
      <w:pBdr>
        <w:left w:val="single" w:sz="4" w:space="0" w:color="000000"/>
        <w:bottom w:val="single" w:sz="4" w:space="0" w:color="auto"/>
        <w:right w:val="single" w:sz="4" w:space="0" w:color="auto"/>
      </w:pBdr>
      <w:spacing w:before="100" w:beforeAutospacing="1" w:after="100" w:afterAutospacing="1"/>
      <w:textAlignment w:val="center"/>
    </w:pPr>
    <w:rPr>
      <w:sz w:val="22"/>
      <w:szCs w:val="22"/>
    </w:rPr>
  </w:style>
  <w:style w:type="paragraph" w:customStyle="1" w:styleId="xl422">
    <w:name w:val="xl422"/>
    <w:basedOn w:val="Normal"/>
    <w:rsid w:val="00433F14"/>
    <w:pPr>
      <w:pBdr>
        <w:top w:val="single" w:sz="4" w:space="0" w:color="000000"/>
        <w:left w:val="single" w:sz="4" w:space="0" w:color="000000"/>
        <w:bottom w:val="single" w:sz="4" w:space="0" w:color="000000"/>
      </w:pBdr>
      <w:spacing w:before="100" w:beforeAutospacing="1" w:after="100" w:afterAutospacing="1"/>
      <w:jc w:val="center"/>
      <w:textAlignment w:val="center"/>
    </w:pPr>
    <w:rPr>
      <w:b/>
      <w:bCs/>
      <w:sz w:val="22"/>
      <w:szCs w:val="22"/>
    </w:rPr>
  </w:style>
  <w:style w:type="paragraph" w:customStyle="1" w:styleId="xl423">
    <w:name w:val="xl423"/>
    <w:basedOn w:val="Normal"/>
    <w:rsid w:val="00433F14"/>
    <w:pPr>
      <w:pBdr>
        <w:top w:val="single" w:sz="4" w:space="0" w:color="000000"/>
        <w:right w:val="single" w:sz="4" w:space="0" w:color="000000"/>
      </w:pBdr>
      <w:spacing w:before="100" w:beforeAutospacing="1" w:after="100" w:afterAutospacing="1"/>
      <w:textAlignment w:val="center"/>
    </w:pPr>
    <w:rPr>
      <w:sz w:val="22"/>
      <w:szCs w:val="22"/>
    </w:rPr>
  </w:style>
  <w:style w:type="paragraph" w:customStyle="1" w:styleId="xl424">
    <w:name w:val="xl424"/>
    <w:basedOn w:val="Normal"/>
    <w:rsid w:val="00433F14"/>
    <w:pPr>
      <w:pBdr>
        <w:top w:val="single" w:sz="4" w:space="0" w:color="000000"/>
        <w:left w:val="single" w:sz="4" w:space="0" w:color="000000"/>
      </w:pBdr>
      <w:spacing w:before="100" w:beforeAutospacing="1" w:after="100" w:afterAutospacing="1"/>
      <w:jc w:val="center"/>
      <w:textAlignment w:val="center"/>
    </w:pPr>
    <w:rPr>
      <w:b/>
      <w:bCs/>
      <w:sz w:val="22"/>
      <w:szCs w:val="22"/>
    </w:rPr>
  </w:style>
  <w:style w:type="paragraph" w:customStyle="1" w:styleId="xl425">
    <w:name w:val="xl425"/>
    <w:basedOn w:val="Normal"/>
    <w:rsid w:val="00433F14"/>
    <w:pPr>
      <w:pBdr>
        <w:left w:val="single" w:sz="4" w:space="0" w:color="auto"/>
        <w:right w:val="single" w:sz="4" w:space="0" w:color="auto"/>
      </w:pBdr>
      <w:spacing w:before="100" w:beforeAutospacing="1" w:after="100" w:afterAutospacing="1"/>
    </w:pPr>
    <w:rPr>
      <w:sz w:val="24"/>
      <w:szCs w:val="24"/>
    </w:rPr>
  </w:style>
  <w:style w:type="paragraph" w:customStyle="1" w:styleId="xl426">
    <w:name w:val="xl426"/>
    <w:basedOn w:val="Normal"/>
    <w:rsid w:val="00433F14"/>
    <w:pPr>
      <w:pBdr>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427">
    <w:name w:val="xl427"/>
    <w:basedOn w:val="Normal"/>
    <w:rsid w:val="00433F14"/>
    <w:pPr>
      <w:pBdr>
        <w:left w:val="single" w:sz="4" w:space="0" w:color="auto"/>
        <w:right w:val="single" w:sz="4" w:space="0" w:color="auto"/>
      </w:pBdr>
      <w:spacing w:before="100" w:beforeAutospacing="1" w:after="100" w:afterAutospacing="1"/>
      <w:textAlignment w:val="center"/>
    </w:pPr>
    <w:rPr>
      <w:sz w:val="22"/>
      <w:szCs w:val="22"/>
    </w:rPr>
  </w:style>
  <w:style w:type="paragraph" w:customStyle="1" w:styleId="xl428">
    <w:name w:val="xl428"/>
    <w:basedOn w:val="Normal"/>
    <w:rsid w:val="00433F14"/>
    <w:pPr>
      <w:pBdr>
        <w:left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429">
    <w:name w:val="xl429"/>
    <w:basedOn w:val="Normal"/>
    <w:rsid w:val="00433F14"/>
    <w:pPr>
      <w:pBdr>
        <w:left w:val="single" w:sz="4" w:space="0" w:color="auto"/>
        <w:right w:val="single" w:sz="4" w:space="0" w:color="000000"/>
      </w:pBdr>
      <w:spacing w:before="100" w:beforeAutospacing="1" w:after="100" w:afterAutospacing="1"/>
      <w:jc w:val="center"/>
      <w:textAlignment w:val="center"/>
    </w:pPr>
    <w:rPr>
      <w:sz w:val="22"/>
      <w:szCs w:val="22"/>
    </w:rPr>
  </w:style>
  <w:style w:type="paragraph" w:customStyle="1" w:styleId="xl430">
    <w:name w:val="xl430"/>
    <w:basedOn w:val="Normal"/>
    <w:rsid w:val="00433F14"/>
    <w:pPr>
      <w:pBdr>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31">
    <w:name w:val="xl431"/>
    <w:basedOn w:val="Normal"/>
    <w:rsid w:val="00433F14"/>
    <w:pPr>
      <w:pBdr>
        <w:left w:val="single" w:sz="4" w:space="0" w:color="000000"/>
        <w:right w:val="single" w:sz="4" w:space="0" w:color="auto"/>
      </w:pBdr>
      <w:spacing w:before="100" w:beforeAutospacing="1" w:after="100" w:afterAutospacing="1"/>
      <w:jc w:val="center"/>
      <w:textAlignment w:val="center"/>
    </w:pPr>
    <w:rPr>
      <w:sz w:val="22"/>
      <w:szCs w:val="22"/>
    </w:rPr>
  </w:style>
  <w:style w:type="paragraph" w:customStyle="1" w:styleId="xl432">
    <w:name w:val="xl432"/>
    <w:basedOn w:val="Normal"/>
    <w:rsid w:val="00433F14"/>
    <w:pPr>
      <w:pBdr>
        <w:left w:val="single" w:sz="4" w:space="0" w:color="auto"/>
        <w:right w:val="single" w:sz="4" w:space="0" w:color="auto"/>
      </w:pBdr>
      <w:shd w:val="clear" w:color="000000" w:fill="FFFF00"/>
      <w:spacing w:before="100" w:beforeAutospacing="1" w:after="100" w:afterAutospacing="1"/>
      <w:jc w:val="center"/>
      <w:textAlignment w:val="center"/>
    </w:pPr>
    <w:rPr>
      <w:sz w:val="22"/>
      <w:szCs w:val="22"/>
    </w:rPr>
  </w:style>
  <w:style w:type="paragraph" w:customStyle="1" w:styleId="xl433">
    <w:name w:val="xl433"/>
    <w:basedOn w:val="Normal"/>
    <w:rsid w:val="00433F14"/>
    <w:pPr>
      <w:pBdr>
        <w:left w:val="single" w:sz="4" w:space="0" w:color="auto"/>
        <w:right w:val="single" w:sz="4" w:space="0" w:color="auto"/>
      </w:pBdr>
      <w:shd w:val="clear" w:color="000000" w:fill="92D050"/>
      <w:spacing w:before="100" w:beforeAutospacing="1" w:after="100" w:afterAutospacing="1"/>
      <w:jc w:val="center"/>
      <w:textAlignment w:val="center"/>
    </w:pPr>
    <w:rPr>
      <w:sz w:val="22"/>
      <w:szCs w:val="22"/>
    </w:rPr>
  </w:style>
  <w:style w:type="paragraph" w:customStyle="1" w:styleId="xl434">
    <w:name w:val="xl434"/>
    <w:basedOn w:val="Normal"/>
    <w:rsid w:val="00433F14"/>
    <w:pPr>
      <w:pBdr>
        <w:top w:val="single" w:sz="4" w:space="0" w:color="auto"/>
        <w:left w:val="single" w:sz="4" w:space="0" w:color="auto"/>
        <w:right w:val="single" w:sz="4" w:space="0" w:color="auto"/>
      </w:pBdr>
      <w:spacing w:before="100" w:beforeAutospacing="1" w:after="100" w:afterAutospacing="1"/>
      <w:textAlignment w:val="center"/>
    </w:pPr>
    <w:rPr>
      <w:sz w:val="22"/>
      <w:szCs w:val="22"/>
    </w:rPr>
  </w:style>
  <w:style w:type="paragraph" w:customStyle="1" w:styleId="xl435">
    <w:name w:val="xl435"/>
    <w:basedOn w:val="Normal"/>
    <w:rsid w:val="00433F14"/>
    <w:pPr>
      <w:pBdr>
        <w:left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436">
    <w:name w:val="xl436"/>
    <w:basedOn w:val="Normal"/>
    <w:rsid w:val="00433F14"/>
    <w:pPr>
      <w:pBdr>
        <w:left w:val="single" w:sz="4" w:space="0" w:color="000000"/>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37">
    <w:name w:val="xl437"/>
    <w:basedOn w:val="Normal"/>
    <w:rsid w:val="00433F14"/>
    <w:pPr>
      <w:pBdr>
        <w:left w:val="single" w:sz="4" w:space="0" w:color="auto"/>
      </w:pBdr>
      <w:spacing w:before="100" w:beforeAutospacing="1" w:after="100" w:afterAutospacing="1"/>
      <w:textAlignment w:val="center"/>
    </w:pPr>
    <w:rPr>
      <w:b/>
      <w:bCs/>
      <w:sz w:val="24"/>
      <w:szCs w:val="24"/>
    </w:rPr>
  </w:style>
  <w:style w:type="paragraph" w:customStyle="1" w:styleId="xl438">
    <w:name w:val="xl438"/>
    <w:basedOn w:val="Normal"/>
    <w:rsid w:val="00433F14"/>
    <w:pPr>
      <w:spacing w:before="100" w:beforeAutospacing="1" w:after="100" w:afterAutospacing="1"/>
      <w:textAlignment w:val="center"/>
    </w:pPr>
    <w:rPr>
      <w:b/>
      <w:bCs/>
      <w:sz w:val="24"/>
      <w:szCs w:val="24"/>
    </w:rPr>
  </w:style>
  <w:style w:type="paragraph" w:customStyle="1" w:styleId="xl439">
    <w:name w:val="xl439"/>
    <w:basedOn w:val="Normal"/>
    <w:rsid w:val="00433F14"/>
    <w:pPr>
      <w:pBdr>
        <w:right w:val="single" w:sz="4" w:space="0" w:color="auto"/>
      </w:pBdr>
      <w:spacing w:before="100" w:beforeAutospacing="1" w:after="100" w:afterAutospacing="1"/>
      <w:textAlignment w:val="center"/>
    </w:pPr>
    <w:rPr>
      <w:b/>
      <w:bCs/>
      <w:sz w:val="24"/>
      <w:szCs w:val="24"/>
    </w:rPr>
  </w:style>
  <w:style w:type="paragraph" w:customStyle="1" w:styleId="xl440">
    <w:name w:val="xl440"/>
    <w:basedOn w:val="Normal"/>
    <w:rsid w:val="00433F14"/>
    <w:pPr>
      <w:pBdr>
        <w:left w:val="single" w:sz="4" w:space="0" w:color="000000"/>
        <w:right w:val="single" w:sz="4" w:space="0" w:color="000000"/>
      </w:pBdr>
      <w:spacing w:before="100" w:beforeAutospacing="1" w:after="100" w:afterAutospacing="1"/>
      <w:jc w:val="center"/>
      <w:textAlignment w:val="center"/>
    </w:pPr>
    <w:rPr>
      <w:b/>
      <w:bCs/>
      <w:color w:val="FF0000"/>
      <w:sz w:val="22"/>
      <w:szCs w:val="22"/>
    </w:rPr>
  </w:style>
  <w:style w:type="paragraph" w:customStyle="1" w:styleId="xl441">
    <w:name w:val="xl441"/>
    <w:basedOn w:val="Normal"/>
    <w:rsid w:val="00433F14"/>
    <w:pPr>
      <w:pBdr>
        <w:bottom w:val="single" w:sz="4" w:space="0" w:color="auto"/>
      </w:pBdr>
      <w:spacing w:before="100" w:beforeAutospacing="1" w:after="100" w:afterAutospacing="1"/>
      <w:textAlignment w:val="center"/>
    </w:pPr>
    <w:rPr>
      <w:b/>
      <w:bCs/>
      <w:sz w:val="22"/>
      <w:szCs w:val="22"/>
    </w:rPr>
  </w:style>
  <w:style w:type="paragraph" w:customStyle="1" w:styleId="xl442">
    <w:name w:val="xl442"/>
    <w:basedOn w:val="Normal"/>
    <w:rsid w:val="00433F14"/>
    <w:pPr>
      <w:pBdr>
        <w:left w:val="single" w:sz="4" w:space="0" w:color="auto"/>
        <w:bottom w:val="single" w:sz="4" w:space="0" w:color="auto"/>
      </w:pBdr>
      <w:spacing w:before="100" w:beforeAutospacing="1" w:after="100" w:afterAutospacing="1"/>
      <w:textAlignment w:val="center"/>
    </w:pPr>
    <w:rPr>
      <w:b/>
      <w:bCs/>
      <w:sz w:val="22"/>
      <w:szCs w:val="22"/>
    </w:rPr>
  </w:style>
  <w:style w:type="paragraph" w:customStyle="1" w:styleId="xl443">
    <w:name w:val="xl443"/>
    <w:basedOn w:val="Normal"/>
    <w:rsid w:val="00433F14"/>
    <w:pPr>
      <w:pBdr>
        <w:top w:val="single" w:sz="4" w:space="0" w:color="000000"/>
        <w:left w:val="single" w:sz="4" w:space="0" w:color="000000"/>
        <w:right w:val="single" w:sz="4" w:space="0" w:color="000000"/>
      </w:pBdr>
      <w:spacing w:before="100" w:beforeAutospacing="1" w:after="100" w:afterAutospacing="1"/>
      <w:jc w:val="center"/>
      <w:textAlignment w:val="center"/>
    </w:pPr>
    <w:rPr>
      <w:sz w:val="22"/>
      <w:szCs w:val="22"/>
    </w:rPr>
  </w:style>
  <w:style w:type="paragraph" w:customStyle="1" w:styleId="xl444">
    <w:name w:val="xl444"/>
    <w:basedOn w:val="Normal"/>
    <w:rsid w:val="00433F14"/>
    <w:pPr>
      <w:pBdr>
        <w:left w:val="single" w:sz="4" w:space="0" w:color="000000"/>
        <w:bottom w:val="single" w:sz="4" w:space="0" w:color="000000"/>
        <w:right w:val="single" w:sz="4" w:space="0" w:color="000000"/>
      </w:pBdr>
      <w:spacing w:before="100" w:beforeAutospacing="1" w:after="100" w:afterAutospacing="1"/>
      <w:jc w:val="center"/>
      <w:textAlignment w:val="center"/>
    </w:pPr>
    <w:rPr>
      <w:b/>
      <w:bCs/>
      <w:color w:val="FF0000"/>
      <w:sz w:val="22"/>
      <w:szCs w:val="22"/>
    </w:rPr>
  </w:style>
  <w:style w:type="paragraph" w:customStyle="1" w:styleId="xl445">
    <w:name w:val="xl445"/>
    <w:basedOn w:val="Normal"/>
    <w:rsid w:val="00433F14"/>
    <w:pPr>
      <w:pBdr>
        <w:top w:val="single" w:sz="4" w:space="0" w:color="auto"/>
        <w:bottom w:val="single" w:sz="4" w:space="0" w:color="auto"/>
      </w:pBdr>
      <w:spacing w:before="100" w:beforeAutospacing="1" w:after="100" w:afterAutospacing="1"/>
      <w:textAlignment w:val="center"/>
    </w:pPr>
    <w:rPr>
      <w:b/>
      <w:bCs/>
      <w:sz w:val="22"/>
      <w:szCs w:val="22"/>
    </w:rPr>
  </w:style>
  <w:style w:type="paragraph" w:customStyle="1" w:styleId="xl446">
    <w:name w:val="xl446"/>
    <w:basedOn w:val="Normal"/>
    <w:rsid w:val="00433F14"/>
    <w:pPr>
      <w:pBdr>
        <w:top w:val="single" w:sz="4" w:space="0" w:color="auto"/>
        <w:bottom w:val="single" w:sz="4" w:space="0" w:color="auto"/>
      </w:pBdr>
      <w:spacing w:before="100" w:beforeAutospacing="1" w:after="100" w:afterAutospacing="1"/>
      <w:textAlignment w:val="center"/>
    </w:pPr>
    <w:rPr>
      <w:b/>
      <w:bCs/>
      <w:sz w:val="22"/>
      <w:szCs w:val="22"/>
    </w:rPr>
  </w:style>
  <w:style w:type="paragraph" w:customStyle="1" w:styleId="xl447">
    <w:name w:val="xl447"/>
    <w:basedOn w:val="Normal"/>
    <w:rsid w:val="00433F14"/>
    <w:pPr>
      <w:pBdr>
        <w:left w:val="single" w:sz="4" w:space="0" w:color="auto"/>
      </w:pBdr>
      <w:spacing w:before="100" w:beforeAutospacing="1" w:after="100" w:afterAutospacing="1"/>
      <w:textAlignment w:val="center"/>
    </w:pPr>
    <w:rPr>
      <w:b/>
      <w:bCs/>
      <w:sz w:val="24"/>
      <w:szCs w:val="24"/>
    </w:rPr>
  </w:style>
  <w:style w:type="paragraph" w:customStyle="1" w:styleId="xl448">
    <w:name w:val="xl448"/>
    <w:basedOn w:val="Normal"/>
    <w:rsid w:val="00433F14"/>
    <w:pPr>
      <w:pBdr>
        <w:top w:val="single" w:sz="4" w:space="0" w:color="auto"/>
        <w:left w:val="single" w:sz="4" w:space="0" w:color="auto"/>
      </w:pBdr>
      <w:spacing w:before="100" w:beforeAutospacing="1" w:after="100" w:afterAutospacing="1"/>
      <w:textAlignment w:val="center"/>
    </w:pPr>
    <w:rPr>
      <w:b/>
      <w:bCs/>
      <w:sz w:val="22"/>
      <w:szCs w:val="22"/>
    </w:rPr>
  </w:style>
  <w:style w:type="paragraph" w:customStyle="1" w:styleId="xl449">
    <w:name w:val="xl449"/>
    <w:basedOn w:val="Normal"/>
    <w:rsid w:val="00433F14"/>
    <w:pPr>
      <w:pBdr>
        <w:top w:val="single" w:sz="4" w:space="0" w:color="auto"/>
        <w:left w:val="single" w:sz="4" w:space="0" w:color="auto"/>
        <w:right w:val="single" w:sz="4" w:space="0" w:color="auto"/>
      </w:pBdr>
      <w:spacing w:before="100" w:beforeAutospacing="1" w:after="100" w:afterAutospacing="1"/>
      <w:textAlignment w:val="center"/>
    </w:pPr>
    <w:rPr>
      <w:b/>
      <w:bCs/>
      <w:sz w:val="22"/>
      <w:szCs w:val="22"/>
    </w:rPr>
  </w:style>
  <w:style w:type="paragraph" w:customStyle="1" w:styleId="xl450">
    <w:name w:val="xl450"/>
    <w:basedOn w:val="Normal"/>
    <w:rsid w:val="00433F14"/>
    <w:pPr>
      <w:pBdr>
        <w:left w:val="single" w:sz="4" w:space="0" w:color="000000"/>
        <w:right w:val="single" w:sz="4" w:space="0" w:color="000000"/>
      </w:pBdr>
      <w:shd w:val="clear" w:color="000000" w:fill="0070C0"/>
      <w:spacing w:before="100" w:beforeAutospacing="1" w:after="100" w:afterAutospacing="1"/>
      <w:jc w:val="center"/>
      <w:textAlignment w:val="center"/>
    </w:pPr>
    <w:rPr>
      <w:b/>
      <w:bCs/>
      <w:sz w:val="22"/>
      <w:szCs w:val="22"/>
    </w:rPr>
  </w:style>
  <w:style w:type="paragraph" w:customStyle="1" w:styleId="xl451">
    <w:name w:val="xl451"/>
    <w:basedOn w:val="Normal"/>
    <w:rsid w:val="00433F14"/>
    <w:pPr>
      <w:pBdr>
        <w:left w:val="single" w:sz="4" w:space="0" w:color="000000"/>
        <w:right w:val="single" w:sz="4" w:space="0" w:color="auto"/>
      </w:pBdr>
      <w:spacing w:before="100" w:beforeAutospacing="1" w:after="100" w:afterAutospacing="1"/>
      <w:jc w:val="center"/>
      <w:textAlignment w:val="center"/>
    </w:pPr>
    <w:rPr>
      <w:sz w:val="22"/>
      <w:szCs w:val="22"/>
    </w:rPr>
  </w:style>
  <w:style w:type="paragraph" w:customStyle="1" w:styleId="xl452">
    <w:name w:val="xl452"/>
    <w:basedOn w:val="Normal"/>
    <w:rsid w:val="00433F14"/>
    <w:pPr>
      <w:pBdr>
        <w:left w:val="single" w:sz="4" w:space="0" w:color="000000"/>
        <w:right w:val="single" w:sz="4" w:space="0" w:color="000000"/>
      </w:pBdr>
      <w:spacing w:before="100" w:beforeAutospacing="1" w:after="100" w:afterAutospacing="1"/>
      <w:jc w:val="center"/>
      <w:textAlignment w:val="center"/>
    </w:pPr>
    <w:rPr>
      <w:sz w:val="22"/>
      <w:szCs w:val="22"/>
    </w:rPr>
  </w:style>
  <w:style w:type="paragraph" w:customStyle="1" w:styleId="xl453">
    <w:name w:val="xl453"/>
    <w:basedOn w:val="Normal"/>
    <w:rsid w:val="00433F14"/>
    <w:pPr>
      <w:pBdr>
        <w:left w:val="single" w:sz="4" w:space="0" w:color="auto"/>
        <w:right w:val="single" w:sz="4" w:space="0" w:color="000000"/>
      </w:pBdr>
      <w:shd w:val="clear" w:color="000000" w:fill="0070C0"/>
      <w:spacing w:before="100" w:beforeAutospacing="1" w:after="100" w:afterAutospacing="1"/>
      <w:jc w:val="center"/>
      <w:textAlignment w:val="center"/>
    </w:pPr>
    <w:rPr>
      <w:sz w:val="22"/>
      <w:szCs w:val="22"/>
    </w:rPr>
  </w:style>
  <w:style w:type="paragraph" w:customStyle="1" w:styleId="xl454">
    <w:name w:val="xl454"/>
    <w:basedOn w:val="Normal"/>
    <w:rsid w:val="00433F14"/>
    <w:pPr>
      <w:pBdr>
        <w:left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455">
    <w:name w:val="xl455"/>
    <w:basedOn w:val="Normal"/>
    <w:rsid w:val="00433F14"/>
    <w:pPr>
      <w:pBdr>
        <w:top w:val="single" w:sz="4" w:space="0" w:color="auto"/>
        <w:left w:val="single" w:sz="4" w:space="0" w:color="auto"/>
        <w:right w:val="single" w:sz="4" w:space="0" w:color="auto"/>
      </w:pBdr>
      <w:shd w:val="clear" w:color="000000" w:fill="0070C0"/>
      <w:spacing w:before="100" w:beforeAutospacing="1" w:after="100" w:afterAutospacing="1"/>
      <w:jc w:val="center"/>
      <w:textAlignment w:val="center"/>
    </w:pPr>
    <w:rPr>
      <w:b/>
      <w:bCs/>
      <w:sz w:val="22"/>
      <w:szCs w:val="22"/>
    </w:rPr>
  </w:style>
  <w:style w:type="paragraph" w:customStyle="1" w:styleId="xl456">
    <w:name w:val="xl456"/>
    <w:basedOn w:val="Normal"/>
    <w:rsid w:val="00433F14"/>
    <w:pPr>
      <w:pBdr>
        <w:left w:val="single" w:sz="4" w:space="0" w:color="auto"/>
      </w:pBdr>
      <w:spacing w:before="100" w:beforeAutospacing="1" w:after="100" w:afterAutospacing="1"/>
      <w:textAlignment w:val="center"/>
    </w:pPr>
    <w:rPr>
      <w:b/>
      <w:bCs/>
      <w:sz w:val="24"/>
      <w:szCs w:val="24"/>
    </w:rPr>
  </w:style>
  <w:style w:type="paragraph" w:customStyle="1" w:styleId="xl457">
    <w:name w:val="xl457"/>
    <w:basedOn w:val="Normal"/>
    <w:rsid w:val="00433F14"/>
    <w:pPr>
      <w:pBdr>
        <w:top w:val="single" w:sz="4" w:space="0" w:color="auto"/>
        <w:left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458">
    <w:name w:val="xl458"/>
    <w:basedOn w:val="Normal"/>
    <w:rsid w:val="00433F14"/>
    <w:pPr>
      <w:pBdr>
        <w:right w:val="single" w:sz="4" w:space="0" w:color="auto"/>
      </w:pBdr>
      <w:spacing w:before="100" w:beforeAutospacing="1" w:after="100" w:afterAutospacing="1"/>
      <w:jc w:val="center"/>
      <w:textAlignment w:val="center"/>
    </w:pPr>
    <w:rPr>
      <w:sz w:val="24"/>
      <w:szCs w:val="24"/>
    </w:rPr>
  </w:style>
  <w:style w:type="paragraph" w:customStyle="1" w:styleId="xl459">
    <w:name w:val="xl459"/>
    <w:basedOn w:val="Normal"/>
    <w:rsid w:val="00433F14"/>
    <w:pPr>
      <w:pBdr>
        <w:left w:val="single" w:sz="4" w:space="0" w:color="000000"/>
        <w:right w:val="single" w:sz="4" w:space="0" w:color="000000"/>
      </w:pBdr>
      <w:spacing w:before="100" w:beforeAutospacing="1" w:after="100" w:afterAutospacing="1"/>
      <w:jc w:val="right"/>
      <w:textAlignment w:val="center"/>
    </w:pPr>
    <w:rPr>
      <w:b/>
      <w:bCs/>
      <w:sz w:val="24"/>
      <w:szCs w:val="24"/>
    </w:rPr>
  </w:style>
  <w:style w:type="paragraph" w:customStyle="1" w:styleId="xl460">
    <w:name w:val="xl460"/>
    <w:basedOn w:val="Normal"/>
    <w:rsid w:val="00433F14"/>
    <w:pPr>
      <w:pBdr>
        <w:left w:val="single" w:sz="4" w:space="0" w:color="000000"/>
        <w:right w:val="single" w:sz="4" w:space="0" w:color="000000"/>
      </w:pBdr>
      <w:shd w:val="clear" w:color="000000" w:fill="92D050"/>
      <w:spacing w:before="100" w:beforeAutospacing="1" w:after="100" w:afterAutospacing="1"/>
      <w:jc w:val="center"/>
      <w:textAlignment w:val="center"/>
    </w:pPr>
    <w:rPr>
      <w:sz w:val="22"/>
      <w:szCs w:val="22"/>
    </w:rPr>
  </w:style>
  <w:style w:type="paragraph" w:customStyle="1" w:styleId="xl461">
    <w:name w:val="xl461"/>
    <w:basedOn w:val="Normal"/>
    <w:rsid w:val="00433F14"/>
    <w:pPr>
      <w:pBdr>
        <w:left w:val="single" w:sz="4" w:space="0" w:color="000000"/>
        <w:bottom w:val="single" w:sz="4" w:space="0" w:color="000000"/>
        <w:right w:val="single" w:sz="4" w:space="0" w:color="000000"/>
      </w:pBdr>
      <w:shd w:val="clear" w:color="000000" w:fill="92D050"/>
      <w:spacing w:before="100" w:beforeAutospacing="1" w:after="100" w:afterAutospacing="1"/>
      <w:jc w:val="center"/>
      <w:textAlignment w:val="center"/>
    </w:pPr>
    <w:rPr>
      <w:b/>
      <w:bCs/>
      <w:sz w:val="24"/>
      <w:szCs w:val="24"/>
    </w:rPr>
  </w:style>
  <w:style w:type="paragraph" w:customStyle="1" w:styleId="xl462">
    <w:name w:val="xl462"/>
    <w:basedOn w:val="Normal"/>
    <w:rsid w:val="00433F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463">
    <w:name w:val="xl463"/>
    <w:basedOn w:val="Normal"/>
    <w:rsid w:val="00433F14"/>
    <w:pPr>
      <w:pBdr>
        <w:left w:val="single" w:sz="4" w:space="0" w:color="000000"/>
        <w:bottom w:val="single" w:sz="4" w:space="0" w:color="000000"/>
        <w:right w:val="single" w:sz="4" w:space="0" w:color="000000"/>
      </w:pBdr>
      <w:spacing w:before="100" w:beforeAutospacing="1" w:after="100" w:afterAutospacing="1"/>
      <w:jc w:val="right"/>
      <w:textAlignment w:val="center"/>
    </w:pPr>
    <w:rPr>
      <w:b/>
      <w:bCs/>
      <w:i/>
      <w:iCs/>
      <w:sz w:val="24"/>
      <w:szCs w:val="24"/>
    </w:rPr>
  </w:style>
  <w:style w:type="paragraph" w:customStyle="1" w:styleId="xl464">
    <w:name w:val="xl464"/>
    <w:basedOn w:val="Normal"/>
    <w:rsid w:val="00433F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465">
    <w:name w:val="xl465"/>
    <w:basedOn w:val="Normal"/>
    <w:rsid w:val="00433F14"/>
    <w:pPr>
      <w:pBdr>
        <w:top w:val="single" w:sz="4" w:space="0" w:color="auto"/>
        <w:left w:val="single" w:sz="4" w:space="0" w:color="auto"/>
        <w:bottom w:val="single" w:sz="4" w:space="0" w:color="auto"/>
      </w:pBdr>
      <w:spacing w:before="100" w:beforeAutospacing="1" w:after="100" w:afterAutospacing="1"/>
      <w:textAlignment w:val="center"/>
    </w:pPr>
    <w:rPr>
      <w:b/>
      <w:bCs/>
      <w:sz w:val="20"/>
      <w:szCs w:val="20"/>
    </w:rPr>
  </w:style>
  <w:style w:type="character" w:styleId="Strong">
    <w:name w:val="Strong"/>
    <w:basedOn w:val="DefaultParagraphFont"/>
    <w:uiPriority w:val="22"/>
    <w:qFormat/>
    <w:rsid w:val="0041749A"/>
    <w:rPr>
      <w:b/>
      <w:bCs/>
    </w:rPr>
  </w:style>
  <w:style w:type="numbering" w:customStyle="1" w:styleId="NoList10">
    <w:name w:val="No List10"/>
    <w:next w:val="NoList"/>
    <w:uiPriority w:val="99"/>
    <w:semiHidden/>
    <w:unhideWhenUsed/>
    <w:rsid w:val="002B7775"/>
  </w:style>
  <w:style w:type="numbering" w:customStyle="1" w:styleId="NoList15">
    <w:name w:val="No List15"/>
    <w:next w:val="NoList"/>
    <w:semiHidden/>
    <w:rsid w:val="002B7775"/>
  </w:style>
  <w:style w:type="numbering" w:customStyle="1" w:styleId="NoList24">
    <w:name w:val="No List24"/>
    <w:next w:val="NoList"/>
    <w:semiHidden/>
    <w:rsid w:val="002B7775"/>
  </w:style>
  <w:style w:type="numbering" w:customStyle="1" w:styleId="NoList34">
    <w:name w:val="No List34"/>
    <w:next w:val="NoList"/>
    <w:semiHidden/>
    <w:unhideWhenUsed/>
    <w:rsid w:val="002B7775"/>
  </w:style>
  <w:style w:type="numbering" w:customStyle="1" w:styleId="NoList44">
    <w:name w:val="No List44"/>
    <w:next w:val="NoList"/>
    <w:semiHidden/>
    <w:rsid w:val="002B7775"/>
  </w:style>
  <w:style w:type="numbering" w:customStyle="1" w:styleId="NoList54">
    <w:name w:val="No List54"/>
    <w:next w:val="NoList"/>
    <w:semiHidden/>
    <w:rsid w:val="002B7775"/>
  </w:style>
  <w:style w:type="numbering" w:customStyle="1" w:styleId="NoList64">
    <w:name w:val="No List64"/>
    <w:next w:val="NoList"/>
    <w:semiHidden/>
    <w:rsid w:val="002B7775"/>
  </w:style>
  <w:style w:type="character" w:styleId="Emphasis">
    <w:name w:val="Emphasis"/>
    <w:uiPriority w:val="20"/>
    <w:qFormat/>
    <w:rsid w:val="002B7775"/>
    <w:rPr>
      <w:i/>
      <w:iCs/>
    </w:rPr>
  </w:style>
  <w:style w:type="character" w:customStyle="1" w:styleId="journalname">
    <w:name w:val="journalname"/>
    <w:rsid w:val="002B7775"/>
  </w:style>
  <w:style w:type="character" w:customStyle="1" w:styleId="volume">
    <w:name w:val="volume"/>
    <w:rsid w:val="002B7775"/>
  </w:style>
  <w:style w:type="paragraph" w:customStyle="1" w:styleId="xl1398">
    <w:name w:val="xl1398"/>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1399">
    <w:name w:val="xl1399"/>
    <w:basedOn w:val="Normal"/>
    <w:rsid w:val="002B7775"/>
    <w:pPr>
      <w:spacing w:before="100" w:beforeAutospacing="1" w:after="100" w:afterAutospacing="1"/>
    </w:pPr>
    <w:rPr>
      <w:sz w:val="20"/>
      <w:szCs w:val="20"/>
    </w:rPr>
  </w:style>
  <w:style w:type="paragraph" w:customStyle="1" w:styleId="xl1400">
    <w:name w:val="xl1400"/>
    <w:basedOn w:val="Normal"/>
    <w:rsid w:val="002B7775"/>
    <w:pPr>
      <w:spacing w:before="100" w:beforeAutospacing="1" w:after="100" w:afterAutospacing="1"/>
    </w:pPr>
    <w:rPr>
      <w:sz w:val="20"/>
      <w:szCs w:val="20"/>
    </w:rPr>
  </w:style>
  <w:style w:type="paragraph" w:customStyle="1" w:styleId="xl1401">
    <w:name w:val="xl1401"/>
    <w:basedOn w:val="Normal"/>
    <w:rsid w:val="002B7775"/>
    <w:pPr>
      <w:spacing w:before="100" w:beforeAutospacing="1" w:after="100" w:afterAutospacing="1"/>
    </w:pPr>
    <w:rPr>
      <w:b/>
      <w:bCs/>
      <w:sz w:val="20"/>
      <w:szCs w:val="20"/>
    </w:rPr>
  </w:style>
  <w:style w:type="paragraph" w:customStyle="1" w:styleId="xl1402">
    <w:name w:val="xl1402"/>
    <w:basedOn w:val="Normal"/>
    <w:rsid w:val="002B7775"/>
    <w:pPr>
      <w:spacing w:before="100" w:beforeAutospacing="1" w:after="100" w:afterAutospacing="1"/>
      <w:jc w:val="both"/>
      <w:textAlignment w:val="center"/>
    </w:pPr>
    <w:rPr>
      <w:sz w:val="20"/>
      <w:szCs w:val="20"/>
    </w:rPr>
  </w:style>
  <w:style w:type="paragraph" w:customStyle="1" w:styleId="xl1403">
    <w:name w:val="xl1403"/>
    <w:basedOn w:val="Normal"/>
    <w:rsid w:val="002B7775"/>
    <w:pPr>
      <w:spacing w:before="100" w:beforeAutospacing="1" w:after="100" w:afterAutospacing="1"/>
      <w:jc w:val="center"/>
    </w:pPr>
    <w:rPr>
      <w:sz w:val="20"/>
      <w:szCs w:val="20"/>
    </w:rPr>
  </w:style>
  <w:style w:type="paragraph" w:customStyle="1" w:styleId="xl1404">
    <w:name w:val="xl1404"/>
    <w:basedOn w:val="Normal"/>
    <w:rsid w:val="002B7775"/>
    <w:pPr>
      <w:spacing w:before="100" w:beforeAutospacing="1" w:after="100" w:afterAutospacing="1"/>
      <w:jc w:val="right"/>
      <w:textAlignment w:val="center"/>
    </w:pPr>
    <w:rPr>
      <w:color w:val="FF0000"/>
      <w:sz w:val="20"/>
      <w:szCs w:val="20"/>
    </w:rPr>
  </w:style>
  <w:style w:type="paragraph" w:customStyle="1" w:styleId="xl1405">
    <w:name w:val="xl1405"/>
    <w:basedOn w:val="Normal"/>
    <w:rsid w:val="002B7775"/>
    <w:pPr>
      <w:spacing w:before="100" w:beforeAutospacing="1" w:after="100" w:afterAutospacing="1"/>
    </w:pPr>
    <w:rPr>
      <w:color w:val="FF0000"/>
      <w:sz w:val="20"/>
      <w:szCs w:val="20"/>
    </w:rPr>
  </w:style>
  <w:style w:type="paragraph" w:customStyle="1" w:styleId="xl1406">
    <w:name w:val="xl1406"/>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sz w:val="22"/>
      <w:szCs w:val="22"/>
    </w:rPr>
  </w:style>
  <w:style w:type="paragraph" w:customStyle="1" w:styleId="xl1407">
    <w:name w:val="xl1407"/>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sz w:val="22"/>
      <w:szCs w:val="22"/>
    </w:rPr>
  </w:style>
  <w:style w:type="paragraph" w:customStyle="1" w:styleId="xl1408">
    <w:name w:val="xl1408"/>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1409">
    <w:name w:val="xl1409"/>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410">
    <w:name w:val="xl1410"/>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sz w:val="22"/>
      <w:szCs w:val="22"/>
    </w:rPr>
  </w:style>
  <w:style w:type="paragraph" w:customStyle="1" w:styleId="xl1411">
    <w:name w:val="xl1411"/>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pPr>
    <w:rPr>
      <w:sz w:val="22"/>
      <w:szCs w:val="22"/>
    </w:rPr>
  </w:style>
  <w:style w:type="paragraph" w:customStyle="1" w:styleId="xl1412">
    <w:name w:val="xl1412"/>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2"/>
      <w:szCs w:val="22"/>
    </w:rPr>
  </w:style>
  <w:style w:type="paragraph" w:customStyle="1" w:styleId="xl1413">
    <w:name w:val="xl1413"/>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pPr>
    <w:rPr>
      <w:sz w:val="22"/>
      <w:szCs w:val="22"/>
    </w:rPr>
  </w:style>
  <w:style w:type="paragraph" w:customStyle="1" w:styleId="xl1414">
    <w:name w:val="xl1414"/>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2"/>
      <w:szCs w:val="22"/>
    </w:rPr>
  </w:style>
  <w:style w:type="paragraph" w:customStyle="1" w:styleId="xl1415">
    <w:name w:val="xl1415"/>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pPr>
    <w:rPr>
      <w:sz w:val="22"/>
      <w:szCs w:val="22"/>
    </w:rPr>
  </w:style>
  <w:style w:type="paragraph" w:customStyle="1" w:styleId="xl1416">
    <w:name w:val="xl1416"/>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sz w:val="22"/>
      <w:szCs w:val="22"/>
    </w:rPr>
  </w:style>
  <w:style w:type="paragraph" w:customStyle="1" w:styleId="xl1417">
    <w:name w:val="xl1417"/>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418">
    <w:name w:val="xl1418"/>
    <w:basedOn w:val="Normal"/>
    <w:rsid w:val="002B7775"/>
    <w:pPr>
      <w:spacing w:before="100" w:beforeAutospacing="1" w:after="100" w:afterAutospacing="1"/>
    </w:pPr>
    <w:rPr>
      <w:sz w:val="20"/>
      <w:szCs w:val="20"/>
    </w:rPr>
  </w:style>
  <w:style w:type="paragraph" w:customStyle="1" w:styleId="xl1419">
    <w:name w:val="xl1419"/>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sz w:val="22"/>
      <w:szCs w:val="22"/>
    </w:rPr>
  </w:style>
  <w:style w:type="paragraph" w:customStyle="1" w:styleId="xl1420">
    <w:name w:val="xl1420"/>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i/>
      <w:iCs/>
      <w:sz w:val="22"/>
      <w:szCs w:val="22"/>
    </w:rPr>
  </w:style>
  <w:style w:type="paragraph" w:customStyle="1" w:styleId="xl1421">
    <w:name w:val="xl1421"/>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i/>
      <w:iCs/>
      <w:sz w:val="22"/>
      <w:szCs w:val="22"/>
    </w:rPr>
  </w:style>
  <w:style w:type="paragraph" w:customStyle="1" w:styleId="xl1422">
    <w:name w:val="xl1422"/>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2"/>
      <w:szCs w:val="22"/>
    </w:rPr>
  </w:style>
  <w:style w:type="paragraph" w:customStyle="1" w:styleId="xl1423">
    <w:name w:val="xl1423"/>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2"/>
      <w:szCs w:val="22"/>
    </w:rPr>
  </w:style>
  <w:style w:type="paragraph" w:customStyle="1" w:styleId="xl1424">
    <w:name w:val="xl1424"/>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pPr>
    <w:rPr>
      <w:sz w:val="22"/>
      <w:szCs w:val="22"/>
    </w:rPr>
  </w:style>
  <w:style w:type="paragraph" w:customStyle="1" w:styleId="xl1425">
    <w:name w:val="xl1425"/>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2"/>
      <w:szCs w:val="22"/>
    </w:rPr>
  </w:style>
  <w:style w:type="paragraph" w:customStyle="1" w:styleId="xl1426">
    <w:name w:val="xl1426"/>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right"/>
    </w:pPr>
    <w:rPr>
      <w:sz w:val="22"/>
      <w:szCs w:val="22"/>
    </w:rPr>
  </w:style>
  <w:style w:type="paragraph" w:customStyle="1" w:styleId="xl1427">
    <w:name w:val="xl1427"/>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right"/>
    </w:pPr>
    <w:rPr>
      <w:sz w:val="22"/>
      <w:szCs w:val="22"/>
    </w:rPr>
  </w:style>
  <w:style w:type="paragraph" w:customStyle="1" w:styleId="xl1428">
    <w:name w:val="xl1428"/>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color w:val="FF0000"/>
      <w:sz w:val="22"/>
      <w:szCs w:val="22"/>
    </w:rPr>
  </w:style>
  <w:style w:type="paragraph" w:customStyle="1" w:styleId="xl1429">
    <w:name w:val="xl1429"/>
    <w:basedOn w:val="Normal"/>
    <w:rsid w:val="002B7775"/>
    <w:pPr>
      <w:shd w:val="clear" w:color="000000" w:fill="FFFF00"/>
      <w:spacing w:before="100" w:beforeAutospacing="1" w:after="100" w:afterAutospacing="1"/>
    </w:pPr>
    <w:rPr>
      <w:sz w:val="20"/>
      <w:szCs w:val="20"/>
    </w:rPr>
  </w:style>
  <w:style w:type="paragraph" w:customStyle="1" w:styleId="xl1430">
    <w:name w:val="xl1430"/>
    <w:basedOn w:val="Normal"/>
    <w:rsid w:val="002B7775"/>
    <w:pPr>
      <w:shd w:val="clear" w:color="000000" w:fill="FFFF00"/>
      <w:spacing w:before="100" w:beforeAutospacing="1" w:after="100" w:afterAutospacing="1"/>
    </w:pPr>
    <w:rPr>
      <w:b/>
      <w:bCs/>
      <w:sz w:val="20"/>
      <w:szCs w:val="20"/>
    </w:rPr>
  </w:style>
  <w:style w:type="paragraph" w:customStyle="1" w:styleId="xl1431">
    <w:name w:val="xl1431"/>
    <w:basedOn w:val="Normal"/>
    <w:rsid w:val="002B7775"/>
    <w:pPr>
      <w:spacing w:before="100" w:beforeAutospacing="1" w:after="100" w:afterAutospacing="1"/>
      <w:jc w:val="right"/>
    </w:pPr>
    <w:rPr>
      <w:color w:val="FF0000"/>
      <w:sz w:val="20"/>
      <w:szCs w:val="20"/>
    </w:rPr>
  </w:style>
  <w:style w:type="paragraph" w:customStyle="1" w:styleId="xl1432">
    <w:name w:val="xl1432"/>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1433">
    <w:name w:val="xl1433"/>
    <w:basedOn w:val="Normal"/>
    <w:rsid w:val="002B7775"/>
    <w:pPr>
      <w:spacing w:before="100" w:beforeAutospacing="1" w:after="100" w:afterAutospacing="1"/>
      <w:textAlignment w:val="center"/>
    </w:pPr>
    <w:rPr>
      <w:i/>
      <w:iCs/>
      <w:sz w:val="20"/>
      <w:szCs w:val="20"/>
    </w:rPr>
  </w:style>
  <w:style w:type="paragraph" w:customStyle="1" w:styleId="xl1434">
    <w:name w:val="xl1434"/>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435">
    <w:name w:val="xl1435"/>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i/>
      <w:iCs/>
      <w:sz w:val="22"/>
      <w:szCs w:val="22"/>
    </w:rPr>
  </w:style>
  <w:style w:type="paragraph" w:customStyle="1" w:styleId="xl1436">
    <w:name w:val="xl1436"/>
    <w:basedOn w:val="Normal"/>
    <w:rsid w:val="002B7775"/>
    <w:pPr>
      <w:spacing w:before="100" w:beforeAutospacing="1" w:after="100" w:afterAutospacing="1"/>
      <w:jc w:val="center"/>
    </w:pPr>
    <w:rPr>
      <w:color w:val="FF0000"/>
      <w:sz w:val="20"/>
      <w:szCs w:val="20"/>
    </w:rPr>
  </w:style>
  <w:style w:type="paragraph" w:customStyle="1" w:styleId="xl1437">
    <w:name w:val="xl1437"/>
    <w:basedOn w:val="Normal"/>
    <w:rsid w:val="002B7775"/>
    <w:pPr>
      <w:spacing w:before="100" w:beforeAutospacing="1" w:after="100" w:afterAutospacing="1"/>
    </w:pPr>
    <w:rPr>
      <w:color w:val="FF0000"/>
      <w:sz w:val="20"/>
      <w:szCs w:val="20"/>
    </w:rPr>
  </w:style>
  <w:style w:type="paragraph" w:customStyle="1" w:styleId="xl1438">
    <w:name w:val="xl1438"/>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FF0000"/>
      <w:sz w:val="22"/>
      <w:szCs w:val="22"/>
    </w:rPr>
  </w:style>
  <w:style w:type="paragraph" w:customStyle="1" w:styleId="xl1439">
    <w:name w:val="xl1439"/>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440">
    <w:name w:val="xl1440"/>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441">
    <w:name w:val="xl1441"/>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442">
    <w:name w:val="xl1442"/>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443">
    <w:name w:val="xl1443"/>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b/>
      <w:bCs/>
      <w:sz w:val="22"/>
      <w:szCs w:val="22"/>
    </w:rPr>
  </w:style>
  <w:style w:type="paragraph" w:customStyle="1" w:styleId="xl1444">
    <w:name w:val="xl1444"/>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2"/>
      <w:szCs w:val="22"/>
    </w:rPr>
  </w:style>
  <w:style w:type="paragraph" w:customStyle="1" w:styleId="xl1445">
    <w:name w:val="xl1445"/>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2"/>
      <w:szCs w:val="22"/>
    </w:rPr>
  </w:style>
  <w:style w:type="paragraph" w:customStyle="1" w:styleId="xl1446">
    <w:name w:val="xl1446"/>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47">
    <w:name w:val="xl1447"/>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FF0000"/>
      <w:sz w:val="22"/>
      <w:szCs w:val="22"/>
    </w:rPr>
  </w:style>
  <w:style w:type="paragraph" w:customStyle="1" w:styleId="xl1448">
    <w:name w:val="xl1448"/>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FF0000"/>
      <w:sz w:val="22"/>
      <w:szCs w:val="22"/>
    </w:rPr>
  </w:style>
  <w:style w:type="paragraph" w:customStyle="1" w:styleId="xl1449">
    <w:name w:val="xl1449"/>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i/>
      <w:iCs/>
      <w:color w:val="FF0000"/>
      <w:sz w:val="22"/>
      <w:szCs w:val="22"/>
    </w:rPr>
  </w:style>
  <w:style w:type="paragraph" w:customStyle="1" w:styleId="xl1450">
    <w:name w:val="xl1450"/>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i/>
      <w:iCs/>
      <w:color w:val="FF0000"/>
      <w:sz w:val="22"/>
      <w:szCs w:val="22"/>
    </w:rPr>
  </w:style>
  <w:style w:type="paragraph" w:customStyle="1" w:styleId="xl1451">
    <w:name w:val="xl1451"/>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FF0000"/>
      <w:sz w:val="22"/>
      <w:szCs w:val="22"/>
    </w:rPr>
  </w:style>
  <w:style w:type="paragraph" w:customStyle="1" w:styleId="xl1452">
    <w:name w:val="xl1452"/>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right"/>
    </w:pPr>
    <w:rPr>
      <w:color w:val="FF0000"/>
      <w:sz w:val="22"/>
      <w:szCs w:val="22"/>
    </w:rPr>
  </w:style>
  <w:style w:type="paragraph" w:customStyle="1" w:styleId="xl1453">
    <w:name w:val="xl1453"/>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pPr>
    <w:rPr>
      <w:color w:val="FF0000"/>
      <w:sz w:val="22"/>
      <w:szCs w:val="22"/>
    </w:rPr>
  </w:style>
  <w:style w:type="paragraph" w:customStyle="1" w:styleId="xl1454">
    <w:name w:val="xl1454"/>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color w:val="FF0000"/>
      <w:sz w:val="22"/>
      <w:szCs w:val="22"/>
    </w:rPr>
  </w:style>
  <w:style w:type="paragraph" w:customStyle="1" w:styleId="xl1455">
    <w:name w:val="xl1455"/>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FF0000"/>
      <w:sz w:val="22"/>
      <w:szCs w:val="22"/>
    </w:rPr>
  </w:style>
  <w:style w:type="paragraph" w:customStyle="1" w:styleId="xl1456">
    <w:name w:val="xl1456"/>
    <w:basedOn w:val="Normal"/>
    <w:rsid w:val="002B7775"/>
    <w:pPr>
      <w:pBdr>
        <w:top w:val="single" w:sz="4" w:space="0" w:color="auto"/>
        <w:left w:val="single" w:sz="4" w:space="0" w:color="auto"/>
        <w:bottom w:val="single" w:sz="4" w:space="0" w:color="auto"/>
      </w:pBdr>
      <w:spacing w:before="100" w:beforeAutospacing="1" w:after="100" w:afterAutospacing="1"/>
    </w:pPr>
    <w:rPr>
      <w:b/>
      <w:bCs/>
      <w:sz w:val="22"/>
      <w:szCs w:val="22"/>
    </w:rPr>
  </w:style>
  <w:style w:type="paragraph" w:customStyle="1" w:styleId="xl1457">
    <w:name w:val="xl1457"/>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58">
    <w:name w:val="xl1458"/>
    <w:basedOn w:val="Normal"/>
    <w:rsid w:val="002B7775"/>
    <w:pPr>
      <w:pBdr>
        <w:top w:val="single" w:sz="4" w:space="0" w:color="auto"/>
        <w:left w:val="single" w:sz="4" w:space="0" w:color="auto"/>
        <w:bottom w:val="single" w:sz="4" w:space="0" w:color="auto"/>
      </w:pBdr>
      <w:spacing w:before="100" w:beforeAutospacing="1" w:after="100" w:afterAutospacing="1"/>
    </w:pPr>
    <w:rPr>
      <w:sz w:val="22"/>
      <w:szCs w:val="22"/>
    </w:rPr>
  </w:style>
  <w:style w:type="paragraph" w:customStyle="1" w:styleId="xl1459">
    <w:name w:val="xl1459"/>
    <w:basedOn w:val="Normal"/>
    <w:rsid w:val="002B7775"/>
    <w:pPr>
      <w:pBdr>
        <w:top w:val="single" w:sz="4" w:space="0" w:color="auto"/>
        <w:left w:val="single" w:sz="4" w:space="0" w:color="auto"/>
        <w:bottom w:val="single" w:sz="4" w:space="0" w:color="auto"/>
      </w:pBdr>
      <w:spacing w:before="100" w:beforeAutospacing="1" w:after="100" w:afterAutospacing="1"/>
      <w:textAlignment w:val="center"/>
    </w:pPr>
    <w:rPr>
      <w:i/>
      <w:iCs/>
      <w:sz w:val="22"/>
      <w:szCs w:val="22"/>
    </w:rPr>
  </w:style>
  <w:style w:type="paragraph" w:customStyle="1" w:styleId="xl1460">
    <w:name w:val="xl1460"/>
    <w:basedOn w:val="Normal"/>
    <w:rsid w:val="002B7775"/>
    <w:pPr>
      <w:pBdr>
        <w:top w:val="single" w:sz="4" w:space="0" w:color="auto"/>
        <w:left w:val="single" w:sz="4" w:space="0" w:color="auto"/>
        <w:bottom w:val="single" w:sz="4" w:space="0" w:color="auto"/>
      </w:pBdr>
      <w:spacing w:before="100" w:beforeAutospacing="1" w:after="100" w:afterAutospacing="1"/>
    </w:pPr>
    <w:rPr>
      <w:sz w:val="22"/>
      <w:szCs w:val="22"/>
    </w:rPr>
  </w:style>
  <w:style w:type="paragraph" w:customStyle="1" w:styleId="xl1461">
    <w:name w:val="xl1461"/>
    <w:basedOn w:val="Normal"/>
    <w:rsid w:val="002B7775"/>
    <w:pPr>
      <w:pBdr>
        <w:top w:val="single" w:sz="4" w:space="0" w:color="auto"/>
        <w:left w:val="single" w:sz="4" w:space="0" w:color="auto"/>
        <w:bottom w:val="single" w:sz="4" w:space="0" w:color="auto"/>
      </w:pBdr>
      <w:spacing w:before="100" w:beforeAutospacing="1" w:after="100" w:afterAutospacing="1"/>
    </w:pPr>
    <w:rPr>
      <w:b/>
      <w:bCs/>
      <w:sz w:val="22"/>
      <w:szCs w:val="22"/>
    </w:rPr>
  </w:style>
  <w:style w:type="paragraph" w:customStyle="1" w:styleId="xl1462">
    <w:name w:val="xl1462"/>
    <w:basedOn w:val="Normal"/>
    <w:rsid w:val="002B7775"/>
    <w:pPr>
      <w:pBdr>
        <w:top w:val="single" w:sz="4" w:space="0" w:color="auto"/>
        <w:left w:val="single" w:sz="4" w:space="0" w:color="auto"/>
        <w:bottom w:val="single" w:sz="4" w:space="0" w:color="auto"/>
      </w:pBdr>
      <w:spacing w:before="100" w:beforeAutospacing="1" w:after="100" w:afterAutospacing="1"/>
      <w:jc w:val="center"/>
      <w:textAlignment w:val="center"/>
    </w:pPr>
    <w:rPr>
      <w:b/>
      <w:bCs/>
      <w:sz w:val="22"/>
      <w:szCs w:val="22"/>
    </w:rPr>
  </w:style>
  <w:style w:type="paragraph" w:customStyle="1" w:styleId="xl1463">
    <w:name w:val="xl1463"/>
    <w:basedOn w:val="Normal"/>
    <w:rsid w:val="002B7775"/>
    <w:pPr>
      <w:pBdr>
        <w:top w:val="single" w:sz="4" w:space="0" w:color="auto"/>
        <w:left w:val="single" w:sz="4" w:space="0" w:color="auto"/>
        <w:bottom w:val="single" w:sz="4" w:space="0" w:color="auto"/>
      </w:pBdr>
      <w:spacing w:before="100" w:beforeAutospacing="1" w:after="100" w:afterAutospacing="1"/>
      <w:textAlignment w:val="top"/>
    </w:pPr>
    <w:rPr>
      <w:sz w:val="22"/>
      <w:szCs w:val="22"/>
    </w:rPr>
  </w:style>
  <w:style w:type="paragraph" w:customStyle="1" w:styleId="xl1464">
    <w:name w:val="xl1464"/>
    <w:basedOn w:val="Normal"/>
    <w:rsid w:val="002B7775"/>
    <w:pPr>
      <w:pBdr>
        <w:top w:val="single" w:sz="4" w:space="0" w:color="auto"/>
        <w:left w:val="single" w:sz="4" w:space="0" w:color="auto"/>
        <w:bottom w:val="single" w:sz="4" w:space="0" w:color="auto"/>
      </w:pBdr>
      <w:spacing w:before="100" w:beforeAutospacing="1" w:after="100" w:afterAutospacing="1"/>
    </w:pPr>
    <w:rPr>
      <w:color w:val="000000"/>
      <w:sz w:val="24"/>
      <w:szCs w:val="24"/>
    </w:rPr>
  </w:style>
  <w:style w:type="paragraph" w:customStyle="1" w:styleId="xl1465">
    <w:name w:val="xl1465"/>
    <w:basedOn w:val="Normal"/>
    <w:rsid w:val="002B7775"/>
    <w:pPr>
      <w:pBdr>
        <w:top w:val="single" w:sz="4" w:space="0" w:color="auto"/>
        <w:left w:val="single" w:sz="4" w:space="0" w:color="auto"/>
        <w:bottom w:val="single" w:sz="4" w:space="0" w:color="auto"/>
      </w:pBdr>
      <w:spacing w:before="100" w:beforeAutospacing="1" w:after="100" w:afterAutospacing="1"/>
    </w:pPr>
    <w:rPr>
      <w:color w:val="000000"/>
      <w:sz w:val="24"/>
      <w:szCs w:val="24"/>
    </w:rPr>
  </w:style>
  <w:style w:type="paragraph" w:customStyle="1" w:styleId="xl1466">
    <w:name w:val="xl1466"/>
    <w:basedOn w:val="Normal"/>
    <w:rsid w:val="002B7775"/>
    <w:pPr>
      <w:pBdr>
        <w:top w:val="single" w:sz="4" w:space="0" w:color="auto"/>
        <w:left w:val="single" w:sz="4" w:space="0" w:color="auto"/>
        <w:bottom w:val="single" w:sz="4" w:space="0" w:color="auto"/>
      </w:pBdr>
      <w:spacing w:before="100" w:beforeAutospacing="1" w:after="100" w:afterAutospacing="1"/>
    </w:pPr>
    <w:rPr>
      <w:b/>
      <w:bCs/>
      <w:sz w:val="20"/>
      <w:szCs w:val="20"/>
    </w:rPr>
  </w:style>
  <w:style w:type="paragraph" w:customStyle="1" w:styleId="xl1467">
    <w:name w:val="xl1467"/>
    <w:basedOn w:val="Normal"/>
    <w:rsid w:val="002B7775"/>
    <w:pPr>
      <w:pBdr>
        <w:top w:val="single" w:sz="4" w:space="0" w:color="auto"/>
        <w:left w:val="single" w:sz="4" w:space="0" w:color="auto"/>
        <w:bottom w:val="single" w:sz="4" w:space="0" w:color="auto"/>
      </w:pBdr>
      <w:spacing w:before="100" w:beforeAutospacing="1" w:after="100" w:afterAutospacing="1"/>
      <w:textAlignment w:val="top"/>
    </w:pPr>
    <w:rPr>
      <w:sz w:val="22"/>
      <w:szCs w:val="22"/>
    </w:rPr>
  </w:style>
  <w:style w:type="paragraph" w:customStyle="1" w:styleId="xl1468">
    <w:name w:val="xl1468"/>
    <w:basedOn w:val="Normal"/>
    <w:rsid w:val="002B7775"/>
    <w:pPr>
      <w:pBdr>
        <w:top w:val="single" w:sz="4" w:space="0" w:color="auto"/>
        <w:left w:val="single" w:sz="4" w:space="0" w:color="auto"/>
        <w:bottom w:val="single" w:sz="4" w:space="0" w:color="auto"/>
      </w:pBdr>
      <w:spacing w:before="100" w:beforeAutospacing="1" w:after="100" w:afterAutospacing="1"/>
    </w:pPr>
    <w:rPr>
      <w:b/>
      <w:bCs/>
      <w:sz w:val="22"/>
      <w:szCs w:val="22"/>
    </w:rPr>
  </w:style>
  <w:style w:type="paragraph" w:customStyle="1" w:styleId="xl1469">
    <w:name w:val="xl1469"/>
    <w:basedOn w:val="Normal"/>
    <w:rsid w:val="002B7775"/>
    <w:pPr>
      <w:pBdr>
        <w:top w:val="single" w:sz="4" w:space="0" w:color="auto"/>
        <w:left w:val="single" w:sz="4" w:space="0" w:color="auto"/>
        <w:bottom w:val="single" w:sz="4" w:space="0" w:color="auto"/>
      </w:pBdr>
      <w:spacing w:before="100" w:beforeAutospacing="1" w:after="100" w:afterAutospacing="1"/>
    </w:pPr>
    <w:rPr>
      <w:sz w:val="24"/>
      <w:szCs w:val="24"/>
    </w:rPr>
  </w:style>
  <w:style w:type="paragraph" w:customStyle="1" w:styleId="xl1470">
    <w:name w:val="xl1470"/>
    <w:basedOn w:val="Normal"/>
    <w:rsid w:val="002B7775"/>
    <w:pPr>
      <w:pBdr>
        <w:top w:val="single" w:sz="4" w:space="0" w:color="auto"/>
        <w:left w:val="single" w:sz="4" w:space="0" w:color="auto"/>
        <w:bottom w:val="single" w:sz="4" w:space="0" w:color="auto"/>
      </w:pBdr>
      <w:spacing w:before="100" w:beforeAutospacing="1" w:after="100" w:afterAutospacing="1"/>
    </w:pPr>
    <w:rPr>
      <w:sz w:val="24"/>
      <w:szCs w:val="24"/>
    </w:rPr>
  </w:style>
  <w:style w:type="paragraph" w:customStyle="1" w:styleId="xl1471">
    <w:name w:val="xl1471"/>
    <w:basedOn w:val="Normal"/>
    <w:rsid w:val="002B7775"/>
    <w:pPr>
      <w:pBdr>
        <w:top w:val="single" w:sz="4" w:space="0" w:color="auto"/>
        <w:left w:val="single" w:sz="4" w:space="0" w:color="auto"/>
        <w:bottom w:val="single" w:sz="4" w:space="0" w:color="auto"/>
      </w:pBdr>
      <w:spacing w:before="100" w:beforeAutospacing="1" w:after="100" w:afterAutospacing="1"/>
    </w:pPr>
    <w:rPr>
      <w:color w:val="000000"/>
      <w:sz w:val="24"/>
      <w:szCs w:val="24"/>
    </w:rPr>
  </w:style>
  <w:style w:type="paragraph" w:customStyle="1" w:styleId="xl1472">
    <w:name w:val="xl1472"/>
    <w:basedOn w:val="Normal"/>
    <w:rsid w:val="002B7775"/>
    <w:pPr>
      <w:pBdr>
        <w:top w:val="single" w:sz="4" w:space="0" w:color="auto"/>
        <w:left w:val="single" w:sz="4" w:space="0" w:color="auto"/>
        <w:bottom w:val="single" w:sz="4" w:space="0" w:color="auto"/>
      </w:pBdr>
      <w:spacing w:before="100" w:beforeAutospacing="1" w:after="100" w:afterAutospacing="1"/>
      <w:textAlignment w:val="top"/>
    </w:pPr>
    <w:rPr>
      <w:sz w:val="22"/>
      <w:szCs w:val="22"/>
    </w:rPr>
  </w:style>
  <w:style w:type="paragraph" w:customStyle="1" w:styleId="xl1473">
    <w:name w:val="xl1473"/>
    <w:basedOn w:val="Normal"/>
    <w:rsid w:val="002B7775"/>
    <w:pPr>
      <w:pBdr>
        <w:top w:val="single" w:sz="4" w:space="0" w:color="auto"/>
        <w:left w:val="single" w:sz="4" w:space="0" w:color="auto"/>
        <w:bottom w:val="single" w:sz="4" w:space="0" w:color="auto"/>
      </w:pBdr>
      <w:spacing w:before="100" w:beforeAutospacing="1" w:after="100" w:afterAutospacing="1"/>
      <w:textAlignment w:val="center"/>
    </w:pPr>
    <w:rPr>
      <w:sz w:val="24"/>
      <w:szCs w:val="24"/>
    </w:rPr>
  </w:style>
  <w:style w:type="paragraph" w:customStyle="1" w:styleId="xl1474">
    <w:name w:val="xl1474"/>
    <w:basedOn w:val="Normal"/>
    <w:rsid w:val="002B7775"/>
    <w:pPr>
      <w:pBdr>
        <w:top w:val="single" w:sz="4" w:space="0" w:color="auto"/>
        <w:left w:val="single" w:sz="4" w:space="0" w:color="auto"/>
        <w:bottom w:val="single" w:sz="4" w:space="0" w:color="auto"/>
      </w:pBdr>
      <w:spacing w:before="100" w:beforeAutospacing="1" w:after="100" w:afterAutospacing="1"/>
    </w:pPr>
    <w:rPr>
      <w:sz w:val="20"/>
      <w:szCs w:val="20"/>
    </w:rPr>
  </w:style>
  <w:style w:type="paragraph" w:customStyle="1" w:styleId="xl1475">
    <w:name w:val="xl1475"/>
    <w:basedOn w:val="Normal"/>
    <w:rsid w:val="002B7775"/>
    <w:pPr>
      <w:pBdr>
        <w:top w:val="single" w:sz="4" w:space="0" w:color="auto"/>
        <w:left w:val="single" w:sz="4" w:space="0" w:color="auto"/>
        <w:bottom w:val="single" w:sz="4" w:space="0" w:color="auto"/>
      </w:pBdr>
      <w:spacing w:before="100" w:beforeAutospacing="1" w:after="100" w:afterAutospacing="1"/>
      <w:jc w:val="center"/>
    </w:pPr>
    <w:rPr>
      <w:b/>
      <w:bCs/>
      <w:sz w:val="22"/>
      <w:szCs w:val="22"/>
    </w:rPr>
  </w:style>
  <w:style w:type="paragraph" w:customStyle="1" w:styleId="xl1476">
    <w:name w:val="xl1476"/>
    <w:basedOn w:val="Normal"/>
    <w:rsid w:val="002B7775"/>
    <w:pPr>
      <w:pBdr>
        <w:top w:val="single" w:sz="4" w:space="0" w:color="auto"/>
        <w:left w:val="single" w:sz="4" w:space="0" w:color="auto"/>
        <w:bottom w:val="single" w:sz="4" w:space="0" w:color="auto"/>
      </w:pBdr>
      <w:spacing w:before="100" w:beforeAutospacing="1" w:after="100" w:afterAutospacing="1"/>
    </w:pPr>
    <w:rPr>
      <w:color w:val="FF0000"/>
      <w:sz w:val="24"/>
      <w:szCs w:val="24"/>
    </w:rPr>
  </w:style>
  <w:style w:type="paragraph" w:customStyle="1" w:styleId="xl1477">
    <w:name w:val="xl1477"/>
    <w:basedOn w:val="Normal"/>
    <w:rsid w:val="002B7775"/>
    <w:pPr>
      <w:pBdr>
        <w:top w:val="single" w:sz="4" w:space="0" w:color="auto"/>
        <w:left w:val="single" w:sz="4" w:space="0" w:color="auto"/>
        <w:bottom w:val="single" w:sz="4" w:space="0" w:color="auto"/>
      </w:pBdr>
      <w:spacing w:before="100" w:beforeAutospacing="1" w:after="100" w:afterAutospacing="1"/>
    </w:pPr>
    <w:rPr>
      <w:color w:val="000000"/>
      <w:sz w:val="24"/>
      <w:szCs w:val="24"/>
    </w:rPr>
  </w:style>
  <w:style w:type="paragraph" w:customStyle="1" w:styleId="xl1478">
    <w:name w:val="xl1478"/>
    <w:basedOn w:val="Normal"/>
    <w:rsid w:val="002B7775"/>
    <w:pPr>
      <w:pBdr>
        <w:top w:val="single" w:sz="4" w:space="0" w:color="auto"/>
        <w:left w:val="single" w:sz="4" w:space="0" w:color="auto"/>
        <w:bottom w:val="single" w:sz="4" w:space="0" w:color="auto"/>
      </w:pBdr>
      <w:spacing w:before="100" w:beforeAutospacing="1" w:after="100" w:afterAutospacing="1"/>
      <w:textAlignment w:val="top"/>
    </w:pPr>
    <w:rPr>
      <w:b/>
      <w:bCs/>
      <w:sz w:val="22"/>
      <w:szCs w:val="22"/>
    </w:rPr>
  </w:style>
  <w:style w:type="paragraph" w:customStyle="1" w:styleId="xl1479">
    <w:name w:val="xl1479"/>
    <w:basedOn w:val="Normal"/>
    <w:rsid w:val="002B7775"/>
    <w:pPr>
      <w:pBdr>
        <w:top w:val="single" w:sz="4" w:space="0" w:color="auto"/>
        <w:left w:val="single" w:sz="4" w:space="0" w:color="auto"/>
      </w:pBdr>
      <w:spacing w:before="100" w:beforeAutospacing="1" w:after="100" w:afterAutospacing="1"/>
      <w:textAlignment w:val="top"/>
    </w:pPr>
    <w:rPr>
      <w:sz w:val="22"/>
      <w:szCs w:val="22"/>
    </w:rPr>
  </w:style>
  <w:style w:type="paragraph" w:customStyle="1" w:styleId="xl1480">
    <w:name w:val="xl1480"/>
    <w:basedOn w:val="Normal"/>
    <w:rsid w:val="002B7775"/>
    <w:pPr>
      <w:pBdr>
        <w:left w:val="single" w:sz="4" w:space="0" w:color="auto"/>
      </w:pBdr>
      <w:spacing w:before="100" w:beforeAutospacing="1" w:after="100" w:afterAutospacing="1"/>
      <w:textAlignment w:val="top"/>
    </w:pPr>
    <w:rPr>
      <w:sz w:val="22"/>
      <w:szCs w:val="22"/>
    </w:rPr>
  </w:style>
  <w:style w:type="paragraph" w:customStyle="1" w:styleId="xl1481">
    <w:name w:val="xl1481"/>
    <w:basedOn w:val="Normal"/>
    <w:rsid w:val="002B7775"/>
    <w:pPr>
      <w:pBdr>
        <w:left w:val="single" w:sz="4" w:space="0" w:color="auto"/>
        <w:bottom w:val="single" w:sz="4" w:space="0" w:color="auto"/>
      </w:pBdr>
      <w:spacing w:before="100" w:beforeAutospacing="1" w:after="100" w:afterAutospacing="1"/>
      <w:textAlignment w:val="top"/>
    </w:pPr>
    <w:rPr>
      <w:sz w:val="22"/>
      <w:szCs w:val="22"/>
    </w:rPr>
  </w:style>
  <w:style w:type="paragraph" w:customStyle="1" w:styleId="xl1482">
    <w:name w:val="xl1482"/>
    <w:basedOn w:val="Normal"/>
    <w:rsid w:val="002B7775"/>
    <w:pPr>
      <w:pBdr>
        <w:top w:val="single" w:sz="4" w:space="0" w:color="auto"/>
        <w:left w:val="single" w:sz="4" w:space="0" w:color="auto"/>
        <w:bottom w:val="single" w:sz="4" w:space="0" w:color="auto"/>
      </w:pBdr>
      <w:spacing w:before="100" w:beforeAutospacing="1" w:after="100" w:afterAutospacing="1"/>
    </w:pPr>
    <w:rPr>
      <w:color w:val="000000"/>
      <w:sz w:val="24"/>
      <w:szCs w:val="24"/>
    </w:rPr>
  </w:style>
  <w:style w:type="paragraph" w:customStyle="1" w:styleId="xl1483">
    <w:name w:val="xl1483"/>
    <w:basedOn w:val="Normal"/>
    <w:rsid w:val="002B7775"/>
    <w:pPr>
      <w:pBdr>
        <w:top w:val="single" w:sz="4" w:space="0" w:color="auto"/>
        <w:left w:val="single" w:sz="4" w:space="0" w:color="auto"/>
        <w:bottom w:val="single" w:sz="4" w:space="0" w:color="auto"/>
      </w:pBdr>
      <w:spacing w:before="100" w:beforeAutospacing="1" w:after="100" w:afterAutospacing="1"/>
    </w:pPr>
    <w:rPr>
      <w:color w:val="000000"/>
      <w:sz w:val="24"/>
      <w:szCs w:val="24"/>
    </w:rPr>
  </w:style>
  <w:style w:type="paragraph" w:customStyle="1" w:styleId="xl1484">
    <w:name w:val="xl1484"/>
    <w:basedOn w:val="Normal"/>
    <w:rsid w:val="002B7775"/>
    <w:pPr>
      <w:pBdr>
        <w:top w:val="single" w:sz="4" w:space="0" w:color="auto"/>
        <w:left w:val="single" w:sz="4" w:space="0" w:color="auto"/>
        <w:bottom w:val="single" w:sz="4" w:space="0" w:color="auto"/>
      </w:pBdr>
      <w:spacing w:before="100" w:beforeAutospacing="1" w:after="100" w:afterAutospacing="1"/>
    </w:pPr>
    <w:rPr>
      <w:color w:val="000000"/>
      <w:sz w:val="24"/>
      <w:szCs w:val="24"/>
    </w:rPr>
  </w:style>
  <w:style w:type="paragraph" w:customStyle="1" w:styleId="xl1485">
    <w:name w:val="xl1485"/>
    <w:basedOn w:val="Normal"/>
    <w:rsid w:val="002B7775"/>
    <w:pPr>
      <w:pBdr>
        <w:top w:val="single" w:sz="4" w:space="0" w:color="auto"/>
        <w:left w:val="single" w:sz="4" w:space="0" w:color="auto"/>
        <w:bottom w:val="single" w:sz="4" w:space="0" w:color="auto"/>
      </w:pBdr>
      <w:spacing w:before="100" w:beforeAutospacing="1" w:after="100" w:afterAutospacing="1"/>
      <w:jc w:val="center"/>
      <w:textAlignment w:val="top"/>
    </w:pPr>
    <w:rPr>
      <w:b/>
      <w:bCs/>
      <w:sz w:val="22"/>
      <w:szCs w:val="22"/>
    </w:rPr>
  </w:style>
  <w:style w:type="paragraph" w:customStyle="1" w:styleId="xl1486">
    <w:name w:val="xl1486"/>
    <w:basedOn w:val="Normal"/>
    <w:rsid w:val="002B7775"/>
    <w:pPr>
      <w:pBdr>
        <w:top w:val="single" w:sz="4" w:space="0" w:color="auto"/>
        <w:left w:val="single" w:sz="4" w:space="0" w:color="auto"/>
        <w:bottom w:val="single" w:sz="4" w:space="0" w:color="auto"/>
      </w:pBdr>
      <w:spacing w:before="100" w:beforeAutospacing="1" w:after="100" w:afterAutospacing="1"/>
      <w:jc w:val="center"/>
      <w:textAlignment w:val="top"/>
    </w:pPr>
    <w:rPr>
      <w:sz w:val="22"/>
      <w:szCs w:val="22"/>
    </w:rPr>
  </w:style>
  <w:style w:type="paragraph" w:customStyle="1" w:styleId="xl1487">
    <w:name w:val="xl1487"/>
    <w:basedOn w:val="Normal"/>
    <w:rsid w:val="002B7775"/>
    <w:pPr>
      <w:pBdr>
        <w:top w:val="single" w:sz="4" w:space="0" w:color="auto"/>
        <w:left w:val="single" w:sz="4" w:space="0" w:color="auto"/>
        <w:bottom w:val="single" w:sz="4" w:space="0" w:color="auto"/>
      </w:pBdr>
      <w:spacing w:before="100" w:beforeAutospacing="1" w:after="100" w:afterAutospacing="1"/>
    </w:pPr>
    <w:rPr>
      <w:color w:val="000000"/>
      <w:sz w:val="24"/>
      <w:szCs w:val="24"/>
    </w:rPr>
  </w:style>
  <w:style w:type="paragraph" w:customStyle="1" w:styleId="xl1488">
    <w:name w:val="xl1488"/>
    <w:basedOn w:val="Normal"/>
    <w:rsid w:val="002B7775"/>
    <w:pPr>
      <w:pBdr>
        <w:top w:val="single" w:sz="4" w:space="0" w:color="auto"/>
        <w:left w:val="single" w:sz="4" w:space="0" w:color="auto"/>
        <w:bottom w:val="single" w:sz="4" w:space="0" w:color="auto"/>
      </w:pBdr>
      <w:spacing w:before="100" w:beforeAutospacing="1" w:after="100" w:afterAutospacing="1"/>
    </w:pPr>
    <w:rPr>
      <w:color w:val="000000"/>
      <w:sz w:val="24"/>
      <w:szCs w:val="24"/>
    </w:rPr>
  </w:style>
  <w:style w:type="paragraph" w:customStyle="1" w:styleId="xl1489">
    <w:name w:val="xl1489"/>
    <w:basedOn w:val="Normal"/>
    <w:rsid w:val="002B7775"/>
    <w:pPr>
      <w:pBdr>
        <w:top w:val="single" w:sz="4" w:space="0" w:color="auto"/>
        <w:left w:val="single" w:sz="4" w:space="0" w:color="auto"/>
        <w:right w:val="single" w:sz="4" w:space="0" w:color="auto"/>
      </w:pBdr>
      <w:spacing w:before="100" w:beforeAutospacing="1" w:after="100" w:afterAutospacing="1"/>
    </w:pPr>
    <w:rPr>
      <w:sz w:val="22"/>
      <w:szCs w:val="22"/>
    </w:rPr>
  </w:style>
  <w:style w:type="paragraph" w:customStyle="1" w:styleId="xl1490">
    <w:name w:val="xl1490"/>
    <w:basedOn w:val="Normal"/>
    <w:rsid w:val="002B7775"/>
    <w:pPr>
      <w:pBdr>
        <w:top w:val="single" w:sz="4" w:space="0" w:color="auto"/>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91">
    <w:name w:val="xl1491"/>
    <w:basedOn w:val="Normal"/>
    <w:rsid w:val="002B7775"/>
    <w:pPr>
      <w:pBdr>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92">
    <w:name w:val="xl1492"/>
    <w:basedOn w:val="Normal"/>
    <w:rsid w:val="002B7775"/>
    <w:pPr>
      <w:pBdr>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93">
    <w:name w:val="xl1493"/>
    <w:basedOn w:val="Normal"/>
    <w:rsid w:val="002B7775"/>
    <w:pPr>
      <w:pBdr>
        <w:top w:val="single" w:sz="4" w:space="0" w:color="auto"/>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94">
    <w:name w:val="xl1494"/>
    <w:basedOn w:val="Normal"/>
    <w:rsid w:val="002B7775"/>
    <w:pPr>
      <w:pBdr>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95">
    <w:name w:val="xl1495"/>
    <w:basedOn w:val="Normal"/>
    <w:rsid w:val="002B7775"/>
    <w:pPr>
      <w:pBdr>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96">
    <w:name w:val="xl1496"/>
    <w:basedOn w:val="Normal"/>
    <w:rsid w:val="002B7775"/>
    <w:pPr>
      <w:pBdr>
        <w:top w:val="single" w:sz="4" w:space="0" w:color="auto"/>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97">
    <w:name w:val="xl1497"/>
    <w:basedOn w:val="Normal"/>
    <w:rsid w:val="002B7775"/>
    <w:pPr>
      <w:pBdr>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98">
    <w:name w:val="xl1498"/>
    <w:basedOn w:val="Normal"/>
    <w:rsid w:val="002B7775"/>
    <w:pPr>
      <w:pBdr>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99">
    <w:name w:val="xl1499"/>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2"/>
      <w:szCs w:val="22"/>
    </w:rPr>
  </w:style>
  <w:style w:type="paragraph" w:customStyle="1" w:styleId="xl1500">
    <w:name w:val="xl1500"/>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2"/>
      <w:szCs w:val="22"/>
    </w:rPr>
  </w:style>
  <w:style w:type="paragraph" w:customStyle="1" w:styleId="xl1501">
    <w:name w:val="xl1501"/>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2"/>
      <w:szCs w:val="22"/>
    </w:rPr>
  </w:style>
  <w:style w:type="paragraph" w:customStyle="1" w:styleId="xl1502">
    <w:name w:val="xl1502"/>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2"/>
      <w:szCs w:val="22"/>
    </w:rPr>
  </w:style>
  <w:style w:type="paragraph" w:customStyle="1" w:styleId="xl1503">
    <w:name w:val="xl1503"/>
    <w:basedOn w:val="Normal"/>
    <w:rsid w:val="002B7775"/>
    <w:pPr>
      <w:pBdr>
        <w:top w:val="single" w:sz="4" w:space="0" w:color="auto"/>
        <w:bottom w:val="single" w:sz="4" w:space="0" w:color="auto"/>
      </w:pBdr>
      <w:spacing w:before="100" w:beforeAutospacing="1" w:after="100" w:afterAutospacing="1"/>
    </w:pPr>
    <w:rPr>
      <w:b/>
      <w:bCs/>
      <w:sz w:val="22"/>
      <w:szCs w:val="22"/>
    </w:rPr>
  </w:style>
  <w:style w:type="paragraph" w:customStyle="1" w:styleId="xl1504">
    <w:name w:val="xl1504"/>
    <w:basedOn w:val="Normal"/>
    <w:rsid w:val="002B7775"/>
    <w:pPr>
      <w:pBdr>
        <w:top w:val="single" w:sz="4" w:space="0" w:color="auto"/>
        <w:bottom w:val="single" w:sz="4" w:space="0" w:color="auto"/>
        <w:right w:val="single" w:sz="4" w:space="0" w:color="auto"/>
      </w:pBdr>
      <w:spacing w:before="100" w:beforeAutospacing="1" w:after="100" w:afterAutospacing="1"/>
    </w:pPr>
    <w:rPr>
      <w:b/>
      <w:bCs/>
      <w:sz w:val="22"/>
      <w:szCs w:val="22"/>
    </w:rPr>
  </w:style>
  <w:style w:type="paragraph" w:customStyle="1" w:styleId="msonormal0">
    <w:name w:val="msonormal"/>
    <w:basedOn w:val="Normal"/>
    <w:rsid w:val="00DF098B"/>
    <w:pPr>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035B"/>
    <w:pPr>
      <w:spacing w:after="0" w:line="240" w:lineRule="auto"/>
    </w:pPr>
    <w:rPr>
      <w:rFonts w:ascii="Times New Roman" w:eastAsia="Times New Roman" w:hAnsi="Times New Roman" w:cs="Times New Roman"/>
      <w:sz w:val="28"/>
      <w:szCs w:val="28"/>
    </w:rPr>
  </w:style>
  <w:style w:type="paragraph" w:styleId="Heading1">
    <w:name w:val="heading 1"/>
    <w:basedOn w:val="Normal"/>
    <w:next w:val="Normal"/>
    <w:link w:val="Heading1Char"/>
    <w:autoRedefine/>
    <w:qFormat/>
    <w:rsid w:val="00EC04C8"/>
    <w:pPr>
      <w:keepNext/>
      <w:spacing w:before="120" w:line="288" w:lineRule="auto"/>
      <w:jc w:val="center"/>
      <w:outlineLvl w:val="0"/>
    </w:pPr>
    <w:rPr>
      <w:b/>
      <w:bCs/>
      <w:noProof/>
      <w:color w:val="000000"/>
      <w:lang w:val="x-none" w:eastAsia="x-none"/>
    </w:rPr>
  </w:style>
  <w:style w:type="paragraph" w:styleId="Heading2">
    <w:name w:val="heading 2"/>
    <w:basedOn w:val="Normal"/>
    <w:next w:val="Normal"/>
    <w:link w:val="Heading2Char"/>
    <w:qFormat/>
    <w:rsid w:val="00EC04C8"/>
    <w:pPr>
      <w:keepNext/>
      <w:spacing w:before="240" w:after="60"/>
      <w:ind w:firstLine="720"/>
      <w:jc w:val="both"/>
      <w:outlineLvl w:val="1"/>
    </w:pPr>
    <w:rPr>
      <w:rFonts w:cs="Arial"/>
      <w:b/>
      <w:bCs/>
      <w:iCs/>
      <w:noProof/>
      <w:lang w:val="vi-VN"/>
    </w:rPr>
  </w:style>
  <w:style w:type="paragraph" w:styleId="Heading3">
    <w:name w:val="heading 3"/>
    <w:basedOn w:val="Normal"/>
    <w:next w:val="Normal"/>
    <w:link w:val="Heading3Char"/>
    <w:qFormat/>
    <w:rsid w:val="00EC04C8"/>
    <w:pPr>
      <w:keepNext/>
      <w:spacing w:before="240" w:after="60"/>
      <w:outlineLvl w:val="2"/>
    </w:pPr>
    <w:rPr>
      <w:b/>
      <w:bCs/>
      <w:sz w:val="26"/>
      <w:szCs w:val="26"/>
      <w:lang w:val="vi-VN" w:eastAsia="vi-VN"/>
    </w:rPr>
  </w:style>
  <w:style w:type="paragraph" w:styleId="Heading4">
    <w:name w:val="heading 4"/>
    <w:basedOn w:val="Normal"/>
    <w:next w:val="Normal"/>
    <w:link w:val="Heading4Char"/>
    <w:qFormat/>
    <w:rsid w:val="00EC04C8"/>
    <w:pPr>
      <w:keepNext/>
      <w:widowControl w:val="0"/>
      <w:jc w:val="right"/>
      <w:outlineLvl w:val="3"/>
    </w:pPr>
    <w:rPr>
      <w:rFonts w:ascii=".VnTime" w:hAnsi=".VnTime"/>
      <w:b/>
      <w:color w:val="008080"/>
      <w:szCs w:val="20"/>
    </w:rPr>
  </w:style>
  <w:style w:type="paragraph" w:styleId="Heading5">
    <w:name w:val="heading 5"/>
    <w:basedOn w:val="Normal"/>
    <w:next w:val="Normal"/>
    <w:link w:val="Heading5Char"/>
    <w:qFormat/>
    <w:rsid w:val="00EC04C8"/>
    <w:pPr>
      <w:keepNext/>
      <w:widowControl w:val="0"/>
      <w:jc w:val="center"/>
      <w:outlineLvl w:val="4"/>
    </w:pPr>
    <w:rPr>
      <w:rFonts w:ascii="Arial" w:hAnsi="Arial"/>
      <w:b/>
      <w:sz w:val="20"/>
      <w:szCs w:val="20"/>
    </w:rPr>
  </w:style>
  <w:style w:type="paragraph" w:styleId="Heading6">
    <w:name w:val="heading 6"/>
    <w:basedOn w:val="Normal"/>
    <w:next w:val="Normal"/>
    <w:link w:val="Heading6Char"/>
    <w:qFormat/>
    <w:rsid w:val="00EC04C8"/>
    <w:pPr>
      <w:spacing w:before="240" w:after="60"/>
      <w:outlineLvl w:val="5"/>
    </w:pPr>
    <w:rPr>
      <w:b/>
      <w:bCs/>
      <w:sz w:val="22"/>
      <w:szCs w:val="22"/>
    </w:rPr>
  </w:style>
  <w:style w:type="paragraph" w:styleId="Heading7">
    <w:name w:val="heading 7"/>
    <w:basedOn w:val="Normal"/>
    <w:next w:val="Normal"/>
    <w:link w:val="Heading7Char"/>
    <w:qFormat/>
    <w:rsid w:val="00EC04C8"/>
    <w:pPr>
      <w:keepNext/>
      <w:widowControl w:val="0"/>
      <w:ind w:right="3124"/>
      <w:outlineLvl w:val="6"/>
    </w:pPr>
    <w:rPr>
      <w:b/>
      <w:color w:val="FF0000"/>
      <w:sz w:val="32"/>
      <w:szCs w:val="20"/>
    </w:rPr>
  </w:style>
  <w:style w:type="paragraph" w:styleId="Heading8">
    <w:name w:val="heading 8"/>
    <w:basedOn w:val="Normal"/>
    <w:next w:val="Normal"/>
    <w:link w:val="Heading8Char"/>
    <w:qFormat/>
    <w:rsid w:val="00EC04C8"/>
    <w:pPr>
      <w:keepNext/>
      <w:widowControl w:val="0"/>
      <w:jc w:val="center"/>
      <w:outlineLvl w:val="7"/>
    </w:pPr>
    <w:rPr>
      <w:rFonts w:ascii="Arial" w:hAnsi="Arial"/>
      <w:b/>
      <w:sz w:val="18"/>
      <w:szCs w:val="20"/>
    </w:rPr>
  </w:style>
  <w:style w:type="paragraph" w:styleId="Heading9">
    <w:name w:val="heading 9"/>
    <w:basedOn w:val="Normal"/>
    <w:next w:val="Normal"/>
    <w:link w:val="Heading9Char"/>
    <w:qFormat/>
    <w:rsid w:val="00EC04C8"/>
    <w:pPr>
      <w:keepNext/>
      <w:widowControl w:val="0"/>
      <w:ind w:left="360" w:right="3124" w:hanging="360"/>
      <w:outlineLvl w:val="8"/>
    </w:pPr>
    <w:rPr>
      <w:b/>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sid w:val="006C035B"/>
    <w:rPr>
      <w:sz w:val="20"/>
      <w:szCs w:val="20"/>
    </w:rPr>
  </w:style>
  <w:style w:type="character" w:customStyle="1" w:styleId="FootnoteTextChar">
    <w:name w:val="Footnote Text Char"/>
    <w:basedOn w:val="DefaultParagraphFont"/>
    <w:link w:val="FootnoteText"/>
    <w:rsid w:val="006C035B"/>
    <w:rPr>
      <w:rFonts w:ascii="Times New Roman" w:eastAsia="Times New Roman" w:hAnsi="Times New Roman" w:cs="Times New Roman"/>
      <w:sz w:val="20"/>
      <w:szCs w:val="20"/>
    </w:rPr>
  </w:style>
  <w:style w:type="character" w:styleId="FootnoteReference">
    <w:name w:val="footnote reference"/>
    <w:rsid w:val="006C035B"/>
    <w:rPr>
      <w:vertAlign w:val="superscript"/>
    </w:rPr>
  </w:style>
  <w:style w:type="paragraph" w:styleId="BodyText2">
    <w:name w:val="Body Text 2"/>
    <w:basedOn w:val="Normal"/>
    <w:link w:val="BodyText2Char"/>
    <w:rsid w:val="006C035B"/>
    <w:pPr>
      <w:widowControl w:val="0"/>
      <w:autoSpaceDE w:val="0"/>
      <w:autoSpaceDN w:val="0"/>
      <w:ind w:firstLine="720"/>
      <w:jc w:val="both"/>
    </w:pPr>
    <w:rPr>
      <w:rFonts w:ascii=".VnTime" w:hAnsi=".VnTime" w:cs=".VnTime"/>
      <w:sz w:val="26"/>
      <w:szCs w:val="26"/>
    </w:rPr>
  </w:style>
  <w:style w:type="character" w:customStyle="1" w:styleId="BodyText2Char">
    <w:name w:val="Body Text 2 Char"/>
    <w:basedOn w:val="DefaultParagraphFont"/>
    <w:link w:val="BodyText2"/>
    <w:rsid w:val="006C035B"/>
    <w:rPr>
      <w:rFonts w:ascii=".VnTime" w:eastAsia="Times New Roman" w:hAnsi=".VnTime" w:cs=".VnTime"/>
      <w:sz w:val="26"/>
      <w:szCs w:val="26"/>
    </w:rPr>
  </w:style>
  <w:style w:type="character" w:customStyle="1" w:styleId="Heading1Char">
    <w:name w:val="Heading 1 Char"/>
    <w:basedOn w:val="DefaultParagraphFont"/>
    <w:link w:val="Heading1"/>
    <w:rsid w:val="00EC04C8"/>
    <w:rPr>
      <w:rFonts w:ascii="Times New Roman" w:eastAsia="Times New Roman" w:hAnsi="Times New Roman" w:cs="Times New Roman"/>
      <w:b/>
      <w:bCs/>
      <w:noProof/>
      <w:color w:val="000000"/>
      <w:sz w:val="28"/>
      <w:szCs w:val="28"/>
      <w:lang w:val="x-none" w:eastAsia="x-none"/>
    </w:rPr>
  </w:style>
  <w:style w:type="character" w:customStyle="1" w:styleId="Heading2Char">
    <w:name w:val="Heading 2 Char"/>
    <w:basedOn w:val="DefaultParagraphFont"/>
    <w:link w:val="Heading2"/>
    <w:rsid w:val="00EC04C8"/>
    <w:rPr>
      <w:rFonts w:ascii="Times New Roman" w:eastAsia="Times New Roman" w:hAnsi="Times New Roman" w:cs="Arial"/>
      <w:b/>
      <w:bCs/>
      <w:iCs/>
      <w:noProof/>
      <w:sz w:val="28"/>
      <w:szCs w:val="28"/>
      <w:lang w:val="vi-VN"/>
    </w:rPr>
  </w:style>
  <w:style w:type="character" w:customStyle="1" w:styleId="Heading3Char">
    <w:name w:val="Heading 3 Char"/>
    <w:basedOn w:val="DefaultParagraphFont"/>
    <w:link w:val="Heading3"/>
    <w:rsid w:val="00EC04C8"/>
    <w:rPr>
      <w:rFonts w:ascii="Times New Roman" w:eastAsia="Times New Roman" w:hAnsi="Times New Roman" w:cs="Times New Roman"/>
      <w:b/>
      <w:bCs/>
      <w:sz w:val="26"/>
      <w:szCs w:val="26"/>
      <w:lang w:val="vi-VN" w:eastAsia="vi-VN"/>
    </w:rPr>
  </w:style>
  <w:style w:type="character" w:customStyle="1" w:styleId="Heading4Char">
    <w:name w:val="Heading 4 Char"/>
    <w:basedOn w:val="DefaultParagraphFont"/>
    <w:link w:val="Heading4"/>
    <w:rsid w:val="00EC04C8"/>
    <w:rPr>
      <w:rFonts w:ascii=".VnTime" w:eastAsia="Times New Roman" w:hAnsi=".VnTime" w:cs="Times New Roman"/>
      <w:b/>
      <w:color w:val="008080"/>
      <w:sz w:val="28"/>
      <w:szCs w:val="20"/>
    </w:rPr>
  </w:style>
  <w:style w:type="character" w:customStyle="1" w:styleId="Heading5Char">
    <w:name w:val="Heading 5 Char"/>
    <w:basedOn w:val="DefaultParagraphFont"/>
    <w:link w:val="Heading5"/>
    <w:rsid w:val="00EC04C8"/>
    <w:rPr>
      <w:rFonts w:ascii="Arial" w:eastAsia="Times New Roman" w:hAnsi="Arial" w:cs="Times New Roman"/>
      <w:b/>
      <w:sz w:val="20"/>
      <w:szCs w:val="20"/>
    </w:rPr>
  </w:style>
  <w:style w:type="character" w:customStyle="1" w:styleId="Heading6Char">
    <w:name w:val="Heading 6 Char"/>
    <w:basedOn w:val="DefaultParagraphFont"/>
    <w:link w:val="Heading6"/>
    <w:rsid w:val="00EC04C8"/>
    <w:rPr>
      <w:rFonts w:ascii="Times New Roman" w:eastAsia="Times New Roman" w:hAnsi="Times New Roman" w:cs="Times New Roman"/>
      <w:b/>
      <w:bCs/>
    </w:rPr>
  </w:style>
  <w:style w:type="character" w:customStyle="1" w:styleId="Heading7Char">
    <w:name w:val="Heading 7 Char"/>
    <w:basedOn w:val="DefaultParagraphFont"/>
    <w:link w:val="Heading7"/>
    <w:rsid w:val="00EC04C8"/>
    <w:rPr>
      <w:rFonts w:ascii="Times New Roman" w:eastAsia="Times New Roman" w:hAnsi="Times New Roman" w:cs="Times New Roman"/>
      <w:b/>
      <w:color w:val="FF0000"/>
      <w:sz w:val="32"/>
      <w:szCs w:val="20"/>
    </w:rPr>
  </w:style>
  <w:style w:type="character" w:customStyle="1" w:styleId="Heading8Char">
    <w:name w:val="Heading 8 Char"/>
    <w:basedOn w:val="DefaultParagraphFont"/>
    <w:link w:val="Heading8"/>
    <w:rsid w:val="00EC04C8"/>
    <w:rPr>
      <w:rFonts w:ascii="Arial" w:eastAsia="Times New Roman" w:hAnsi="Arial" w:cs="Times New Roman"/>
      <w:b/>
      <w:sz w:val="18"/>
      <w:szCs w:val="20"/>
    </w:rPr>
  </w:style>
  <w:style w:type="character" w:customStyle="1" w:styleId="Heading9Char">
    <w:name w:val="Heading 9 Char"/>
    <w:basedOn w:val="DefaultParagraphFont"/>
    <w:link w:val="Heading9"/>
    <w:rsid w:val="00EC04C8"/>
    <w:rPr>
      <w:rFonts w:ascii="Times New Roman" w:eastAsia="Times New Roman" w:hAnsi="Times New Roman" w:cs="Times New Roman"/>
      <w:b/>
      <w:szCs w:val="20"/>
    </w:rPr>
  </w:style>
  <w:style w:type="paragraph" w:styleId="Footer">
    <w:name w:val="footer"/>
    <w:basedOn w:val="Normal"/>
    <w:link w:val="FooterChar"/>
    <w:uiPriority w:val="99"/>
    <w:rsid w:val="00EC04C8"/>
    <w:pPr>
      <w:tabs>
        <w:tab w:val="center" w:pos="4320"/>
        <w:tab w:val="right" w:pos="8640"/>
      </w:tabs>
      <w:spacing w:before="60" w:after="60" w:line="360" w:lineRule="exact"/>
      <w:jc w:val="both"/>
    </w:pPr>
    <w:rPr>
      <w:szCs w:val="24"/>
    </w:rPr>
  </w:style>
  <w:style w:type="character" w:customStyle="1" w:styleId="FooterChar">
    <w:name w:val="Footer Char"/>
    <w:basedOn w:val="DefaultParagraphFont"/>
    <w:link w:val="Footer"/>
    <w:uiPriority w:val="99"/>
    <w:rsid w:val="00EC04C8"/>
    <w:rPr>
      <w:rFonts w:ascii="Times New Roman" w:eastAsia="Times New Roman" w:hAnsi="Times New Roman" w:cs="Times New Roman"/>
      <w:sz w:val="28"/>
      <w:szCs w:val="24"/>
    </w:rPr>
  </w:style>
  <w:style w:type="character" w:styleId="PageNumber">
    <w:name w:val="page number"/>
    <w:basedOn w:val="DefaultParagraphFont"/>
    <w:rsid w:val="00EC04C8"/>
  </w:style>
  <w:style w:type="paragraph" w:styleId="NormalWeb">
    <w:name w:val="Normal (Web)"/>
    <w:basedOn w:val="Normal"/>
    <w:rsid w:val="00EC04C8"/>
    <w:pPr>
      <w:spacing w:before="100" w:beforeAutospacing="1" w:after="100" w:afterAutospacing="1"/>
    </w:pPr>
    <w:rPr>
      <w:sz w:val="24"/>
      <w:szCs w:val="24"/>
    </w:rPr>
  </w:style>
  <w:style w:type="paragraph" w:styleId="BodyTextIndent">
    <w:name w:val="Body Text Indent"/>
    <w:basedOn w:val="Normal"/>
    <w:link w:val="BodyTextIndentChar"/>
    <w:rsid w:val="00EC04C8"/>
    <w:pPr>
      <w:spacing w:before="60" w:after="120" w:line="360" w:lineRule="exact"/>
      <w:ind w:left="360"/>
      <w:jc w:val="both"/>
    </w:pPr>
    <w:rPr>
      <w:szCs w:val="24"/>
    </w:rPr>
  </w:style>
  <w:style w:type="character" w:customStyle="1" w:styleId="BodyTextIndentChar">
    <w:name w:val="Body Text Indent Char"/>
    <w:basedOn w:val="DefaultParagraphFont"/>
    <w:link w:val="BodyTextIndent"/>
    <w:rsid w:val="00EC04C8"/>
    <w:rPr>
      <w:rFonts w:ascii="Times New Roman" w:eastAsia="Times New Roman" w:hAnsi="Times New Roman" w:cs="Times New Roman"/>
      <w:sz w:val="28"/>
      <w:szCs w:val="24"/>
    </w:rPr>
  </w:style>
  <w:style w:type="paragraph" w:customStyle="1" w:styleId="Style14ptBlackJustifiedFirstline127cmBefore6pt">
    <w:name w:val="Style 14 pt Black Justified First line:  1.27 cm Before:  6 pt"/>
    <w:basedOn w:val="Normal"/>
    <w:autoRedefine/>
    <w:rsid w:val="00EC04C8"/>
    <w:pPr>
      <w:spacing w:before="80" w:after="80" w:line="320" w:lineRule="exact"/>
      <w:ind w:firstLine="720"/>
      <w:jc w:val="both"/>
    </w:pPr>
    <w:rPr>
      <w:noProof/>
      <w:color w:val="000000"/>
      <w:lang w:val="vi-VN" w:eastAsia="vi-VN"/>
    </w:rPr>
  </w:style>
  <w:style w:type="paragraph" w:customStyle="1" w:styleId="Normal1">
    <w:name w:val="Normal1"/>
    <w:basedOn w:val="Normal"/>
    <w:rsid w:val="00EC04C8"/>
    <w:pPr>
      <w:spacing w:before="100" w:beforeAutospacing="1" w:after="100" w:afterAutospacing="1" w:line="330" w:lineRule="exact"/>
      <w:ind w:firstLine="720"/>
      <w:jc w:val="both"/>
    </w:pPr>
    <w:rPr>
      <w:sz w:val="24"/>
      <w:szCs w:val="24"/>
    </w:rPr>
  </w:style>
  <w:style w:type="character" w:customStyle="1" w:styleId="normalcharchar">
    <w:name w:val="normal____char__char"/>
    <w:rsid w:val="00EC04C8"/>
  </w:style>
  <w:style w:type="paragraph" w:styleId="BalloonText">
    <w:name w:val="Balloon Text"/>
    <w:basedOn w:val="Normal"/>
    <w:link w:val="BalloonTextChar"/>
    <w:rsid w:val="00EC04C8"/>
    <w:rPr>
      <w:rFonts w:ascii="Segoe UI" w:hAnsi="Segoe UI" w:cs="Segoe UI"/>
      <w:sz w:val="18"/>
      <w:szCs w:val="18"/>
    </w:rPr>
  </w:style>
  <w:style w:type="character" w:customStyle="1" w:styleId="BalloonTextChar">
    <w:name w:val="Balloon Text Char"/>
    <w:basedOn w:val="DefaultParagraphFont"/>
    <w:link w:val="BalloonText"/>
    <w:rsid w:val="00EC04C8"/>
    <w:rPr>
      <w:rFonts w:ascii="Segoe UI" w:eastAsia="Times New Roman" w:hAnsi="Segoe UI" w:cs="Segoe UI"/>
      <w:sz w:val="18"/>
      <w:szCs w:val="18"/>
    </w:rPr>
  </w:style>
  <w:style w:type="paragraph" w:styleId="Header">
    <w:name w:val="header"/>
    <w:basedOn w:val="Normal"/>
    <w:link w:val="HeaderChar"/>
    <w:rsid w:val="00EC04C8"/>
    <w:pPr>
      <w:tabs>
        <w:tab w:val="center" w:pos="4513"/>
        <w:tab w:val="right" w:pos="9026"/>
      </w:tabs>
    </w:pPr>
  </w:style>
  <w:style w:type="character" w:customStyle="1" w:styleId="HeaderChar">
    <w:name w:val="Header Char"/>
    <w:basedOn w:val="DefaultParagraphFont"/>
    <w:link w:val="Header"/>
    <w:rsid w:val="00EC04C8"/>
    <w:rPr>
      <w:rFonts w:ascii="Times New Roman" w:eastAsia="Times New Roman" w:hAnsi="Times New Roman" w:cs="Times New Roman"/>
      <w:sz w:val="28"/>
      <w:szCs w:val="28"/>
    </w:rPr>
  </w:style>
  <w:style w:type="paragraph" w:styleId="CommentText">
    <w:name w:val="annotation text"/>
    <w:basedOn w:val="Normal"/>
    <w:link w:val="CommentTextChar"/>
    <w:rsid w:val="00EC04C8"/>
    <w:rPr>
      <w:sz w:val="20"/>
      <w:szCs w:val="20"/>
    </w:rPr>
  </w:style>
  <w:style w:type="character" w:customStyle="1" w:styleId="CommentTextChar">
    <w:name w:val="Comment Text Char"/>
    <w:basedOn w:val="DefaultParagraphFont"/>
    <w:link w:val="CommentText"/>
    <w:rsid w:val="00EC04C8"/>
    <w:rPr>
      <w:rFonts w:ascii="Times New Roman" w:eastAsia="Times New Roman" w:hAnsi="Times New Roman" w:cs="Times New Roman"/>
      <w:sz w:val="20"/>
      <w:szCs w:val="20"/>
    </w:rPr>
  </w:style>
  <w:style w:type="character" w:styleId="CommentReference">
    <w:name w:val="annotation reference"/>
    <w:rsid w:val="00EC04C8"/>
    <w:rPr>
      <w:sz w:val="16"/>
      <w:szCs w:val="16"/>
    </w:rPr>
  </w:style>
  <w:style w:type="paragraph" w:styleId="CommentSubject">
    <w:name w:val="annotation subject"/>
    <w:basedOn w:val="CommentText"/>
    <w:next w:val="CommentText"/>
    <w:link w:val="CommentSubjectChar"/>
    <w:rsid w:val="00EC04C8"/>
    <w:rPr>
      <w:b/>
      <w:bCs/>
    </w:rPr>
  </w:style>
  <w:style w:type="character" w:customStyle="1" w:styleId="CommentSubjectChar">
    <w:name w:val="Comment Subject Char"/>
    <w:basedOn w:val="CommentTextChar"/>
    <w:link w:val="CommentSubject"/>
    <w:rsid w:val="00EC04C8"/>
    <w:rPr>
      <w:rFonts w:ascii="Times New Roman" w:eastAsia="Times New Roman" w:hAnsi="Times New Roman" w:cs="Times New Roman"/>
      <w:b/>
      <w:bCs/>
      <w:sz w:val="20"/>
      <w:szCs w:val="20"/>
    </w:rPr>
  </w:style>
  <w:style w:type="paragraph" w:styleId="Revision">
    <w:name w:val="Revision"/>
    <w:hidden/>
    <w:uiPriority w:val="99"/>
    <w:semiHidden/>
    <w:rsid w:val="00EC04C8"/>
    <w:pPr>
      <w:spacing w:after="0" w:line="240" w:lineRule="auto"/>
    </w:pPr>
    <w:rPr>
      <w:rFonts w:ascii="Times New Roman" w:eastAsia="Times New Roman" w:hAnsi="Times New Roman" w:cs="Times New Roman"/>
      <w:sz w:val="28"/>
      <w:szCs w:val="28"/>
    </w:rPr>
  </w:style>
  <w:style w:type="paragraph" w:styleId="ListParagraph">
    <w:name w:val="List Paragraph"/>
    <w:basedOn w:val="Normal"/>
    <w:uiPriority w:val="34"/>
    <w:qFormat/>
    <w:rsid w:val="00EC04C8"/>
    <w:pPr>
      <w:ind w:left="720"/>
      <w:contextualSpacing/>
    </w:pPr>
  </w:style>
  <w:style w:type="character" w:styleId="Hyperlink">
    <w:name w:val="Hyperlink"/>
    <w:uiPriority w:val="99"/>
    <w:rsid w:val="00EC04C8"/>
    <w:rPr>
      <w:color w:val="0563C1"/>
      <w:u w:val="single"/>
    </w:rPr>
  </w:style>
  <w:style w:type="character" w:customStyle="1" w:styleId="UnresolvedMention">
    <w:name w:val="Unresolved Mention"/>
    <w:uiPriority w:val="99"/>
    <w:semiHidden/>
    <w:unhideWhenUsed/>
    <w:rsid w:val="00EC04C8"/>
    <w:rPr>
      <w:color w:val="808080"/>
      <w:shd w:val="clear" w:color="auto" w:fill="E6E6E6"/>
    </w:rPr>
  </w:style>
  <w:style w:type="character" w:styleId="FollowedHyperlink">
    <w:name w:val="FollowedHyperlink"/>
    <w:uiPriority w:val="99"/>
    <w:rsid w:val="00EC04C8"/>
    <w:rPr>
      <w:color w:val="954F72"/>
      <w:u w:val="single"/>
    </w:rPr>
  </w:style>
  <w:style w:type="numbering" w:customStyle="1" w:styleId="NoList1">
    <w:name w:val="No List1"/>
    <w:next w:val="NoList"/>
    <w:semiHidden/>
    <w:unhideWhenUsed/>
    <w:rsid w:val="00EC04C8"/>
  </w:style>
  <w:style w:type="paragraph" w:styleId="BodyText">
    <w:name w:val="Body Text"/>
    <w:basedOn w:val="Normal"/>
    <w:link w:val="BodyTextChar"/>
    <w:rsid w:val="00EC04C8"/>
    <w:pPr>
      <w:spacing w:after="120"/>
    </w:pPr>
  </w:style>
  <w:style w:type="character" w:customStyle="1" w:styleId="BodyTextChar">
    <w:name w:val="Body Text Char"/>
    <w:basedOn w:val="DefaultParagraphFont"/>
    <w:link w:val="BodyText"/>
    <w:rsid w:val="00EC04C8"/>
    <w:rPr>
      <w:rFonts w:ascii="Times New Roman" w:eastAsia="Times New Roman" w:hAnsi="Times New Roman" w:cs="Times New Roman"/>
      <w:sz w:val="28"/>
      <w:szCs w:val="28"/>
    </w:rPr>
  </w:style>
  <w:style w:type="paragraph" w:styleId="BodyText3">
    <w:name w:val="Body Text 3"/>
    <w:basedOn w:val="Normal"/>
    <w:link w:val="BodyText3Char"/>
    <w:rsid w:val="00EC04C8"/>
    <w:pPr>
      <w:spacing w:after="120"/>
    </w:pPr>
    <w:rPr>
      <w:sz w:val="16"/>
      <w:szCs w:val="16"/>
      <w:lang w:val="vi-VN" w:eastAsia="vi-VN"/>
    </w:rPr>
  </w:style>
  <w:style w:type="character" w:customStyle="1" w:styleId="BodyText3Char">
    <w:name w:val="Body Text 3 Char"/>
    <w:basedOn w:val="DefaultParagraphFont"/>
    <w:link w:val="BodyText3"/>
    <w:rsid w:val="00EC04C8"/>
    <w:rPr>
      <w:rFonts w:ascii="Times New Roman" w:eastAsia="Times New Roman" w:hAnsi="Times New Roman" w:cs="Times New Roman"/>
      <w:sz w:val="16"/>
      <w:szCs w:val="16"/>
      <w:lang w:val="vi-VN" w:eastAsia="vi-VN"/>
    </w:rPr>
  </w:style>
  <w:style w:type="paragraph" w:styleId="Caption">
    <w:name w:val="caption"/>
    <w:basedOn w:val="Normal"/>
    <w:next w:val="Normal"/>
    <w:qFormat/>
    <w:rsid w:val="00EC04C8"/>
    <w:rPr>
      <w:rFonts w:ascii=".VnTime" w:hAnsi=".VnTime"/>
      <w:sz w:val="24"/>
      <w:szCs w:val="20"/>
    </w:rPr>
  </w:style>
  <w:style w:type="paragraph" w:styleId="BlockText">
    <w:name w:val="Block Text"/>
    <w:basedOn w:val="Normal"/>
    <w:rsid w:val="00EC04C8"/>
    <w:pPr>
      <w:ind w:left="90" w:right="290"/>
    </w:pPr>
    <w:rPr>
      <w:rFonts w:ascii=".VnTime" w:hAnsi=".VnTime"/>
      <w:sz w:val="22"/>
      <w:szCs w:val="20"/>
    </w:rPr>
  </w:style>
  <w:style w:type="paragraph" w:customStyle="1" w:styleId="Char">
    <w:name w:val="Char"/>
    <w:basedOn w:val="Normal"/>
    <w:rsid w:val="00EC04C8"/>
    <w:pPr>
      <w:spacing w:after="160" w:line="240" w:lineRule="exact"/>
    </w:pPr>
    <w:rPr>
      <w:sz w:val="20"/>
      <w:szCs w:val="20"/>
      <w:lang w:val="en-AU"/>
    </w:rPr>
  </w:style>
  <w:style w:type="numbering" w:customStyle="1" w:styleId="NoList11">
    <w:name w:val="No List11"/>
    <w:next w:val="NoList"/>
    <w:semiHidden/>
    <w:rsid w:val="00EC04C8"/>
  </w:style>
  <w:style w:type="table" w:styleId="TableGrid">
    <w:name w:val="Table Grid"/>
    <w:basedOn w:val="TableNormal"/>
    <w:rsid w:val="00EC04C8"/>
    <w:pPr>
      <w:spacing w:after="0" w:line="240" w:lineRule="auto"/>
    </w:pPr>
    <w:rPr>
      <w:rFonts w:ascii="Times New Roman" w:eastAsia="Times New Roman" w:hAnsi="Times New Roman" w:cs="Times New Roman"/>
      <w:sz w:val="20"/>
      <w:szCs w:val="20"/>
      <w:lang w:val="vi-VN" w:eastAsia="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dnoteText">
    <w:name w:val="endnote text"/>
    <w:basedOn w:val="Normal"/>
    <w:link w:val="EndnoteTextChar"/>
    <w:rsid w:val="00EC04C8"/>
    <w:rPr>
      <w:sz w:val="20"/>
      <w:szCs w:val="20"/>
    </w:rPr>
  </w:style>
  <w:style w:type="character" w:customStyle="1" w:styleId="EndnoteTextChar">
    <w:name w:val="Endnote Text Char"/>
    <w:basedOn w:val="DefaultParagraphFont"/>
    <w:link w:val="EndnoteText"/>
    <w:rsid w:val="00EC04C8"/>
    <w:rPr>
      <w:rFonts w:ascii="Times New Roman" w:eastAsia="Times New Roman" w:hAnsi="Times New Roman" w:cs="Times New Roman"/>
      <w:sz w:val="20"/>
      <w:szCs w:val="20"/>
    </w:rPr>
  </w:style>
  <w:style w:type="character" w:styleId="EndnoteReference">
    <w:name w:val="endnote reference"/>
    <w:rsid w:val="00EC04C8"/>
    <w:rPr>
      <w:vertAlign w:val="superscript"/>
    </w:rPr>
  </w:style>
  <w:style w:type="paragraph" w:styleId="BodyTextIndent3">
    <w:name w:val="Body Text Indent 3"/>
    <w:basedOn w:val="Normal"/>
    <w:link w:val="BodyTextIndent3Char"/>
    <w:rsid w:val="00EC04C8"/>
    <w:pPr>
      <w:spacing w:after="120"/>
      <w:ind w:left="283"/>
    </w:pPr>
    <w:rPr>
      <w:sz w:val="16"/>
      <w:szCs w:val="16"/>
      <w:lang w:val="vi-VN" w:eastAsia="vi-VN"/>
    </w:rPr>
  </w:style>
  <w:style w:type="character" w:customStyle="1" w:styleId="BodyTextIndent3Char">
    <w:name w:val="Body Text Indent 3 Char"/>
    <w:basedOn w:val="DefaultParagraphFont"/>
    <w:link w:val="BodyTextIndent3"/>
    <w:rsid w:val="00EC04C8"/>
    <w:rPr>
      <w:rFonts w:ascii="Times New Roman" w:eastAsia="Times New Roman" w:hAnsi="Times New Roman" w:cs="Times New Roman"/>
      <w:sz w:val="16"/>
      <w:szCs w:val="16"/>
      <w:lang w:val="vi-VN" w:eastAsia="vi-VN"/>
    </w:rPr>
  </w:style>
  <w:style w:type="numbering" w:customStyle="1" w:styleId="NoList2">
    <w:name w:val="No List2"/>
    <w:next w:val="NoList"/>
    <w:semiHidden/>
    <w:rsid w:val="00EC04C8"/>
  </w:style>
  <w:style w:type="paragraph" w:styleId="BodyTextIndent2">
    <w:name w:val="Body Text Indent 2"/>
    <w:basedOn w:val="Normal"/>
    <w:link w:val="BodyTextIndent2Char"/>
    <w:rsid w:val="00EC04C8"/>
    <w:pPr>
      <w:spacing w:before="120"/>
      <w:ind w:left="357"/>
      <w:jc w:val="both"/>
    </w:pPr>
    <w:rPr>
      <w:rFonts w:ascii=".VnTime" w:hAnsi=".VnTime"/>
      <w:bCs/>
      <w:sz w:val="22"/>
      <w:szCs w:val="20"/>
    </w:rPr>
  </w:style>
  <w:style w:type="character" w:customStyle="1" w:styleId="BodyTextIndent2Char">
    <w:name w:val="Body Text Indent 2 Char"/>
    <w:basedOn w:val="DefaultParagraphFont"/>
    <w:link w:val="BodyTextIndent2"/>
    <w:rsid w:val="00EC04C8"/>
    <w:rPr>
      <w:rFonts w:ascii=".VnTime" w:eastAsia="Times New Roman" w:hAnsi=".VnTime" w:cs="Times New Roman"/>
      <w:bCs/>
      <w:szCs w:val="20"/>
    </w:rPr>
  </w:style>
  <w:style w:type="numbering" w:customStyle="1" w:styleId="NoList3">
    <w:name w:val="No List3"/>
    <w:next w:val="NoList"/>
    <w:semiHidden/>
    <w:unhideWhenUsed/>
    <w:rsid w:val="00EC04C8"/>
  </w:style>
  <w:style w:type="character" w:customStyle="1" w:styleId="hps">
    <w:name w:val="hps"/>
    <w:basedOn w:val="DefaultParagraphFont"/>
    <w:rsid w:val="00EC04C8"/>
  </w:style>
  <w:style w:type="character" w:customStyle="1" w:styleId="FontStyle18">
    <w:name w:val="Font Style18"/>
    <w:rsid w:val="00EC04C8"/>
    <w:rPr>
      <w:rFonts w:ascii="Times New Roman" w:hAnsi="Times New Roman" w:cs="Times New Roman"/>
      <w:color w:val="000000"/>
      <w:sz w:val="24"/>
      <w:szCs w:val="24"/>
    </w:rPr>
  </w:style>
  <w:style w:type="numbering" w:customStyle="1" w:styleId="NoList4">
    <w:name w:val="No List4"/>
    <w:next w:val="NoList"/>
    <w:semiHidden/>
    <w:rsid w:val="00EC04C8"/>
  </w:style>
  <w:style w:type="numbering" w:customStyle="1" w:styleId="NoList5">
    <w:name w:val="No List5"/>
    <w:next w:val="NoList"/>
    <w:semiHidden/>
    <w:rsid w:val="00EC04C8"/>
  </w:style>
  <w:style w:type="table" w:customStyle="1" w:styleId="TableGrid1">
    <w:name w:val="Table Grid1"/>
    <w:basedOn w:val="TableNormal"/>
    <w:next w:val="TableGrid"/>
    <w:uiPriority w:val="59"/>
    <w:rsid w:val="00EC04C8"/>
    <w:pPr>
      <w:spacing w:after="0" w:line="240" w:lineRule="auto"/>
    </w:pPr>
    <w:rPr>
      <w:rFonts w:ascii="Times New Roman" w:eastAsia="Calibri" w:hAnsi="Times New Roman" w:cs="Times New Roman"/>
      <w:sz w:val="28"/>
      <w:lang w:val="vi-VN" w:eastAsia="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6">
    <w:name w:val="No List6"/>
    <w:next w:val="NoList"/>
    <w:semiHidden/>
    <w:rsid w:val="00EC04C8"/>
  </w:style>
  <w:style w:type="numbering" w:customStyle="1" w:styleId="NoList7">
    <w:name w:val="No List7"/>
    <w:next w:val="NoList"/>
    <w:semiHidden/>
    <w:unhideWhenUsed/>
    <w:rsid w:val="00EC04C8"/>
  </w:style>
  <w:style w:type="numbering" w:customStyle="1" w:styleId="NoList12">
    <w:name w:val="No List12"/>
    <w:next w:val="NoList"/>
    <w:semiHidden/>
    <w:rsid w:val="00EC04C8"/>
  </w:style>
  <w:style w:type="numbering" w:customStyle="1" w:styleId="NoList21">
    <w:name w:val="No List21"/>
    <w:next w:val="NoList"/>
    <w:semiHidden/>
    <w:rsid w:val="00EC04C8"/>
  </w:style>
  <w:style w:type="numbering" w:customStyle="1" w:styleId="NoList31">
    <w:name w:val="No List31"/>
    <w:next w:val="NoList"/>
    <w:semiHidden/>
    <w:unhideWhenUsed/>
    <w:rsid w:val="00EC04C8"/>
  </w:style>
  <w:style w:type="numbering" w:customStyle="1" w:styleId="NoList41">
    <w:name w:val="No List41"/>
    <w:next w:val="NoList"/>
    <w:semiHidden/>
    <w:rsid w:val="00EC04C8"/>
  </w:style>
  <w:style w:type="numbering" w:customStyle="1" w:styleId="NoList51">
    <w:name w:val="No List51"/>
    <w:next w:val="NoList"/>
    <w:semiHidden/>
    <w:rsid w:val="00EC04C8"/>
  </w:style>
  <w:style w:type="numbering" w:customStyle="1" w:styleId="NoList61">
    <w:name w:val="No List61"/>
    <w:next w:val="NoList"/>
    <w:semiHidden/>
    <w:rsid w:val="00EC04C8"/>
  </w:style>
  <w:style w:type="numbering" w:customStyle="1" w:styleId="NoList8">
    <w:name w:val="No List8"/>
    <w:next w:val="NoList"/>
    <w:semiHidden/>
    <w:unhideWhenUsed/>
    <w:rsid w:val="00EC04C8"/>
  </w:style>
  <w:style w:type="numbering" w:customStyle="1" w:styleId="NoList13">
    <w:name w:val="No List13"/>
    <w:next w:val="NoList"/>
    <w:semiHidden/>
    <w:rsid w:val="00EC04C8"/>
  </w:style>
  <w:style w:type="numbering" w:customStyle="1" w:styleId="NoList22">
    <w:name w:val="No List22"/>
    <w:next w:val="NoList"/>
    <w:semiHidden/>
    <w:rsid w:val="00EC04C8"/>
  </w:style>
  <w:style w:type="numbering" w:customStyle="1" w:styleId="NoList32">
    <w:name w:val="No List32"/>
    <w:next w:val="NoList"/>
    <w:semiHidden/>
    <w:unhideWhenUsed/>
    <w:rsid w:val="00EC04C8"/>
  </w:style>
  <w:style w:type="numbering" w:customStyle="1" w:styleId="NoList42">
    <w:name w:val="No List42"/>
    <w:next w:val="NoList"/>
    <w:semiHidden/>
    <w:rsid w:val="00EC04C8"/>
  </w:style>
  <w:style w:type="numbering" w:customStyle="1" w:styleId="NoList52">
    <w:name w:val="No List52"/>
    <w:next w:val="NoList"/>
    <w:semiHidden/>
    <w:rsid w:val="00EC04C8"/>
  </w:style>
  <w:style w:type="numbering" w:customStyle="1" w:styleId="NoList62">
    <w:name w:val="No List62"/>
    <w:next w:val="NoList"/>
    <w:semiHidden/>
    <w:rsid w:val="00EC04C8"/>
  </w:style>
  <w:style w:type="numbering" w:customStyle="1" w:styleId="NoList9">
    <w:name w:val="No List9"/>
    <w:next w:val="NoList"/>
    <w:semiHidden/>
    <w:unhideWhenUsed/>
    <w:rsid w:val="00EC04C8"/>
  </w:style>
  <w:style w:type="numbering" w:customStyle="1" w:styleId="NoList14">
    <w:name w:val="No List14"/>
    <w:next w:val="NoList"/>
    <w:semiHidden/>
    <w:rsid w:val="00EC04C8"/>
  </w:style>
  <w:style w:type="numbering" w:customStyle="1" w:styleId="NoList23">
    <w:name w:val="No List23"/>
    <w:next w:val="NoList"/>
    <w:semiHidden/>
    <w:rsid w:val="00EC04C8"/>
  </w:style>
  <w:style w:type="numbering" w:customStyle="1" w:styleId="NoList33">
    <w:name w:val="No List33"/>
    <w:next w:val="NoList"/>
    <w:semiHidden/>
    <w:unhideWhenUsed/>
    <w:rsid w:val="00EC04C8"/>
  </w:style>
  <w:style w:type="numbering" w:customStyle="1" w:styleId="NoList43">
    <w:name w:val="No List43"/>
    <w:next w:val="NoList"/>
    <w:semiHidden/>
    <w:rsid w:val="00EC04C8"/>
  </w:style>
  <w:style w:type="numbering" w:customStyle="1" w:styleId="NoList53">
    <w:name w:val="No List53"/>
    <w:next w:val="NoList"/>
    <w:semiHidden/>
    <w:rsid w:val="00EC04C8"/>
  </w:style>
  <w:style w:type="numbering" w:customStyle="1" w:styleId="NoList63">
    <w:name w:val="No List63"/>
    <w:next w:val="NoList"/>
    <w:semiHidden/>
    <w:rsid w:val="00EC04C8"/>
  </w:style>
  <w:style w:type="table" w:customStyle="1" w:styleId="TableGrid2">
    <w:name w:val="Table Grid2"/>
    <w:basedOn w:val="TableNormal"/>
    <w:next w:val="TableGrid"/>
    <w:uiPriority w:val="39"/>
    <w:rsid w:val="00EC04C8"/>
    <w:pPr>
      <w:spacing w:after="0" w:line="240" w:lineRule="auto"/>
    </w:pPr>
    <w:rPr>
      <w:rFonts w:ascii="Times New Roman" w:eastAsia="Arial" w:hAnsi="Times New Roman" w:cs="Times New Roman"/>
      <w:sz w:val="28"/>
      <w:lang w:val="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rsid w:val="00EC04C8"/>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
    <w:name w:val="Table Grid12"/>
    <w:basedOn w:val="TableNormal"/>
    <w:next w:val="TableGrid"/>
    <w:rsid w:val="00EC04C8"/>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39"/>
    <w:rsid w:val="00EC04C8"/>
    <w:pPr>
      <w:spacing w:after="0" w:line="240" w:lineRule="auto"/>
    </w:pPr>
    <w:rPr>
      <w:rFonts w:ascii="Times New Roman" w:eastAsia="Arial" w:hAnsi="Times New Roman" w:cs="Times New Roman"/>
      <w:sz w:val="28"/>
      <w:lang w:val="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rsid w:val="00EC04C8"/>
    <w:rPr>
      <w:rFonts w:ascii="Bold" w:hAnsi="Bold" w:hint="default"/>
      <w:b/>
      <w:bCs/>
      <w:i w:val="0"/>
      <w:iCs w:val="0"/>
      <w:color w:val="000000"/>
      <w:sz w:val="28"/>
      <w:szCs w:val="28"/>
    </w:rPr>
  </w:style>
  <w:style w:type="table" w:customStyle="1" w:styleId="TableGrid4">
    <w:name w:val="Table Grid4"/>
    <w:basedOn w:val="TableNormal"/>
    <w:next w:val="TableGrid"/>
    <w:uiPriority w:val="59"/>
    <w:rsid w:val="00EC04C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dieund">
    <w:name w:val="ndieund"/>
    <w:basedOn w:val="Normal"/>
    <w:rsid w:val="008D76DA"/>
    <w:pPr>
      <w:spacing w:after="120"/>
      <w:ind w:firstLine="720"/>
      <w:jc w:val="both"/>
    </w:pPr>
    <w:rPr>
      <w:rFonts w:ascii=".VnTime" w:hAnsi=".VnTime"/>
      <w:szCs w:val="24"/>
    </w:rPr>
  </w:style>
  <w:style w:type="character" w:customStyle="1" w:styleId="Bodytext20">
    <w:name w:val="Body text (2)_"/>
    <w:basedOn w:val="DefaultParagraphFont"/>
    <w:link w:val="Bodytext21"/>
    <w:rsid w:val="006F7787"/>
    <w:rPr>
      <w:sz w:val="26"/>
      <w:szCs w:val="26"/>
      <w:shd w:val="clear" w:color="auto" w:fill="FFFFFF"/>
      <w:lang w:bidi="en-US"/>
    </w:rPr>
  </w:style>
  <w:style w:type="paragraph" w:customStyle="1" w:styleId="Bodytext21">
    <w:name w:val="Body text (2)"/>
    <w:basedOn w:val="Normal"/>
    <w:link w:val="Bodytext20"/>
    <w:rsid w:val="006F7787"/>
    <w:pPr>
      <w:widowControl w:val="0"/>
      <w:shd w:val="clear" w:color="auto" w:fill="FFFFFF"/>
      <w:spacing w:before="60" w:after="60" w:line="384" w:lineRule="exact"/>
      <w:ind w:firstLine="420"/>
      <w:jc w:val="both"/>
    </w:pPr>
    <w:rPr>
      <w:rFonts w:asciiTheme="minorHAnsi" w:eastAsiaTheme="minorHAnsi" w:hAnsiTheme="minorHAnsi" w:cstheme="minorBidi"/>
      <w:sz w:val="26"/>
      <w:szCs w:val="26"/>
      <w:lang w:bidi="en-US"/>
    </w:rPr>
  </w:style>
  <w:style w:type="paragraph" w:customStyle="1" w:styleId="xl185">
    <w:name w:val="xl185"/>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sz w:val="20"/>
      <w:szCs w:val="20"/>
    </w:rPr>
  </w:style>
  <w:style w:type="paragraph" w:customStyle="1" w:styleId="xl186">
    <w:name w:val="xl186"/>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87">
    <w:name w:val="xl187"/>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88">
    <w:name w:val="xl188"/>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189">
    <w:name w:val="xl189"/>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190">
    <w:name w:val="xl190"/>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91">
    <w:name w:val="xl191"/>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192">
    <w:name w:val="xl192"/>
    <w:basedOn w:val="Normal"/>
    <w:rsid w:val="006F7787"/>
    <w:pPr>
      <w:spacing w:before="100" w:beforeAutospacing="1" w:after="100" w:afterAutospacing="1"/>
    </w:pPr>
    <w:rPr>
      <w:sz w:val="20"/>
      <w:szCs w:val="20"/>
    </w:rPr>
  </w:style>
  <w:style w:type="paragraph" w:customStyle="1" w:styleId="xl193">
    <w:name w:val="xl193"/>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94">
    <w:name w:val="xl194"/>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b/>
      <w:bCs/>
      <w:sz w:val="20"/>
      <w:szCs w:val="20"/>
    </w:rPr>
  </w:style>
  <w:style w:type="paragraph" w:customStyle="1" w:styleId="xl195">
    <w:name w:val="xl195"/>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96">
    <w:name w:val="xl196"/>
    <w:basedOn w:val="Normal"/>
    <w:rsid w:val="006F7787"/>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97">
    <w:name w:val="xl197"/>
    <w:basedOn w:val="Normal"/>
    <w:rsid w:val="006F7787"/>
    <w:pPr>
      <w:pBdr>
        <w:top w:val="single" w:sz="4" w:space="0" w:color="auto"/>
        <w:left w:val="single" w:sz="4" w:space="0" w:color="auto"/>
        <w:right w:val="single" w:sz="4" w:space="0" w:color="auto"/>
      </w:pBdr>
      <w:spacing w:before="100" w:beforeAutospacing="1" w:after="100" w:afterAutospacing="1"/>
      <w:jc w:val="both"/>
      <w:textAlignment w:val="center"/>
    </w:pPr>
    <w:rPr>
      <w:sz w:val="20"/>
      <w:szCs w:val="20"/>
    </w:rPr>
  </w:style>
  <w:style w:type="paragraph" w:customStyle="1" w:styleId="xl198">
    <w:name w:val="xl198"/>
    <w:basedOn w:val="Normal"/>
    <w:rsid w:val="006F7787"/>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99">
    <w:name w:val="xl199"/>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200">
    <w:name w:val="xl200"/>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01">
    <w:name w:val="xl201"/>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02">
    <w:name w:val="xl202"/>
    <w:basedOn w:val="Normal"/>
    <w:rsid w:val="006F7787"/>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03">
    <w:name w:val="xl203"/>
    <w:basedOn w:val="Normal"/>
    <w:rsid w:val="006F7787"/>
    <w:pPr>
      <w:pBdr>
        <w:top w:val="single" w:sz="4" w:space="0" w:color="auto"/>
        <w:left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204">
    <w:name w:val="xl204"/>
    <w:basedOn w:val="Normal"/>
    <w:rsid w:val="006F7787"/>
    <w:pPr>
      <w:spacing w:before="100" w:beforeAutospacing="1" w:after="100" w:afterAutospacing="1"/>
      <w:jc w:val="center"/>
    </w:pPr>
    <w:rPr>
      <w:sz w:val="20"/>
      <w:szCs w:val="20"/>
    </w:rPr>
  </w:style>
  <w:style w:type="paragraph" w:customStyle="1" w:styleId="xl205">
    <w:name w:val="xl205"/>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206">
    <w:name w:val="xl206"/>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07">
    <w:name w:val="xl207"/>
    <w:basedOn w:val="Normal"/>
    <w:rsid w:val="006F7787"/>
    <w:pPr>
      <w:pBdr>
        <w:top w:val="single" w:sz="4" w:space="0" w:color="auto"/>
        <w:left w:val="single" w:sz="4" w:space="0" w:color="auto"/>
        <w:right w:val="single" w:sz="4" w:space="0" w:color="auto"/>
      </w:pBdr>
      <w:spacing w:before="100" w:beforeAutospacing="1" w:after="100" w:afterAutospacing="1"/>
      <w:textAlignment w:val="center"/>
    </w:pPr>
    <w:rPr>
      <w:sz w:val="20"/>
      <w:szCs w:val="20"/>
    </w:rPr>
  </w:style>
  <w:style w:type="paragraph" w:customStyle="1" w:styleId="xl208">
    <w:name w:val="xl208"/>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mbria" w:hAnsi="Cambria"/>
      <w:b/>
      <w:bCs/>
      <w:sz w:val="20"/>
      <w:szCs w:val="20"/>
    </w:rPr>
  </w:style>
  <w:style w:type="paragraph" w:customStyle="1" w:styleId="xl209">
    <w:name w:val="xl209"/>
    <w:basedOn w:val="Normal"/>
    <w:rsid w:val="006F7787"/>
    <w:pPr>
      <w:spacing w:before="100" w:beforeAutospacing="1" w:after="100" w:afterAutospacing="1"/>
    </w:pPr>
    <w:rPr>
      <w:sz w:val="20"/>
      <w:szCs w:val="20"/>
    </w:rPr>
  </w:style>
  <w:style w:type="paragraph" w:customStyle="1" w:styleId="xl210">
    <w:name w:val="xl210"/>
    <w:basedOn w:val="Normal"/>
    <w:rsid w:val="006F7787"/>
    <w:pPr>
      <w:spacing w:before="100" w:beforeAutospacing="1" w:after="100" w:afterAutospacing="1"/>
    </w:pPr>
    <w:rPr>
      <w:sz w:val="20"/>
      <w:szCs w:val="20"/>
    </w:rPr>
  </w:style>
  <w:style w:type="paragraph" w:customStyle="1" w:styleId="font5">
    <w:name w:val="font5"/>
    <w:basedOn w:val="Normal"/>
    <w:rsid w:val="006F7787"/>
    <w:pPr>
      <w:spacing w:before="100" w:beforeAutospacing="1" w:after="100" w:afterAutospacing="1"/>
    </w:pPr>
    <w:rPr>
      <w:rFonts w:ascii="Tahoma" w:hAnsi="Tahoma" w:cs="Tahoma"/>
      <w:color w:val="000000"/>
      <w:sz w:val="18"/>
      <w:szCs w:val="18"/>
    </w:rPr>
  </w:style>
  <w:style w:type="paragraph" w:customStyle="1" w:styleId="font6">
    <w:name w:val="font6"/>
    <w:basedOn w:val="Normal"/>
    <w:rsid w:val="006F7787"/>
    <w:pPr>
      <w:spacing w:before="100" w:beforeAutospacing="1" w:after="100" w:afterAutospacing="1"/>
    </w:pPr>
    <w:rPr>
      <w:rFonts w:ascii="Tahoma" w:hAnsi="Tahoma" w:cs="Tahoma"/>
      <w:b/>
      <w:bCs/>
      <w:color w:val="000000"/>
      <w:sz w:val="18"/>
      <w:szCs w:val="18"/>
    </w:rPr>
  </w:style>
  <w:style w:type="paragraph" w:customStyle="1" w:styleId="xl211">
    <w:name w:val="xl211"/>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212">
    <w:name w:val="xl212"/>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right"/>
    </w:pPr>
    <w:rPr>
      <w:sz w:val="20"/>
      <w:szCs w:val="20"/>
    </w:rPr>
  </w:style>
  <w:style w:type="paragraph" w:customStyle="1" w:styleId="xl213">
    <w:name w:val="xl213"/>
    <w:basedOn w:val="Normal"/>
    <w:rsid w:val="006F7787"/>
    <w:pPr>
      <w:pBdr>
        <w:left w:val="single" w:sz="4" w:space="0" w:color="000000"/>
        <w:right w:val="single" w:sz="4" w:space="0" w:color="000000"/>
      </w:pBdr>
      <w:spacing w:before="100" w:beforeAutospacing="1" w:after="100" w:afterAutospacing="1"/>
      <w:jc w:val="center"/>
      <w:textAlignment w:val="center"/>
    </w:pPr>
    <w:rPr>
      <w:b/>
      <w:bCs/>
      <w:sz w:val="20"/>
      <w:szCs w:val="20"/>
    </w:rPr>
  </w:style>
  <w:style w:type="paragraph" w:customStyle="1" w:styleId="xl214">
    <w:name w:val="xl214"/>
    <w:basedOn w:val="Normal"/>
    <w:rsid w:val="006F7787"/>
    <w:pPr>
      <w:pBdr>
        <w:left w:val="single" w:sz="4" w:space="0" w:color="000000"/>
        <w:right w:val="single" w:sz="4" w:space="0" w:color="000000"/>
      </w:pBdr>
      <w:spacing w:before="100" w:beforeAutospacing="1" w:after="100" w:afterAutospacing="1"/>
      <w:textAlignment w:val="center"/>
    </w:pPr>
    <w:rPr>
      <w:b/>
      <w:bCs/>
      <w:sz w:val="20"/>
      <w:szCs w:val="20"/>
    </w:rPr>
  </w:style>
  <w:style w:type="paragraph" w:customStyle="1" w:styleId="xl215">
    <w:name w:val="xl215"/>
    <w:basedOn w:val="Normal"/>
    <w:rsid w:val="006F7787"/>
    <w:pPr>
      <w:pBdr>
        <w:left w:val="single" w:sz="4" w:space="0" w:color="000000"/>
        <w:bottom w:val="single" w:sz="4" w:space="0" w:color="000000"/>
      </w:pBdr>
      <w:spacing w:before="100" w:beforeAutospacing="1" w:after="100" w:afterAutospacing="1"/>
    </w:pPr>
    <w:rPr>
      <w:sz w:val="20"/>
      <w:szCs w:val="20"/>
    </w:rPr>
  </w:style>
  <w:style w:type="paragraph" w:customStyle="1" w:styleId="xl216">
    <w:name w:val="xl216"/>
    <w:basedOn w:val="Normal"/>
    <w:rsid w:val="006F7787"/>
    <w:pPr>
      <w:pBdr>
        <w:left w:val="single" w:sz="4" w:space="0" w:color="000000"/>
        <w:bottom w:val="single" w:sz="4" w:space="0" w:color="000000"/>
        <w:right w:val="single" w:sz="4" w:space="0" w:color="000000"/>
      </w:pBdr>
      <w:spacing w:before="100" w:beforeAutospacing="1" w:after="100" w:afterAutospacing="1"/>
      <w:jc w:val="right"/>
    </w:pPr>
    <w:rPr>
      <w:sz w:val="20"/>
      <w:szCs w:val="20"/>
    </w:rPr>
  </w:style>
  <w:style w:type="paragraph" w:customStyle="1" w:styleId="xl217">
    <w:name w:val="xl217"/>
    <w:basedOn w:val="Normal"/>
    <w:rsid w:val="006F7787"/>
    <w:pPr>
      <w:pBdr>
        <w:left w:val="single" w:sz="4" w:space="0" w:color="auto"/>
        <w:bottom w:val="single" w:sz="4" w:space="0" w:color="auto"/>
        <w:right w:val="single" w:sz="4" w:space="0" w:color="auto"/>
      </w:pBdr>
      <w:spacing w:before="100" w:beforeAutospacing="1" w:after="100" w:afterAutospacing="1"/>
      <w:jc w:val="right"/>
    </w:pPr>
    <w:rPr>
      <w:sz w:val="20"/>
      <w:szCs w:val="20"/>
    </w:rPr>
  </w:style>
  <w:style w:type="paragraph" w:customStyle="1" w:styleId="xl218">
    <w:name w:val="xl218"/>
    <w:basedOn w:val="Normal"/>
    <w:rsid w:val="006F7787"/>
    <w:pPr>
      <w:pBdr>
        <w:bottom w:val="single" w:sz="4" w:space="0" w:color="000000"/>
        <w:right w:val="single" w:sz="4" w:space="0" w:color="000000"/>
      </w:pBdr>
      <w:spacing w:before="100" w:beforeAutospacing="1" w:after="100" w:afterAutospacing="1"/>
      <w:jc w:val="right"/>
    </w:pPr>
    <w:rPr>
      <w:sz w:val="20"/>
      <w:szCs w:val="20"/>
    </w:rPr>
  </w:style>
  <w:style w:type="paragraph" w:customStyle="1" w:styleId="xl219">
    <w:name w:val="xl219"/>
    <w:basedOn w:val="Normal"/>
    <w:rsid w:val="006F7787"/>
    <w:pPr>
      <w:pBdr>
        <w:left w:val="single" w:sz="4" w:space="0" w:color="000000"/>
        <w:bottom w:val="single" w:sz="4" w:space="0" w:color="000000"/>
        <w:right w:val="single" w:sz="4" w:space="0" w:color="000000"/>
      </w:pBdr>
      <w:spacing w:before="100" w:beforeAutospacing="1" w:after="100" w:afterAutospacing="1"/>
      <w:jc w:val="right"/>
    </w:pPr>
    <w:rPr>
      <w:sz w:val="20"/>
      <w:szCs w:val="20"/>
    </w:rPr>
  </w:style>
  <w:style w:type="paragraph" w:customStyle="1" w:styleId="xl220">
    <w:name w:val="xl220"/>
    <w:basedOn w:val="Normal"/>
    <w:rsid w:val="006F7787"/>
    <w:pPr>
      <w:pBdr>
        <w:left w:val="single" w:sz="4" w:space="0" w:color="000000"/>
        <w:bottom w:val="single" w:sz="4" w:space="0" w:color="000000"/>
      </w:pBdr>
      <w:spacing w:before="100" w:beforeAutospacing="1" w:after="100" w:afterAutospacing="1"/>
      <w:jc w:val="right"/>
    </w:pPr>
    <w:rPr>
      <w:sz w:val="20"/>
      <w:szCs w:val="20"/>
    </w:rPr>
  </w:style>
  <w:style w:type="paragraph" w:customStyle="1" w:styleId="xl221">
    <w:name w:val="xl221"/>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right"/>
    </w:pPr>
    <w:rPr>
      <w:sz w:val="20"/>
      <w:szCs w:val="20"/>
    </w:rPr>
  </w:style>
  <w:style w:type="paragraph" w:customStyle="1" w:styleId="xl222">
    <w:name w:val="xl222"/>
    <w:basedOn w:val="Normal"/>
    <w:rsid w:val="006F7787"/>
    <w:pPr>
      <w:pBdr>
        <w:left w:val="single" w:sz="4" w:space="0" w:color="000000"/>
        <w:right w:val="single" w:sz="4" w:space="0" w:color="000000"/>
      </w:pBdr>
      <w:spacing w:before="100" w:beforeAutospacing="1" w:after="100" w:afterAutospacing="1"/>
    </w:pPr>
    <w:rPr>
      <w:b/>
      <w:bCs/>
      <w:sz w:val="20"/>
      <w:szCs w:val="20"/>
    </w:rPr>
  </w:style>
  <w:style w:type="paragraph" w:customStyle="1" w:styleId="xl223">
    <w:name w:val="xl223"/>
    <w:basedOn w:val="Normal"/>
    <w:rsid w:val="006F7787"/>
    <w:pPr>
      <w:pBdr>
        <w:left w:val="single" w:sz="4" w:space="0" w:color="000000"/>
        <w:right w:val="single" w:sz="4" w:space="0" w:color="000000"/>
      </w:pBdr>
      <w:spacing w:before="100" w:beforeAutospacing="1" w:after="100" w:afterAutospacing="1"/>
    </w:pPr>
    <w:rPr>
      <w:b/>
      <w:bCs/>
      <w:sz w:val="20"/>
      <w:szCs w:val="20"/>
    </w:rPr>
  </w:style>
  <w:style w:type="paragraph" w:customStyle="1" w:styleId="xl224">
    <w:name w:val="xl224"/>
    <w:basedOn w:val="Normal"/>
    <w:rsid w:val="006F7787"/>
    <w:pPr>
      <w:pBdr>
        <w:top w:val="single" w:sz="4" w:space="0" w:color="000000"/>
        <w:left w:val="single" w:sz="4" w:space="0" w:color="000000"/>
        <w:bottom w:val="single" w:sz="4" w:space="0" w:color="000000"/>
      </w:pBdr>
      <w:spacing w:before="100" w:beforeAutospacing="1" w:after="100" w:afterAutospacing="1"/>
    </w:pPr>
    <w:rPr>
      <w:sz w:val="20"/>
      <w:szCs w:val="20"/>
    </w:rPr>
  </w:style>
  <w:style w:type="paragraph" w:customStyle="1" w:styleId="xl225">
    <w:name w:val="xl225"/>
    <w:basedOn w:val="Normal"/>
    <w:rsid w:val="006F7787"/>
    <w:pPr>
      <w:pBdr>
        <w:top w:val="single" w:sz="4" w:space="0" w:color="000000"/>
        <w:left w:val="single" w:sz="4" w:space="0" w:color="000000"/>
        <w:right w:val="single" w:sz="4" w:space="0" w:color="000000"/>
      </w:pBdr>
      <w:spacing w:before="100" w:beforeAutospacing="1" w:after="100" w:afterAutospacing="1"/>
      <w:jc w:val="right"/>
    </w:pPr>
    <w:rPr>
      <w:sz w:val="20"/>
      <w:szCs w:val="20"/>
    </w:rPr>
  </w:style>
  <w:style w:type="paragraph" w:customStyle="1" w:styleId="xl226">
    <w:name w:val="xl226"/>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right"/>
    </w:pPr>
    <w:rPr>
      <w:sz w:val="20"/>
      <w:szCs w:val="20"/>
    </w:rPr>
  </w:style>
  <w:style w:type="paragraph" w:customStyle="1" w:styleId="xl227">
    <w:name w:val="xl227"/>
    <w:basedOn w:val="Normal"/>
    <w:rsid w:val="006F7787"/>
    <w:pPr>
      <w:pBdr>
        <w:top w:val="single" w:sz="4" w:space="0" w:color="000000"/>
        <w:bottom w:val="single" w:sz="4" w:space="0" w:color="000000"/>
        <w:right w:val="single" w:sz="4" w:space="0" w:color="000000"/>
      </w:pBdr>
      <w:spacing w:before="100" w:beforeAutospacing="1" w:after="100" w:afterAutospacing="1"/>
      <w:jc w:val="right"/>
    </w:pPr>
    <w:rPr>
      <w:sz w:val="20"/>
      <w:szCs w:val="20"/>
    </w:rPr>
  </w:style>
  <w:style w:type="paragraph" w:customStyle="1" w:styleId="xl228">
    <w:name w:val="xl228"/>
    <w:basedOn w:val="Normal"/>
    <w:rsid w:val="006F7787"/>
    <w:pPr>
      <w:pBdr>
        <w:top w:val="single" w:sz="4" w:space="0" w:color="000000"/>
        <w:left w:val="single" w:sz="4" w:space="0" w:color="000000"/>
        <w:bottom w:val="single" w:sz="4" w:space="0" w:color="000000"/>
        <w:right w:val="single" w:sz="4" w:space="0" w:color="000000"/>
      </w:pBdr>
      <w:spacing w:before="100" w:beforeAutospacing="1" w:after="100" w:afterAutospacing="1"/>
      <w:jc w:val="right"/>
    </w:pPr>
    <w:rPr>
      <w:sz w:val="20"/>
      <w:szCs w:val="20"/>
    </w:rPr>
  </w:style>
  <w:style w:type="paragraph" w:customStyle="1" w:styleId="xl229">
    <w:name w:val="xl229"/>
    <w:basedOn w:val="Normal"/>
    <w:rsid w:val="006F7787"/>
    <w:pPr>
      <w:pBdr>
        <w:top w:val="single" w:sz="4" w:space="0" w:color="000000"/>
        <w:bottom w:val="single" w:sz="4" w:space="0" w:color="000000"/>
      </w:pBdr>
      <w:spacing w:before="100" w:beforeAutospacing="1" w:after="100" w:afterAutospacing="1"/>
    </w:pPr>
    <w:rPr>
      <w:sz w:val="20"/>
      <w:szCs w:val="20"/>
    </w:rPr>
  </w:style>
  <w:style w:type="paragraph" w:customStyle="1" w:styleId="xl230">
    <w:name w:val="xl230"/>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right"/>
    </w:pPr>
    <w:rPr>
      <w:sz w:val="20"/>
      <w:szCs w:val="20"/>
    </w:rPr>
  </w:style>
  <w:style w:type="paragraph" w:customStyle="1" w:styleId="xl231">
    <w:name w:val="xl231"/>
    <w:basedOn w:val="Normal"/>
    <w:rsid w:val="006F7787"/>
    <w:pPr>
      <w:pBdr>
        <w:top w:val="single" w:sz="4" w:space="0" w:color="000000"/>
        <w:bottom w:val="single" w:sz="4" w:space="0" w:color="000000"/>
      </w:pBdr>
      <w:spacing w:before="100" w:beforeAutospacing="1" w:after="100" w:afterAutospacing="1"/>
      <w:jc w:val="right"/>
    </w:pPr>
    <w:rPr>
      <w:sz w:val="20"/>
      <w:szCs w:val="20"/>
    </w:rPr>
  </w:style>
  <w:style w:type="paragraph" w:customStyle="1" w:styleId="xl232">
    <w:name w:val="xl232"/>
    <w:basedOn w:val="Normal"/>
    <w:rsid w:val="006F7787"/>
    <w:pPr>
      <w:pBdr>
        <w:top w:val="single" w:sz="4" w:space="0" w:color="000000"/>
        <w:left w:val="single" w:sz="4" w:space="0" w:color="000000"/>
        <w:bottom w:val="single" w:sz="4" w:space="0" w:color="000000"/>
      </w:pBdr>
      <w:spacing w:before="100" w:beforeAutospacing="1" w:after="100" w:afterAutospacing="1"/>
      <w:jc w:val="right"/>
    </w:pPr>
    <w:rPr>
      <w:sz w:val="20"/>
      <w:szCs w:val="20"/>
    </w:rPr>
  </w:style>
  <w:style w:type="paragraph" w:customStyle="1" w:styleId="xl233">
    <w:name w:val="xl233"/>
    <w:basedOn w:val="Normal"/>
    <w:rsid w:val="006F7787"/>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b/>
      <w:bCs/>
      <w:sz w:val="20"/>
      <w:szCs w:val="20"/>
    </w:rPr>
  </w:style>
  <w:style w:type="paragraph" w:customStyle="1" w:styleId="xl234">
    <w:name w:val="xl234"/>
    <w:basedOn w:val="Normal"/>
    <w:rsid w:val="006F7787"/>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b/>
      <w:bCs/>
      <w:sz w:val="20"/>
      <w:szCs w:val="20"/>
    </w:rPr>
  </w:style>
  <w:style w:type="paragraph" w:customStyle="1" w:styleId="xl235">
    <w:name w:val="xl235"/>
    <w:basedOn w:val="Normal"/>
    <w:rsid w:val="006F7787"/>
    <w:pPr>
      <w:pBdr>
        <w:top w:val="single" w:sz="4" w:space="0" w:color="000000"/>
        <w:left w:val="single" w:sz="4" w:space="0" w:color="000000"/>
        <w:bottom w:val="single" w:sz="4" w:space="0" w:color="000000"/>
      </w:pBdr>
      <w:spacing w:before="100" w:beforeAutospacing="1" w:after="100" w:afterAutospacing="1"/>
    </w:pPr>
    <w:rPr>
      <w:b/>
      <w:bCs/>
      <w:sz w:val="20"/>
      <w:szCs w:val="20"/>
    </w:rPr>
  </w:style>
  <w:style w:type="paragraph" w:customStyle="1" w:styleId="xl236">
    <w:name w:val="xl236"/>
    <w:basedOn w:val="Normal"/>
    <w:rsid w:val="006F7787"/>
    <w:pPr>
      <w:pBdr>
        <w:left w:val="single" w:sz="4" w:space="0" w:color="000000"/>
        <w:bottom w:val="single" w:sz="4" w:space="0" w:color="000000"/>
        <w:right w:val="single" w:sz="4" w:space="0" w:color="000000"/>
      </w:pBdr>
      <w:spacing w:before="100" w:beforeAutospacing="1" w:after="100" w:afterAutospacing="1"/>
      <w:jc w:val="right"/>
    </w:pPr>
    <w:rPr>
      <w:b/>
      <w:bCs/>
      <w:sz w:val="20"/>
      <w:szCs w:val="20"/>
    </w:rPr>
  </w:style>
  <w:style w:type="paragraph" w:customStyle="1" w:styleId="xl237">
    <w:name w:val="xl237"/>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sz w:val="20"/>
      <w:szCs w:val="20"/>
    </w:rPr>
  </w:style>
  <w:style w:type="paragraph" w:customStyle="1" w:styleId="xl238">
    <w:name w:val="xl238"/>
    <w:basedOn w:val="Normal"/>
    <w:rsid w:val="006F7787"/>
    <w:pPr>
      <w:pBdr>
        <w:top w:val="single" w:sz="4" w:space="0" w:color="000000"/>
        <w:bottom w:val="single" w:sz="4" w:space="0" w:color="000000"/>
        <w:right w:val="single" w:sz="4" w:space="0" w:color="000000"/>
      </w:pBdr>
      <w:spacing w:before="100" w:beforeAutospacing="1" w:after="100" w:afterAutospacing="1"/>
      <w:jc w:val="right"/>
    </w:pPr>
    <w:rPr>
      <w:b/>
      <w:bCs/>
      <w:sz w:val="20"/>
      <w:szCs w:val="20"/>
    </w:rPr>
  </w:style>
  <w:style w:type="paragraph" w:customStyle="1" w:styleId="xl239">
    <w:name w:val="xl239"/>
    <w:basedOn w:val="Normal"/>
    <w:rsid w:val="006F7787"/>
    <w:pPr>
      <w:pBdr>
        <w:left w:val="single" w:sz="4" w:space="0" w:color="000000"/>
        <w:bottom w:val="single" w:sz="4" w:space="0" w:color="000000"/>
      </w:pBdr>
      <w:spacing w:before="100" w:beforeAutospacing="1" w:after="100" w:afterAutospacing="1"/>
      <w:jc w:val="right"/>
    </w:pPr>
    <w:rPr>
      <w:b/>
      <w:bCs/>
      <w:sz w:val="20"/>
      <w:szCs w:val="20"/>
    </w:rPr>
  </w:style>
  <w:style w:type="paragraph" w:customStyle="1" w:styleId="xl240">
    <w:name w:val="xl240"/>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sz w:val="20"/>
      <w:szCs w:val="20"/>
    </w:rPr>
  </w:style>
  <w:style w:type="paragraph" w:customStyle="1" w:styleId="xl241">
    <w:name w:val="xl241"/>
    <w:basedOn w:val="Normal"/>
    <w:rsid w:val="006F7787"/>
    <w:pPr>
      <w:pBdr>
        <w:top w:val="single" w:sz="4" w:space="0" w:color="000000"/>
        <w:left w:val="single" w:sz="4" w:space="0" w:color="000000"/>
        <w:right w:val="single" w:sz="4" w:space="0" w:color="000000"/>
      </w:pBdr>
      <w:spacing w:before="100" w:beforeAutospacing="1" w:after="100" w:afterAutospacing="1"/>
      <w:textAlignment w:val="center"/>
    </w:pPr>
    <w:rPr>
      <w:b/>
      <w:bCs/>
      <w:sz w:val="20"/>
      <w:szCs w:val="20"/>
    </w:rPr>
  </w:style>
  <w:style w:type="paragraph" w:customStyle="1" w:styleId="xl242">
    <w:name w:val="xl242"/>
    <w:basedOn w:val="Normal"/>
    <w:rsid w:val="006F7787"/>
    <w:pPr>
      <w:pBdr>
        <w:top w:val="single" w:sz="4" w:space="0" w:color="000000"/>
        <w:left w:val="single" w:sz="4" w:space="0" w:color="000000"/>
        <w:bottom w:val="single" w:sz="4" w:space="0" w:color="000000"/>
        <w:right w:val="single" w:sz="4" w:space="0" w:color="000000"/>
      </w:pBdr>
      <w:spacing w:before="100" w:beforeAutospacing="1" w:after="100" w:afterAutospacing="1"/>
      <w:jc w:val="right"/>
    </w:pPr>
    <w:rPr>
      <w:sz w:val="20"/>
      <w:szCs w:val="20"/>
    </w:rPr>
  </w:style>
  <w:style w:type="paragraph" w:customStyle="1" w:styleId="xl243">
    <w:name w:val="xl243"/>
    <w:basedOn w:val="Normal"/>
    <w:rsid w:val="006F7787"/>
    <w:pPr>
      <w:pBdr>
        <w:top w:val="single" w:sz="4" w:space="0" w:color="000000"/>
        <w:left w:val="single" w:sz="4" w:space="0" w:color="000000"/>
        <w:bottom w:val="single" w:sz="4" w:space="0" w:color="000000"/>
        <w:right w:val="single" w:sz="4" w:space="0" w:color="000000"/>
      </w:pBdr>
      <w:spacing w:before="100" w:beforeAutospacing="1" w:after="100" w:afterAutospacing="1"/>
      <w:jc w:val="right"/>
    </w:pPr>
    <w:rPr>
      <w:b/>
      <w:bCs/>
      <w:sz w:val="20"/>
      <w:szCs w:val="20"/>
    </w:rPr>
  </w:style>
  <w:style w:type="paragraph" w:customStyle="1" w:styleId="xl244">
    <w:name w:val="xl244"/>
    <w:basedOn w:val="Normal"/>
    <w:rsid w:val="006F7787"/>
    <w:pPr>
      <w:pBdr>
        <w:top w:val="single" w:sz="4" w:space="0" w:color="000000"/>
        <w:left w:val="single" w:sz="4" w:space="0" w:color="000000"/>
        <w:bottom w:val="single" w:sz="4" w:space="0" w:color="000000"/>
      </w:pBdr>
      <w:spacing w:before="100" w:beforeAutospacing="1" w:after="100" w:afterAutospacing="1"/>
      <w:jc w:val="right"/>
    </w:pPr>
    <w:rPr>
      <w:b/>
      <w:bCs/>
      <w:sz w:val="20"/>
      <w:szCs w:val="20"/>
    </w:rPr>
  </w:style>
  <w:style w:type="paragraph" w:customStyle="1" w:styleId="xl245">
    <w:name w:val="xl245"/>
    <w:basedOn w:val="Normal"/>
    <w:rsid w:val="006F7787"/>
    <w:pPr>
      <w:pBdr>
        <w:top w:val="single" w:sz="4" w:space="0" w:color="000000"/>
        <w:left w:val="single" w:sz="4" w:space="0" w:color="000000"/>
        <w:bottom w:val="single" w:sz="4" w:space="0" w:color="000000"/>
      </w:pBdr>
      <w:spacing w:before="100" w:beforeAutospacing="1" w:after="100" w:afterAutospacing="1"/>
      <w:jc w:val="center"/>
      <w:textAlignment w:val="center"/>
    </w:pPr>
    <w:rPr>
      <w:b/>
      <w:bCs/>
      <w:sz w:val="20"/>
      <w:szCs w:val="20"/>
    </w:rPr>
  </w:style>
  <w:style w:type="paragraph" w:customStyle="1" w:styleId="xl246">
    <w:name w:val="xl246"/>
    <w:basedOn w:val="Normal"/>
    <w:rsid w:val="006F7787"/>
    <w:pPr>
      <w:pBdr>
        <w:top w:val="single" w:sz="4" w:space="0" w:color="000000"/>
        <w:left w:val="single" w:sz="4" w:space="0" w:color="000000"/>
        <w:right w:val="single" w:sz="4" w:space="0" w:color="000000"/>
      </w:pBdr>
      <w:spacing w:before="100" w:beforeAutospacing="1" w:after="100" w:afterAutospacing="1"/>
      <w:jc w:val="center"/>
      <w:textAlignment w:val="center"/>
    </w:pPr>
    <w:rPr>
      <w:sz w:val="20"/>
      <w:szCs w:val="20"/>
    </w:rPr>
  </w:style>
  <w:style w:type="paragraph" w:customStyle="1" w:styleId="xl247">
    <w:name w:val="xl247"/>
    <w:basedOn w:val="Normal"/>
    <w:rsid w:val="006F7787"/>
    <w:pPr>
      <w:pBdr>
        <w:left w:val="single" w:sz="4" w:space="0" w:color="000000"/>
        <w:right w:val="single" w:sz="4" w:space="0" w:color="000000"/>
      </w:pBdr>
      <w:spacing w:before="100" w:beforeAutospacing="1" w:after="100" w:afterAutospacing="1"/>
      <w:textAlignment w:val="center"/>
    </w:pPr>
    <w:rPr>
      <w:sz w:val="20"/>
      <w:szCs w:val="20"/>
    </w:rPr>
  </w:style>
  <w:style w:type="paragraph" w:customStyle="1" w:styleId="xl248">
    <w:name w:val="xl248"/>
    <w:basedOn w:val="Normal"/>
    <w:rsid w:val="006F7787"/>
    <w:pPr>
      <w:pBdr>
        <w:left w:val="single" w:sz="4" w:space="0" w:color="000000"/>
        <w:right w:val="single" w:sz="4" w:space="0" w:color="000000"/>
      </w:pBdr>
      <w:spacing w:before="100" w:beforeAutospacing="1" w:after="100" w:afterAutospacing="1"/>
    </w:pPr>
    <w:rPr>
      <w:sz w:val="20"/>
      <w:szCs w:val="20"/>
    </w:rPr>
  </w:style>
  <w:style w:type="paragraph" w:customStyle="1" w:styleId="xl249">
    <w:name w:val="xl249"/>
    <w:basedOn w:val="Normal"/>
    <w:rsid w:val="006F7787"/>
    <w:pPr>
      <w:pBdr>
        <w:left w:val="single" w:sz="4" w:space="0" w:color="000000"/>
        <w:right w:val="single" w:sz="4" w:space="0" w:color="000000"/>
      </w:pBdr>
      <w:spacing w:before="100" w:beforeAutospacing="1" w:after="100" w:afterAutospacing="1"/>
    </w:pPr>
    <w:rPr>
      <w:sz w:val="20"/>
      <w:szCs w:val="20"/>
    </w:rPr>
  </w:style>
  <w:style w:type="paragraph" w:customStyle="1" w:styleId="xl250">
    <w:name w:val="xl250"/>
    <w:basedOn w:val="Normal"/>
    <w:rsid w:val="006F7787"/>
    <w:pPr>
      <w:pBdr>
        <w:top w:val="single" w:sz="4" w:space="0" w:color="auto"/>
        <w:left w:val="single" w:sz="4" w:space="0" w:color="auto"/>
        <w:bottom w:val="single" w:sz="4" w:space="0" w:color="auto"/>
      </w:pBdr>
      <w:spacing w:before="100" w:beforeAutospacing="1" w:after="100" w:afterAutospacing="1"/>
    </w:pPr>
    <w:rPr>
      <w:sz w:val="20"/>
      <w:szCs w:val="20"/>
    </w:rPr>
  </w:style>
  <w:style w:type="paragraph" w:customStyle="1" w:styleId="xl251">
    <w:name w:val="xl251"/>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252">
    <w:name w:val="xl252"/>
    <w:basedOn w:val="Normal"/>
    <w:rsid w:val="006F7787"/>
    <w:pPr>
      <w:pBdr>
        <w:top w:val="single" w:sz="4" w:space="0" w:color="000000"/>
        <w:bottom w:val="single" w:sz="4" w:space="0" w:color="000000"/>
        <w:right w:val="single" w:sz="4" w:space="0" w:color="000000"/>
      </w:pBdr>
      <w:spacing w:before="100" w:beforeAutospacing="1" w:after="100" w:afterAutospacing="1"/>
    </w:pPr>
    <w:rPr>
      <w:sz w:val="20"/>
      <w:szCs w:val="20"/>
    </w:rPr>
  </w:style>
  <w:style w:type="paragraph" w:customStyle="1" w:styleId="xl253">
    <w:name w:val="xl253"/>
    <w:basedOn w:val="Normal"/>
    <w:rsid w:val="006F7787"/>
    <w:pPr>
      <w:pBdr>
        <w:left w:val="single" w:sz="4" w:space="0" w:color="000000"/>
        <w:bottom w:val="single" w:sz="4" w:space="0" w:color="000000"/>
        <w:right w:val="single" w:sz="4" w:space="0" w:color="000000"/>
      </w:pBdr>
      <w:spacing w:before="100" w:beforeAutospacing="1" w:after="100" w:afterAutospacing="1"/>
    </w:pPr>
    <w:rPr>
      <w:sz w:val="20"/>
      <w:szCs w:val="20"/>
    </w:rPr>
  </w:style>
  <w:style w:type="paragraph" w:customStyle="1" w:styleId="xl254">
    <w:name w:val="xl254"/>
    <w:basedOn w:val="Normal"/>
    <w:rsid w:val="006F7787"/>
    <w:pPr>
      <w:pBdr>
        <w:left w:val="single" w:sz="4" w:space="0" w:color="000000"/>
        <w:bottom w:val="single" w:sz="4" w:space="0" w:color="000000"/>
        <w:right w:val="single" w:sz="4" w:space="0" w:color="000000"/>
      </w:pBdr>
      <w:spacing w:before="100" w:beforeAutospacing="1" w:after="100" w:afterAutospacing="1"/>
    </w:pPr>
    <w:rPr>
      <w:sz w:val="20"/>
      <w:szCs w:val="20"/>
    </w:rPr>
  </w:style>
  <w:style w:type="paragraph" w:customStyle="1" w:styleId="xl255">
    <w:name w:val="xl255"/>
    <w:basedOn w:val="Normal"/>
    <w:rsid w:val="006F7787"/>
    <w:pPr>
      <w:pBdr>
        <w:top w:val="single" w:sz="4" w:space="0" w:color="000000"/>
        <w:left w:val="single" w:sz="4" w:space="0" w:color="000000"/>
        <w:bottom w:val="single" w:sz="4" w:space="0" w:color="000000"/>
        <w:right w:val="single" w:sz="4" w:space="0" w:color="000000"/>
      </w:pBdr>
      <w:spacing w:before="100" w:beforeAutospacing="1" w:after="100" w:afterAutospacing="1"/>
      <w:jc w:val="right"/>
    </w:pPr>
    <w:rPr>
      <w:b/>
      <w:bCs/>
      <w:sz w:val="20"/>
      <w:szCs w:val="20"/>
    </w:rPr>
  </w:style>
  <w:style w:type="paragraph" w:customStyle="1" w:styleId="xl256">
    <w:name w:val="xl256"/>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257">
    <w:name w:val="xl257"/>
    <w:basedOn w:val="Normal"/>
    <w:rsid w:val="006F7787"/>
    <w:pPr>
      <w:pBdr>
        <w:top w:val="single" w:sz="4" w:space="0" w:color="000000"/>
        <w:bottom w:val="single" w:sz="4" w:space="0" w:color="000000"/>
        <w:right w:val="single" w:sz="4" w:space="0" w:color="000000"/>
      </w:pBdr>
      <w:spacing w:before="100" w:beforeAutospacing="1" w:after="100" w:afterAutospacing="1"/>
    </w:pPr>
    <w:rPr>
      <w:b/>
      <w:bCs/>
      <w:sz w:val="20"/>
      <w:szCs w:val="20"/>
    </w:rPr>
  </w:style>
  <w:style w:type="paragraph" w:customStyle="1" w:styleId="xl258">
    <w:name w:val="xl258"/>
    <w:basedOn w:val="Normal"/>
    <w:rsid w:val="006F7787"/>
    <w:pPr>
      <w:pBdr>
        <w:top w:val="single" w:sz="4" w:space="0" w:color="000000"/>
        <w:left w:val="single" w:sz="4" w:space="0" w:color="000000"/>
        <w:right w:val="single" w:sz="4" w:space="0" w:color="000000"/>
      </w:pBdr>
      <w:spacing w:before="100" w:beforeAutospacing="1" w:after="100" w:afterAutospacing="1"/>
      <w:textAlignment w:val="center"/>
    </w:pPr>
    <w:rPr>
      <w:sz w:val="20"/>
      <w:szCs w:val="20"/>
    </w:rPr>
  </w:style>
  <w:style w:type="paragraph" w:customStyle="1" w:styleId="xl259">
    <w:name w:val="xl259"/>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color w:val="FF0000"/>
      <w:sz w:val="20"/>
      <w:szCs w:val="20"/>
    </w:rPr>
  </w:style>
  <w:style w:type="paragraph" w:customStyle="1" w:styleId="xl260">
    <w:name w:val="xl260"/>
    <w:basedOn w:val="Normal"/>
    <w:rsid w:val="006F7787"/>
    <w:pPr>
      <w:spacing w:before="100" w:beforeAutospacing="1" w:after="100" w:afterAutospacing="1"/>
    </w:pPr>
    <w:rPr>
      <w:color w:val="FF0000"/>
      <w:sz w:val="20"/>
      <w:szCs w:val="20"/>
    </w:rPr>
  </w:style>
  <w:style w:type="paragraph" w:customStyle="1" w:styleId="xl261">
    <w:name w:val="xl261"/>
    <w:basedOn w:val="Normal"/>
    <w:rsid w:val="006F7787"/>
    <w:pPr>
      <w:pBdr>
        <w:left w:val="single" w:sz="4" w:space="0" w:color="000000"/>
        <w:bottom w:val="single" w:sz="4" w:space="0" w:color="000000"/>
        <w:right w:val="single" w:sz="4" w:space="0" w:color="000000"/>
      </w:pBdr>
      <w:spacing w:before="100" w:beforeAutospacing="1" w:after="100" w:afterAutospacing="1"/>
      <w:textAlignment w:val="center"/>
    </w:pPr>
    <w:rPr>
      <w:sz w:val="20"/>
      <w:szCs w:val="20"/>
    </w:rPr>
  </w:style>
  <w:style w:type="paragraph" w:customStyle="1" w:styleId="xl262">
    <w:name w:val="xl262"/>
    <w:basedOn w:val="Normal"/>
    <w:rsid w:val="006F7787"/>
    <w:pPr>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sz w:val="20"/>
      <w:szCs w:val="20"/>
    </w:rPr>
  </w:style>
  <w:style w:type="paragraph" w:customStyle="1" w:styleId="xl263">
    <w:name w:val="xl263"/>
    <w:basedOn w:val="Normal"/>
    <w:rsid w:val="006F7787"/>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sz w:val="20"/>
      <w:szCs w:val="20"/>
    </w:rPr>
  </w:style>
  <w:style w:type="paragraph" w:customStyle="1" w:styleId="xl264">
    <w:name w:val="xl264"/>
    <w:basedOn w:val="Normal"/>
    <w:rsid w:val="006F7787"/>
    <w:pPr>
      <w:pBdr>
        <w:top w:val="single" w:sz="4" w:space="0" w:color="000000"/>
        <w:left w:val="single" w:sz="4" w:space="0" w:color="000000"/>
        <w:bottom w:val="single" w:sz="4" w:space="0" w:color="000000"/>
      </w:pBdr>
      <w:spacing w:before="100" w:beforeAutospacing="1" w:after="100" w:afterAutospacing="1"/>
      <w:jc w:val="right"/>
    </w:pPr>
    <w:rPr>
      <w:b/>
      <w:bCs/>
      <w:sz w:val="20"/>
      <w:szCs w:val="20"/>
    </w:rPr>
  </w:style>
  <w:style w:type="paragraph" w:customStyle="1" w:styleId="xl265">
    <w:name w:val="xl265"/>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sz w:val="20"/>
      <w:szCs w:val="20"/>
    </w:rPr>
  </w:style>
  <w:style w:type="paragraph" w:customStyle="1" w:styleId="xl266">
    <w:name w:val="xl266"/>
    <w:basedOn w:val="Normal"/>
    <w:rsid w:val="006F7787"/>
    <w:pPr>
      <w:pBdr>
        <w:top w:val="single" w:sz="4" w:space="0" w:color="000000"/>
        <w:bottom w:val="single" w:sz="4" w:space="0" w:color="000000"/>
        <w:right w:val="single" w:sz="4" w:space="0" w:color="000000"/>
      </w:pBdr>
      <w:spacing w:before="100" w:beforeAutospacing="1" w:after="100" w:afterAutospacing="1"/>
      <w:jc w:val="right"/>
    </w:pPr>
    <w:rPr>
      <w:b/>
      <w:bCs/>
      <w:sz w:val="20"/>
      <w:szCs w:val="20"/>
    </w:rPr>
  </w:style>
  <w:style w:type="paragraph" w:customStyle="1" w:styleId="xl267">
    <w:name w:val="xl267"/>
    <w:basedOn w:val="Normal"/>
    <w:rsid w:val="006F7787"/>
    <w:pPr>
      <w:pBdr>
        <w:top w:val="single" w:sz="4" w:space="0" w:color="000000"/>
        <w:left w:val="single" w:sz="4" w:space="0" w:color="000000"/>
        <w:bottom w:val="single" w:sz="4" w:space="0" w:color="000000"/>
      </w:pBdr>
      <w:spacing w:before="100" w:beforeAutospacing="1" w:after="100" w:afterAutospacing="1"/>
      <w:jc w:val="right"/>
    </w:pPr>
    <w:rPr>
      <w:b/>
      <w:bCs/>
      <w:sz w:val="20"/>
      <w:szCs w:val="20"/>
    </w:rPr>
  </w:style>
  <w:style w:type="paragraph" w:customStyle="1" w:styleId="xl268">
    <w:name w:val="xl268"/>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sz w:val="20"/>
      <w:szCs w:val="20"/>
    </w:rPr>
  </w:style>
  <w:style w:type="paragraph" w:customStyle="1" w:styleId="xl269">
    <w:name w:val="xl269"/>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270">
    <w:name w:val="xl270"/>
    <w:basedOn w:val="Normal"/>
    <w:rsid w:val="006F7787"/>
    <w:pPr>
      <w:pBdr>
        <w:top w:val="single" w:sz="4" w:space="0" w:color="000000"/>
        <w:left w:val="single" w:sz="4" w:space="0" w:color="000000"/>
        <w:bottom w:val="single" w:sz="4" w:space="0" w:color="000000"/>
      </w:pBdr>
      <w:spacing w:before="100" w:beforeAutospacing="1" w:after="100" w:afterAutospacing="1"/>
      <w:jc w:val="right"/>
      <w:textAlignment w:val="center"/>
    </w:pPr>
    <w:rPr>
      <w:b/>
      <w:bCs/>
      <w:sz w:val="20"/>
      <w:szCs w:val="20"/>
    </w:rPr>
  </w:style>
  <w:style w:type="paragraph" w:customStyle="1" w:styleId="xl271">
    <w:name w:val="xl271"/>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272">
    <w:name w:val="xl272"/>
    <w:basedOn w:val="Normal"/>
    <w:rsid w:val="006F7787"/>
    <w:pPr>
      <w:pBdr>
        <w:top w:val="single" w:sz="4" w:space="0" w:color="000000"/>
        <w:bottom w:val="single" w:sz="4" w:space="0" w:color="000000"/>
        <w:right w:val="single" w:sz="4" w:space="0" w:color="000000"/>
      </w:pBdr>
      <w:spacing w:before="100" w:beforeAutospacing="1" w:after="100" w:afterAutospacing="1"/>
    </w:pPr>
    <w:rPr>
      <w:b/>
      <w:bCs/>
      <w:sz w:val="20"/>
      <w:szCs w:val="20"/>
    </w:rPr>
  </w:style>
  <w:style w:type="paragraph" w:customStyle="1" w:styleId="xl273">
    <w:name w:val="xl273"/>
    <w:basedOn w:val="Normal"/>
    <w:rsid w:val="006F7787"/>
    <w:pPr>
      <w:pBdr>
        <w:top w:val="single" w:sz="4" w:space="0" w:color="000000"/>
        <w:left w:val="single" w:sz="4" w:space="0" w:color="000000"/>
        <w:bottom w:val="single" w:sz="4" w:space="0" w:color="000000"/>
      </w:pBdr>
      <w:spacing w:before="100" w:beforeAutospacing="1" w:after="100" w:afterAutospacing="1"/>
      <w:jc w:val="center"/>
    </w:pPr>
    <w:rPr>
      <w:b/>
      <w:bCs/>
      <w:sz w:val="20"/>
      <w:szCs w:val="20"/>
    </w:rPr>
  </w:style>
  <w:style w:type="paragraph" w:customStyle="1" w:styleId="xl274">
    <w:name w:val="xl274"/>
    <w:basedOn w:val="Normal"/>
    <w:rsid w:val="006F7787"/>
    <w:pPr>
      <w:pBdr>
        <w:top w:val="single" w:sz="4" w:space="0" w:color="000000"/>
        <w:left w:val="single" w:sz="4" w:space="0" w:color="000000"/>
        <w:bottom w:val="single" w:sz="4" w:space="0" w:color="000000"/>
      </w:pBdr>
      <w:spacing w:before="100" w:beforeAutospacing="1" w:after="100" w:afterAutospacing="1"/>
      <w:jc w:val="center"/>
      <w:textAlignment w:val="center"/>
    </w:pPr>
    <w:rPr>
      <w:b/>
      <w:bCs/>
      <w:sz w:val="20"/>
      <w:szCs w:val="20"/>
    </w:rPr>
  </w:style>
  <w:style w:type="paragraph" w:customStyle="1" w:styleId="xl275">
    <w:name w:val="xl275"/>
    <w:basedOn w:val="Normal"/>
    <w:rsid w:val="006F7787"/>
    <w:pPr>
      <w:pBdr>
        <w:left w:val="single" w:sz="4" w:space="0" w:color="000000"/>
        <w:right w:val="single" w:sz="4" w:space="0" w:color="000000"/>
      </w:pBdr>
      <w:spacing w:before="100" w:beforeAutospacing="1" w:after="100" w:afterAutospacing="1"/>
      <w:jc w:val="center"/>
      <w:textAlignment w:val="center"/>
    </w:pPr>
    <w:rPr>
      <w:sz w:val="20"/>
      <w:szCs w:val="20"/>
    </w:rPr>
  </w:style>
  <w:style w:type="paragraph" w:customStyle="1" w:styleId="xl276">
    <w:name w:val="xl276"/>
    <w:basedOn w:val="Normal"/>
    <w:rsid w:val="006F7787"/>
    <w:pPr>
      <w:pBdr>
        <w:left w:val="single" w:sz="4" w:space="0" w:color="000000"/>
        <w:bottom w:val="single" w:sz="4" w:space="0" w:color="000000"/>
        <w:right w:val="single" w:sz="4" w:space="0" w:color="000000"/>
      </w:pBdr>
      <w:spacing w:before="100" w:beforeAutospacing="1" w:after="100" w:afterAutospacing="1"/>
      <w:jc w:val="center"/>
      <w:textAlignment w:val="center"/>
    </w:pPr>
    <w:rPr>
      <w:sz w:val="20"/>
      <w:szCs w:val="20"/>
    </w:rPr>
  </w:style>
  <w:style w:type="paragraph" w:customStyle="1" w:styleId="xl277">
    <w:name w:val="xl277"/>
    <w:basedOn w:val="Normal"/>
    <w:rsid w:val="006F7787"/>
    <w:pPr>
      <w:pBdr>
        <w:top w:val="single" w:sz="4" w:space="0" w:color="000000"/>
        <w:left w:val="single" w:sz="4" w:space="0" w:color="000000"/>
      </w:pBdr>
      <w:spacing w:before="100" w:beforeAutospacing="1" w:after="100" w:afterAutospacing="1"/>
      <w:jc w:val="center"/>
    </w:pPr>
    <w:rPr>
      <w:b/>
      <w:bCs/>
      <w:sz w:val="20"/>
      <w:szCs w:val="20"/>
    </w:rPr>
  </w:style>
  <w:style w:type="paragraph" w:customStyle="1" w:styleId="xl278">
    <w:name w:val="xl278"/>
    <w:basedOn w:val="Normal"/>
    <w:rsid w:val="006F7787"/>
    <w:pPr>
      <w:pBdr>
        <w:top w:val="single" w:sz="4" w:space="0" w:color="000000"/>
        <w:right w:val="single" w:sz="4" w:space="0" w:color="000000"/>
      </w:pBdr>
      <w:spacing w:before="100" w:beforeAutospacing="1" w:after="100" w:afterAutospacing="1"/>
    </w:pPr>
    <w:rPr>
      <w:sz w:val="20"/>
      <w:szCs w:val="20"/>
    </w:rPr>
  </w:style>
  <w:style w:type="paragraph" w:customStyle="1" w:styleId="xl279">
    <w:name w:val="xl279"/>
    <w:basedOn w:val="Normal"/>
    <w:rsid w:val="006F7787"/>
    <w:pPr>
      <w:pBdr>
        <w:top w:val="single" w:sz="4" w:space="0" w:color="000000"/>
        <w:left w:val="single" w:sz="4" w:space="0" w:color="000000"/>
      </w:pBdr>
      <w:spacing w:before="100" w:beforeAutospacing="1" w:after="100" w:afterAutospacing="1"/>
      <w:jc w:val="right"/>
    </w:pPr>
    <w:rPr>
      <w:b/>
      <w:bCs/>
      <w:sz w:val="20"/>
      <w:szCs w:val="20"/>
    </w:rPr>
  </w:style>
  <w:style w:type="paragraph" w:customStyle="1" w:styleId="xl280">
    <w:name w:val="xl280"/>
    <w:basedOn w:val="Normal"/>
    <w:rsid w:val="006F7787"/>
    <w:pPr>
      <w:pBdr>
        <w:top w:val="single" w:sz="4" w:space="0" w:color="000000"/>
        <w:left w:val="single" w:sz="4" w:space="0" w:color="000000"/>
        <w:right w:val="single" w:sz="4" w:space="0" w:color="000000"/>
      </w:pBdr>
      <w:spacing w:before="100" w:beforeAutospacing="1" w:after="100" w:afterAutospacing="1"/>
      <w:jc w:val="right"/>
    </w:pPr>
    <w:rPr>
      <w:b/>
      <w:bCs/>
      <w:sz w:val="20"/>
      <w:szCs w:val="20"/>
    </w:rPr>
  </w:style>
  <w:style w:type="paragraph" w:customStyle="1" w:styleId="xl281">
    <w:name w:val="xl281"/>
    <w:basedOn w:val="Normal"/>
    <w:rsid w:val="006F7787"/>
    <w:pPr>
      <w:pBdr>
        <w:top w:val="single" w:sz="4" w:space="0" w:color="000000"/>
        <w:right w:val="single" w:sz="4" w:space="0" w:color="000000"/>
      </w:pBdr>
      <w:spacing w:before="100" w:beforeAutospacing="1" w:after="100" w:afterAutospacing="1"/>
      <w:jc w:val="right"/>
    </w:pPr>
    <w:rPr>
      <w:b/>
      <w:bCs/>
      <w:sz w:val="20"/>
      <w:szCs w:val="20"/>
    </w:rPr>
  </w:style>
  <w:style w:type="paragraph" w:customStyle="1" w:styleId="xl282">
    <w:name w:val="xl282"/>
    <w:basedOn w:val="Normal"/>
    <w:rsid w:val="006F7787"/>
    <w:pPr>
      <w:pBdr>
        <w:top w:val="single" w:sz="4" w:space="0" w:color="000000"/>
        <w:left w:val="single" w:sz="4" w:space="0" w:color="000000"/>
      </w:pBdr>
      <w:spacing w:before="100" w:beforeAutospacing="1" w:after="100" w:afterAutospacing="1"/>
      <w:jc w:val="right"/>
    </w:pPr>
    <w:rPr>
      <w:b/>
      <w:bCs/>
      <w:sz w:val="20"/>
      <w:szCs w:val="20"/>
    </w:rPr>
  </w:style>
  <w:style w:type="paragraph" w:customStyle="1" w:styleId="xl283">
    <w:name w:val="xl283"/>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284">
    <w:name w:val="xl284"/>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285">
    <w:name w:val="xl285"/>
    <w:basedOn w:val="Normal"/>
    <w:rsid w:val="006F7787"/>
    <w:pPr>
      <w:pBdr>
        <w:top w:val="single" w:sz="4" w:space="0" w:color="auto"/>
        <w:left w:val="single" w:sz="4" w:space="0" w:color="auto"/>
        <w:bottom w:val="single" w:sz="4" w:space="0" w:color="auto"/>
      </w:pBdr>
      <w:spacing w:before="100" w:beforeAutospacing="1" w:after="100" w:afterAutospacing="1"/>
    </w:pPr>
    <w:rPr>
      <w:sz w:val="20"/>
      <w:szCs w:val="20"/>
    </w:rPr>
  </w:style>
  <w:style w:type="paragraph" w:customStyle="1" w:styleId="xl286">
    <w:name w:val="xl286"/>
    <w:basedOn w:val="Normal"/>
    <w:rsid w:val="006F7787"/>
    <w:pPr>
      <w:pBdr>
        <w:top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287">
    <w:name w:val="xl287"/>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88">
    <w:name w:val="xl288"/>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289">
    <w:name w:val="xl289"/>
    <w:basedOn w:val="Normal"/>
    <w:rsid w:val="006F7787"/>
    <w:pPr>
      <w:pBdr>
        <w:top w:val="single" w:sz="4" w:space="0" w:color="auto"/>
        <w:left w:val="single" w:sz="4" w:space="0" w:color="auto"/>
        <w:bottom w:val="single" w:sz="4" w:space="0" w:color="auto"/>
      </w:pBdr>
      <w:spacing w:before="100" w:beforeAutospacing="1" w:after="100" w:afterAutospacing="1"/>
    </w:pPr>
    <w:rPr>
      <w:b/>
      <w:bCs/>
      <w:sz w:val="20"/>
      <w:szCs w:val="20"/>
    </w:rPr>
  </w:style>
  <w:style w:type="paragraph" w:customStyle="1" w:styleId="xl290">
    <w:name w:val="xl290"/>
    <w:basedOn w:val="Normal"/>
    <w:rsid w:val="006F7787"/>
    <w:pPr>
      <w:pBdr>
        <w:top w:val="single" w:sz="4" w:space="0" w:color="auto"/>
        <w:left w:val="single" w:sz="4" w:space="0" w:color="000000"/>
        <w:right w:val="single" w:sz="4" w:space="0" w:color="000000"/>
      </w:pBdr>
      <w:spacing w:before="100" w:beforeAutospacing="1" w:after="100" w:afterAutospacing="1"/>
      <w:jc w:val="center"/>
      <w:textAlignment w:val="center"/>
    </w:pPr>
    <w:rPr>
      <w:sz w:val="20"/>
      <w:szCs w:val="20"/>
    </w:rPr>
  </w:style>
  <w:style w:type="paragraph" w:customStyle="1" w:styleId="xl291">
    <w:name w:val="xl291"/>
    <w:basedOn w:val="Normal"/>
    <w:rsid w:val="006F7787"/>
    <w:pPr>
      <w:pBdr>
        <w:top w:val="single" w:sz="4" w:space="0" w:color="auto"/>
        <w:left w:val="single" w:sz="4" w:space="0" w:color="000000"/>
        <w:right w:val="single" w:sz="4" w:space="0" w:color="000000"/>
      </w:pBdr>
      <w:spacing w:before="100" w:beforeAutospacing="1" w:after="100" w:afterAutospacing="1"/>
      <w:textAlignment w:val="center"/>
    </w:pPr>
    <w:rPr>
      <w:sz w:val="20"/>
      <w:szCs w:val="20"/>
    </w:rPr>
  </w:style>
  <w:style w:type="paragraph" w:customStyle="1" w:styleId="xl292">
    <w:name w:val="xl292"/>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93">
    <w:name w:val="xl293"/>
    <w:basedOn w:val="Normal"/>
    <w:rsid w:val="006F7787"/>
    <w:pPr>
      <w:pBdr>
        <w:top w:val="single" w:sz="4" w:space="0" w:color="000000"/>
        <w:bottom w:val="single" w:sz="4" w:space="0" w:color="000000"/>
      </w:pBdr>
      <w:spacing w:before="100" w:beforeAutospacing="1" w:after="100" w:afterAutospacing="1"/>
      <w:jc w:val="right"/>
    </w:pPr>
    <w:rPr>
      <w:b/>
      <w:bCs/>
      <w:sz w:val="20"/>
      <w:szCs w:val="20"/>
    </w:rPr>
  </w:style>
  <w:style w:type="paragraph" w:customStyle="1" w:styleId="xl294">
    <w:name w:val="xl294"/>
    <w:basedOn w:val="Normal"/>
    <w:rsid w:val="006F7787"/>
    <w:pPr>
      <w:pBdr>
        <w:top w:val="single" w:sz="4" w:space="0" w:color="000000"/>
        <w:left w:val="single" w:sz="4" w:space="0" w:color="000000"/>
        <w:bottom w:val="single" w:sz="4" w:space="0" w:color="000000"/>
      </w:pBdr>
      <w:spacing w:before="100" w:beforeAutospacing="1" w:after="100" w:afterAutospacing="1"/>
      <w:jc w:val="right"/>
    </w:pPr>
    <w:rPr>
      <w:b/>
      <w:bCs/>
      <w:sz w:val="20"/>
      <w:szCs w:val="20"/>
    </w:rPr>
  </w:style>
  <w:style w:type="paragraph" w:customStyle="1" w:styleId="xl295">
    <w:name w:val="xl295"/>
    <w:basedOn w:val="Normal"/>
    <w:rsid w:val="006F7787"/>
    <w:pPr>
      <w:pBdr>
        <w:top w:val="single" w:sz="4" w:space="0" w:color="auto"/>
        <w:left w:val="single" w:sz="4" w:space="0" w:color="auto"/>
        <w:bottom w:val="single" w:sz="4" w:space="0" w:color="auto"/>
      </w:pBdr>
      <w:spacing w:before="100" w:beforeAutospacing="1" w:after="100" w:afterAutospacing="1"/>
      <w:textAlignment w:val="top"/>
    </w:pPr>
    <w:rPr>
      <w:b/>
      <w:bCs/>
      <w:sz w:val="20"/>
      <w:szCs w:val="20"/>
    </w:rPr>
  </w:style>
  <w:style w:type="paragraph" w:customStyle="1" w:styleId="xl296">
    <w:name w:val="xl296"/>
    <w:basedOn w:val="Normal"/>
    <w:rsid w:val="006F7787"/>
    <w:pPr>
      <w:pBdr>
        <w:top w:val="single" w:sz="4"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297">
    <w:name w:val="xl297"/>
    <w:basedOn w:val="Normal"/>
    <w:rsid w:val="006F7787"/>
    <w:pPr>
      <w:pBdr>
        <w:top w:val="single" w:sz="4" w:space="0" w:color="auto"/>
        <w:bottom w:val="single" w:sz="4" w:space="0" w:color="auto"/>
        <w:right w:val="single" w:sz="4" w:space="0" w:color="auto"/>
      </w:pBdr>
      <w:spacing w:before="100" w:beforeAutospacing="1" w:after="100" w:afterAutospacing="1"/>
      <w:jc w:val="right"/>
    </w:pPr>
    <w:rPr>
      <w:sz w:val="20"/>
      <w:szCs w:val="20"/>
    </w:rPr>
  </w:style>
  <w:style w:type="paragraph" w:customStyle="1" w:styleId="xl298">
    <w:name w:val="xl298"/>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right"/>
    </w:pPr>
    <w:rPr>
      <w:sz w:val="20"/>
      <w:szCs w:val="20"/>
    </w:rPr>
  </w:style>
  <w:style w:type="paragraph" w:customStyle="1" w:styleId="xl299">
    <w:name w:val="xl299"/>
    <w:basedOn w:val="Normal"/>
    <w:rsid w:val="006F7787"/>
    <w:pPr>
      <w:pBdr>
        <w:top w:val="single" w:sz="4" w:space="0" w:color="auto"/>
        <w:left w:val="single" w:sz="4" w:space="0" w:color="auto"/>
        <w:bottom w:val="single" w:sz="4" w:space="0" w:color="auto"/>
      </w:pBdr>
      <w:spacing w:before="100" w:beforeAutospacing="1" w:after="100" w:afterAutospacing="1"/>
    </w:pPr>
    <w:rPr>
      <w:b/>
      <w:bCs/>
      <w:sz w:val="20"/>
      <w:szCs w:val="20"/>
    </w:rPr>
  </w:style>
  <w:style w:type="paragraph" w:customStyle="1" w:styleId="xl300">
    <w:name w:val="xl300"/>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sz w:val="20"/>
      <w:szCs w:val="20"/>
    </w:rPr>
  </w:style>
  <w:style w:type="paragraph" w:customStyle="1" w:styleId="xl301">
    <w:name w:val="xl301"/>
    <w:basedOn w:val="Normal"/>
    <w:rsid w:val="006F7787"/>
    <w:pPr>
      <w:pBdr>
        <w:top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302">
    <w:name w:val="xl302"/>
    <w:basedOn w:val="Normal"/>
    <w:rsid w:val="006F7787"/>
    <w:pPr>
      <w:pBdr>
        <w:top w:val="single" w:sz="4" w:space="0" w:color="auto"/>
        <w:left w:val="single" w:sz="4" w:space="0" w:color="auto"/>
        <w:bottom w:val="single" w:sz="4" w:space="0" w:color="auto"/>
      </w:pBdr>
      <w:spacing w:before="100" w:beforeAutospacing="1" w:after="100" w:afterAutospacing="1"/>
      <w:jc w:val="right"/>
    </w:pPr>
    <w:rPr>
      <w:b/>
      <w:bCs/>
      <w:sz w:val="20"/>
      <w:szCs w:val="20"/>
    </w:rPr>
  </w:style>
  <w:style w:type="paragraph" w:customStyle="1" w:styleId="xl303">
    <w:name w:val="xl303"/>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304">
    <w:name w:val="xl304"/>
    <w:basedOn w:val="Normal"/>
    <w:rsid w:val="006F7787"/>
    <w:pPr>
      <w:pBdr>
        <w:top w:val="single" w:sz="4" w:space="0" w:color="auto"/>
        <w:left w:val="single" w:sz="4" w:space="0" w:color="auto"/>
        <w:bottom w:val="single" w:sz="4" w:space="0" w:color="auto"/>
      </w:pBdr>
      <w:spacing w:before="100" w:beforeAutospacing="1" w:after="100" w:afterAutospacing="1"/>
      <w:jc w:val="right"/>
    </w:pPr>
    <w:rPr>
      <w:b/>
      <w:bCs/>
      <w:sz w:val="20"/>
      <w:szCs w:val="20"/>
    </w:rPr>
  </w:style>
  <w:style w:type="paragraph" w:customStyle="1" w:styleId="xl305">
    <w:name w:val="xl305"/>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0"/>
      <w:szCs w:val="20"/>
    </w:rPr>
  </w:style>
  <w:style w:type="paragraph" w:customStyle="1" w:styleId="xl306">
    <w:name w:val="xl306"/>
    <w:basedOn w:val="Normal"/>
    <w:rsid w:val="006F7787"/>
    <w:pPr>
      <w:pBdr>
        <w:top w:val="single" w:sz="4" w:space="0" w:color="auto"/>
        <w:left w:val="single" w:sz="4" w:space="0" w:color="auto"/>
        <w:bottom w:val="single" w:sz="4" w:space="0" w:color="auto"/>
      </w:pBdr>
      <w:spacing w:before="100" w:beforeAutospacing="1" w:after="100" w:afterAutospacing="1"/>
      <w:jc w:val="right"/>
    </w:pPr>
    <w:rPr>
      <w:b/>
      <w:bCs/>
      <w:sz w:val="20"/>
      <w:szCs w:val="20"/>
    </w:rPr>
  </w:style>
  <w:style w:type="paragraph" w:customStyle="1" w:styleId="xl307">
    <w:name w:val="xl307"/>
    <w:basedOn w:val="Normal"/>
    <w:rsid w:val="006F7787"/>
    <w:pPr>
      <w:pBdr>
        <w:top w:val="single" w:sz="4" w:space="0" w:color="auto"/>
        <w:bottom w:val="single" w:sz="4" w:space="0" w:color="auto"/>
        <w:right w:val="single" w:sz="4" w:space="0" w:color="auto"/>
      </w:pBdr>
      <w:spacing w:before="100" w:beforeAutospacing="1" w:after="100" w:afterAutospacing="1"/>
      <w:jc w:val="right"/>
    </w:pPr>
    <w:rPr>
      <w:b/>
      <w:bCs/>
      <w:sz w:val="20"/>
      <w:szCs w:val="20"/>
    </w:rPr>
  </w:style>
  <w:style w:type="paragraph" w:customStyle="1" w:styleId="xl308">
    <w:name w:val="xl308"/>
    <w:basedOn w:val="Normal"/>
    <w:rsid w:val="006F7787"/>
    <w:pPr>
      <w:pBdr>
        <w:top w:val="single" w:sz="4" w:space="0" w:color="auto"/>
        <w:bottom w:val="single" w:sz="4" w:space="0" w:color="auto"/>
        <w:right w:val="single" w:sz="4" w:space="0" w:color="auto"/>
      </w:pBdr>
      <w:spacing w:before="100" w:beforeAutospacing="1" w:after="100" w:afterAutospacing="1"/>
      <w:jc w:val="right"/>
    </w:pPr>
    <w:rPr>
      <w:sz w:val="20"/>
      <w:szCs w:val="20"/>
    </w:rPr>
  </w:style>
  <w:style w:type="paragraph" w:customStyle="1" w:styleId="xl309">
    <w:name w:val="xl309"/>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310">
    <w:name w:val="xl310"/>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311">
    <w:name w:val="xl311"/>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312">
    <w:name w:val="xl312"/>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313">
    <w:name w:val="xl313"/>
    <w:basedOn w:val="Normal"/>
    <w:rsid w:val="006F7787"/>
    <w:pPr>
      <w:spacing w:before="100" w:beforeAutospacing="1" w:after="100" w:afterAutospacing="1"/>
    </w:pPr>
    <w:rPr>
      <w:b/>
      <w:bCs/>
      <w:sz w:val="20"/>
      <w:szCs w:val="20"/>
    </w:rPr>
  </w:style>
  <w:style w:type="paragraph" w:customStyle="1" w:styleId="xl314">
    <w:name w:val="xl314"/>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315">
    <w:name w:val="xl315"/>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183">
    <w:name w:val="xl183"/>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sz w:val="20"/>
      <w:szCs w:val="20"/>
    </w:rPr>
  </w:style>
  <w:style w:type="paragraph" w:customStyle="1" w:styleId="xl184">
    <w:name w:val="xl184"/>
    <w:basedOn w:val="Normal"/>
    <w:rsid w:val="006F7787"/>
    <w:pPr>
      <w:pBdr>
        <w:top w:val="single" w:sz="4" w:space="0" w:color="000000"/>
        <w:bottom w:val="single" w:sz="4" w:space="0" w:color="000000"/>
      </w:pBdr>
      <w:spacing w:before="100" w:beforeAutospacing="1" w:after="100" w:afterAutospacing="1"/>
      <w:textAlignment w:val="top"/>
    </w:pPr>
    <w:rPr>
      <w:b/>
      <w:bCs/>
      <w:sz w:val="20"/>
      <w:szCs w:val="20"/>
    </w:rPr>
  </w:style>
  <w:style w:type="paragraph" w:customStyle="1" w:styleId="xl316">
    <w:name w:val="xl316"/>
    <w:basedOn w:val="Normal"/>
    <w:rsid w:val="006F7787"/>
    <w:pPr>
      <w:pBdr>
        <w:top w:val="single" w:sz="4" w:space="0" w:color="auto"/>
        <w:left w:val="single" w:sz="4" w:space="0" w:color="000000"/>
        <w:right w:val="single" w:sz="4" w:space="0" w:color="000000"/>
      </w:pBdr>
      <w:spacing w:before="100" w:beforeAutospacing="1" w:after="100" w:afterAutospacing="1"/>
      <w:textAlignment w:val="center"/>
    </w:pPr>
    <w:rPr>
      <w:sz w:val="20"/>
      <w:szCs w:val="20"/>
    </w:rPr>
  </w:style>
  <w:style w:type="paragraph" w:customStyle="1" w:styleId="xl317">
    <w:name w:val="xl317"/>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18">
    <w:name w:val="xl318"/>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0"/>
      <w:szCs w:val="20"/>
    </w:rPr>
  </w:style>
  <w:style w:type="paragraph" w:customStyle="1" w:styleId="xl319">
    <w:name w:val="xl319"/>
    <w:basedOn w:val="Normal"/>
    <w:rsid w:val="006F7787"/>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320">
    <w:name w:val="xl320"/>
    <w:basedOn w:val="Normal"/>
    <w:rsid w:val="006F7787"/>
    <w:pPr>
      <w:spacing w:before="100" w:beforeAutospacing="1" w:after="100" w:afterAutospacing="1"/>
    </w:pPr>
    <w:rPr>
      <w:sz w:val="20"/>
      <w:szCs w:val="20"/>
    </w:rPr>
  </w:style>
  <w:style w:type="paragraph" w:customStyle="1" w:styleId="xl321">
    <w:name w:val="xl321"/>
    <w:basedOn w:val="Normal"/>
    <w:rsid w:val="006F7787"/>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22">
    <w:name w:val="xl322"/>
    <w:basedOn w:val="Normal"/>
    <w:rsid w:val="006F7787"/>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abc">
    <w:name w:val="abc"/>
    <w:basedOn w:val="Normal"/>
    <w:rsid w:val="006F7787"/>
    <w:rPr>
      <w:rFonts w:ascii=".VnTime" w:hAnsi=".VnTime"/>
      <w:sz w:val="24"/>
      <w:szCs w:val="20"/>
    </w:rPr>
  </w:style>
  <w:style w:type="character" w:customStyle="1" w:styleId="labeltitle">
    <w:name w:val="labeltitle"/>
    <w:basedOn w:val="DefaultParagraphFont"/>
    <w:rsid w:val="006F7787"/>
  </w:style>
  <w:style w:type="character" w:customStyle="1" w:styleId="textboxarea">
    <w:name w:val="textboxarea"/>
    <w:basedOn w:val="DefaultParagraphFont"/>
    <w:rsid w:val="006F7787"/>
  </w:style>
  <w:style w:type="character" w:customStyle="1" w:styleId="fontstyle21">
    <w:name w:val="fontstyle21"/>
    <w:basedOn w:val="DefaultParagraphFont"/>
    <w:rsid w:val="00D61E90"/>
    <w:rPr>
      <w:rFonts w:ascii="SymbolMT" w:hAnsi="SymbolMT" w:hint="default"/>
      <w:b w:val="0"/>
      <w:bCs w:val="0"/>
      <w:i w:val="0"/>
      <w:iCs w:val="0"/>
      <w:color w:val="000000"/>
      <w:sz w:val="28"/>
      <w:szCs w:val="28"/>
    </w:rPr>
  </w:style>
  <w:style w:type="character" w:customStyle="1" w:styleId="fontstyle31">
    <w:name w:val="fontstyle31"/>
    <w:basedOn w:val="DefaultParagraphFont"/>
    <w:rsid w:val="00B87F82"/>
    <w:rPr>
      <w:rFonts w:ascii="TimesNewRomanPSMT" w:hAnsi="TimesNewRomanPSMT" w:hint="default"/>
      <w:b w:val="0"/>
      <w:bCs w:val="0"/>
      <w:i w:val="0"/>
      <w:iCs w:val="0"/>
      <w:color w:val="000000"/>
      <w:sz w:val="22"/>
      <w:szCs w:val="22"/>
    </w:rPr>
  </w:style>
  <w:style w:type="character" w:customStyle="1" w:styleId="apple-converted-space">
    <w:name w:val="apple-converted-space"/>
    <w:rsid w:val="00E637B6"/>
  </w:style>
  <w:style w:type="paragraph" w:customStyle="1" w:styleId="xl323">
    <w:name w:val="xl323"/>
    <w:basedOn w:val="Normal"/>
    <w:rsid w:val="00433F14"/>
    <w:pPr>
      <w:pBdr>
        <w:left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324">
    <w:name w:val="xl324"/>
    <w:basedOn w:val="Normal"/>
    <w:rsid w:val="00433F14"/>
    <w:pPr>
      <w:pBdr>
        <w:left w:val="single" w:sz="4" w:space="0" w:color="000000"/>
        <w:right w:val="single" w:sz="4" w:space="0" w:color="000000"/>
      </w:pBdr>
      <w:shd w:val="clear" w:color="000000" w:fill="FFFF00"/>
      <w:spacing w:before="100" w:beforeAutospacing="1" w:after="100" w:afterAutospacing="1"/>
      <w:jc w:val="center"/>
      <w:textAlignment w:val="center"/>
    </w:pPr>
    <w:rPr>
      <w:b/>
      <w:bCs/>
      <w:sz w:val="22"/>
      <w:szCs w:val="22"/>
    </w:rPr>
  </w:style>
  <w:style w:type="paragraph" w:customStyle="1" w:styleId="xl325">
    <w:name w:val="xl325"/>
    <w:basedOn w:val="Normal"/>
    <w:rsid w:val="00433F14"/>
    <w:pPr>
      <w:pBdr>
        <w:top w:val="single" w:sz="4" w:space="0" w:color="auto"/>
        <w:left w:val="single" w:sz="4" w:space="0" w:color="auto"/>
        <w:right w:val="single" w:sz="4" w:space="0" w:color="auto"/>
      </w:pBdr>
      <w:shd w:val="clear" w:color="000000" w:fill="92D050"/>
      <w:spacing w:before="100" w:beforeAutospacing="1" w:after="100" w:afterAutospacing="1"/>
      <w:jc w:val="center"/>
      <w:textAlignment w:val="center"/>
    </w:pPr>
    <w:rPr>
      <w:sz w:val="22"/>
      <w:szCs w:val="22"/>
    </w:rPr>
  </w:style>
  <w:style w:type="paragraph" w:customStyle="1" w:styleId="xl326">
    <w:name w:val="xl326"/>
    <w:basedOn w:val="Normal"/>
    <w:rsid w:val="00433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FF0000"/>
      <w:sz w:val="22"/>
      <w:szCs w:val="22"/>
    </w:rPr>
  </w:style>
  <w:style w:type="paragraph" w:customStyle="1" w:styleId="xl327">
    <w:name w:val="xl327"/>
    <w:basedOn w:val="Normal"/>
    <w:rsid w:val="00433F14"/>
    <w:pPr>
      <w:pBdr>
        <w:left w:val="single" w:sz="4" w:space="0" w:color="000000"/>
        <w:right w:val="single" w:sz="4" w:space="0" w:color="000000"/>
      </w:pBdr>
      <w:spacing w:before="100" w:beforeAutospacing="1" w:after="100" w:afterAutospacing="1"/>
      <w:jc w:val="center"/>
      <w:textAlignment w:val="center"/>
    </w:pPr>
    <w:rPr>
      <w:b/>
      <w:bCs/>
      <w:color w:val="FF0000"/>
      <w:sz w:val="22"/>
      <w:szCs w:val="22"/>
    </w:rPr>
  </w:style>
  <w:style w:type="paragraph" w:customStyle="1" w:styleId="xl328">
    <w:name w:val="xl328"/>
    <w:basedOn w:val="Normal"/>
    <w:rsid w:val="00433F14"/>
    <w:pPr>
      <w:pBdr>
        <w:top w:val="single" w:sz="4" w:space="0" w:color="auto"/>
        <w:left w:val="single" w:sz="4" w:space="0" w:color="auto"/>
        <w:right w:val="single" w:sz="4" w:space="0" w:color="auto"/>
      </w:pBdr>
      <w:shd w:val="clear" w:color="000000" w:fill="FFFF00"/>
      <w:spacing w:before="100" w:beforeAutospacing="1" w:after="100" w:afterAutospacing="1"/>
      <w:jc w:val="center"/>
      <w:textAlignment w:val="center"/>
    </w:pPr>
    <w:rPr>
      <w:sz w:val="22"/>
      <w:szCs w:val="22"/>
    </w:rPr>
  </w:style>
  <w:style w:type="paragraph" w:customStyle="1" w:styleId="xl329">
    <w:name w:val="xl329"/>
    <w:basedOn w:val="Normal"/>
    <w:rsid w:val="00433F14"/>
    <w:pPr>
      <w:pBdr>
        <w:top w:val="single" w:sz="4" w:space="0" w:color="000000"/>
        <w:left w:val="single" w:sz="4" w:space="0" w:color="000000"/>
        <w:right w:val="single" w:sz="4" w:space="0" w:color="000000"/>
      </w:pBdr>
      <w:shd w:val="clear" w:color="000000" w:fill="92D050"/>
      <w:spacing w:before="100" w:beforeAutospacing="1" w:after="100" w:afterAutospacing="1"/>
      <w:jc w:val="center"/>
      <w:textAlignment w:val="center"/>
    </w:pPr>
    <w:rPr>
      <w:b/>
      <w:bCs/>
      <w:sz w:val="22"/>
      <w:szCs w:val="22"/>
    </w:rPr>
  </w:style>
  <w:style w:type="paragraph" w:customStyle="1" w:styleId="xl330">
    <w:name w:val="xl330"/>
    <w:basedOn w:val="Normal"/>
    <w:rsid w:val="00433F14"/>
    <w:pPr>
      <w:pBdr>
        <w:top w:val="single" w:sz="4" w:space="0" w:color="000000"/>
        <w:left w:val="single" w:sz="4" w:space="0" w:color="000000"/>
        <w:bottom w:val="single" w:sz="4" w:space="0" w:color="000000"/>
        <w:right w:val="single" w:sz="4" w:space="0" w:color="000000"/>
      </w:pBdr>
      <w:shd w:val="clear" w:color="000000" w:fill="92D050"/>
      <w:spacing w:before="100" w:beforeAutospacing="1" w:after="100" w:afterAutospacing="1"/>
      <w:jc w:val="center"/>
      <w:textAlignment w:val="center"/>
    </w:pPr>
    <w:rPr>
      <w:b/>
      <w:bCs/>
      <w:sz w:val="24"/>
      <w:szCs w:val="24"/>
    </w:rPr>
  </w:style>
  <w:style w:type="paragraph" w:customStyle="1" w:styleId="xl331">
    <w:name w:val="xl331"/>
    <w:basedOn w:val="Normal"/>
    <w:rsid w:val="00433F14"/>
    <w:pPr>
      <w:pBdr>
        <w:top w:val="single" w:sz="4" w:space="0" w:color="000000"/>
        <w:left w:val="single" w:sz="4" w:space="0" w:color="000000"/>
        <w:bottom w:val="single" w:sz="4" w:space="0" w:color="000000"/>
        <w:right w:val="single" w:sz="4" w:space="0" w:color="000000"/>
      </w:pBdr>
      <w:shd w:val="clear" w:color="000000" w:fill="92D050"/>
      <w:spacing w:before="100" w:beforeAutospacing="1" w:after="100" w:afterAutospacing="1"/>
      <w:jc w:val="center"/>
      <w:textAlignment w:val="center"/>
    </w:pPr>
    <w:rPr>
      <w:sz w:val="24"/>
      <w:szCs w:val="24"/>
    </w:rPr>
  </w:style>
  <w:style w:type="paragraph" w:customStyle="1" w:styleId="xl332">
    <w:name w:val="xl332"/>
    <w:basedOn w:val="Normal"/>
    <w:rsid w:val="00433F14"/>
    <w:pPr>
      <w:shd w:val="clear" w:color="000000" w:fill="92D050"/>
      <w:spacing w:before="100" w:beforeAutospacing="1" w:after="100" w:afterAutospacing="1"/>
      <w:jc w:val="center"/>
      <w:textAlignment w:val="center"/>
    </w:pPr>
    <w:rPr>
      <w:sz w:val="20"/>
      <w:szCs w:val="20"/>
    </w:rPr>
  </w:style>
  <w:style w:type="paragraph" w:customStyle="1" w:styleId="xl333">
    <w:name w:val="xl333"/>
    <w:basedOn w:val="Normal"/>
    <w:rsid w:val="00433F14"/>
    <w:pPr>
      <w:pBdr>
        <w:top w:val="single" w:sz="4" w:space="0" w:color="000000"/>
        <w:left w:val="single" w:sz="4" w:space="0" w:color="000000"/>
        <w:bottom w:val="single" w:sz="4" w:space="0" w:color="000000"/>
        <w:right w:val="single" w:sz="4" w:space="0" w:color="000000"/>
      </w:pBdr>
      <w:shd w:val="clear" w:color="000000" w:fill="0070C0"/>
      <w:spacing w:before="100" w:beforeAutospacing="1" w:after="100" w:afterAutospacing="1"/>
      <w:jc w:val="center"/>
      <w:textAlignment w:val="center"/>
    </w:pPr>
    <w:rPr>
      <w:b/>
      <w:bCs/>
      <w:sz w:val="22"/>
      <w:szCs w:val="22"/>
    </w:rPr>
  </w:style>
  <w:style w:type="paragraph" w:customStyle="1" w:styleId="xl334">
    <w:name w:val="xl334"/>
    <w:basedOn w:val="Normal"/>
    <w:rsid w:val="00433F14"/>
    <w:pPr>
      <w:pBdr>
        <w:top w:val="single" w:sz="4" w:space="0" w:color="000000"/>
        <w:left w:val="single" w:sz="4" w:space="0" w:color="000000"/>
        <w:bottom w:val="single" w:sz="4" w:space="0" w:color="auto"/>
        <w:right w:val="single" w:sz="4" w:space="0" w:color="auto"/>
      </w:pBdr>
      <w:shd w:val="clear" w:color="000000" w:fill="0070C0"/>
      <w:spacing w:before="100" w:beforeAutospacing="1" w:after="100" w:afterAutospacing="1"/>
      <w:jc w:val="center"/>
      <w:textAlignment w:val="center"/>
    </w:pPr>
    <w:rPr>
      <w:b/>
      <w:bCs/>
      <w:sz w:val="22"/>
      <w:szCs w:val="22"/>
    </w:rPr>
  </w:style>
  <w:style w:type="paragraph" w:customStyle="1" w:styleId="xl335">
    <w:name w:val="xl335"/>
    <w:basedOn w:val="Normal"/>
    <w:rsid w:val="00433F14"/>
    <w:pPr>
      <w:pBdr>
        <w:top w:val="single" w:sz="4" w:space="0" w:color="auto"/>
        <w:left w:val="single" w:sz="4" w:space="0" w:color="auto"/>
        <w:bottom w:val="single" w:sz="4" w:space="0" w:color="auto"/>
      </w:pBdr>
      <w:shd w:val="clear" w:color="000000" w:fill="0070C0"/>
      <w:spacing w:before="100" w:beforeAutospacing="1" w:after="100" w:afterAutospacing="1"/>
      <w:jc w:val="center"/>
      <w:textAlignment w:val="center"/>
    </w:pPr>
    <w:rPr>
      <w:sz w:val="22"/>
      <w:szCs w:val="22"/>
    </w:rPr>
  </w:style>
  <w:style w:type="paragraph" w:customStyle="1" w:styleId="xl336">
    <w:name w:val="xl336"/>
    <w:basedOn w:val="Normal"/>
    <w:rsid w:val="00433F14"/>
    <w:pPr>
      <w:shd w:val="clear" w:color="000000" w:fill="0070C0"/>
      <w:spacing w:before="100" w:beforeAutospacing="1" w:after="100" w:afterAutospacing="1"/>
      <w:jc w:val="center"/>
      <w:textAlignment w:val="center"/>
    </w:pPr>
    <w:rPr>
      <w:sz w:val="20"/>
      <w:szCs w:val="20"/>
    </w:rPr>
  </w:style>
  <w:style w:type="paragraph" w:customStyle="1" w:styleId="xl337">
    <w:name w:val="xl337"/>
    <w:basedOn w:val="Normal"/>
    <w:rsid w:val="00433F14"/>
    <w:pPr>
      <w:pBdr>
        <w:top w:val="single" w:sz="4" w:space="0" w:color="000000"/>
        <w:left w:val="single" w:sz="4" w:space="0" w:color="000000"/>
        <w:right w:val="single" w:sz="4" w:space="0" w:color="000000"/>
      </w:pBdr>
      <w:shd w:val="clear" w:color="000000" w:fill="0070C0"/>
      <w:spacing w:before="100" w:beforeAutospacing="1" w:after="100" w:afterAutospacing="1"/>
      <w:jc w:val="center"/>
      <w:textAlignment w:val="center"/>
    </w:pPr>
    <w:rPr>
      <w:b/>
      <w:bCs/>
      <w:sz w:val="22"/>
      <w:szCs w:val="22"/>
    </w:rPr>
  </w:style>
  <w:style w:type="paragraph" w:customStyle="1" w:styleId="xl338">
    <w:name w:val="xl338"/>
    <w:basedOn w:val="Normal"/>
    <w:rsid w:val="00433F14"/>
    <w:pPr>
      <w:pBdr>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339">
    <w:name w:val="xl339"/>
    <w:basedOn w:val="Normal"/>
    <w:rsid w:val="00433F14"/>
    <w:pPr>
      <w:pBdr>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340">
    <w:name w:val="xl340"/>
    <w:basedOn w:val="Normal"/>
    <w:rsid w:val="00433F14"/>
    <w:pPr>
      <w:pBdr>
        <w:left w:val="single" w:sz="4" w:space="0" w:color="000000"/>
        <w:bottom w:val="single" w:sz="4" w:space="0" w:color="000000"/>
        <w:right w:val="single" w:sz="4" w:space="0" w:color="000000"/>
      </w:pBdr>
      <w:shd w:val="clear" w:color="000000" w:fill="FFFF00"/>
      <w:spacing w:before="100" w:beforeAutospacing="1" w:after="100" w:afterAutospacing="1"/>
      <w:jc w:val="center"/>
    </w:pPr>
    <w:rPr>
      <w:sz w:val="24"/>
      <w:szCs w:val="24"/>
    </w:rPr>
  </w:style>
  <w:style w:type="paragraph" w:customStyle="1" w:styleId="xl341">
    <w:name w:val="xl341"/>
    <w:basedOn w:val="Normal"/>
    <w:rsid w:val="00433F14"/>
    <w:pPr>
      <w:pBdr>
        <w:left w:val="single" w:sz="4" w:space="0" w:color="000000"/>
        <w:bottom w:val="single" w:sz="4" w:space="0" w:color="000000"/>
        <w:right w:val="single" w:sz="4" w:space="0" w:color="000000"/>
      </w:pBdr>
      <w:shd w:val="clear" w:color="000000" w:fill="0070C0"/>
      <w:spacing w:before="100" w:beforeAutospacing="1" w:after="100" w:afterAutospacing="1"/>
      <w:jc w:val="center"/>
    </w:pPr>
    <w:rPr>
      <w:sz w:val="24"/>
      <w:szCs w:val="24"/>
    </w:rPr>
  </w:style>
  <w:style w:type="paragraph" w:customStyle="1" w:styleId="xl342">
    <w:name w:val="xl342"/>
    <w:basedOn w:val="Normal"/>
    <w:rsid w:val="00433F14"/>
    <w:pPr>
      <w:pBdr>
        <w:left w:val="single" w:sz="4" w:space="0" w:color="000000"/>
        <w:bottom w:val="single" w:sz="4" w:space="0" w:color="000000"/>
        <w:right w:val="single" w:sz="4" w:space="0" w:color="000000"/>
      </w:pBdr>
      <w:spacing w:before="100" w:beforeAutospacing="1" w:after="100" w:afterAutospacing="1"/>
      <w:jc w:val="center"/>
      <w:textAlignment w:val="center"/>
    </w:pPr>
    <w:rPr>
      <w:sz w:val="24"/>
      <w:szCs w:val="24"/>
    </w:rPr>
  </w:style>
  <w:style w:type="paragraph" w:customStyle="1" w:styleId="xl343">
    <w:name w:val="xl343"/>
    <w:basedOn w:val="Normal"/>
    <w:rsid w:val="00433F14"/>
    <w:pPr>
      <w:pBdr>
        <w:left w:val="single" w:sz="4" w:space="0" w:color="000000"/>
        <w:bottom w:val="single" w:sz="4" w:space="0" w:color="000000"/>
        <w:right w:val="single" w:sz="4" w:space="0" w:color="000000"/>
      </w:pBdr>
      <w:spacing w:before="100" w:beforeAutospacing="1" w:after="100" w:afterAutospacing="1"/>
      <w:jc w:val="right"/>
      <w:textAlignment w:val="center"/>
    </w:pPr>
    <w:rPr>
      <w:sz w:val="24"/>
      <w:szCs w:val="24"/>
    </w:rPr>
  </w:style>
  <w:style w:type="paragraph" w:customStyle="1" w:styleId="xl344">
    <w:name w:val="xl344"/>
    <w:basedOn w:val="Normal"/>
    <w:rsid w:val="00433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345">
    <w:name w:val="xl345"/>
    <w:basedOn w:val="Normal"/>
    <w:rsid w:val="00433F14"/>
    <w:pPr>
      <w:pBdr>
        <w:bottom w:val="single" w:sz="4" w:space="0" w:color="000000"/>
        <w:right w:val="single" w:sz="4" w:space="0" w:color="000000"/>
      </w:pBdr>
      <w:spacing w:before="100" w:beforeAutospacing="1" w:after="100" w:afterAutospacing="1"/>
      <w:jc w:val="center"/>
      <w:textAlignment w:val="center"/>
    </w:pPr>
    <w:rPr>
      <w:b/>
      <w:bCs/>
      <w:sz w:val="24"/>
      <w:szCs w:val="24"/>
    </w:rPr>
  </w:style>
  <w:style w:type="paragraph" w:customStyle="1" w:styleId="xl346">
    <w:name w:val="xl346"/>
    <w:basedOn w:val="Normal"/>
    <w:rsid w:val="00433F14"/>
    <w:pPr>
      <w:pBdr>
        <w:top w:val="single" w:sz="4" w:space="0" w:color="000000"/>
        <w:left w:val="single" w:sz="4" w:space="0" w:color="000000"/>
        <w:bottom w:val="single" w:sz="4" w:space="0" w:color="000000"/>
        <w:right w:val="single" w:sz="4" w:space="0" w:color="000000"/>
      </w:pBdr>
      <w:spacing w:before="100" w:beforeAutospacing="1" w:after="100" w:afterAutospacing="1"/>
      <w:jc w:val="right"/>
      <w:textAlignment w:val="center"/>
    </w:pPr>
    <w:rPr>
      <w:b/>
      <w:bCs/>
      <w:i/>
      <w:iCs/>
      <w:sz w:val="24"/>
      <w:szCs w:val="24"/>
    </w:rPr>
  </w:style>
  <w:style w:type="paragraph" w:customStyle="1" w:styleId="xl347">
    <w:name w:val="xl347"/>
    <w:basedOn w:val="Normal"/>
    <w:rsid w:val="00433F14"/>
    <w:pPr>
      <w:pBdr>
        <w:top w:val="single" w:sz="4" w:space="0" w:color="000000"/>
        <w:right w:val="single" w:sz="4" w:space="0" w:color="000000"/>
      </w:pBdr>
      <w:spacing w:before="100" w:beforeAutospacing="1" w:after="100" w:afterAutospacing="1"/>
      <w:jc w:val="center"/>
      <w:textAlignment w:val="center"/>
    </w:pPr>
    <w:rPr>
      <w:sz w:val="24"/>
      <w:szCs w:val="24"/>
    </w:rPr>
  </w:style>
  <w:style w:type="paragraph" w:customStyle="1" w:styleId="xl348">
    <w:name w:val="xl348"/>
    <w:basedOn w:val="Normal"/>
    <w:rsid w:val="00433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349">
    <w:name w:val="xl349"/>
    <w:basedOn w:val="Normal"/>
    <w:rsid w:val="00433F14"/>
    <w:pPr>
      <w:pBdr>
        <w:top w:val="single" w:sz="4" w:space="0" w:color="auto"/>
        <w:left w:val="single" w:sz="4" w:space="0" w:color="000000"/>
        <w:bottom w:val="single" w:sz="4" w:space="0" w:color="auto"/>
      </w:pBdr>
      <w:spacing w:before="100" w:beforeAutospacing="1" w:after="100" w:afterAutospacing="1"/>
      <w:textAlignment w:val="center"/>
    </w:pPr>
    <w:rPr>
      <w:b/>
      <w:bCs/>
      <w:sz w:val="22"/>
      <w:szCs w:val="22"/>
    </w:rPr>
  </w:style>
  <w:style w:type="paragraph" w:customStyle="1" w:styleId="xl350">
    <w:name w:val="xl350"/>
    <w:basedOn w:val="Normal"/>
    <w:rsid w:val="00433F14"/>
    <w:pPr>
      <w:pBdr>
        <w:top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351">
    <w:name w:val="xl351"/>
    <w:basedOn w:val="Normal"/>
    <w:rsid w:val="00433F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352">
    <w:name w:val="xl352"/>
    <w:basedOn w:val="Normal"/>
    <w:rsid w:val="00433F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353">
    <w:name w:val="xl353"/>
    <w:basedOn w:val="Normal"/>
    <w:rsid w:val="00433F14"/>
    <w:pPr>
      <w:pBdr>
        <w:left w:val="single" w:sz="4" w:space="0" w:color="000000"/>
        <w:bottom w:val="single" w:sz="4" w:space="0" w:color="000000"/>
        <w:right w:val="single" w:sz="4" w:space="0" w:color="000000"/>
      </w:pBdr>
      <w:spacing w:before="100" w:beforeAutospacing="1" w:after="100" w:afterAutospacing="1"/>
      <w:jc w:val="center"/>
      <w:textAlignment w:val="center"/>
    </w:pPr>
    <w:rPr>
      <w:b/>
      <w:bCs/>
      <w:sz w:val="22"/>
      <w:szCs w:val="22"/>
    </w:rPr>
  </w:style>
  <w:style w:type="paragraph" w:customStyle="1" w:styleId="xl354">
    <w:name w:val="xl354"/>
    <w:basedOn w:val="Normal"/>
    <w:rsid w:val="00433F14"/>
    <w:pPr>
      <w:pBdr>
        <w:left w:val="single" w:sz="4" w:space="0" w:color="000000"/>
        <w:right w:val="single" w:sz="4" w:space="0" w:color="000000"/>
      </w:pBdr>
      <w:spacing w:before="100" w:beforeAutospacing="1" w:after="100" w:afterAutospacing="1"/>
      <w:textAlignment w:val="center"/>
    </w:pPr>
    <w:rPr>
      <w:b/>
      <w:bCs/>
      <w:sz w:val="22"/>
      <w:szCs w:val="22"/>
    </w:rPr>
  </w:style>
  <w:style w:type="paragraph" w:customStyle="1" w:styleId="xl355">
    <w:name w:val="xl355"/>
    <w:basedOn w:val="Normal"/>
    <w:rsid w:val="00433F14"/>
    <w:pPr>
      <w:pBdr>
        <w:left w:val="single" w:sz="4" w:space="0" w:color="auto"/>
        <w:right w:val="single" w:sz="4" w:space="0" w:color="auto"/>
      </w:pBdr>
      <w:shd w:val="clear" w:color="000000" w:fill="FFFF00"/>
      <w:spacing w:before="100" w:beforeAutospacing="1" w:after="100" w:afterAutospacing="1"/>
      <w:jc w:val="center"/>
      <w:textAlignment w:val="center"/>
    </w:pPr>
    <w:rPr>
      <w:b/>
      <w:bCs/>
      <w:sz w:val="22"/>
      <w:szCs w:val="22"/>
    </w:rPr>
  </w:style>
  <w:style w:type="paragraph" w:customStyle="1" w:styleId="xl356">
    <w:name w:val="xl356"/>
    <w:basedOn w:val="Normal"/>
    <w:rsid w:val="00433F14"/>
    <w:pPr>
      <w:pBdr>
        <w:left w:val="single" w:sz="4" w:space="0" w:color="000000"/>
        <w:right w:val="single" w:sz="4" w:space="0" w:color="000000"/>
      </w:pBdr>
      <w:shd w:val="clear" w:color="000000" w:fill="92D050"/>
      <w:spacing w:before="100" w:beforeAutospacing="1" w:after="100" w:afterAutospacing="1"/>
      <w:jc w:val="center"/>
      <w:textAlignment w:val="center"/>
    </w:pPr>
    <w:rPr>
      <w:b/>
      <w:bCs/>
      <w:sz w:val="22"/>
      <w:szCs w:val="22"/>
    </w:rPr>
  </w:style>
  <w:style w:type="paragraph" w:customStyle="1" w:styleId="xl357">
    <w:name w:val="xl357"/>
    <w:basedOn w:val="Normal"/>
    <w:rsid w:val="00433F14"/>
    <w:pPr>
      <w:spacing w:before="100" w:beforeAutospacing="1" w:after="100" w:afterAutospacing="1"/>
      <w:textAlignment w:val="center"/>
    </w:pPr>
    <w:rPr>
      <w:b/>
      <w:bCs/>
      <w:sz w:val="22"/>
      <w:szCs w:val="22"/>
    </w:rPr>
  </w:style>
  <w:style w:type="paragraph" w:customStyle="1" w:styleId="xl358">
    <w:name w:val="xl358"/>
    <w:basedOn w:val="Normal"/>
    <w:rsid w:val="00433F14"/>
    <w:pPr>
      <w:pBdr>
        <w:top w:val="single" w:sz="4" w:space="0" w:color="000000"/>
        <w:bottom w:val="single" w:sz="4" w:space="0" w:color="000000"/>
      </w:pBdr>
      <w:spacing w:before="100" w:beforeAutospacing="1" w:after="100" w:afterAutospacing="1"/>
      <w:textAlignment w:val="center"/>
    </w:pPr>
    <w:rPr>
      <w:b/>
      <w:bCs/>
      <w:sz w:val="22"/>
      <w:szCs w:val="22"/>
    </w:rPr>
  </w:style>
  <w:style w:type="paragraph" w:customStyle="1" w:styleId="xl359">
    <w:name w:val="xl359"/>
    <w:basedOn w:val="Normal"/>
    <w:rsid w:val="00433F14"/>
    <w:pPr>
      <w:pBdr>
        <w:top w:val="single" w:sz="4" w:space="0" w:color="000000"/>
      </w:pBdr>
      <w:spacing w:before="100" w:beforeAutospacing="1" w:after="100" w:afterAutospacing="1"/>
      <w:textAlignment w:val="center"/>
    </w:pPr>
    <w:rPr>
      <w:b/>
      <w:bCs/>
      <w:sz w:val="22"/>
      <w:szCs w:val="22"/>
    </w:rPr>
  </w:style>
  <w:style w:type="paragraph" w:customStyle="1" w:styleId="xl360">
    <w:name w:val="xl360"/>
    <w:basedOn w:val="Normal"/>
    <w:rsid w:val="00433F14"/>
    <w:pPr>
      <w:pBdr>
        <w:left w:val="single" w:sz="4" w:space="0" w:color="000000"/>
        <w:bottom w:val="single" w:sz="4" w:space="0" w:color="auto"/>
        <w:right w:val="single" w:sz="4" w:space="0" w:color="auto"/>
      </w:pBdr>
      <w:spacing w:before="100" w:beforeAutospacing="1" w:after="100" w:afterAutospacing="1"/>
      <w:jc w:val="center"/>
      <w:textAlignment w:val="center"/>
    </w:pPr>
    <w:rPr>
      <w:b/>
      <w:bCs/>
      <w:color w:val="FF0000"/>
      <w:sz w:val="22"/>
      <w:szCs w:val="22"/>
    </w:rPr>
  </w:style>
  <w:style w:type="paragraph" w:customStyle="1" w:styleId="xl361">
    <w:name w:val="xl361"/>
    <w:basedOn w:val="Normal"/>
    <w:rsid w:val="00433F14"/>
    <w:pPr>
      <w:pBdr>
        <w:top w:val="single" w:sz="4" w:space="0" w:color="000000"/>
        <w:left w:val="single" w:sz="4" w:space="0" w:color="000000"/>
        <w:right w:val="single" w:sz="4" w:space="0" w:color="000000"/>
      </w:pBdr>
      <w:spacing w:before="100" w:beforeAutospacing="1" w:after="100" w:afterAutospacing="1"/>
      <w:textAlignment w:val="center"/>
    </w:pPr>
    <w:rPr>
      <w:sz w:val="22"/>
      <w:szCs w:val="22"/>
    </w:rPr>
  </w:style>
  <w:style w:type="paragraph" w:customStyle="1" w:styleId="xl362">
    <w:name w:val="xl362"/>
    <w:basedOn w:val="Normal"/>
    <w:rsid w:val="00433F14"/>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363">
    <w:name w:val="xl363"/>
    <w:basedOn w:val="Normal"/>
    <w:rsid w:val="00433F14"/>
    <w:pPr>
      <w:pBdr>
        <w:left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364">
    <w:name w:val="xl364"/>
    <w:basedOn w:val="Normal"/>
    <w:rsid w:val="00433F14"/>
    <w:pPr>
      <w:pBdr>
        <w:top w:val="single" w:sz="4" w:space="0" w:color="auto"/>
        <w:left w:val="single" w:sz="4" w:space="0" w:color="auto"/>
        <w:right w:val="single" w:sz="4" w:space="0" w:color="auto"/>
      </w:pBdr>
      <w:spacing w:before="100" w:beforeAutospacing="1" w:after="100" w:afterAutospacing="1"/>
      <w:textAlignment w:val="center"/>
    </w:pPr>
    <w:rPr>
      <w:sz w:val="24"/>
      <w:szCs w:val="24"/>
    </w:rPr>
  </w:style>
  <w:style w:type="paragraph" w:customStyle="1" w:styleId="xl365">
    <w:name w:val="xl365"/>
    <w:basedOn w:val="Normal"/>
    <w:rsid w:val="00433F14"/>
    <w:pPr>
      <w:pBdr>
        <w:left w:val="single" w:sz="4" w:space="0" w:color="auto"/>
        <w:right w:val="single" w:sz="4" w:space="0" w:color="auto"/>
      </w:pBdr>
      <w:spacing w:before="100" w:beforeAutospacing="1" w:after="100" w:afterAutospacing="1"/>
      <w:textAlignment w:val="center"/>
    </w:pPr>
    <w:rPr>
      <w:sz w:val="24"/>
      <w:szCs w:val="24"/>
    </w:rPr>
  </w:style>
  <w:style w:type="paragraph" w:customStyle="1" w:styleId="xl366">
    <w:name w:val="xl366"/>
    <w:basedOn w:val="Normal"/>
    <w:rsid w:val="00433F14"/>
    <w:pPr>
      <w:pBdr>
        <w:left w:val="single" w:sz="4" w:space="0" w:color="auto"/>
        <w:right w:val="single" w:sz="4" w:space="0" w:color="auto"/>
      </w:pBdr>
      <w:spacing w:before="100" w:beforeAutospacing="1" w:after="100" w:afterAutospacing="1"/>
      <w:textAlignment w:val="center"/>
    </w:pPr>
    <w:rPr>
      <w:sz w:val="22"/>
      <w:szCs w:val="22"/>
    </w:rPr>
  </w:style>
  <w:style w:type="paragraph" w:customStyle="1" w:styleId="xl367">
    <w:name w:val="xl367"/>
    <w:basedOn w:val="Normal"/>
    <w:rsid w:val="00433F14"/>
    <w:pPr>
      <w:pBdr>
        <w:left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368">
    <w:name w:val="xl368"/>
    <w:basedOn w:val="Normal"/>
    <w:rsid w:val="00433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369">
    <w:name w:val="xl369"/>
    <w:basedOn w:val="Normal"/>
    <w:rsid w:val="00433F14"/>
    <w:pPr>
      <w:pBdr>
        <w:top w:val="single" w:sz="4" w:space="0" w:color="auto"/>
        <w:left w:val="single" w:sz="4" w:space="0" w:color="auto"/>
        <w:right w:val="single" w:sz="4" w:space="0" w:color="auto"/>
      </w:pBdr>
      <w:spacing w:before="100" w:beforeAutospacing="1" w:after="100" w:afterAutospacing="1"/>
      <w:textAlignment w:val="center"/>
    </w:pPr>
    <w:rPr>
      <w:sz w:val="24"/>
      <w:szCs w:val="24"/>
    </w:rPr>
  </w:style>
  <w:style w:type="paragraph" w:customStyle="1" w:styleId="xl370">
    <w:name w:val="xl370"/>
    <w:basedOn w:val="Normal"/>
    <w:rsid w:val="00433F14"/>
    <w:pPr>
      <w:pBdr>
        <w:left w:val="single" w:sz="4" w:space="0" w:color="auto"/>
        <w:right w:val="single" w:sz="4" w:space="0" w:color="auto"/>
      </w:pBdr>
      <w:spacing w:before="100" w:beforeAutospacing="1" w:after="100" w:afterAutospacing="1"/>
      <w:textAlignment w:val="center"/>
    </w:pPr>
    <w:rPr>
      <w:sz w:val="24"/>
      <w:szCs w:val="24"/>
    </w:rPr>
  </w:style>
  <w:style w:type="paragraph" w:customStyle="1" w:styleId="xl371">
    <w:name w:val="xl371"/>
    <w:basedOn w:val="Normal"/>
    <w:rsid w:val="00433F14"/>
    <w:pPr>
      <w:pBdr>
        <w:left w:val="single" w:sz="4" w:space="0" w:color="auto"/>
        <w:bottom w:val="single" w:sz="4" w:space="0" w:color="auto"/>
        <w:right w:val="single" w:sz="4" w:space="0" w:color="auto"/>
      </w:pBdr>
      <w:spacing w:before="100" w:beforeAutospacing="1" w:after="100" w:afterAutospacing="1"/>
      <w:textAlignment w:val="center"/>
    </w:pPr>
    <w:rPr>
      <w:sz w:val="24"/>
      <w:szCs w:val="24"/>
    </w:rPr>
  </w:style>
  <w:style w:type="paragraph" w:customStyle="1" w:styleId="xl372">
    <w:name w:val="xl372"/>
    <w:basedOn w:val="Normal"/>
    <w:rsid w:val="00433F14"/>
    <w:pPr>
      <w:pBdr>
        <w:top w:val="single" w:sz="4" w:space="0" w:color="auto"/>
        <w:right w:val="single" w:sz="4" w:space="0" w:color="auto"/>
      </w:pBdr>
      <w:spacing w:before="100" w:beforeAutospacing="1" w:after="100" w:afterAutospacing="1"/>
      <w:jc w:val="center"/>
      <w:textAlignment w:val="center"/>
    </w:pPr>
    <w:rPr>
      <w:sz w:val="24"/>
      <w:szCs w:val="24"/>
    </w:rPr>
  </w:style>
  <w:style w:type="paragraph" w:customStyle="1" w:styleId="xl373">
    <w:name w:val="xl373"/>
    <w:basedOn w:val="Normal"/>
    <w:rsid w:val="00433F14"/>
    <w:pPr>
      <w:pBdr>
        <w:right w:val="single" w:sz="4" w:space="0" w:color="auto"/>
      </w:pBdr>
      <w:spacing w:before="100" w:beforeAutospacing="1" w:after="100" w:afterAutospacing="1"/>
      <w:jc w:val="center"/>
      <w:textAlignment w:val="center"/>
    </w:pPr>
    <w:rPr>
      <w:sz w:val="24"/>
      <w:szCs w:val="24"/>
    </w:rPr>
  </w:style>
  <w:style w:type="paragraph" w:customStyle="1" w:styleId="xl374">
    <w:name w:val="xl374"/>
    <w:basedOn w:val="Normal"/>
    <w:rsid w:val="00433F14"/>
    <w:pPr>
      <w:pBdr>
        <w:left w:val="single" w:sz="4" w:space="0" w:color="000000"/>
        <w:right w:val="single" w:sz="4" w:space="0" w:color="000000"/>
      </w:pBdr>
      <w:spacing w:before="100" w:beforeAutospacing="1" w:after="100" w:afterAutospacing="1"/>
      <w:textAlignment w:val="center"/>
    </w:pPr>
    <w:rPr>
      <w:sz w:val="22"/>
      <w:szCs w:val="22"/>
    </w:rPr>
  </w:style>
  <w:style w:type="paragraph" w:customStyle="1" w:styleId="xl375">
    <w:name w:val="xl375"/>
    <w:basedOn w:val="Normal"/>
    <w:rsid w:val="00433F14"/>
    <w:pPr>
      <w:pBdr>
        <w:left w:val="single" w:sz="4" w:space="0" w:color="000000"/>
        <w:bottom w:val="single" w:sz="4" w:space="0" w:color="000000"/>
        <w:right w:val="single" w:sz="4" w:space="0" w:color="000000"/>
      </w:pBdr>
      <w:spacing w:before="100" w:beforeAutospacing="1" w:after="100" w:afterAutospacing="1"/>
      <w:textAlignment w:val="center"/>
    </w:pPr>
    <w:rPr>
      <w:sz w:val="22"/>
      <w:szCs w:val="22"/>
    </w:rPr>
  </w:style>
  <w:style w:type="paragraph" w:customStyle="1" w:styleId="xl376">
    <w:name w:val="xl376"/>
    <w:basedOn w:val="Normal"/>
    <w:rsid w:val="00433F14"/>
    <w:pPr>
      <w:pBdr>
        <w:left w:val="single" w:sz="4" w:space="0" w:color="000000"/>
        <w:right w:val="single" w:sz="4" w:space="0" w:color="000000"/>
      </w:pBdr>
      <w:spacing w:before="100" w:beforeAutospacing="1" w:after="100" w:afterAutospacing="1"/>
      <w:jc w:val="center"/>
      <w:textAlignment w:val="center"/>
    </w:pPr>
    <w:rPr>
      <w:sz w:val="22"/>
      <w:szCs w:val="22"/>
    </w:rPr>
  </w:style>
  <w:style w:type="paragraph" w:customStyle="1" w:styleId="xl377">
    <w:name w:val="xl377"/>
    <w:basedOn w:val="Normal"/>
    <w:rsid w:val="00433F14"/>
    <w:pPr>
      <w:pBdr>
        <w:left w:val="single" w:sz="4" w:space="0" w:color="000000"/>
        <w:bottom w:val="single" w:sz="4" w:space="0" w:color="000000"/>
        <w:right w:val="single" w:sz="4" w:space="0" w:color="000000"/>
      </w:pBdr>
      <w:spacing w:before="100" w:beforeAutospacing="1" w:after="100" w:afterAutospacing="1"/>
      <w:jc w:val="center"/>
      <w:textAlignment w:val="center"/>
    </w:pPr>
    <w:rPr>
      <w:sz w:val="22"/>
      <w:szCs w:val="22"/>
    </w:rPr>
  </w:style>
  <w:style w:type="paragraph" w:customStyle="1" w:styleId="xl378">
    <w:name w:val="xl378"/>
    <w:basedOn w:val="Normal"/>
    <w:rsid w:val="00433F14"/>
    <w:pPr>
      <w:pBdr>
        <w:top w:val="single" w:sz="4" w:space="0" w:color="000000"/>
        <w:left w:val="single" w:sz="4" w:space="0" w:color="000000"/>
        <w:right w:val="single" w:sz="4" w:space="0" w:color="000000"/>
      </w:pBdr>
      <w:spacing w:before="100" w:beforeAutospacing="1" w:after="100" w:afterAutospacing="1"/>
      <w:jc w:val="center"/>
      <w:textAlignment w:val="center"/>
    </w:pPr>
    <w:rPr>
      <w:sz w:val="22"/>
      <w:szCs w:val="22"/>
    </w:rPr>
  </w:style>
  <w:style w:type="paragraph" w:customStyle="1" w:styleId="xl379">
    <w:name w:val="xl379"/>
    <w:basedOn w:val="Normal"/>
    <w:rsid w:val="00433F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380">
    <w:name w:val="xl380"/>
    <w:basedOn w:val="Normal"/>
    <w:rsid w:val="00433F14"/>
    <w:pPr>
      <w:pBdr>
        <w:top w:val="single" w:sz="4" w:space="0" w:color="000000"/>
        <w:left w:val="single" w:sz="4" w:space="0" w:color="auto"/>
        <w:right w:val="single" w:sz="4" w:space="0" w:color="000000"/>
      </w:pBdr>
      <w:shd w:val="clear" w:color="000000" w:fill="0070C0"/>
      <w:spacing w:before="100" w:beforeAutospacing="1" w:after="100" w:afterAutospacing="1"/>
      <w:jc w:val="center"/>
      <w:textAlignment w:val="center"/>
    </w:pPr>
    <w:rPr>
      <w:sz w:val="22"/>
      <w:szCs w:val="22"/>
    </w:rPr>
  </w:style>
  <w:style w:type="paragraph" w:customStyle="1" w:styleId="xl381">
    <w:name w:val="xl381"/>
    <w:basedOn w:val="Normal"/>
    <w:rsid w:val="00433F14"/>
    <w:pPr>
      <w:pBdr>
        <w:left w:val="single" w:sz="4" w:space="0" w:color="auto"/>
        <w:bottom w:val="single" w:sz="4" w:space="0" w:color="auto"/>
        <w:right w:val="single" w:sz="4" w:space="0" w:color="000000"/>
      </w:pBdr>
      <w:shd w:val="clear" w:color="000000" w:fill="0070C0"/>
      <w:spacing w:before="100" w:beforeAutospacing="1" w:after="100" w:afterAutospacing="1"/>
      <w:jc w:val="center"/>
      <w:textAlignment w:val="center"/>
    </w:pPr>
    <w:rPr>
      <w:sz w:val="22"/>
      <w:szCs w:val="22"/>
    </w:rPr>
  </w:style>
  <w:style w:type="paragraph" w:customStyle="1" w:styleId="xl382">
    <w:name w:val="xl382"/>
    <w:basedOn w:val="Normal"/>
    <w:rsid w:val="00433F14"/>
    <w:pPr>
      <w:pBdr>
        <w:top w:val="single" w:sz="4" w:space="0" w:color="auto"/>
        <w:left w:val="single" w:sz="4" w:space="0" w:color="auto"/>
        <w:right w:val="single" w:sz="4" w:space="0" w:color="auto"/>
      </w:pBdr>
      <w:spacing w:before="100" w:beforeAutospacing="1" w:after="100" w:afterAutospacing="1"/>
      <w:textAlignment w:val="center"/>
    </w:pPr>
    <w:rPr>
      <w:sz w:val="22"/>
      <w:szCs w:val="22"/>
    </w:rPr>
  </w:style>
  <w:style w:type="paragraph" w:customStyle="1" w:styleId="xl383">
    <w:name w:val="xl383"/>
    <w:basedOn w:val="Normal"/>
    <w:rsid w:val="00433F14"/>
    <w:pPr>
      <w:pBdr>
        <w:left w:val="single" w:sz="4" w:space="0" w:color="auto"/>
        <w:bottom w:val="single" w:sz="4" w:space="0" w:color="000000"/>
        <w:right w:val="single" w:sz="4" w:space="0" w:color="auto"/>
      </w:pBdr>
      <w:spacing w:before="100" w:beforeAutospacing="1" w:after="100" w:afterAutospacing="1"/>
      <w:textAlignment w:val="center"/>
    </w:pPr>
    <w:rPr>
      <w:sz w:val="22"/>
      <w:szCs w:val="22"/>
    </w:rPr>
  </w:style>
  <w:style w:type="paragraph" w:customStyle="1" w:styleId="xl384">
    <w:name w:val="xl384"/>
    <w:basedOn w:val="Normal"/>
    <w:rsid w:val="00433F14"/>
    <w:pPr>
      <w:pBdr>
        <w:top w:val="single" w:sz="4" w:space="0" w:color="auto"/>
        <w:left w:val="single" w:sz="4" w:space="0" w:color="auto"/>
        <w:right w:val="single" w:sz="4" w:space="0" w:color="000000"/>
      </w:pBdr>
      <w:spacing w:before="100" w:beforeAutospacing="1" w:after="100" w:afterAutospacing="1"/>
      <w:jc w:val="center"/>
      <w:textAlignment w:val="center"/>
    </w:pPr>
    <w:rPr>
      <w:sz w:val="22"/>
      <w:szCs w:val="22"/>
    </w:rPr>
  </w:style>
  <w:style w:type="paragraph" w:customStyle="1" w:styleId="xl385">
    <w:name w:val="xl385"/>
    <w:basedOn w:val="Normal"/>
    <w:rsid w:val="00433F14"/>
    <w:pPr>
      <w:pBdr>
        <w:left w:val="single" w:sz="4" w:space="0" w:color="auto"/>
        <w:bottom w:val="single" w:sz="4" w:space="0" w:color="auto"/>
        <w:right w:val="single" w:sz="4" w:space="0" w:color="000000"/>
      </w:pBdr>
      <w:spacing w:before="100" w:beforeAutospacing="1" w:after="100" w:afterAutospacing="1"/>
      <w:jc w:val="center"/>
      <w:textAlignment w:val="center"/>
    </w:pPr>
    <w:rPr>
      <w:sz w:val="22"/>
      <w:szCs w:val="22"/>
    </w:rPr>
  </w:style>
  <w:style w:type="paragraph" w:customStyle="1" w:styleId="xl386">
    <w:name w:val="xl386"/>
    <w:basedOn w:val="Normal"/>
    <w:rsid w:val="00433F14"/>
    <w:pPr>
      <w:pBdr>
        <w:top w:val="single" w:sz="4" w:space="0" w:color="auto"/>
        <w:left w:val="single" w:sz="4" w:space="0" w:color="000000"/>
        <w:right w:val="single" w:sz="4" w:space="0" w:color="auto"/>
      </w:pBdr>
      <w:spacing w:before="100" w:beforeAutospacing="1" w:after="100" w:afterAutospacing="1"/>
      <w:jc w:val="center"/>
      <w:textAlignment w:val="center"/>
    </w:pPr>
    <w:rPr>
      <w:sz w:val="22"/>
      <w:szCs w:val="22"/>
    </w:rPr>
  </w:style>
  <w:style w:type="paragraph" w:customStyle="1" w:styleId="xl387">
    <w:name w:val="xl387"/>
    <w:basedOn w:val="Normal"/>
    <w:rsid w:val="00433F14"/>
    <w:pPr>
      <w:pBdr>
        <w:left w:val="single" w:sz="4" w:space="0" w:color="000000"/>
        <w:bottom w:val="single" w:sz="4" w:space="0" w:color="000000"/>
        <w:right w:val="single" w:sz="4" w:space="0" w:color="auto"/>
      </w:pBdr>
      <w:spacing w:before="100" w:beforeAutospacing="1" w:after="100" w:afterAutospacing="1"/>
      <w:jc w:val="center"/>
      <w:textAlignment w:val="center"/>
    </w:pPr>
    <w:rPr>
      <w:sz w:val="22"/>
      <w:szCs w:val="22"/>
    </w:rPr>
  </w:style>
  <w:style w:type="paragraph" w:customStyle="1" w:styleId="xl388">
    <w:name w:val="xl388"/>
    <w:basedOn w:val="Normal"/>
    <w:rsid w:val="00433F14"/>
    <w:pPr>
      <w:pBdr>
        <w:top w:val="single" w:sz="4" w:space="0" w:color="000000"/>
        <w:left w:val="single" w:sz="4" w:space="0" w:color="000000"/>
        <w:right w:val="single" w:sz="4" w:space="0" w:color="000000"/>
      </w:pBdr>
      <w:spacing w:before="100" w:beforeAutospacing="1" w:after="100" w:afterAutospacing="1"/>
      <w:jc w:val="center"/>
      <w:textAlignment w:val="center"/>
    </w:pPr>
    <w:rPr>
      <w:sz w:val="22"/>
      <w:szCs w:val="22"/>
    </w:rPr>
  </w:style>
  <w:style w:type="paragraph" w:customStyle="1" w:styleId="xl389">
    <w:name w:val="xl389"/>
    <w:basedOn w:val="Normal"/>
    <w:rsid w:val="00433F14"/>
    <w:pPr>
      <w:pBdr>
        <w:top w:val="single" w:sz="4" w:space="0" w:color="auto"/>
        <w:left w:val="single" w:sz="4" w:space="0" w:color="000000"/>
        <w:right w:val="single" w:sz="4" w:space="0" w:color="auto"/>
      </w:pBdr>
      <w:spacing w:before="100" w:beforeAutospacing="1" w:after="100" w:afterAutospacing="1"/>
      <w:jc w:val="center"/>
      <w:textAlignment w:val="center"/>
    </w:pPr>
    <w:rPr>
      <w:sz w:val="22"/>
      <w:szCs w:val="22"/>
    </w:rPr>
  </w:style>
  <w:style w:type="paragraph" w:customStyle="1" w:styleId="xl390">
    <w:name w:val="xl390"/>
    <w:basedOn w:val="Normal"/>
    <w:rsid w:val="00433F14"/>
    <w:pPr>
      <w:pBdr>
        <w:left w:val="single" w:sz="4" w:space="0" w:color="000000"/>
        <w:bottom w:val="single" w:sz="4" w:space="0" w:color="000000"/>
        <w:right w:val="single" w:sz="4" w:space="0" w:color="auto"/>
      </w:pBdr>
      <w:spacing w:before="100" w:beforeAutospacing="1" w:after="100" w:afterAutospacing="1"/>
      <w:jc w:val="center"/>
      <w:textAlignment w:val="center"/>
    </w:pPr>
    <w:rPr>
      <w:sz w:val="22"/>
      <w:szCs w:val="22"/>
    </w:rPr>
  </w:style>
  <w:style w:type="paragraph" w:customStyle="1" w:styleId="xl391">
    <w:name w:val="xl391"/>
    <w:basedOn w:val="Normal"/>
    <w:rsid w:val="00433F14"/>
    <w:pPr>
      <w:pBdr>
        <w:top w:val="single" w:sz="4" w:space="0" w:color="auto"/>
        <w:left w:val="single" w:sz="4" w:space="0" w:color="auto"/>
        <w:right w:val="single" w:sz="4" w:space="0" w:color="auto"/>
      </w:pBdr>
      <w:spacing w:before="100" w:beforeAutospacing="1" w:after="100" w:afterAutospacing="1"/>
      <w:textAlignment w:val="center"/>
    </w:pPr>
    <w:rPr>
      <w:sz w:val="22"/>
      <w:szCs w:val="22"/>
    </w:rPr>
  </w:style>
  <w:style w:type="paragraph" w:customStyle="1" w:styleId="xl392">
    <w:name w:val="xl392"/>
    <w:basedOn w:val="Normal"/>
    <w:rsid w:val="00433F14"/>
    <w:pPr>
      <w:pBdr>
        <w:left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393">
    <w:name w:val="xl393"/>
    <w:basedOn w:val="Normal"/>
    <w:rsid w:val="00433F14"/>
    <w:pPr>
      <w:pBdr>
        <w:top w:val="single" w:sz="4" w:space="0" w:color="000000"/>
        <w:left w:val="single" w:sz="4" w:space="0" w:color="auto"/>
        <w:right w:val="single" w:sz="4" w:space="0" w:color="000000"/>
      </w:pBdr>
      <w:shd w:val="clear" w:color="000000" w:fill="92D050"/>
      <w:spacing w:before="100" w:beforeAutospacing="1" w:after="100" w:afterAutospacing="1"/>
      <w:jc w:val="center"/>
      <w:textAlignment w:val="center"/>
    </w:pPr>
    <w:rPr>
      <w:sz w:val="22"/>
      <w:szCs w:val="22"/>
    </w:rPr>
  </w:style>
  <w:style w:type="paragraph" w:customStyle="1" w:styleId="xl394">
    <w:name w:val="xl394"/>
    <w:basedOn w:val="Normal"/>
    <w:rsid w:val="00433F14"/>
    <w:pPr>
      <w:pBdr>
        <w:left w:val="single" w:sz="4" w:space="0" w:color="auto"/>
        <w:bottom w:val="single" w:sz="4" w:space="0" w:color="auto"/>
        <w:right w:val="single" w:sz="4" w:space="0" w:color="000000"/>
      </w:pBdr>
      <w:shd w:val="clear" w:color="000000" w:fill="92D050"/>
      <w:spacing w:before="100" w:beforeAutospacing="1" w:after="100" w:afterAutospacing="1"/>
      <w:jc w:val="center"/>
      <w:textAlignment w:val="center"/>
    </w:pPr>
    <w:rPr>
      <w:sz w:val="22"/>
      <w:szCs w:val="22"/>
    </w:rPr>
  </w:style>
  <w:style w:type="paragraph" w:customStyle="1" w:styleId="xl395">
    <w:name w:val="xl395"/>
    <w:basedOn w:val="Normal"/>
    <w:rsid w:val="00433F14"/>
    <w:pPr>
      <w:pBdr>
        <w:top w:val="single" w:sz="4" w:space="0" w:color="auto"/>
        <w:left w:val="single" w:sz="4" w:space="0" w:color="000000"/>
        <w:right w:val="single" w:sz="4" w:space="0" w:color="auto"/>
      </w:pBdr>
      <w:shd w:val="clear" w:color="000000" w:fill="FFFF00"/>
      <w:spacing w:before="100" w:beforeAutospacing="1" w:after="100" w:afterAutospacing="1"/>
      <w:jc w:val="center"/>
      <w:textAlignment w:val="center"/>
    </w:pPr>
    <w:rPr>
      <w:sz w:val="22"/>
      <w:szCs w:val="22"/>
    </w:rPr>
  </w:style>
  <w:style w:type="paragraph" w:customStyle="1" w:styleId="xl396">
    <w:name w:val="xl396"/>
    <w:basedOn w:val="Normal"/>
    <w:rsid w:val="00433F14"/>
    <w:pPr>
      <w:pBdr>
        <w:left w:val="single" w:sz="4" w:space="0" w:color="000000"/>
        <w:bottom w:val="single" w:sz="4" w:space="0" w:color="000000"/>
        <w:right w:val="single" w:sz="4" w:space="0" w:color="auto"/>
      </w:pBdr>
      <w:shd w:val="clear" w:color="000000" w:fill="FFFF00"/>
      <w:spacing w:before="100" w:beforeAutospacing="1" w:after="100" w:afterAutospacing="1"/>
      <w:jc w:val="center"/>
      <w:textAlignment w:val="center"/>
    </w:pPr>
    <w:rPr>
      <w:sz w:val="22"/>
      <w:szCs w:val="22"/>
    </w:rPr>
  </w:style>
  <w:style w:type="paragraph" w:customStyle="1" w:styleId="xl397">
    <w:name w:val="xl397"/>
    <w:basedOn w:val="Normal"/>
    <w:rsid w:val="00433F14"/>
    <w:pPr>
      <w:pBdr>
        <w:top w:val="single" w:sz="4" w:space="0" w:color="auto"/>
        <w:left w:val="single" w:sz="4" w:space="0" w:color="000000"/>
        <w:right w:val="single" w:sz="4" w:space="0" w:color="auto"/>
      </w:pBdr>
      <w:shd w:val="clear" w:color="000000" w:fill="0070C0"/>
      <w:spacing w:before="100" w:beforeAutospacing="1" w:after="100" w:afterAutospacing="1"/>
      <w:jc w:val="center"/>
      <w:textAlignment w:val="center"/>
    </w:pPr>
    <w:rPr>
      <w:sz w:val="22"/>
      <w:szCs w:val="22"/>
    </w:rPr>
  </w:style>
  <w:style w:type="paragraph" w:customStyle="1" w:styleId="xl398">
    <w:name w:val="xl398"/>
    <w:basedOn w:val="Normal"/>
    <w:rsid w:val="00433F14"/>
    <w:pPr>
      <w:pBdr>
        <w:left w:val="single" w:sz="4" w:space="0" w:color="000000"/>
        <w:bottom w:val="single" w:sz="4" w:space="0" w:color="000000"/>
        <w:right w:val="single" w:sz="4" w:space="0" w:color="auto"/>
      </w:pBdr>
      <w:shd w:val="clear" w:color="000000" w:fill="0070C0"/>
      <w:spacing w:before="100" w:beforeAutospacing="1" w:after="100" w:afterAutospacing="1"/>
      <w:jc w:val="center"/>
      <w:textAlignment w:val="center"/>
    </w:pPr>
    <w:rPr>
      <w:sz w:val="22"/>
      <w:szCs w:val="22"/>
    </w:rPr>
  </w:style>
  <w:style w:type="paragraph" w:customStyle="1" w:styleId="xl399">
    <w:name w:val="xl399"/>
    <w:basedOn w:val="Normal"/>
    <w:rsid w:val="00433F14"/>
    <w:pPr>
      <w:pBdr>
        <w:top w:val="single" w:sz="4" w:space="0" w:color="000000"/>
        <w:left w:val="single" w:sz="4" w:space="0" w:color="000000"/>
        <w:right w:val="single" w:sz="4" w:space="0" w:color="auto"/>
      </w:pBdr>
      <w:spacing w:before="100" w:beforeAutospacing="1" w:after="100" w:afterAutospacing="1"/>
      <w:textAlignment w:val="center"/>
    </w:pPr>
    <w:rPr>
      <w:sz w:val="22"/>
      <w:szCs w:val="22"/>
    </w:rPr>
  </w:style>
  <w:style w:type="paragraph" w:customStyle="1" w:styleId="xl400">
    <w:name w:val="xl400"/>
    <w:basedOn w:val="Normal"/>
    <w:rsid w:val="00433F14"/>
    <w:pPr>
      <w:pBdr>
        <w:left w:val="single" w:sz="4" w:space="0" w:color="000000"/>
        <w:bottom w:val="single" w:sz="4" w:space="0" w:color="000000"/>
        <w:right w:val="single" w:sz="4" w:space="0" w:color="auto"/>
      </w:pBdr>
      <w:spacing w:before="100" w:beforeAutospacing="1" w:after="100" w:afterAutospacing="1"/>
      <w:textAlignment w:val="center"/>
    </w:pPr>
    <w:rPr>
      <w:sz w:val="22"/>
      <w:szCs w:val="22"/>
    </w:rPr>
  </w:style>
  <w:style w:type="paragraph" w:customStyle="1" w:styleId="xl401">
    <w:name w:val="xl401"/>
    <w:basedOn w:val="Normal"/>
    <w:rsid w:val="00433F14"/>
    <w:pPr>
      <w:pBdr>
        <w:top w:val="single" w:sz="4" w:space="0" w:color="000000"/>
        <w:left w:val="single" w:sz="4" w:space="0" w:color="000000"/>
        <w:right w:val="single" w:sz="4" w:space="0" w:color="auto"/>
      </w:pBdr>
      <w:spacing w:before="100" w:beforeAutospacing="1" w:after="100" w:afterAutospacing="1"/>
      <w:jc w:val="center"/>
      <w:textAlignment w:val="center"/>
    </w:pPr>
    <w:rPr>
      <w:sz w:val="22"/>
      <w:szCs w:val="22"/>
    </w:rPr>
  </w:style>
  <w:style w:type="paragraph" w:customStyle="1" w:styleId="xl402">
    <w:name w:val="xl402"/>
    <w:basedOn w:val="Normal"/>
    <w:rsid w:val="00433F14"/>
    <w:pPr>
      <w:pBdr>
        <w:top w:val="single" w:sz="4" w:space="0" w:color="auto"/>
        <w:left w:val="single" w:sz="4" w:space="0" w:color="auto"/>
        <w:right w:val="single" w:sz="4" w:space="0" w:color="000000"/>
      </w:pBdr>
      <w:shd w:val="clear" w:color="000000" w:fill="92D050"/>
      <w:spacing w:before="100" w:beforeAutospacing="1" w:after="100" w:afterAutospacing="1"/>
      <w:jc w:val="center"/>
      <w:textAlignment w:val="center"/>
    </w:pPr>
    <w:rPr>
      <w:sz w:val="22"/>
      <w:szCs w:val="22"/>
    </w:rPr>
  </w:style>
  <w:style w:type="paragraph" w:customStyle="1" w:styleId="xl403">
    <w:name w:val="xl403"/>
    <w:basedOn w:val="Normal"/>
    <w:rsid w:val="00433F14"/>
    <w:pPr>
      <w:pBdr>
        <w:left w:val="single" w:sz="4" w:space="0" w:color="auto"/>
        <w:bottom w:val="single" w:sz="4" w:space="0" w:color="000000"/>
        <w:right w:val="single" w:sz="4" w:space="0" w:color="000000"/>
      </w:pBdr>
      <w:shd w:val="clear" w:color="000000" w:fill="92D050"/>
      <w:spacing w:before="100" w:beforeAutospacing="1" w:after="100" w:afterAutospacing="1"/>
      <w:jc w:val="center"/>
      <w:textAlignment w:val="center"/>
    </w:pPr>
    <w:rPr>
      <w:sz w:val="22"/>
      <w:szCs w:val="22"/>
    </w:rPr>
  </w:style>
  <w:style w:type="paragraph" w:customStyle="1" w:styleId="xl404">
    <w:name w:val="xl404"/>
    <w:basedOn w:val="Normal"/>
    <w:rsid w:val="00433F14"/>
    <w:pPr>
      <w:pBdr>
        <w:top w:val="single" w:sz="4" w:space="0" w:color="auto"/>
        <w:left w:val="single" w:sz="4" w:space="0" w:color="000000"/>
        <w:right w:val="single" w:sz="4" w:space="0" w:color="auto"/>
      </w:pBdr>
      <w:shd w:val="clear" w:color="000000" w:fill="92D050"/>
      <w:spacing w:before="100" w:beforeAutospacing="1" w:after="100" w:afterAutospacing="1"/>
      <w:jc w:val="center"/>
      <w:textAlignment w:val="center"/>
    </w:pPr>
    <w:rPr>
      <w:sz w:val="22"/>
      <w:szCs w:val="22"/>
    </w:rPr>
  </w:style>
  <w:style w:type="paragraph" w:customStyle="1" w:styleId="xl405">
    <w:name w:val="xl405"/>
    <w:basedOn w:val="Normal"/>
    <w:rsid w:val="00433F14"/>
    <w:pPr>
      <w:pBdr>
        <w:left w:val="single" w:sz="4" w:space="0" w:color="000000"/>
        <w:bottom w:val="single" w:sz="4" w:space="0" w:color="000000"/>
        <w:right w:val="single" w:sz="4" w:space="0" w:color="auto"/>
      </w:pBdr>
      <w:shd w:val="clear" w:color="000000" w:fill="92D050"/>
      <w:spacing w:before="100" w:beforeAutospacing="1" w:after="100" w:afterAutospacing="1"/>
      <w:jc w:val="center"/>
      <w:textAlignment w:val="center"/>
    </w:pPr>
    <w:rPr>
      <w:sz w:val="22"/>
      <w:szCs w:val="22"/>
    </w:rPr>
  </w:style>
  <w:style w:type="paragraph" w:customStyle="1" w:styleId="xl406">
    <w:name w:val="xl406"/>
    <w:basedOn w:val="Normal"/>
    <w:rsid w:val="00433F14"/>
    <w:pPr>
      <w:pBdr>
        <w:top w:val="single" w:sz="4" w:space="0" w:color="auto"/>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07">
    <w:name w:val="xl407"/>
    <w:basedOn w:val="Normal"/>
    <w:rsid w:val="00433F14"/>
    <w:pPr>
      <w:pBdr>
        <w:left w:val="single" w:sz="4" w:space="0" w:color="auto"/>
        <w:bottom w:val="single" w:sz="4" w:space="0" w:color="000000"/>
        <w:right w:val="single" w:sz="4" w:space="0" w:color="auto"/>
      </w:pBdr>
      <w:spacing w:before="100" w:beforeAutospacing="1" w:after="100" w:afterAutospacing="1"/>
      <w:jc w:val="center"/>
      <w:textAlignment w:val="center"/>
    </w:pPr>
    <w:rPr>
      <w:sz w:val="22"/>
      <w:szCs w:val="22"/>
    </w:rPr>
  </w:style>
  <w:style w:type="paragraph" w:customStyle="1" w:styleId="xl408">
    <w:name w:val="xl408"/>
    <w:basedOn w:val="Normal"/>
    <w:rsid w:val="00433F14"/>
    <w:pPr>
      <w:pBdr>
        <w:left w:val="single" w:sz="4" w:space="0" w:color="000000"/>
        <w:right w:val="single" w:sz="4" w:space="0" w:color="000000"/>
      </w:pBdr>
      <w:spacing w:before="100" w:beforeAutospacing="1" w:after="100" w:afterAutospacing="1"/>
      <w:textAlignment w:val="center"/>
    </w:pPr>
    <w:rPr>
      <w:sz w:val="22"/>
      <w:szCs w:val="22"/>
    </w:rPr>
  </w:style>
  <w:style w:type="paragraph" w:customStyle="1" w:styleId="xl409">
    <w:name w:val="xl409"/>
    <w:basedOn w:val="Normal"/>
    <w:rsid w:val="00433F14"/>
    <w:pPr>
      <w:pBdr>
        <w:left w:val="single" w:sz="4" w:space="0" w:color="000000"/>
        <w:bottom w:val="single" w:sz="4" w:space="0" w:color="000000"/>
        <w:right w:val="single" w:sz="4" w:space="0" w:color="000000"/>
      </w:pBdr>
      <w:spacing w:before="100" w:beforeAutospacing="1" w:after="100" w:afterAutospacing="1"/>
      <w:textAlignment w:val="center"/>
    </w:pPr>
    <w:rPr>
      <w:sz w:val="22"/>
      <w:szCs w:val="22"/>
    </w:rPr>
  </w:style>
  <w:style w:type="paragraph" w:customStyle="1" w:styleId="xl410">
    <w:name w:val="xl410"/>
    <w:basedOn w:val="Normal"/>
    <w:rsid w:val="00433F14"/>
    <w:pPr>
      <w:pBdr>
        <w:left w:val="single" w:sz="4" w:space="0" w:color="000000"/>
        <w:right w:val="single" w:sz="4" w:space="0" w:color="000000"/>
      </w:pBdr>
      <w:spacing w:before="100" w:beforeAutospacing="1" w:after="100" w:afterAutospacing="1"/>
      <w:textAlignment w:val="center"/>
    </w:pPr>
    <w:rPr>
      <w:sz w:val="22"/>
      <w:szCs w:val="22"/>
    </w:rPr>
  </w:style>
  <w:style w:type="paragraph" w:customStyle="1" w:styleId="xl411">
    <w:name w:val="xl411"/>
    <w:basedOn w:val="Normal"/>
    <w:rsid w:val="00433F14"/>
    <w:pPr>
      <w:pBdr>
        <w:left w:val="single" w:sz="4" w:space="0" w:color="000000"/>
        <w:bottom w:val="single" w:sz="4" w:space="0" w:color="000000"/>
        <w:right w:val="single" w:sz="4" w:space="0" w:color="000000"/>
      </w:pBdr>
      <w:spacing w:before="100" w:beforeAutospacing="1" w:after="100" w:afterAutospacing="1"/>
      <w:textAlignment w:val="center"/>
    </w:pPr>
    <w:rPr>
      <w:sz w:val="22"/>
      <w:szCs w:val="22"/>
    </w:rPr>
  </w:style>
  <w:style w:type="paragraph" w:customStyle="1" w:styleId="xl412">
    <w:name w:val="xl412"/>
    <w:basedOn w:val="Normal"/>
    <w:rsid w:val="00433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413">
    <w:name w:val="xl413"/>
    <w:basedOn w:val="Normal"/>
    <w:rsid w:val="00433F14"/>
    <w:pPr>
      <w:pBdr>
        <w:top w:val="single" w:sz="4" w:space="0" w:color="000000"/>
        <w:left w:val="single" w:sz="4" w:space="0" w:color="000000"/>
        <w:right w:val="single" w:sz="4" w:space="0" w:color="auto"/>
      </w:pBdr>
      <w:shd w:val="clear" w:color="000000" w:fill="FFFF00"/>
      <w:spacing w:before="100" w:beforeAutospacing="1" w:after="100" w:afterAutospacing="1"/>
      <w:jc w:val="center"/>
      <w:textAlignment w:val="center"/>
    </w:pPr>
    <w:rPr>
      <w:sz w:val="22"/>
      <w:szCs w:val="22"/>
    </w:rPr>
  </w:style>
  <w:style w:type="paragraph" w:customStyle="1" w:styleId="xl414">
    <w:name w:val="xl414"/>
    <w:basedOn w:val="Normal"/>
    <w:rsid w:val="00433F14"/>
    <w:pPr>
      <w:pBdr>
        <w:left w:val="single" w:sz="4" w:space="0" w:color="000000"/>
        <w:right w:val="single" w:sz="4" w:space="0" w:color="auto"/>
      </w:pBdr>
      <w:shd w:val="clear" w:color="000000" w:fill="FFFF00"/>
      <w:spacing w:before="100" w:beforeAutospacing="1" w:after="100" w:afterAutospacing="1"/>
      <w:jc w:val="center"/>
      <w:textAlignment w:val="center"/>
    </w:pPr>
    <w:rPr>
      <w:sz w:val="22"/>
      <w:szCs w:val="22"/>
    </w:rPr>
  </w:style>
  <w:style w:type="paragraph" w:customStyle="1" w:styleId="xl415">
    <w:name w:val="xl415"/>
    <w:basedOn w:val="Normal"/>
    <w:rsid w:val="00433F14"/>
    <w:pPr>
      <w:pBdr>
        <w:top w:val="single" w:sz="4" w:space="0" w:color="auto"/>
        <w:left w:val="single" w:sz="4" w:space="0" w:color="000000"/>
        <w:right w:val="single" w:sz="4" w:space="0" w:color="auto"/>
      </w:pBdr>
      <w:spacing w:before="100" w:beforeAutospacing="1" w:after="100" w:afterAutospacing="1"/>
      <w:textAlignment w:val="center"/>
    </w:pPr>
    <w:rPr>
      <w:sz w:val="22"/>
      <w:szCs w:val="22"/>
    </w:rPr>
  </w:style>
  <w:style w:type="paragraph" w:customStyle="1" w:styleId="xl416">
    <w:name w:val="xl416"/>
    <w:basedOn w:val="Normal"/>
    <w:rsid w:val="00433F14"/>
    <w:pPr>
      <w:pBdr>
        <w:left w:val="single" w:sz="4" w:space="0" w:color="000000"/>
        <w:bottom w:val="single" w:sz="4" w:space="0" w:color="auto"/>
        <w:right w:val="single" w:sz="4" w:space="0" w:color="auto"/>
      </w:pBdr>
      <w:spacing w:before="100" w:beforeAutospacing="1" w:after="100" w:afterAutospacing="1"/>
      <w:textAlignment w:val="center"/>
    </w:pPr>
    <w:rPr>
      <w:sz w:val="22"/>
      <w:szCs w:val="22"/>
    </w:rPr>
  </w:style>
  <w:style w:type="paragraph" w:customStyle="1" w:styleId="xl417">
    <w:name w:val="xl417"/>
    <w:basedOn w:val="Normal"/>
    <w:rsid w:val="00433F14"/>
    <w:pPr>
      <w:pBdr>
        <w:top w:val="single" w:sz="4" w:space="0" w:color="auto"/>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18">
    <w:name w:val="xl418"/>
    <w:basedOn w:val="Normal"/>
    <w:rsid w:val="00433F14"/>
    <w:pPr>
      <w:pBdr>
        <w:top w:val="single" w:sz="4" w:space="0" w:color="000000"/>
        <w:left w:val="single" w:sz="4" w:space="0" w:color="000000"/>
        <w:right w:val="single" w:sz="4" w:space="0" w:color="auto"/>
      </w:pBdr>
      <w:spacing w:before="100" w:beforeAutospacing="1" w:after="100" w:afterAutospacing="1"/>
      <w:jc w:val="center"/>
      <w:textAlignment w:val="center"/>
    </w:pPr>
    <w:rPr>
      <w:sz w:val="22"/>
      <w:szCs w:val="22"/>
    </w:rPr>
  </w:style>
  <w:style w:type="paragraph" w:customStyle="1" w:styleId="xl419">
    <w:name w:val="xl419"/>
    <w:basedOn w:val="Normal"/>
    <w:rsid w:val="00433F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420">
    <w:name w:val="xl420"/>
    <w:basedOn w:val="Normal"/>
    <w:rsid w:val="00433F14"/>
    <w:pPr>
      <w:pBdr>
        <w:top w:val="single" w:sz="4" w:space="0" w:color="auto"/>
        <w:left w:val="single" w:sz="4" w:space="0" w:color="000000"/>
        <w:right w:val="single" w:sz="4" w:space="0" w:color="auto"/>
      </w:pBdr>
      <w:spacing w:before="100" w:beforeAutospacing="1" w:after="100" w:afterAutospacing="1"/>
      <w:textAlignment w:val="center"/>
    </w:pPr>
    <w:rPr>
      <w:sz w:val="22"/>
      <w:szCs w:val="22"/>
    </w:rPr>
  </w:style>
  <w:style w:type="paragraph" w:customStyle="1" w:styleId="xl421">
    <w:name w:val="xl421"/>
    <w:basedOn w:val="Normal"/>
    <w:rsid w:val="00433F14"/>
    <w:pPr>
      <w:pBdr>
        <w:left w:val="single" w:sz="4" w:space="0" w:color="000000"/>
        <w:bottom w:val="single" w:sz="4" w:space="0" w:color="auto"/>
        <w:right w:val="single" w:sz="4" w:space="0" w:color="auto"/>
      </w:pBdr>
      <w:spacing w:before="100" w:beforeAutospacing="1" w:after="100" w:afterAutospacing="1"/>
      <w:textAlignment w:val="center"/>
    </w:pPr>
    <w:rPr>
      <w:sz w:val="22"/>
      <w:szCs w:val="22"/>
    </w:rPr>
  </w:style>
  <w:style w:type="paragraph" w:customStyle="1" w:styleId="xl422">
    <w:name w:val="xl422"/>
    <w:basedOn w:val="Normal"/>
    <w:rsid w:val="00433F14"/>
    <w:pPr>
      <w:pBdr>
        <w:top w:val="single" w:sz="4" w:space="0" w:color="000000"/>
        <w:left w:val="single" w:sz="4" w:space="0" w:color="000000"/>
        <w:bottom w:val="single" w:sz="4" w:space="0" w:color="000000"/>
      </w:pBdr>
      <w:spacing w:before="100" w:beforeAutospacing="1" w:after="100" w:afterAutospacing="1"/>
      <w:jc w:val="center"/>
      <w:textAlignment w:val="center"/>
    </w:pPr>
    <w:rPr>
      <w:b/>
      <w:bCs/>
      <w:sz w:val="22"/>
      <w:szCs w:val="22"/>
    </w:rPr>
  </w:style>
  <w:style w:type="paragraph" w:customStyle="1" w:styleId="xl423">
    <w:name w:val="xl423"/>
    <w:basedOn w:val="Normal"/>
    <w:rsid w:val="00433F14"/>
    <w:pPr>
      <w:pBdr>
        <w:top w:val="single" w:sz="4" w:space="0" w:color="000000"/>
        <w:right w:val="single" w:sz="4" w:space="0" w:color="000000"/>
      </w:pBdr>
      <w:spacing w:before="100" w:beforeAutospacing="1" w:after="100" w:afterAutospacing="1"/>
      <w:textAlignment w:val="center"/>
    </w:pPr>
    <w:rPr>
      <w:sz w:val="22"/>
      <w:szCs w:val="22"/>
    </w:rPr>
  </w:style>
  <w:style w:type="paragraph" w:customStyle="1" w:styleId="xl424">
    <w:name w:val="xl424"/>
    <w:basedOn w:val="Normal"/>
    <w:rsid w:val="00433F14"/>
    <w:pPr>
      <w:pBdr>
        <w:top w:val="single" w:sz="4" w:space="0" w:color="000000"/>
        <w:left w:val="single" w:sz="4" w:space="0" w:color="000000"/>
      </w:pBdr>
      <w:spacing w:before="100" w:beforeAutospacing="1" w:after="100" w:afterAutospacing="1"/>
      <w:jc w:val="center"/>
      <w:textAlignment w:val="center"/>
    </w:pPr>
    <w:rPr>
      <w:b/>
      <w:bCs/>
      <w:sz w:val="22"/>
      <w:szCs w:val="22"/>
    </w:rPr>
  </w:style>
  <w:style w:type="paragraph" w:customStyle="1" w:styleId="xl425">
    <w:name w:val="xl425"/>
    <w:basedOn w:val="Normal"/>
    <w:rsid w:val="00433F14"/>
    <w:pPr>
      <w:pBdr>
        <w:left w:val="single" w:sz="4" w:space="0" w:color="auto"/>
        <w:right w:val="single" w:sz="4" w:space="0" w:color="auto"/>
      </w:pBdr>
      <w:spacing w:before="100" w:beforeAutospacing="1" w:after="100" w:afterAutospacing="1"/>
    </w:pPr>
    <w:rPr>
      <w:sz w:val="24"/>
      <w:szCs w:val="24"/>
    </w:rPr>
  </w:style>
  <w:style w:type="paragraph" w:customStyle="1" w:styleId="xl426">
    <w:name w:val="xl426"/>
    <w:basedOn w:val="Normal"/>
    <w:rsid w:val="00433F14"/>
    <w:pPr>
      <w:pBdr>
        <w:left w:val="single" w:sz="4" w:space="0" w:color="auto"/>
        <w:bottom w:val="single" w:sz="4" w:space="0" w:color="auto"/>
        <w:right w:val="single" w:sz="4" w:space="0" w:color="auto"/>
      </w:pBdr>
      <w:spacing w:before="100" w:beforeAutospacing="1" w:after="100" w:afterAutospacing="1"/>
    </w:pPr>
    <w:rPr>
      <w:sz w:val="24"/>
      <w:szCs w:val="24"/>
    </w:rPr>
  </w:style>
  <w:style w:type="paragraph" w:customStyle="1" w:styleId="xl427">
    <w:name w:val="xl427"/>
    <w:basedOn w:val="Normal"/>
    <w:rsid w:val="00433F14"/>
    <w:pPr>
      <w:pBdr>
        <w:left w:val="single" w:sz="4" w:space="0" w:color="auto"/>
        <w:right w:val="single" w:sz="4" w:space="0" w:color="auto"/>
      </w:pBdr>
      <w:spacing w:before="100" w:beforeAutospacing="1" w:after="100" w:afterAutospacing="1"/>
      <w:textAlignment w:val="center"/>
    </w:pPr>
    <w:rPr>
      <w:sz w:val="22"/>
      <w:szCs w:val="22"/>
    </w:rPr>
  </w:style>
  <w:style w:type="paragraph" w:customStyle="1" w:styleId="xl428">
    <w:name w:val="xl428"/>
    <w:basedOn w:val="Normal"/>
    <w:rsid w:val="00433F14"/>
    <w:pPr>
      <w:pBdr>
        <w:left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429">
    <w:name w:val="xl429"/>
    <w:basedOn w:val="Normal"/>
    <w:rsid w:val="00433F14"/>
    <w:pPr>
      <w:pBdr>
        <w:left w:val="single" w:sz="4" w:space="0" w:color="auto"/>
        <w:right w:val="single" w:sz="4" w:space="0" w:color="000000"/>
      </w:pBdr>
      <w:spacing w:before="100" w:beforeAutospacing="1" w:after="100" w:afterAutospacing="1"/>
      <w:jc w:val="center"/>
      <w:textAlignment w:val="center"/>
    </w:pPr>
    <w:rPr>
      <w:sz w:val="22"/>
      <w:szCs w:val="22"/>
    </w:rPr>
  </w:style>
  <w:style w:type="paragraph" w:customStyle="1" w:styleId="xl430">
    <w:name w:val="xl430"/>
    <w:basedOn w:val="Normal"/>
    <w:rsid w:val="00433F14"/>
    <w:pPr>
      <w:pBdr>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31">
    <w:name w:val="xl431"/>
    <w:basedOn w:val="Normal"/>
    <w:rsid w:val="00433F14"/>
    <w:pPr>
      <w:pBdr>
        <w:left w:val="single" w:sz="4" w:space="0" w:color="000000"/>
        <w:right w:val="single" w:sz="4" w:space="0" w:color="auto"/>
      </w:pBdr>
      <w:spacing w:before="100" w:beforeAutospacing="1" w:after="100" w:afterAutospacing="1"/>
      <w:jc w:val="center"/>
      <w:textAlignment w:val="center"/>
    </w:pPr>
    <w:rPr>
      <w:sz w:val="22"/>
      <w:szCs w:val="22"/>
    </w:rPr>
  </w:style>
  <w:style w:type="paragraph" w:customStyle="1" w:styleId="xl432">
    <w:name w:val="xl432"/>
    <w:basedOn w:val="Normal"/>
    <w:rsid w:val="00433F14"/>
    <w:pPr>
      <w:pBdr>
        <w:left w:val="single" w:sz="4" w:space="0" w:color="auto"/>
        <w:right w:val="single" w:sz="4" w:space="0" w:color="auto"/>
      </w:pBdr>
      <w:shd w:val="clear" w:color="000000" w:fill="FFFF00"/>
      <w:spacing w:before="100" w:beforeAutospacing="1" w:after="100" w:afterAutospacing="1"/>
      <w:jc w:val="center"/>
      <w:textAlignment w:val="center"/>
    </w:pPr>
    <w:rPr>
      <w:sz w:val="22"/>
      <w:szCs w:val="22"/>
    </w:rPr>
  </w:style>
  <w:style w:type="paragraph" w:customStyle="1" w:styleId="xl433">
    <w:name w:val="xl433"/>
    <w:basedOn w:val="Normal"/>
    <w:rsid w:val="00433F14"/>
    <w:pPr>
      <w:pBdr>
        <w:left w:val="single" w:sz="4" w:space="0" w:color="auto"/>
        <w:right w:val="single" w:sz="4" w:space="0" w:color="auto"/>
      </w:pBdr>
      <w:shd w:val="clear" w:color="000000" w:fill="92D050"/>
      <w:spacing w:before="100" w:beforeAutospacing="1" w:after="100" w:afterAutospacing="1"/>
      <w:jc w:val="center"/>
      <w:textAlignment w:val="center"/>
    </w:pPr>
    <w:rPr>
      <w:sz w:val="22"/>
      <w:szCs w:val="22"/>
    </w:rPr>
  </w:style>
  <w:style w:type="paragraph" w:customStyle="1" w:styleId="xl434">
    <w:name w:val="xl434"/>
    <w:basedOn w:val="Normal"/>
    <w:rsid w:val="00433F14"/>
    <w:pPr>
      <w:pBdr>
        <w:top w:val="single" w:sz="4" w:space="0" w:color="auto"/>
        <w:left w:val="single" w:sz="4" w:space="0" w:color="auto"/>
        <w:right w:val="single" w:sz="4" w:space="0" w:color="auto"/>
      </w:pBdr>
      <w:spacing w:before="100" w:beforeAutospacing="1" w:after="100" w:afterAutospacing="1"/>
      <w:textAlignment w:val="center"/>
    </w:pPr>
    <w:rPr>
      <w:sz w:val="22"/>
      <w:szCs w:val="22"/>
    </w:rPr>
  </w:style>
  <w:style w:type="paragraph" w:customStyle="1" w:styleId="xl435">
    <w:name w:val="xl435"/>
    <w:basedOn w:val="Normal"/>
    <w:rsid w:val="00433F14"/>
    <w:pPr>
      <w:pBdr>
        <w:left w:val="single" w:sz="4" w:space="0" w:color="auto"/>
        <w:bottom w:val="single" w:sz="4" w:space="0" w:color="auto"/>
        <w:right w:val="single" w:sz="4" w:space="0" w:color="auto"/>
      </w:pBdr>
      <w:spacing w:before="100" w:beforeAutospacing="1" w:after="100" w:afterAutospacing="1"/>
      <w:textAlignment w:val="center"/>
    </w:pPr>
    <w:rPr>
      <w:sz w:val="22"/>
      <w:szCs w:val="22"/>
    </w:rPr>
  </w:style>
  <w:style w:type="paragraph" w:customStyle="1" w:styleId="xl436">
    <w:name w:val="xl436"/>
    <w:basedOn w:val="Normal"/>
    <w:rsid w:val="00433F14"/>
    <w:pPr>
      <w:pBdr>
        <w:left w:val="single" w:sz="4" w:space="0" w:color="000000"/>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437">
    <w:name w:val="xl437"/>
    <w:basedOn w:val="Normal"/>
    <w:rsid w:val="00433F14"/>
    <w:pPr>
      <w:pBdr>
        <w:left w:val="single" w:sz="4" w:space="0" w:color="auto"/>
      </w:pBdr>
      <w:spacing w:before="100" w:beforeAutospacing="1" w:after="100" w:afterAutospacing="1"/>
      <w:textAlignment w:val="center"/>
    </w:pPr>
    <w:rPr>
      <w:b/>
      <w:bCs/>
      <w:sz w:val="24"/>
      <w:szCs w:val="24"/>
    </w:rPr>
  </w:style>
  <w:style w:type="paragraph" w:customStyle="1" w:styleId="xl438">
    <w:name w:val="xl438"/>
    <w:basedOn w:val="Normal"/>
    <w:rsid w:val="00433F14"/>
    <w:pPr>
      <w:spacing w:before="100" w:beforeAutospacing="1" w:after="100" w:afterAutospacing="1"/>
      <w:textAlignment w:val="center"/>
    </w:pPr>
    <w:rPr>
      <w:b/>
      <w:bCs/>
      <w:sz w:val="24"/>
      <w:szCs w:val="24"/>
    </w:rPr>
  </w:style>
  <w:style w:type="paragraph" w:customStyle="1" w:styleId="xl439">
    <w:name w:val="xl439"/>
    <w:basedOn w:val="Normal"/>
    <w:rsid w:val="00433F14"/>
    <w:pPr>
      <w:pBdr>
        <w:right w:val="single" w:sz="4" w:space="0" w:color="auto"/>
      </w:pBdr>
      <w:spacing w:before="100" w:beforeAutospacing="1" w:after="100" w:afterAutospacing="1"/>
      <w:textAlignment w:val="center"/>
    </w:pPr>
    <w:rPr>
      <w:b/>
      <w:bCs/>
      <w:sz w:val="24"/>
      <w:szCs w:val="24"/>
    </w:rPr>
  </w:style>
  <w:style w:type="paragraph" w:customStyle="1" w:styleId="xl440">
    <w:name w:val="xl440"/>
    <w:basedOn w:val="Normal"/>
    <w:rsid w:val="00433F14"/>
    <w:pPr>
      <w:pBdr>
        <w:left w:val="single" w:sz="4" w:space="0" w:color="000000"/>
        <w:right w:val="single" w:sz="4" w:space="0" w:color="000000"/>
      </w:pBdr>
      <w:spacing w:before="100" w:beforeAutospacing="1" w:after="100" w:afterAutospacing="1"/>
      <w:jc w:val="center"/>
      <w:textAlignment w:val="center"/>
    </w:pPr>
    <w:rPr>
      <w:b/>
      <w:bCs/>
      <w:color w:val="FF0000"/>
      <w:sz w:val="22"/>
      <w:szCs w:val="22"/>
    </w:rPr>
  </w:style>
  <w:style w:type="paragraph" w:customStyle="1" w:styleId="xl441">
    <w:name w:val="xl441"/>
    <w:basedOn w:val="Normal"/>
    <w:rsid w:val="00433F14"/>
    <w:pPr>
      <w:pBdr>
        <w:bottom w:val="single" w:sz="4" w:space="0" w:color="auto"/>
      </w:pBdr>
      <w:spacing w:before="100" w:beforeAutospacing="1" w:after="100" w:afterAutospacing="1"/>
      <w:textAlignment w:val="center"/>
    </w:pPr>
    <w:rPr>
      <w:b/>
      <w:bCs/>
      <w:sz w:val="22"/>
      <w:szCs w:val="22"/>
    </w:rPr>
  </w:style>
  <w:style w:type="paragraph" w:customStyle="1" w:styleId="xl442">
    <w:name w:val="xl442"/>
    <w:basedOn w:val="Normal"/>
    <w:rsid w:val="00433F14"/>
    <w:pPr>
      <w:pBdr>
        <w:left w:val="single" w:sz="4" w:space="0" w:color="auto"/>
        <w:bottom w:val="single" w:sz="4" w:space="0" w:color="auto"/>
      </w:pBdr>
      <w:spacing w:before="100" w:beforeAutospacing="1" w:after="100" w:afterAutospacing="1"/>
      <w:textAlignment w:val="center"/>
    </w:pPr>
    <w:rPr>
      <w:b/>
      <w:bCs/>
      <w:sz w:val="22"/>
      <w:szCs w:val="22"/>
    </w:rPr>
  </w:style>
  <w:style w:type="paragraph" w:customStyle="1" w:styleId="xl443">
    <w:name w:val="xl443"/>
    <w:basedOn w:val="Normal"/>
    <w:rsid w:val="00433F14"/>
    <w:pPr>
      <w:pBdr>
        <w:top w:val="single" w:sz="4" w:space="0" w:color="000000"/>
        <w:left w:val="single" w:sz="4" w:space="0" w:color="000000"/>
        <w:right w:val="single" w:sz="4" w:space="0" w:color="000000"/>
      </w:pBdr>
      <w:spacing w:before="100" w:beforeAutospacing="1" w:after="100" w:afterAutospacing="1"/>
      <w:jc w:val="center"/>
      <w:textAlignment w:val="center"/>
    </w:pPr>
    <w:rPr>
      <w:sz w:val="22"/>
      <w:szCs w:val="22"/>
    </w:rPr>
  </w:style>
  <w:style w:type="paragraph" w:customStyle="1" w:styleId="xl444">
    <w:name w:val="xl444"/>
    <w:basedOn w:val="Normal"/>
    <w:rsid w:val="00433F14"/>
    <w:pPr>
      <w:pBdr>
        <w:left w:val="single" w:sz="4" w:space="0" w:color="000000"/>
        <w:bottom w:val="single" w:sz="4" w:space="0" w:color="000000"/>
        <w:right w:val="single" w:sz="4" w:space="0" w:color="000000"/>
      </w:pBdr>
      <w:spacing w:before="100" w:beforeAutospacing="1" w:after="100" w:afterAutospacing="1"/>
      <w:jc w:val="center"/>
      <w:textAlignment w:val="center"/>
    </w:pPr>
    <w:rPr>
      <w:b/>
      <w:bCs/>
      <w:color w:val="FF0000"/>
      <w:sz w:val="22"/>
      <w:szCs w:val="22"/>
    </w:rPr>
  </w:style>
  <w:style w:type="paragraph" w:customStyle="1" w:styleId="xl445">
    <w:name w:val="xl445"/>
    <w:basedOn w:val="Normal"/>
    <w:rsid w:val="00433F14"/>
    <w:pPr>
      <w:pBdr>
        <w:top w:val="single" w:sz="4" w:space="0" w:color="auto"/>
        <w:bottom w:val="single" w:sz="4" w:space="0" w:color="auto"/>
      </w:pBdr>
      <w:spacing w:before="100" w:beforeAutospacing="1" w:after="100" w:afterAutospacing="1"/>
      <w:textAlignment w:val="center"/>
    </w:pPr>
    <w:rPr>
      <w:b/>
      <w:bCs/>
      <w:sz w:val="22"/>
      <w:szCs w:val="22"/>
    </w:rPr>
  </w:style>
  <w:style w:type="paragraph" w:customStyle="1" w:styleId="xl446">
    <w:name w:val="xl446"/>
    <w:basedOn w:val="Normal"/>
    <w:rsid w:val="00433F14"/>
    <w:pPr>
      <w:pBdr>
        <w:top w:val="single" w:sz="4" w:space="0" w:color="auto"/>
        <w:bottom w:val="single" w:sz="4" w:space="0" w:color="auto"/>
      </w:pBdr>
      <w:spacing w:before="100" w:beforeAutospacing="1" w:after="100" w:afterAutospacing="1"/>
      <w:textAlignment w:val="center"/>
    </w:pPr>
    <w:rPr>
      <w:b/>
      <w:bCs/>
      <w:sz w:val="22"/>
      <w:szCs w:val="22"/>
    </w:rPr>
  </w:style>
  <w:style w:type="paragraph" w:customStyle="1" w:styleId="xl447">
    <w:name w:val="xl447"/>
    <w:basedOn w:val="Normal"/>
    <w:rsid w:val="00433F14"/>
    <w:pPr>
      <w:pBdr>
        <w:left w:val="single" w:sz="4" w:space="0" w:color="auto"/>
      </w:pBdr>
      <w:spacing w:before="100" w:beforeAutospacing="1" w:after="100" w:afterAutospacing="1"/>
      <w:textAlignment w:val="center"/>
    </w:pPr>
    <w:rPr>
      <w:b/>
      <w:bCs/>
      <w:sz w:val="24"/>
      <w:szCs w:val="24"/>
    </w:rPr>
  </w:style>
  <w:style w:type="paragraph" w:customStyle="1" w:styleId="xl448">
    <w:name w:val="xl448"/>
    <w:basedOn w:val="Normal"/>
    <w:rsid w:val="00433F14"/>
    <w:pPr>
      <w:pBdr>
        <w:top w:val="single" w:sz="4" w:space="0" w:color="auto"/>
        <w:left w:val="single" w:sz="4" w:space="0" w:color="auto"/>
      </w:pBdr>
      <w:spacing w:before="100" w:beforeAutospacing="1" w:after="100" w:afterAutospacing="1"/>
      <w:textAlignment w:val="center"/>
    </w:pPr>
    <w:rPr>
      <w:b/>
      <w:bCs/>
      <w:sz w:val="22"/>
      <w:szCs w:val="22"/>
    </w:rPr>
  </w:style>
  <w:style w:type="paragraph" w:customStyle="1" w:styleId="xl449">
    <w:name w:val="xl449"/>
    <w:basedOn w:val="Normal"/>
    <w:rsid w:val="00433F14"/>
    <w:pPr>
      <w:pBdr>
        <w:top w:val="single" w:sz="4" w:space="0" w:color="auto"/>
        <w:left w:val="single" w:sz="4" w:space="0" w:color="auto"/>
        <w:right w:val="single" w:sz="4" w:space="0" w:color="auto"/>
      </w:pBdr>
      <w:spacing w:before="100" w:beforeAutospacing="1" w:after="100" w:afterAutospacing="1"/>
      <w:textAlignment w:val="center"/>
    </w:pPr>
    <w:rPr>
      <w:b/>
      <w:bCs/>
      <w:sz w:val="22"/>
      <w:szCs w:val="22"/>
    </w:rPr>
  </w:style>
  <w:style w:type="paragraph" w:customStyle="1" w:styleId="xl450">
    <w:name w:val="xl450"/>
    <w:basedOn w:val="Normal"/>
    <w:rsid w:val="00433F14"/>
    <w:pPr>
      <w:pBdr>
        <w:left w:val="single" w:sz="4" w:space="0" w:color="000000"/>
        <w:right w:val="single" w:sz="4" w:space="0" w:color="000000"/>
      </w:pBdr>
      <w:shd w:val="clear" w:color="000000" w:fill="0070C0"/>
      <w:spacing w:before="100" w:beforeAutospacing="1" w:after="100" w:afterAutospacing="1"/>
      <w:jc w:val="center"/>
      <w:textAlignment w:val="center"/>
    </w:pPr>
    <w:rPr>
      <w:b/>
      <w:bCs/>
      <w:sz w:val="22"/>
      <w:szCs w:val="22"/>
    </w:rPr>
  </w:style>
  <w:style w:type="paragraph" w:customStyle="1" w:styleId="xl451">
    <w:name w:val="xl451"/>
    <w:basedOn w:val="Normal"/>
    <w:rsid w:val="00433F14"/>
    <w:pPr>
      <w:pBdr>
        <w:left w:val="single" w:sz="4" w:space="0" w:color="000000"/>
        <w:right w:val="single" w:sz="4" w:space="0" w:color="auto"/>
      </w:pBdr>
      <w:spacing w:before="100" w:beforeAutospacing="1" w:after="100" w:afterAutospacing="1"/>
      <w:jc w:val="center"/>
      <w:textAlignment w:val="center"/>
    </w:pPr>
    <w:rPr>
      <w:sz w:val="22"/>
      <w:szCs w:val="22"/>
    </w:rPr>
  </w:style>
  <w:style w:type="paragraph" w:customStyle="1" w:styleId="xl452">
    <w:name w:val="xl452"/>
    <w:basedOn w:val="Normal"/>
    <w:rsid w:val="00433F14"/>
    <w:pPr>
      <w:pBdr>
        <w:left w:val="single" w:sz="4" w:space="0" w:color="000000"/>
        <w:right w:val="single" w:sz="4" w:space="0" w:color="000000"/>
      </w:pBdr>
      <w:spacing w:before="100" w:beforeAutospacing="1" w:after="100" w:afterAutospacing="1"/>
      <w:jc w:val="center"/>
      <w:textAlignment w:val="center"/>
    </w:pPr>
    <w:rPr>
      <w:sz w:val="22"/>
      <w:szCs w:val="22"/>
    </w:rPr>
  </w:style>
  <w:style w:type="paragraph" w:customStyle="1" w:styleId="xl453">
    <w:name w:val="xl453"/>
    <w:basedOn w:val="Normal"/>
    <w:rsid w:val="00433F14"/>
    <w:pPr>
      <w:pBdr>
        <w:left w:val="single" w:sz="4" w:space="0" w:color="auto"/>
        <w:right w:val="single" w:sz="4" w:space="0" w:color="000000"/>
      </w:pBdr>
      <w:shd w:val="clear" w:color="000000" w:fill="0070C0"/>
      <w:spacing w:before="100" w:beforeAutospacing="1" w:after="100" w:afterAutospacing="1"/>
      <w:jc w:val="center"/>
      <w:textAlignment w:val="center"/>
    </w:pPr>
    <w:rPr>
      <w:sz w:val="22"/>
      <w:szCs w:val="22"/>
    </w:rPr>
  </w:style>
  <w:style w:type="paragraph" w:customStyle="1" w:styleId="xl454">
    <w:name w:val="xl454"/>
    <w:basedOn w:val="Normal"/>
    <w:rsid w:val="00433F14"/>
    <w:pPr>
      <w:pBdr>
        <w:left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455">
    <w:name w:val="xl455"/>
    <w:basedOn w:val="Normal"/>
    <w:rsid w:val="00433F14"/>
    <w:pPr>
      <w:pBdr>
        <w:top w:val="single" w:sz="4" w:space="0" w:color="auto"/>
        <w:left w:val="single" w:sz="4" w:space="0" w:color="auto"/>
        <w:right w:val="single" w:sz="4" w:space="0" w:color="auto"/>
      </w:pBdr>
      <w:shd w:val="clear" w:color="000000" w:fill="0070C0"/>
      <w:spacing w:before="100" w:beforeAutospacing="1" w:after="100" w:afterAutospacing="1"/>
      <w:jc w:val="center"/>
      <w:textAlignment w:val="center"/>
    </w:pPr>
    <w:rPr>
      <w:b/>
      <w:bCs/>
      <w:sz w:val="22"/>
      <w:szCs w:val="22"/>
    </w:rPr>
  </w:style>
  <w:style w:type="paragraph" w:customStyle="1" w:styleId="xl456">
    <w:name w:val="xl456"/>
    <w:basedOn w:val="Normal"/>
    <w:rsid w:val="00433F14"/>
    <w:pPr>
      <w:pBdr>
        <w:left w:val="single" w:sz="4" w:space="0" w:color="auto"/>
      </w:pBdr>
      <w:spacing w:before="100" w:beforeAutospacing="1" w:after="100" w:afterAutospacing="1"/>
      <w:textAlignment w:val="center"/>
    </w:pPr>
    <w:rPr>
      <w:b/>
      <w:bCs/>
      <w:sz w:val="24"/>
      <w:szCs w:val="24"/>
    </w:rPr>
  </w:style>
  <w:style w:type="paragraph" w:customStyle="1" w:styleId="xl457">
    <w:name w:val="xl457"/>
    <w:basedOn w:val="Normal"/>
    <w:rsid w:val="00433F14"/>
    <w:pPr>
      <w:pBdr>
        <w:top w:val="single" w:sz="4" w:space="0" w:color="auto"/>
        <w:left w:val="single" w:sz="4" w:space="0" w:color="auto"/>
        <w:right w:val="single" w:sz="4" w:space="0" w:color="auto"/>
      </w:pBdr>
      <w:spacing w:before="100" w:beforeAutospacing="1" w:after="100" w:afterAutospacing="1"/>
      <w:jc w:val="center"/>
      <w:textAlignment w:val="center"/>
    </w:pPr>
    <w:rPr>
      <w:b/>
      <w:bCs/>
      <w:sz w:val="24"/>
      <w:szCs w:val="24"/>
    </w:rPr>
  </w:style>
  <w:style w:type="paragraph" w:customStyle="1" w:styleId="xl458">
    <w:name w:val="xl458"/>
    <w:basedOn w:val="Normal"/>
    <w:rsid w:val="00433F14"/>
    <w:pPr>
      <w:pBdr>
        <w:right w:val="single" w:sz="4" w:space="0" w:color="auto"/>
      </w:pBdr>
      <w:spacing w:before="100" w:beforeAutospacing="1" w:after="100" w:afterAutospacing="1"/>
      <w:jc w:val="center"/>
      <w:textAlignment w:val="center"/>
    </w:pPr>
    <w:rPr>
      <w:sz w:val="24"/>
      <w:szCs w:val="24"/>
    </w:rPr>
  </w:style>
  <w:style w:type="paragraph" w:customStyle="1" w:styleId="xl459">
    <w:name w:val="xl459"/>
    <w:basedOn w:val="Normal"/>
    <w:rsid w:val="00433F14"/>
    <w:pPr>
      <w:pBdr>
        <w:left w:val="single" w:sz="4" w:space="0" w:color="000000"/>
        <w:right w:val="single" w:sz="4" w:space="0" w:color="000000"/>
      </w:pBdr>
      <w:spacing w:before="100" w:beforeAutospacing="1" w:after="100" w:afterAutospacing="1"/>
      <w:jc w:val="right"/>
      <w:textAlignment w:val="center"/>
    </w:pPr>
    <w:rPr>
      <w:b/>
      <w:bCs/>
      <w:sz w:val="24"/>
      <w:szCs w:val="24"/>
    </w:rPr>
  </w:style>
  <w:style w:type="paragraph" w:customStyle="1" w:styleId="xl460">
    <w:name w:val="xl460"/>
    <w:basedOn w:val="Normal"/>
    <w:rsid w:val="00433F14"/>
    <w:pPr>
      <w:pBdr>
        <w:left w:val="single" w:sz="4" w:space="0" w:color="000000"/>
        <w:right w:val="single" w:sz="4" w:space="0" w:color="000000"/>
      </w:pBdr>
      <w:shd w:val="clear" w:color="000000" w:fill="92D050"/>
      <w:spacing w:before="100" w:beforeAutospacing="1" w:after="100" w:afterAutospacing="1"/>
      <w:jc w:val="center"/>
      <w:textAlignment w:val="center"/>
    </w:pPr>
    <w:rPr>
      <w:sz w:val="22"/>
      <w:szCs w:val="22"/>
    </w:rPr>
  </w:style>
  <w:style w:type="paragraph" w:customStyle="1" w:styleId="xl461">
    <w:name w:val="xl461"/>
    <w:basedOn w:val="Normal"/>
    <w:rsid w:val="00433F14"/>
    <w:pPr>
      <w:pBdr>
        <w:left w:val="single" w:sz="4" w:space="0" w:color="000000"/>
        <w:bottom w:val="single" w:sz="4" w:space="0" w:color="000000"/>
        <w:right w:val="single" w:sz="4" w:space="0" w:color="000000"/>
      </w:pBdr>
      <w:shd w:val="clear" w:color="000000" w:fill="92D050"/>
      <w:spacing w:before="100" w:beforeAutospacing="1" w:after="100" w:afterAutospacing="1"/>
      <w:jc w:val="center"/>
      <w:textAlignment w:val="center"/>
    </w:pPr>
    <w:rPr>
      <w:b/>
      <w:bCs/>
      <w:sz w:val="24"/>
      <w:szCs w:val="24"/>
    </w:rPr>
  </w:style>
  <w:style w:type="paragraph" w:customStyle="1" w:styleId="xl462">
    <w:name w:val="xl462"/>
    <w:basedOn w:val="Normal"/>
    <w:rsid w:val="00433F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4"/>
      <w:szCs w:val="24"/>
    </w:rPr>
  </w:style>
  <w:style w:type="paragraph" w:customStyle="1" w:styleId="xl463">
    <w:name w:val="xl463"/>
    <w:basedOn w:val="Normal"/>
    <w:rsid w:val="00433F14"/>
    <w:pPr>
      <w:pBdr>
        <w:left w:val="single" w:sz="4" w:space="0" w:color="000000"/>
        <w:bottom w:val="single" w:sz="4" w:space="0" w:color="000000"/>
        <w:right w:val="single" w:sz="4" w:space="0" w:color="000000"/>
      </w:pBdr>
      <w:spacing w:before="100" w:beforeAutospacing="1" w:after="100" w:afterAutospacing="1"/>
      <w:jc w:val="right"/>
      <w:textAlignment w:val="center"/>
    </w:pPr>
    <w:rPr>
      <w:b/>
      <w:bCs/>
      <w:i/>
      <w:iCs/>
      <w:sz w:val="24"/>
      <w:szCs w:val="24"/>
    </w:rPr>
  </w:style>
  <w:style w:type="paragraph" w:customStyle="1" w:styleId="xl464">
    <w:name w:val="xl464"/>
    <w:basedOn w:val="Normal"/>
    <w:rsid w:val="00433F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0"/>
      <w:szCs w:val="20"/>
    </w:rPr>
  </w:style>
  <w:style w:type="paragraph" w:customStyle="1" w:styleId="xl465">
    <w:name w:val="xl465"/>
    <w:basedOn w:val="Normal"/>
    <w:rsid w:val="00433F14"/>
    <w:pPr>
      <w:pBdr>
        <w:top w:val="single" w:sz="4" w:space="0" w:color="auto"/>
        <w:left w:val="single" w:sz="4" w:space="0" w:color="auto"/>
        <w:bottom w:val="single" w:sz="4" w:space="0" w:color="auto"/>
      </w:pBdr>
      <w:spacing w:before="100" w:beforeAutospacing="1" w:after="100" w:afterAutospacing="1"/>
      <w:textAlignment w:val="center"/>
    </w:pPr>
    <w:rPr>
      <w:b/>
      <w:bCs/>
      <w:sz w:val="20"/>
      <w:szCs w:val="20"/>
    </w:rPr>
  </w:style>
  <w:style w:type="character" w:styleId="Strong">
    <w:name w:val="Strong"/>
    <w:basedOn w:val="DefaultParagraphFont"/>
    <w:uiPriority w:val="22"/>
    <w:qFormat/>
    <w:rsid w:val="0041749A"/>
    <w:rPr>
      <w:b/>
      <w:bCs/>
    </w:rPr>
  </w:style>
  <w:style w:type="numbering" w:customStyle="1" w:styleId="NoList10">
    <w:name w:val="No List10"/>
    <w:next w:val="NoList"/>
    <w:uiPriority w:val="99"/>
    <w:semiHidden/>
    <w:unhideWhenUsed/>
    <w:rsid w:val="002B7775"/>
  </w:style>
  <w:style w:type="numbering" w:customStyle="1" w:styleId="NoList15">
    <w:name w:val="No List15"/>
    <w:next w:val="NoList"/>
    <w:semiHidden/>
    <w:rsid w:val="002B7775"/>
  </w:style>
  <w:style w:type="numbering" w:customStyle="1" w:styleId="NoList24">
    <w:name w:val="No List24"/>
    <w:next w:val="NoList"/>
    <w:semiHidden/>
    <w:rsid w:val="002B7775"/>
  </w:style>
  <w:style w:type="numbering" w:customStyle="1" w:styleId="NoList34">
    <w:name w:val="No List34"/>
    <w:next w:val="NoList"/>
    <w:semiHidden/>
    <w:unhideWhenUsed/>
    <w:rsid w:val="002B7775"/>
  </w:style>
  <w:style w:type="numbering" w:customStyle="1" w:styleId="NoList44">
    <w:name w:val="No List44"/>
    <w:next w:val="NoList"/>
    <w:semiHidden/>
    <w:rsid w:val="002B7775"/>
  </w:style>
  <w:style w:type="numbering" w:customStyle="1" w:styleId="NoList54">
    <w:name w:val="No List54"/>
    <w:next w:val="NoList"/>
    <w:semiHidden/>
    <w:rsid w:val="002B7775"/>
  </w:style>
  <w:style w:type="numbering" w:customStyle="1" w:styleId="NoList64">
    <w:name w:val="No List64"/>
    <w:next w:val="NoList"/>
    <w:semiHidden/>
    <w:rsid w:val="002B7775"/>
  </w:style>
  <w:style w:type="character" w:styleId="Emphasis">
    <w:name w:val="Emphasis"/>
    <w:uiPriority w:val="20"/>
    <w:qFormat/>
    <w:rsid w:val="002B7775"/>
    <w:rPr>
      <w:i/>
      <w:iCs/>
    </w:rPr>
  </w:style>
  <w:style w:type="character" w:customStyle="1" w:styleId="journalname">
    <w:name w:val="journalname"/>
    <w:rsid w:val="002B7775"/>
  </w:style>
  <w:style w:type="character" w:customStyle="1" w:styleId="volume">
    <w:name w:val="volume"/>
    <w:rsid w:val="002B7775"/>
  </w:style>
  <w:style w:type="paragraph" w:customStyle="1" w:styleId="xl1398">
    <w:name w:val="xl1398"/>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sz w:val="22"/>
      <w:szCs w:val="22"/>
    </w:rPr>
  </w:style>
  <w:style w:type="paragraph" w:customStyle="1" w:styleId="xl1399">
    <w:name w:val="xl1399"/>
    <w:basedOn w:val="Normal"/>
    <w:rsid w:val="002B7775"/>
    <w:pPr>
      <w:spacing w:before="100" w:beforeAutospacing="1" w:after="100" w:afterAutospacing="1"/>
    </w:pPr>
    <w:rPr>
      <w:sz w:val="20"/>
      <w:szCs w:val="20"/>
    </w:rPr>
  </w:style>
  <w:style w:type="paragraph" w:customStyle="1" w:styleId="xl1400">
    <w:name w:val="xl1400"/>
    <w:basedOn w:val="Normal"/>
    <w:rsid w:val="002B7775"/>
    <w:pPr>
      <w:spacing w:before="100" w:beforeAutospacing="1" w:after="100" w:afterAutospacing="1"/>
    </w:pPr>
    <w:rPr>
      <w:sz w:val="20"/>
      <w:szCs w:val="20"/>
    </w:rPr>
  </w:style>
  <w:style w:type="paragraph" w:customStyle="1" w:styleId="xl1401">
    <w:name w:val="xl1401"/>
    <w:basedOn w:val="Normal"/>
    <w:rsid w:val="002B7775"/>
    <w:pPr>
      <w:spacing w:before="100" w:beforeAutospacing="1" w:after="100" w:afterAutospacing="1"/>
    </w:pPr>
    <w:rPr>
      <w:b/>
      <w:bCs/>
      <w:sz w:val="20"/>
      <w:szCs w:val="20"/>
    </w:rPr>
  </w:style>
  <w:style w:type="paragraph" w:customStyle="1" w:styleId="xl1402">
    <w:name w:val="xl1402"/>
    <w:basedOn w:val="Normal"/>
    <w:rsid w:val="002B7775"/>
    <w:pPr>
      <w:spacing w:before="100" w:beforeAutospacing="1" w:after="100" w:afterAutospacing="1"/>
      <w:jc w:val="both"/>
      <w:textAlignment w:val="center"/>
    </w:pPr>
    <w:rPr>
      <w:sz w:val="20"/>
      <w:szCs w:val="20"/>
    </w:rPr>
  </w:style>
  <w:style w:type="paragraph" w:customStyle="1" w:styleId="xl1403">
    <w:name w:val="xl1403"/>
    <w:basedOn w:val="Normal"/>
    <w:rsid w:val="002B7775"/>
    <w:pPr>
      <w:spacing w:before="100" w:beforeAutospacing="1" w:after="100" w:afterAutospacing="1"/>
      <w:jc w:val="center"/>
    </w:pPr>
    <w:rPr>
      <w:sz w:val="20"/>
      <w:szCs w:val="20"/>
    </w:rPr>
  </w:style>
  <w:style w:type="paragraph" w:customStyle="1" w:styleId="xl1404">
    <w:name w:val="xl1404"/>
    <w:basedOn w:val="Normal"/>
    <w:rsid w:val="002B7775"/>
    <w:pPr>
      <w:spacing w:before="100" w:beforeAutospacing="1" w:after="100" w:afterAutospacing="1"/>
      <w:jc w:val="right"/>
      <w:textAlignment w:val="center"/>
    </w:pPr>
    <w:rPr>
      <w:color w:val="FF0000"/>
      <w:sz w:val="20"/>
      <w:szCs w:val="20"/>
    </w:rPr>
  </w:style>
  <w:style w:type="paragraph" w:customStyle="1" w:styleId="xl1405">
    <w:name w:val="xl1405"/>
    <w:basedOn w:val="Normal"/>
    <w:rsid w:val="002B7775"/>
    <w:pPr>
      <w:spacing w:before="100" w:beforeAutospacing="1" w:after="100" w:afterAutospacing="1"/>
    </w:pPr>
    <w:rPr>
      <w:color w:val="FF0000"/>
      <w:sz w:val="20"/>
      <w:szCs w:val="20"/>
    </w:rPr>
  </w:style>
  <w:style w:type="paragraph" w:customStyle="1" w:styleId="xl1406">
    <w:name w:val="xl1406"/>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sz w:val="22"/>
      <w:szCs w:val="22"/>
    </w:rPr>
  </w:style>
  <w:style w:type="paragraph" w:customStyle="1" w:styleId="xl1407">
    <w:name w:val="xl1407"/>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sz w:val="22"/>
      <w:szCs w:val="22"/>
    </w:rPr>
  </w:style>
  <w:style w:type="paragraph" w:customStyle="1" w:styleId="xl1408">
    <w:name w:val="xl1408"/>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sz w:val="22"/>
      <w:szCs w:val="22"/>
    </w:rPr>
  </w:style>
  <w:style w:type="paragraph" w:customStyle="1" w:styleId="xl1409">
    <w:name w:val="xl1409"/>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410">
    <w:name w:val="xl1410"/>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sz w:val="22"/>
      <w:szCs w:val="22"/>
    </w:rPr>
  </w:style>
  <w:style w:type="paragraph" w:customStyle="1" w:styleId="xl1411">
    <w:name w:val="xl1411"/>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pPr>
    <w:rPr>
      <w:sz w:val="22"/>
      <w:szCs w:val="22"/>
    </w:rPr>
  </w:style>
  <w:style w:type="paragraph" w:customStyle="1" w:styleId="xl1412">
    <w:name w:val="xl1412"/>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2"/>
      <w:szCs w:val="22"/>
    </w:rPr>
  </w:style>
  <w:style w:type="paragraph" w:customStyle="1" w:styleId="xl1413">
    <w:name w:val="xl1413"/>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pPr>
    <w:rPr>
      <w:sz w:val="22"/>
      <w:szCs w:val="22"/>
    </w:rPr>
  </w:style>
  <w:style w:type="paragraph" w:customStyle="1" w:styleId="xl1414">
    <w:name w:val="xl1414"/>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2"/>
      <w:szCs w:val="22"/>
    </w:rPr>
  </w:style>
  <w:style w:type="paragraph" w:customStyle="1" w:styleId="xl1415">
    <w:name w:val="xl1415"/>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pPr>
    <w:rPr>
      <w:sz w:val="22"/>
      <w:szCs w:val="22"/>
    </w:rPr>
  </w:style>
  <w:style w:type="paragraph" w:customStyle="1" w:styleId="xl1416">
    <w:name w:val="xl1416"/>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sz w:val="22"/>
      <w:szCs w:val="22"/>
    </w:rPr>
  </w:style>
  <w:style w:type="paragraph" w:customStyle="1" w:styleId="xl1417">
    <w:name w:val="xl1417"/>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418">
    <w:name w:val="xl1418"/>
    <w:basedOn w:val="Normal"/>
    <w:rsid w:val="002B7775"/>
    <w:pPr>
      <w:spacing w:before="100" w:beforeAutospacing="1" w:after="100" w:afterAutospacing="1"/>
    </w:pPr>
    <w:rPr>
      <w:sz w:val="20"/>
      <w:szCs w:val="20"/>
    </w:rPr>
  </w:style>
  <w:style w:type="paragraph" w:customStyle="1" w:styleId="xl1419">
    <w:name w:val="xl1419"/>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sz w:val="22"/>
      <w:szCs w:val="22"/>
    </w:rPr>
  </w:style>
  <w:style w:type="paragraph" w:customStyle="1" w:styleId="xl1420">
    <w:name w:val="xl1420"/>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i/>
      <w:iCs/>
      <w:sz w:val="22"/>
      <w:szCs w:val="22"/>
    </w:rPr>
  </w:style>
  <w:style w:type="paragraph" w:customStyle="1" w:styleId="xl1421">
    <w:name w:val="xl1421"/>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i/>
      <w:iCs/>
      <w:sz w:val="22"/>
      <w:szCs w:val="22"/>
    </w:rPr>
  </w:style>
  <w:style w:type="paragraph" w:customStyle="1" w:styleId="xl1422">
    <w:name w:val="xl1422"/>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2"/>
      <w:szCs w:val="22"/>
    </w:rPr>
  </w:style>
  <w:style w:type="paragraph" w:customStyle="1" w:styleId="xl1423">
    <w:name w:val="xl1423"/>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2"/>
      <w:szCs w:val="22"/>
    </w:rPr>
  </w:style>
  <w:style w:type="paragraph" w:customStyle="1" w:styleId="xl1424">
    <w:name w:val="xl1424"/>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pPr>
    <w:rPr>
      <w:sz w:val="22"/>
      <w:szCs w:val="22"/>
    </w:rPr>
  </w:style>
  <w:style w:type="paragraph" w:customStyle="1" w:styleId="xl1425">
    <w:name w:val="xl1425"/>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2"/>
      <w:szCs w:val="22"/>
    </w:rPr>
  </w:style>
  <w:style w:type="paragraph" w:customStyle="1" w:styleId="xl1426">
    <w:name w:val="xl1426"/>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right"/>
    </w:pPr>
    <w:rPr>
      <w:sz w:val="22"/>
      <w:szCs w:val="22"/>
    </w:rPr>
  </w:style>
  <w:style w:type="paragraph" w:customStyle="1" w:styleId="xl1427">
    <w:name w:val="xl1427"/>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right"/>
    </w:pPr>
    <w:rPr>
      <w:sz w:val="22"/>
      <w:szCs w:val="22"/>
    </w:rPr>
  </w:style>
  <w:style w:type="paragraph" w:customStyle="1" w:styleId="xl1428">
    <w:name w:val="xl1428"/>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b/>
      <w:bCs/>
      <w:color w:val="FF0000"/>
      <w:sz w:val="22"/>
      <w:szCs w:val="22"/>
    </w:rPr>
  </w:style>
  <w:style w:type="paragraph" w:customStyle="1" w:styleId="xl1429">
    <w:name w:val="xl1429"/>
    <w:basedOn w:val="Normal"/>
    <w:rsid w:val="002B7775"/>
    <w:pPr>
      <w:shd w:val="clear" w:color="000000" w:fill="FFFF00"/>
      <w:spacing w:before="100" w:beforeAutospacing="1" w:after="100" w:afterAutospacing="1"/>
    </w:pPr>
    <w:rPr>
      <w:sz w:val="20"/>
      <w:szCs w:val="20"/>
    </w:rPr>
  </w:style>
  <w:style w:type="paragraph" w:customStyle="1" w:styleId="xl1430">
    <w:name w:val="xl1430"/>
    <w:basedOn w:val="Normal"/>
    <w:rsid w:val="002B7775"/>
    <w:pPr>
      <w:shd w:val="clear" w:color="000000" w:fill="FFFF00"/>
      <w:spacing w:before="100" w:beforeAutospacing="1" w:after="100" w:afterAutospacing="1"/>
    </w:pPr>
    <w:rPr>
      <w:b/>
      <w:bCs/>
      <w:sz w:val="20"/>
      <w:szCs w:val="20"/>
    </w:rPr>
  </w:style>
  <w:style w:type="paragraph" w:customStyle="1" w:styleId="xl1431">
    <w:name w:val="xl1431"/>
    <w:basedOn w:val="Normal"/>
    <w:rsid w:val="002B7775"/>
    <w:pPr>
      <w:spacing w:before="100" w:beforeAutospacing="1" w:after="100" w:afterAutospacing="1"/>
      <w:jc w:val="right"/>
    </w:pPr>
    <w:rPr>
      <w:color w:val="FF0000"/>
      <w:sz w:val="20"/>
      <w:szCs w:val="20"/>
    </w:rPr>
  </w:style>
  <w:style w:type="paragraph" w:customStyle="1" w:styleId="xl1432">
    <w:name w:val="xl1432"/>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2"/>
      <w:szCs w:val="22"/>
    </w:rPr>
  </w:style>
  <w:style w:type="paragraph" w:customStyle="1" w:styleId="xl1433">
    <w:name w:val="xl1433"/>
    <w:basedOn w:val="Normal"/>
    <w:rsid w:val="002B7775"/>
    <w:pPr>
      <w:spacing w:before="100" w:beforeAutospacing="1" w:after="100" w:afterAutospacing="1"/>
      <w:textAlignment w:val="center"/>
    </w:pPr>
    <w:rPr>
      <w:i/>
      <w:iCs/>
      <w:sz w:val="20"/>
      <w:szCs w:val="20"/>
    </w:rPr>
  </w:style>
  <w:style w:type="paragraph" w:customStyle="1" w:styleId="xl1434">
    <w:name w:val="xl1434"/>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435">
    <w:name w:val="xl1435"/>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i/>
      <w:iCs/>
      <w:sz w:val="22"/>
      <w:szCs w:val="22"/>
    </w:rPr>
  </w:style>
  <w:style w:type="paragraph" w:customStyle="1" w:styleId="xl1436">
    <w:name w:val="xl1436"/>
    <w:basedOn w:val="Normal"/>
    <w:rsid w:val="002B7775"/>
    <w:pPr>
      <w:spacing w:before="100" w:beforeAutospacing="1" w:after="100" w:afterAutospacing="1"/>
      <w:jc w:val="center"/>
    </w:pPr>
    <w:rPr>
      <w:color w:val="FF0000"/>
      <w:sz w:val="20"/>
      <w:szCs w:val="20"/>
    </w:rPr>
  </w:style>
  <w:style w:type="paragraph" w:customStyle="1" w:styleId="xl1437">
    <w:name w:val="xl1437"/>
    <w:basedOn w:val="Normal"/>
    <w:rsid w:val="002B7775"/>
    <w:pPr>
      <w:spacing w:before="100" w:beforeAutospacing="1" w:after="100" w:afterAutospacing="1"/>
    </w:pPr>
    <w:rPr>
      <w:color w:val="FF0000"/>
      <w:sz w:val="20"/>
      <w:szCs w:val="20"/>
    </w:rPr>
  </w:style>
  <w:style w:type="paragraph" w:customStyle="1" w:styleId="xl1438">
    <w:name w:val="xl1438"/>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b/>
      <w:bCs/>
      <w:color w:val="FF0000"/>
      <w:sz w:val="22"/>
      <w:szCs w:val="22"/>
    </w:rPr>
  </w:style>
  <w:style w:type="paragraph" w:customStyle="1" w:styleId="xl1439">
    <w:name w:val="xl1439"/>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440">
    <w:name w:val="xl1440"/>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441">
    <w:name w:val="xl1441"/>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442">
    <w:name w:val="xl1442"/>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2"/>
      <w:szCs w:val="22"/>
    </w:rPr>
  </w:style>
  <w:style w:type="paragraph" w:customStyle="1" w:styleId="xl1443">
    <w:name w:val="xl1443"/>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b/>
      <w:bCs/>
      <w:sz w:val="22"/>
      <w:szCs w:val="22"/>
    </w:rPr>
  </w:style>
  <w:style w:type="paragraph" w:customStyle="1" w:styleId="xl1444">
    <w:name w:val="xl1444"/>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2"/>
      <w:szCs w:val="22"/>
    </w:rPr>
  </w:style>
  <w:style w:type="paragraph" w:customStyle="1" w:styleId="xl1445">
    <w:name w:val="xl1445"/>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sz w:val="22"/>
      <w:szCs w:val="22"/>
    </w:rPr>
  </w:style>
  <w:style w:type="paragraph" w:customStyle="1" w:styleId="xl1446">
    <w:name w:val="xl1446"/>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47">
    <w:name w:val="xl1447"/>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FF0000"/>
      <w:sz w:val="22"/>
      <w:szCs w:val="22"/>
    </w:rPr>
  </w:style>
  <w:style w:type="paragraph" w:customStyle="1" w:styleId="xl1448">
    <w:name w:val="xl1448"/>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FF0000"/>
      <w:sz w:val="22"/>
      <w:szCs w:val="22"/>
    </w:rPr>
  </w:style>
  <w:style w:type="paragraph" w:customStyle="1" w:styleId="xl1449">
    <w:name w:val="xl1449"/>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i/>
      <w:iCs/>
      <w:color w:val="FF0000"/>
      <w:sz w:val="22"/>
      <w:szCs w:val="22"/>
    </w:rPr>
  </w:style>
  <w:style w:type="paragraph" w:customStyle="1" w:styleId="xl1450">
    <w:name w:val="xl1450"/>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i/>
      <w:iCs/>
      <w:color w:val="FF0000"/>
      <w:sz w:val="22"/>
      <w:szCs w:val="22"/>
    </w:rPr>
  </w:style>
  <w:style w:type="paragraph" w:customStyle="1" w:styleId="xl1451">
    <w:name w:val="xl1451"/>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FF0000"/>
      <w:sz w:val="22"/>
      <w:szCs w:val="22"/>
    </w:rPr>
  </w:style>
  <w:style w:type="paragraph" w:customStyle="1" w:styleId="xl1452">
    <w:name w:val="xl1452"/>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right"/>
    </w:pPr>
    <w:rPr>
      <w:color w:val="FF0000"/>
      <w:sz w:val="22"/>
      <w:szCs w:val="22"/>
    </w:rPr>
  </w:style>
  <w:style w:type="paragraph" w:customStyle="1" w:styleId="xl1453">
    <w:name w:val="xl1453"/>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pPr>
    <w:rPr>
      <w:color w:val="FF0000"/>
      <w:sz w:val="22"/>
      <w:szCs w:val="22"/>
    </w:rPr>
  </w:style>
  <w:style w:type="paragraph" w:customStyle="1" w:styleId="xl1454">
    <w:name w:val="xl1454"/>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right"/>
    </w:pPr>
    <w:rPr>
      <w:b/>
      <w:bCs/>
      <w:color w:val="FF0000"/>
      <w:sz w:val="22"/>
      <w:szCs w:val="22"/>
    </w:rPr>
  </w:style>
  <w:style w:type="paragraph" w:customStyle="1" w:styleId="xl1455">
    <w:name w:val="xl1455"/>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FF0000"/>
      <w:sz w:val="22"/>
      <w:szCs w:val="22"/>
    </w:rPr>
  </w:style>
  <w:style w:type="paragraph" w:customStyle="1" w:styleId="xl1456">
    <w:name w:val="xl1456"/>
    <w:basedOn w:val="Normal"/>
    <w:rsid w:val="002B7775"/>
    <w:pPr>
      <w:pBdr>
        <w:top w:val="single" w:sz="4" w:space="0" w:color="auto"/>
        <w:left w:val="single" w:sz="4" w:space="0" w:color="auto"/>
        <w:bottom w:val="single" w:sz="4" w:space="0" w:color="auto"/>
      </w:pBdr>
      <w:spacing w:before="100" w:beforeAutospacing="1" w:after="100" w:afterAutospacing="1"/>
    </w:pPr>
    <w:rPr>
      <w:b/>
      <w:bCs/>
      <w:sz w:val="22"/>
      <w:szCs w:val="22"/>
    </w:rPr>
  </w:style>
  <w:style w:type="paragraph" w:customStyle="1" w:styleId="xl1457">
    <w:name w:val="xl1457"/>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58">
    <w:name w:val="xl1458"/>
    <w:basedOn w:val="Normal"/>
    <w:rsid w:val="002B7775"/>
    <w:pPr>
      <w:pBdr>
        <w:top w:val="single" w:sz="4" w:space="0" w:color="auto"/>
        <w:left w:val="single" w:sz="4" w:space="0" w:color="auto"/>
        <w:bottom w:val="single" w:sz="4" w:space="0" w:color="auto"/>
      </w:pBdr>
      <w:spacing w:before="100" w:beforeAutospacing="1" w:after="100" w:afterAutospacing="1"/>
    </w:pPr>
    <w:rPr>
      <w:sz w:val="22"/>
      <w:szCs w:val="22"/>
    </w:rPr>
  </w:style>
  <w:style w:type="paragraph" w:customStyle="1" w:styleId="xl1459">
    <w:name w:val="xl1459"/>
    <w:basedOn w:val="Normal"/>
    <w:rsid w:val="002B7775"/>
    <w:pPr>
      <w:pBdr>
        <w:top w:val="single" w:sz="4" w:space="0" w:color="auto"/>
        <w:left w:val="single" w:sz="4" w:space="0" w:color="auto"/>
        <w:bottom w:val="single" w:sz="4" w:space="0" w:color="auto"/>
      </w:pBdr>
      <w:spacing w:before="100" w:beforeAutospacing="1" w:after="100" w:afterAutospacing="1"/>
      <w:textAlignment w:val="center"/>
    </w:pPr>
    <w:rPr>
      <w:i/>
      <w:iCs/>
      <w:sz w:val="22"/>
      <w:szCs w:val="22"/>
    </w:rPr>
  </w:style>
  <w:style w:type="paragraph" w:customStyle="1" w:styleId="xl1460">
    <w:name w:val="xl1460"/>
    <w:basedOn w:val="Normal"/>
    <w:rsid w:val="002B7775"/>
    <w:pPr>
      <w:pBdr>
        <w:top w:val="single" w:sz="4" w:space="0" w:color="auto"/>
        <w:left w:val="single" w:sz="4" w:space="0" w:color="auto"/>
        <w:bottom w:val="single" w:sz="4" w:space="0" w:color="auto"/>
      </w:pBdr>
      <w:spacing w:before="100" w:beforeAutospacing="1" w:after="100" w:afterAutospacing="1"/>
    </w:pPr>
    <w:rPr>
      <w:sz w:val="22"/>
      <w:szCs w:val="22"/>
    </w:rPr>
  </w:style>
  <w:style w:type="paragraph" w:customStyle="1" w:styleId="xl1461">
    <w:name w:val="xl1461"/>
    <w:basedOn w:val="Normal"/>
    <w:rsid w:val="002B7775"/>
    <w:pPr>
      <w:pBdr>
        <w:top w:val="single" w:sz="4" w:space="0" w:color="auto"/>
        <w:left w:val="single" w:sz="4" w:space="0" w:color="auto"/>
        <w:bottom w:val="single" w:sz="4" w:space="0" w:color="auto"/>
      </w:pBdr>
      <w:spacing w:before="100" w:beforeAutospacing="1" w:after="100" w:afterAutospacing="1"/>
    </w:pPr>
    <w:rPr>
      <w:b/>
      <w:bCs/>
      <w:sz w:val="22"/>
      <w:szCs w:val="22"/>
    </w:rPr>
  </w:style>
  <w:style w:type="paragraph" w:customStyle="1" w:styleId="xl1462">
    <w:name w:val="xl1462"/>
    <w:basedOn w:val="Normal"/>
    <w:rsid w:val="002B7775"/>
    <w:pPr>
      <w:pBdr>
        <w:top w:val="single" w:sz="4" w:space="0" w:color="auto"/>
        <w:left w:val="single" w:sz="4" w:space="0" w:color="auto"/>
        <w:bottom w:val="single" w:sz="4" w:space="0" w:color="auto"/>
      </w:pBdr>
      <w:spacing w:before="100" w:beforeAutospacing="1" w:after="100" w:afterAutospacing="1"/>
      <w:jc w:val="center"/>
      <w:textAlignment w:val="center"/>
    </w:pPr>
    <w:rPr>
      <w:b/>
      <w:bCs/>
      <w:sz w:val="22"/>
      <w:szCs w:val="22"/>
    </w:rPr>
  </w:style>
  <w:style w:type="paragraph" w:customStyle="1" w:styleId="xl1463">
    <w:name w:val="xl1463"/>
    <w:basedOn w:val="Normal"/>
    <w:rsid w:val="002B7775"/>
    <w:pPr>
      <w:pBdr>
        <w:top w:val="single" w:sz="4" w:space="0" w:color="auto"/>
        <w:left w:val="single" w:sz="4" w:space="0" w:color="auto"/>
        <w:bottom w:val="single" w:sz="4" w:space="0" w:color="auto"/>
      </w:pBdr>
      <w:spacing w:before="100" w:beforeAutospacing="1" w:after="100" w:afterAutospacing="1"/>
      <w:textAlignment w:val="top"/>
    </w:pPr>
    <w:rPr>
      <w:sz w:val="22"/>
      <w:szCs w:val="22"/>
    </w:rPr>
  </w:style>
  <w:style w:type="paragraph" w:customStyle="1" w:styleId="xl1464">
    <w:name w:val="xl1464"/>
    <w:basedOn w:val="Normal"/>
    <w:rsid w:val="002B7775"/>
    <w:pPr>
      <w:pBdr>
        <w:top w:val="single" w:sz="4" w:space="0" w:color="auto"/>
        <w:left w:val="single" w:sz="4" w:space="0" w:color="auto"/>
        <w:bottom w:val="single" w:sz="4" w:space="0" w:color="auto"/>
      </w:pBdr>
      <w:spacing w:before="100" w:beforeAutospacing="1" w:after="100" w:afterAutospacing="1"/>
    </w:pPr>
    <w:rPr>
      <w:color w:val="000000"/>
      <w:sz w:val="24"/>
      <w:szCs w:val="24"/>
    </w:rPr>
  </w:style>
  <w:style w:type="paragraph" w:customStyle="1" w:styleId="xl1465">
    <w:name w:val="xl1465"/>
    <w:basedOn w:val="Normal"/>
    <w:rsid w:val="002B7775"/>
    <w:pPr>
      <w:pBdr>
        <w:top w:val="single" w:sz="4" w:space="0" w:color="auto"/>
        <w:left w:val="single" w:sz="4" w:space="0" w:color="auto"/>
        <w:bottom w:val="single" w:sz="4" w:space="0" w:color="auto"/>
      </w:pBdr>
      <w:spacing w:before="100" w:beforeAutospacing="1" w:after="100" w:afterAutospacing="1"/>
    </w:pPr>
    <w:rPr>
      <w:color w:val="000000"/>
      <w:sz w:val="24"/>
      <w:szCs w:val="24"/>
    </w:rPr>
  </w:style>
  <w:style w:type="paragraph" w:customStyle="1" w:styleId="xl1466">
    <w:name w:val="xl1466"/>
    <w:basedOn w:val="Normal"/>
    <w:rsid w:val="002B7775"/>
    <w:pPr>
      <w:pBdr>
        <w:top w:val="single" w:sz="4" w:space="0" w:color="auto"/>
        <w:left w:val="single" w:sz="4" w:space="0" w:color="auto"/>
        <w:bottom w:val="single" w:sz="4" w:space="0" w:color="auto"/>
      </w:pBdr>
      <w:spacing w:before="100" w:beforeAutospacing="1" w:after="100" w:afterAutospacing="1"/>
    </w:pPr>
    <w:rPr>
      <w:b/>
      <w:bCs/>
      <w:sz w:val="20"/>
      <w:szCs w:val="20"/>
    </w:rPr>
  </w:style>
  <w:style w:type="paragraph" w:customStyle="1" w:styleId="xl1467">
    <w:name w:val="xl1467"/>
    <w:basedOn w:val="Normal"/>
    <w:rsid w:val="002B7775"/>
    <w:pPr>
      <w:pBdr>
        <w:top w:val="single" w:sz="4" w:space="0" w:color="auto"/>
        <w:left w:val="single" w:sz="4" w:space="0" w:color="auto"/>
        <w:bottom w:val="single" w:sz="4" w:space="0" w:color="auto"/>
      </w:pBdr>
      <w:spacing w:before="100" w:beforeAutospacing="1" w:after="100" w:afterAutospacing="1"/>
      <w:textAlignment w:val="top"/>
    </w:pPr>
    <w:rPr>
      <w:sz w:val="22"/>
      <w:szCs w:val="22"/>
    </w:rPr>
  </w:style>
  <w:style w:type="paragraph" w:customStyle="1" w:styleId="xl1468">
    <w:name w:val="xl1468"/>
    <w:basedOn w:val="Normal"/>
    <w:rsid w:val="002B7775"/>
    <w:pPr>
      <w:pBdr>
        <w:top w:val="single" w:sz="4" w:space="0" w:color="auto"/>
        <w:left w:val="single" w:sz="4" w:space="0" w:color="auto"/>
        <w:bottom w:val="single" w:sz="4" w:space="0" w:color="auto"/>
      </w:pBdr>
      <w:spacing w:before="100" w:beforeAutospacing="1" w:after="100" w:afterAutospacing="1"/>
    </w:pPr>
    <w:rPr>
      <w:b/>
      <w:bCs/>
      <w:sz w:val="22"/>
      <w:szCs w:val="22"/>
    </w:rPr>
  </w:style>
  <w:style w:type="paragraph" w:customStyle="1" w:styleId="xl1469">
    <w:name w:val="xl1469"/>
    <w:basedOn w:val="Normal"/>
    <w:rsid w:val="002B7775"/>
    <w:pPr>
      <w:pBdr>
        <w:top w:val="single" w:sz="4" w:space="0" w:color="auto"/>
        <w:left w:val="single" w:sz="4" w:space="0" w:color="auto"/>
        <w:bottom w:val="single" w:sz="4" w:space="0" w:color="auto"/>
      </w:pBdr>
      <w:spacing w:before="100" w:beforeAutospacing="1" w:after="100" w:afterAutospacing="1"/>
    </w:pPr>
    <w:rPr>
      <w:sz w:val="24"/>
      <w:szCs w:val="24"/>
    </w:rPr>
  </w:style>
  <w:style w:type="paragraph" w:customStyle="1" w:styleId="xl1470">
    <w:name w:val="xl1470"/>
    <w:basedOn w:val="Normal"/>
    <w:rsid w:val="002B7775"/>
    <w:pPr>
      <w:pBdr>
        <w:top w:val="single" w:sz="4" w:space="0" w:color="auto"/>
        <w:left w:val="single" w:sz="4" w:space="0" w:color="auto"/>
        <w:bottom w:val="single" w:sz="4" w:space="0" w:color="auto"/>
      </w:pBdr>
      <w:spacing w:before="100" w:beforeAutospacing="1" w:after="100" w:afterAutospacing="1"/>
    </w:pPr>
    <w:rPr>
      <w:sz w:val="24"/>
      <w:szCs w:val="24"/>
    </w:rPr>
  </w:style>
  <w:style w:type="paragraph" w:customStyle="1" w:styleId="xl1471">
    <w:name w:val="xl1471"/>
    <w:basedOn w:val="Normal"/>
    <w:rsid w:val="002B7775"/>
    <w:pPr>
      <w:pBdr>
        <w:top w:val="single" w:sz="4" w:space="0" w:color="auto"/>
        <w:left w:val="single" w:sz="4" w:space="0" w:color="auto"/>
        <w:bottom w:val="single" w:sz="4" w:space="0" w:color="auto"/>
      </w:pBdr>
      <w:spacing w:before="100" w:beforeAutospacing="1" w:after="100" w:afterAutospacing="1"/>
    </w:pPr>
    <w:rPr>
      <w:color w:val="000000"/>
      <w:sz w:val="24"/>
      <w:szCs w:val="24"/>
    </w:rPr>
  </w:style>
  <w:style w:type="paragraph" w:customStyle="1" w:styleId="xl1472">
    <w:name w:val="xl1472"/>
    <w:basedOn w:val="Normal"/>
    <w:rsid w:val="002B7775"/>
    <w:pPr>
      <w:pBdr>
        <w:top w:val="single" w:sz="4" w:space="0" w:color="auto"/>
        <w:left w:val="single" w:sz="4" w:space="0" w:color="auto"/>
        <w:bottom w:val="single" w:sz="4" w:space="0" w:color="auto"/>
      </w:pBdr>
      <w:spacing w:before="100" w:beforeAutospacing="1" w:after="100" w:afterAutospacing="1"/>
      <w:textAlignment w:val="top"/>
    </w:pPr>
    <w:rPr>
      <w:sz w:val="22"/>
      <w:szCs w:val="22"/>
    </w:rPr>
  </w:style>
  <w:style w:type="paragraph" w:customStyle="1" w:styleId="xl1473">
    <w:name w:val="xl1473"/>
    <w:basedOn w:val="Normal"/>
    <w:rsid w:val="002B7775"/>
    <w:pPr>
      <w:pBdr>
        <w:top w:val="single" w:sz="4" w:space="0" w:color="auto"/>
        <w:left w:val="single" w:sz="4" w:space="0" w:color="auto"/>
        <w:bottom w:val="single" w:sz="4" w:space="0" w:color="auto"/>
      </w:pBdr>
      <w:spacing w:before="100" w:beforeAutospacing="1" w:after="100" w:afterAutospacing="1"/>
      <w:textAlignment w:val="center"/>
    </w:pPr>
    <w:rPr>
      <w:sz w:val="24"/>
      <w:szCs w:val="24"/>
    </w:rPr>
  </w:style>
  <w:style w:type="paragraph" w:customStyle="1" w:styleId="xl1474">
    <w:name w:val="xl1474"/>
    <w:basedOn w:val="Normal"/>
    <w:rsid w:val="002B7775"/>
    <w:pPr>
      <w:pBdr>
        <w:top w:val="single" w:sz="4" w:space="0" w:color="auto"/>
        <w:left w:val="single" w:sz="4" w:space="0" w:color="auto"/>
        <w:bottom w:val="single" w:sz="4" w:space="0" w:color="auto"/>
      </w:pBdr>
      <w:spacing w:before="100" w:beforeAutospacing="1" w:after="100" w:afterAutospacing="1"/>
    </w:pPr>
    <w:rPr>
      <w:sz w:val="20"/>
      <w:szCs w:val="20"/>
    </w:rPr>
  </w:style>
  <w:style w:type="paragraph" w:customStyle="1" w:styleId="xl1475">
    <w:name w:val="xl1475"/>
    <w:basedOn w:val="Normal"/>
    <w:rsid w:val="002B7775"/>
    <w:pPr>
      <w:pBdr>
        <w:top w:val="single" w:sz="4" w:space="0" w:color="auto"/>
        <w:left w:val="single" w:sz="4" w:space="0" w:color="auto"/>
        <w:bottom w:val="single" w:sz="4" w:space="0" w:color="auto"/>
      </w:pBdr>
      <w:spacing w:before="100" w:beforeAutospacing="1" w:after="100" w:afterAutospacing="1"/>
      <w:jc w:val="center"/>
    </w:pPr>
    <w:rPr>
      <w:b/>
      <w:bCs/>
      <w:sz w:val="22"/>
      <w:szCs w:val="22"/>
    </w:rPr>
  </w:style>
  <w:style w:type="paragraph" w:customStyle="1" w:styleId="xl1476">
    <w:name w:val="xl1476"/>
    <w:basedOn w:val="Normal"/>
    <w:rsid w:val="002B7775"/>
    <w:pPr>
      <w:pBdr>
        <w:top w:val="single" w:sz="4" w:space="0" w:color="auto"/>
        <w:left w:val="single" w:sz="4" w:space="0" w:color="auto"/>
        <w:bottom w:val="single" w:sz="4" w:space="0" w:color="auto"/>
      </w:pBdr>
      <w:spacing w:before="100" w:beforeAutospacing="1" w:after="100" w:afterAutospacing="1"/>
    </w:pPr>
    <w:rPr>
      <w:color w:val="FF0000"/>
      <w:sz w:val="24"/>
      <w:szCs w:val="24"/>
    </w:rPr>
  </w:style>
  <w:style w:type="paragraph" w:customStyle="1" w:styleId="xl1477">
    <w:name w:val="xl1477"/>
    <w:basedOn w:val="Normal"/>
    <w:rsid w:val="002B7775"/>
    <w:pPr>
      <w:pBdr>
        <w:top w:val="single" w:sz="4" w:space="0" w:color="auto"/>
        <w:left w:val="single" w:sz="4" w:space="0" w:color="auto"/>
        <w:bottom w:val="single" w:sz="4" w:space="0" w:color="auto"/>
      </w:pBdr>
      <w:spacing w:before="100" w:beforeAutospacing="1" w:after="100" w:afterAutospacing="1"/>
    </w:pPr>
    <w:rPr>
      <w:color w:val="000000"/>
      <w:sz w:val="24"/>
      <w:szCs w:val="24"/>
    </w:rPr>
  </w:style>
  <w:style w:type="paragraph" w:customStyle="1" w:styleId="xl1478">
    <w:name w:val="xl1478"/>
    <w:basedOn w:val="Normal"/>
    <w:rsid w:val="002B7775"/>
    <w:pPr>
      <w:pBdr>
        <w:top w:val="single" w:sz="4" w:space="0" w:color="auto"/>
        <w:left w:val="single" w:sz="4" w:space="0" w:color="auto"/>
        <w:bottom w:val="single" w:sz="4" w:space="0" w:color="auto"/>
      </w:pBdr>
      <w:spacing w:before="100" w:beforeAutospacing="1" w:after="100" w:afterAutospacing="1"/>
      <w:textAlignment w:val="top"/>
    </w:pPr>
    <w:rPr>
      <w:b/>
      <w:bCs/>
      <w:sz w:val="22"/>
      <w:szCs w:val="22"/>
    </w:rPr>
  </w:style>
  <w:style w:type="paragraph" w:customStyle="1" w:styleId="xl1479">
    <w:name w:val="xl1479"/>
    <w:basedOn w:val="Normal"/>
    <w:rsid w:val="002B7775"/>
    <w:pPr>
      <w:pBdr>
        <w:top w:val="single" w:sz="4" w:space="0" w:color="auto"/>
        <w:left w:val="single" w:sz="4" w:space="0" w:color="auto"/>
      </w:pBdr>
      <w:spacing w:before="100" w:beforeAutospacing="1" w:after="100" w:afterAutospacing="1"/>
      <w:textAlignment w:val="top"/>
    </w:pPr>
    <w:rPr>
      <w:sz w:val="22"/>
      <w:szCs w:val="22"/>
    </w:rPr>
  </w:style>
  <w:style w:type="paragraph" w:customStyle="1" w:styleId="xl1480">
    <w:name w:val="xl1480"/>
    <w:basedOn w:val="Normal"/>
    <w:rsid w:val="002B7775"/>
    <w:pPr>
      <w:pBdr>
        <w:left w:val="single" w:sz="4" w:space="0" w:color="auto"/>
      </w:pBdr>
      <w:spacing w:before="100" w:beforeAutospacing="1" w:after="100" w:afterAutospacing="1"/>
      <w:textAlignment w:val="top"/>
    </w:pPr>
    <w:rPr>
      <w:sz w:val="22"/>
      <w:szCs w:val="22"/>
    </w:rPr>
  </w:style>
  <w:style w:type="paragraph" w:customStyle="1" w:styleId="xl1481">
    <w:name w:val="xl1481"/>
    <w:basedOn w:val="Normal"/>
    <w:rsid w:val="002B7775"/>
    <w:pPr>
      <w:pBdr>
        <w:left w:val="single" w:sz="4" w:space="0" w:color="auto"/>
        <w:bottom w:val="single" w:sz="4" w:space="0" w:color="auto"/>
      </w:pBdr>
      <w:spacing w:before="100" w:beforeAutospacing="1" w:after="100" w:afterAutospacing="1"/>
      <w:textAlignment w:val="top"/>
    </w:pPr>
    <w:rPr>
      <w:sz w:val="22"/>
      <w:szCs w:val="22"/>
    </w:rPr>
  </w:style>
  <w:style w:type="paragraph" w:customStyle="1" w:styleId="xl1482">
    <w:name w:val="xl1482"/>
    <w:basedOn w:val="Normal"/>
    <w:rsid w:val="002B7775"/>
    <w:pPr>
      <w:pBdr>
        <w:top w:val="single" w:sz="4" w:space="0" w:color="auto"/>
        <w:left w:val="single" w:sz="4" w:space="0" w:color="auto"/>
        <w:bottom w:val="single" w:sz="4" w:space="0" w:color="auto"/>
      </w:pBdr>
      <w:spacing w:before="100" w:beforeAutospacing="1" w:after="100" w:afterAutospacing="1"/>
    </w:pPr>
    <w:rPr>
      <w:color w:val="000000"/>
      <w:sz w:val="24"/>
      <w:szCs w:val="24"/>
    </w:rPr>
  </w:style>
  <w:style w:type="paragraph" w:customStyle="1" w:styleId="xl1483">
    <w:name w:val="xl1483"/>
    <w:basedOn w:val="Normal"/>
    <w:rsid w:val="002B7775"/>
    <w:pPr>
      <w:pBdr>
        <w:top w:val="single" w:sz="4" w:space="0" w:color="auto"/>
        <w:left w:val="single" w:sz="4" w:space="0" w:color="auto"/>
        <w:bottom w:val="single" w:sz="4" w:space="0" w:color="auto"/>
      </w:pBdr>
      <w:spacing w:before="100" w:beforeAutospacing="1" w:after="100" w:afterAutospacing="1"/>
    </w:pPr>
    <w:rPr>
      <w:color w:val="000000"/>
      <w:sz w:val="24"/>
      <w:szCs w:val="24"/>
    </w:rPr>
  </w:style>
  <w:style w:type="paragraph" w:customStyle="1" w:styleId="xl1484">
    <w:name w:val="xl1484"/>
    <w:basedOn w:val="Normal"/>
    <w:rsid w:val="002B7775"/>
    <w:pPr>
      <w:pBdr>
        <w:top w:val="single" w:sz="4" w:space="0" w:color="auto"/>
        <w:left w:val="single" w:sz="4" w:space="0" w:color="auto"/>
        <w:bottom w:val="single" w:sz="4" w:space="0" w:color="auto"/>
      </w:pBdr>
      <w:spacing w:before="100" w:beforeAutospacing="1" w:after="100" w:afterAutospacing="1"/>
    </w:pPr>
    <w:rPr>
      <w:color w:val="000000"/>
      <w:sz w:val="24"/>
      <w:szCs w:val="24"/>
    </w:rPr>
  </w:style>
  <w:style w:type="paragraph" w:customStyle="1" w:styleId="xl1485">
    <w:name w:val="xl1485"/>
    <w:basedOn w:val="Normal"/>
    <w:rsid w:val="002B7775"/>
    <w:pPr>
      <w:pBdr>
        <w:top w:val="single" w:sz="4" w:space="0" w:color="auto"/>
        <w:left w:val="single" w:sz="4" w:space="0" w:color="auto"/>
        <w:bottom w:val="single" w:sz="4" w:space="0" w:color="auto"/>
      </w:pBdr>
      <w:spacing w:before="100" w:beforeAutospacing="1" w:after="100" w:afterAutospacing="1"/>
      <w:jc w:val="center"/>
      <w:textAlignment w:val="top"/>
    </w:pPr>
    <w:rPr>
      <w:b/>
      <w:bCs/>
      <w:sz w:val="22"/>
      <w:szCs w:val="22"/>
    </w:rPr>
  </w:style>
  <w:style w:type="paragraph" w:customStyle="1" w:styleId="xl1486">
    <w:name w:val="xl1486"/>
    <w:basedOn w:val="Normal"/>
    <w:rsid w:val="002B7775"/>
    <w:pPr>
      <w:pBdr>
        <w:top w:val="single" w:sz="4" w:space="0" w:color="auto"/>
        <w:left w:val="single" w:sz="4" w:space="0" w:color="auto"/>
        <w:bottom w:val="single" w:sz="4" w:space="0" w:color="auto"/>
      </w:pBdr>
      <w:spacing w:before="100" w:beforeAutospacing="1" w:after="100" w:afterAutospacing="1"/>
      <w:jc w:val="center"/>
      <w:textAlignment w:val="top"/>
    </w:pPr>
    <w:rPr>
      <w:sz w:val="22"/>
      <w:szCs w:val="22"/>
    </w:rPr>
  </w:style>
  <w:style w:type="paragraph" w:customStyle="1" w:styleId="xl1487">
    <w:name w:val="xl1487"/>
    <w:basedOn w:val="Normal"/>
    <w:rsid w:val="002B7775"/>
    <w:pPr>
      <w:pBdr>
        <w:top w:val="single" w:sz="4" w:space="0" w:color="auto"/>
        <w:left w:val="single" w:sz="4" w:space="0" w:color="auto"/>
        <w:bottom w:val="single" w:sz="4" w:space="0" w:color="auto"/>
      </w:pBdr>
      <w:spacing w:before="100" w:beforeAutospacing="1" w:after="100" w:afterAutospacing="1"/>
    </w:pPr>
    <w:rPr>
      <w:color w:val="000000"/>
      <w:sz w:val="24"/>
      <w:szCs w:val="24"/>
    </w:rPr>
  </w:style>
  <w:style w:type="paragraph" w:customStyle="1" w:styleId="xl1488">
    <w:name w:val="xl1488"/>
    <w:basedOn w:val="Normal"/>
    <w:rsid w:val="002B7775"/>
    <w:pPr>
      <w:pBdr>
        <w:top w:val="single" w:sz="4" w:space="0" w:color="auto"/>
        <w:left w:val="single" w:sz="4" w:space="0" w:color="auto"/>
        <w:bottom w:val="single" w:sz="4" w:space="0" w:color="auto"/>
      </w:pBdr>
      <w:spacing w:before="100" w:beforeAutospacing="1" w:after="100" w:afterAutospacing="1"/>
    </w:pPr>
    <w:rPr>
      <w:color w:val="000000"/>
      <w:sz w:val="24"/>
      <w:szCs w:val="24"/>
    </w:rPr>
  </w:style>
  <w:style w:type="paragraph" w:customStyle="1" w:styleId="xl1489">
    <w:name w:val="xl1489"/>
    <w:basedOn w:val="Normal"/>
    <w:rsid w:val="002B7775"/>
    <w:pPr>
      <w:pBdr>
        <w:top w:val="single" w:sz="4" w:space="0" w:color="auto"/>
        <w:left w:val="single" w:sz="4" w:space="0" w:color="auto"/>
        <w:right w:val="single" w:sz="4" w:space="0" w:color="auto"/>
      </w:pBdr>
      <w:spacing w:before="100" w:beforeAutospacing="1" w:after="100" w:afterAutospacing="1"/>
    </w:pPr>
    <w:rPr>
      <w:sz w:val="22"/>
      <w:szCs w:val="22"/>
    </w:rPr>
  </w:style>
  <w:style w:type="paragraph" w:customStyle="1" w:styleId="xl1490">
    <w:name w:val="xl1490"/>
    <w:basedOn w:val="Normal"/>
    <w:rsid w:val="002B7775"/>
    <w:pPr>
      <w:pBdr>
        <w:top w:val="single" w:sz="4" w:space="0" w:color="auto"/>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91">
    <w:name w:val="xl1491"/>
    <w:basedOn w:val="Normal"/>
    <w:rsid w:val="002B7775"/>
    <w:pPr>
      <w:pBdr>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92">
    <w:name w:val="xl1492"/>
    <w:basedOn w:val="Normal"/>
    <w:rsid w:val="002B7775"/>
    <w:pPr>
      <w:pBdr>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93">
    <w:name w:val="xl1493"/>
    <w:basedOn w:val="Normal"/>
    <w:rsid w:val="002B7775"/>
    <w:pPr>
      <w:pBdr>
        <w:top w:val="single" w:sz="4" w:space="0" w:color="auto"/>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94">
    <w:name w:val="xl1494"/>
    <w:basedOn w:val="Normal"/>
    <w:rsid w:val="002B7775"/>
    <w:pPr>
      <w:pBdr>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95">
    <w:name w:val="xl1495"/>
    <w:basedOn w:val="Normal"/>
    <w:rsid w:val="002B7775"/>
    <w:pPr>
      <w:pBdr>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96">
    <w:name w:val="xl1496"/>
    <w:basedOn w:val="Normal"/>
    <w:rsid w:val="002B7775"/>
    <w:pPr>
      <w:pBdr>
        <w:top w:val="single" w:sz="4" w:space="0" w:color="auto"/>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97">
    <w:name w:val="xl1497"/>
    <w:basedOn w:val="Normal"/>
    <w:rsid w:val="002B7775"/>
    <w:pPr>
      <w:pBdr>
        <w:left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98">
    <w:name w:val="xl1498"/>
    <w:basedOn w:val="Normal"/>
    <w:rsid w:val="002B7775"/>
    <w:pPr>
      <w:pBdr>
        <w:left w:val="single" w:sz="4" w:space="0" w:color="auto"/>
        <w:bottom w:val="single" w:sz="4" w:space="0" w:color="auto"/>
        <w:right w:val="single" w:sz="4" w:space="0" w:color="auto"/>
      </w:pBdr>
      <w:spacing w:before="100" w:beforeAutospacing="1" w:after="100" w:afterAutospacing="1"/>
      <w:jc w:val="center"/>
      <w:textAlignment w:val="center"/>
    </w:pPr>
    <w:rPr>
      <w:sz w:val="22"/>
      <w:szCs w:val="22"/>
    </w:rPr>
  </w:style>
  <w:style w:type="paragraph" w:customStyle="1" w:styleId="xl1499">
    <w:name w:val="xl1499"/>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pPr>
    <w:rPr>
      <w:b/>
      <w:bCs/>
      <w:sz w:val="22"/>
      <w:szCs w:val="22"/>
    </w:rPr>
  </w:style>
  <w:style w:type="paragraph" w:customStyle="1" w:styleId="xl1500">
    <w:name w:val="xl1500"/>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2"/>
      <w:szCs w:val="22"/>
    </w:rPr>
  </w:style>
  <w:style w:type="paragraph" w:customStyle="1" w:styleId="xl1501">
    <w:name w:val="xl1501"/>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2"/>
      <w:szCs w:val="22"/>
    </w:rPr>
  </w:style>
  <w:style w:type="paragraph" w:customStyle="1" w:styleId="xl1502">
    <w:name w:val="xl1502"/>
    <w:basedOn w:val="Normal"/>
    <w:rsid w:val="002B77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0000"/>
      <w:sz w:val="22"/>
      <w:szCs w:val="22"/>
    </w:rPr>
  </w:style>
  <w:style w:type="paragraph" w:customStyle="1" w:styleId="xl1503">
    <w:name w:val="xl1503"/>
    <w:basedOn w:val="Normal"/>
    <w:rsid w:val="002B7775"/>
    <w:pPr>
      <w:pBdr>
        <w:top w:val="single" w:sz="4" w:space="0" w:color="auto"/>
        <w:bottom w:val="single" w:sz="4" w:space="0" w:color="auto"/>
      </w:pBdr>
      <w:spacing w:before="100" w:beforeAutospacing="1" w:after="100" w:afterAutospacing="1"/>
    </w:pPr>
    <w:rPr>
      <w:b/>
      <w:bCs/>
      <w:sz w:val="22"/>
      <w:szCs w:val="22"/>
    </w:rPr>
  </w:style>
  <w:style w:type="paragraph" w:customStyle="1" w:styleId="xl1504">
    <w:name w:val="xl1504"/>
    <w:basedOn w:val="Normal"/>
    <w:rsid w:val="002B7775"/>
    <w:pPr>
      <w:pBdr>
        <w:top w:val="single" w:sz="4" w:space="0" w:color="auto"/>
        <w:bottom w:val="single" w:sz="4" w:space="0" w:color="auto"/>
        <w:right w:val="single" w:sz="4" w:space="0" w:color="auto"/>
      </w:pBdr>
      <w:spacing w:before="100" w:beforeAutospacing="1" w:after="100" w:afterAutospacing="1"/>
    </w:pPr>
    <w:rPr>
      <w:b/>
      <w:bCs/>
      <w:sz w:val="22"/>
      <w:szCs w:val="22"/>
    </w:rPr>
  </w:style>
  <w:style w:type="paragraph" w:customStyle="1" w:styleId="msonormal0">
    <w:name w:val="msonormal"/>
    <w:basedOn w:val="Normal"/>
    <w:rsid w:val="00DF098B"/>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52587">
      <w:bodyDiv w:val="1"/>
      <w:marLeft w:val="0"/>
      <w:marRight w:val="0"/>
      <w:marTop w:val="0"/>
      <w:marBottom w:val="0"/>
      <w:divBdr>
        <w:top w:val="none" w:sz="0" w:space="0" w:color="auto"/>
        <w:left w:val="none" w:sz="0" w:space="0" w:color="auto"/>
        <w:bottom w:val="none" w:sz="0" w:space="0" w:color="auto"/>
        <w:right w:val="none" w:sz="0" w:space="0" w:color="auto"/>
      </w:divBdr>
    </w:div>
    <w:div w:id="83772331">
      <w:bodyDiv w:val="1"/>
      <w:marLeft w:val="0"/>
      <w:marRight w:val="0"/>
      <w:marTop w:val="0"/>
      <w:marBottom w:val="0"/>
      <w:divBdr>
        <w:top w:val="none" w:sz="0" w:space="0" w:color="auto"/>
        <w:left w:val="none" w:sz="0" w:space="0" w:color="auto"/>
        <w:bottom w:val="none" w:sz="0" w:space="0" w:color="auto"/>
        <w:right w:val="none" w:sz="0" w:space="0" w:color="auto"/>
      </w:divBdr>
    </w:div>
    <w:div w:id="114371931">
      <w:bodyDiv w:val="1"/>
      <w:marLeft w:val="0"/>
      <w:marRight w:val="0"/>
      <w:marTop w:val="0"/>
      <w:marBottom w:val="0"/>
      <w:divBdr>
        <w:top w:val="none" w:sz="0" w:space="0" w:color="auto"/>
        <w:left w:val="none" w:sz="0" w:space="0" w:color="auto"/>
        <w:bottom w:val="none" w:sz="0" w:space="0" w:color="auto"/>
        <w:right w:val="none" w:sz="0" w:space="0" w:color="auto"/>
      </w:divBdr>
    </w:div>
    <w:div w:id="150872367">
      <w:bodyDiv w:val="1"/>
      <w:marLeft w:val="0"/>
      <w:marRight w:val="0"/>
      <w:marTop w:val="0"/>
      <w:marBottom w:val="0"/>
      <w:divBdr>
        <w:top w:val="none" w:sz="0" w:space="0" w:color="auto"/>
        <w:left w:val="none" w:sz="0" w:space="0" w:color="auto"/>
        <w:bottom w:val="none" w:sz="0" w:space="0" w:color="auto"/>
        <w:right w:val="none" w:sz="0" w:space="0" w:color="auto"/>
      </w:divBdr>
    </w:div>
    <w:div w:id="167989134">
      <w:bodyDiv w:val="1"/>
      <w:marLeft w:val="0"/>
      <w:marRight w:val="0"/>
      <w:marTop w:val="0"/>
      <w:marBottom w:val="0"/>
      <w:divBdr>
        <w:top w:val="none" w:sz="0" w:space="0" w:color="auto"/>
        <w:left w:val="none" w:sz="0" w:space="0" w:color="auto"/>
        <w:bottom w:val="none" w:sz="0" w:space="0" w:color="auto"/>
        <w:right w:val="none" w:sz="0" w:space="0" w:color="auto"/>
      </w:divBdr>
    </w:div>
    <w:div w:id="175463843">
      <w:bodyDiv w:val="1"/>
      <w:marLeft w:val="0"/>
      <w:marRight w:val="0"/>
      <w:marTop w:val="0"/>
      <w:marBottom w:val="0"/>
      <w:divBdr>
        <w:top w:val="none" w:sz="0" w:space="0" w:color="auto"/>
        <w:left w:val="none" w:sz="0" w:space="0" w:color="auto"/>
        <w:bottom w:val="none" w:sz="0" w:space="0" w:color="auto"/>
        <w:right w:val="none" w:sz="0" w:space="0" w:color="auto"/>
      </w:divBdr>
    </w:div>
    <w:div w:id="183400036">
      <w:bodyDiv w:val="1"/>
      <w:marLeft w:val="0"/>
      <w:marRight w:val="0"/>
      <w:marTop w:val="0"/>
      <w:marBottom w:val="0"/>
      <w:divBdr>
        <w:top w:val="none" w:sz="0" w:space="0" w:color="auto"/>
        <w:left w:val="none" w:sz="0" w:space="0" w:color="auto"/>
        <w:bottom w:val="none" w:sz="0" w:space="0" w:color="auto"/>
        <w:right w:val="none" w:sz="0" w:space="0" w:color="auto"/>
      </w:divBdr>
    </w:div>
    <w:div w:id="185992020">
      <w:bodyDiv w:val="1"/>
      <w:marLeft w:val="0"/>
      <w:marRight w:val="0"/>
      <w:marTop w:val="0"/>
      <w:marBottom w:val="0"/>
      <w:divBdr>
        <w:top w:val="none" w:sz="0" w:space="0" w:color="auto"/>
        <w:left w:val="none" w:sz="0" w:space="0" w:color="auto"/>
        <w:bottom w:val="none" w:sz="0" w:space="0" w:color="auto"/>
        <w:right w:val="none" w:sz="0" w:space="0" w:color="auto"/>
      </w:divBdr>
    </w:div>
    <w:div w:id="287978402">
      <w:bodyDiv w:val="1"/>
      <w:marLeft w:val="0"/>
      <w:marRight w:val="0"/>
      <w:marTop w:val="0"/>
      <w:marBottom w:val="0"/>
      <w:divBdr>
        <w:top w:val="none" w:sz="0" w:space="0" w:color="auto"/>
        <w:left w:val="none" w:sz="0" w:space="0" w:color="auto"/>
        <w:bottom w:val="none" w:sz="0" w:space="0" w:color="auto"/>
        <w:right w:val="none" w:sz="0" w:space="0" w:color="auto"/>
      </w:divBdr>
    </w:div>
    <w:div w:id="293759815">
      <w:bodyDiv w:val="1"/>
      <w:marLeft w:val="0"/>
      <w:marRight w:val="0"/>
      <w:marTop w:val="0"/>
      <w:marBottom w:val="0"/>
      <w:divBdr>
        <w:top w:val="none" w:sz="0" w:space="0" w:color="auto"/>
        <w:left w:val="none" w:sz="0" w:space="0" w:color="auto"/>
        <w:bottom w:val="none" w:sz="0" w:space="0" w:color="auto"/>
        <w:right w:val="none" w:sz="0" w:space="0" w:color="auto"/>
      </w:divBdr>
    </w:div>
    <w:div w:id="303043082">
      <w:bodyDiv w:val="1"/>
      <w:marLeft w:val="0"/>
      <w:marRight w:val="0"/>
      <w:marTop w:val="0"/>
      <w:marBottom w:val="0"/>
      <w:divBdr>
        <w:top w:val="none" w:sz="0" w:space="0" w:color="auto"/>
        <w:left w:val="none" w:sz="0" w:space="0" w:color="auto"/>
        <w:bottom w:val="none" w:sz="0" w:space="0" w:color="auto"/>
        <w:right w:val="none" w:sz="0" w:space="0" w:color="auto"/>
      </w:divBdr>
    </w:div>
    <w:div w:id="359472166">
      <w:bodyDiv w:val="1"/>
      <w:marLeft w:val="0"/>
      <w:marRight w:val="0"/>
      <w:marTop w:val="0"/>
      <w:marBottom w:val="0"/>
      <w:divBdr>
        <w:top w:val="none" w:sz="0" w:space="0" w:color="auto"/>
        <w:left w:val="none" w:sz="0" w:space="0" w:color="auto"/>
        <w:bottom w:val="none" w:sz="0" w:space="0" w:color="auto"/>
        <w:right w:val="none" w:sz="0" w:space="0" w:color="auto"/>
      </w:divBdr>
    </w:div>
    <w:div w:id="360055713">
      <w:bodyDiv w:val="1"/>
      <w:marLeft w:val="0"/>
      <w:marRight w:val="0"/>
      <w:marTop w:val="0"/>
      <w:marBottom w:val="0"/>
      <w:divBdr>
        <w:top w:val="none" w:sz="0" w:space="0" w:color="auto"/>
        <w:left w:val="none" w:sz="0" w:space="0" w:color="auto"/>
        <w:bottom w:val="none" w:sz="0" w:space="0" w:color="auto"/>
        <w:right w:val="none" w:sz="0" w:space="0" w:color="auto"/>
      </w:divBdr>
    </w:div>
    <w:div w:id="385375172">
      <w:bodyDiv w:val="1"/>
      <w:marLeft w:val="0"/>
      <w:marRight w:val="0"/>
      <w:marTop w:val="0"/>
      <w:marBottom w:val="0"/>
      <w:divBdr>
        <w:top w:val="none" w:sz="0" w:space="0" w:color="auto"/>
        <w:left w:val="none" w:sz="0" w:space="0" w:color="auto"/>
        <w:bottom w:val="none" w:sz="0" w:space="0" w:color="auto"/>
        <w:right w:val="none" w:sz="0" w:space="0" w:color="auto"/>
      </w:divBdr>
    </w:div>
    <w:div w:id="386416841">
      <w:bodyDiv w:val="1"/>
      <w:marLeft w:val="0"/>
      <w:marRight w:val="0"/>
      <w:marTop w:val="0"/>
      <w:marBottom w:val="0"/>
      <w:divBdr>
        <w:top w:val="none" w:sz="0" w:space="0" w:color="auto"/>
        <w:left w:val="none" w:sz="0" w:space="0" w:color="auto"/>
        <w:bottom w:val="none" w:sz="0" w:space="0" w:color="auto"/>
        <w:right w:val="none" w:sz="0" w:space="0" w:color="auto"/>
      </w:divBdr>
    </w:div>
    <w:div w:id="390228740">
      <w:bodyDiv w:val="1"/>
      <w:marLeft w:val="0"/>
      <w:marRight w:val="0"/>
      <w:marTop w:val="0"/>
      <w:marBottom w:val="0"/>
      <w:divBdr>
        <w:top w:val="none" w:sz="0" w:space="0" w:color="auto"/>
        <w:left w:val="none" w:sz="0" w:space="0" w:color="auto"/>
        <w:bottom w:val="none" w:sz="0" w:space="0" w:color="auto"/>
        <w:right w:val="none" w:sz="0" w:space="0" w:color="auto"/>
      </w:divBdr>
    </w:div>
    <w:div w:id="410740350">
      <w:bodyDiv w:val="1"/>
      <w:marLeft w:val="0"/>
      <w:marRight w:val="0"/>
      <w:marTop w:val="0"/>
      <w:marBottom w:val="0"/>
      <w:divBdr>
        <w:top w:val="none" w:sz="0" w:space="0" w:color="auto"/>
        <w:left w:val="none" w:sz="0" w:space="0" w:color="auto"/>
        <w:bottom w:val="none" w:sz="0" w:space="0" w:color="auto"/>
        <w:right w:val="none" w:sz="0" w:space="0" w:color="auto"/>
      </w:divBdr>
    </w:div>
    <w:div w:id="559052565">
      <w:bodyDiv w:val="1"/>
      <w:marLeft w:val="0"/>
      <w:marRight w:val="0"/>
      <w:marTop w:val="0"/>
      <w:marBottom w:val="0"/>
      <w:divBdr>
        <w:top w:val="none" w:sz="0" w:space="0" w:color="auto"/>
        <w:left w:val="none" w:sz="0" w:space="0" w:color="auto"/>
        <w:bottom w:val="none" w:sz="0" w:space="0" w:color="auto"/>
        <w:right w:val="none" w:sz="0" w:space="0" w:color="auto"/>
      </w:divBdr>
    </w:div>
    <w:div w:id="627049563">
      <w:bodyDiv w:val="1"/>
      <w:marLeft w:val="0"/>
      <w:marRight w:val="0"/>
      <w:marTop w:val="0"/>
      <w:marBottom w:val="0"/>
      <w:divBdr>
        <w:top w:val="none" w:sz="0" w:space="0" w:color="auto"/>
        <w:left w:val="none" w:sz="0" w:space="0" w:color="auto"/>
        <w:bottom w:val="none" w:sz="0" w:space="0" w:color="auto"/>
        <w:right w:val="none" w:sz="0" w:space="0" w:color="auto"/>
      </w:divBdr>
    </w:div>
    <w:div w:id="643703634">
      <w:bodyDiv w:val="1"/>
      <w:marLeft w:val="0"/>
      <w:marRight w:val="0"/>
      <w:marTop w:val="0"/>
      <w:marBottom w:val="0"/>
      <w:divBdr>
        <w:top w:val="none" w:sz="0" w:space="0" w:color="auto"/>
        <w:left w:val="none" w:sz="0" w:space="0" w:color="auto"/>
        <w:bottom w:val="none" w:sz="0" w:space="0" w:color="auto"/>
        <w:right w:val="none" w:sz="0" w:space="0" w:color="auto"/>
      </w:divBdr>
    </w:div>
    <w:div w:id="707142622">
      <w:bodyDiv w:val="1"/>
      <w:marLeft w:val="0"/>
      <w:marRight w:val="0"/>
      <w:marTop w:val="0"/>
      <w:marBottom w:val="0"/>
      <w:divBdr>
        <w:top w:val="none" w:sz="0" w:space="0" w:color="auto"/>
        <w:left w:val="none" w:sz="0" w:space="0" w:color="auto"/>
        <w:bottom w:val="none" w:sz="0" w:space="0" w:color="auto"/>
        <w:right w:val="none" w:sz="0" w:space="0" w:color="auto"/>
      </w:divBdr>
    </w:div>
    <w:div w:id="824706739">
      <w:bodyDiv w:val="1"/>
      <w:marLeft w:val="0"/>
      <w:marRight w:val="0"/>
      <w:marTop w:val="0"/>
      <w:marBottom w:val="0"/>
      <w:divBdr>
        <w:top w:val="none" w:sz="0" w:space="0" w:color="auto"/>
        <w:left w:val="none" w:sz="0" w:space="0" w:color="auto"/>
        <w:bottom w:val="none" w:sz="0" w:space="0" w:color="auto"/>
        <w:right w:val="none" w:sz="0" w:space="0" w:color="auto"/>
      </w:divBdr>
    </w:div>
    <w:div w:id="852184166">
      <w:bodyDiv w:val="1"/>
      <w:marLeft w:val="0"/>
      <w:marRight w:val="0"/>
      <w:marTop w:val="0"/>
      <w:marBottom w:val="0"/>
      <w:divBdr>
        <w:top w:val="none" w:sz="0" w:space="0" w:color="auto"/>
        <w:left w:val="none" w:sz="0" w:space="0" w:color="auto"/>
        <w:bottom w:val="none" w:sz="0" w:space="0" w:color="auto"/>
        <w:right w:val="none" w:sz="0" w:space="0" w:color="auto"/>
      </w:divBdr>
    </w:div>
    <w:div w:id="860045308">
      <w:bodyDiv w:val="1"/>
      <w:marLeft w:val="0"/>
      <w:marRight w:val="0"/>
      <w:marTop w:val="0"/>
      <w:marBottom w:val="0"/>
      <w:divBdr>
        <w:top w:val="none" w:sz="0" w:space="0" w:color="auto"/>
        <w:left w:val="none" w:sz="0" w:space="0" w:color="auto"/>
        <w:bottom w:val="none" w:sz="0" w:space="0" w:color="auto"/>
        <w:right w:val="none" w:sz="0" w:space="0" w:color="auto"/>
      </w:divBdr>
    </w:div>
    <w:div w:id="893346095">
      <w:bodyDiv w:val="1"/>
      <w:marLeft w:val="0"/>
      <w:marRight w:val="0"/>
      <w:marTop w:val="0"/>
      <w:marBottom w:val="0"/>
      <w:divBdr>
        <w:top w:val="none" w:sz="0" w:space="0" w:color="auto"/>
        <w:left w:val="none" w:sz="0" w:space="0" w:color="auto"/>
        <w:bottom w:val="none" w:sz="0" w:space="0" w:color="auto"/>
        <w:right w:val="none" w:sz="0" w:space="0" w:color="auto"/>
      </w:divBdr>
    </w:div>
    <w:div w:id="919950685">
      <w:bodyDiv w:val="1"/>
      <w:marLeft w:val="0"/>
      <w:marRight w:val="0"/>
      <w:marTop w:val="0"/>
      <w:marBottom w:val="0"/>
      <w:divBdr>
        <w:top w:val="none" w:sz="0" w:space="0" w:color="auto"/>
        <w:left w:val="none" w:sz="0" w:space="0" w:color="auto"/>
        <w:bottom w:val="none" w:sz="0" w:space="0" w:color="auto"/>
        <w:right w:val="none" w:sz="0" w:space="0" w:color="auto"/>
      </w:divBdr>
    </w:div>
    <w:div w:id="945505218">
      <w:bodyDiv w:val="1"/>
      <w:marLeft w:val="0"/>
      <w:marRight w:val="0"/>
      <w:marTop w:val="0"/>
      <w:marBottom w:val="0"/>
      <w:divBdr>
        <w:top w:val="none" w:sz="0" w:space="0" w:color="auto"/>
        <w:left w:val="none" w:sz="0" w:space="0" w:color="auto"/>
        <w:bottom w:val="none" w:sz="0" w:space="0" w:color="auto"/>
        <w:right w:val="none" w:sz="0" w:space="0" w:color="auto"/>
      </w:divBdr>
    </w:div>
    <w:div w:id="993026361">
      <w:bodyDiv w:val="1"/>
      <w:marLeft w:val="0"/>
      <w:marRight w:val="0"/>
      <w:marTop w:val="0"/>
      <w:marBottom w:val="0"/>
      <w:divBdr>
        <w:top w:val="none" w:sz="0" w:space="0" w:color="auto"/>
        <w:left w:val="none" w:sz="0" w:space="0" w:color="auto"/>
        <w:bottom w:val="none" w:sz="0" w:space="0" w:color="auto"/>
        <w:right w:val="none" w:sz="0" w:space="0" w:color="auto"/>
      </w:divBdr>
    </w:div>
    <w:div w:id="1035732748">
      <w:bodyDiv w:val="1"/>
      <w:marLeft w:val="0"/>
      <w:marRight w:val="0"/>
      <w:marTop w:val="0"/>
      <w:marBottom w:val="0"/>
      <w:divBdr>
        <w:top w:val="none" w:sz="0" w:space="0" w:color="auto"/>
        <w:left w:val="none" w:sz="0" w:space="0" w:color="auto"/>
        <w:bottom w:val="none" w:sz="0" w:space="0" w:color="auto"/>
        <w:right w:val="none" w:sz="0" w:space="0" w:color="auto"/>
      </w:divBdr>
    </w:div>
    <w:div w:id="1130634221">
      <w:bodyDiv w:val="1"/>
      <w:marLeft w:val="0"/>
      <w:marRight w:val="0"/>
      <w:marTop w:val="0"/>
      <w:marBottom w:val="0"/>
      <w:divBdr>
        <w:top w:val="none" w:sz="0" w:space="0" w:color="auto"/>
        <w:left w:val="none" w:sz="0" w:space="0" w:color="auto"/>
        <w:bottom w:val="none" w:sz="0" w:space="0" w:color="auto"/>
        <w:right w:val="none" w:sz="0" w:space="0" w:color="auto"/>
      </w:divBdr>
    </w:div>
    <w:div w:id="1158154784">
      <w:bodyDiv w:val="1"/>
      <w:marLeft w:val="0"/>
      <w:marRight w:val="0"/>
      <w:marTop w:val="0"/>
      <w:marBottom w:val="0"/>
      <w:divBdr>
        <w:top w:val="none" w:sz="0" w:space="0" w:color="auto"/>
        <w:left w:val="none" w:sz="0" w:space="0" w:color="auto"/>
        <w:bottom w:val="none" w:sz="0" w:space="0" w:color="auto"/>
        <w:right w:val="none" w:sz="0" w:space="0" w:color="auto"/>
      </w:divBdr>
    </w:div>
    <w:div w:id="1173032495">
      <w:bodyDiv w:val="1"/>
      <w:marLeft w:val="0"/>
      <w:marRight w:val="0"/>
      <w:marTop w:val="0"/>
      <w:marBottom w:val="0"/>
      <w:divBdr>
        <w:top w:val="none" w:sz="0" w:space="0" w:color="auto"/>
        <w:left w:val="none" w:sz="0" w:space="0" w:color="auto"/>
        <w:bottom w:val="none" w:sz="0" w:space="0" w:color="auto"/>
        <w:right w:val="none" w:sz="0" w:space="0" w:color="auto"/>
      </w:divBdr>
    </w:div>
    <w:div w:id="1249072786">
      <w:bodyDiv w:val="1"/>
      <w:marLeft w:val="0"/>
      <w:marRight w:val="0"/>
      <w:marTop w:val="0"/>
      <w:marBottom w:val="0"/>
      <w:divBdr>
        <w:top w:val="none" w:sz="0" w:space="0" w:color="auto"/>
        <w:left w:val="none" w:sz="0" w:space="0" w:color="auto"/>
        <w:bottom w:val="none" w:sz="0" w:space="0" w:color="auto"/>
        <w:right w:val="none" w:sz="0" w:space="0" w:color="auto"/>
      </w:divBdr>
    </w:div>
    <w:div w:id="1289432531">
      <w:bodyDiv w:val="1"/>
      <w:marLeft w:val="0"/>
      <w:marRight w:val="0"/>
      <w:marTop w:val="0"/>
      <w:marBottom w:val="0"/>
      <w:divBdr>
        <w:top w:val="none" w:sz="0" w:space="0" w:color="auto"/>
        <w:left w:val="none" w:sz="0" w:space="0" w:color="auto"/>
        <w:bottom w:val="none" w:sz="0" w:space="0" w:color="auto"/>
        <w:right w:val="none" w:sz="0" w:space="0" w:color="auto"/>
      </w:divBdr>
    </w:div>
    <w:div w:id="1304627722">
      <w:bodyDiv w:val="1"/>
      <w:marLeft w:val="0"/>
      <w:marRight w:val="0"/>
      <w:marTop w:val="0"/>
      <w:marBottom w:val="0"/>
      <w:divBdr>
        <w:top w:val="none" w:sz="0" w:space="0" w:color="auto"/>
        <w:left w:val="none" w:sz="0" w:space="0" w:color="auto"/>
        <w:bottom w:val="none" w:sz="0" w:space="0" w:color="auto"/>
        <w:right w:val="none" w:sz="0" w:space="0" w:color="auto"/>
      </w:divBdr>
    </w:div>
    <w:div w:id="1328480299">
      <w:bodyDiv w:val="1"/>
      <w:marLeft w:val="0"/>
      <w:marRight w:val="0"/>
      <w:marTop w:val="0"/>
      <w:marBottom w:val="0"/>
      <w:divBdr>
        <w:top w:val="none" w:sz="0" w:space="0" w:color="auto"/>
        <w:left w:val="none" w:sz="0" w:space="0" w:color="auto"/>
        <w:bottom w:val="none" w:sz="0" w:space="0" w:color="auto"/>
        <w:right w:val="none" w:sz="0" w:space="0" w:color="auto"/>
      </w:divBdr>
    </w:div>
    <w:div w:id="1349983413">
      <w:bodyDiv w:val="1"/>
      <w:marLeft w:val="0"/>
      <w:marRight w:val="0"/>
      <w:marTop w:val="0"/>
      <w:marBottom w:val="0"/>
      <w:divBdr>
        <w:top w:val="none" w:sz="0" w:space="0" w:color="auto"/>
        <w:left w:val="none" w:sz="0" w:space="0" w:color="auto"/>
        <w:bottom w:val="none" w:sz="0" w:space="0" w:color="auto"/>
        <w:right w:val="none" w:sz="0" w:space="0" w:color="auto"/>
      </w:divBdr>
    </w:div>
    <w:div w:id="1350791089">
      <w:bodyDiv w:val="1"/>
      <w:marLeft w:val="0"/>
      <w:marRight w:val="0"/>
      <w:marTop w:val="0"/>
      <w:marBottom w:val="0"/>
      <w:divBdr>
        <w:top w:val="none" w:sz="0" w:space="0" w:color="auto"/>
        <w:left w:val="none" w:sz="0" w:space="0" w:color="auto"/>
        <w:bottom w:val="none" w:sz="0" w:space="0" w:color="auto"/>
        <w:right w:val="none" w:sz="0" w:space="0" w:color="auto"/>
      </w:divBdr>
    </w:div>
    <w:div w:id="1357387868">
      <w:bodyDiv w:val="1"/>
      <w:marLeft w:val="0"/>
      <w:marRight w:val="0"/>
      <w:marTop w:val="0"/>
      <w:marBottom w:val="0"/>
      <w:divBdr>
        <w:top w:val="none" w:sz="0" w:space="0" w:color="auto"/>
        <w:left w:val="none" w:sz="0" w:space="0" w:color="auto"/>
        <w:bottom w:val="none" w:sz="0" w:space="0" w:color="auto"/>
        <w:right w:val="none" w:sz="0" w:space="0" w:color="auto"/>
      </w:divBdr>
    </w:div>
    <w:div w:id="1369909246">
      <w:bodyDiv w:val="1"/>
      <w:marLeft w:val="0"/>
      <w:marRight w:val="0"/>
      <w:marTop w:val="0"/>
      <w:marBottom w:val="0"/>
      <w:divBdr>
        <w:top w:val="none" w:sz="0" w:space="0" w:color="auto"/>
        <w:left w:val="none" w:sz="0" w:space="0" w:color="auto"/>
        <w:bottom w:val="none" w:sz="0" w:space="0" w:color="auto"/>
        <w:right w:val="none" w:sz="0" w:space="0" w:color="auto"/>
      </w:divBdr>
    </w:div>
    <w:div w:id="1376126262">
      <w:bodyDiv w:val="1"/>
      <w:marLeft w:val="0"/>
      <w:marRight w:val="0"/>
      <w:marTop w:val="0"/>
      <w:marBottom w:val="0"/>
      <w:divBdr>
        <w:top w:val="none" w:sz="0" w:space="0" w:color="auto"/>
        <w:left w:val="none" w:sz="0" w:space="0" w:color="auto"/>
        <w:bottom w:val="none" w:sz="0" w:space="0" w:color="auto"/>
        <w:right w:val="none" w:sz="0" w:space="0" w:color="auto"/>
      </w:divBdr>
    </w:div>
    <w:div w:id="1428619737">
      <w:bodyDiv w:val="1"/>
      <w:marLeft w:val="0"/>
      <w:marRight w:val="0"/>
      <w:marTop w:val="0"/>
      <w:marBottom w:val="0"/>
      <w:divBdr>
        <w:top w:val="none" w:sz="0" w:space="0" w:color="auto"/>
        <w:left w:val="none" w:sz="0" w:space="0" w:color="auto"/>
        <w:bottom w:val="none" w:sz="0" w:space="0" w:color="auto"/>
        <w:right w:val="none" w:sz="0" w:space="0" w:color="auto"/>
      </w:divBdr>
    </w:div>
    <w:div w:id="1429423506">
      <w:bodyDiv w:val="1"/>
      <w:marLeft w:val="0"/>
      <w:marRight w:val="0"/>
      <w:marTop w:val="0"/>
      <w:marBottom w:val="0"/>
      <w:divBdr>
        <w:top w:val="none" w:sz="0" w:space="0" w:color="auto"/>
        <w:left w:val="none" w:sz="0" w:space="0" w:color="auto"/>
        <w:bottom w:val="none" w:sz="0" w:space="0" w:color="auto"/>
        <w:right w:val="none" w:sz="0" w:space="0" w:color="auto"/>
      </w:divBdr>
    </w:div>
    <w:div w:id="1454520002">
      <w:bodyDiv w:val="1"/>
      <w:marLeft w:val="0"/>
      <w:marRight w:val="0"/>
      <w:marTop w:val="0"/>
      <w:marBottom w:val="0"/>
      <w:divBdr>
        <w:top w:val="none" w:sz="0" w:space="0" w:color="auto"/>
        <w:left w:val="none" w:sz="0" w:space="0" w:color="auto"/>
        <w:bottom w:val="none" w:sz="0" w:space="0" w:color="auto"/>
        <w:right w:val="none" w:sz="0" w:space="0" w:color="auto"/>
      </w:divBdr>
    </w:div>
    <w:div w:id="1465730907">
      <w:bodyDiv w:val="1"/>
      <w:marLeft w:val="0"/>
      <w:marRight w:val="0"/>
      <w:marTop w:val="0"/>
      <w:marBottom w:val="0"/>
      <w:divBdr>
        <w:top w:val="none" w:sz="0" w:space="0" w:color="auto"/>
        <w:left w:val="none" w:sz="0" w:space="0" w:color="auto"/>
        <w:bottom w:val="none" w:sz="0" w:space="0" w:color="auto"/>
        <w:right w:val="none" w:sz="0" w:space="0" w:color="auto"/>
      </w:divBdr>
    </w:div>
    <w:div w:id="1492403619">
      <w:bodyDiv w:val="1"/>
      <w:marLeft w:val="0"/>
      <w:marRight w:val="0"/>
      <w:marTop w:val="0"/>
      <w:marBottom w:val="0"/>
      <w:divBdr>
        <w:top w:val="none" w:sz="0" w:space="0" w:color="auto"/>
        <w:left w:val="none" w:sz="0" w:space="0" w:color="auto"/>
        <w:bottom w:val="none" w:sz="0" w:space="0" w:color="auto"/>
        <w:right w:val="none" w:sz="0" w:space="0" w:color="auto"/>
      </w:divBdr>
    </w:div>
    <w:div w:id="1667518948">
      <w:bodyDiv w:val="1"/>
      <w:marLeft w:val="0"/>
      <w:marRight w:val="0"/>
      <w:marTop w:val="0"/>
      <w:marBottom w:val="0"/>
      <w:divBdr>
        <w:top w:val="none" w:sz="0" w:space="0" w:color="auto"/>
        <w:left w:val="none" w:sz="0" w:space="0" w:color="auto"/>
        <w:bottom w:val="none" w:sz="0" w:space="0" w:color="auto"/>
        <w:right w:val="none" w:sz="0" w:space="0" w:color="auto"/>
      </w:divBdr>
    </w:div>
    <w:div w:id="1667857360">
      <w:bodyDiv w:val="1"/>
      <w:marLeft w:val="0"/>
      <w:marRight w:val="0"/>
      <w:marTop w:val="0"/>
      <w:marBottom w:val="0"/>
      <w:divBdr>
        <w:top w:val="none" w:sz="0" w:space="0" w:color="auto"/>
        <w:left w:val="none" w:sz="0" w:space="0" w:color="auto"/>
        <w:bottom w:val="none" w:sz="0" w:space="0" w:color="auto"/>
        <w:right w:val="none" w:sz="0" w:space="0" w:color="auto"/>
      </w:divBdr>
    </w:div>
    <w:div w:id="1678771526">
      <w:bodyDiv w:val="1"/>
      <w:marLeft w:val="0"/>
      <w:marRight w:val="0"/>
      <w:marTop w:val="0"/>
      <w:marBottom w:val="0"/>
      <w:divBdr>
        <w:top w:val="none" w:sz="0" w:space="0" w:color="auto"/>
        <w:left w:val="none" w:sz="0" w:space="0" w:color="auto"/>
        <w:bottom w:val="none" w:sz="0" w:space="0" w:color="auto"/>
        <w:right w:val="none" w:sz="0" w:space="0" w:color="auto"/>
      </w:divBdr>
    </w:div>
    <w:div w:id="1682202136">
      <w:bodyDiv w:val="1"/>
      <w:marLeft w:val="0"/>
      <w:marRight w:val="0"/>
      <w:marTop w:val="0"/>
      <w:marBottom w:val="0"/>
      <w:divBdr>
        <w:top w:val="none" w:sz="0" w:space="0" w:color="auto"/>
        <w:left w:val="none" w:sz="0" w:space="0" w:color="auto"/>
        <w:bottom w:val="none" w:sz="0" w:space="0" w:color="auto"/>
        <w:right w:val="none" w:sz="0" w:space="0" w:color="auto"/>
      </w:divBdr>
    </w:div>
    <w:div w:id="1697922282">
      <w:bodyDiv w:val="1"/>
      <w:marLeft w:val="0"/>
      <w:marRight w:val="0"/>
      <w:marTop w:val="0"/>
      <w:marBottom w:val="0"/>
      <w:divBdr>
        <w:top w:val="none" w:sz="0" w:space="0" w:color="auto"/>
        <w:left w:val="none" w:sz="0" w:space="0" w:color="auto"/>
        <w:bottom w:val="none" w:sz="0" w:space="0" w:color="auto"/>
        <w:right w:val="none" w:sz="0" w:space="0" w:color="auto"/>
      </w:divBdr>
    </w:div>
    <w:div w:id="1716546262">
      <w:bodyDiv w:val="1"/>
      <w:marLeft w:val="0"/>
      <w:marRight w:val="0"/>
      <w:marTop w:val="0"/>
      <w:marBottom w:val="0"/>
      <w:divBdr>
        <w:top w:val="none" w:sz="0" w:space="0" w:color="auto"/>
        <w:left w:val="none" w:sz="0" w:space="0" w:color="auto"/>
        <w:bottom w:val="none" w:sz="0" w:space="0" w:color="auto"/>
        <w:right w:val="none" w:sz="0" w:space="0" w:color="auto"/>
      </w:divBdr>
    </w:div>
    <w:div w:id="1719814747">
      <w:bodyDiv w:val="1"/>
      <w:marLeft w:val="0"/>
      <w:marRight w:val="0"/>
      <w:marTop w:val="0"/>
      <w:marBottom w:val="0"/>
      <w:divBdr>
        <w:top w:val="none" w:sz="0" w:space="0" w:color="auto"/>
        <w:left w:val="none" w:sz="0" w:space="0" w:color="auto"/>
        <w:bottom w:val="none" w:sz="0" w:space="0" w:color="auto"/>
        <w:right w:val="none" w:sz="0" w:space="0" w:color="auto"/>
      </w:divBdr>
    </w:div>
    <w:div w:id="1744133434">
      <w:bodyDiv w:val="1"/>
      <w:marLeft w:val="0"/>
      <w:marRight w:val="0"/>
      <w:marTop w:val="0"/>
      <w:marBottom w:val="0"/>
      <w:divBdr>
        <w:top w:val="none" w:sz="0" w:space="0" w:color="auto"/>
        <w:left w:val="none" w:sz="0" w:space="0" w:color="auto"/>
        <w:bottom w:val="none" w:sz="0" w:space="0" w:color="auto"/>
        <w:right w:val="none" w:sz="0" w:space="0" w:color="auto"/>
      </w:divBdr>
    </w:div>
    <w:div w:id="1750078855">
      <w:bodyDiv w:val="1"/>
      <w:marLeft w:val="0"/>
      <w:marRight w:val="0"/>
      <w:marTop w:val="0"/>
      <w:marBottom w:val="0"/>
      <w:divBdr>
        <w:top w:val="none" w:sz="0" w:space="0" w:color="auto"/>
        <w:left w:val="none" w:sz="0" w:space="0" w:color="auto"/>
        <w:bottom w:val="none" w:sz="0" w:space="0" w:color="auto"/>
        <w:right w:val="none" w:sz="0" w:space="0" w:color="auto"/>
      </w:divBdr>
    </w:div>
    <w:div w:id="1752851396">
      <w:bodyDiv w:val="1"/>
      <w:marLeft w:val="0"/>
      <w:marRight w:val="0"/>
      <w:marTop w:val="0"/>
      <w:marBottom w:val="0"/>
      <w:divBdr>
        <w:top w:val="none" w:sz="0" w:space="0" w:color="auto"/>
        <w:left w:val="none" w:sz="0" w:space="0" w:color="auto"/>
        <w:bottom w:val="none" w:sz="0" w:space="0" w:color="auto"/>
        <w:right w:val="none" w:sz="0" w:space="0" w:color="auto"/>
      </w:divBdr>
    </w:div>
    <w:div w:id="1753426153">
      <w:bodyDiv w:val="1"/>
      <w:marLeft w:val="0"/>
      <w:marRight w:val="0"/>
      <w:marTop w:val="0"/>
      <w:marBottom w:val="0"/>
      <w:divBdr>
        <w:top w:val="none" w:sz="0" w:space="0" w:color="auto"/>
        <w:left w:val="none" w:sz="0" w:space="0" w:color="auto"/>
        <w:bottom w:val="none" w:sz="0" w:space="0" w:color="auto"/>
        <w:right w:val="none" w:sz="0" w:space="0" w:color="auto"/>
      </w:divBdr>
    </w:div>
    <w:div w:id="1794206912">
      <w:bodyDiv w:val="1"/>
      <w:marLeft w:val="0"/>
      <w:marRight w:val="0"/>
      <w:marTop w:val="0"/>
      <w:marBottom w:val="0"/>
      <w:divBdr>
        <w:top w:val="none" w:sz="0" w:space="0" w:color="auto"/>
        <w:left w:val="none" w:sz="0" w:space="0" w:color="auto"/>
        <w:bottom w:val="none" w:sz="0" w:space="0" w:color="auto"/>
        <w:right w:val="none" w:sz="0" w:space="0" w:color="auto"/>
      </w:divBdr>
    </w:div>
    <w:div w:id="1830637853">
      <w:bodyDiv w:val="1"/>
      <w:marLeft w:val="0"/>
      <w:marRight w:val="0"/>
      <w:marTop w:val="0"/>
      <w:marBottom w:val="0"/>
      <w:divBdr>
        <w:top w:val="none" w:sz="0" w:space="0" w:color="auto"/>
        <w:left w:val="none" w:sz="0" w:space="0" w:color="auto"/>
        <w:bottom w:val="none" w:sz="0" w:space="0" w:color="auto"/>
        <w:right w:val="none" w:sz="0" w:space="0" w:color="auto"/>
      </w:divBdr>
    </w:div>
    <w:div w:id="1844084194">
      <w:bodyDiv w:val="1"/>
      <w:marLeft w:val="0"/>
      <w:marRight w:val="0"/>
      <w:marTop w:val="0"/>
      <w:marBottom w:val="0"/>
      <w:divBdr>
        <w:top w:val="none" w:sz="0" w:space="0" w:color="auto"/>
        <w:left w:val="none" w:sz="0" w:space="0" w:color="auto"/>
        <w:bottom w:val="none" w:sz="0" w:space="0" w:color="auto"/>
        <w:right w:val="none" w:sz="0" w:space="0" w:color="auto"/>
      </w:divBdr>
    </w:div>
    <w:div w:id="1882936393">
      <w:bodyDiv w:val="1"/>
      <w:marLeft w:val="0"/>
      <w:marRight w:val="0"/>
      <w:marTop w:val="0"/>
      <w:marBottom w:val="0"/>
      <w:divBdr>
        <w:top w:val="none" w:sz="0" w:space="0" w:color="auto"/>
        <w:left w:val="none" w:sz="0" w:space="0" w:color="auto"/>
        <w:bottom w:val="none" w:sz="0" w:space="0" w:color="auto"/>
        <w:right w:val="none" w:sz="0" w:space="0" w:color="auto"/>
      </w:divBdr>
    </w:div>
    <w:div w:id="1908343513">
      <w:bodyDiv w:val="1"/>
      <w:marLeft w:val="0"/>
      <w:marRight w:val="0"/>
      <w:marTop w:val="0"/>
      <w:marBottom w:val="0"/>
      <w:divBdr>
        <w:top w:val="none" w:sz="0" w:space="0" w:color="auto"/>
        <w:left w:val="none" w:sz="0" w:space="0" w:color="auto"/>
        <w:bottom w:val="none" w:sz="0" w:space="0" w:color="auto"/>
        <w:right w:val="none" w:sz="0" w:space="0" w:color="auto"/>
      </w:divBdr>
    </w:div>
    <w:div w:id="1919754604">
      <w:bodyDiv w:val="1"/>
      <w:marLeft w:val="0"/>
      <w:marRight w:val="0"/>
      <w:marTop w:val="0"/>
      <w:marBottom w:val="0"/>
      <w:divBdr>
        <w:top w:val="none" w:sz="0" w:space="0" w:color="auto"/>
        <w:left w:val="none" w:sz="0" w:space="0" w:color="auto"/>
        <w:bottom w:val="none" w:sz="0" w:space="0" w:color="auto"/>
        <w:right w:val="none" w:sz="0" w:space="0" w:color="auto"/>
      </w:divBdr>
    </w:div>
    <w:div w:id="1934049780">
      <w:bodyDiv w:val="1"/>
      <w:marLeft w:val="0"/>
      <w:marRight w:val="0"/>
      <w:marTop w:val="0"/>
      <w:marBottom w:val="0"/>
      <w:divBdr>
        <w:top w:val="none" w:sz="0" w:space="0" w:color="auto"/>
        <w:left w:val="none" w:sz="0" w:space="0" w:color="auto"/>
        <w:bottom w:val="none" w:sz="0" w:space="0" w:color="auto"/>
        <w:right w:val="none" w:sz="0" w:space="0" w:color="auto"/>
      </w:divBdr>
    </w:div>
    <w:div w:id="1966421186">
      <w:bodyDiv w:val="1"/>
      <w:marLeft w:val="0"/>
      <w:marRight w:val="0"/>
      <w:marTop w:val="0"/>
      <w:marBottom w:val="0"/>
      <w:divBdr>
        <w:top w:val="none" w:sz="0" w:space="0" w:color="auto"/>
        <w:left w:val="none" w:sz="0" w:space="0" w:color="auto"/>
        <w:bottom w:val="none" w:sz="0" w:space="0" w:color="auto"/>
        <w:right w:val="none" w:sz="0" w:space="0" w:color="auto"/>
      </w:divBdr>
    </w:div>
    <w:div w:id="2003699097">
      <w:bodyDiv w:val="1"/>
      <w:marLeft w:val="0"/>
      <w:marRight w:val="0"/>
      <w:marTop w:val="0"/>
      <w:marBottom w:val="0"/>
      <w:divBdr>
        <w:top w:val="none" w:sz="0" w:space="0" w:color="auto"/>
        <w:left w:val="none" w:sz="0" w:space="0" w:color="auto"/>
        <w:bottom w:val="none" w:sz="0" w:space="0" w:color="auto"/>
        <w:right w:val="none" w:sz="0" w:space="0" w:color="auto"/>
      </w:divBdr>
    </w:div>
    <w:div w:id="2029871671">
      <w:bodyDiv w:val="1"/>
      <w:marLeft w:val="0"/>
      <w:marRight w:val="0"/>
      <w:marTop w:val="0"/>
      <w:marBottom w:val="0"/>
      <w:divBdr>
        <w:top w:val="none" w:sz="0" w:space="0" w:color="auto"/>
        <w:left w:val="none" w:sz="0" w:space="0" w:color="auto"/>
        <w:bottom w:val="none" w:sz="0" w:space="0" w:color="auto"/>
        <w:right w:val="none" w:sz="0" w:space="0" w:color="auto"/>
      </w:divBdr>
    </w:div>
    <w:div w:id="2050688538">
      <w:bodyDiv w:val="1"/>
      <w:marLeft w:val="0"/>
      <w:marRight w:val="0"/>
      <w:marTop w:val="0"/>
      <w:marBottom w:val="0"/>
      <w:divBdr>
        <w:top w:val="none" w:sz="0" w:space="0" w:color="auto"/>
        <w:left w:val="none" w:sz="0" w:space="0" w:color="auto"/>
        <w:bottom w:val="none" w:sz="0" w:space="0" w:color="auto"/>
        <w:right w:val="none" w:sz="0" w:space="0" w:color="auto"/>
      </w:divBdr>
    </w:div>
    <w:div w:id="2102988668">
      <w:bodyDiv w:val="1"/>
      <w:marLeft w:val="0"/>
      <w:marRight w:val="0"/>
      <w:marTop w:val="0"/>
      <w:marBottom w:val="0"/>
      <w:divBdr>
        <w:top w:val="none" w:sz="0" w:space="0" w:color="auto"/>
        <w:left w:val="none" w:sz="0" w:space="0" w:color="auto"/>
        <w:bottom w:val="none" w:sz="0" w:space="0" w:color="auto"/>
        <w:right w:val="none" w:sz="0" w:space="0" w:color="auto"/>
      </w:divBdr>
    </w:div>
    <w:div w:id="2119644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vi.wikipedia.org/wiki/Nha_Trang"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vi.wikipedia.org/wiki/V%E1%BB%8Bnh_V%C3%A2n_Phong"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vi.wikipedia.org/wiki/V%E1%BB%8Bnh_Cam_Ranh" TargetMode="External"/><Relationship Id="rId5" Type="http://schemas.openxmlformats.org/officeDocument/2006/relationships/settings" Target="settings.xml"/><Relationship Id="rId15" Type="http://schemas.openxmlformats.org/officeDocument/2006/relationships/hyperlink" Target="https://hcmue.edu.vn/" TargetMode="External"/><Relationship Id="rId10" Type="http://schemas.openxmlformats.org/officeDocument/2006/relationships/hyperlink" Target="https://vi.wikipedia.org/wiki/%C4%90%E1%BA%A1i_L%C3%A3nh" TargetMode="External"/><Relationship Id="rId19"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hyperlink" Target="mailto:nvhung_cvt@monre.gov.vn" TargetMode="External"/><Relationship Id="rId14" Type="http://schemas.openxmlformats.org/officeDocument/2006/relationships/hyperlink" Target="https://vi.wikipedia.org/wiki/V%E1%BB%8Bnh_Cam_Ranh"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E2A7AF-1E46-4F28-80A8-30E540C7EB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12401</TotalTime>
  <Pages>77</Pages>
  <Words>24509</Words>
  <Characters>139702</Characters>
  <Application>Microsoft Office Word</Application>
  <DocSecurity>0</DocSecurity>
  <Lines>1164</Lines>
  <Paragraphs>327</Paragraphs>
  <ScaleCrop>false</ScaleCrop>
  <HeadingPairs>
    <vt:vector size="2" baseType="variant">
      <vt:variant>
        <vt:lpstr>Title</vt:lpstr>
      </vt:variant>
      <vt:variant>
        <vt:i4>1</vt:i4>
      </vt:variant>
    </vt:vector>
  </HeadingPairs>
  <TitlesOfParts>
    <vt:vector size="1" baseType="lpstr">
      <vt:lpstr/>
    </vt:vector>
  </TitlesOfParts>
  <Company>blogthuthuatwin10.com</Company>
  <LinksUpToDate>false</LinksUpToDate>
  <CharactersWithSpaces>163884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Tomorow</cp:lastModifiedBy>
  <cp:revision>84</cp:revision>
  <cp:lastPrinted>2020-06-19T11:15:00Z</cp:lastPrinted>
  <dcterms:created xsi:type="dcterms:W3CDTF">2020-06-01T07:26:00Z</dcterms:created>
  <dcterms:modified xsi:type="dcterms:W3CDTF">2020-06-22T06:41:00Z</dcterms:modified>
</cp:coreProperties>
</file>