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3B6" w:rsidRPr="001F090E" w:rsidRDefault="00B20D5D" w:rsidP="00B20D5D">
      <w:pPr>
        <w:spacing w:after="0" w:line="300" w:lineRule="auto"/>
        <w:ind w:firstLine="720"/>
        <w:jc w:val="center"/>
        <w:rPr>
          <w:rFonts w:asciiTheme="majorHAnsi" w:hAnsiTheme="majorHAnsi" w:cstheme="majorHAnsi"/>
          <w:b/>
          <w:sz w:val="28"/>
          <w:szCs w:val="28"/>
          <w:lang w:val="en-US"/>
        </w:rPr>
      </w:pPr>
      <w:r>
        <w:rPr>
          <w:rFonts w:asciiTheme="majorHAnsi" w:hAnsiTheme="majorHAnsi" w:cstheme="majorHAnsi"/>
          <w:b/>
          <w:sz w:val="28"/>
          <w:szCs w:val="28"/>
        </w:rPr>
        <w:t xml:space="preserve"> </w:t>
      </w:r>
      <w:r w:rsidR="006613B6" w:rsidRPr="001F090E">
        <w:rPr>
          <w:rFonts w:asciiTheme="majorHAnsi" w:hAnsiTheme="majorHAnsi" w:cstheme="majorHAnsi"/>
          <w:b/>
          <w:sz w:val="28"/>
          <w:szCs w:val="28"/>
          <w:lang w:val="en-US"/>
        </w:rPr>
        <w:t xml:space="preserve">NGHIÊN CỨU ẢNH HƯỞNG CỦA NHIỆT ĐỘ ĐẾN CẤU TRÚC VÀ ĐỘ BỀN </w:t>
      </w:r>
      <w:r w:rsidR="0019345B" w:rsidRPr="001F090E">
        <w:rPr>
          <w:rFonts w:asciiTheme="majorHAnsi" w:hAnsiTheme="majorHAnsi" w:cstheme="majorHAnsi"/>
          <w:b/>
          <w:sz w:val="28"/>
          <w:szCs w:val="28"/>
          <w:lang w:val="en-US"/>
        </w:rPr>
        <w:t>QUẶNG VÊ VIÊN</w:t>
      </w:r>
    </w:p>
    <w:p w:rsidR="00A03F85" w:rsidRPr="001F090E" w:rsidRDefault="00A03F85" w:rsidP="009333BD">
      <w:pPr>
        <w:spacing w:after="0" w:line="300" w:lineRule="auto"/>
        <w:jc w:val="center"/>
        <w:rPr>
          <w:rFonts w:asciiTheme="majorHAnsi" w:hAnsiTheme="majorHAnsi" w:cstheme="majorHAnsi"/>
        </w:rPr>
      </w:pPr>
      <w:r w:rsidRPr="001F090E">
        <w:rPr>
          <w:rFonts w:asciiTheme="majorHAnsi" w:hAnsiTheme="majorHAnsi" w:cstheme="majorHAnsi"/>
        </w:rPr>
        <w:t>Trần Văn Được</w:t>
      </w:r>
    </w:p>
    <w:p w:rsidR="00A2145E" w:rsidRPr="001F090E" w:rsidRDefault="00A2145E" w:rsidP="009333BD">
      <w:pPr>
        <w:spacing w:after="0" w:line="300" w:lineRule="auto"/>
        <w:jc w:val="center"/>
        <w:rPr>
          <w:rFonts w:asciiTheme="majorHAnsi" w:hAnsiTheme="majorHAnsi" w:cstheme="majorHAnsi"/>
          <w:i/>
          <w:sz w:val="24"/>
          <w:szCs w:val="24"/>
          <w:lang w:val="en-US"/>
        </w:rPr>
      </w:pPr>
      <w:r w:rsidRPr="001F090E">
        <w:rPr>
          <w:rFonts w:asciiTheme="majorHAnsi" w:hAnsiTheme="majorHAnsi" w:cstheme="majorHAnsi"/>
          <w:i/>
          <w:sz w:val="24"/>
          <w:szCs w:val="24"/>
          <w:lang w:val="en-US"/>
        </w:rPr>
        <w:t>Trường Đại học Mỏ - Địa chất</w:t>
      </w:r>
    </w:p>
    <w:p w:rsidR="00892C8F" w:rsidRPr="001F090E" w:rsidRDefault="00893CA8" w:rsidP="009333BD">
      <w:pPr>
        <w:spacing w:after="0" w:line="300" w:lineRule="auto"/>
        <w:jc w:val="both"/>
        <w:rPr>
          <w:rFonts w:asciiTheme="majorHAnsi" w:hAnsiTheme="majorHAnsi" w:cstheme="majorHAnsi"/>
          <w:i/>
          <w:spacing w:val="-4"/>
          <w:sz w:val="24"/>
          <w:szCs w:val="24"/>
          <w:lang w:val="en-US"/>
        </w:rPr>
      </w:pPr>
      <w:r w:rsidRPr="001F090E">
        <w:rPr>
          <w:rFonts w:asciiTheme="majorHAnsi" w:hAnsiTheme="majorHAnsi" w:cstheme="majorHAnsi"/>
          <w:b/>
          <w:i/>
          <w:spacing w:val="-4"/>
          <w:sz w:val="24"/>
          <w:szCs w:val="24"/>
          <w:lang w:val="en-US"/>
        </w:rPr>
        <w:t>Tóm tắt:</w:t>
      </w:r>
      <w:r w:rsidR="00FD48BE" w:rsidRPr="001F090E">
        <w:rPr>
          <w:rFonts w:asciiTheme="majorHAnsi" w:hAnsiTheme="majorHAnsi" w:cstheme="majorHAnsi"/>
          <w:spacing w:val="-4"/>
          <w:sz w:val="24"/>
          <w:szCs w:val="24"/>
          <w:lang w:val="en-US"/>
        </w:rPr>
        <w:t xml:space="preserve"> </w:t>
      </w:r>
      <w:r w:rsidR="00145378" w:rsidRPr="001F090E">
        <w:rPr>
          <w:rFonts w:asciiTheme="majorHAnsi" w:hAnsiTheme="majorHAnsi" w:cstheme="majorHAnsi"/>
          <w:i/>
          <w:spacing w:val="-4"/>
          <w:sz w:val="24"/>
          <w:szCs w:val="24"/>
          <w:lang w:val="en-US"/>
        </w:rPr>
        <w:t xml:space="preserve">Bài báo này trình bày kết quả nghiên cứu </w:t>
      </w:r>
      <w:r w:rsidR="00281B5A" w:rsidRPr="001F090E">
        <w:rPr>
          <w:rFonts w:asciiTheme="majorHAnsi" w:hAnsiTheme="majorHAnsi" w:cstheme="majorHAnsi"/>
          <w:i/>
          <w:spacing w:val="-4"/>
          <w:sz w:val="24"/>
          <w:szCs w:val="24"/>
          <w:lang w:val="en-US"/>
        </w:rPr>
        <w:t>ảnh hưởng của nhiệt độ đến cấu trúc và độ bề</w:t>
      </w:r>
      <w:r w:rsidR="0019345B" w:rsidRPr="001F090E">
        <w:rPr>
          <w:rFonts w:asciiTheme="majorHAnsi" w:hAnsiTheme="majorHAnsi" w:cstheme="majorHAnsi"/>
          <w:i/>
          <w:spacing w:val="-4"/>
          <w:sz w:val="24"/>
          <w:szCs w:val="24"/>
          <w:lang w:val="en-US"/>
        </w:rPr>
        <w:t>n của quặng vê viên</w:t>
      </w:r>
      <w:r w:rsidR="00281B5A" w:rsidRPr="001F090E">
        <w:rPr>
          <w:rFonts w:asciiTheme="majorHAnsi" w:hAnsiTheme="majorHAnsi" w:cstheme="majorHAnsi"/>
          <w:i/>
          <w:spacing w:val="-4"/>
          <w:sz w:val="24"/>
          <w:szCs w:val="24"/>
          <w:lang w:val="en-US"/>
        </w:rPr>
        <w:t>. Kết quả nghiên cứu cho thấy nhiệt độ nung tăng thì độ bền viên quặng chín cũng tăng</w:t>
      </w:r>
      <w:r w:rsidR="00892C8F" w:rsidRPr="001F090E">
        <w:rPr>
          <w:rFonts w:asciiTheme="majorHAnsi" w:hAnsiTheme="majorHAnsi" w:cstheme="majorHAnsi"/>
          <w:i/>
          <w:spacing w:val="-4"/>
          <w:sz w:val="24"/>
          <w:szCs w:val="24"/>
          <w:lang w:val="en-US"/>
        </w:rPr>
        <w:t>. N</w:t>
      </w:r>
      <w:r w:rsidR="00281B5A" w:rsidRPr="001F090E">
        <w:rPr>
          <w:rFonts w:asciiTheme="majorHAnsi" w:hAnsiTheme="majorHAnsi" w:cstheme="majorHAnsi"/>
          <w:i/>
          <w:spacing w:val="-4"/>
          <w:sz w:val="24"/>
          <w:szCs w:val="24"/>
          <w:lang w:val="en-US"/>
        </w:rPr>
        <w:t>ếu nhiệt độ nung tăng lên 1350</w:t>
      </w:r>
      <w:r w:rsidR="00281B5A" w:rsidRPr="001F090E">
        <w:rPr>
          <w:rFonts w:asciiTheme="majorHAnsi" w:hAnsiTheme="majorHAnsi" w:cstheme="majorHAnsi"/>
          <w:i/>
          <w:spacing w:val="-4"/>
          <w:sz w:val="24"/>
          <w:szCs w:val="24"/>
          <w:vertAlign w:val="superscript"/>
          <w:lang w:val="en-US"/>
        </w:rPr>
        <w:t>o</w:t>
      </w:r>
      <w:r w:rsidR="00281B5A" w:rsidRPr="001F090E">
        <w:rPr>
          <w:rFonts w:asciiTheme="majorHAnsi" w:hAnsiTheme="majorHAnsi" w:cstheme="majorHAnsi"/>
          <w:i/>
          <w:spacing w:val="-4"/>
          <w:sz w:val="24"/>
          <w:szCs w:val="24"/>
          <w:lang w:val="en-US"/>
        </w:rPr>
        <w:t xml:space="preserve">C thì độ bền viên quặng chín </w:t>
      </w:r>
      <w:r w:rsidR="00281B5A" w:rsidRPr="001F090E">
        <w:rPr>
          <w:rFonts w:asciiTheme="majorHAnsi" w:hAnsiTheme="majorHAnsi" w:cstheme="majorHAnsi"/>
          <w:i/>
          <w:spacing w:val="-4"/>
          <w:sz w:val="24"/>
          <w:szCs w:val="24"/>
        </w:rPr>
        <w:t>đạ</w:t>
      </w:r>
      <w:r w:rsidR="00D04286" w:rsidRPr="001F090E">
        <w:rPr>
          <w:rFonts w:asciiTheme="majorHAnsi" w:hAnsiTheme="majorHAnsi" w:cstheme="majorHAnsi"/>
          <w:i/>
          <w:spacing w:val="-4"/>
          <w:sz w:val="24"/>
          <w:szCs w:val="24"/>
        </w:rPr>
        <w:t>t 3265</w:t>
      </w:r>
      <w:r w:rsidR="00D04286" w:rsidRPr="001F090E">
        <w:rPr>
          <w:rFonts w:asciiTheme="majorHAnsi" w:hAnsiTheme="majorHAnsi" w:cstheme="majorHAnsi"/>
          <w:i/>
          <w:spacing w:val="-4"/>
          <w:sz w:val="24"/>
          <w:szCs w:val="24"/>
          <w:lang w:val="en-US"/>
        </w:rPr>
        <w:t>,</w:t>
      </w:r>
      <w:r w:rsidR="00281B5A" w:rsidRPr="001F090E">
        <w:rPr>
          <w:rFonts w:asciiTheme="majorHAnsi" w:hAnsiTheme="majorHAnsi" w:cstheme="majorHAnsi"/>
          <w:i/>
          <w:spacing w:val="-4"/>
          <w:sz w:val="24"/>
          <w:szCs w:val="24"/>
        </w:rPr>
        <w:t>5 N/viên</w:t>
      </w:r>
      <w:r w:rsidR="00281B5A" w:rsidRPr="001F090E">
        <w:rPr>
          <w:rFonts w:asciiTheme="majorHAnsi" w:hAnsiTheme="majorHAnsi" w:cstheme="majorHAnsi"/>
          <w:i/>
          <w:spacing w:val="-4"/>
          <w:sz w:val="24"/>
          <w:szCs w:val="24"/>
          <w:lang w:val="en-US"/>
        </w:rPr>
        <w:t>, nhưng một phần  Fe</w:t>
      </w:r>
      <w:r w:rsidR="00281B5A" w:rsidRPr="001F090E">
        <w:rPr>
          <w:rFonts w:asciiTheme="majorHAnsi" w:hAnsiTheme="majorHAnsi" w:cstheme="majorHAnsi"/>
          <w:i/>
          <w:spacing w:val="-4"/>
          <w:sz w:val="24"/>
          <w:szCs w:val="24"/>
          <w:vertAlign w:val="subscript"/>
          <w:lang w:val="en-US"/>
        </w:rPr>
        <w:t>2</w:t>
      </w:r>
      <w:r w:rsidR="00281B5A" w:rsidRPr="001F090E">
        <w:rPr>
          <w:rFonts w:asciiTheme="majorHAnsi" w:hAnsiTheme="majorHAnsi" w:cstheme="majorHAnsi"/>
          <w:i/>
          <w:spacing w:val="-4"/>
          <w:sz w:val="24"/>
          <w:szCs w:val="24"/>
          <w:lang w:val="en-US"/>
        </w:rPr>
        <w:t>O</w:t>
      </w:r>
      <w:r w:rsidR="00281B5A" w:rsidRPr="001F090E">
        <w:rPr>
          <w:rFonts w:asciiTheme="majorHAnsi" w:hAnsiTheme="majorHAnsi" w:cstheme="majorHAnsi"/>
          <w:i/>
          <w:spacing w:val="-4"/>
          <w:sz w:val="24"/>
          <w:szCs w:val="24"/>
          <w:vertAlign w:val="subscript"/>
          <w:lang w:val="en-US"/>
        </w:rPr>
        <w:t xml:space="preserve">3 </w:t>
      </w:r>
      <w:r w:rsidR="00281B5A" w:rsidRPr="001F090E">
        <w:rPr>
          <w:rFonts w:asciiTheme="majorHAnsi" w:hAnsiTheme="majorHAnsi" w:cstheme="majorHAnsi"/>
          <w:i/>
          <w:spacing w:val="-4"/>
          <w:sz w:val="24"/>
          <w:szCs w:val="24"/>
          <w:lang w:val="en-US"/>
        </w:rPr>
        <w:t xml:space="preserve"> bị phân hủy thành Fe</w:t>
      </w:r>
      <w:r w:rsidR="00281B5A" w:rsidRPr="001F090E">
        <w:rPr>
          <w:rFonts w:asciiTheme="majorHAnsi" w:hAnsiTheme="majorHAnsi" w:cstheme="majorHAnsi"/>
          <w:i/>
          <w:spacing w:val="-4"/>
          <w:sz w:val="24"/>
          <w:szCs w:val="24"/>
          <w:vertAlign w:val="subscript"/>
          <w:lang w:val="en-US"/>
        </w:rPr>
        <w:t>3</w:t>
      </w:r>
      <w:r w:rsidR="00281B5A" w:rsidRPr="001F090E">
        <w:rPr>
          <w:rFonts w:asciiTheme="majorHAnsi" w:hAnsiTheme="majorHAnsi" w:cstheme="majorHAnsi"/>
          <w:i/>
          <w:spacing w:val="-4"/>
          <w:sz w:val="24"/>
          <w:szCs w:val="24"/>
          <w:lang w:val="en-US"/>
        </w:rPr>
        <w:t>O</w:t>
      </w:r>
      <w:r w:rsidR="00281B5A" w:rsidRPr="001F090E">
        <w:rPr>
          <w:rFonts w:asciiTheme="majorHAnsi" w:hAnsiTheme="majorHAnsi" w:cstheme="majorHAnsi"/>
          <w:i/>
          <w:spacing w:val="-4"/>
          <w:sz w:val="24"/>
          <w:szCs w:val="24"/>
          <w:vertAlign w:val="subscript"/>
          <w:lang w:val="en-US"/>
        </w:rPr>
        <w:t>4</w:t>
      </w:r>
      <w:r w:rsidR="00892C8F" w:rsidRPr="001F090E">
        <w:rPr>
          <w:rFonts w:asciiTheme="majorHAnsi" w:hAnsiTheme="majorHAnsi" w:cstheme="majorHAnsi"/>
          <w:i/>
          <w:spacing w:val="-4"/>
          <w:sz w:val="24"/>
          <w:szCs w:val="24"/>
          <w:lang w:val="en-US"/>
        </w:rPr>
        <w:t xml:space="preserve"> dẫn đến tính hoàn nguyên</w:t>
      </w:r>
      <w:r w:rsidR="00EF61ED" w:rsidRPr="001F090E">
        <w:rPr>
          <w:rFonts w:asciiTheme="majorHAnsi" w:hAnsiTheme="majorHAnsi" w:cstheme="majorHAnsi"/>
          <w:i/>
          <w:spacing w:val="-4"/>
          <w:sz w:val="24"/>
          <w:szCs w:val="24"/>
          <w:lang w:val="en-US"/>
        </w:rPr>
        <w:t xml:space="preserve"> của viên quặng chín</w:t>
      </w:r>
      <w:r w:rsidR="00892C8F" w:rsidRPr="001F090E">
        <w:rPr>
          <w:rFonts w:asciiTheme="majorHAnsi" w:hAnsiTheme="majorHAnsi" w:cstheme="majorHAnsi"/>
          <w:i/>
          <w:spacing w:val="-4"/>
          <w:sz w:val="24"/>
          <w:szCs w:val="24"/>
          <w:lang w:val="en-US"/>
        </w:rPr>
        <w:t xml:space="preserve"> giảm. </w:t>
      </w:r>
      <w:r w:rsidR="00D04286" w:rsidRPr="001F090E">
        <w:rPr>
          <w:rFonts w:asciiTheme="majorHAnsi" w:hAnsiTheme="majorHAnsi" w:cstheme="majorHAnsi"/>
          <w:i/>
          <w:spacing w:val="-4"/>
          <w:sz w:val="24"/>
          <w:szCs w:val="24"/>
          <w:lang w:val="en-US"/>
        </w:rPr>
        <w:t xml:space="preserve">Nghiên cứu đã xác định được </w:t>
      </w:r>
      <w:r w:rsidR="00892C8F" w:rsidRPr="001F090E">
        <w:rPr>
          <w:rFonts w:asciiTheme="majorHAnsi" w:hAnsiTheme="majorHAnsi" w:cstheme="majorHAnsi"/>
          <w:i/>
          <w:spacing w:val="-4"/>
          <w:sz w:val="24"/>
          <w:szCs w:val="24"/>
        </w:rPr>
        <w:t>nhiệt độ nung tối ưu là 1250</w:t>
      </w:r>
      <w:r w:rsidR="00892C8F" w:rsidRPr="001F090E">
        <w:rPr>
          <w:rFonts w:asciiTheme="majorHAnsi" w:hAnsiTheme="majorHAnsi" w:cstheme="majorHAnsi"/>
          <w:i/>
          <w:spacing w:val="-4"/>
          <w:sz w:val="24"/>
          <w:szCs w:val="24"/>
          <w:vertAlign w:val="superscript"/>
        </w:rPr>
        <w:t>o</w:t>
      </w:r>
      <w:r w:rsidR="00892C8F" w:rsidRPr="001F090E">
        <w:rPr>
          <w:rFonts w:asciiTheme="majorHAnsi" w:hAnsiTheme="majorHAnsi" w:cstheme="majorHAnsi"/>
          <w:i/>
          <w:spacing w:val="-4"/>
          <w:sz w:val="24"/>
          <w:szCs w:val="24"/>
        </w:rPr>
        <w:t>C, thời gian nung là 15</w:t>
      </w:r>
      <w:r w:rsidR="00D04286" w:rsidRPr="001F090E">
        <w:rPr>
          <w:rFonts w:asciiTheme="majorHAnsi" w:hAnsiTheme="majorHAnsi" w:cstheme="majorHAnsi"/>
          <w:i/>
          <w:spacing w:val="-4"/>
          <w:sz w:val="24"/>
          <w:szCs w:val="24"/>
          <w:lang w:val="en-US"/>
        </w:rPr>
        <w:t xml:space="preserve">phút và </w:t>
      </w:r>
      <w:r w:rsidR="00892C8F" w:rsidRPr="001F090E">
        <w:rPr>
          <w:rFonts w:asciiTheme="majorHAnsi" w:hAnsiTheme="majorHAnsi" w:cstheme="majorHAnsi"/>
          <w:i/>
          <w:spacing w:val="-4"/>
          <w:sz w:val="24"/>
          <w:szCs w:val="24"/>
        </w:rPr>
        <w:t>độ bền viên quặng chín</w:t>
      </w:r>
      <w:r w:rsidR="00D04286" w:rsidRPr="001F090E">
        <w:rPr>
          <w:rFonts w:asciiTheme="majorHAnsi" w:hAnsiTheme="majorHAnsi" w:cstheme="majorHAnsi"/>
          <w:i/>
          <w:spacing w:val="-4"/>
          <w:sz w:val="24"/>
          <w:szCs w:val="24"/>
          <w:lang w:val="en-US"/>
        </w:rPr>
        <w:t xml:space="preserve"> đạt được</w:t>
      </w:r>
      <w:r w:rsidR="00892C8F" w:rsidRPr="001F090E">
        <w:rPr>
          <w:rFonts w:asciiTheme="majorHAnsi" w:hAnsiTheme="majorHAnsi" w:cstheme="majorHAnsi"/>
          <w:i/>
          <w:spacing w:val="-4"/>
          <w:sz w:val="24"/>
          <w:szCs w:val="24"/>
        </w:rPr>
        <w:t xml:space="preserve"> là 2330</w:t>
      </w:r>
      <w:r w:rsidR="00D04286" w:rsidRPr="001F090E">
        <w:rPr>
          <w:rFonts w:asciiTheme="majorHAnsi" w:hAnsiTheme="majorHAnsi" w:cstheme="majorHAnsi"/>
          <w:i/>
          <w:spacing w:val="-4"/>
          <w:sz w:val="24"/>
          <w:szCs w:val="24"/>
          <w:lang w:val="en-US"/>
        </w:rPr>
        <w:t>,</w:t>
      </w:r>
      <w:r w:rsidR="00892C8F" w:rsidRPr="001F090E">
        <w:rPr>
          <w:rFonts w:asciiTheme="majorHAnsi" w:hAnsiTheme="majorHAnsi" w:cstheme="majorHAnsi"/>
          <w:i/>
          <w:spacing w:val="-4"/>
          <w:sz w:val="24"/>
          <w:szCs w:val="24"/>
        </w:rPr>
        <w:t>6 N/viên.</w:t>
      </w:r>
    </w:p>
    <w:p w:rsidR="00B23B9F" w:rsidRPr="001F090E" w:rsidRDefault="00B23B9F" w:rsidP="009333BD">
      <w:pPr>
        <w:spacing w:after="0" w:line="300" w:lineRule="auto"/>
        <w:jc w:val="both"/>
        <w:rPr>
          <w:rFonts w:asciiTheme="majorHAnsi" w:hAnsiTheme="majorHAnsi" w:cstheme="majorHAnsi"/>
          <w:i/>
          <w:sz w:val="24"/>
          <w:szCs w:val="24"/>
        </w:rPr>
      </w:pPr>
      <w:r w:rsidRPr="001F090E">
        <w:rPr>
          <w:rFonts w:asciiTheme="majorHAnsi" w:hAnsiTheme="majorHAnsi" w:cstheme="majorHAnsi"/>
          <w:b/>
          <w:i/>
          <w:sz w:val="24"/>
          <w:szCs w:val="24"/>
          <w:lang w:val="en-US"/>
        </w:rPr>
        <w:t xml:space="preserve">Từ khóa: </w:t>
      </w:r>
      <w:r w:rsidR="005B6B69" w:rsidRPr="001F090E">
        <w:rPr>
          <w:rFonts w:asciiTheme="majorHAnsi" w:hAnsiTheme="majorHAnsi" w:cstheme="majorHAnsi"/>
          <w:i/>
          <w:sz w:val="24"/>
          <w:szCs w:val="24"/>
          <w:lang w:val="en-US"/>
        </w:rPr>
        <w:t>Quặ</w:t>
      </w:r>
      <w:r w:rsidR="003515D4" w:rsidRPr="001F090E">
        <w:rPr>
          <w:rFonts w:asciiTheme="majorHAnsi" w:hAnsiTheme="majorHAnsi" w:cstheme="majorHAnsi"/>
          <w:i/>
          <w:sz w:val="24"/>
          <w:szCs w:val="24"/>
          <w:lang w:val="en-US"/>
        </w:rPr>
        <w:t>ng vê viên</w:t>
      </w:r>
      <w:r w:rsidRPr="001F090E">
        <w:rPr>
          <w:rFonts w:asciiTheme="majorHAnsi" w:hAnsiTheme="majorHAnsi" w:cstheme="majorHAnsi"/>
          <w:i/>
          <w:sz w:val="24"/>
          <w:szCs w:val="24"/>
          <w:lang w:val="en-US"/>
        </w:rPr>
        <w:t>, nhiệt độ nung</w:t>
      </w:r>
      <w:r w:rsidR="003515D4" w:rsidRPr="001F090E">
        <w:rPr>
          <w:rFonts w:asciiTheme="majorHAnsi" w:hAnsiTheme="majorHAnsi" w:cstheme="majorHAnsi"/>
          <w:i/>
          <w:sz w:val="24"/>
          <w:szCs w:val="24"/>
        </w:rPr>
        <w:t>, quặng sắt</w:t>
      </w:r>
    </w:p>
    <w:p w:rsidR="0091797B" w:rsidRPr="00D54B4A" w:rsidRDefault="00766D50" w:rsidP="00FD48BE">
      <w:pPr>
        <w:tabs>
          <w:tab w:val="left" w:pos="2949"/>
        </w:tabs>
        <w:spacing w:after="0" w:line="300" w:lineRule="auto"/>
        <w:jc w:val="both"/>
        <w:rPr>
          <w:rFonts w:asciiTheme="majorHAnsi" w:hAnsiTheme="majorHAnsi" w:cstheme="majorHAnsi"/>
          <w:b/>
          <w:sz w:val="24"/>
          <w:szCs w:val="24"/>
        </w:rPr>
      </w:pPr>
      <w:r w:rsidRPr="00D54B4A">
        <w:rPr>
          <w:rFonts w:asciiTheme="majorHAnsi" w:hAnsiTheme="majorHAnsi" w:cstheme="majorHAnsi"/>
          <w:b/>
          <w:sz w:val="24"/>
          <w:szCs w:val="24"/>
        </w:rPr>
        <w:t>1. Giới thiệu</w:t>
      </w:r>
      <w:r w:rsidR="00FD48BE" w:rsidRPr="00D54B4A">
        <w:rPr>
          <w:rFonts w:asciiTheme="majorHAnsi" w:hAnsiTheme="majorHAnsi" w:cstheme="majorHAnsi"/>
          <w:b/>
          <w:sz w:val="24"/>
          <w:szCs w:val="24"/>
        </w:rPr>
        <w:tab/>
      </w:r>
    </w:p>
    <w:p w:rsidR="00B346B9" w:rsidRPr="00D54B4A" w:rsidRDefault="000B3513" w:rsidP="007C4E9F">
      <w:pPr>
        <w:spacing w:after="0" w:line="300" w:lineRule="auto"/>
        <w:ind w:firstLine="709"/>
        <w:jc w:val="both"/>
        <w:rPr>
          <w:rFonts w:asciiTheme="majorHAnsi" w:hAnsiTheme="majorHAnsi" w:cstheme="majorHAnsi"/>
          <w:sz w:val="24"/>
          <w:szCs w:val="24"/>
        </w:rPr>
      </w:pPr>
      <w:r w:rsidRPr="00D54B4A">
        <w:rPr>
          <w:rFonts w:asciiTheme="majorHAnsi" w:hAnsiTheme="majorHAnsi" w:cstheme="majorHAnsi"/>
          <w:sz w:val="24"/>
          <w:szCs w:val="24"/>
        </w:rPr>
        <w:t xml:space="preserve">Ngày nay, </w:t>
      </w:r>
      <w:r w:rsidR="00B35694" w:rsidRPr="00D54B4A">
        <w:rPr>
          <w:rFonts w:asciiTheme="majorHAnsi" w:hAnsiTheme="majorHAnsi" w:cstheme="majorHAnsi"/>
          <w:sz w:val="24"/>
          <w:szCs w:val="24"/>
        </w:rPr>
        <w:t xml:space="preserve">trữ lượng quặng sắt </w:t>
      </w:r>
      <w:r w:rsidR="00293A25" w:rsidRPr="00D54B4A">
        <w:rPr>
          <w:rFonts w:asciiTheme="majorHAnsi" w:hAnsiTheme="majorHAnsi" w:cstheme="majorHAnsi"/>
          <w:sz w:val="24"/>
          <w:szCs w:val="24"/>
        </w:rPr>
        <w:t>ngày càng cạn kiệ</w:t>
      </w:r>
      <w:r w:rsidR="00B346B9" w:rsidRPr="00D54B4A">
        <w:rPr>
          <w:rFonts w:asciiTheme="majorHAnsi" w:hAnsiTheme="majorHAnsi" w:cstheme="majorHAnsi"/>
          <w:sz w:val="24"/>
          <w:szCs w:val="24"/>
        </w:rPr>
        <w:t xml:space="preserve">t, </w:t>
      </w:r>
      <w:r w:rsidRPr="00D54B4A">
        <w:rPr>
          <w:rFonts w:asciiTheme="majorHAnsi" w:hAnsiTheme="majorHAnsi" w:cstheme="majorHAnsi"/>
          <w:sz w:val="24"/>
          <w:szCs w:val="24"/>
        </w:rPr>
        <w:t>chất lượng quặng sắt ngày một nghèo</w:t>
      </w:r>
      <w:r w:rsidR="00B346B9" w:rsidRPr="00D54B4A">
        <w:rPr>
          <w:rFonts w:asciiTheme="majorHAnsi" w:hAnsiTheme="majorHAnsi" w:cstheme="majorHAnsi"/>
          <w:sz w:val="24"/>
          <w:szCs w:val="24"/>
        </w:rPr>
        <w:t>, thành phần quặng ngày càng</w:t>
      </w:r>
      <w:r w:rsidRPr="00D54B4A">
        <w:rPr>
          <w:rFonts w:asciiTheme="majorHAnsi" w:hAnsiTheme="majorHAnsi" w:cstheme="majorHAnsi"/>
          <w:sz w:val="24"/>
          <w:szCs w:val="24"/>
        </w:rPr>
        <w:t xml:space="preserve"> phức tạp</w:t>
      </w:r>
      <w:r w:rsidR="008A0D80" w:rsidRPr="001F090E">
        <w:rPr>
          <w:rFonts w:asciiTheme="majorHAnsi" w:hAnsiTheme="majorHAnsi" w:cstheme="majorHAnsi"/>
          <w:sz w:val="24"/>
          <w:szCs w:val="24"/>
        </w:rPr>
        <w:t xml:space="preserve">, </w:t>
      </w:r>
      <w:r w:rsidR="00C3577F" w:rsidRPr="001F090E">
        <w:rPr>
          <w:rFonts w:asciiTheme="majorHAnsi" w:hAnsiTheme="majorHAnsi" w:cstheme="majorHAnsi"/>
          <w:sz w:val="24"/>
          <w:szCs w:val="24"/>
        </w:rPr>
        <w:t xml:space="preserve">lượng </w:t>
      </w:r>
      <w:r w:rsidR="00FB266C" w:rsidRPr="00D54B4A">
        <w:rPr>
          <w:rFonts w:asciiTheme="majorHAnsi" w:hAnsiTheme="majorHAnsi" w:cstheme="majorHAnsi"/>
          <w:sz w:val="24"/>
          <w:szCs w:val="24"/>
        </w:rPr>
        <w:t>quặng mịn ngày càng nhiều</w:t>
      </w:r>
      <w:r w:rsidR="00B346B9" w:rsidRPr="00D54B4A">
        <w:rPr>
          <w:rFonts w:asciiTheme="majorHAnsi" w:hAnsiTheme="majorHAnsi" w:cstheme="majorHAnsi"/>
          <w:sz w:val="24"/>
          <w:szCs w:val="24"/>
        </w:rPr>
        <w:t>.</w:t>
      </w:r>
      <w:r w:rsidR="00FB266C" w:rsidRPr="00D54B4A">
        <w:rPr>
          <w:rFonts w:asciiTheme="majorHAnsi" w:hAnsiTheme="majorHAnsi" w:cstheme="majorHAnsi"/>
          <w:sz w:val="24"/>
          <w:szCs w:val="24"/>
        </w:rPr>
        <w:t xml:space="preserve"> </w:t>
      </w:r>
      <w:r w:rsidR="00B346B9" w:rsidRPr="00D54B4A">
        <w:rPr>
          <w:rFonts w:asciiTheme="majorHAnsi" w:hAnsiTheme="majorHAnsi" w:cstheme="majorHAnsi"/>
          <w:sz w:val="24"/>
          <w:szCs w:val="24"/>
        </w:rPr>
        <w:t>Để sử dụng hiệu quả lượng</w:t>
      </w:r>
      <w:r w:rsidR="00FB266C" w:rsidRPr="00D54B4A">
        <w:rPr>
          <w:rFonts w:asciiTheme="majorHAnsi" w:hAnsiTheme="majorHAnsi" w:cstheme="majorHAnsi"/>
          <w:sz w:val="24"/>
          <w:szCs w:val="24"/>
        </w:rPr>
        <w:t xml:space="preserve"> quặng</w:t>
      </w:r>
      <w:r w:rsidR="00C3577F" w:rsidRPr="00D54B4A">
        <w:rPr>
          <w:rFonts w:asciiTheme="majorHAnsi" w:hAnsiTheme="majorHAnsi" w:cstheme="majorHAnsi"/>
          <w:sz w:val="24"/>
          <w:szCs w:val="24"/>
        </w:rPr>
        <w:t xml:space="preserve"> </w:t>
      </w:r>
      <w:r w:rsidR="00B346B9" w:rsidRPr="00D54B4A">
        <w:rPr>
          <w:rFonts w:asciiTheme="majorHAnsi" w:hAnsiTheme="majorHAnsi" w:cstheme="majorHAnsi"/>
          <w:sz w:val="24"/>
          <w:szCs w:val="24"/>
        </w:rPr>
        <w:t>mịn nhất thiết</w:t>
      </w:r>
      <w:r w:rsidR="00FB266C" w:rsidRPr="00D54B4A">
        <w:rPr>
          <w:rFonts w:asciiTheme="majorHAnsi" w:hAnsiTheme="majorHAnsi" w:cstheme="majorHAnsi"/>
          <w:sz w:val="24"/>
          <w:szCs w:val="24"/>
        </w:rPr>
        <w:t xml:space="preserve"> </w:t>
      </w:r>
      <w:r w:rsidR="00B346B9" w:rsidRPr="00D54B4A">
        <w:rPr>
          <w:rFonts w:asciiTheme="majorHAnsi" w:hAnsiTheme="majorHAnsi" w:cstheme="majorHAnsi"/>
          <w:sz w:val="24"/>
          <w:szCs w:val="24"/>
        </w:rPr>
        <w:t xml:space="preserve">phải </w:t>
      </w:r>
      <w:r w:rsidR="00FB266C" w:rsidRPr="00D54B4A">
        <w:rPr>
          <w:rFonts w:asciiTheme="majorHAnsi" w:hAnsiTheme="majorHAnsi" w:cstheme="majorHAnsi"/>
          <w:sz w:val="24"/>
          <w:szCs w:val="24"/>
        </w:rPr>
        <w:t xml:space="preserve">thông qua quá trình thiêu kết hoặc vê viên để </w:t>
      </w:r>
      <w:r w:rsidR="00B346B9" w:rsidRPr="00D54B4A">
        <w:rPr>
          <w:rFonts w:asciiTheme="majorHAnsi" w:hAnsiTheme="majorHAnsi" w:cstheme="majorHAnsi"/>
          <w:sz w:val="24"/>
          <w:szCs w:val="24"/>
        </w:rPr>
        <w:t xml:space="preserve">đạt được yêu cầu chất lượng </w:t>
      </w:r>
      <w:r w:rsidR="00FB266C" w:rsidRPr="00D54B4A">
        <w:rPr>
          <w:rFonts w:asciiTheme="majorHAnsi" w:hAnsiTheme="majorHAnsi" w:cstheme="majorHAnsi"/>
          <w:sz w:val="24"/>
          <w:szCs w:val="24"/>
        </w:rPr>
        <w:t>làm nguyên liệu cho ngành công nghiệp gang thép.</w:t>
      </w:r>
      <w:r w:rsidR="007C4E9F" w:rsidRPr="00D54B4A">
        <w:rPr>
          <w:rFonts w:asciiTheme="majorHAnsi" w:hAnsiTheme="majorHAnsi" w:cstheme="majorHAnsi"/>
          <w:sz w:val="24"/>
          <w:szCs w:val="24"/>
        </w:rPr>
        <w:t xml:space="preserve"> </w:t>
      </w:r>
      <w:r w:rsidR="00B346B9" w:rsidRPr="00D54B4A">
        <w:rPr>
          <w:rFonts w:asciiTheme="majorHAnsi" w:hAnsiTheme="majorHAnsi" w:cstheme="majorHAnsi"/>
          <w:sz w:val="24"/>
          <w:szCs w:val="24"/>
        </w:rPr>
        <w:t>Công nghệ quặng vê viên cho sản phẩ</w:t>
      </w:r>
      <w:r w:rsidR="008A0D80" w:rsidRPr="00D54B4A">
        <w:rPr>
          <w:rFonts w:asciiTheme="majorHAnsi" w:hAnsiTheme="majorHAnsi" w:cstheme="majorHAnsi"/>
          <w:sz w:val="24"/>
          <w:szCs w:val="24"/>
        </w:rPr>
        <w:t>m</w:t>
      </w:r>
      <w:r w:rsidR="00B346B9" w:rsidRPr="00D54B4A">
        <w:rPr>
          <w:rFonts w:asciiTheme="majorHAnsi" w:hAnsiTheme="majorHAnsi" w:cstheme="majorHAnsi"/>
          <w:sz w:val="24"/>
          <w:szCs w:val="24"/>
        </w:rPr>
        <w:t xml:space="preserve"> hàm lượng sắ</w:t>
      </w:r>
      <w:r w:rsidR="00C3577F" w:rsidRPr="00D54B4A">
        <w:rPr>
          <w:rFonts w:asciiTheme="majorHAnsi" w:hAnsiTheme="majorHAnsi" w:cstheme="majorHAnsi"/>
          <w:sz w:val="24"/>
          <w:szCs w:val="24"/>
        </w:rPr>
        <w:t>t</w:t>
      </w:r>
      <w:r w:rsidR="008A0D80" w:rsidRPr="001F090E">
        <w:rPr>
          <w:rFonts w:asciiTheme="majorHAnsi" w:hAnsiTheme="majorHAnsi" w:cstheme="majorHAnsi"/>
          <w:sz w:val="24"/>
          <w:szCs w:val="24"/>
        </w:rPr>
        <w:t xml:space="preserve"> cao</w:t>
      </w:r>
      <w:r w:rsidR="00B346B9" w:rsidRPr="00D54B4A">
        <w:rPr>
          <w:rFonts w:asciiTheme="majorHAnsi" w:hAnsiTheme="majorHAnsi" w:cstheme="majorHAnsi"/>
          <w:sz w:val="24"/>
          <w:szCs w:val="24"/>
        </w:rPr>
        <w:t>, cỡ hạt đồng đều, tính hoàn nguyên tốt, độ bề</w:t>
      </w:r>
      <w:r w:rsidR="007743E2" w:rsidRPr="00D54B4A">
        <w:rPr>
          <w:rFonts w:asciiTheme="majorHAnsi" w:hAnsiTheme="majorHAnsi" w:cstheme="majorHAnsi"/>
          <w:sz w:val="24"/>
          <w:szCs w:val="24"/>
        </w:rPr>
        <w:t>n cao và</w:t>
      </w:r>
      <w:r w:rsidR="00B346B9" w:rsidRPr="00D54B4A">
        <w:rPr>
          <w:rFonts w:asciiTheme="majorHAnsi" w:hAnsiTheme="majorHAnsi" w:cstheme="majorHAnsi"/>
          <w:sz w:val="24"/>
          <w:szCs w:val="24"/>
        </w:rPr>
        <w:t xml:space="preserve"> ít </w:t>
      </w:r>
      <w:r w:rsidR="008A0D80" w:rsidRPr="00D54B4A">
        <w:rPr>
          <w:rFonts w:asciiTheme="majorHAnsi" w:hAnsiTheme="majorHAnsi" w:cstheme="majorHAnsi"/>
          <w:sz w:val="24"/>
          <w:szCs w:val="24"/>
        </w:rPr>
        <w:t>ô</w:t>
      </w:r>
      <w:r w:rsidR="00B346B9" w:rsidRPr="00D54B4A">
        <w:rPr>
          <w:rFonts w:asciiTheme="majorHAnsi" w:hAnsiTheme="majorHAnsi" w:cstheme="majorHAnsi"/>
          <w:sz w:val="24"/>
          <w:szCs w:val="24"/>
        </w:rPr>
        <w:t xml:space="preserve"> nhiễm môi trường. </w:t>
      </w:r>
    </w:p>
    <w:p w:rsidR="005B0D3C" w:rsidRPr="00D54B4A" w:rsidRDefault="005516D9" w:rsidP="007C4E9F">
      <w:pPr>
        <w:spacing w:after="0" w:line="300" w:lineRule="auto"/>
        <w:ind w:firstLine="709"/>
        <w:jc w:val="both"/>
        <w:rPr>
          <w:rFonts w:asciiTheme="majorHAnsi" w:hAnsiTheme="majorHAnsi" w:cstheme="majorHAnsi"/>
          <w:sz w:val="24"/>
          <w:szCs w:val="24"/>
        </w:rPr>
      </w:pPr>
      <w:r w:rsidRPr="00D54B4A">
        <w:rPr>
          <w:rFonts w:asciiTheme="majorHAnsi" w:hAnsiTheme="majorHAnsi" w:cstheme="majorHAnsi"/>
          <w:sz w:val="24"/>
          <w:szCs w:val="24"/>
        </w:rPr>
        <w:t>Trong những năm gầ</w:t>
      </w:r>
      <w:r w:rsidR="000C100D" w:rsidRPr="00D54B4A">
        <w:rPr>
          <w:rFonts w:asciiTheme="majorHAnsi" w:hAnsiTheme="majorHAnsi" w:cstheme="majorHAnsi"/>
          <w:sz w:val="24"/>
          <w:szCs w:val="24"/>
        </w:rPr>
        <w:t>n đây đã có các tài liệu</w:t>
      </w:r>
      <w:r w:rsidRPr="00D54B4A">
        <w:rPr>
          <w:rFonts w:asciiTheme="majorHAnsi" w:hAnsiTheme="majorHAnsi" w:cstheme="majorHAnsi"/>
          <w:sz w:val="24"/>
          <w:szCs w:val="24"/>
        </w:rPr>
        <w:t xml:space="preserve"> </w:t>
      </w:r>
      <w:r w:rsidR="00137716" w:rsidRPr="00D54B4A">
        <w:rPr>
          <w:rFonts w:asciiTheme="majorHAnsi" w:hAnsiTheme="majorHAnsi" w:cstheme="majorHAnsi"/>
          <w:sz w:val="24"/>
          <w:szCs w:val="24"/>
        </w:rPr>
        <w:t>trong và ngoài nướ</w:t>
      </w:r>
      <w:r w:rsidR="000C100D" w:rsidRPr="00D54B4A">
        <w:rPr>
          <w:rFonts w:asciiTheme="majorHAnsi" w:hAnsiTheme="majorHAnsi" w:cstheme="majorHAnsi"/>
          <w:sz w:val="24"/>
          <w:szCs w:val="24"/>
        </w:rPr>
        <w:t>c viết</w:t>
      </w:r>
      <w:r w:rsidR="00137716" w:rsidRPr="00D54B4A">
        <w:rPr>
          <w:rFonts w:asciiTheme="majorHAnsi" w:hAnsiTheme="majorHAnsi" w:cstheme="majorHAnsi"/>
          <w:sz w:val="24"/>
          <w:szCs w:val="24"/>
        </w:rPr>
        <w:t xml:space="preserve"> về </w:t>
      </w:r>
      <w:r w:rsidR="005B0D3C" w:rsidRPr="00D54B4A">
        <w:rPr>
          <w:rFonts w:asciiTheme="majorHAnsi" w:hAnsiTheme="majorHAnsi" w:cstheme="majorHAnsi"/>
          <w:sz w:val="24"/>
          <w:szCs w:val="24"/>
        </w:rPr>
        <w:t>sử dụng quặng sắ</w:t>
      </w:r>
      <w:r w:rsidR="0016284A" w:rsidRPr="001F090E">
        <w:rPr>
          <w:rFonts w:asciiTheme="majorHAnsi" w:hAnsiTheme="majorHAnsi" w:cstheme="majorHAnsi"/>
          <w:sz w:val="24"/>
          <w:szCs w:val="24"/>
        </w:rPr>
        <w:t>t cỡ</w:t>
      </w:r>
      <w:r w:rsidR="008A0D80" w:rsidRPr="001F090E">
        <w:rPr>
          <w:rFonts w:asciiTheme="majorHAnsi" w:hAnsiTheme="majorHAnsi" w:cstheme="majorHAnsi"/>
          <w:sz w:val="24"/>
          <w:szCs w:val="24"/>
        </w:rPr>
        <w:t xml:space="preserve"> hạt </w:t>
      </w:r>
      <w:r w:rsidR="005B0D3C" w:rsidRPr="00D54B4A">
        <w:rPr>
          <w:rFonts w:asciiTheme="majorHAnsi" w:hAnsiTheme="majorHAnsi" w:cstheme="majorHAnsi"/>
          <w:sz w:val="24"/>
          <w:szCs w:val="24"/>
        </w:rPr>
        <w:t xml:space="preserve">mịn làm nguyên liệu cho lò cao thông qua </w:t>
      </w:r>
      <w:r w:rsidR="000C100D" w:rsidRPr="00D54B4A">
        <w:rPr>
          <w:rFonts w:asciiTheme="majorHAnsi" w:hAnsiTheme="majorHAnsi" w:cstheme="majorHAnsi"/>
          <w:sz w:val="24"/>
          <w:szCs w:val="24"/>
        </w:rPr>
        <w:t>quá trình vê viên</w:t>
      </w:r>
      <w:r w:rsidR="006D1369" w:rsidRPr="00D54B4A">
        <w:rPr>
          <w:rFonts w:asciiTheme="majorHAnsi" w:hAnsiTheme="majorHAnsi" w:cstheme="majorHAnsi"/>
          <w:sz w:val="24"/>
          <w:szCs w:val="24"/>
        </w:rPr>
        <w:t xml:space="preserve"> </w:t>
      </w:r>
      <w:r w:rsidR="00FC76C0" w:rsidRPr="00D54B4A">
        <w:rPr>
          <w:rFonts w:asciiTheme="majorHAnsi" w:hAnsiTheme="majorHAnsi" w:cstheme="majorHAnsi"/>
          <w:sz w:val="24"/>
          <w:szCs w:val="24"/>
        </w:rPr>
        <w:t>[</w:t>
      </w:r>
      <w:r w:rsidR="00FC76C0" w:rsidRPr="001F090E">
        <w:rPr>
          <w:rFonts w:asciiTheme="majorHAnsi" w:hAnsiTheme="majorHAnsi" w:cstheme="majorHAnsi"/>
          <w:sz w:val="24"/>
          <w:szCs w:val="24"/>
        </w:rPr>
        <w:t>1</w:t>
      </w:r>
      <w:r w:rsidR="003D15FC" w:rsidRPr="00D54B4A">
        <w:rPr>
          <w:rFonts w:asciiTheme="majorHAnsi" w:hAnsiTheme="majorHAnsi" w:cstheme="majorHAnsi"/>
          <w:sz w:val="24"/>
          <w:szCs w:val="24"/>
        </w:rPr>
        <w:t>~</w:t>
      </w:r>
      <w:r w:rsidR="00FC76C0" w:rsidRPr="001F090E">
        <w:rPr>
          <w:rFonts w:asciiTheme="majorHAnsi" w:hAnsiTheme="majorHAnsi" w:cstheme="majorHAnsi"/>
          <w:sz w:val="24"/>
          <w:szCs w:val="24"/>
        </w:rPr>
        <w:t>6</w:t>
      </w:r>
      <w:r w:rsidR="00396003" w:rsidRPr="00D54B4A">
        <w:rPr>
          <w:rFonts w:asciiTheme="majorHAnsi" w:hAnsiTheme="majorHAnsi" w:cstheme="majorHAnsi"/>
          <w:sz w:val="24"/>
          <w:szCs w:val="24"/>
        </w:rPr>
        <w:t>]</w:t>
      </w:r>
      <w:r w:rsidR="007C4E9F" w:rsidRPr="00D54B4A">
        <w:rPr>
          <w:rFonts w:asciiTheme="majorHAnsi" w:hAnsiTheme="majorHAnsi" w:cstheme="majorHAnsi"/>
          <w:sz w:val="24"/>
          <w:szCs w:val="24"/>
        </w:rPr>
        <w:t>. Tuy nhiên vấn đề</w:t>
      </w:r>
      <w:r w:rsidR="000C100D" w:rsidRPr="00D54B4A">
        <w:rPr>
          <w:rFonts w:asciiTheme="majorHAnsi" w:hAnsiTheme="majorHAnsi" w:cstheme="majorHAnsi"/>
          <w:sz w:val="24"/>
          <w:szCs w:val="24"/>
        </w:rPr>
        <w:t xml:space="preserve"> ảnh hưởng của nhiệt độ đến cấu trúc và</w:t>
      </w:r>
      <w:r w:rsidR="007C4E9F" w:rsidRPr="00D54B4A">
        <w:rPr>
          <w:rFonts w:asciiTheme="majorHAnsi" w:hAnsiTheme="majorHAnsi" w:cstheme="majorHAnsi"/>
          <w:sz w:val="24"/>
          <w:szCs w:val="24"/>
        </w:rPr>
        <w:t xml:space="preserve"> ảnh hưởng của cấu trúc đến</w:t>
      </w:r>
      <w:r w:rsidR="000C100D" w:rsidRPr="00D54B4A">
        <w:rPr>
          <w:rFonts w:asciiTheme="majorHAnsi" w:hAnsiTheme="majorHAnsi" w:cstheme="majorHAnsi"/>
          <w:sz w:val="24"/>
          <w:szCs w:val="24"/>
        </w:rPr>
        <w:t xml:space="preserve"> độ bền viên quặng chín</w:t>
      </w:r>
      <w:r w:rsidR="007C4E9F" w:rsidRPr="00D54B4A">
        <w:rPr>
          <w:rFonts w:asciiTheme="majorHAnsi" w:hAnsiTheme="majorHAnsi" w:cstheme="majorHAnsi"/>
          <w:sz w:val="24"/>
          <w:szCs w:val="24"/>
        </w:rPr>
        <w:t xml:space="preserve"> ít được đề cập. D</w:t>
      </w:r>
      <w:r w:rsidR="000C100D" w:rsidRPr="00D54B4A">
        <w:rPr>
          <w:rFonts w:asciiTheme="majorHAnsi" w:hAnsiTheme="majorHAnsi" w:cstheme="majorHAnsi"/>
          <w:sz w:val="24"/>
          <w:szCs w:val="24"/>
        </w:rPr>
        <w:t xml:space="preserve">o vậy nghiên cứu ảnh hưởng của nhiệt độ đến cấu trúc và độ bền viên quặng chín </w:t>
      </w:r>
      <w:r w:rsidR="007C4E9F" w:rsidRPr="00D54B4A">
        <w:rPr>
          <w:rFonts w:asciiTheme="majorHAnsi" w:hAnsiTheme="majorHAnsi" w:cstheme="majorHAnsi"/>
          <w:sz w:val="24"/>
          <w:szCs w:val="24"/>
        </w:rPr>
        <w:t>sẽ</w:t>
      </w:r>
      <w:r w:rsidR="000C100D" w:rsidRPr="00D54B4A">
        <w:rPr>
          <w:rFonts w:asciiTheme="majorHAnsi" w:hAnsiTheme="majorHAnsi" w:cstheme="majorHAnsi"/>
          <w:sz w:val="24"/>
          <w:szCs w:val="24"/>
        </w:rPr>
        <w:t xml:space="preserve"> làm sáng tỏ</w:t>
      </w:r>
      <w:r w:rsidR="007C4E9F" w:rsidRPr="00D54B4A">
        <w:rPr>
          <w:rFonts w:asciiTheme="majorHAnsi" w:hAnsiTheme="majorHAnsi" w:cstheme="majorHAnsi"/>
          <w:sz w:val="24"/>
          <w:szCs w:val="24"/>
        </w:rPr>
        <w:t xml:space="preserve"> được quy luật ảnh hưởng của nhiệt độ nung tới độ bền của sản phẩm. Nghiên cứu cũng </w:t>
      </w:r>
      <w:r w:rsidR="00590A2F" w:rsidRPr="00D54B4A">
        <w:rPr>
          <w:rFonts w:asciiTheme="majorHAnsi" w:hAnsiTheme="majorHAnsi" w:cstheme="majorHAnsi"/>
          <w:sz w:val="24"/>
          <w:szCs w:val="24"/>
        </w:rPr>
        <w:t>cung cấp thêm cơ sở dữ liệu</w:t>
      </w:r>
      <w:r w:rsidR="007C4E9F" w:rsidRPr="00D54B4A">
        <w:rPr>
          <w:rFonts w:asciiTheme="majorHAnsi" w:hAnsiTheme="majorHAnsi" w:cstheme="majorHAnsi"/>
          <w:sz w:val="24"/>
          <w:szCs w:val="24"/>
        </w:rPr>
        <w:t xml:space="preserve"> thực tế</w:t>
      </w:r>
      <w:r w:rsidR="00590A2F" w:rsidRPr="00D54B4A">
        <w:rPr>
          <w:rFonts w:asciiTheme="majorHAnsi" w:hAnsiTheme="majorHAnsi" w:cstheme="majorHAnsi"/>
          <w:sz w:val="24"/>
          <w:szCs w:val="24"/>
        </w:rPr>
        <w:t xml:space="preserve"> về ảnh hưởng của nhiệt độ tới cấu trúc và độ bền quặng vê viên.</w:t>
      </w:r>
      <w:r w:rsidR="000C100D" w:rsidRPr="00D54B4A">
        <w:rPr>
          <w:rFonts w:asciiTheme="majorHAnsi" w:hAnsiTheme="majorHAnsi" w:cstheme="majorHAnsi"/>
          <w:sz w:val="24"/>
          <w:szCs w:val="24"/>
        </w:rPr>
        <w:t xml:space="preserve"> </w:t>
      </w:r>
    </w:p>
    <w:p w:rsidR="00CB39D0" w:rsidRPr="00D54B4A" w:rsidRDefault="0091797B" w:rsidP="009333BD">
      <w:pPr>
        <w:spacing w:after="0" w:line="300" w:lineRule="auto"/>
        <w:jc w:val="both"/>
        <w:rPr>
          <w:rFonts w:asciiTheme="majorHAnsi" w:hAnsiTheme="majorHAnsi" w:cstheme="majorHAnsi"/>
          <w:b/>
          <w:sz w:val="24"/>
          <w:szCs w:val="24"/>
        </w:rPr>
      </w:pPr>
      <w:r w:rsidRPr="00D54B4A">
        <w:rPr>
          <w:rFonts w:asciiTheme="majorHAnsi" w:hAnsiTheme="majorHAnsi" w:cstheme="majorHAnsi"/>
          <w:b/>
          <w:sz w:val="24"/>
          <w:szCs w:val="24"/>
        </w:rPr>
        <w:t>2</w:t>
      </w:r>
      <w:r w:rsidR="008C344E" w:rsidRPr="00D54B4A">
        <w:rPr>
          <w:rFonts w:asciiTheme="majorHAnsi" w:hAnsiTheme="majorHAnsi" w:cstheme="majorHAnsi"/>
          <w:b/>
          <w:sz w:val="24"/>
          <w:szCs w:val="24"/>
        </w:rPr>
        <w:t xml:space="preserve">. </w:t>
      </w:r>
      <w:r w:rsidR="00893CA8" w:rsidRPr="00D54B4A">
        <w:rPr>
          <w:rFonts w:asciiTheme="majorHAnsi" w:hAnsiTheme="majorHAnsi" w:cstheme="majorHAnsi"/>
          <w:b/>
          <w:sz w:val="24"/>
          <w:szCs w:val="24"/>
        </w:rPr>
        <w:t xml:space="preserve">Mẫu </w:t>
      </w:r>
      <w:r w:rsidR="00D223F3" w:rsidRPr="00D54B4A">
        <w:rPr>
          <w:rFonts w:asciiTheme="majorHAnsi" w:hAnsiTheme="majorHAnsi" w:cstheme="majorHAnsi"/>
          <w:b/>
          <w:sz w:val="24"/>
          <w:szCs w:val="24"/>
        </w:rPr>
        <w:t xml:space="preserve">nghiên cứu </w:t>
      </w:r>
      <w:r w:rsidR="00893CA8" w:rsidRPr="00D54B4A">
        <w:rPr>
          <w:rFonts w:asciiTheme="majorHAnsi" w:hAnsiTheme="majorHAnsi" w:cstheme="majorHAnsi"/>
          <w:b/>
          <w:sz w:val="24"/>
          <w:szCs w:val="24"/>
        </w:rPr>
        <w:t>và phương pháp thí</w:t>
      </w:r>
      <w:r w:rsidRPr="00D54B4A">
        <w:rPr>
          <w:rFonts w:asciiTheme="majorHAnsi" w:hAnsiTheme="majorHAnsi" w:cstheme="majorHAnsi"/>
          <w:b/>
          <w:sz w:val="24"/>
          <w:szCs w:val="24"/>
        </w:rPr>
        <w:t xml:space="preserve"> nghiệm</w:t>
      </w:r>
    </w:p>
    <w:p w:rsidR="008C344E" w:rsidRPr="00D54B4A" w:rsidRDefault="00D223F3" w:rsidP="009333BD">
      <w:pPr>
        <w:spacing w:after="0" w:line="300" w:lineRule="auto"/>
        <w:jc w:val="both"/>
        <w:rPr>
          <w:rFonts w:asciiTheme="majorHAnsi" w:hAnsiTheme="majorHAnsi" w:cstheme="majorHAnsi"/>
          <w:b/>
          <w:sz w:val="24"/>
          <w:szCs w:val="24"/>
        </w:rPr>
      </w:pPr>
      <w:r w:rsidRPr="00D54B4A">
        <w:rPr>
          <w:rFonts w:asciiTheme="majorHAnsi" w:hAnsiTheme="majorHAnsi" w:cstheme="majorHAnsi"/>
          <w:b/>
          <w:sz w:val="24"/>
          <w:szCs w:val="24"/>
        </w:rPr>
        <w:t>2</w:t>
      </w:r>
      <w:r w:rsidR="00435330" w:rsidRPr="00D54B4A">
        <w:rPr>
          <w:rFonts w:asciiTheme="majorHAnsi" w:hAnsiTheme="majorHAnsi" w:cstheme="majorHAnsi"/>
          <w:b/>
          <w:sz w:val="24"/>
          <w:szCs w:val="24"/>
        </w:rPr>
        <w:t>.1</w:t>
      </w:r>
      <w:r w:rsidR="008C344E" w:rsidRPr="00D54B4A">
        <w:rPr>
          <w:rFonts w:asciiTheme="majorHAnsi" w:hAnsiTheme="majorHAnsi" w:cstheme="majorHAnsi"/>
          <w:b/>
          <w:sz w:val="24"/>
          <w:szCs w:val="24"/>
        </w:rPr>
        <w:t xml:space="preserve"> </w:t>
      </w:r>
      <w:r w:rsidRPr="00D54B4A">
        <w:rPr>
          <w:rFonts w:asciiTheme="majorHAnsi" w:hAnsiTheme="majorHAnsi" w:cstheme="majorHAnsi"/>
          <w:b/>
          <w:sz w:val="24"/>
          <w:szCs w:val="24"/>
        </w:rPr>
        <w:t>Mẫu nghiên cứu</w:t>
      </w:r>
    </w:p>
    <w:p w:rsidR="00CB39D0" w:rsidRPr="00D54B4A" w:rsidRDefault="008C344E" w:rsidP="0008592D">
      <w:pPr>
        <w:spacing w:after="0" w:line="300" w:lineRule="auto"/>
        <w:ind w:firstLine="709"/>
        <w:jc w:val="both"/>
        <w:rPr>
          <w:rFonts w:asciiTheme="majorHAnsi" w:hAnsiTheme="majorHAnsi" w:cstheme="majorHAnsi"/>
          <w:sz w:val="24"/>
          <w:szCs w:val="24"/>
        </w:rPr>
      </w:pPr>
      <w:r w:rsidRPr="00D54B4A">
        <w:rPr>
          <w:rFonts w:asciiTheme="majorHAnsi" w:hAnsiTheme="majorHAnsi" w:cstheme="majorHAnsi"/>
          <w:sz w:val="24"/>
          <w:szCs w:val="24"/>
        </w:rPr>
        <w:t xml:space="preserve">Nguyên liệu được sử dụng cho </w:t>
      </w:r>
      <w:r w:rsidR="00893CA8" w:rsidRPr="00D54B4A">
        <w:rPr>
          <w:rFonts w:asciiTheme="majorHAnsi" w:hAnsiTheme="majorHAnsi" w:cstheme="majorHAnsi"/>
          <w:sz w:val="24"/>
          <w:szCs w:val="24"/>
        </w:rPr>
        <w:t xml:space="preserve">thí nghiệm </w:t>
      </w:r>
      <w:r w:rsidRPr="00D54B4A">
        <w:rPr>
          <w:rFonts w:asciiTheme="majorHAnsi" w:hAnsiTheme="majorHAnsi" w:cstheme="majorHAnsi"/>
          <w:sz w:val="24"/>
          <w:szCs w:val="24"/>
        </w:rPr>
        <w:t>là quặng sắt hemantit</w:t>
      </w:r>
      <w:r w:rsidR="003669BE" w:rsidRPr="00D54B4A">
        <w:rPr>
          <w:rFonts w:asciiTheme="majorHAnsi" w:hAnsiTheme="majorHAnsi" w:cstheme="majorHAnsi"/>
          <w:sz w:val="24"/>
          <w:szCs w:val="24"/>
        </w:rPr>
        <w:t>.</w:t>
      </w:r>
      <w:r w:rsidR="00D223F3" w:rsidRPr="00D54B4A">
        <w:rPr>
          <w:rFonts w:asciiTheme="majorHAnsi" w:hAnsiTheme="majorHAnsi" w:cstheme="majorHAnsi"/>
          <w:sz w:val="24"/>
          <w:szCs w:val="24"/>
        </w:rPr>
        <w:t xml:space="preserve"> </w:t>
      </w:r>
      <w:r w:rsidR="00893CA8" w:rsidRPr="00D54B4A">
        <w:rPr>
          <w:rFonts w:asciiTheme="majorHAnsi" w:hAnsiTheme="majorHAnsi" w:cstheme="majorHAnsi"/>
          <w:sz w:val="24"/>
          <w:szCs w:val="24"/>
        </w:rPr>
        <w:t>Quặ</w:t>
      </w:r>
      <w:r w:rsidR="003669BE" w:rsidRPr="00D54B4A">
        <w:rPr>
          <w:rFonts w:asciiTheme="majorHAnsi" w:hAnsiTheme="majorHAnsi" w:cstheme="majorHAnsi"/>
          <w:sz w:val="24"/>
          <w:szCs w:val="24"/>
        </w:rPr>
        <w:t>ng</w:t>
      </w:r>
      <w:r w:rsidR="00893CA8" w:rsidRPr="00D54B4A">
        <w:rPr>
          <w:rFonts w:asciiTheme="majorHAnsi" w:hAnsiTheme="majorHAnsi" w:cstheme="majorHAnsi"/>
          <w:sz w:val="24"/>
          <w:szCs w:val="24"/>
        </w:rPr>
        <w:t xml:space="preserve"> hemantit có </w:t>
      </w:r>
      <w:r w:rsidR="001E22AA" w:rsidRPr="00D54B4A">
        <w:rPr>
          <w:rFonts w:asciiTheme="majorHAnsi" w:hAnsiTheme="majorHAnsi" w:cstheme="majorHAnsi"/>
          <w:sz w:val="24"/>
          <w:szCs w:val="24"/>
        </w:rPr>
        <w:t>thành phần hóa học</w:t>
      </w:r>
      <w:r w:rsidR="00893CA8" w:rsidRPr="00D54B4A">
        <w:rPr>
          <w:rFonts w:asciiTheme="majorHAnsi" w:hAnsiTheme="majorHAnsi" w:cstheme="majorHAnsi"/>
          <w:sz w:val="24"/>
          <w:szCs w:val="24"/>
        </w:rPr>
        <w:t xml:space="preserve"> </w:t>
      </w:r>
      <w:r w:rsidR="00D223F3" w:rsidRPr="00D54B4A">
        <w:rPr>
          <w:rFonts w:asciiTheme="majorHAnsi" w:hAnsiTheme="majorHAnsi" w:cstheme="majorHAnsi"/>
          <w:sz w:val="24"/>
          <w:szCs w:val="24"/>
        </w:rPr>
        <w:t xml:space="preserve">được đưa ra trong </w:t>
      </w:r>
      <w:r w:rsidR="001E22AA" w:rsidRPr="00D54B4A">
        <w:rPr>
          <w:rFonts w:asciiTheme="majorHAnsi" w:hAnsiTheme="majorHAnsi" w:cstheme="majorHAnsi"/>
          <w:sz w:val="24"/>
          <w:szCs w:val="24"/>
        </w:rPr>
        <w:t>bảng 1</w:t>
      </w:r>
      <w:r w:rsidR="00D223F3" w:rsidRPr="00D54B4A">
        <w:rPr>
          <w:rFonts w:asciiTheme="majorHAnsi" w:hAnsiTheme="majorHAnsi" w:cstheme="majorHAnsi"/>
          <w:sz w:val="24"/>
          <w:szCs w:val="24"/>
        </w:rPr>
        <w:t xml:space="preserve">. </w:t>
      </w:r>
      <w:r w:rsidR="009974F1" w:rsidRPr="001F090E">
        <w:rPr>
          <w:rFonts w:asciiTheme="majorHAnsi" w:hAnsiTheme="majorHAnsi" w:cstheme="majorHAnsi"/>
          <w:sz w:val="24"/>
          <w:szCs w:val="24"/>
        </w:rPr>
        <w:t>Nhận</w:t>
      </w:r>
      <w:r w:rsidR="00DF2097" w:rsidRPr="001F090E">
        <w:rPr>
          <w:rFonts w:asciiTheme="majorHAnsi" w:hAnsiTheme="majorHAnsi" w:cstheme="majorHAnsi"/>
          <w:sz w:val="24"/>
          <w:szCs w:val="24"/>
        </w:rPr>
        <w:t xml:space="preserve"> t</w:t>
      </w:r>
      <w:r w:rsidR="006D198E" w:rsidRPr="00D54B4A">
        <w:rPr>
          <w:rFonts w:asciiTheme="majorHAnsi" w:hAnsiTheme="majorHAnsi" w:cstheme="majorHAnsi"/>
          <w:sz w:val="24"/>
          <w:szCs w:val="24"/>
        </w:rPr>
        <w:t>hấy q</w:t>
      </w:r>
      <w:r w:rsidR="001E214A" w:rsidRPr="00D54B4A">
        <w:rPr>
          <w:rFonts w:asciiTheme="majorHAnsi" w:hAnsiTheme="majorHAnsi" w:cstheme="majorHAnsi"/>
          <w:sz w:val="24"/>
          <w:szCs w:val="24"/>
        </w:rPr>
        <w:t>uặng đầ</w:t>
      </w:r>
      <w:r w:rsidR="00D223F3" w:rsidRPr="00D54B4A">
        <w:rPr>
          <w:rFonts w:asciiTheme="majorHAnsi" w:hAnsiTheme="majorHAnsi" w:cstheme="majorHAnsi"/>
          <w:sz w:val="24"/>
          <w:szCs w:val="24"/>
        </w:rPr>
        <w:t>u có cỡ</w:t>
      </w:r>
      <w:r w:rsidR="001E214A" w:rsidRPr="00D54B4A">
        <w:rPr>
          <w:rFonts w:asciiTheme="majorHAnsi" w:hAnsiTheme="majorHAnsi" w:cstheme="majorHAnsi"/>
          <w:sz w:val="24"/>
          <w:szCs w:val="24"/>
        </w:rPr>
        <w:t xml:space="preserve"> hạt </w:t>
      </w:r>
      <w:r w:rsidR="00D223F3" w:rsidRPr="00D54B4A">
        <w:rPr>
          <w:rFonts w:asciiTheme="majorHAnsi" w:hAnsiTheme="majorHAnsi" w:cstheme="majorHAnsi"/>
          <w:sz w:val="24"/>
          <w:szCs w:val="24"/>
        </w:rPr>
        <w:t xml:space="preserve">78% </w:t>
      </w:r>
      <w:r w:rsidR="003669BE" w:rsidRPr="00D54B4A">
        <w:rPr>
          <w:rFonts w:asciiTheme="majorHAnsi" w:hAnsiTheme="majorHAnsi" w:cstheme="majorHAnsi"/>
          <w:sz w:val="24"/>
          <w:szCs w:val="24"/>
        </w:rPr>
        <w:t>cấp -</w:t>
      </w:r>
      <w:r w:rsidR="001E214A" w:rsidRPr="00D54B4A">
        <w:rPr>
          <w:rFonts w:asciiTheme="majorHAnsi" w:hAnsiTheme="majorHAnsi" w:cstheme="majorHAnsi"/>
          <w:sz w:val="24"/>
          <w:szCs w:val="24"/>
        </w:rPr>
        <w:t>0,074mm</w:t>
      </w:r>
      <w:r w:rsidR="006D198E" w:rsidRPr="00D54B4A">
        <w:rPr>
          <w:rFonts w:asciiTheme="majorHAnsi" w:hAnsiTheme="majorHAnsi" w:cstheme="majorHAnsi"/>
          <w:sz w:val="24"/>
          <w:szCs w:val="24"/>
        </w:rPr>
        <w:t xml:space="preserve"> chưa phù hợp để vê viên, </w:t>
      </w:r>
      <w:r w:rsidR="00D223F3" w:rsidRPr="00D54B4A">
        <w:rPr>
          <w:rFonts w:asciiTheme="majorHAnsi" w:hAnsiTheme="majorHAnsi" w:cstheme="majorHAnsi"/>
          <w:sz w:val="24"/>
          <w:szCs w:val="24"/>
        </w:rPr>
        <w:t>do vậy</w:t>
      </w:r>
      <w:r w:rsidR="001E214A" w:rsidRPr="00D54B4A">
        <w:rPr>
          <w:rFonts w:asciiTheme="majorHAnsi" w:hAnsiTheme="majorHAnsi" w:cstheme="majorHAnsi"/>
          <w:sz w:val="24"/>
          <w:szCs w:val="24"/>
        </w:rPr>
        <w:t xml:space="preserve"> trước khi vê viên cần phải </w:t>
      </w:r>
      <w:r w:rsidR="00B931C7" w:rsidRPr="001F090E">
        <w:rPr>
          <w:rFonts w:asciiTheme="majorHAnsi" w:hAnsiTheme="majorHAnsi" w:cstheme="majorHAnsi"/>
          <w:sz w:val="24"/>
          <w:szCs w:val="24"/>
        </w:rPr>
        <w:t xml:space="preserve">lựa chọn </w:t>
      </w:r>
      <w:r w:rsidR="00D21833" w:rsidRPr="00D54B4A">
        <w:rPr>
          <w:rFonts w:asciiTheme="majorHAnsi" w:hAnsiTheme="majorHAnsi" w:cstheme="majorHAnsi"/>
          <w:sz w:val="24"/>
          <w:szCs w:val="24"/>
        </w:rPr>
        <w:t xml:space="preserve">độ mịn </w:t>
      </w:r>
      <w:r w:rsidR="001E214A" w:rsidRPr="00D54B4A">
        <w:rPr>
          <w:rFonts w:asciiTheme="majorHAnsi" w:hAnsiTheme="majorHAnsi" w:cstheme="majorHAnsi"/>
          <w:sz w:val="24"/>
          <w:szCs w:val="24"/>
        </w:rPr>
        <w:t xml:space="preserve">nghiền </w:t>
      </w:r>
      <w:r w:rsidR="00D223F3" w:rsidRPr="00D54B4A">
        <w:rPr>
          <w:rFonts w:asciiTheme="majorHAnsi" w:hAnsiTheme="majorHAnsi" w:cstheme="majorHAnsi"/>
          <w:sz w:val="24"/>
          <w:szCs w:val="24"/>
        </w:rPr>
        <w:t>phù hợp với</w:t>
      </w:r>
      <w:r w:rsidR="001E214A" w:rsidRPr="00D54B4A">
        <w:rPr>
          <w:rFonts w:asciiTheme="majorHAnsi" w:hAnsiTheme="majorHAnsi" w:cstheme="majorHAnsi"/>
          <w:sz w:val="24"/>
          <w:szCs w:val="24"/>
        </w:rPr>
        <w:t xml:space="preserve"> yêu cầu</w:t>
      </w:r>
      <w:r w:rsidR="00B931C7" w:rsidRPr="001F090E">
        <w:rPr>
          <w:rFonts w:asciiTheme="majorHAnsi" w:hAnsiTheme="majorHAnsi" w:cstheme="majorHAnsi"/>
          <w:sz w:val="24"/>
          <w:szCs w:val="24"/>
        </w:rPr>
        <w:t xml:space="preserve"> công nghệ</w:t>
      </w:r>
      <w:r w:rsidR="003669BE" w:rsidRPr="00D54B4A">
        <w:rPr>
          <w:rFonts w:asciiTheme="majorHAnsi" w:hAnsiTheme="majorHAnsi" w:cstheme="majorHAnsi"/>
          <w:sz w:val="24"/>
          <w:szCs w:val="24"/>
        </w:rPr>
        <w:t xml:space="preserve"> </w:t>
      </w:r>
      <w:r w:rsidR="00506C55" w:rsidRPr="00D54B4A">
        <w:rPr>
          <w:rFonts w:asciiTheme="majorHAnsi" w:hAnsiTheme="majorHAnsi" w:cstheme="majorHAnsi"/>
          <w:sz w:val="24"/>
          <w:szCs w:val="24"/>
        </w:rPr>
        <w:t>vê viên</w:t>
      </w:r>
      <w:r w:rsidR="001C70B2" w:rsidRPr="001F090E">
        <w:rPr>
          <w:rFonts w:asciiTheme="majorHAnsi" w:hAnsiTheme="majorHAnsi" w:cstheme="majorHAnsi"/>
          <w:sz w:val="24"/>
          <w:szCs w:val="24"/>
        </w:rPr>
        <w:t xml:space="preserve"> [7]</w:t>
      </w:r>
      <w:r w:rsidR="00D223F3" w:rsidRPr="00D54B4A">
        <w:rPr>
          <w:rFonts w:asciiTheme="majorHAnsi" w:hAnsiTheme="majorHAnsi" w:cstheme="majorHAnsi"/>
          <w:sz w:val="24"/>
          <w:szCs w:val="24"/>
        </w:rPr>
        <w:t xml:space="preserve">. </w:t>
      </w:r>
    </w:p>
    <w:p w:rsidR="00435330" w:rsidRPr="00D54B4A" w:rsidRDefault="00435330" w:rsidP="009333BD">
      <w:pPr>
        <w:spacing w:after="0" w:line="300" w:lineRule="auto"/>
        <w:jc w:val="center"/>
        <w:rPr>
          <w:rFonts w:asciiTheme="majorHAnsi" w:hAnsiTheme="majorHAnsi" w:cstheme="majorHAnsi"/>
          <w:sz w:val="24"/>
          <w:szCs w:val="24"/>
        </w:rPr>
      </w:pPr>
      <w:r w:rsidRPr="00D54B4A">
        <w:rPr>
          <w:rFonts w:asciiTheme="majorHAnsi" w:hAnsiTheme="majorHAnsi" w:cstheme="majorHAnsi"/>
          <w:sz w:val="24"/>
          <w:szCs w:val="24"/>
        </w:rPr>
        <w:t>Bảng 1 Thành phần hóa học quặng sắt</w:t>
      </w:r>
    </w:p>
    <w:tbl>
      <w:tblPr>
        <w:tblStyle w:val="TableGrid"/>
        <w:tblW w:w="9179" w:type="dxa"/>
        <w:jc w:val="center"/>
        <w:tblBorders>
          <w:left w:val="none" w:sz="0" w:space="0" w:color="auto"/>
          <w:right w:val="none" w:sz="0" w:space="0" w:color="auto"/>
          <w:insideV w:val="none" w:sz="0" w:space="0" w:color="auto"/>
        </w:tblBorders>
        <w:tblLook w:val="01E0" w:firstRow="1" w:lastRow="1" w:firstColumn="1" w:lastColumn="1" w:noHBand="0" w:noVBand="0"/>
      </w:tblPr>
      <w:tblGrid>
        <w:gridCol w:w="757"/>
        <w:gridCol w:w="683"/>
        <w:gridCol w:w="649"/>
        <w:gridCol w:w="723"/>
        <w:gridCol w:w="772"/>
        <w:gridCol w:w="739"/>
        <w:gridCol w:w="742"/>
        <w:gridCol w:w="622"/>
        <w:gridCol w:w="622"/>
        <w:gridCol w:w="770"/>
        <w:gridCol w:w="739"/>
        <w:gridCol w:w="622"/>
        <w:gridCol w:w="739"/>
      </w:tblGrid>
      <w:tr w:rsidR="001F090E" w:rsidRPr="001F090E" w:rsidTr="0016772D">
        <w:trPr>
          <w:trHeight w:val="450"/>
          <w:jc w:val="center"/>
        </w:trPr>
        <w:tc>
          <w:tcPr>
            <w:tcW w:w="423" w:type="dxa"/>
            <w:vAlign w:val="center"/>
          </w:tcPr>
          <w:p w:rsidR="00435330" w:rsidRPr="001F090E" w:rsidRDefault="00435330"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T</w:t>
            </w:r>
            <w:r w:rsidR="00D850A0" w:rsidRPr="001F090E">
              <w:rPr>
                <w:rFonts w:asciiTheme="majorHAnsi" w:hAnsiTheme="majorHAnsi" w:cstheme="majorHAnsi"/>
                <w:kern w:val="2"/>
                <w:sz w:val="24"/>
                <w:szCs w:val="24"/>
                <w:lang w:val="en-US"/>
              </w:rPr>
              <w:t>.</w:t>
            </w:r>
            <w:r w:rsidRPr="001F090E">
              <w:rPr>
                <w:rFonts w:asciiTheme="majorHAnsi" w:hAnsiTheme="majorHAnsi" w:cstheme="majorHAnsi"/>
                <w:kern w:val="2"/>
                <w:sz w:val="24"/>
                <w:szCs w:val="24"/>
                <w:lang w:val="en-US"/>
              </w:rPr>
              <w:t>Fe</w:t>
            </w:r>
          </w:p>
        </w:tc>
        <w:tc>
          <w:tcPr>
            <w:tcW w:w="691" w:type="dxa"/>
            <w:vAlign w:val="center"/>
          </w:tcPr>
          <w:p w:rsidR="00435330" w:rsidRPr="001F090E" w:rsidRDefault="00435330"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SiO</w:t>
            </w:r>
            <w:r w:rsidRPr="001F090E">
              <w:rPr>
                <w:rFonts w:asciiTheme="majorHAnsi" w:hAnsiTheme="majorHAnsi" w:cstheme="majorHAnsi"/>
                <w:kern w:val="2"/>
                <w:sz w:val="24"/>
                <w:szCs w:val="24"/>
                <w:vertAlign w:val="subscript"/>
                <w:lang w:val="en-US"/>
              </w:rPr>
              <w:t>2</w:t>
            </w:r>
          </w:p>
        </w:tc>
        <w:tc>
          <w:tcPr>
            <w:tcW w:w="657" w:type="dxa"/>
            <w:vAlign w:val="center"/>
          </w:tcPr>
          <w:p w:rsidR="00435330" w:rsidRPr="001F090E" w:rsidRDefault="00435330" w:rsidP="00E6512A">
            <w:pPr>
              <w:spacing w:line="300" w:lineRule="auto"/>
              <w:jc w:val="center"/>
              <w:rPr>
                <w:rFonts w:asciiTheme="majorHAnsi" w:hAnsiTheme="majorHAnsi" w:cstheme="majorHAnsi"/>
                <w:spacing w:val="-16"/>
                <w:kern w:val="2"/>
                <w:sz w:val="24"/>
                <w:szCs w:val="24"/>
                <w:lang w:val="en-US"/>
              </w:rPr>
            </w:pPr>
            <w:r w:rsidRPr="001F090E">
              <w:rPr>
                <w:rFonts w:asciiTheme="majorHAnsi" w:hAnsiTheme="majorHAnsi" w:cstheme="majorHAnsi"/>
                <w:spacing w:val="-16"/>
                <w:kern w:val="2"/>
                <w:sz w:val="24"/>
                <w:szCs w:val="24"/>
                <w:lang w:val="en-US"/>
              </w:rPr>
              <w:t>CaO</w:t>
            </w:r>
          </w:p>
        </w:tc>
        <w:tc>
          <w:tcPr>
            <w:tcW w:w="748" w:type="dxa"/>
            <w:vAlign w:val="center"/>
          </w:tcPr>
          <w:p w:rsidR="00435330" w:rsidRPr="001F090E" w:rsidRDefault="00435330" w:rsidP="00E6512A">
            <w:pPr>
              <w:spacing w:line="300" w:lineRule="auto"/>
              <w:jc w:val="center"/>
              <w:rPr>
                <w:rFonts w:asciiTheme="majorHAnsi" w:hAnsiTheme="majorHAnsi" w:cstheme="majorHAnsi"/>
                <w:spacing w:val="-14"/>
                <w:kern w:val="2"/>
                <w:sz w:val="24"/>
                <w:szCs w:val="24"/>
                <w:lang w:val="en-US"/>
              </w:rPr>
            </w:pPr>
            <w:r w:rsidRPr="001F090E">
              <w:rPr>
                <w:rFonts w:asciiTheme="majorHAnsi" w:hAnsiTheme="majorHAnsi" w:cstheme="majorHAnsi"/>
                <w:spacing w:val="-14"/>
                <w:kern w:val="2"/>
                <w:sz w:val="24"/>
                <w:szCs w:val="24"/>
                <w:lang w:val="en-US"/>
              </w:rPr>
              <w:t>MgO</w:t>
            </w:r>
          </w:p>
        </w:tc>
        <w:tc>
          <w:tcPr>
            <w:tcW w:w="782" w:type="dxa"/>
            <w:vAlign w:val="center"/>
          </w:tcPr>
          <w:p w:rsidR="00435330" w:rsidRPr="001F090E" w:rsidRDefault="00435330"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As</w:t>
            </w:r>
          </w:p>
        </w:tc>
        <w:tc>
          <w:tcPr>
            <w:tcW w:w="782" w:type="dxa"/>
            <w:vAlign w:val="center"/>
          </w:tcPr>
          <w:p w:rsidR="00435330" w:rsidRPr="001F090E" w:rsidRDefault="00435330"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Pb</w:t>
            </w:r>
          </w:p>
        </w:tc>
        <w:tc>
          <w:tcPr>
            <w:tcW w:w="782" w:type="dxa"/>
            <w:vAlign w:val="center"/>
          </w:tcPr>
          <w:p w:rsidR="00435330" w:rsidRPr="001F090E" w:rsidRDefault="00435330"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TiO</w:t>
            </w:r>
            <w:r w:rsidRPr="001F090E">
              <w:rPr>
                <w:rFonts w:asciiTheme="majorHAnsi" w:hAnsiTheme="majorHAnsi" w:cstheme="majorHAnsi"/>
                <w:kern w:val="2"/>
                <w:sz w:val="24"/>
                <w:szCs w:val="24"/>
                <w:vertAlign w:val="subscript"/>
                <w:lang w:val="en-US"/>
              </w:rPr>
              <w:t>2</w:t>
            </w:r>
          </w:p>
        </w:tc>
        <w:tc>
          <w:tcPr>
            <w:tcW w:w="656" w:type="dxa"/>
            <w:vAlign w:val="center"/>
          </w:tcPr>
          <w:p w:rsidR="00435330" w:rsidRPr="001F090E" w:rsidRDefault="00435330"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Zn</w:t>
            </w:r>
          </w:p>
        </w:tc>
        <w:tc>
          <w:tcPr>
            <w:tcW w:w="656" w:type="dxa"/>
            <w:vAlign w:val="center"/>
          </w:tcPr>
          <w:p w:rsidR="00435330" w:rsidRPr="001F090E" w:rsidRDefault="00435330"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Cu</w:t>
            </w:r>
          </w:p>
        </w:tc>
        <w:tc>
          <w:tcPr>
            <w:tcW w:w="782" w:type="dxa"/>
            <w:vAlign w:val="center"/>
          </w:tcPr>
          <w:p w:rsidR="00435330" w:rsidRPr="001F090E" w:rsidRDefault="00435330"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Na</w:t>
            </w:r>
            <w:r w:rsidRPr="001F090E">
              <w:rPr>
                <w:rFonts w:asciiTheme="majorHAnsi" w:hAnsiTheme="majorHAnsi" w:cstheme="majorHAnsi"/>
                <w:kern w:val="2"/>
                <w:sz w:val="24"/>
                <w:szCs w:val="24"/>
                <w:vertAlign w:val="subscript"/>
                <w:lang w:val="en-US"/>
              </w:rPr>
              <w:t>2</w:t>
            </w:r>
            <w:r w:rsidRPr="001F090E">
              <w:rPr>
                <w:rFonts w:asciiTheme="majorHAnsi" w:hAnsiTheme="majorHAnsi" w:cstheme="majorHAnsi"/>
                <w:kern w:val="2"/>
                <w:sz w:val="24"/>
                <w:szCs w:val="24"/>
                <w:lang w:val="en-US"/>
              </w:rPr>
              <w:t>O</w:t>
            </w:r>
          </w:p>
        </w:tc>
        <w:tc>
          <w:tcPr>
            <w:tcW w:w="782" w:type="dxa"/>
            <w:vAlign w:val="center"/>
          </w:tcPr>
          <w:p w:rsidR="00435330" w:rsidRPr="001F090E" w:rsidRDefault="00435330"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K</w:t>
            </w:r>
            <w:r w:rsidRPr="001F090E">
              <w:rPr>
                <w:rFonts w:asciiTheme="majorHAnsi" w:hAnsiTheme="majorHAnsi" w:cstheme="majorHAnsi"/>
                <w:kern w:val="2"/>
                <w:sz w:val="24"/>
                <w:szCs w:val="24"/>
                <w:vertAlign w:val="subscript"/>
                <w:lang w:val="en-US"/>
              </w:rPr>
              <w:t>2</w:t>
            </w:r>
            <w:r w:rsidRPr="001F090E">
              <w:rPr>
                <w:rFonts w:asciiTheme="majorHAnsi" w:hAnsiTheme="majorHAnsi" w:cstheme="majorHAnsi"/>
                <w:kern w:val="2"/>
                <w:sz w:val="24"/>
                <w:szCs w:val="24"/>
                <w:lang w:val="en-US"/>
              </w:rPr>
              <w:t>O</w:t>
            </w:r>
          </w:p>
        </w:tc>
        <w:tc>
          <w:tcPr>
            <w:tcW w:w="656" w:type="dxa"/>
            <w:vAlign w:val="center"/>
          </w:tcPr>
          <w:p w:rsidR="00435330" w:rsidRPr="001F090E" w:rsidRDefault="00435330"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S</w:t>
            </w:r>
          </w:p>
        </w:tc>
        <w:tc>
          <w:tcPr>
            <w:tcW w:w="782" w:type="dxa"/>
            <w:vAlign w:val="center"/>
          </w:tcPr>
          <w:p w:rsidR="00435330" w:rsidRPr="001F090E" w:rsidRDefault="00435330"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P</w:t>
            </w:r>
          </w:p>
        </w:tc>
      </w:tr>
      <w:tr w:rsidR="001F090E" w:rsidRPr="001F090E" w:rsidTr="0016772D">
        <w:trPr>
          <w:trHeight w:val="450"/>
          <w:jc w:val="center"/>
        </w:trPr>
        <w:tc>
          <w:tcPr>
            <w:tcW w:w="423" w:type="dxa"/>
            <w:vAlign w:val="center"/>
          </w:tcPr>
          <w:p w:rsidR="00435330" w:rsidRPr="001F090E" w:rsidRDefault="00435330"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60.18</w:t>
            </w:r>
          </w:p>
        </w:tc>
        <w:tc>
          <w:tcPr>
            <w:tcW w:w="691" w:type="dxa"/>
            <w:vAlign w:val="center"/>
          </w:tcPr>
          <w:p w:rsidR="00435330" w:rsidRPr="001F090E" w:rsidRDefault="00435330"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2.12</w:t>
            </w:r>
          </w:p>
        </w:tc>
        <w:tc>
          <w:tcPr>
            <w:tcW w:w="657" w:type="dxa"/>
            <w:vAlign w:val="center"/>
          </w:tcPr>
          <w:p w:rsidR="00435330" w:rsidRPr="001F090E" w:rsidRDefault="00435330"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2.63</w:t>
            </w:r>
          </w:p>
        </w:tc>
        <w:tc>
          <w:tcPr>
            <w:tcW w:w="748" w:type="dxa"/>
            <w:vAlign w:val="center"/>
          </w:tcPr>
          <w:p w:rsidR="00435330" w:rsidRPr="001F090E" w:rsidRDefault="00435330"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0.34</w:t>
            </w:r>
          </w:p>
        </w:tc>
        <w:tc>
          <w:tcPr>
            <w:tcW w:w="782" w:type="dxa"/>
            <w:vAlign w:val="center"/>
          </w:tcPr>
          <w:p w:rsidR="00435330" w:rsidRPr="001F090E" w:rsidRDefault="00435330"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0.324</w:t>
            </w:r>
          </w:p>
        </w:tc>
        <w:tc>
          <w:tcPr>
            <w:tcW w:w="782" w:type="dxa"/>
            <w:vAlign w:val="center"/>
          </w:tcPr>
          <w:p w:rsidR="00435330" w:rsidRPr="001F090E" w:rsidRDefault="00435330" w:rsidP="00E6512A">
            <w:pPr>
              <w:spacing w:line="300" w:lineRule="auto"/>
              <w:jc w:val="center"/>
              <w:rPr>
                <w:rFonts w:asciiTheme="majorHAnsi" w:hAnsiTheme="majorHAnsi" w:cstheme="majorHAnsi"/>
                <w:spacing w:val="-18"/>
                <w:kern w:val="2"/>
                <w:sz w:val="24"/>
                <w:szCs w:val="24"/>
                <w:lang w:val="en-US"/>
              </w:rPr>
            </w:pPr>
            <w:r w:rsidRPr="001F090E">
              <w:rPr>
                <w:rFonts w:asciiTheme="majorHAnsi" w:hAnsiTheme="majorHAnsi" w:cstheme="majorHAnsi"/>
                <w:spacing w:val="-18"/>
                <w:kern w:val="2"/>
                <w:sz w:val="24"/>
                <w:szCs w:val="24"/>
                <w:lang w:val="en-US"/>
              </w:rPr>
              <w:t>1.709</w:t>
            </w:r>
          </w:p>
        </w:tc>
        <w:tc>
          <w:tcPr>
            <w:tcW w:w="782" w:type="dxa"/>
            <w:vAlign w:val="center"/>
          </w:tcPr>
          <w:p w:rsidR="00435330" w:rsidRPr="001F090E" w:rsidRDefault="00435330" w:rsidP="00E6512A">
            <w:pPr>
              <w:spacing w:line="300" w:lineRule="auto"/>
              <w:jc w:val="center"/>
              <w:rPr>
                <w:rFonts w:asciiTheme="majorHAnsi" w:hAnsiTheme="majorHAnsi" w:cstheme="majorHAnsi"/>
                <w:spacing w:val="-18"/>
                <w:kern w:val="2"/>
                <w:sz w:val="24"/>
                <w:szCs w:val="24"/>
                <w:lang w:val="en-US"/>
              </w:rPr>
            </w:pPr>
            <w:r w:rsidRPr="001F090E">
              <w:rPr>
                <w:rFonts w:asciiTheme="majorHAnsi" w:hAnsiTheme="majorHAnsi" w:cstheme="majorHAnsi"/>
                <w:spacing w:val="-18"/>
                <w:kern w:val="2"/>
                <w:sz w:val="24"/>
                <w:szCs w:val="24"/>
                <w:lang w:val="en-US"/>
              </w:rPr>
              <w:t>0.209</w:t>
            </w:r>
          </w:p>
        </w:tc>
        <w:tc>
          <w:tcPr>
            <w:tcW w:w="656" w:type="dxa"/>
            <w:vAlign w:val="center"/>
          </w:tcPr>
          <w:p w:rsidR="00435330" w:rsidRPr="001F090E" w:rsidRDefault="00435330" w:rsidP="00E6512A">
            <w:pPr>
              <w:spacing w:line="300" w:lineRule="auto"/>
              <w:jc w:val="center"/>
              <w:rPr>
                <w:rFonts w:asciiTheme="majorHAnsi" w:hAnsiTheme="majorHAnsi" w:cstheme="majorHAnsi"/>
                <w:spacing w:val="-18"/>
                <w:kern w:val="2"/>
                <w:sz w:val="24"/>
                <w:szCs w:val="24"/>
                <w:lang w:val="en-US"/>
              </w:rPr>
            </w:pPr>
            <w:r w:rsidRPr="001F090E">
              <w:rPr>
                <w:rFonts w:asciiTheme="majorHAnsi" w:hAnsiTheme="majorHAnsi" w:cstheme="majorHAnsi"/>
                <w:spacing w:val="-18"/>
                <w:kern w:val="2"/>
                <w:sz w:val="24"/>
                <w:szCs w:val="24"/>
                <w:lang w:val="en-US"/>
              </w:rPr>
              <w:t>1.80</w:t>
            </w:r>
          </w:p>
        </w:tc>
        <w:tc>
          <w:tcPr>
            <w:tcW w:w="656" w:type="dxa"/>
            <w:vAlign w:val="center"/>
          </w:tcPr>
          <w:p w:rsidR="00435330" w:rsidRPr="001F090E" w:rsidRDefault="00435330" w:rsidP="00E6512A">
            <w:pPr>
              <w:spacing w:line="300" w:lineRule="auto"/>
              <w:jc w:val="center"/>
              <w:rPr>
                <w:rFonts w:asciiTheme="majorHAnsi" w:hAnsiTheme="majorHAnsi" w:cstheme="majorHAnsi"/>
                <w:spacing w:val="-18"/>
                <w:kern w:val="2"/>
                <w:sz w:val="24"/>
                <w:szCs w:val="24"/>
                <w:lang w:val="en-US"/>
              </w:rPr>
            </w:pPr>
            <w:r w:rsidRPr="001F090E">
              <w:rPr>
                <w:rFonts w:asciiTheme="majorHAnsi" w:hAnsiTheme="majorHAnsi" w:cstheme="majorHAnsi"/>
                <w:spacing w:val="-18"/>
                <w:kern w:val="2"/>
                <w:sz w:val="24"/>
                <w:szCs w:val="24"/>
                <w:lang w:val="en-US"/>
              </w:rPr>
              <w:t>0.01</w:t>
            </w:r>
          </w:p>
        </w:tc>
        <w:tc>
          <w:tcPr>
            <w:tcW w:w="782" w:type="dxa"/>
            <w:vAlign w:val="center"/>
          </w:tcPr>
          <w:p w:rsidR="00435330" w:rsidRPr="001F090E" w:rsidRDefault="00435330" w:rsidP="00E6512A">
            <w:pPr>
              <w:spacing w:line="300" w:lineRule="auto"/>
              <w:jc w:val="center"/>
              <w:rPr>
                <w:rFonts w:asciiTheme="majorHAnsi" w:hAnsiTheme="majorHAnsi" w:cstheme="majorHAnsi"/>
                <w:spacing w:val="-18"/>
                <w:kern w:val="2"/>
                <w:sz w:val="24"/>
                <w:szCs w:val="24"/>
                <w:lang w:val="en-US"/>
              </w:rPr>
            </w:pPr>
            <w:r w:rsidRPr="001F090E">
              <w:rPr>
                <w:rFonts w:asciiTheme="majorHAnsi" w:hAnsiTheme="majorHAnsi" w:cstheme="majorHAnsi"/>
                <w:spacing w:val="-18"/>
                <w:kern w:val="2"/>
                <w:sz w:val="24"/>
                <w:szCs w:val="24"/>
                <w:lang w:val="en-US"/>
              </w:rPr>
              <w:t>0.174</w:t>
            </w:r>
          </w:p>
        </w:tc>
        <w:tc>
          <w:tcPr>
            <w:tcW w:w="782" w:type="dxa"/>
            <w:vAlign w:val="center"/>
          </w:tcPr>
          <w:p w:rsidR="00435330" w:rsidRPr="001F090E" w:rsidRDefault="00435330" w:rsidP="00E6512A">
            <w:pPr>
              <w:spacing w:line="300" w:lineRule="auto"/>
              <w:jc w:val="center"/>
              <w:rPr>
                <w:rFonts w:asciiTheme="majorHAnsi" w:hAnsiTheme="majorHAnsi" w:cstheme="majorHAnsi"/>
                <w:spacing w:val="-18"/>
                <w:kern w:val="2"/>
                <w:sz w:val="24"/>
                <w:szCs w:val="24"/>
                <w:lang w:val="en-US"/>
              </w:rPr>
            </w:pPr>
            <w:r w:rsidRPr="001F090E">
              <w:rPr>
                <w:rFonts w:asciiTheme="majorHAnsi" w:hAnsiTheme="majorHAnsi" w:cstheme="majorHAnsi"/>
                <w:spacing w:val="-18"/>
                <w:kern w:val="2"/>
                <w:sz w:val="24"/>
                <w:szCs w:val="24"/>
                <w:lang w:val="en-US"/>
              </w:rPr>
              <w:t>0.068</w:t>
            </w:r>
          </w:p>
        </w:tc>
        <w:tc>
          <w:tcPr>
            <w:tcW w:w="656" w:type="dxa"/>
            <w:vAlign w:val="center"/>
          </w:tcPr>
          <w:p w:rsidR="00435330" w:rsidRPr="001F090E" w:rsidRDefault="00435330" w:rsidP="00E6512A">
            <w:pPr>
              <w:spacing w:line="300" w:lineRule="auto"/>
              <w:jc w:val="center"/>
              <w:rPr>
                <w:rFonts w:asciiTheme="majorHAnsi" w:hAnsiTheme="majorHAnsi" w:cstheme="majorHAnsi"/>
                <w:spacing w:val="-18"/>
                <w:kern w:val="2"/>
                <w:sz w:val="24"/>
                <w:szCs w:val="24"/>
                <w:lang w:val="en-US"/>
              </w:rPr>
            </w:pPr>
            <w:r w:rsidRPr="001F090E">
              <w:rPr>
                <w:rFonts w:asciiTheme="majorHAnsi" w:hAnsiTheme="majorHAnsi" w:cstheme="majorHAnsi"/>
                <w:spacing w:val="-18"/>
                <w:kern w:val="2"/>
                <w:sz w:val="24"/>
                <w:szCs w:val="24"/>
                <w:lang w:val="en-US"/>
              </w:rPr>
              <w:t>1.48</w:t>
            </w:r>
          </w:p>
        </w:tc>
        <w:tc>
          <w:tcPr>
            <w:tcW w:w="782" w:type="dxa"/>
            <w:vAlign w:val="center"/>
          </w:tcPr>
          <w:p w:rsidR="00435330" w:rsidRPr="001F090E" w:rsidRDefault="00435330" w:rsidP="00E6512A">
            <w:pPr>
              <w:spacing w:line="300" w:lineRule="auto"/>
              <w:jc w:val="center"/>
              <w:rPr>
                <w:rFonts w:asciiTheme="majorHAnsi" w:hAnsiTheme="majorHAnsi" w:cstheme="majorHAnsi"/>
                <w:spacing w:val="-18"/>
                <w:kern w:val="2"/>
                <w:sz w:val="24"/>
                <w:szCs w:val="24"/>
                <w:lang w:val="en-US"/>
              </w:rPr>
            </w:pPr>
            <w:r w:rsidRPr="001F090E">
              <w:rPr>
                <w:rFonts w:asciiTheme="majorHAnsi" w:hAnsiTheme="majorHAnsi" w:cstheme="majorHAnsi"/>
                <w:spacing w:val="-18"/>
                <w:kern w:val="2"/>
                <w:sz w:val="24"/>
                <w:szCs w:val="24"/>
                <w:lang w:val="en-US"/>
              </w:rPr>
              <w:t>0.046</w:t>
            </w:r>
          </w:p>
        </w:tc>
      </w:tr>
    </w:tbl>
    <w:p w:rsidR="00CB39D0" w:rsidRPr="001F090E" w:rsidRDefault="00D223F3" w:rsidP="00D73A7E">
      <w:pPr>
        <w:spacing w:after="0" w:line="300" w:lineRule="auto"/>
        <w:jc w:val="both"/>
        <w:rPr>
          <w:rFonts w:asciiTheme="majorHAnsi" w:hAnsiTheme="majorHAnsi" w:cstheme="majorHAnsi"/>
          <w:b/>
          <w:sz w:val="24"/>
          <w:szCs w:val="24"/>
        </w:rPr>
      </w:pPr>
      <w:r w:rsidRPr="001F090E">
        <w:rPr>
          <w:rFonts w:asciiTheme="majorHAnsi" w:hAnsiTheme="majorHAnsi" w:cstheme="majorHAnsi"/>
          <w:b/>
          <w:sz w:val="24"/>
          <w:szCs w:val="24"/>
          <w:lang w:val="en-US"/>
        </w:rPr>
        <w:t>2</w:t>
      </w:r>
      <w:r w:rsidR="00435330" w:rsidRPr="001F090E">
        <w:rPr>
          <w:rFonts w:asciiTheme="majorHAnsi" w:hAnsiTheme="majorHAnsi" w:cstheme="majorHAnsi"/>
          <w:b/>
          <w:sz w:val="24"/>
          <w:szCs w:val="24"/>
        </w:rPr>
        <w:t>.2 Phương pháp thí nghiệm</w:t>
      </w:r>
    </w:p>
    <w:p w:rsidR="00E76873" w:rsidRPr="001F090E" w:rsidRDefault="004646D5" w:rsidP="00163BF0">
      <w:pPr>
        <w:spacing w:after="0" w:line="300" w:lineRule="auto"/>
        <w:ind w:firstLine="709"/>
        <w:jc w:val="both"/>
        <w:rPr>
          <w:rFonts w:asciiTheme="majorHAnsi" w:hAnsiTheme="majorHAnsi" w:cstheme="majorHAnsi"/>
          <w:sz w:val="24"/>
          <w:szCs w:val="24"/>
        </w:rPr>
      </w:pPr>
      <w:r w:rsidRPr="001F090E">
        <w:rPr>
          <w:rFonts w:asciiTheme="majorHAnsi" w:hAnsiTheme="majorHAnsi" w:cstheme="majorHAnsi"/>
          <w:sz w:val="24"/>
          <w:szCs w:val="24"/>
        </w:rPr>
        <w:t>Mẫu quặng thí nghiệm đưa đi nghiền, s</w:t>
      </w:r>
      <w:r w:rsidR="00232620" w:rsidRPr="001F090E">
        <w:rPr>
          <w:rFonts w:asciiTheme="majorHAnsi" w:hAnsiTheme="majorHAnsi" w:cstheme="majorHAnsi"/>
          <w:sz w:val="24"/>
          <w:szCs w:val="24"/>
        </w:rPr>
        <w:t xml:space="preserve">ản phẩm sau nghiền được phối trộn với </w:t>
      </w:r>
      <w:r w:rsidR="00E76873" w:rsidRPr="001F090E">
        <w:rPr>
          <w:rFonts w:asciiTheme="majorHAnsi" w:hAnsiTheme="majorHAnsi" w:cstheme="majorHAnsi"/>
          <w:sz w:val="24"/>
          <w:szCs w:val="24"/>
        </w:rPr>
        <w:t xml:space="preserve">chất kết dính </w:t>
      </w:r>
      <w:r w:rsidR="003A0DA3" w:rsidRPr="001F090E">
        <w:rPr>
          <w:rFonts w:asciiTheme="majorHAnsi" w:hAnsiTheme="majorHAnsi" w:cstheme="majorHAnsi"/>
          <w:sz w:val="24"/>
          <w:szCs w:val="24"/>
        </w:rPr>
        <w:t>bentonit</w:t>
      </w:r>
      <w:r w:rsidR="00E76873" w:rsidRPr="001F090E">
        <w:rPr>
          <w:rFonts w:asciiTheme="majorHAnsi" w:hAnsiTheme="majorHAnsi" w:cstheme="majorHAnsi"/>
          <w:sz w:val="24"/>
          <w:szCs w:val="24"/>
        </w:rPr>
        <w:t>,</w:t>
      </w:r>
      <w:r w:rsidRPr="001F090E">
        <w:rPr>
          <w:rFonts w:asciiTheme="majorHAnsi" w:hAnsiTheme="majorHAnsi" w:cstheme="majorHAnsi"/>
          <w:sz w:val="24"/>
          <w:szCs w:val="24"/>
        </w:rPr>
        <w:t xml:space="preserve"> sau đó được tiến hành vê viên bằng máy vê viên dạng đĩa</w:t>
      </w:r>
      <w:r w:rsidR="00E76873" w:rsidRPr="001F090E">
        <w:rPr>
          <w:rFonts w:asciiTheme="majorHAnsi" w:hAnsiTheme="majorHAnsi" w:cstheme="majorHAnsi"/>
          <w:sz w:val="24"/>
          <w:szCs w:val="24"/>
        </w:rPr>
        <w:t xml:space="preserve"> </w:t>
      </w:r>
      <w:r w:rsidR="00232620" w:rsidRPr="001F090E">
        <w:rPr>
          <w:rFonts w:asciiTheme="majorHAnsi" w:hAnsiTheme="majorHAnsi" w:cstheme="majorHAnsi"/>
          <w:sz w:val="24"/>
          <w:szCs w:val="24"/>
        </w:rPr>
        <w:t>(th</w:t>
      </w:r>
      <w:r w:rsidR="003A0DA3" w:rsidRPr="001F090E">
        <w:rPr>
          <w:rFonts w:asciiTheme="majorHAnsi" w:hAnsiTheme="majorHAnsi" w:cstheme="majorHAnsi"/>
          <w:sz w:val="24"/>
          <w:szCs w:val="24"/>
        </w:rPr>
        <w:t>ông</w:t>
      </w:r>
      <w:r w:rsidR="00232620" w:rsidRPr="001F090E">
        <w:rPr>
          <w:rFonts w:asciiTheme="majorHAnsi" w:hAnsiTheme="majorHAnsi" w:cstheme="majorHAnsi"/>
          <w:sz w:val="24"/>
          <w:szCs w:val="24"/>
        </w:rPr>
        <w:t xml:space="preserve"> số</w:t>
      </w:r>
      <w:r w:rsidR="003A0DA3" w:rsidRPr="001F090E">
        <w:rPr>
          <w:rFonts w:asciiTheme="majorHAnsi" w:hAnsiTheme="majorHAnsi" w:cstheme="majorHAnsi"/>
          <w:sz w:val="24"/>
          <w:szCs w:val="24"/>
        </w:rPr>
        <w:t xml:space="preserve"> kỹ thuật</w:t>
      </w:r>
      <w:r w:rsidR="00232620" w:rsidRPr="001F090E">
        <w:rPr>
          <w:rFonts w:asciiTheme="majorHAnsi" w:hAnsiTheme="majorHAnsi" w:cstheme="majorHAnsi"/>
          <w:sz w:val="24"/>
          <w:szCs w:val="24"/>
        </w:rPr>
        <w:t xml:space="preserve"> máy vê viên xem bảng 4)</w:t>
      </w:r>
      <w:r w:rsidR="00D21833" w:rsidRPr="001F090E">
        <w:rPr>
          <w:rFonts w:asciiTheme="majorHAnsi" w:hAnsiTheme="majorHAnsi" w:cstheme="majorHAnsi"/>
          <w:sz w:val="24"/>
          <w:szCs w:val="24"/>
        </w:rPr>
        <w:t xml:space="preserve"> </w:t>
      </w:r>
    </w:p>
    <w:p w:rsidR="00E76873" w:rsidRPr="001F090E" w:rsidRDefault="00E76873" w:rsidP="00E76873">
      <w:pPr>
        <w:spacing w:before="120" w:after="120" w:line="300" w:lineRule="auto"/>
        <w:jc w:val="center"/>
        <w:rPr>
          <w:rFonts w:asciiTheme="majorHAnsi" w:hAnsiTheme="majorHAnsi" w:cstheme="majorHAnsi"/>
          <w:sz w:val="24"/>
          <w:szCs w:val="24"/>
        </w:rPr>
      </w:pPr>
      <w:r w:rsidRPr="001F090E">
        <w:rPr>
          <w:rFonts w:asciiTheme="majorHAnsi" w:hAnsiTheme="majorHAnsi" w:cstheme="majorHAnsi"/>
          <w:sz w:val="24"/>
          <w:szCs w:val="24"/>
        </w:rPr>
        <w:lastRenderedPageBreak/>
        <w:t xml:space="preserve">Bảng 2 Thành phần độ hạt quặng sắt sau nghiền </w:t>
      </w:r>
    </w:p>
    <w:tbl>
      <w:tblPr>
        <w:tblStyle w:val="TableGrid"/>
        <w:tblW w:w="8382" w:type="dxa"/>
        <w:jc w:val="center"/>
        <w:tblBorders>
          <w:left w:val="none" w:sz="0" w:space="0" w:color="auto"/>
          <w:right w:val="none" w:sz="0" w:space="0" w:color="auto"/>
          <w:insideV w:val="none" w:sz="0" w:space="0" w:color="auto"/>
        </w:tblBorders>
        <w:tblLook w:val="01E0" w:firstRow="1" w:lastRow="1" w:firstColumn="1" w:lastColumn="1" w:noHBand="0" w:noVBand="0"/>
      </w:tblPr>
      <w:tblGrid>
        <w:gridCol w:w="2917"/>
        <w:gridCol w:w="1366"/>
        <w:gridCol w:w="1366"/>
        <w:gridCol w:w="1366"/>
        <w:gridCol w:w="1367"/>
      </w:tblGrid>
      <w:tr w:rsidR="001F090E" w:rsidRPr="001F090E" w:rsidTr="002345B5">
        <w:trPr>
          <w:jc w:val="center"/>
        </w:trPr>
        <w:tc>
          <w:tcPr>
            <w:tcW w:w="2917" w:type="dxa"/>
            <w:vAlign w:val="center"/>
          </w:tcPr>
          <w:p w:rsidR="00E76873" w:rsidRPr="001F090E" w:rsidRDefault="00E76873" w:rsidP="002345B5">
            <w:pPr>
              <w:autoSpaceDE w:val="0"/>
              <w:autoSpaceDN w:val="0"/>
              <w:adjustRightInd w:val="0"/>
              <w:spacing w:line="300" w:lineRule="auto"/>
              <w:jc w:val="center"/>
              <w:rPr>
                <w:rFonts w:asciiTheme="majorHAnsi" w:hAnsiTheme="majorHAnsi" w:cstheme="majorHAnsi"/>
                <w:kern w:val="2"/>
                <w:sz w:val="24"/>
                <w:szCs w:val="24"/>
              </w:rPr>
            </w:pPr>
            <w:r w:rsidRPr="001F090E">
              <w:rPr>
                <w:rFonts w:asciiTheme="majorHAnsi" w:hAnsiTheme="majorHAnsi" w:cstheme="majorHAnsi"/>
                <w:kern w:val="2"/>
                <w:sz w:val="24"/>
                <w:szCs w:val="24"/>
              </w:rPr>
              <w:t>Thời gian nghiền (phút)</w:t>
            </w:r>
          </w:p>
        </w:tc>
        <w:tc>
          <w:tcPr>
            <w:tcW w:w="1366" w:type="dxa"/>
            <w:vAlign w:val="center"/>
          </w:tcPr>
          <w:p w:rsidR="00E76873" w:rsidRPr="001F090E" w:rsidRDefault="00E76873" w:rsidP="002345B5">
            <w:pPr>
              <w:spacing w:line="300" w:lineRule="auto"/>
              <w:jc w:val="center"/>
              <w:rPr>
                <w:rFonts w:asciiTheme="majorHAnsi" w:hAnsiTheme="majorHAnsi" w:cstheme="majorHAnsi"/>
                <w:kern w:val="2"/>
                <w:sz w:val="24"/>
                <w:szCs w:val="24"/>
              </w:rPr>
            </w:pPr>
            <w:r w:rsidRPr="001F090E">
              <w:rPr>
                <w:rFonts w:asciiTheme="majorHAnsi" w:hAnsiTheme="majorHAnsi" w:cstheme="majorHAnsi"/>
                <w:kern w:val="2"/>
                <w:sz w:val="24"/>
                <w:szCs w:val="24"/>
              </w:rPr>
              <w:t>0</w:t>
            </w:r>
          </w:p>
        </w:tc>
        <w:tc>
          <w:tcPr>
            <w:tcW w:w="1366" w:type="dxa"/>
            <w:vAlign w:val="center"/>
          </w:tcPr>
          <w:p w:rsidR="00E76873" w:rsidRPr="001F090E" w:rsidRDefault="00E76873" w:rsidP="002345B5">
            <w:pPr>
              <w:spacing w:line="300" w:lineRule="auto"/>
              <w:jc w:val="center"/>
              <w:rPr>
                <w:rFonts w:asciiTheme="majorHAnsi" w:hAnsiTheme="majorHAnsi" w:cstheme="majorHAnsi"/>
                <w:kern w:val="2"/>
                <w:sz w:val="24"/>
                <w:szCs w:val="24"/>
              </w:rPr>
            </w:pPr>
            <w:r w:rsidRPr="001F090E">
              <w:rPr>
                <w:rFonts w:asciiTheme="majorHAnsi" w:hAnsiTheme="majorHAnsi" w:cstheme="majorHAnsi"/>
                <w:kern w:val="2"/>
                <w:sz w:val="24"/>
                <w:szCs w:val="24"/>
              </w:rPr>
              <w:t>3</w:t>
            </w:r>
          </w:p>
        </w:tc>
        <w:tc>
          <w:tcPr>
            <w:tcW w:w="1366" w:type="dxa"/>
            <w:vAlign w:val="center"/>
          </w:tcPr>
          <w:p w:rsidR="00E76873" w:rsidRPr="001F090E" w:rsidRDefault="00E76873" w:rsidP="002345B5">
            <w:pPr>
              <w:spacing w:line="300" w:lineRule="auto"/>
              <w:jc w:val="center"/>
              <w:rPr>
                <w:rFonts w:asciiTheme="majorHAnsi" w:hAnsiTheme="majorHAnsi" w:cstheme="majorHAnsi"/>
                <w:kern w:val="2"/>
                <w:sz w:val="24"/>
                <w:szCs w:val="24"/>
              </w:rPr>
            </w:pPr>
            <w:r w:rsidRPr="001F090E">
              <w:rPr>
                <w:rFonts w:asciiTheme="majorHAnsi" w:hAnsiTheme="majorHAnsi" w:cstheme="majorHAnsi"/>
                <w:kern w:val="2"/>
                <w:sz w:val="24"/>
                <w:szCs w:val="24"/>
              </w:rPr>
              <w:t>6</w:t>
            </w:r>
          </w:p>
        </w:tc>
        <w:tc>
          <w:tcPr>
            <w:tcW w:w="1367" w:type="dxa"/>
            <w:vAlign w:val="center"/>
          </w:tcPr>
          <w:p w:rsidR="00E76873" w:rsidRPr="001F090E" w:rsidRDefault="00E76873" w:rsidP="002345B5">
            <w:pPr>
              <w:spacing w:line="300" w:lineRule="auto"/>
              <w:jc w:val="center"/>
              <w:rPr>
                <w:rFonts w:asciiTheme="majorHAnsi" w:hAnsiTheme="majorHAnsi" w:cstheme="majorHAnsi"/>
                <w:kern w:val="2"/>
                <w:sz w:val="24"/>
                <w:szCs w:val="24"/>
              </w:rPr>
            </w:pPr>
            <w:r w:rsidRPr="001F090E">
              <w:rPr>
                <w:rFonts w:asciiTheme="majorHAnsi" w:hAnsiTheme="majorHAnsi" w:cstheme="majorHAnsi"/>
                <w:kern w:val="2"/>
                <w:sz w:val="24"/>
                <w:szCs w:val="24"/>
              </w:rPr>
              <w:t>9</w:t>
            </w:r>
          </w:p>
        </w:tc>
      </w:tr>
      <w:tr w:rsidR="001F090E" w:rsidRPr="001F090E" w:rsidTr="002345B5">
        <w:trPr>
          <w:trHeight w:val="80"/>
          <w:jc w:val="center"/>
        </w:trPr>
        <w:tc>
          <w:tcPr>
            <w:tcW w:w="2917" w:type="dxa"/>
            <w:vAlign w:val="center"/>
          </w:tcPr>
          <w:p w:rsidR="00E76873" w:rsidRPr="001F090E" w:rsidRDefault="00E76873" w:rsidP="002345B5">
            <w:pPr>
              <w:autoSpaceDE w:val="0"/>
              <w:autoSpaceDN w:val="0"/>
              <w:adjustRightInd w:val="0"/>
              <w:spacing w:line="300" w:lineRule="auto"/>
              <w:jc w:val="center"/>
              <w:rPr>
                <w:rFonts w:asciiTheme="majorHAnsi" w:hAnsiTheme="majorHAnsi" w:cstheme="majorHAnsi"/>
                <w:kern w:val="2"/>
                <w:sz w:val="24"/>
                <w:szCs w:val="24"/>
              </w:rPr>
            </w:pPr>
            <w:r w:rsidRPr="001F090E">
              <w:rPr>
                <w:rFonts w:asciiTheme="majorHAnsi" w:hAnsiTheme="majorHAnsi" w:cstheme="majorHAnsi"/>
                <w:kern w:val="2"/>
                <w:sz w:val="24"/>
                <w:szCs w:val="24"/>
              </w:rPr>
              <w:t>Cỡ hạt cấp -0.074mm (%)</w:t>
            </w:r>
          </w:p>
        </w:tc>
        <w:tc>
          <w:tcPr>
            <w:tcW w:w="1366" w:type="dxa"/>
            <w:vAlign w:val="center"/>
          </w:tcPr>
          <w:p w:rsidR="00E76873" w:rsidRPr="001F090E" w:rsidRDefault="00E76873" w:rsidP="002345B5">
            <w:pPr>
              <w:spacing w:line="300" w:lineRule="auto"/>
              <w:jc w:val="center"/>
              <w:rPr>
                <w:rFonts w:asciiTheme="majorHAnsi" w:hAnsiTheme="majorHAnsi" w:cstheme="majorHAnsi"/>
                <w:kern w:val="2"/>
                <w:sz w:val="24"/>
                <w:szCs w:val="24"/>
              </w:rPr>
            </w:pPr>
            <w:r w:rsidRPr="001F090E">
              <w:rPr>
                <w:rFonts w:asciiTheme="majorHAnsi" w:hAnsiTheme="majorHAnsi" w:cstheme="majorHAnsi"/>
                <w:kern w:val="2"/>
                <w:sz w:val="24"/>
                <w:szCs w:val="24"/>
              </w:rPr>
              <w:t>78.6</w:t>
            </w:r>
          </w:p>
        </w:tc>
        <w:tc>
          <w:tcPr>
            <w:tcW w:w="1366" w:type="dxa"/>
            <w:vAlign w:val="center"/>
          </w:tcPr>
          <w:p w:rsidR="00E76873" w:rsidRPr="001F090E" w:rsidRDefault="00E76873" w:rsidP="002345B5">
            <w:pPr>
              <w:spacing w:line="300" w:lineRule="auto"/>
              <w:jc w:val="center"/>
              <w:rPr>
                <w:rFonts w:asciiTheme="majorHAnsi" w:hAnsiTheme="majorHAnsi" w:cstheme="majorHAnsi"/>
                <w:kern w:val="2"/>
                <w:sz w:val="24"/>
                <w:szCs w:val="24"/>
              </w:rPr>
            </w:pPr>
            <w:r w:rsidRPr="001F090E">
              <w:rPr>
                <w:rFonts w:asciiTheme="majorHAnsi" w:hAnsiTheme="majorHAnsi" w:cstheme="majorHAnsi"/>
                <w:kern w:val="2"/>
                <w:sz w:val="24"/>
                <w:szCs w:val="24"/>
              </w:rPr>
              <w:t>95.1</w:t>
            </w:r>
          </w:p>
        </w:tc>
        <w:tc>
          <w:tcPr>
            <w:tcW w:w="1366" w:type="dxa"/>
            <w:vAlign w:val="center"/>
          </w:tcPr>
          <w:p w:rsidR="00E76873" w:rsidRPr="001F090E" w:rsidRDefault="00E76873" w:rsidP="002345B5">
            <w:pPr>
              <w:spacing w:line="300" w:lineRule="auto"/>
              <w:jc w:val="center"/>
              <w:rPr>
                <w:rFonts w:asciiTheme="majorHAnsi" w:hAnsiTheme="majorHAnsi" w:cstheme="majorHAnsi"/>
                <w:kern w:val="2"/>
                <w:sz w:val="24"/>
                <w:szCs w:val="24"/>
              </w:rPr>
            </w:pPr>
            <w:r w:rsidRPr="001F090E">
              <w:rPr>
                <w:rFonts w:asciiTheme="majorHAnsi" w:hAnsiTheme="majorHAnsi" w:cstheme="majorHAnsi"/>
                <w:kern w:val="2"/>
                <w:sz w:val="24"/>
                <w:szCs w:val="24"/>
              </w:rPr>
              <w:t>96.8</w:t>
            </w:r>
          </w:p>
        </w:tc>
        <w:tc>
          <w:tcPr>
            <w:tcW w:w="1367" w:type="dxa"/>
            <w:vAlign w:val="center"/>
          </w:tcPr>
          <w:p w:rsidR="00E76873" w:rsidRPr="001F090E" w:rsidRDefault="00E76873" w:rsidP="002345B5">
            <w:pPr>
              <w:spacing w:line="300" w:lineRule="auto"/>
              <w:jc w:val="center"/>
              <w:rPr>
                <w:rFonts w:asciiTheme="majorHAnsi" w:hAnsiTheme="majorHAnsi" w:cstheme="majorHAnsi"/>
                <w:kern w:val="2"/>
                <w:sz w:val="24"/>
                <w:szCs w:val="24"/>
              </w:rPr>
            </w:pPr>
            <w:r w:rsidRPr="001F090E">
              <w:rPr>
                <w:rFonts w:asciiTheme="majorHAnsi" w:hAnsiTheme="majorHAnsi" w:cstheme="majorHAnsi"/>
                <w:kern w:val="2"/>
                <w:sz w:val="24"/>
                <w:szCs w:val="24"/>
              </w:rPr>
              <w:t>99.06</w:t>
            </w:r>
          </w:p>
        </w:tc>
      </w:tr>
    </w:tbl>
    <w:p w:rsidR="000B1C23" w:rsidRPr="001F090E" w:rsidRDefault="00E73C9D" w:rsidP="00163BF0">
      <w:pPr>
        <w:spacing w:after="0" w:line="300" w:lineRule="auto"/>
        <w:ind w:firstLine="709"/>
        <w:jc w:val="both"/>
        <w:rPr>
          <w:rFonts w:asciiTheme="majorHAnsi" w:hAnsiTheme="majorHAnsi" w:cstheme="majorHAnsi"/>
          <w:sz w:val="24"/>
          <w:szCs w:val="24"/>
        </w:rPr>
      </w:pPr>
      <w:r w:rsidRPr="001F090E">
        <w:rPr>
          <w:rFonts w:asciiTheme="majorHAnsi" w:hAnsiTheme="majorHAnsi" w:cstheme="majorHAnsi"/>
          <w:noProof/>
          <w:sz w:val="24"/>
          <w:szCs w:val="24"/>
          <w:lang w:val="en-US"/>
        </w:rPr>
        <w:drawing>
          <wp:anchor distT="0" distB="0" distL="114300" distR="114300" simplePos="0" relativeHeight="251658240" behindDoc="0" locked="0" layoutInCell="1" allowOverlap="1" wp14:anchorId="15332522" wp14:editId="6624551A">
            <wp:simplePos x="0" y="0"/>
            <wp:positionH relativeFrom="column">
              <wp:posOffset>1080135</wp:posOffset>
            </wp:positionH>
            <wp:positionV relativeFrom="paragraph">
              <wp:align>top</wp:align>
            </wp:positionV>
            <wp:extent cx="4196715" cy="3139440"/>
            <wp:effectExtent l="0" t="0" r="13335" b="22860"/>
            <wp:wrapSquare wrapText="bothSides"/>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3A0DA3" w:rsidRPr="001F090E">
        <w:rPr>
          <w:rFonts w:asciiTheme="majorHAnsi" w:hAnsiTheme="majorHAnsi" w:cstheme="majorHAnsi"/>
          <w:sz w:val="24"/>
          <w:szCs w:val="24"/>
        </w:rPr>
        <w:t>Mẫu quặng được nghiền bằng máy nghiền bi với thời gian nghiền khác nhau. Kết quả nghiền được đưa ra ở bảng 2.</w:t>
      </w:r>
    </w:p>
    <w:p w:rsidR="003A0DA3" w:rsidRPr="001F090E" w:rsidRDefault="00BD05BD" w:rsidP="00BD05BD">
      <w:pPr>
        <w:spacing w:after="0" w:line="300" w:lineRule="auto"/>
        <w:rPr>
          <w:rFonts w:asciiTheme="majorHAnsi" w:hAnsiTheme="majorHAnsi" w:cstheme="majorHAnsi"/>
          <w:sz w:val="24"/>
          <w:szCs w:val="24"/>
        </w:rPr>
      </w:pPr>
      <w:bookmarkStart w:id="0" w:name="_GoBack"/>
      <w:bookmarkEnd w:id="0"/>
      <w:r w:rsidRPr="001F090E">
        <w:rPr>
          <w:rFonts w:asciiTheme="majorHAnsi" w:hAnsiTheme="majorHAnsi" w:cstheme="majorHAnsi"/>
          <w:sz w:val="24"/>
          <w:szCs w:val="24"/>
        </w:rPr>
        <w:br w:type="textWrapping" w:clear="all"/>
      </w:r>
    </w:p>
    <w:p w:rsidR="009142C6" w:rsidRPr="001F090E" w:rsidRDefault="009142C6" w:rsidP="009142C6">
      <w:pPr>
        <w:spacing w:after="0" w:line="300" w:lineRule="auto"/>
        <w:jc w:val="center"/>
        <w:rPr>
          <w:rFonts w:asciiTheme="majorHAnsi" w:hAnsiTheme="majorHAnsi" w:cstheme="majorHAnsi"/>
          <w:sz w:val="24"/>
          <w:szCs w:val="24"/>
        </w:rPr>
      </w:pPr>
      <w:r w:rsidRPr="001F090E">
        <w:rPr>
          <w:rFonts w:asciiTheme="majorHAnsi" w:hAnsiTheme="majorHAnsi" w:cstheme="majorHAnsi"/>
          <w:sz w:val="24"/>
          <w:szCs w:val="24"/>
        </w:rPr>
        <w:t>Hình 1 - Ảnh hưởng của thời gian nghiền đến chất lượng viên quặng sống</w:t>
      </w:r>
    </w:p>
    <w:p w:rsidR="003A0DA3" w:rsidRPr="001F090E" w:rsidRDefault="00232620" w:rsidP="00AF38FA">
      <w:pPr>
        <w:spacing w:after="0" w:line="300" w:lineRule="auto"/>
        <w:ind w:firstLine="709"/>
        <w:jc w:val="both"/>
        <w:rPr>
          <w:rFonts w:asciiTheme="majorHAnsi" w:hAnsiTheme="majorHAnsi" w:cstheme="majorHAnsi"/>
          <w:sz w:val="24"/>
          <w:szCs w:val="24"/>
        </w:rPr>
      </w:pPr>
      <w:r w:rsidRPr="001F090E">
        <w:rPr>
          <w:rFonts w:asciiTheme="majorHAnsi" w:hAnsiTheme="majorHAnsi" w:cstheme="majorHAnsi"/>
          <w:sz w:val="24"/>
          <w:szCs w:val="24"/>
        </w:rPr>
        <w:t>Kết quả thí nghiệm cho thấy quặng có thành phần độ hạt cấp -</w:t>
      </w:r>
      <w:r w:rsidRPr="001F090E">
        <w:rPr>
          <w:rFonts w:asciiTheme="majorHAnsi" w:hAnsiTheme="majorHAnsi" w:cstheme="majorHAnsi"/>
          <w:kern w:val="2"/>
          <w:sz w:val="24"/>
          <w:szCs w:val="24"/>
        </w:rPr>
        <w:t>0.074mm</w:t>
      </w:r>
      <w:r w:rsidR="00603118" w:rsidRPr="001F090E">
        <w:rPr>
          <w:rFonts w:asciiTheme="majorHAnsi" w:hAnsiTheme="majorHAnsi" w:cstheme="majorHAnsi"/>
          <w:sz w:val="24"/>
          <w:szCs w:val="24"/>
        </w:rPr>
        <w:t xml:space="preserve"> ≥</w:t>
      </w:r>
      <w:r w:rsidRPr="001F090E">
        <w:rPr>
          <w:rFonts w:asciiTheme="majorHAnsi" w:hAnsiTheme="majorHAnsi" w:cstheme="majorHAnsi"/>
          <w:sz w:val="24"/>
          <w:szCs w:val="24"/>
        </w:rPr>
        <w:t xml:space="preserve"> 95,1% đạt yêu cầu chất lượng quặng vê viên, thí nghiệm lấy quặng sau nghiền có </w:t>
      </w:r>
      <w:r w:rsidR="00603118" w:rsidRPr="001F090E">
        <w:rPr>
          <w:rFonts w:asciiTheme="majorHAnsi" w:hAnsiTheme="majorHAnsi" w:cstheme="majorHAnsi"/>
          <w:sz w:val="24"/>
          <w:szCs w:val="24"/>
        </w:rPr>
        <w:t xml:space="preserve">cỡ </w:t>
      </w:r>
      <w:r w:rsidRPr="001F090E">
        <w:rPr>
          <w:rFonts w:asciiTheme="majorHAnsi" w:hAnsiTheme="majorHAnsi" w:cstheme="majorHAnsi"/>
          <w:sz w:val="24"/>
          <w:szCs w:val="24"/>
        </w:rPr>
        <w:t xml:space="preserve">hạt </w:t>
      </w:r>
      <w:r w:rsidR="00603118" w:rsidRPr="001F090E">
        <w:rPr>
          <w:rFonts w:asciiTheme="majorHAnsi" w:hAnsiTheme="majorHAnsi" w:cstheme="majorHAnsi"/>
          <w:sz w:val="24"/>
          <w:szCs w:val="24"/>
        </w:rPr>
        <w:t xml:space="preserve">95,1% </w:t>
      </w:r>
      <w:r w:rsidRPr="001F090E">
        <w:rPr>
          <w:rFonts w:asciiTheme="majorHAnsi" w:hAnsiTheme="majorHAnsi" w:cstheme="majorHAnsi"/>
          <w:sz w:val="24"/>
          <w:szCs w:val="24"/>
        </w:rPr>
        <w:t>cấp -</w:t>
      </w:r>
      <w:r w:rsidR="00603118" w:rsidRPr="001F090E">
        <w:rPr>
          <w:rFonts w:asciiTheme="majorHAnsi" w:hAnsiTheme="majorHAnsi" w:cstheme="majorHAnsi"/>
          <w:sz w:val="24"/>
          <w:szCs w:val="24"/>
        </w:rPr>
        <w:t xml:space="preserve"> </w:t>
      </w:r>
      <w:r w:rsidRPr="001F090E">
        <w:rPr>
          <w:rFonts w:asciiTheme="majorHAnsi" w:hAnsiTheme="majorHAnsi" w:cstheme="majorHAnsi"/>
          <w:kern w:val="2"/>
          <w:sz w:val="24"/>
          <w:szCs w:val="24"/>
        </w:rPr>
        <w:t>0.074mm</w:t>
      </w:r>
      <w:r w:rsidR="00603118" w:rsidRPr="001F090E">
        <w:rPr>
          <w:rFonts w:asciiTheme="majorHAnsi" w:hAnsiTheme="majorHAnsi" w:cstheme="majorHAnsi"/>
          <w:sz w:val="24"/>
          <w:szCs w:val="24"/>
        </w:rPr>
        <w:t xml:space="preserve"> </w:t>
      </w:r>
      <w:r w:rsidRPr="001F090E">
        <w:rPr>
          <w:rFonts w:asciiTheme="majorHAnsi" w:hAnsiTheme="majorHAnsi" w:cstheme="majorHAnsi"/>
          <w:sz w:val="24"/>
          <w:szCs w:val="24"/>
        </w:rPr>
        <w:t xml:space="preserve">là thông số nghiền tối ưu. </w:t>
      </w:r>
    </w:p>
    <w:p w:rsidR="00232620" w:rsidRPr="001F090E" w:rsidRDefault="003A0DA3" w:rsidP="00AF38FA">
      <w:pPr>
        <w:spacing w:after="0" w:line="300" w:lineRule="auto"/>
        <w:ind w:firstLine="709"/>
        <w:jc w:val="both"/>
        <w:rPr>
          <w:rFonts w:asciiTheme="majorHAnsi" w:hAnsiTheme="majorHAnsi" w:cstheme="majorHAnsi"/>
          <w:sz w:val="24"/>
          <w:szCs w:val="24"/>
        </w:rPr>
      </w:pPr>
      <w:r w:rsidRPr="001F090E">
        <w:rPr>
          <w:rFonts w:asciiTheme="majorHAnsi" w:hAnsiTheme="majorHAnsi" w:cstheme="majorHAnsi"/>
          <w:sz w:val="24"/>
          <w:szCs w:val="24"/>
        </w:rPr>
        <w:t>Sả</w:t>
      </w:r>
      <w:r w:rsidR="00F772C3" w:rsidRPr="001F090E">
        <w:rPr>
          <w:rFonts w:asciiTheme="majorHAnsi" w:hAnsiTheme="majorHAnsi" w:cstheme="majorHAnsi"/>
          <w:sz w:val="24"/>
          <w:szCs w:val="24"/>
        </w:rPr>
        <w:t>n</w:t>
      </w:r>
      <w:r w:rsidRPr="001F090E">
        <w:rPr>
          <w:rFonts w:asciiTheme="majorHAnsi" w:hAnsiTheme="majorHAnsi" w:cstheme="majorHAnsi"/>
          <w:sz w:val="24"/>
          <w:szCs w:val="24"/>
        </w:rPr>
        <w:t xml:space="preserve"> phẩ</w:t>
      </w:r>
      <w:r w:rsidR="00F772C3" w:rsidRPr="001F090E">
        <w:rPr>
          <w:rFonts w:asciiTheme="majorHAnsi" w:hAnsiTheme="majorHAnsi" w:cstheme="majorHAnsi"/>
          <w:sz w:val="24"/>
          <w:szCs w:val="24"/>
        </w:rPr>
        <w:t>m</w:t>
      </w:r>
      <w:r w:rsidRPr="001F090E">
        <w:rPr>
          <w:rFonts w:asciiTheme="majorHAnsi" w:hAnsiTheme="majorHAnsi" w:cstheme="majorHAnsi"/>
          <w:sz w:val="24"/>
          <w:szCs w:val="24"/>
        </w:rPr>
        <w:t xml:space="preserve"> v</w:t>
      </w:r>
      <w:r w:rsidR="00232620" w:rsidRPr="001F090E">
        <w:rPr>
          <w:rFonts w:asciiTheme="majorHAnsi" w:hAnsiTheme="majorHAnsi" w:cstheme="majorHAnsi"/>
          <w:sz w:val="24"/>
          <w:szCs w:val="24"/>
        </w:rPr>
        <w:t xml:space="preserve">iên </w:t>
      </w:r>
      <w:r w:rsidR="00603118" w:rsidRPr="001F090E">
        <w:rPr>
          <w:rFonts w:asciiTheme="majorHAnsi" w:hAnsiTheme="majorHAnsi" w:cstheme="majorHAnsi"/>
          <w:sz w:val="24"/>
          <w:szCs w:val="24"/>
        </w:rPr>
        <w:t xml:space="preserve">quặng </w:t>
      </w:r>
      <w:r w:rsidR="00232620" w:rsidRPr="001F090E">
        <w:rPr>
          <w:rFonts w:asciiTheme="majorHAnsi" w:hAnsiTheme="majorHAnsi" w:cstheme="majorHAnsi"/>
          <w:sz w:val="24"/>
          <w:szCs w:val="24"/>
        </w:rPr>
        <w:t>sống có kích thước 9-15mm cho vào lò sấy khô  (t</w:t>
      </w:r>
      <w:r w:rsidR="00232620" w:rsidRPr="001F090E">
        <w:rPr>
          <w:rFonts w:asciiTheme="majorHAnsi" w:hAnsiTheme="majorHAnsi" w:cstheme="majorHAnsi"/>
          <w:sz w:val="24"/>
          <w:szCs w:val="24"/>
          <w:vertAlign w:val="superscript"/>
        </w:rPr>
        <w:t>o</w:t>
      </w:r>
      <w:r w:rsidR="00232620" w:rsidRPr="001F090E">
        <w:rPr>
          <w:rFonts w:asciiTheme="majorHAnsi" w:hAnsiTheme="majorHAnsi" w:cstheme="majorHAnsi"/>
          <w:sz w:val="24"/>
          <w:szCs w:val="24"/>
        </w:rPr>
        <w:t xml:space="preserve"> ≈ 200</w:t>
      </w:r>
      <w:r w:rsidR="00232620" w:rsidRPr="001F090E">
        <w:rPr>
          <w:rFonts w:asciiTheme="majorHAnsi" w:hAnsiTheme="majorHAnsi" w:cstheme="majorHAnsi"/>
          <w:sz w:val="24"/>
          <w:szCs w:val="24"/>
          <w:vertAlign w:val="superscript"/>
        </w:rPr>
        <w:t>o</w:t>
      </w:r>
      <w:r w:rsidR="00232620" w:rsidRPr="001F090E">
        <w:rPr>
          <w:rFonts w:asciiTheme="majorHAnsi" w:hAnsiTheme="majorHAnsi" w:cstheme="majorHAnsi"/>
          <w:sz w:val="24"/>
          <w:szCs w:val="24"/>
        </w:rPr>
        <w:t xml:space="preserve">C) trong khoảng thời gian 1h để khử nước. Quặng vê viên </w:t>
      </w:r>
      <w:r w:rsidRPr="001F090E">
        <w:rPr>
          <w:rFonts w:asciiTheme="majorHAnsi" w:hAnsiTheme="majorHAnsi" w:cstheme="majorHAnsi"/>
          <w:sz w:val="24"/>
          <w:szCs w:val="24"/>
        </w:rPr>
        <w:t>sau khi</w:t>
      </w:r>
      <w:r w:rsidR="00232620" w:rsidRPr="001F090E">
        <w:rPr>
          <w:rFonts w:asciiTheme="majorHAnsi" w:hAnsiTheme="majorHAnsi" w:cstheme="majorHAnsi"/>
          <w:sz w:val="24"/>
          <w:szCs w:val="24"/>
        </w:rPr>
        <w:t xml:space="preserve"> sấy khô </w:t>
      </w:r>
      <w:r w:rsidRPr="001F090E">
        <w:rPr>
          <w:rFonts w:asciiTheme="majorHAnsi" w:hAnsiTheme="majorHAnsi" w:cstheme="majorHAnsi"/>
          <w:sz w:val="24"/>
          <w:szCs w:val="24"/>
        </w:rPr>
        <w:t>được</w:t>
      </w:r>
      <w:r w:rsidR="00232620" w:rsidRPr="001F090E">
        <w:rPr>
          <w:rFonts w:asciiTheme="majorHAnsi" w:hAnsiTheme="majorHAnsi" w:cstheme="majorHAnsi"/>
          <w:sz w:val="24"/>
          <w:szCs w:val="24"/>
        </w:rPr>
        <w:t xml:space="preserve"> đưa vào lò giếng </w:t>
      </w:r>
      <w:r w:rsidRPr="001F090E">
        <w:rPr>
          <w:rFonts w:asciiTheme="majorHAnsi" w:hAnsiTheme="majorHAnsi" w:cstheme="majorHAnsi"/>
          <w:sz w:val="24"/>
          <w:szCs w:val="24"/>
        </w:rPr>
        <w:t>để</w:t>
      </w:r>
      <w:r w:rsidR="00232620" w:rsidRPr="001F090E">
        <w:rPr>
          <w:rFonts w:asciiTheme="majorHAnsi" w:hAnsiTheme="majorHAnsi" w:cstheme="majorHAnsi"/>
          <w:sz w:val="24"/>
          <w:szCs w:val="24"/>
        </w:rPr>
        <w:t xml:space="preserve"> nung ở các điều kiện nhiệt độ khác nhau nhằm mục đích</w:t>
      </w:r>
      <w:r w:rsidR="00861D66" w:rsidRPr="001F090E">
        <w:rPr>
          <w:rFonts w:asciiTheme="majorHAnsi" w:hAnsiTheme="majorHAnsi" w:cstheme="majorHAnsi"/>
          <w:sz w:val="24"/>
          <w:szCs w:val="24"/>
        </w:rPr>
        <w:t xml:space="preserve"> xác định cấu trúc của viên quặng chín và</w:t>
      </w:r>
      <w:r w:rsidR="00232620" w:rsidRPr="001F090E">
        <w:rPr>
          <w:rFonts w:asciiTheme="majorHAnsi" w:hAnsiTheme="majorHAnsi" w:cstheme="majorHAnsi"/>
          <w:sz w:val="24"/>
          <w:szCs w:val="24"/>
        </w:rPr>
        <w:t xml:space="preserve"> tìm ra nhiệt độ nung tối ưu. Chế độ nung được thể hiện trong bả</w:t>
      </w:r>
      <w:r w:rsidR="00E76873" w:rsidRPr="001F090E">
        <w:rPr>
          <w:rFonts w:asciiTheme="majorHAnsi" w:hAnsiTheme="majorHAnsi" w:cstheme="majorHAnsi"/>
          <w:sz w:val="24"/>
          <w:szCs w:val="24"/>
        </w:rPr>
        <w:t>ng 3</w:t>
      </w:r>
      <w:r w:rsidR="00232620" w:rsidRPr="001F090E">
        <w:rPr>
          <w:rFonts w:asciiTheme="majorHAnsi" w:hAnsiTheme="majorHAnsi" w:cstheme="majorHAnsi"/>
          <w:sz w:val="24"/>
          <w:szCs w:val="24"/>
        </w:rPr>
        <w:t xml:space="preserve">. </w:t>
      </w:r>
    </w:p>
    <w:p w:rsidR="00B76475" w:rsidRPr="001F090E" w:rsidRDefault="00B76475" w:rsidP="00D73A7E">
      <w:pPr>
        <w:spacing w:after="0" w:line="300" w:lineRule="auto"/>
        <w:jc w:val="center"/>
        <w:rPr>
          <w:rFonts w:asciiTheme="majorHAnsi" w:hAnsiTheme="majorHAnsi" w:cstheme="majorHAnsi"/>
          <w:sz w:val="24"/>
          <w:szCs w:val="24"/>
        </w:rPr>
      </w:pPr>
      <w:r w:rsidRPr="001F090E">
        <w:rPr>
          <w:rFonts w:asciiTheme="majorHAnsi" w:hAnsiTheme="majorHAnsi" w:cstheme="majorHAnsi"/>
          <w:sz w:val="24"/>
          <w:szCs w:val="24"/>
        </w:rPr>
        <w:t>Bả</w:t>
      </w:r>
      <w:r w:rsidR="00FB1492" w:rsidRPr="001F090E">
        <w:rPr>
          <w:rFonts w:asciiTheme="majorHAnsi" w:hAnsiTheme="majorHAnsi" w:cstheme="majorHAnsi"/>
          <w:sz w:val="24"/>
          <w:szCs w:val="24"/>
        </w:rPr>
        <w:t>ng 3</w:t>
      </w:r>
      <w:r w:rsidRPr="001F090E">
        <w:rPr>
          <w:rFonts w:asciiTheme="majorHAnsi" w:hAnsiTheme="majorHAnsi" w:cstheme="majorHAnsi"/>
          <w:sz w:val="24"/>
          <w:szCs w:val="24"/>
        </w:rPr>
        <w:t xml:space="preserve"> Thông số kỹ thuật máy vê viên</w:t>
      </w:r>
    </w:p>
    <w:tbl>
      <w:tblPr>
        <w:tblStyle w:val="TableGrid"/>
        <w:tblW w:w="0" w:type="auto"/>
        <w:jc w:val="center"/>
        <w:tblLook w:val="01E0" w:firstRow="1" w:lastRow="1" w:firstColumn="1" w:lastColumn="1" w:noHBand="0" w:noVBand="0"/>
      </w:tblPr>
      <w:tblGrid>
        <w:gridCol w:w="2130"/>
        <w:gridCol w:w="2130"/>
        <w:gridCol w:w="2131"/>
        <w:gridCol w:w="2131"/>
      </w:tblGrid>
      <w:tr w:rsidR="001F090E" w:rsidRPr="001F090E" w:rsidTr="0016772D">
        <w:trPr>
          <w:jc w:val="center"/>
        </w:trPr>
        <w:tc>
          <w:tcPr>
            <w:tcW w:w="2130" w:type="dxa"/>
            <w:vAlign w:val="center"/>
          </w:tcPr>
          <w:p w:rsidR="00B76475" w:rsidRPr="001F090E" w:rsidRDefault="00B76475" w:rsidP="00E6512A">
            <w:pPr>
              <w:spacing w:line="300" w:lineRule="auto"/>
              <w:jc w:val="center"/>
              <w:rPr>
                <w:rFonts w:asciiTheme="majorHAnsi" w:hAnsiTheme="majorHAnsi" w:cstheme="majorHAnsi"/>
                <w:kern w:val="2"/>
                <w:sz w:val="24"/>
                <w:szCs w:val="24"/>
              </w:rPr>
            </w:pPr>
            <w:r w:rsidRPr="001F090E">
              <w:rPr>
                <w:rFonts w:asciiTheme="majorHAnsi" w:hAnsiTheme="majorHAnsi" w:cstheme="majorHAnsi"/>
                <w:kern w:val="2"/>
                <w:sz w:val="24"/>
                <w:szCs w:val="24"/>
              </w:rPr>
              <w:t>Đường kính đĩa</w:t>
            </w:r>
            <w:r w:rsidRPr="001F090E">
              <w:rPr>
                <w:rFonts w:asciiTheme="majorHAnsi" w:hAnsiTheme="majorHAnsi" w:cstheme="majorHAnsi"/>
                <w:kern w:val="2"/>
                <w:sz w:val="24"/>
                <w:szCs w:val="24"/>
              </w:rPr>
              <w:t>（</w:t>
            </w:r>
            <w:r w:rsidRPr="001F090E">
              <w:rPr>
                <w:rFonts w:asciiTheme="majorHAnsi" w:hAnsiTheme="majorHAnsi" w:cstheme="majorHAnsi"/>
                <w:kern w:val="2"/>
                <w:sz w:val="24"/>
                <w:szCs w:val="24"/>
              </w:rPr>
              <w:t>mm</w:t>
            </w:r>
            <w:r w:rsidRPr="001F090E">
              <w:rPr>
                <w:rFonts w:asciiTheme="majorHAnsi" w:hAnsiTheme="majorHAnsi" w:cstheme="majorHAnsi"/>
                <w:kern w:val="2"/>
                <w:sz w:val="24"/>
                <w:szCs w:val="24"/>
              </w:rPr>
              <w:t>）</w:t>
            </w:r>
          </w:p>
        </w:tc>
        <w:tc>
          <w:tcPr>
            <w:tcW w:w="2130" w:type="dxa"/>
            <w:vAlign w:val="center"/>
          </w:tcPr>
          <w:p w:rsidR="00B76475" w:rsidRPr="001F090E" w:rsidRDefault="00B76475" w:rsidP="00E6512A">
            <w:pPr>
              <w:spacing w:line="300" w:lineRule="auto"/>
              <w:jc w:val="center"/>
              <w:rPr>
                <w:rFonts w:asciiTheme="majorHAnsi" w:hAnsiTheme="majorHAnsi" w:cstheme="majorHAnsi"/>
                <w:kern w:val="2"/>
                <w:sz w:val="24"/>
                <w:szCs w:val="24"/>
              </w:rPr>
            </w:pPr>
            <w:r w:rsidRPr="001F090E">
              <w:rPr>
                <w:rFonts w:asciiTheme="majorHAnsi" w:hAnsiTheme="majorHAnsi" w:cstheme="majorHAnsi"/>
                <w:kern w:val="2"/>
                <w:sz w:val="24"/>
                <w:szCs w:val="24"/>
              </w:rPr>
              <w:t xml:space="preserve">Độ cao thành đĩa </w:t>
            </w:r>
            <w:r w:rsidRPr="001F090E">
              <w:rPr>
                <w:rFonts w:asciiTheme="majorHAnsi" w:hAnsiTheme="majorHAnsi" w:cstheme="majorHAnsi"/>
                <w:kern w:val="2"/>
                <w:sz w:val="24"/>
                <w:szCs w:val="24"/>
              </w:rPr>
              <w:t>（</w:t>
            </w:r>
            <w:r w:rsidRPr="001F090E">
              <w:rPr>
                <w:rFonts w:asciiTheme="majorHAnsi" w:hAnsiTheme="majorHAnsi" w:cstheme="majorHAnsi"/>
                <w:kern w:val="2"/>
                <w:sz w:val="24"/>
                <w:szCs w:val="24"/>
              </w:rPr>
              <w:t>mm</w:t>
            </w:r>
            <w:r w:rsidRPr="001F090E">
              <w:rPr>
                <w:rFonts w:asciiTheme="majorHAnsi" w:hAnsiTheme="majorHAnsi" w:cstheme="majorHAnsi"/>
                <w:kern w:val="2"/>
                <w:sz w:val="24"/>
                <w:szCs w:val="24"/>
              </w:rPr>
              <w:t>）</w:t>
            </w:r>
          </w:p>
        </w:tc>
        <w:tc>
          <w:tcPr>
            <w:tcW w:w="2131" w:type="dxa"/>
            <w:vAlign w:val="center"/>
          </w:tcPr>
          <w:p w:rsidR="00B76475" w:rsidRPr="001F090E" w:rsidRDefault="00B76475" w:rsidP="00E6512A">
            <w:pPr>
              <w:spacing w:line="300" w:lineRule="auto"/>
              <w:jc w:val="center"/>
              <w:rPr>
                <w:rFonts w:asciiTheme="majorHAnsi" w:hAnsiTheme="majorHAnsi" w:cstheme="majorHAnsi"/>
                <w:kern w:val="2"/>
                <w:sz w:val="24"/>
                <w:szCs w:val="24"/>
              </w:rPr>
            </w:pPr>
            <w:r w:rsidRPr="001F090E">
              <w:rPr>
                <w:rFonts w:asciiTheme="majorHAnsi" w:hAnsiTheme="majorHAnsi" w:cstheme="majorHAnsi"/>
                <w:kern w:val="2"/>
                <w:sz w:val="24"/>
                <w:szCs w:val="24"/>
              </w:rPr>
              <w:t>Tốc độ quay</w:t>
            </w:r>
            <w:r w:rsidRPr="001F090E">
              <w:rPr>
                <w:rFonts w:asciiTheme="majorHAnsi" w:hAnsiTheme="majorHAnsi" w:cstheme="majorHAnsi"/>
                <w:kern w:val="2"/>
                <w:sz w:val="24"/>
                <w:szCs w:val="24"/>
              </w:rPr>
              <w:t>（</w:t>
            </w:r>
            <w:r w:rsidR="00B219FD" w:rsidRPr="001F090E">
              <w:rPr>
                <w:rFonts w:asciiTheme="majorHAnsi" w:hAnsiTheme="majorHAnsi" w:cstheme="majorHAnsi"/>
                <w:kern w:val="2"/>
                <w:sz w:val="24"/>
                <w:szCs w:val="24"/>
              </w:rPr>
              <w:t>vòng/phút</w:t>
            </w:r>
            <w:r w:rsidRPr="001F090E">
              <w:rPr>
                <w:rFonts w:asciiTheme="majorHAnsi" w:hAnsiTheme="majorHAnsi" w:cstheme="majorHAnsi"/>
                <w:kern w:val="2"/>
                <w:sz w:val="24"/>
                <w:szCs w:val="24"/>
              </w:rPr>
              <w:t>）</w:t>
            </w:r>
          </w:p>
        </w:tc>
        <w:tc>
          <w:tcPr>
            <w:tcW w:w="2131" w:type="dxa"/>
            <w:vAlign w:val="center"/>
          </w:tcPr>
          <w:p w:rsidR="00B76475" w:rsidRPr="001F090E" w:rsidRDefault="00B76475" w:rsidP="00E6512A">
            <w:pPr>
              <w:spacing w:line="300" w:lineRule="auto"/>
              <w:jc w:val="center"/>
              <w:rPr>
                <w:rFonts w:asciiTheme="majorHAnsi" w:hAnsiTheme="majorHAnsi" w:cstheme="majorHAnsi"/>
                <w:kern w:val="2"/>
                <w:sz w:val="24"/>
                <w:szCs w:val="24"/>
              </w:rPr>
            </w:pPr>
            <w:r w:rsidRPr="001F090E">
              <w:rPr>
                <w:rFonts w:asciiTheme="majorHAnsi" w:hAnsiTheme="majorHAnsi" w:cstheme="majorHAnsi"/>
                <w:kern w:val="2"/>
                <w:sz w:val="24"/>
                <w:szCs w:val="24"/>
              </w:rPr>
              <w:t xml:space="preserve">Góc nghiêng </w:t>
            </w:r>
            <w:r w:rsidRPr="001F090E">
              <w:rPr>
                <w:rFonts w:asciiTheme="majorHAnsi" w:hAnsiTheme="majorHAnsi" w:cstheme="majorHAnsi"/>
                <w:kern w:val="2"/>
                <w:sz w:val="24"/>
                <w:szCs w:val="24"/>
              </w:rPr>
              <w:t>（</w:t>
            </w:r>
            <w:r w:rsidRPr="001F090E">
              <w:rPr>
                <w:rFonts w:asciiTheme="majorHAnsi" w:hAnsiTheme="majorHAnsi" w:cstheme="majorHAnsi"/>
                <w:kern w:val="2"/>
                <w:sz w:val="24"/>
                <w:szCs w:val="24"/>
              </w:rPr>
              <w:t>độ</w:t>
            </w:r>
            <w:r w:rsidRPr="001F090E">
              <w:rPr>
                <w:rFonts w:asciiTheme="majorHAnsi" w:hAnsiTheme="majorHAnsi" w:cstheme="majorHAnsi"/>
                <w:kern w:val="2"/>
                <w:sz w:val="24"/>
                <w:szCs w:val="24"/>
              </w:rPr>
              <w:t>）</w:t>
            </w:r>
          </w:p>
        </w:tc>
      </w:tr>
      <w:tr w:rsidR="00582B77" w:rsidRPr="001F090E" w:rsidTr="0016772D">
        <w:trPr>
          <w:jc w:val="center"/>
        </w:trPr>
        <w:tc>
          <w:tcPr>
            <w:tcW w:w="2130" w:type="dxa"/>
            <w:vAlign w:val="center"/>
          </w:tcPr>
          <w:p w:rsidR="00B76475" w:rsidRPr="001F090E" w:rsidRDefault="00B76475" w:rsidP="00E6512A">
            <w:pPr>
              <w:spacing w:line="300" w:lineRule="auto"/>
              <w:jc w:val="center"/>
              <w:rPr>
                <w:rFonts w:asciiTheme="majorHAnsi" w:hAnsiTheme="majorHAnsi" w:cstheme="majorHAnsi"/>
                <w:kern w:val="2"/>
                <w:sz w:val="24"/>
                <w:szCs w:val="24"/>
              </w:rPr>
            </w:pPr>
            <w:r w:rsidRPr="001F090E">
              <w:rPr>
                <w:rFonts w:asciiTheme="majorHAnsi" w:hAnsiTheme="majorHAnsi" w:cstheme="majorHAnsi"/>
                <w:kern w:val="2"/>
                <w:sz w:val="24"/>
                <w:szCs w:val="24"/>
              </w:rPr>
              <w:t>1000</w:t>
            </w:r>
          </w:p>
        </w:tc>
        <w:tc>
          <w:tcPr>
            <w:tcW w:w="2130" w:type="dxa"/>
            <w:vAlign w:val="center"/>
          </w:tcPr>
          <w:p w:rsidR="00B76475" w:rsidRPr="001F090E" w:rsidRDefault="00B76475" w:rsidP="00E6512A">
            <w:pPr>
              <w:spacing w:line="300" w:lineRule="auto"/>
              <w:jc w:val="center"/>
              <w:rPr>
                <w:rFonts w:asciiTheme="majorHAnsi" w:hAnsiTheme="majorHAnsi" w:cstheme="majorHAnsi"/>
                <w:kern w:val="2"/>
                <w:sz w:val="24"/>
                <w:szCs w:val="24"/>
              </w:rPr>
            </w:pPr>
            <w:r w:rsidRPr="001F090E">
              <w:rPr>
                <w:rFonts w:asciiTheme="majorHAnsi" w:hAnsiTheme="majorHAnsi" w:cstheme="majorHAnsi"/>
                <w:kern w:val="2"/>
                <w:sz w:val="24"/>
                <w:szCs w:val="24"/>
              </w:rPr>
              <w:t>200</w:t>
            </w:r>
          </w:p>
        </w:tc>
        <w:tc>
          <w:tcPr>
            <w:tcW w:w="2131" w:type="dxa"/>
            <w:vAlign w:val="center"/>
          </w:tcPr>
          <w:p w:rsidR="00B76475" w:rsidRPr="001F090E" w:rsidRDefault="00B76475" w:rsidP="00E6512A">
            <w:pPr>
              <w:spacing w:line="300" w:lineRule="auto"/>
              <w:jc w:val="center"/>
              <w:rPr>
                <w:rFonts w:asciiTheme="majorHAnsi" w:hAnsiTheme="majorHAnsi" w:cstheme="majorHAnsi"/>
                <w:kern w:val="2"/>
                <w:sz w:val="24"/>
                <w:szCs w:val="24"/>
              </w:rPr>
            </w:pPr>
            <w:r w:rsidRPr="001F090E">
              <w:rPr>
                <w:rFonts w:asciiTheme="majorHAnsi" w:hAnsiTheme="majorHAnsi" w:cstheme="majorHAnsi"/>
                <w:kern w:val="2"/>
                <w:sz w:val="24"/>
                <w:szCs w:val="24"/>
              </w:rPr>
              <w:t>40</w:t>
            </w:r>
          </w:p>
        </w:tc>
        <w:tc>
          <w:tcPr>
            <w:tcW w:w="2131" w:type="dxa"/>
            <w:vAlign w:val="center"/>
          </w:tcPr>
          <w:p w:rsidR="00B76475" w:rsidRPr="001F090E" w:rsidRDefault="00B76475"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45</w:t>
            </w:r>
          </w:p>
        </w:tc>
      </w:tr>
    </w:tbl>
    <w:p w:rsidR="00FB7647" w:rsidRPr="001F090E" w:rsidRDefault="00FB7647" w:rsidP="00F72A2B">
      <w:pPr>
        <w:spacing w:before="120" w:after="120" w:line="300" w:lineRule="auto"/>
        <w:jc w:val="center"/>
        <w:rPr>
          <w:rFonts w:asciiTheme="majorHAnsi" w:hAnsiTheme="majorHAnsi" w:cstheme="majorHAnsi"/>
          <w:sz w:val="24"/>
          <w:szCs w:val="24"/>
          <w:lang w:val="en-US"/>
        </w:rPr>
      </w:pPr>
    </w:p>
    <w:p w:rsidR="00FB7647" w:rsidRPr="001F090E" w:rsidRDefault="00FB7647" w:rsidP="00F72A2B">
      <w:pPr>
        <w:spacing w:before="120" w:after="120" w:line="300" w:lineRule="auto"/>
        <w:jc w:val="center"/>
        <w:rPr>
          <w:rFonts w:asciiTheme="majorHAnsi" w:hAnsiTheme="majorHAnsi" w:cstheme="majorHAnsi"/>
          <w:sz w:val="24"/>
          <w:szCs w:val="24"/>
          <w:lang w:val="en-US"/>
        </w:rPr>
      </w:pPr>
    </w:p>
    <w:p w:rsidR="00FB7647" w:rsidRPr="001F090E" w:rsidRDefault="00FB7647" w:rsidP="00F72A2B">
      <w:pPr>
        <w:spacing w:before="120" w:after="120" w:line="300" w:lineRule="auto"/>
        <w:jc w:val="center"/>
        <w:rPr>
          <w:rFonts w:asciiTheme="majorHAnsi" w:hAnsiTheme="majorHAnsi" w:cstheme="majorHAnsi"/>
          <w:sz w:val="24"/>
          <w:szCs w:val="24"/>
          <w:lang w:val="en-US"/>
        </w:rPr>
      </w:pPr>
    </w:p>
    <w:p w:rsidR="00685B82" w:rsidRPr="001F090E" w:rsidRDefault="00685B82" w:rsidP="00F72A2B">
      <w:pPr>
        <w:spacing w:before="120" w:after="120" w:line="300" w:lineRule="auto"/>
        <w:jc w:val="center"/>
        <w:rPr>
          <w:rFonts w:asciiTheme="majorHAnsi" w:hAnsiTheme="majorHAnsi" w:cstheme="majorHAnsi"/>
          <w:sz w:val="24"/>
          <w:szCs w:val="24"/>
        </w:rPr>
      </w:pPr>
      <w:r w:rsidRPr="001F090E">
        <w:rPr>
          <w:rFonts w:asciiTheme="majorHAnsi" w:hAnsiTheme="majorHAnsi" w:cstheme="majorHAnsi"/>
          <w:sz w:val="24"/>
          <w:szCs w:val="24"/>
        </w:rPr>
        <w:t>Bả</w:t>
      </w:r>
      <w:r w:rsidR="00FB1492" w:rsidRPr="001F090E">
        <w:rPr>
          <w:rFonts w:asciiTheme="majorHAnsi" w:hAnsiTheme="majorHAnsi" w:cstheme="majorHAnsi"/>
          <w:sz w:val="24"/>
          <w:szCs w:val="24"/>
        </w:rPr>
        <w:t xml:space="preserve">ng </w:t>
      </w:r>
      <w:r w:rsidR="00FB1492" w:rsidRPr="001F090E">
        <w:rPr>
          <w:rFonts w:asciiTheme="majorHAnsi" w:hAnsiTheme="majorHAnsi" w:cstheme="majorHAnsi"/>
          <w:sz w:val="24"/>
          <w:szCs w:val="24"/>
          <w:lang w:val="en-US"/>
        </w:rPr>
        <w:t>4</w:t>
      </w:r>
      <w:r w:rsidRPr="001F090E">
        <w:rPr>
          <w:rFonts w:asciiTheme="majorHAnsi" w:hAnsiTheme="majorHAnsi" w:cstheme="majorHAnsi"/>
          <w:sz w:val="24"/>
          <w:szCs w:val="24"/>
        </w:rPr>
        <w:t xml:space="preserve">- Điều kiện </w:t>
      </w:r>
      <w:r w:rsidR="00D43959" w:rsidRPr="001F090E">
        <w:rPr>
          <w:rFonts w:asciiTheme="majorHAnsi" w:hAnsiTheme="majorHAnsi" w:cstheme="majorHAnsi"/>
          <w:sz w:val="24"/>
          <w:szCs w:val="24"/>
        </w:rPr>
        <w:t xml:space="preserve">nhiệt độ </w:t>
      </w:r>
      <w:r w:rsidRPr="001F090E">
        <w:rPr>
          <w:rFonts w:asciiTheme="majorHAnsi" w:hAnsiTheme="majorHAnsi" w:cstheme="majorHAnsi"/>
          <w:sz w:val="24"/>
          <w:szCs w:val="24"/>
        </w:rPr>
        <w:t>nung</w:t>
      </w:r>
    </w:p>
    <w:tbl>
      <w:tblPr>
        <w:tblStyle w:val="TableGrid"/>
        <w:tblW w:w="0" w:type="auto"/>
        <w:jc w:val="center"/>
        <w:tblBorders>
          <w:left w:val="none" w:sz="0" w:space="0" w:color="auto"/>
          <w:right w:val="none" w:sz="0" w:space="0" w:color="auto"/>
          <w:insideV w:val="none" w:sz="0" w:space="0" w:color="auto"/>
        </w:tblBorders>
        <w:tblLook w:val="01E0" w:firstRow="1" w:lastRow="1" w:firstColumn="1" w:lastColumn="1" w:noHBand="0" w:noVBand="0"/>
      </w:tblPr>
      <w:tblGrid>
        <w:gridCol w:w="876"/>
        <w:gridCol w:w="1878"/>
        <w:gridCol w:w="1879"/>
        <w:gridCol w:w="1878"/>
        <w:gridCol w:w="1879"/>
      </w:tblGrid>
      <w:tr w:rsidR="001F090E" w:rsidRPr="001F090E" w:rsidTr="0016772D">
        <w:trPr>
          <w:jc w:val="center"/>
        </w:trPr>
        <w:tc>
          <w:tcPr>
            <w:tcW w:w="876" w:type="dxa"/>
            <w:vAlign w:val="center"/>
          </w:tcPr>
          <w:p w:rsidR="00685B82" w:rsidRPr="001F090E" w:rsidRDefault="00685B82"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TT</w:t>
            </w:r>
          </w:p>
        </w:tc>
        <w:tc>
          <w:tcPr>
            <w:tcW w:w="1878" w:type="dxa"/>
            <w:vAlign w:val="center"/>
          </w:tcPr>
          <w:p w:rsidR="00685B82" w:rsidRPr="001F090E" w:rsidRDefault="00685B82"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Th</w:t>
            </w:r>
            <w:r w:rsidRPr="001F090E">
              <w:rPr>
                <w:rFonts w:asciiTheme="majorHAnsi" w:hAnsiTheme="majorHAnsi" w:cstheme="majorHAnsi"/>
                <w:kern w:val="2"/>
                <w:sz w:val="24"/>
                <w:szCs w:val="24"/>
              </w:rPr>
              <w:t xml:space="preserve">ời gian nâng </w:t>
            </w:r>
            <w:r w:rsidRPr="001F090E">
              <w:rPr>
                <w:rFonts w:asciiTheme="majorHAnsi" w:hAnsiTheme="majorHAnsi" w:cstheme="majorHAnsi"/>
                <w:kern w:val="2"/>
                <w:sz w:val="24"/>
                <w:szCs w:val="24"/>
              </w:rPr>
              <w:lastRenderedPageBreak/>
              <w:t>nhiệt</w:t>
            </w:r>
            <w:r w:rsidR="00603118" w:rsidRPr="001F090E">
              <w:rPr>
                <w:rFonts w:asciiTheme="majorHAnsi" w:hAnsiTheme="majorHAnsi" w:cstheme="majorHAnsi"/>
                <w:kern w:val="2"/>
                <w:sz w:val="24"/>
                <w:szCs w:val="24"/>
                <w:lang w:val="en-US"/>
              </w:rPr>
              <w:t xml:space="preserve"> (phút)</w:t>
            </w:r>
          </w:p>
        </w:tc>
        <w:tc>
          <w:tcPr>
            <w:tcW w:w="1879" w:type="dxa"/>
            <w:vAlign w:val="center"/>
          </w:tcPr>
          <w:p w:rsidR="00685B82" w:rsidRPr="001F090E" w:rsidRDefault="00685B82" w:rsidP="00603118">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lastRenderedPageBreak/>
              <w:t>Nhiệt độ nung</w:t>
            </w:r>
            <w:r w:rsidR="00603118" w:rsidRPr="001F090E">
              <w:rPr>
                <w:rFonts w:asciiTheme="majorHAnsi" w:hAnsiTheme="majorHAnsi" w:cstheme="majorHAnsi"/>
                <w:kern w:val="2"/>
                <w:sz w:val="24"/>
                <w:szCs w:val="24"/>
                <w:lang w:val="en-US"/>
              </w:rPr>
              <w:t xml:space="preserve"> </w:t>
            </w:r>
            <w:r w:rsidR="00603118" w:rsidRPr="001F090E">
              <w:rPr>
                <w:rFonts w:asciiTheme="majorHAnsi" w:hAnsiTheme="majorHAnsi" w:cstheme="majorHAnsi"/>
                <w:kern w:val="2"/>
                <w:sz w:val="24"/>
                <w:szCs w:val="24"/>
                <w:lang w:val="en-US"/>
              </w:rPr>
              <w:lastRenderedPageBreak/>
              <w:t>(</w:t>
            </w:r>
            <w:r w:rsidRPr="001F090E">
              <w:rPr>
                <w:rFonts w:ascii="Cambria Math" w:hAnsi="Cambria Math" w:cs="Cambria Math"/>
                <w:kern w:val="2"/>
                <w:sz w:val="24"/>
                <w:szCs w:val="24"/>
                <w:lang w:val="en-US"/>
              </w:rPr>
              <w:t>℃</w:t>
            </w:r>
            <w:r w:rsidR="00603118" w:rsidRPr="001F090E">
              <w:rPr>
                <w:rFonts w:ascii="Cambria Math" w:hAnsi="Cambria Math" w:cs="Cambria Math"/>
                <w:kern w:val="2"/>
                <w:sz w:val="24"/>
                <w:szCs w:val="24"/>
                <w:lang w:val="en-US"/>
              </w:rPr>
              <w:t>)</w:t>
            </w:r>
          </w:p>
        </w:tc>
        <w:tc>
          <w:tcPr>
            <w:tcW w:w="1878" w:type="dxa"/>
            <w:vAlign w:val="center"/>
          </w:tcPr>
          <w:p w:rsidR="00685B82" w:rsidRPr="001F090E" w:rsidRDefault="00685B82" w:rsidP="00603118">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lastRenderedPageBreak/>
              <w:t>Th</w:t>
            </w:r>
            <w:r w:rsidRPr="001F090E">
              <w:rPr>
                <w:rFonts w:asciiTheme="majorHAnsi" w:hAnsiTheme="majorHAnsi" w:cstheme="majorHAnsi"/>
                <w:kern w:val="2"/>
                <w:sz w:val="24"/>
                <w:szCs w:val="24"/>
              </w:rPr>
              <w:t>ời gian nung</w:t>
            </w:r>
            <w:r w:rsidR="00603118" w:rsidRPr="001F090E">
              <w:rPr>
                <w:rFonts w:asciiTheme="majorHAnsi" w:hAnsiTheme="majorHAnsi" w:cstheme="majorHAnsi"/>
                <w:kern w:val="2"/>
                <w:sz w:val="24"/>
                <w:szCs w:val="24"/>
                <w:lang w:val="en-US"/>
              </w:rPr>
              <w:t xml:space="preserve"> </w:t>
            </w:r>
            <w:r w:rsidR="00603118" w:rsidRPr="001F090E">
              <w:rPr>
                <w:rFonts w:asciiTheme="majorHAnsi" w:hAnsiTheme="majorHAnsi" w:cstheme="majorHAnsi"/>
                <w:kern w:val="2"/>
                <w:sz w:val="24"/>
                <w:szCs w:val="24"/>
                <w:lang w:val="en-US"/>
              </w:rPr>
              <w:lastRenderedPageBreak/>
              <w:t>(phút)</w:t>
            </w:r>
          </w:p>
        </w:tc>
        <w:tc>
          <w:tcPr>
            <w:tcW w:w="1879" w:type="dxa"/>
            <w:vAlign w:val="center"/>
          </w:tcPr>
          <w:p w:rsidR="00685B82" w:rsidRPr="001F090E" w:rsidRDefault="00685B82" w:rsidP="00603118">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lastRenderedPageBreak/>
              <w:t>Th</w:t>
            </w:r>
            <w:r w:rsidRPr="001F090E">
              <w:rPr>
                <w:rFonts w:asciiTheme="majorHAnsi" w:hAnsiTheme="majorHAnsi" w:cstheme="majorHAnsi"/>
                <w:kern w:val="2"/>
                <w:sz w:val="24"/>
                <w:szCs w:val="24"/>
              </w:rPr>
              <w:t xml:space="preserve">ời gian làm </w:t>
            </w:r>
            <w:r w:rsidRPr="001F090E">
              <w:rPr>
                <w:rFonts w:asciiTheme="majorHAnsi" w:hAnsiTheme="majorHAnsi" w:cstheme="majorHAnsi"/>
                <w:kern w:val="2"/>
                <w:sz w:val="24"/>
                <w:szCs w:val="24"/>
              </w:rPr>
              <w:lastRenderedPageBreak/>
              <w:t>nguội</w:t>
            </w:r>
            <w:r w:rsidR="00603118" w:rsidRPr="001F090E">
              <w:rPr>
                <w:rFonts w:asciiTheme="majorHAnsi" w:hAnsiTheme="majorHAnsi" w:cstheme="majorHAnsi"/>
                <w:kern w:val="2"/>
                <w:sz w:val="24"/>
                <w:szCs w:val="24"/>
                <w:lang w:val="en-US"/>
              </w:rPr>
              <w:t xml:space="preserve"> (phút)</w:t>
            </w:r>
          </w:p>
        </w:tc>
      </w:tr>
      <w:tr w:rsidR="001F090E" w:rsidRPr="001F090E" w:rsidTr="00291461">
        <w:trPr>
          <w:jc w:val="center"/>
        </w:trPr>
        <w:tc>
          <w:tcPr>
            <w:tcW w:w="876" w:type="dxa"/>
            <w:vAlign w:val="center"/>
          </w:tcPr>
          <w:p w:rsidR="00685B82" w:rsidRPr="001F090E" w:rsidRDefault="00685B82"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lastRenderedPageBreak/>
              <w:t>1</w:t>
            </w:r>
          </w:p>
          <w:p w:rsidR="00685B82" w:rsidRPr="001F090E" w:rsidRDefault="00685B82"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2</w:t>
            </w:r>
          </w:p>
          <w:p w:rsidR="00685B82" w:rsidRPr="001F090E" w:rsidRDefault="00685B82"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3</w:t>
            </w:r>
          </w:p>
          <w:p w:rsidR="00685B82" w:rsidRPr="001F090E" w:rsidRDefault="00685B82"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4</w:t>
            </w:r>
          </w:p>
          <w:p w:rsidR="00685B82" w:rsidRPr="001F090E" w:rsidRDefault="00685B82"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5</w:t>
            </w:r>
          </w:p>
          <w:p w:rsidR="00685B82" w:rsidRPr="001F090E" w:rsidRDefault="00685B82"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6</w:t>
            </w:r>
          </w:p>
          <w:p w:rsidR="00685B82" w:rsidRPr="001F090E" w:rsidRDefault="00685B82" w:rsidP="00E6512A">
            <w:pPr>
              <w:spacing w:line="300" w:lineRule="auto"/>
              <w:jc w:val="center"/>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7</w:t>
            </w:r>
          </w:p>
        </w:tc>
        <w:tc>
          <w:tcPr>
            <w:tcW w:w="1878" w:type="dxa"/>
            <w:vAlign w:val="center"/>
          </w:tcPr>
          <w:p w:rsidR="00685B82" w:rsidRPr="001F090E" w:rsidRDefault="00685B82" w:rsidP="00291461">
            <w:pPr>
              <w:spacing w:line="300" w:lineRule="auto"/>
              <w:jc w:val="left"/>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45</w:t>
            </w:r>
          </w:p>
        </w:tc>
        <w:tc>
          <w:tcPr>
            <w:tcW w:w="1879" w:type="dxa"/>
            <w:vAlign w:val="center"/>
          </w:tcPr>
          <w:p w:rsidR="00685B82" w:rsidRPr="001F090E" w:rsidRDefault="00685B82" w:rsidP="00291461">
            <w:pPr>
              <w:spacing w:line="300" w:lineRule="auto"/>
              <w:jc w:val="left"/>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1050</w:t>
            </w:r>
          </w:p>
          <w:p w:rsidR="00685B82" w:rsidRPr="001F090E" w:rsidRDefault="00685B82" w:rsidP="00291461">
            <w:pPr>
              <w:spacing w:line="300" w:lineRule="auto"/>
              <w:jc w:val="left"/>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1100</w:t>
            </w:r>
          </w:p>
          <w:p w:rsidR="00685B82" w:rsidRPr="001F090E" w:rsidRDefault="00685B82" w:rsidP="00291461">
            <w:pPr>
              <w:spacing w:line="300" w:lineRule="auto"/>
              <w:jc w:val="left"/>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1150</w:t>
            </w:r>
          </w:p>
          <w:p w:rsidR="00685B82" w:rsidRPr="001F090E" w:rsidRDefault="00685B82" w:rsidP="00291461">
            <w:pPr>
              <w:spacing w:line="300" w:lineRule="auto"/>
              <w:jc w:val="left"/>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1200</w:t>
            </w:r>
          </w:p>
          <w:p w:rsidR="00685B82" w:rsidRPr="001F090E" w:rsidRDefault="00685B82" w:rsidP="00291461">
            <w:pPr>
              <w:spacing w:line="300" w:lineRule="auto"/>
              <w:jc w:val="left"/>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1250</w:t>
            </w:r>
          </w:p>
          <w:p w:rsidR="00685B82" w:rsidRPr="001F090E" w:rsidRDefault="00685B82" w:rsidP="00291461">
            <w:pPr>
              <w:spacing w:line="300" w:lineRule="auto"/>
              <w:jc w:val="left"/>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1300</w:t>
            </w:r>
          </w:p>
          <w:p w:rsidR="00685B82" w:rsidRPr="001F090E" w:rsidRDefault="00685B82" w:rsidP="00291461">
            <w:pPr>
              <w:spacing w:line="300" w:lineRule="auto"/>
              <w:jc w:val="left"/>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1350</w:t>
            </w:r>
          </w:p>
        </w:tc>
        <w:tc>
          <w:tcPr>
            <w:tcW w:w="1878" w:type="dxa"/>
            <w:vAlign w:val="center"/>
          </w:tcPr>
          <w:p w:rsidR="00685B82" w:rsidRPr="001F090E" w:rsidRDefault="00685B82" w:rsidP="00291461">
            <w:pPr>
              <w:spacing w:line="300" w:lineRule="auto"/>
              <w:jc w:val="left"/>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15</w:t>
            </w:r>
          </w:p>
        </w:tc>
        <w:tc>
          <w:tcPr>
            <w:tcW w:w="1879" w:type="dxa"/>
            <w:vAlign w:val="center"/>
          </w:tcPr>
          <w:p w:rsidR="00685B82" w:rsidRPr="001F090E" w:rsidRDefault="00685B82" w:rsidP="00291461">
            <w:pPr>
              <w:spacing w:line="300" w:lineRule="auto"/>
              <w:jc w:val="left"/>
              <w:rPr>
                <w:rFonts w:asciiTheme="majorHAnsi" w:hAnsiTheme="majorHAnsi" w:cstheme="majorHAnsi"/>
                <w:kern w:val="2"/>
                <w:sz w:val="24"/>
                <w:szCs w:val="24"/>
                <w:lang w:val="en-US"/>
              </w:rPr>
            </w:pPr>
            <w:r w:rsidRPr="001F090E">
              <w:rPr>
                <w:rFonts w:asciiTheme="majorHAnsi" w:hAnsiTheme="majorHAnsi" w:cstheme="majorHAnsi"/>
                <w:kern w:val="2"/>
                <w:sz w:val="24"/>
                <w:szCs w:val="24"/>
                <w:lang w:val="en-US"/>
              </w:rPr>
              <w:t>15</w:t>
            </w:r>
          </w:p>
        </w:tc>
      </w:tr>
    </w:tbl>
    <w:p w:rsidR="00232620" w:rsidRPr="001F090E" w:rsidRDefault="00232620" w:rsidP="00E30DF7">
      <w:pPr>
        <w:spacing w:before="120" w:after="0" w:line="300" w:lineRule="auto"/>
        <w:jc w:val="both"/>
        <w:rPr>
          <w:rFonts w:asciiTheme="majorHAnsi" w:hAnsiTheme="majorHAnsi" w:cstheme="majorHAnsi"/>
          <w:b/>
          <w:sz w:val="24"/>
          <w:szCs w:val="24"/>
          <w:lang w:val="en-US"/>
        </w:rPr>
      </w:pPr>
      <w:r w:rsidRPr="001F090E">
        <w:rPr>
          <w:rFonts w:asciiTheme="majorHAnsi" w:hAnsiTheme="majorHAnsi" w:cstheme="majorHAnsi"/>
          <w:b/>
          <w:sz w:val="24"/>
          <w:szCs w:val="24"/>
          <w:lang w:val="en-US"/>
        </w:rPr>
        <w:t xml:space="preserve">3. Kết quả </w:t>
      </w:r>
      <w:r w:rsidR="00861D66" w:rsidRPr="001F090E">
        <w:rPr>
          <w:rFonts w:asciiTheme="majorHAnsi" w:hAnsiTheme="majorHAnsi" w:cstheme="majorHAnsi"/>
          <w:b/>
          <w:sz w:val="24"/>
          <w:szCs w:val="24"/>
          <w:lang w:val="en-US"/>
        </w:rPr>
        <w:t>nghiên cứu</w:t>
      </w:r>
    </w:p>
    <w:p w:rsidR="00D43959" w:rsidRPr="001F090E" w:rsidRDefault="0024052A" w:rsidP="00E6512A">
      <w:pPr>
        <w:spacing w:after="0" w:line="300" w:lineRule="auto"/>
        <w:rPr>
          <w:rFonts w:asciiTheme="majorHAnsi" w:hAnsiTheme="majorHAnsi" w:cstheme="majorHAnsi"/>
          <w:b/>
          <w:sz w:val="24"/>
          <w:szCs w:val="24"/>
          <w:lang w:val="en-US"/>
        </w:rPr>
      </w:pPr>
      <w:r w:rsidRPr="001F090E">
        <w:rPr>
          <w:rFonts w:asciiTheme="majorHAnsi" w:hAnsiTheme="majorHAnsi" w:cstheme="majorHAnsi"/>
          <w:b/>
          <w:sz w:val="24"/>
          <w:szCs w:val="24"/>
          <w:lang w:val="en-US"/>
        </w:rPr>
        <w:t>3.1</w:t>
      </w:r>
      <w:r w:rsidR="00144A5B" w:rsidRPr="001F090E">
        <w:rPr>
          <w:rFonts w:asciiTheme="majorHAnsi" w:hAnsiTheme="majorHAnsi" w:cstheme="majorHAnsi"/>
          <w:b/>
          <w:sz w:val="24"/>
          <w:szCs w:val="24"/>
          <w:lang w:val="en-US"/>
        </w:rPr>
        <w:t xml:space="preserve"> </w:t>
      </w:r>
      <w:r w:rsidR="00D850A0" w:rsidRPr="001F090E">
        <w:rPr>
          <w:rFonts w:asciiTheme="majorHAnsi" w:hAnsiTheme="majorHAnsi" w:cstheme="majorHAnsi"/>
          <w:b/>
          <w:sz w:val="24"/>
          <w:szCs w:val="24"/>
          <w:lang w:val="en-US"/>
        </w:rPr>
        <w:t xml:space="preserve">Ảnh </w:t>
      </w:r>
      <w:r w:rsidR="00144A5B" w:rsidRPr="001F090E">
        <w:rPr>
          <w:rFonts w:asciiTheme="majorHAnsi" w:hAnsiTheme="majorHAnsi" w:cstheme="majorHAnsi"/>
          <w:b/>
          <w:sz w:val="24"/>
          <w:szCs w:val="24"/>
          <w:lang w:val="en-US"/>
        </w:rPr>
        <w:t>hưởng</w:t>
      </w:r>
      <w:r w:rsidR="00D850A0" w:rsidRPr="001F090E">
        <w:rPr>
          <w:rFonts w:asciiTheme="majorHAnsi" w:hAnsiTheme="majorHAnsi" w:cstheme="majorHAnsi"/>
          <w:b/>
          <w:sz w:val="24"/>
          <w:szCs w:val="24"/>
          <w:lang w:val="en-US"/>
        </w:rPr>
        <w:t xml:space="preserve"> của nhiệt độ nung</w:t>
      </w:r>
      <w:r w:rsidR="00144A5B" w:rsidRPr="001F090E">
        <w:rPr>
          <w:rFonts w:asciiTheme="majorHAnsi" w:hAnsiTheme="majorHAnsi" w:cstheme="majorHAnsi"/>
          <w:b/>
          <w:sz w:val="24"/>
          <w:szCs w:val="24"/>
          <w:lang w:val="en-US"/>
        </w:rPr>
        <w:t xml:space="preserve"> đến </w:t>
      </w:r>
      <w:r w:rsidR="00582B77" w:rsidRPr="001F090E">
        <w:rPr>
          <w:rFonts w:asciiTheme="majorHAnsi" w:hAnsiTheme="majorHAnsi" w:cstheme="majorHAnsi"/>
          <w:b/>
          <w:sz w:val="24"/>
          <w:szCs w:val="24"/>
          <w:lang w:val="en-US"/>
        </w:rPr>
        <w:t xml:space="preserve">thành phần </w:t>
      </w:r>
      <w:r w:rsidR="00D850A0" w:rsidRPr="001F090E">
        <w:rPr>
          <w:rFonts w:asciiTheme="majorHAnsi" w:hAnsiTheme="majorHAnsi" w:cstheme="majorHAnsi"/>
          <w:b/>
          <w:sz w:val="24"/>
          <w:szCs w:val="24"/>
          <w:lang w:val="en-US"/>
        </w:rPr>
        <w:t>hóa học của quặng chín</w:t>
      </w:r>
    </w:p>
    <w:p w:rsidR="00D850A0" w:rsidRPr="001F090E" w:rsidRDefault="007847E2" w:rsidP="00AF38FA">
      <w:pPr>
        <w:spacing w:after="0" w:line="300" w:lineRule="auto"/>
        <w:ind w:firstLine="709"/>
        <w:rPr>
          <w:rFonts w:asciiTheme="majorHAnsi" w:hAnsiTheme="majorHAnsi" w:cstheme="majorHAnsi"/>
          <w:sz w:val="24"/>
          <w:szCs w:val="24"/>
          <w:lang w:val="en-US"/>
        </w:rPr>
      </w:pPr>
      <w:r w:rsidRPr="001F090E">
        <w:rPr>
          <w:rFonts w:asciiTheme="majorHAnsi" w:hAnsiTheme="majorHAnsi" w:cstheme="majorHAnsi"/>
          <w:sz w:val="24"/>
          <w:szCs w:val="24"/>
          <w:lang w:val="en-US"/>
        </w:rPr>
        <w:t xml:space="preserve">Sản phẩm </w:t>
      </w:r>
      <w:r w:rsidR="00AF38FA" w:rsidRPr="001F090E">
        <w:rPr>
          <w:rFonts w:asciiTheme="majorHAnsi" w:hAnsiTheme="majorHAnsi" w:cstheme="majorHAnsi"/>
          <w:sz w:val="24"/>
          <w:szCs w:val="24"/>
          <w:lang w:val="en-US"/>
        </w:rPr>
        <w:t>quặng chín</w:t>
      </w:r>
      <w:r w:rsidR="00D850A0" w:rsidRPr="001F090E">
        <w:rPr>
          <w:rFonts w:asciiTheme="majorHAnsi" w:hAnsiTheme="majorHAnsi" w:cstheme="majorHAnsi"/>
          <w:sz w:val="24"/>
          <w:szCs w:val="24"/>
          <w:lang w:val="en-US"/>
        </w:rPr>
        <w:t xml:space="preserve"> thu được sau khi nung </w:t>
      </w:r>
      <w:r w:rsidRPr="001F090E">
        <w:rPr>
          <w:rFonts w:asciiTheme="majorHAnsi" w:hAnsiTheme="majorHAnsi" w:cstheme="majorHAnsi"/>
          <w:sz w:val="24"/>
          <w:szCs w:val="24"/>
          <w:lang w:val="en-US"/>
        </w:rPr>
        <w:t xml:space="preserve"> ở các nhiệt độ khác nhau </w:t>
      </w:r>
      <w:r w:rsidR="00D850A0" w:rsidRPr="001F090E">
        <w:rPr>
          <w:rFonts w:asciiTheme="majorHAnsi" w:hAnsiTheme="majorHAnsi" w:cstheme="majorHAnsi"/>
          <w:sz w:val="24"/>
          <w:szCs w:val="24"/>
          <w:lang w:val="en-US"/>
        </w:rPr>
        <w:t>đượ</w:t>
      </w:r>
      <w:r w:rsidRPr="001F090E">
        <w:rPr>
          <w:rFonts w:asciiTheme="majorHAnsi" w:hAnsiTheme="majorHAnsi" w:cstheme="majorHAnsi"/>
          <w:sz w:val="24"/>
          <w:szCs w:val="24"/>
          <w:lang w:val="en-US"/>
        </w:rPr>
        <w:t>c đem đi phân tích. K</w:t>
      </w:r>
      <w:r w:rsidR="00D850A0" w:rsidRPr="001F090E">
        <w:rPr>
          <w:rFonts w:asciiTheme="majorHAnsi" w:hAnsiTheme="majorHAnsi" w:cstheme="majorHAnsi"/>
          <w:sz w:val="24"/>
          <w:szCs w:val="24"/>
          <w:lang w:val="en-US"/>
        </w:rPr>
        <w:t>ết quả phân tích thành phầ</w:t>
      </w:r>
      <w:r w:rsidR="00C74530" w:rsidRPr="001F090E">
        <w:rPr>
          <w:rFonts w:asciiTheme="majorHAnsi" w:hAnsiTheme="majorHAnsi" w:cstheme="majorHAnsi"/>
          <w:sz w:val="24"/>
          <w:szCs w:val="24"/>
          <w:lang w:val="en-US"/>
        </w:rPr>
        <w:t xml:space="preserve">n </w:t>
      </w:r>
      <w:r w:rsidR="00C74530" w:rsidRPr="001F090E">
        <w:rPr>
          <w:rFonts w:asciiTheme="majorHAnsi" w:hAnsiTheme="majorHAnsi" w:cstheme="majorHAnsi"/>
          <w:sz w:val="24"/>
          <w:szCs w:val="24"/>
        </w:rPr>
        <w:t>pha</w:t>
      </w:r>
      <w:r w:rsidR="00D850A0" w:rsidRPr="001F090E">
        <w:rPr>
          <w:rFonts w:asciiTheme="majorHAnsi" w:hAnsiTheme="majorHAnsi" w:cstheme="majorHAnsi"/>
          <w:sz w:val="24"/>
          <w:szCs w:val="24"/>
          <w:lang w:val="en-US"/>
        </w:rPr>
        <w:t xml:space="preserve"> được thể hiện ở</w:t>
      </w:r>
      <w:r w:rsidR="0078617E" w:rsidRPr="001F090E">
        <w:rPr>
          <w:rFonts w:asciiTheme="majorHAnsi" w:hAnsiTheme="majorHAnsi" w:cstheme="majorHAnsi"/>
          <w:sz w:val="24"/>
          <w:szCs w:val="24"/>
          <w:lang w:val="en-US"/>
        </w:rPr>
        <w:t xml:space="preserve"> hình 1</w:t>
      </w:r>
      <w:r w:rsidR="00D850A0" w:rsidRPr="001F090E">
        <w:rPr>
          <w:rFonts w:asciiTheme="majorHAnsi" w:hAnsiTheme="majorHAnsi" w:cstheme="majorHAnsi"/>
          <w:sz w:val="24"/>
          <w:szCs w:val="24"/>
          <w:lang w:val="en-US"/>
        </w:rPr>
        <w:t xml:space="preserve">. </w:t>
      </w:r>
    </w:p>
    <w:p w:rsidR="00294776" w:rsidRPr="001F090E" w:rsidRDefault="00294776" w:rsidP="00D73A7E">
      <w:pPr>
        <w:spacing w:after="0" w:line="300" w:lineRule="auto"/>
        <w:jc w:val="center"/>
        <w:rPr>
          <w:rFonts w:asciiTheme="majorHAnsi" w:hAnsiTheme="majorHAnsi" w:cstheme="majorHAnsi"/>
          <w:sz w:val="24"/>
          <w:szCs w:val="24"/>
          <w:lang w:val="en-US"/>
        </w:rPr>
      </w:pPr>
      <w:r w:rsidRPr="001F090E">
        <w:rPr>
          <w:rFonts w:asciiTheme="majorHAnsi" w:hAnsiTheme="majorHAnsi" w:cstheme="majorHAnsi"/>
          <w:noProof/>
          <w:sz w:val="24"/>
          <w:szCs w:val="24"/>
          <w:lang w:val="en-US"/>
        </w:rPr>
        <w:drawing>
          <wp:inline distT="0" distB="0" distL="0" distR="0" wp14:anchorId="7049357A" wp14:editId="43957179">
            <wp:extent cx="4337050" cy="2896609"/>
            <wp:effectExtent l="0" t="0" r="6350" b="0"/>
            <wp:docPr id="1" name="Picture 1" descr="H322(O-1350)(3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322(O-1350)(3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8217" cy="2924104"/>
                    </a:xfrm>
                    <a:prstGeom prst="rect">
                      <a:avLst/>
                    </a:prstGeom>
                    <a:noFill/>
                    <a:ln>
                      <a:noFill/>
                    </a:ln>
                  </pic:spPr>
                </pic:pic>
              </a:graphicData>
            </a:graphic>
          </wp:inline>
        </w:drawing>
      </w:r>
    </w:p>
    <w:p w:rsidR="00D850A0" w:rsidRPr="001F090E" w:rsidRDefault="005E1FF0" w:rsidP="00D850A0">
      <w:pPr>
        <w:spacing w:after="0" w:line="300" w:lineRule="auto"/>
        <w:jc w:val="center"/>
        <w:rPr>
          <w:rFonts w:asciiTheme="majorHAnsi" w:hAnsiTheme="majorHAnsi" w:cstheme="majorHAnsi"/>
          <w:sz w:val="24"/>
          <w:szCs w:val="24"/>
          <w:lang w:val="en-US"/>
        </w:rPr>
      </w:pPr>
      <w:r w:rsidRPr="001F090E">
        <w:rPr>
          <w:rFonts w:asciiTheme="majorHAnsi" w:hAnsiTheme="majorHAnsi" w:cstheme="majorHAnsi"/>
          <w:sz w:val="24"/>
          <w:szCs w:val="24"/>
          <w:lang w:val="en-US"/>
        </w:rPr>
        <w:t>Hình 2</w:t>
      </w:r>
      <w:r w:rsidR="00294776" w:rsidRPr="001F090E">
        <w:rPr>
          <w:rFonts w:asciiTheme="majorHAnsi" w:hAnsiTheme="majorHAnsi" w:cstheme="majorHAnsi"/>
          <w:sz w:val="24"/>
          <w:szCs w:val="24"/>
          <w:lang w:val="en-US"/>
        </w:rPr>
        <w:t xml:space="preserve">- </w:t>
      </w:r>
      <w:r w:rsidR="00D850A0" w:rsidRPr="001F090E">
        <w:rPr>
          <w:rFonts w:asciiTheme="majorHAnsi" w:hAnsiTheme="majorHAnsi" w:cstheme="majorHAnsi"/>
          <w:sz w:val="24"/>
          <w:szCs w:val="24"/>
          <w:lang w:val="en-US"/>
        </w:rPr>
        <w:t xml:space="preserve">Ảnh hưởng của nhiệt độ nung đến thành phần </w:t>
      </w:r>
      <w:r w:rsidR="00C74530" w:rsidRPr="001F090E">
        <w:rPr>
          <w:rFonts w:asciiTheme="majorHAnsi" w:hAnsiTheme="majorHAnsi" w:cstheme="majorHAnsi"/>
          <w:sz w:val="24"/>
          <w:szCs w:val="24"/>
        </w:rPr>
        <w:t>pha</w:t>
      </w:r>
      <w:r w:rsidR="00D850A0" w:rsidRPr="001F090E">
        <w:rPr>
          <w:rFonts w:asciiTheme="majorHAnsi" w:hAnsiTheme="majorHAnsi" w:cstheme="majorHAnsi"/>
          <w:sz w:val="24"/>
          <w:szCs w:val="24"/>
          <w:lang w:val="en-US"/>
        </w:rPr>
        <w:t xml:space="preserve"> của </w:t>
      </w:r>
      <w:r w:rsidR="00CD14F9" w:rsidRPr="001F090E">
        <w:rPr>
          <w:rFonts w:asciiTheme="majorHAnsi" w:hAnsiTheme="majorHAnsi" w:cstheme="majorHAnsi"/>
          <w:sz w:val="24"/>
          <w:szCs w:val="24"/>
          <w:lang w:val="en-US"/>
        </w:rPr>
        <w:t xml:space="preserve">viên </w:t>
      </w:r>
      <w:r w:rsidR="00D850A0" w:rsidRPr="001F090E">
        <w:rPr>
          <w:rFonts w:asciiTheme="majorHAnsi" w:hAnsiTheme="majorHAnsi" w:cstheme="majorHAnsi"/>
          <w:sz w:val="24"/>
          <w:szCs w:val="24"/>
          <w:lang w:val="en-US"/>
        </w:rPr>
        <w:t>quặng chín</w:t>
      </w:r>
    </w:p>
    <w:p w:rsidR="00CD14F9" w:rsidRPr="001F090E" w:rsidRDefault="00D850A0" w:rsidP="00AF38FA">
      <w:pPr>
        <w:spacing w:after="0" w:line="300" w:lineRule="auto"/>
        <w:ind w:firstLine="709"/>
        <w:jc w:val="both"/>
        <w:rPr>
          <w:rFonts w:asciiTheme="majorHAnsi" w:hAnsiTheme="majorHAnsi" w:cstheme="majorHAnsi"/>
          <w:sz w:val="24"/>
          <w:szCs w:val="24"/>
          <w:lang w:val="en-US"/>
        </w:rPr>
      </w:pPr>
      <w:r w:rsidRPr="001F090E">
        <w:rPr>
          <w:rFonts w:asciiTheme="majorHAnsi" w:hAnsiTheme="majorHAnsi" w:cstheme="majorHAnsi"/>
          <w:sz w:val="24"/>
          <w:szCs w:val="24"/>
          <w:lang w:val="en-US"/>
        </w:rPr>
        <w:t>Kết quả cho thấy</w:t>
      </w:r>
      <w:r w:rsidR="007847E2" w:rsidRPr="001F090E">
        <w:rPr>
          <w:rFonts w:asciiTheme="majorHAnsi" w:hAnsiTheme="majorHAnsi" w:cstheme="majorHAnsi"/>
          <w:sz w:val="24"/>
          <w:szCs w:val="24"/>
          <w:lang w:val="en-US"/>
        </w:rPr>
        <w:t>,</w:t>
      </w:r>
      <w:r w:rsidRPr="001F090E">
        <w:rPr>
          <w:rFonts w:asciiTheme="majorHAnsi" w:hAnsiTheme="majorHAnsi" w:cstheme="majorHAnsi"/>
          <w:sz w:val="24"/>
          <w:szCs w:val="24"/>
          <w:lang w:val="en-US"/>
        </w:rPr>
        <w:t xml:space="preserve"> nung quặng sống ở </w:t>
      </w:r>
      <w:r w:rsidR="00294776" w:rsidRPr="001F090E">
        <w:rPr>
          <w:rFonts w:asciiTheme="majorHAnsi" w:hAnsiTheme="majorHAnsi" w:cstheme="majorHAnsi"/>
          <w:sz w:val="24"/>
          <w:szCs w:val="24"/>
          <w:lang w:val="en-US"/>
        </w:rPr>
        <w:t>nhiệt độ 1200</w:t>
      </w:r>
      <w:r w:rsidR="00294776" w:rsidRPr="001F090E">
        <w:rPr>
          <w:rFonts w:asciiTheme="majorHAnsi" w:hAnsiTheme="majorHAnsi" w:cstheme="majorHAnsi"/>
          <w:sz w:val="24"/>
          <w:szCs w:val="24"/>
          <w:vertAlign w:val="superscript"/>
          <w:lang w:val="en-US"/>
        </w:rPr>
        <w:t>o</w:t>
      </w:r>
      <w:r w:rsidR="00294776" w:rsidRPr="001F090E">
        <w:rPr>
          <w:rFonts w:asciiTheme="majorHAnsi" w:hAnsiTheme="majorHAnsi" w:cstheme="majorHAnsi"/>
          <w:sz w:val="24"/>
          <w:szCs w:val="24"/>
          <w:lang w:val="en-US"/>
        </w:rPr>
        <w:t xml:space="preserve">C, </w:t>
      </w:r>
      <w:r w:rsidR="00CD14F9" w:rsidRPr="001F090E">
        <w:rPr>
          <w:rFonts w:asciiTheme="majorHAnsi" w:hAnsiTheme="majorHAnsi" w:cstheme="majorHAnsi"/>
          <w:sz w:val="24"/>
          <w:szCs w:val="24"/>
          <w:lang w:val="en-US"/>
        </w:rPr>
        <w:t xml:space="preserve">thu được viên quặng chín có </w:t>
      </w:r>
      <w:r w:rsidR="00294776" w:rsidRPr="001F090E">
        <w:rPr>
          <w:rFonts w:asciiTheme="majorHAnsi" w:hAnsiTheme="majorHAnsi" w:cstheme="majorHAnsi"/>
          <w:sz w:val="24"/>
          <w:szCs w:val="24"/>
          <w:lang w:val="en-US"/>
        </w:rPr>
        <w:t xml:space="preserve">thành phần </w:t>
      </w:r>
      <w:r w:rsidRPr="001F090E">
        <w:rPr>
          <w:rFonts w:asciiTheme="majorHAnsi" w:hAnsiTheme="majorHAnsi" w:cstheme="majorHAnsi"/>
          <w:sz w:val="24"/>
          <w:szCs w:val="24"/>
          <w:lang w:val="en-US"/>
        </w:rPr>
        <w:t xml:space="preserve">chủ yếu </w:t>
      </w:r>
      <w:r w:rsidR="00294776" w:rsidRPr="001F090E">
        <w:rPr>
          <w:rFonts w:asciiTheme="majorHAnsi" w:hAnsiTheme="majorHAnsi" w:cstheme="majorHAnsi"/>
          <w:sz w:val="24"/>
          <w:szCs w:val="24"/>
          <w:lang w:val="en-US"/>
        </w:rPr>
        <w:t>là Fe</w:t>
      </w:r>
      <w:r w:rsidR="00294776" w:rsidRPr="001F090E">
        <w:rPr>
          <w:rFonts w:asciiTheme="majorHAnsi" w:hAnsiTheme="majorHAnsi" w:cstheme="majorHAnsi"/>
          <w:sz w:val="24"/>
          <w:szCs w:val="24"/>
          <w:vertAlign w:val="subscript"/>
          <w:lang w:val="en-US"/>
        </w:rPr>
        <w:t>2</w:t>
      </w:r>
      <w:r w:rsidR="00294776" w:rsidRPr="001F090E">
        <w:rPr>
          <w:rFonts w:asciiTheme="majorHAnsi" w:hAnsiTheme="majorHAnsi" w:cstheme="majorHAnsi"/>
          <w:sz w:val="24"/>
          <w:szCs w:val="24"/>
          <w:lang w:val="en-US"/>
        </w:rPr>
        <w:t>O</w:t>
      </w:r>
      <w:r w:rsidR="00294776" w:rsidRPr="001F090E">
        <w:rPr>
          <w:rFonts w:asciiTheme="majorHAnsi" w:hAnsiTheme="majorHAnsi" w:cstheme="majorHAnsi"/>
          <w:sz w:val="24"/>
          <w:szCs w:val="24"/>
          <w:vertAlign w:val="subscript"/>
          <w:lang w:val="en-US"/>
        </w:rPr>
        <w:t>3</w:t>
      </w:r>
      <w:r w:rsidR="00294776" w:rsidRPr="001F090E">
        <w:rPr>
          <w:rFonts w:asciiTheme="majorHAnsi" w:hAnsiTheme="majorHAnsi" w:cstheme="majorHAnsi"/>
          <w:sz w:val="24"/>
          <w:szCs w:val="24"/>
          <w:lang w:val="en-US"/>
        </w:rPr>
        <w:t>, Fe</w:t>
      </w:r>
      <w:r w:rsidR="00294776" w:rsidRPr="001F090E">
        <w:rPr>
          <w:rFonts w:asciiTheme="majorHAnsi" w:hAnsiTheme="majorHAnsi" w:cstheme="majorHAnsi"/>
          <w:sz w:val="24"/>
          <w:szCs w:val="24"/>
          <w:vertAlign w:val="subscript"/>
          <w:lang w:val="en-US"/>
        </w:rPr>
        <w:t>3</w:t>
      </w:r>
      <w:r w:rsidR="00294776" w:rsidRPr="001F090E">
        <w:rPr>
          <w:rFonts w:asciiTheme="majorHAnsi" w:hAnsiTheme="majorHAnsi" w:cstheme="majorHAnsi"/>
          <w:sz w:val="24"/>
          <w:szCs w:val="24"/>
          <w:lang w:val="en-US"/>
        </w:rPr>
        <w:t>O</w:t>
      </w:r>
      <w:r w:rsidR="00294776" w:rsidRPr="001F090E">
        <w:rPr>
          <w:rFonts w:asciiTheme="majorHAnsi" w:hAnsiTheme="majorHAnsi" w:cstheme="majorHAnsi"/>
          <w:sz w:val="24"/>
          <w:szCs w:val="24"/>
          <w:vertAlign w:val="subscript"/>
          <w:lang w:val="en-US"/>
        </w:rPr>
        <w:t xml:space="preserve">4 </w:t>
      </w:r>
      <w:r w:rsidR="00294776" w:rsidRPr="001F090E">
        <w:rPr>
          <w:rFonts w:asciiTheme="majorHAnsi" w:hAnsiTheme="majorHAnsi" w:cstheme="majorHAnsi"/>
          <w:sz w:val="24"/>
          <w:szCs w:val="24"/>
          <w:lang w:val="en-US"/>
        </w:rPr>
        <w:t xml:space="preserve"> và CaSO</w:t>
      </w:r>
      <w:r w:rsidR="00294776" w:rsidRPr="001F090E">
        <w:rPr>
          <w:rFonts w:asciiTheme="majorHAnsi" w:hAnsiTheme="majorHAnsi" w:cstheme="majorHAnsi"/>
          <w:sz w:val="24"/>
          <w:szCs w:val="24"/>
          <w:vertAlign w:val="subscript"/>
          <w:lang w:val="en-US"/>
        </w:rPr>
        <w:t>4</w:t>
      </w:r>
      <w:r w:rsidR="00294776" w:rsidRPr="001F090E">
        <w:rPr>
          <w:rFonts w:asciiTheme="majorHAnsi" w:hAnsiTheme="majorHAnsi" w:cstheme="majorHAnsi"/>
          <w:sz w:val="24"/>
          <w:szCs w:val="24"/>
          <w:lang w:val="en-US"/>
        </w:rPr>
        <w:t xml:space="preserve">. </w:t>
      </w:r>
      <w:r w:rsidR="0081065B" w:rsidRPr="001F090E">
        <w:rPr>
          <w:rFonts w:asciiTheme="majorHAnsi" w:hAnsiTheme="majorHAnsi" w:cstheme="majorHAnsi"/>
          <w:sz w:val="24"/>
          <w:szCs w:val="24"/>
          <w:lang w:val="en-US"/>
        </w:rPr>
        <w:t>Thành phần</w:t>
      </w:r>
      <w:r w:rsidR="00294776" w:rsidRPr="001F090E">
        <w:rPr>
          <w:rFonts w:asciiTheme="majorHAnsi" w:hAnsiTheme="majorHAnsi" w:cstheme="majorHAnsi"/>
          <w:sz w:val="24"/>
          <w:szCs w:val="24"/>
          <w:lang w:val="en-US"/>
        </w:rPr>
        <w:t xml:space="preserve"> </w:t>
      </w:r>
      <w:r w:rsidR="0081065B" w:rsidRPr="001F090E">
        <w:rPr>
          <w:rFonts w:asciiTheme="majorHAnsi" w:hAnsiTheme="majorHAnsi" w:cstheme="majorHAnsi"/>
          <w:sz w:val="24"/>
          <w:szCs w:val="24"/>
          <w:lang w:val="en-US"/>
        </w:rPr>
        <w:t>Fe</w:t>
      </w:r>
      <w:r w:rsidR="0081065B" w:rsidRPr="001F090E">
        <w:rPr>
          <w:rFonts w:asciiTheme="majorHAnsi" w:hAnsiTheme="majorHAnsi" w:cstheme="majorHAnsi"/>
          <w:sz w:val="24"/>
          <w:szCs w:val="24"/>
          <w:vertAlign w:val="subscript"/>
          <w:lang w:val="en-US"/>
        </w:rPr>
        <w:t>3</w:t>
      </w:r>
      <w:r w:rsidR="0081065B" w:rsidRPr="001F090E">
        <w:rPr>
          <w:rFonts w:asciiTheme="majorHAnsi" w:hAnsiTheme="majorHAnsi" w:cstheme="majorHAnsi"/>
          <w:sz w:val="24"/>
          <w:szCs w:val="24"/>
          <w:lang w:val="en-US"/>
        </w:rPr>
        <w:t>O</w:t>
      </w:r>
      <w:r w:rsidR="0081065B" w:rsidRPr="001F090E">
        <w:rPr>
          <w:rFonts w:asciiTheme="majorHAnsi" w:hAnsiTheme="majorHAnsi" w:cstheme="majorHAnsi"/>
          <w:sz w:val="24"/>
          <w:szCs w:val="24"/>
          <w:vertAlign w:val="subscript"/>
          <w:lang w:val="en-US"/>
        </w:rPr>
        <w:t>4</w:t>
      </w:r>
      <w:r w:rsidR="0081065B" w:rsidRPr="001F090E">
        <w:rPr>
          <w:rFonts w:asciiTheme="majorHAnsi" w:hAnsiTheme="majorHAnsi" w:cstheme="majorHAnsi"/>
          <w:sz w:val="24"/>
          <w:szCs w:val="24"/>
          <w:lang w:val="en-US"/>
        </w:rPr>
        <w:t xml:space="preserve"> </w:t>
      </w:r>
      <w:r w:rsidR="00CD14F9" w:rsidRPr="001F090E">
        <w:rPr>
          <w:rFonts w:asciiTheme="majorHAnsi" w:hAnsiTheme="majorHAnsi" w:cstheme="majorHAnsi"/>
          <w:sz w:val="24"/>
          <w:szCs w:val="24"/>
          <w:lang w:val="en-US"/>
        </w:rPr>
        <w:t xml:space="preserve">tồn tại trong quặng </w:t>
      </w:r>
      <w:r w:rsidR="007847E2" w:rsidRPr="001F090E">
        <w:rPr>
          <w:rFonts w:asciiTheme="majorHAnsi" w:hAnsiTheme="majorHAnsi" w:cstheme="majorHAnsi"/>
          <w:sz w:val="24"/>
          <w:szCs w:val="24"/>
          <w:lang w:val="en-US"/>
        </w:rPr>
        <w:t xml:space="preserve">tương đối </w:t>
      </w:r>
      <w:r w:rsidR="00CD14F9" w:rsidRPr="001F090E">
        <w:rPr>
          <w:rFonts w:asciiTheme="majorHAnsi" w:hAnsiTheme="majorHAnsi" w:cstheme="majorHAnsi"/>
          <w:sz w:val="24"/>
          <w:szCs w:val="24"/>
          <w:lang w:val="en-US"/>
        </w:rPr>
        <w:t>cao</w:t>
      </w:r>
      <w:r w:rsidR="007847E2" w:rsidRPr="001F090E">
        <w:rPr>
          <w:rFonts w:asciiTheme="majorHAnsi" w:hAnsiTheme="majorHAnsi" w:cstheme="majorHAnsi"/>
          <w:sz w:val="24"/>
          <w:szCs w:val="24"/>
          <w:lang w:val="en-US"/>
        </w:rPr>
        <w:t>.</w:t>
      </w:r>
      <w:r w:rsidR="00CD14F9" w:rsidRPr="001F090E">
        <w:rPr>
          <w:rFonts w:asciiTheme="majorHAnsi" w:hAnsiTheme="majorHAnsi" w:cstheme="majorHAnsi"/>
          <w:sz w:val="24"/>
          <w:szCs w:val="24"/>
          <w:lang w:val="en-US"/>
        </w:rPr>
        <w:t xml:space="preserve"> </w:t>
      </w:r>
      <w:r w:rsidR="007847E2" w:rsidRPr="001F090E">
        <w:rPr>
          <w:rFonts w:asciiTheme="majorHAnsi" w:hAnsiTheme="majorHAnsi" w:cstheme="majorHAnsi"/>
          <w:sz w:val="24"/>
          <w:szCs w:val="24"/>
          <w:lang w:val="en-US"/>
        </w:rPr>
        <w:t>Khi</w:t>
      </w:r>
      <w:r w:rsidR="0081065B" w:rsidRPr="001F090E">
        <w:rPr>
          <w:rFonts w:asciiTheme="majorHAnsi" w:hAnsiTheme="majorHAnsi" w:cstheme="majorHAnsi"/>
          <w:sz w:val="24"/>
          <w:szCs w:val="24"/>
          <w:lang w:val="en-US"/>
        </w:rPr>
        <w:t xml:space="preserve"> </w:t>
      </w:r>
      <w:r w:rsidR="00CD14F9" w:rsidRPr="001F090E">
        <w:rPr>
          <w:rFonts w:asciiTheme="majorHAnsi" w:hAnsiTheme="majorHAnsi" w:cstheme="majorHAnsi"/>
          <w:sz w:val="24"/>
          <w:szCs w:val="24"/>
          <w:lang w:val="en-US"/>
        </w:rPr>
        <w:t>nung ở nhiệt độ thấp</w:t>
      </w:r>
      <w:r w:rsidR="007E5D7D" w:rsidRPr="001F090E">
        <w:rPr>
          <w:rFonts w:asciiTheme="majorHAnsi" w:hAnsiTheme="majorHAnsi" w:cstheme="majorHAnsi"/>
          <w:sz w:val="24"/>
          <w:szCs w:val="24"/>
        </w:rPr>
        <w:t xml:space="preserve"> </w:t>
      </w:r>
      <w:r w:rsidR="00CD14F9" w:rsidRPr="001F090E">
        <w:rPr>
          <w:rFonts w:asciiTheme="majorHAnsi" w:hAnsiTheme="majorHAnsi" w:cstheme="majorHAnsi"/>
          <w:sz w:val="24"/>
          <w:szCs w:val="24"/>
          <w:lang w:val="en-US"/>
        </w:rPr>
        <w:t>, tốc độ oxy hóa diễn ra nhanh</w:t>
      </w:r>
      <w:r w:rsidR="007847E2" w:rsidRPr="001F090E">
        <w:rPr>
          <w:rFonts w:asciiTheme="majorHAnsi" w:hAnsiTheme="majorHAnsi" w:cstheme="majorHAnsi"/>
          <w:sz w:val="24"/>
          <w:szCs w:val="24"/>
          <w:lang w:val="en-US"/>
        </w:rPr>
        <w:t xml:space="preserve"> ở</w:t>
      </w:r>
      <w:r w:rsidR="00E44EE4" w:rsidRPr="001F090E">
        <w:rPr>
          <w:rFonts w:asciiTheme="majorHAnsi" w:hAnsiTheme="majorHAnsi" w:cstheme="majorHAnsi"/>
          <w:sz w:val="24"/>
          <w:szCs w:val="24"/>
          <w:lang w:val="en-US"/>
        </w:rPr>
        <w:t xml:space="preserve"> </w:t>
      </w:r>
      <w:r w:rsidR="007847E2" w:rsidRPr="001F090E">
        <w:rPr>
          <w:rFonts w:asciiTheme="majorHAnsi" w:hAnsiTheme="majorHAnsi" w:cstheme="majorHAnsi"/>
          <w:sz w:val="24"/>
          <w:szCs w:val="24"/>
          <w:lang w:val="en-US"/>
        </w:rPr>
        <w:t xml:space="preserve">thời kỳ đầu nhưng </w:t>
      </w:r>
      <w:r w:rsidR="00E44EE4" w:rsidRPr="001F090E">
        <w:rPr>
          <w:rFonts w:asciiTheme="majorHAnsi" w:hAnsiTheme="majorHAnsi" w:cstheme="majorHAnsi"/>
          <w:sz w:val="24"/>
          <w:szCs w:val="24"/>
          <w:lang w:val="en-US"/>
        </w:rPr>
        <w:t>tạo ra lớp r-Fe</w:t>
      </w:r>
      <w:r w:rsidR="00E44EE4" w:rsidRPr="001F090E">
        <w:rPr>
          <w:rFonts w:asciiTheme="majorHAnsi" w:hAnsiTheme="majorHAnsi" w:cstheme="majorHAnsi"/>
          <w:sz w:val="24"/>
          <w:szCs w:val="24"/>
          <w:vertAlign w:val="subscript"/>
          <w:lang w:val="en-US"/>
        </w:rPr>
        <w:t>2</w:t>
      </w:r>
      <w:r w:rsidR="00E44EE4" w:rsidRPr="001F090E">
        <w:rPr>
          <w:rFonts w:asciiTheme="majorHAnsi" w:hAnsiTheme="majorHAnsi" w:cstheme="majorHAnsi"/>
          <w:sz w:val="24"/>
          <w:szCs w:val="24"/>
          <w:lang w:val="en-US"/>
        </w:rPr>
        <w:t>O</w:t>
      </w:r>
      <w:r w:rsidR="00E44EE4" w:rsidRPr="001F090E">
        <w:rPr>
          <w:rFonts w:asciiTheme="majorHAnsi" w:hAnsiTheme="majorHAnsi" w:cstheme="majorHAnsi"/>
          <w:sz w:val="24"/>
          <w:szCs w:val="24"/>
          <w:vertAlign w:val="subscript"/>
          <w:lang w:val="en-US"/>
        </w:rPr>
        <w:t>3</w:t>
      </w:r>
      <w:r w:rsidR="00E44EE4" w:rsidRPr="001F090E">
        <w:rPr>
          <w:rFonts w:asciiTheme="majorHAnsi" w:hAnsiTheme="majorHAnsi" w:cstheme="majorHAnsi"/>
          <w:sz w:val="24"/>
          <w:szCs w:val="24"/>
          <w:lang w:val="en-US"/>
        </w:rPr>
        <w:t xml:space="preserve"> </w:t>
      </w:r>
      <w:r w:rsidR="007847E2" w:rsidRPr="001F090E">
        <w:rPr>
          <w:rFonts w:asciiTheme="majorHAnsi" w:hAnsiTheme="majorHAnsi" w:cstheme="majorHAnsi"/>
          <w:sz w:val="24"/>
          <w:szCs w:val="24"/>
          <w:lang w:val="en-US"/>
        </w:rPr>
        <w:t xml:space="preserve"> trên bề mặt hạt quặng, </w:t>
      </w:r>
      <w:r w:rsidR="00E44EE4" w:rsidRPr="001F090E">
        <w:rPr>
          <w:rFonts w:asciiTheme="majorHAnsi" w:hAnsiTheme="majorHAnsi" w:cstheme="majorHAnsi"/>
          <w:sz w:val="24"/>
          <w:szCs w:val="24"/>
          <w:lang w:val="en-US"/>
        </w:rPr>
        <w:t>ngăn cản sự tiếp xúc giữa nguyên tử oxi và nguyên tử sắ</w:t>
      </w:r>
      <w:r w:rsidR="007847E2" w:rsidRPr="001F090E">
        <w:rPr>
          <w:rFonts w:asciiTheme="majorHAnsi" w:hAnsiTheme="majorHAnsi" w:cstheme="majorHAnsi"/>
          <w:sz w:val="24"/>
          <w:szCs w:val="24"/>
          <w:lang w:val="en-US"/>
        </w:rPr>
        <w:t>t</w:t>
      </w:r>
      <w:r w:rsidR="00E44EE4" w:rsidRPr="001F090E">
        <w:rPr>
          <w:rFonts w:asciiTheme="majorHAnsi" w:hAnsiTheme="majorHAnsi" w:cstheme="majorHAnsi"/>
          <w:sz w:val="24"/>
          <w:szCs w:val="24"/>
          <w:lang w:val="en-US"/>
        </w:rPr>
        <w:t xml:space="preserve"> làm cho quá trình oxi hóa</w:t>
      </w:r>
      <w:r w:rsidR="007847E2" w:rsidRPr="001F090E">
        <w:rPr>
          <w:rFonts w:asciiTheme="majorHAnsi" w:hAnsiTheme="majorHAnsi" w:cstheme="majorHAnsi"/>
          <w:sz w:val="24"/>
          <w:szCs w:val="24"/>
          <w:lang w:val="en-US"/>
        </w:rPr>
        <w:t xml:space="preserve"> sau đó</w:t>
      </w:r>
      <w:r w:rsidR="00E44EE4" w:rsidRPr="001F090E">
        <w:rPr>
          <w:rFonts w:asciiTheme="majorHAnsi" w:hAnsiTheme="majorHAnsi" w:cstheme="majorHAnsi"/>
          <w:sz w:val="24"/>
          <w:szCs w:val="24"/>
          <w:lang w:val="en-US"/>
        </w:rPr>
        <w:t xml:space="preserve"> chậm dần.</w:t>
      </w:r>
    </w:p>
    <w:p w:rsidR="00535502" w:rsidRPr="001F090E" w:rsidRDefault="0081065B" w:rsidP="00AF38FA">
      <w:pPr>
        <w:spacing w:after="0" w:line="300" w:lineRule="auto"/>
        <w:ind w:firstLine="709"/>
        <w:jc w:val="both"/>
        <w:rPr>
          <w:rFonts w:asciiTheme="majorHAnsi" w:hAnsiTheme="majorHAnsi" w:cstheme="majorHAnsi"/>
          <w:sz w:val="24"/>
          <w:szCs w:val="24"/>
          <w:lang w:val="en-US"/>
        </w:rPr>
      </w:pPr>
      <w:r w:rsidRPr="001F090E">
        <w:rPr>
          <w:rFonts w:asciiTheme="majorHAnsi" w:hAnsiTheme="majorHAnsi" w:cstheme="majorHAnsi"/>
          <w:sz w:val="24"/>
          <w:szCs w:val="24"/>
          <w:lang w:val="en-US"/>
        </w:rPr>
        <w:t>Ở nhiệt</w:t>
      </w:r>
      <w:r w:rsidR="00535502" w:rsidRPr="001F090E">
        <w:rPr>
          <w:rFonts w:asciiTheme="majorHAnsi" w:hAnsiTheme="majorHAnsi" w:cstheme="majorHAnsi"/>
          <w:sz w:val="24"/>
          <w:szCs w:val="24"/>
          <w:lang w:val="en-US"/>
        </w:rPr>
        <w:t xml:space="preserve"> độ</w:t>
      </w:r>
      <w:r w:rsidRPr="001F090E">
        <w:rPr>
          <w:rFonts w:asciiTheme="majorHAnsi" w:hAnsiTheme="majorHAnsi" w:cstheme="majorHAnsi"/>
          <w:sz w:val="24"/>
          <w:szCs w:val="24"/>
          <w:lang w:val="en-US"/>
        </w:rPr>
        <w:t xml:space="preserve"> nung </w:t>
      </w:r>
      <w:r w:rsidR="00535502" w:rsidRPr="001F090E">
        <w:rPr>
          <w:rFonts w:asciiTheme="majorHAnsi" w:hAnsiTheme="majorHAnsi" w:cstheme="majorHAnsi"/>
          <w:sz w:val="24"/>
          <w:szCs w:val="24"/>
          <w:lang w:val="en-US"/>
        </w:rPr>
        <w:t xml:space="preserve">là </w:t>
      </w:r>
      <w:r w:rsidR="00F6754E" w:rsidRPr="001F090E">
        <w:rPr>
          <w:rFonts w:asciiTheme="majorHAnsi" w:hAnsiTheme="majorHAnsi" w:cstheme="majorHAnsi"/>
          <w:sz w:val="24"/>
          <w:szCs w:val="24"/>
          <w:lang w:val="en-US"/>
        </w:rPr>
        <w:t>1250</w:t>
      </w:r>
      <w:r w:rsidR="00F6754E" w:rsidRPr="001F090E">
        <w:rPr>
          <w:rFonts w:asciiTheme="majorHAnsi" w:hAnsiTheme="majorHAnsi" w:cstheme="majorHAnsi"/>
          <w:sz w:val="24"/>
          <w:szCs w:val="24"/>
          <w:vertAlign w:val="superscript"/>
          <w:lang w:val="en-US"/>
        </w:rPr>
        <w:t>o</w:t>
      </w:r>
      <w:r w:rsidR="00F6754E" w:rsidRPr="001F090E">
        <w:rPr>
          <w:rFonts w:asciiTheme="majorHAnsi" w:hAnsiTheme="majorHAnsi" w:cstheme="majorHAnsi"/>
          <w:sz w:val="24"/>
          <w:szCs w:val="24"/>
          <w:lang w:val="en-US"/>
        </w:rPr>
        <w:t xml:space="preserve">C, </w:t>
      </w:r>
      <w:r w:rsidR="00535502" w:rsidRPr="001F090E">
        <w:rPr>
          <w:rFonts w:asciiTheme="majorHAnsi" w:hAnsiTheme="majorHAnsi" w:cstheme="majorHAnsi"/>
          <w:sz w:val="24"/>
          <w:szCs w:val="24"/>
          <w:lang w:val="en-US"/>
        </w:rPr>
        <w:t xml:space="preserve">thu được viên quặng chín có </w:t>
      </w:r>
      <w:r w:rsidR="00F6754E" w:rsidRPr="001F090E">
        <w:rPr>
          <w:rFonts w:asciiTheme="majorHAnsi" w:hAnsiTheme="majorHAnsi" w:cstheme="majorHAnsi"/>
          <w:sz w:val="24"/>
          <w:szCs w:val="24"/>
          <w:lang w:val="en-US"/>
        </w:rPr>
        <w:t>thành phần chủ yếu là Fe</w:t>
      </w:r>
      <w:r w:rsidR="00F6754E" w:rsidRPr="001F090E">
        <w:rPr>
          <w:rFonts w:asciiTheme="majorHAnsi" w:hAnsiTheme="majorHAnsi" w:cstheme="majorHAnsi"/>
          <w:sz w:val="24"/>
          <w:szCs w:val="24"/>
          <w:vertAlign w:val="subscript"/>
          <w:lang w:val="en-US"/>
        </w:rPr>
        <w:t>2</w:t>
      </w:r>
      <w:r w:rsidR="00F6754E" w:rsidRPr="001F090E">
        <w:rPr>
          <w:rFonts w:asciiTheme="majorHAnsi" w:hAnsiTheme="majorHAnsi" w:cstheme="majorHAnsi"/>
          <w:sz w:val="24"/>
          <w:szCs w:val="24"/>
          <w:lang w:val="en-US"/>
        </w:rPr>
        <w:t>O</w:t>
      </w:r>
      <w:r w:rsidR="00F6754E" w:rsidRPr="001F090E">
        <w:rPr>
          <w:rFonts w:asciiTheme="majorHAnsi" w:hAnsiTheme="majorHAnsi" w:cstheme="majorHAnsi"/>
          <w:sz w:val="24"/>
          <w:szCs w:val="24"/>
          <w:vertAlign w:val="subscript"/>
          <w:lang w:val="en-US"/>
        </w:rPr>
        <w:t>3</w:t>
      </w:r>
      <w:r w:rsidR="00F6754E" w:rsidRPr="001F090E">
        <w:rPr>
          <w:rFonts w:asciiTheme="majorHAnsi" w:hAnsiTheme="majorHAnsi" w:cstheme="majorHAnsi"/>
          <w:sz w:val="24"/>
          <w:szCs w:val="24"/>
          <w:lang w:val="en-US"/>
        </w:rPr>
        <w:t>, Fe</w:t>
      </w:r>
      <w:r w:rsidR="00F6754E" w:rsidRPr="001F090E">
        <w:rPr>
          <w:rFonts w:asciiTheme="majorHAnsi" w:hAnsiTheme="majorHAnsi" w:cstheme="majorHAnsi"/>
          <w:sz w:val="24"/>
          <w:szCs w:val="24"/>
          <w:vertAlign w:val="subscript"/>
          <w:lang w:val="en-US"/>
        </w:rPr>
        <w:t>3</w:t>
      </w:r>
      <w:r w:rsidR="00F6754E" w:rsidRPr="001F090E">
        <w:rPr>
          <w:rFonts w:asciiTheme="majorHAnsi" w:hAnsiTheme="majorHAnsi" w:cstheme="majorHAnsi"/>
          <w:sz w:val="24"/>
          <w:szCs w:val="24"/>
          <w:lang w:val="en-US"/>
        </w:rPr>
        <w:t>O</w:t>
      </w:r>
      <w:r w:rsidR="00F6754E" w:rsidRPr="001F090E">
        <w:rPr>
          <w:rFonts w:asciiTheme="majorHAnsi" w:hAnsiTheme="majorHAnsi" w:cstheme="majorHAnsi"/>
          <w:sz w:val="24"/>
          <w:szCs w:val="24"/>
          <w:vertAlign w:val="subscript"/>
          <w:lang w:val="en-US"/>
        </w:rPr>
        <w:t xml:space="preserve">4 </w:t>
      </w:r>
      <w:r w:rsidR="00F6754E" w:rsidRPr="001F090E">
        <w:rPr>
          <w:rFonts w:asciiTheme="majorHAnsi" w:hAnsiTheme="majorHAnsi" w:cstheme="majorHAnsi"/>
          <w:sz w:val="24"/>
          <w:szCs w:val="24"/>
          <w:lang w:val="en-US"/>
        </w:rPr>
        <w:t xml:space="preserve"> và CaSO</w:t>
      </w:r>
      <w:r w:rsidR="00F6754E" w:rsidRPr="001F090E">
        <w:rPr>
          <w:rFonts w:asciiTheme="majorHAnsi" w:hAnsiTheme="majorHAnsi" w:cstheme="majorHAnsi"/>
          <w:sz w:val="24"/>
          <w:szCs w:val="24"/>
          <w:vertAlign w:val="subscript"/>
          <w:lang w:val="en-US"/>
        </w:rPr>
        <w:t>4</w:t>
      </w:r>
      <w:r w:rsidR="00F6754E" w:rsidRPr="001F090E">
        <w:rPr>
          <w:rFonts w:asciiTheme="majorHAnsi" w:hAnsiTheme="majorHAnsi" w:cstheme="majorHAnsi"/>
          <w:sz w:val="24"/>
          <w:szCs w:val="24"/>
          <w:lang w:val="en-US"/>
        </w:rPr>
        <w:t xml:space="preserve"> và CaSiO</w:t>
      </w:r>
      <w:r w:rsidR="00F6754E" w:rsidRPr="001F090E">
        <w:rPr>
          <w:rFonts w:asciiTheme="majorHAnsi" w:hAnsiTheme="majorHAnsi" w:cstheme="majorHAnsi"/>
          <w:sz w:val="24"/>
          <w:szCs w:val="24"/>
          <w:vertAlign w:val="subscript"/>
          <w:lang w:val="en-US"/>
        </w:rPr>
        <w:t>3</w:t>
      </w:r>
      <w:r w:rsidR="00B660D9" w:rsidRPr="001F090E">
        <w:rPr>
          <w:rFonts w:asciiTheme="majorHAnsi" w:hAnsiTheme="majorHAnsi" w:cstheme="majorHAnsi"/>
          <w:sz w:val="24"/>
          <w:szCs w:val="24"/>
          <w:lang w:val="en-US"/>
        </w:rPr>
        <w:t>. Nhiệt độ nung 1250</w:t>
      </w:r>
      <w:r w:rsidR="00B660D9" w:rsidRPr="001F090E">
        <w:rPr>
          <w:rFonts w:asciiTheme="majorHAnsi" w:hAnsiTheme="majorHAnsi" w:cstheme="majorHAnsi"/>
          <w:sz w:val="24"/>
          <w:szCs w:val="24"/>
          <w:vertAlign w:val="superscript"/>
          <w:lang w:val="en-US"/>
        </w:rPr>
        <w:t>o</w:t>
      </w:r>
      <w:r w:rsidR="00B660D9" w:rsidRPr="001F090E">
        <w:rPr>
          <w:rFonts w:asciiTheme="majorHAnsi" w:hAnsiTheme="majorHAnsi" w:cstheme="majorHAnsi"/>
          <w:sz w:val="24"/>
          <w:szCs w:val="24"/>
          <w:lang w:val="en-US"/>
        </w:rPr>
        <w:t xml:space="preserve">C </w:t>
      </w:r>
      <w:r w:rsidR="00D86133" w:rsidRPr="001F090E">
        <w:rPr>
          <w:rFonts w:asciiTheme="majorHAnsi" w:hAnsiTheme="majorHAnsi" w:cstheme="majorHAnsi"/>
          <w:sz w:val="24"/>
          <w:szCs w:val="24"/>
          <w:lang w:val="en-US"/>
        </w:rPr>
        <w:t>hàm lượng</w:t>
      </w:r>
      <w:r w:rsidR="00B660D9" w:rsidRPr="001F090E">
        <w:rPr>
          <w:rFonts w:asciiTheme="majorHAnsi" w:hAnsiTheme="majorHAnsi" w:cstheme="majorHAnsi"/>
          <w:sz w:val="24"/>
          <w:szCs w:val="24"/>
          <w:lang w:val="en-US"/>
        </w:rPr>
        <w:t xml:space="preserve"> </w:t>
      </w:r>
      <w:r w:rsidR="00535502" w:rsidRPr="001F090E">
        <w:rPr>
          <w:rFonts w:asciiTheme="majorHAnsi" w:hAnsiTheme="majorHAnsi" w:cstheme="majorHAnsi"/>
          <w:sz w:val="24"/>
          <w:szCs w:val="24"/>
          <w:lang w:val="en-US"/>
        </w:rPr>
        <w:t>Fe</w:t>
      </w:r>
      <w:r w:rsidR="00535502" w:rsidRPr="001F090E">
        <w:rPr>
          <w:rFonts w:asciiTheme="majorHAnsi" w:hAnsiTheme="majorHAnsi" w:cstheme="majorHAnsi"/>
          <w:sz w:val="24"/>
          <w:szCs w:val="24"/>
          <w:vertAlign w:val="subscript"/>
          <w:lang w:val="en-US"/>
        </w:rPr>
        <w:t>3</w:t>
      </w:r>
      <w:r w:rsidR="00535502" w:rsidRPr="001F090E">
        <w:rPr>
          <w:rFonts w:asciiTheme="majorHAnsi" w:hAnsiTheme="majorHAnsi" w:cstheme="majorHAnsi"/>
          <w:sz w:val="24"/>
          <w:szCs w:val="24"/>
          <w:lang w:val="en-US"/>
        </w:rPr>
        <w:t>O</w:t>
      </w:r>
      <w:r w:rsidR="00535502" w:rsidRPr="001F090E">
        <w:rPr>
          <w:rFonts w:asciiTheme="majorHAnsi" w:hAnsiTheme="majorHAnsi" w:cstheme="majorHAnsi"/>
          <w:sz w:val="24"/>
          <w:szCs w:val="24"/>
          <w:vertAlign w:val="subscript"/>
          <w:lang w:val="en-US"/>
        </w:rPr>
        <w:t>4</w:t>
      </w:r>
      <w:r w:rsidRPr="001F090E">
        <w:rPr>
          <w:rFonts w:asciiTheme="majorHAnsi" w:hAnsiTheme="majorHAnsi" w:cstheme="majorHAnsi"/>
          <w:sz w:val="24"/>
          <w:szCs w:val="24"/>
          <w:lang w:val="en-US"/>
        </w:rPr>
        <w:t xml:space="preserve"> giảm</w:t>
      </w:r>
      <w:r w:rsidR="00D747DC" w:rsidRPr="001F090E">
        <w:rPr>
          <w:rFonts w:asciiTheme="majorHAnsi" w:hAnsiTheme="majorHAnsi" w:cstheme="majorHAnsi"/>
          <w:sz w:val="24"/>
          <w:szCs w:val="24"/>
          <w:lang w:val="en-US"/>
        </w:rPr>
        <w:t xml:space="preserve"> rõ rệt. Ở</w:t>
      </w:r>
      <w:r w:rsidR="00535502" w:rsidRPr="001F090E">
        <w:rPr>
          <w:rFonts w:asciiTheme="majorHAnsi" w:hAnsiTheme="majorHAnsi" w:cstheme="majorHAnsi"/>
          <w:sz w:val="24"/>
          <w:szCs w:val="24"/>
          <w:lang w:val="en-US"/>
        </w:rPr>
        <w:t xml:space="preserve"> nhiệt độ nung nâng cao</w:t>
      </w:r>
      <w:r w:rsidR="00D747DC" w:rsidRPr="001F090E">
        <w:rPr>
          <w:rFonts w:asciiTheme="majorHAnsi" w:hAnsiTheme="majorHAnsi" w:cstheme="majorHAnsi"/>
          <w:sz w:val="24"/>
          <w:szCs w:val="24"/>
          <w:lang w:val="en-US"/>
        </w:rPr>
        <w:t>,</w:t>
      </w:r>
      <w:r w:rsidR="00535502" w:rsidRPr="001F090E">
        <w:rPr>
          <w:rFonts w:asciiTheme="majorHAnsi" w:hAnsiTheme="majorHAnsi" w:cstheme="majorHAnsi"/>
          <w:sz w:val="24"/>
          <w:szCs w:val="24"/>
          <w:lang w:val="en-US"/>
        </w:rPr>
        <w:t xml:space="preserve"> từ tính của sắt thay đổi</w:t>
      </w:r>
      <w:r w:rsidR="00601568" w:rsidRPr="001F090E">
        <w:rPr>
          <w:rFonts w:asciiTheme="majorHAnsi" w:hAnsiTheme="majorHAnsi" w:cstheme="majorHAnsi"/>
          <w:sz w:val="24"/>
          <w:szCs w:val="24"/>
          <w:lang w:val="en-US"/>
        </w:rPr>
        <w:t xml:space="preserve"> hình thành những viết nứt nhỏ làm</w:t>
      </w:r>
      <w:r w:rsidR="00D747DC" w:rsidRPr="001F090E">
        <w:rPr>
          <w:rFonts w:asciiTheme="majorHAnsi" w:hAnsiTheme="majorHAnsi" w:cstheme="majorHAnsi"/>
          <w:sz w:val="24"/>
          <w:szCs w:val="24"/>
          <w:lang w:val="en-US"/>
        </w:rPr>
        <w:t xml:space="preserve"> tăng tiếp xúc của nguyên tử oxy với nguyên tử sắt, làm</w:t>
      </w:r>
      <w:r w:rsidR="00601568" w:rsidRPr="001F090E">
        <w:rPr>
          <w:rFonts w:asciiTheme="majorHAnsi" w:hAnsiTheme="majorHAnsi" w:cstheme="majorHAnsi"/>
          <w:sz w:val="24"/>
          <w:szCs w:val="24"/>
          <w:lang w:val="en-US"/>
        </w:rPr>
        <w:t xml:space="preserve"> cho tốc độ oxy hóa của Fe</w:t>
      </w:r>
      <w:r w:rsidR="00601568" w:rsidRPr="001F090E">
        <w:rPr>
          <w:rFonts w:asciiTheme="majorHAnsi" w:hAnsiTheme="majorHAnsi" w:cstheme="majorHAnsi"/>
          <w:sz w:val="24"/>
          <w:szCs w:val="24"/>
          <w:vertAlign w:val="subscript"/>
          <w:lang w:val="en-US"/>
        </w:rPr>
        <w:t>3</w:t>
      </w:r>
      <w:r w:rsidR="00601568" w:rsidRPr="001F090E">
        <w:rPr>
          <w:rFonts w:asciiTheme="majorHAnsi" w:hAnsiTheme="majorHAnsi" w:cstheme="majorHAnsi"/>
          <w:sz w:val="24"/>
          <w:szCs w:val="24"/>
          <w:lang w:val="en-US"/>
        </w:rPr>
        <w:t>O</w:t>
      </w:r>
      <w:r w:rsidR="00601568" w:rsidRPr="001F090E">
        <w:rPr>
          <w:rFonts w:asciiTheme="majorHAnsi" w:hAnsiTheme="majorHAnsi" w:cstheme="majorHAnsi"/>
          <w:sz w:val="24"/>
          <w:szCs w:val="24"/>
          <w:vertAlign w:val="subscript"/>
          <w:lang w:val="en-US"/>
        </w:rPr>
        <w:t>4</w:t>
      </w:r>
      <w:r w:rsidR="00D747DC" w:rsidRPr="001F090E">
        <w:rPr>
          <w:rFonts w:asciiTheme="majorHAnsi" w:hAnsiTheme="majorHAnsi" w:cstheme="majorHAnsi"/>
          <w:sz w:val="24"/>
          <w:szCs w:val="24"/>
          <w:lang w:val="en-US"/>
        </w:rPr>
        <w:t xml:space="preserve"> tăng lên</w:t>
      </w:r>
      <w:r w:rsidR="00601568" w:rsidRPr="001F090E">
        <w:rPr>
          <w:rFonts w:asciiTheme="majorHAnsi" w:hAnsiTheme="majorHAnsi" w:cstheme="majorHAnsi"/>
          <w:sz w:val="24"/>
          <w:szCs w:val="24"/>
          <w:lang w:val="en-US"/>
        </w:rPr>
        <w:t>.</w:t>
      </w:r>
    </w:p>
    <w:p w:rsidR="00DB4E92" w:rsidRPr="001F090E" w:rsidRDefault="00DB4E92" w:rsidP="00AF38FA">
      <w:pPr>
        <w:spacing w:after="0" w:line="300" w:lineRule="auto"/>
        <w:ind w:firstLine="709"/>
        <w:jc w:val="both"/>
        <w:rPr>
          <w:rFonts w:asciiTheme="majorHAnsi" w:hAnsiTheme="majorHAnsi" w:cstheme="majorHAnsi"/>
          <w:sz w:val="24"/>
          <w:szCs w:val="24"/>
          <w:shd w:val="clear" w:color="auto" w:fill="FFFFFF"/>
          <w:lang w:val="en-US"/>
        </w:rPr>
      </w:pPr>
      <w:r w:rsidRPr="001F090E">
        <w:rPr>
          <w:rFonts w:asciiTheme="majorHAnsi" w:hAnsiTheme="majorHAnsi" w:cstheme="majorHAnsi"/>
          <w:sz w:val="24"/>
          <w:szCs w:val="24"/>
          <w:lang w:val="en-US"/>
        </w:rPr>
        <w:t>Nhiệt độ nung ở 1350</w:t>
      </w:r>
      <w:r w:rsidRPr="001F090E">
        <w:rPr>
          <w:rFonts w:asciiTheme="majorHAnsi" w:hAnsiTheme="majorHAnsi" w:cstheme="majorHAnsi"/>
          <w:sz w:val="24"/>
          <w:szCs w:val="24"/>
          <w:vertAlign w:val="superscript"/>
          <w:lang w:val="en-US"/>
        </w:rPr>
        <w:t>o</w:t>
      </w:r>
      <w:r w:rsidRPr="001F090E">
        <w:rPr>
          <w:rFonts w:asciiTheme="majorHAnsi" w:hAnsiTheme="majorHAnsi" w:cstheme="majorHAnsi"/>
          <w:sz w:val="24"/>
          <w:szCs w:val="24"/>
          <w:lang w:val="en-US"/>
        </w:rPr>
        <w:t xml:space="preserve">C, </w:t>
      </w:r>
      <w:r w:rsidR="00A00424" w:rsidRPr="001F090E">
        <w:rPr>
          <w:rFonts w:asciiTheme="majorHAnsi" w:hAnsiTheme="majorHAnsi" w:cstheme="majorHAnsi"/>
          <w:sz w:val="24"/>
          <w:szCs w:val="24"/>
          <w:lang w:val="en-US"/>
        </w:rPr>
        <w:t xml:space="preserve">thu được viên quặng chín có </w:t>
      </w:r>
      <w:r w:rsidR="002F3031" w:rsidRPr="001F090E">
        <w:rPr>
          <w:rFonts w:asciiTheme="majorHAnsi" w:hAnsiTheme="majorHAnsi" w:cstheme="majorHAnsi"/>
          <w:sz w:val="24"/>
          <w:szCs w:val="24"/>
          <w:lang w:val="en-US"/>
        </w:rPr>
        <w:t>thành phần chủ yếu là Fe</w:t>
      </w:r>
      <w:r w:rsidR="002F3031" w:rsidRPr="001F090E">
        <w:rPr>
          <w:rFonts w:asciiTheme="majorHAnsi" w:hAnsiTheme="majorHAnsi" w:cstheme="majorHAnsi"/>
          <w:sz w:val="24"/>
          <w:szCs w:val="24"/>
          <w:vertAlign w:val="subscript"/>
          <w:lang w:val="en-US"/>
        </w:rPr>
        <w:t>3</w:t>
      </w:r>
      <w:r w:rsidR="002F3031" w:rsidRPr="001F090E">
        <w:rPr>
          <w:rFonts w:asciiTheme="majorHAnsi" w:hAnsiTheme="majorHAnsi" w:cstheme="majorHAnsi"/>
          <w:sz w:val="24"/>
          <w:szCs w:val="24"/>
          <w:lang w:val="en-US"/>
        </w:rPr>
        <w:t>O</w:t>
      </w:r>
      <w:r w:rsidR="002F3031" w:rsidRPr="001F090E">
        <w:rPr>
          <w:rFonts w:asciiTheme="majorHAnsi" w:hAnsiTheme="majorHAnsi" w:cstheme="majorHAnsi"/>
          <w:sz w:val="24"/>
          <w:szCs w:val="24"/>
          <w:vertAlign w:val="subscript"/>
          <w:lang w:val="en-US"/>
        </w:rPr>
        <w:t xml:space="preserve">4 </w:t>
      </w:r>
      <w:r w:rsidR="002F3031" w:rsidRPr="001F090E">
        <w:rPr>
          <w:rFonts w:asciiTheme="majorHAnsi" w:hAnsiTheme="majorHAnsi" w:cstheme="majorHAnsi"/>
          <w:sz w:val="24"/>
          <w:szCs w:val="24"/>
          <w:lang w:val="en-US"/>
        </w:rPr>
        <w:t>, Fe</w:t>
      </w:r>
      <w:r w:rsidR="002F3031" w:rsidRPr="001F090E">
        <w:rPr>
          <w:rFonts w:asciiTheme="majorHAnsi" w:hAnsiTheme="majorHAnsi" w:cstheme="majorHAnsi"/>
          <w:sz w:val="24"/>
          <w:szCs w:val="24"/>
          <w:vertAlign w:val="subscript"/>
          <w:lang w:val="en-US"/>
        </w:rPr>
        <w:t>2</w:t>
      </w:r>
      <w:r w:rsidR="002F3031" w:rsidRPr="001F090E">
        <w:rPr>
          <w:rFonts w:asciiTheme="majorHAnsi" w:hAnsiTheme="majorHAnsi" w:cstheme="majorHAnsi"/>
          <w:sz w:val="24"/>
          <w:szCs w:val="24"/>
          <w:lang w:val="en-US"/>
        </w:rPr>
        <w:t>O</w:t>
      </w:r>
      <w:r w:rsidR="002F3031" w:rsidRPr="001F090E">
        <w:rPr>
          <w:rFonts w:asciiTheme="majorHAnsi" w:hAnsiTheme="majorHAnsi" w:cstheme="majorHAnsi"/>
          <w:sz w:val="24"/>
          <w:szCs w:val="24"/>
          <w:vertAlign w:val="subscript"/>
          <w:lang w:val="en-US"/>
        </w:rPr>
        <w:t>3</w:t>
      </w:r>
      <w:r w:rsidR="002F3031" w:rsidRPr="001F090E">
        <w:rPr>
          <w:rFonts w:asciiTheme="majorHAnsi" w:hAnsiTheme="majorHAnsi" w:cstheme="majorHAnsi"/>
          <w:sz w:val="24"/>
          <w:szCs w:val="24"/>
          <w:lang w:val="en-US"/>
        </w:rPr>
        <w:t>, CaSO</w:t>
      </w:r>
      <w:r w:rsidR="002F3031" w:rsidRPr="001F090E">
        <w:rPr>
          <w:rFonts w:asciiTheme="majorHAnsi" w:hAnsiTheme="majorHAnsi" w:cstheme="majorHAnsi"/>
          <w:sz w:val="24"/>
          <w:szCs w:val="24"/>
          <w:vertAlign w:val="subscript"/>
          <w:lang w:val="en-US"/>
        </w:rPr>
        <w:t>4</w:t>
      </w:r>
      <w:r w:rsidR="002F3031" w:rsidRPr="001F090E">
        <w:rPr>
          <w:rFonts w:asciiTheme="majorHAnsi" w:hAnsiTheme="majorHAnsi" w:cstheme="majorHAnsi"/>
          <w:sz w:val="24"/>
          <w:szCs w:val="24"/>
          <w:lang w:val="en-US"/>
        </w:rPr>
        <w:t xml:space="preserve"> và MgFe</w:t>
      </w:r>
      <w:r w:rsidR="002F3031" w:rsidRPr="001F090E">
        <w:rPr>
          <w:rFonts w:asciiTheme="majorHAnsi" w:hAnsiTheme="majorHAnsi" w:cstheme="majorHAnsi"/>
          <w:sz w:val="24"/>
          <w:szCs w:val="24"/>
          <w:vertAlign w:val="subscript"/>
          <w:lang w:val="en-US"/>
        </w:rPr>
        <w:t>2</w:t>
      </w:r>
      <w:r w:rsidR="002F3031" w:rsidRPr="001F090E">
        <w:rPr>
          <w:rFonts w:asciiTheme="majorHAnsi" w:hAnsiTheme="majorHAnsi" w:cstheme="majorHAnsi"/>
          <w:sz w:val="24"/>
          <w:szCs w:val="24"/>
          <w:lang w:val="en-US"/>
        </w:rPr>
        <w:t>O</w:t>
      </w:r>
      <w:r w:rsidR="002F3031" w:rsidRPr="001F090E">
        <w:rPr>
          <w:rFonts w:asciiTheme="majorHAnsi" w:hAnsiTheme="majorHAnsi" w:cstheme="majorHAnsi"/>
          <w:sz w:val="24"/>
          <w:szCs w:val="24"/>
          <w:vertAlign w:val="subscript"/>
          <w:lang w:val="en-US"/>
        </w:rPr>
        <w:t>4</w:t>
      </w:r>
      <w:r w:rsidR="002F3031" w:rsidRPr="001F090E">
        <w:rPr>
          <w:rFonts w:asciiTheme="majorHAnsi" w:hAnsiTheme="majorHAnsi" w:cstheme="majorHAnsi"/>
          <w:sz w:val="24"/>
          <w:szCs w:val="24"/>
          <w:lang w:val="en-US"/>
        </w:rPr>
        <w:t>. Khi nung ở nhiệt độ 1350</w:t>
      </w:r>
      <w:r w:rsidR="002F3031" w:rsidRPr="001F090E">
        <w:rPr>
          <w:rFonts w:asciiTheme="majorHAnsi" w:hAnsiTheme="majorHAnsi" w:cstheme="majorHAnsi"/>
          <w:sz w:val="24"/>
          <w:szCs w:val="24"/>
          <w:vertAlign w:val="superscript"/>
          <w:lang w:val="en-US"/>
        </w:rPr>
        <w:t>o</w:t>
      </w:r>
      <w:r w:rsidR="002F3031" w:rsidRPr="001F090E">
        <w:rPr>
          <w:rFonts w:asciiTheme="majorHAnsi" w:hAnsiTheme="majorHAnsi" w:cstheme="majorHAnsi"/>
          <w:sz w:val="24"/>
          <w:szCs w:val="24"/>
          <w:lang w:val="en-US"/>
        </w:rPr>
        <w:t>C thành phần</w:t>
      </w:r>
      <w:r w:rsidR="00A00424" w:rsidRPr="001F090E">
        <w:rPr>
          <w:rFonts w:asciiTheme="majorHAnsi" w:hAnsiTheme="majorHAnsi" w:cstheme="majorHAnsi"/>
          <w:sz w:val="24"/>
          <w:szCs w:val="24"/>
          <w:lang w:val="en-US"/>
        </w:rPr>
        <w:t xml:space="preserve"> chính trong </w:t>
      </w:r>
      <w:r w:rsidR="00A00424" w:rsidRPr="001F090E">
        <w:rPr>
          <w:rFonts w:asciiTheme="majorHAnsi" w:hAnsiTheme="majorHAnsi" w:cstheme="majorHAnsi"/>
          <w:sz w:val="24"/>
          <w:szCs w:val="24"/>
          <w:lang w:val="en-US"/>
        </w:rPr>
        <w:lastRenderedPageBreak/>
        <w:t>viên quặng chín là</w:t>
      </w:r>
      <w:r w:rsidR="002F3031" w:rsidRPr="001F090E">
        <w:rPr>
          <w:rFonts w:asciiTheme="majorHAnsi" w:hAnsiTheme="majorHAnsi" w:cstheme="majorHAnsi"/>
          <w:sz w:val="24"/>
          <w:szCs w:val="24"/>
          <w:lang w:val="en-US"/>
        </w:rPr>
        <w:t xml:space="preserve"> Fe</w:t>
      </w:r>
      <w:r w:rsidR="002F3031" w:rsidRPr="001F090E">
        <w:rPr>
          <w:rFonts w:asciiTheme="majorHAnsi" w:hAnsiTheme="majorHAnsi" w:cstheme="majorHAnsi"/>
          <w:sz w:val="24"/>
          <w:szCs w:val="24"/>
          <w:vertAlign w:val="subscript"/>
          <w:lang w:val="en-US"/>
        </w:rPr>
        <w:t>3</w:t>
      </w:r>
      <w:r w:rsidR="002F3031" w:rsidRPr="001F090E">
        <w:rPr>
          <w:rFonts w:asciiTheme="majorHAnsi" w:hAnsiTheme="majorHAnsi" w:cstheme="majorHAnsi"/>
          <w:sz w:val="24"/>
          <w:szCs w:val="24"/>
          <w:lang w:val="en-US"/>
        </w:rPr>
        <w:t>O</w:t>
      </w:r>
      <w:r w:rsidR="00A00424" w:rsidRPr="001F090E">
        <w:rPr>
          <w:rFonts w:asciiTheme="majorHAnsi" w:hAnsiTheme="majorHAnsi" w:cstheme="majorHAnsi"/>
          <w:sz w:val="24"/>
          <w:szCs w:val="24"/>
          <w:vertAlign w:val="subscript"/>
          <w:lang w:val="en-US"/>
        </w:rPr>
        <w:t>4</w:t>
      </w:r>
      <w:r w:rsidR="00C95D03" w:rsidRPr="001F090E">
        <w:rPr>
          <w:rFonts w:asciiTheme="majorHAnsi" w:hAnsiTheme="majorHAnsi" w:cstheme="majorHAnsi"/>
          <w:sz w:val="24"/>
          <w:szCs w:val="24"/>
          <w:lang w:val="en-US"/>
        </w:rPr>
        <w:t xml:space="preserve"> do </w:t>
      </w:r>
      <w:r w:rsidR="002F3031" w:rsidRPr="001F090E">
        <w:rPr>
          <w:rFonts w:asciiTheme="majorHAnsi" w:hAnsiTheme="majorHAnsi" w:cstheme="majorHAnsi"/>
          <w:sz w:val="24"/>
          <w:szCs w:val="24"/>
          <w:lang w:val="en-US"/>
        </w:rPr>
        <w:t>Fe</w:t>
      </w:r>
      <w:r w:rsidR="002F3031" w:rsidRPr="001F090E">
        <w:rPr>
          <w:rFonts w:asciiTheme="majorHAnsi" w:hAnsiTheme="majorHAnsi" w:cstheme="majorHAnsi"/>
          <w:sz w:val="24"/>
          <w:szCs w:val="24"/>
          <w:vertAlign w:val="subscript"/>
          <w:lang w:val="en-US"/>
        </w:rPr>
        <w:t>2</w:t>
      </w:r>
      <w:r w:rsidR="002F3031" w:rsidRPr="001F090E">
        <w:rPr>
          <w:rFonts w:asciiTheme="majorHAnsi" w:hAnsiTheme="majorHAnsi" w:cstheme="majorHAnsi"/>
          <w:sz w:val="24"/>
          <w:szCs w:val="24"/>
          <w:lang w:val="en-US"/>
        </w:rPr>
        <w:t>O</w:t>
      </w:r>
      <w:r w:rsidR="002F3031" w:rsidRPr="001F090E">
        <w:rPr>
          <w:rFonts w:asciiTheme="majorHAnsi" w:hAnsiTheme="majorHAnsi" w:cstheme="majorHAnsi"/>
          <w:sz w:val="24"/>
          <w:szCs w:val="24"/>
          <w:vertAlign w:val="subscript"/>
          <w:lang w:val="en-US"/>
        </w:rPr>
        <w:t xml:space="preserve">3 </w:t>
      </w:r>
      <w:r w:rsidR="002F3031" w:rsidRPr="001F090E">
        <w:rPr>
          <w:rFonts w:asciiTheme="majorHAnsi" w:hAnsiTheme="majorHAnsi" w:cstheme="majorHAnsi"/>
          <w:sz w:val="24"/>
          <w:szCs w:val="24"/>
          <w:lang w:val="en-US"/>
        </w:rPr>
        <w:t xml:space="preserve"> </w:t>
      </w:r>
      <w:r w:rsidR="00C95D03" w:rsidRPr="001F090E">
        <w:rPr>
          <w:rFonts w:asciiTheme="majorHAnsi" w:hAnsiTheme="majorHAnsi" w:cstheme="majorHAnsi"/>
          <w:sz w:val="24"/>
          <w:szCs w:val="24"/>
          <w:lang w:val="en-US"/>
        </w:rPr>
        <w:t xml:space="preserve">bị </w:t>
      </w:r>
      <w:r w:rsidR="002F3031" w:rsidRPr="001F090E">
        <w:rPr>
          <w:rFonts w:asciiTheme="majorHAnsi" w:hAnsiTheme="majorHAnsi" w:cstheme="majorHAnsi"/>
          <w:sz w:val="24"/>
          <w:szCs w:val="24"/>
          <w:lang w:val="en-US"/>
        </w:rPr>
        <w:t>phân giả</w:t>
      </w:r>
      <w:r w:rsidR="00C95D03" w:rsidRPr="001F090E">
        <w:rPr>
          <w:rFonts w:asciiTheme="majorHAnsi" w:hAnsiTheme="majorHAnsi" w:cstheme="majorHAnsi"/>
          <w:sz w:val="24"/>
          <w:szCs w:val="24"/>
          <w:lang w:val="en-US"/>
        </w:rPr>
        <w:t>i. Các</w:t>
      </w:r>
      <w:r w:rsidR="002F3031" w:rsidRPr="001F090E">
        <w:rPr>
          <w:rFonts w:asciiTheme="majorHAnsi" w:hAnsiTheme="majorHAnsi" w:cstheme="majorHAnsi"/>
          <w:sz w:val="24"/>
          <w:szCs w:val="24"/>
          <w:lang w:val="en-US"/>
        </w:rPr>
        <w:t xml:space="preserve"> </w:t>
      </w:r>
      <w:r w:rsidR="00723ABE" w:rsidRPr="001F090E">
        <w:rPr>
          <w:rFonts w:asciiTheme="majorHAnsi" w:hAnsiTheme="majorHAnsi" w:cstheme="majorHAnsi"/>
          <w:sz w:val="24"/>
          <w:szCs w:val="24"/>
          <w:lang w:val="en-US"/>
        </w:rPr>
        <w:t xml:space="preserve">ion sắt khuếch tán </w:t>
      </w:r>
      <w:r w:rsidR="00AF38FA" w:rsidRPr="001F090E">
        <w:rPr>
          <w:rFonts w:asciiTheme="majorHAnsi" w:hAnsiTheme="majorHAnsi" w:cstheme="majorHAnsi"/>
          <w:sz w:val="24"/>
          <w:szCs w:val="24"/>
          <w:lang w:val="en-US"/>
        </w:rPr>
        <w:t xml:space="preserve">ra ngoài và </w:t>
      </w:r>
      <w:r w:rsidR="00957AF3" w:rsidRPr="001F090E">
        <w:rPr>
          <w:rFonts w:asciiTheme="majorHAnsi" w:hAnsiTheme="majorHAnsi" w:cstheme="majorHAnsi"/>
          <w:sz w:val="24"/>
          <w:szCs w:val="24"/>
          <w:lang w:val="en-US"/>
        </w:rPr>
        <w:t xml:space="preserve">hình thành </w:t>
      </w:r>
      <w:r w:rsidR="00AF38FA" w:rsidRPr="001F090E">
        <w:rPr>
          <w:rFonts w:asciiTheme="majorHAnsi" w:hAnsiTheme="majorHAnsi" w:cstheme="majorHAnsi"/>
          <w:sz w:val="24"/>
          <w:szCs w:val="24"/>
          <w:lang w:val="en-US"/>
        </w:rPr>
        <w:t>cấ</w:t>
      </w:r>
      <w:r w:rsidR="00957AF3" w:rsidRPr="001F090E">
        <w:rPr>
          <w:rFonts w:asciiTheme="majorHAnsi" w:hAnsiTheme="majorHAnsi" w:cstheme="majorHAnsi"/>
          <w:sz w:val="24"/>
          <w:szCs w:val="24"/>
          <w:lang w:val="en-US"/>
        </w:rPr>
        <w:t>u trú</w:t>
      </w:r>
      <w:r w:rsidR="00AF38FA" w:rsidRPr="001F090E">
        <w:rPr>
          <w:rFonts w:asciiTheme="majorHAnsi" w:hAnsiTheme="majorHAnsi" w:cstheme="majorHAnsi"/>
          <w:sz w:val="24"/>
          <w:szCs w:val="24"/>
          <w:lang w:val="en-US"/>
        </w:rPr>
        <w:t xml:space="preserve">c tinh thể </w:t>
      </w:r>
      <w:r w:rsidR="00957AF3" w:rsidRPr="001F090E">
        <w:rPr>
          <w:rFonts w:asciiTheme="majorHAnsi" w:hAnsiTheme="majorHAnsi" w:cstheme="majorHAnsi"/>
          <w:sz w:val="24"/>
          <w:szCs w:val="24"/>
          <w:lang w:val="en-US"/>
        </w:rPr>
        <w:t xml:space="preserve">bị khuyết </w:t>
      </w:r>
      <w:r w:rsidR="00D82B43" w:rsidRPr="001F090E">
        <w:rPr>
          <w:rFonts w:asciiTheme="majorHAnsi" w:hAnsiTheme="majorHAnsi" w:cstheme="majorHAnsi"/>
          <w:sz w:val="24"/>
          <w:szCs w:val="24"/>
          <w:lang w:val="en-US"/>
        </w:rPr>
        <w:t xml:space="preserve">1 nguyên tử </w:t>
      </w:r>
      <w:r w:rsidR="00957AF3" w:rsidRPr="001F090E">
        <w:rPr>
          <w:rFonts w:asciiTheme="majorHAnsi" w:hAnsiTheme="majorHAnsi" w:cstheme="majorHAnsi"/>
          <w:sz w:val="24"/>
          <w:szCs w:val="24"/>
          <w:lang w:val="en-US"/>
        </w:rPr>
        <w:t xml:space="preserve">sắt </w:t>
      </w:r>
      <w:r w:rsidR="00C95D03" w:rsidRPr="001F090E">
        <w:rPr>
          <w:rFonts w:asciiTheme="majorHAnsi" w:hAnsiTheme="majorHAnsi" w:cstheme="majorHAnsi"/>
          <w:sz w:val="24"/>
          <w:szCs w:val="24"/>
          <w:lang w:val="en-US"/>
        </w:rPr>
        <w:t xml:space="preserve">do vậy </w:t>
      </w:r>
      <w:r w:rsidR="004C447E" w:rsidRPr="001F090E">
        <w:rPr>
          <w:rFonts w:asciiTheme="majorHAnsi" w:hAnsiTheme="majorHAnsi" w:cstheme="majorHAnsi"/>
          <w:sz w:val="24"/>
          <w:szCs w:val="24"/>
          <w:lang w:val="en-US"/>
        </w:rPr>
        <w:t>các nguyên tử Mg</w:t>
      </w:r>
      <w:r w:rsidR="00723ABE" w:rsidRPr="001F090E">
        <w:rPr>
          <w:rFonts w:asciiTheme="majorHAnsi" w:hAnsiTheme="majorHAnsi" w:cstheme="majorHAnsi"/>
          <w:sz w:val="24"/>
          <w:szCs w:val="24"/>
          <w:lang w:val="en-US"/>
        </w:rPr>
        <w:t xml:space="preserve"> </w:t>
      </w:r>
      <w:r w:rsidR="004C447E" w:rsidRPr="001F090E">
        <w:rPr>
          <w:rFonts w:asciiTheme="majorHAnsi" w:hAnsiTheme="majorHAnsi" w:cstheme="majorHAnsi"/>
          <w:sz w:val="24"/>
          <w:szCs w:val="24"/>
          <w:lang w:val="en-US"/>
        </w:rPr>
        <w:t xml:space="preserve">sẽ </w:t>
      </w:r>
      <w:r w:rsidR="00723ABE" w:rsidRPr="001F090E">
        <w:rPr>
          <w:rFonts w:asciiTheme="majorHAnsi" w:hAnsiTheme="majorHAnsi" w:cstheme="majorHAnsi"/>
          <w:sz w:val="24"/>
          <w:szCs w:val="24"/>
          <w:lang w:val="en-US"/>
        </w:rPr>
        <w:t>chiếm chỗ</w:t>
      </w:r>
      <w:r w:rsidR="00862A63" w:rsidRPr="001F090E">
        <w:rPr>
          <w:rFonts w:asciiTheme="majorHAnsi" w:hAnsiTheme="majorHAnsi" w:cstheme="majorHAnsi"/>
          <w:sz w:val="24"/>
          <w:szCs w:val="24"/>
          <w:lang w:val="en-US"/>
        </w:rPr>
        <w:t xml:space="preserve"> </w:t>
      </w:r>
      <w:r w:rsidR="005965BC" w:rsidRPr="001F090E">
        <w:rPr>
          <w:rFonts w:asciiTheme="majorHAnsi" w:hAnsiTheme="majorHAnsi" w:cstheme="majorHAnsi"/>
          <w:sz w:val="24"/>
          <w:szCs w:val="24"/>
          <w:lang w:val="en-US"/>
        </w:rPr>
        <w:t xml:space="preserve">và </w:t>
      </w:r>
      <w:r w:rsidR="00862A63" w:rsidRPr="001F090E">
        <w:rPr>
          <w:rFonts w:asciiTheme="majorHAnsi" w:hAnsiTheme="majorHAnsi" w:cstheme="majorHAnsi"/>
          <w:sz w:val="24"/>
          <w:szCs w:val="24"/>
          <w:lang w:val="en-US"/>
        </w:rPr>
        <w:t>tạo thành cấu trúc tinh thể manhetit ổn định.</w:t>
      </w:r>
    </w:p>
    <w:p w:rsidR="00582B77" w:rsidRPr="001F090E" w:rsidRDefault="0002186F" w:rsidP="00D73A7E">
      <w:pPr>
        <w:spacing w:after="0" w:line="300" w:lineRule="auto"/>
        <w:jc w:val="both"/>
        <w:rPr>
          <w:rFonts w:asciiTheme="majorHAnsi" w:hAnsiTheme="majorHAnsi" w:cstheme="majorHAnsi"/>
          <w:b/>
          <w:sz w:val="24"/>
          <w:szCs w:val="24"/>
          <w:shd w:val="clear" w:color="auto" w:fill="FFFFFF"/>
          <w:lang w:val="en-US"/>
        </w:rPr>
      </w:pPr>
      <w:r w:rsidRPr="001F090E">
        <w:rPr>
          <w:rFonts w:asciiTheme="majorHAnsi" w:hAnsiTheme="majorHAnsi" w:cstheme="majorHAnsi"/>
          <w:b/>
          <w:sz w:val="24"/>
          <w:szCs w:val="24"/>
          <w:shd w:val="clear" w:color="auto" w:fill="FFFFFF"/>
          <w:lang w:val="en-US"/>
        </w:rPr>
        <w:t xml:space="preserve">3.2 </w:t>
      </w:r>
      <w:r w:rsidR="00582B77" w:rsidRPr="001F090E">
        <w:rPr>
          <w:rFonts w:asciiTheme="majorHAnsi" w:hAnsiTheme="majorHAnsi" w:cstheme="majorHAnsi"/>
          <w:b/>
          <w:sz w:val="24"/>
          <w:szCs w:val="24"/>
          <w:shd w:val="clear" w:color="auto" w:fill="FFFFFF"/>
          <w:lang w:val="en-US"/>
        </w:rPr>
        <w:t xml:space="preserve"> </w:t>
      </w:r>
      <w:r w:rsidR="001201A2" w:rsidRPr="001F090E">
        <w:rPr>
          <w:rFonts w:asciiTheme="majorHAnsi" w:hAnsiTheme="majorHAnsi" w:cstheme="majorHAnsi"/>
          <w:b/>
          <w:sz w:val="24"/>
          <w:szCs w:val="24"/>
          <w:shd w:val="clear" w:color="auto" w:fill="FFFFFF"/>
          <w:lang w:val="en-US"/>
        </w:rPr>
        <w:t xml:space="preserve">Ảnh </w:t>
      </w:r>
      <w:r w:rsidR="00582B77" w:rsidRPr="001F090E">
        <w:rPr>
          <w:rFonts w:asciiTheme="majorHAnsi" w:hAnsiTheme="majorHAnsi" w:cstheme="majorHAnsi"/>
          <w:b/>
          <w:sz w:val="24"/>
          <w:szCs w:val="24"/>
          <w:shd w:val="clear" w:color="auto" w:fill="FFFFFF"/>
          <w:lang w:val="en-US"/>
        </w:rPr>
        <w:t>hưởng</w:t>
      </w:r>
      <w:r w:rsidR="001201A2" w:rsidRPr="001F090E">
        <w:rPr>
          <w:rFonts w:asciiTheme="majorHAnsi" w:hAnsiTheme="majorHAnsi" w:cstheme="majorHAnsi"/>
          <w:b/>
          <w:sz w:val="24"/>
          <w:szCs w:val="24"/>
          <w:shd w:val="clear" w:color="auto" w:fill="FFFFFF"/>
          <w:lang w:val="en-US"/>
        </w:rPr>
        <w:t xml:space="preserve"> của nhiệt độ nung</w:t>
      </w:r>
      <w:r w:rsidR="00582B77" w:rsidRPr="001F090E">
        <w:rPr>
          <w:rFonts w:asciiTheme="majorHAnsi" w:hAnsiTheme="majorHAnsi" w:cstheme="majorHAnsi"/>
          <w:b/>
          <w:sz w:val="24"/>
          <w:szCs w:val="24"/>
          <w:shd w:val="clear" w:color="auto" w:fill="FFFFFF"/>
          <w:lang w:val="en-US"/>
        </w:rPr>
        <w:t xml:space="preserve"> đến </w:t>
      </w:r>
      <w:r w:rsidR="00E056D3" w:rsidRPr="001F090E">
        <w:rPr>
          <w:rFonts w:asciiTheme="majorHAnsi" w:hAnsiTheme="majorHAnsi" w:cstheme="majorHAnsi"/>
          <w:b/>
          <w:sz w:val="24"/>
          <w:szCs w:val="24"/>
          <w:shd w:val="clear" w:color="auto" w:fill="FFFFFF"/>
          <w:lang w:val="en-US"/>
        </w:rPr>
        <w:t>cấu trúc</w:t>
      </w:r>
      <w:r w:rsidR="00582B77" w:rsidRPr="001F090E">
        <w:rPr>
          <w:rFonts w:asciiTheme="majorHAnsi" w:hAnsiTheme="majorHAnsi" w:cstheme="majorHAnsi"/>
          <w:b/>
          <w:sz w:val="24"/>
          <w:szCs w:val="24"/>
          <w:shd w:val="clear" w:color="auto" w:fill="FFFFFF"/>
          <w:lang w:val="en-US"/>
        </w:rPr>
        <w:t xml:space="preserve"> </w:t>
      </w:r>
      <w:r w:rsidR="008059D2" w:rsidRPr="001F090E">
        <w:rPr>
          <w:rFonts w:asciiTheme="majorHAnsi" w:hAnsiTheme="majorHAnsi" w:cstheme="majorHAnsi"/>
          <w:b/>
          <w:sz w:val="24"/>
          <w:szCs w:val="24"/>
          <w:shd w:val="clear" w:color="auto" w:fill="FFFFFF"/>
          <w:lang w:val="en-US"/>
        </w:rPr>
        <w:t xml:space="preserve">viên </w:t>
      </w:r>
      <w:r w:rsidR="00582B77" w:rsidRPr="001F090E">
        <w:rPr>
          <w:rFonts w:asciiTheme="majorHAnsi" w:hAnsiTheme="majorHAnsi" w:cstheme="majorHAnsi"/>
          <w:b/>
          <w:sz w:val="24"/>
          <w:szCs w:val="24"/>
          <w:shd w:val="clear" w:color="auto" w:fill="FFFFFF"/>
          <w:lang w:val="en-US"/>
        </w:rPr>
        <w:t>quặng</w:t>
      </w:r>
      <w:r w:rsidR="001201A2" w:rsidRPr="001F090E">
        <w:rPr>
          <w:rFonts w:asciiTheme="majorHAnsi" w:hAnsiTheme="majorHAnsi" w:cstheme="majorHAnsi"/>
          <w:b/>
          <w:sz w:val="24"/>
          <w:szCs w:val="24"/>
          <w:shd w:val="clear" w:color="auto" w:fill="FFFFFF"/>
          <w:lang w:val="en-US"/>
        </w:rPr>
        <w:t xml:space="preserve"> chín</w:t>
      </w:r>
    </w:p>
    <w:p w:rsidR="00F114E1" w:rsidRPr="001F090E" w:rsidRDefault="00F114E1" w:rsidP="0021780D">
      <w:pPr>
        <w:spacing w:after="0" w:line="300" w:lineRule="auto"/>
        <w:ind w:firstLine="709"/>
        <w:jc w:val="both"/>
        <w:rPr>
          <w:rFonts w:asciiTheme="majorHAnsi" w:hAnsiTheme="majorHAnsi" w:cstheme="majorHAnsi"/>
          <w:sz w:val="24"/>
          <w:szCs w:val="24"/>
          <w:lang w:val="en-US"/>
        </w:rPr>
      </w:pPr>
      <w:r w:rsidRPr="001F090E">
        <w:rPr>
          <w:rFonts w:asciiTheme="majorHAnsi" w:hAnsiTheme="majorHAnsi" w:cstheme="majorHAnsi"/>
          <w:sz w:val="24"/>
          <w:szCs w:val="24"/>
          <w:lang w:val="en-US"/>
        </w:rPr>
        <w:t>Khi nung viên quặng sống ở nhiệt độ 1050</w:t>
      </w:r>
      <w:r w:rsidRPr="001F090E">
        <w:rPr>
          <w:rFonts w:asciiTheme="majorHAnsi" w:hAnsiTheme="majorHAnsi" w:cstheme="majorHAnsi"/>
          <w:sz w:val="24"/>
          <w:szCs w:val="24"/>
          <w:vertAlign w:val="superscript"/>
          <w:lang w:val="en-US"/>
        </w:rPr>
        <w:t>o</w:t>
      </w:r>
      <w:r w:rsidRPr="001F090E">
        <w:rPr>
          <w:rFonts w:asciiTheme="majorHAnsi" w:hAnsiTheme="majorHAnsi" w:cstheme="majorHAnsi"/>
          <w:sz w:val="24"/>
          <w:szCs w:val="24"/>
          <w:lang w:val="en-US"/>
        </w:rPr>
        <w:t>C, bề mặt các hạt chỉ bị nóng chảy một phần, khiến các hạt quặng</w:t>
      </w:r>
      <w:r w:rsidR="00D51B9B" w:rsidRPr="001F090E">
        <w:rPr>
          <w:rFonts w:asciiTheme="majorHAnsi" w:hAnsiTheme="majorHAnsi" w:cstheme="majorHAnsi"/>
          <w:sz w:val="24"/>
          <w:szCs w:val="24"/>
          <w:lang w:val="en-US"/>
        </w:rPr>
        <w:t xml:space="preserve"> bắt đầu</w:t>
      </w:r>
      <w:r w:rsidRPr="001F090E">
        <w:rPr>
          <w:rFonts w:asciiTheme="majorHAnsi" w:hAnsiTheme="majorHAnsi" w:cstheme="majorHAnsi"/>
          <w:sz w:val="24"/>
          <w:szCs w:val="24"/>
          <w:lang w:val="en-US"/>
        </w:rPr>
        <w:t xml:space="preserve"> kết dính thành dải, làm cho độ bền viên quặng chín tăng lên. Tuy nhiên </w:t>
      </w:r>
      <w:r w:rsidR="007E5D7D" w:rsidRPr="001F090E">
        <w:rPr>
          <w:rFonts w:asciiTheme="majorHAnsi" w:hAnsiTheme="majorHAnsi" w:cstheme="majorHAnsi"/>
          <w:sz w:val="24"/>
          <w:szCs w:val="24"/>
          <w:lang w:val="en-US"/>
        </w:rPr>
        <w:t>nung ở</w:t>
      </w:r>
      <w:r w:rsidRPr="001F090E">
        <w:rPr>
          <w:rFonts w:asciiTheme="majorHAnsi" w:hAnsiTheme="majorHAnsi" w:cstheme="majorHAnsi"/>
          <w:sz w:val="24"/>
          <w:szCs w:val="24"/>
          <w:lang w:val="en-US"/>
        </w:rPr>
        <w:t xml:space="preserve"> nhiệt độ thấp, các phản ứng hóa lý diễn ra chậm</w:t>
      </w:r>
      <w:r w:rsidR="00074567" w:rsidRPr="001F090E">
        <w:rPr>
          <w:rFonts w:asciiTheme="majorHAnsi" w:hAnsiTheme="majorHAnsi" w:cstheme="majorHAnsi"/>
          <w:sz w:val="24"/>
          <w:szCs w:val="24"/>
          <w:lang w:val="en-US"/>
        </w:rPr>
        <w:t xml:space="preserve">, </w:t>
      </w:r>
      <w:r w:rsidRPr="001F090E">
        <w:rPr>
          <w:rFonts w:asciiTheme="majorHAnsi" w:hAnsiTheme="majorHAnsi" w:cstheme="majorHAnsi"/>
          <w:sz w:val="24"/>
          <w:szCs w:val="24"/>
          <w:lang w:val="en-US"/>
        </w:rPr>
        <w:t>diện tích tiếp xúc giữa các hạt quặng nhỏ, dính kết với nhau kém,</w:t>
      </w:r>
      <w:r w:rsidR="00DF59C5" w:rsidRPr="001F090E">
        <w:rPr>
          <w:rFonts w:asciiTheme="majorHAnsi" w:hAnsiTheme="majorHAnsi" w:cstheme="majorHAnsi"/>
          <w:sz w:val="24"/>
          <w:szCs w:val="24"/>
          <w:lang w:val="en-US"/>
        </w:rPr>
        <w:t xml:space="preserve"> các l</w:t>
      </w:r>
      <w:r w:rsidR="00DF59C5" w:rsidRPr="001F090E">
        <w:rPr>
          <w:rFonts w:asciiTheme="majorHAnsi" w:hAnsiTheme="majorHAnsi" w:cstheme="majorHAnsi"/>
          <w:spacing w:val="-6"/>
          <w:sz w:val="24"/>
          <w:szCs w:val="24"/>
          <w:lang w:val="en-US"/>
        </w:rPr>
        <w:t>ỗ khí lớn và có hình dạng bấ</w:t>
      </w:r>
      <w:r w:rsidR="00B040DF" w:rsidRPr="001F090E">
        <w:rPr>
          <w:rFonts w:asciiTheme="majorHAnsi" w:hAnsiTheme="majorHAnsi" w:cstheme="majorHAnsi"/>
          <w:spacing w:val="-6"/>
          <w:sz w:val="24"/>
          <w:szCs w:val="24"/>
          <w:lang w:val="en-US"/>
        </w:rPr>
        <w:t xml:space="preserve">t quy </w:t>
      </w:r>
      <w:r w:rsidR="00DF59C5" w:rsidRPr="001F090E">
        <w:rPr>
          <w:rFonts w:asciiTheme="majorHAnsi" w:hAnsiTheme="majorHAnsi" w:cstheme="majorHAnsi"/>
          <w:spacing w:val="-6"/>
          <w:sz w:val="24"/>
          <w:szCs w:val="24"/>
          <w:lang w:val="en-US"/>
        </w:rPr>
        <w:t>tắc</w:t>
      </w:r>
      <w:r w:rsidR="00DF59C5" w:rsidRPr="001F090E">
        <w:rPr>
          <w:rFonts w:asciiTheme="majorHAnsi" w:hAnsiTheme="majorHAnsi" w:cstheme="majorHAnsi"/>
          <w:sz w:val="24"/>
          <w:szCs w:val="24"/>
          <w:lang w:val="en-US"/>
        </w:rPr>
        <w:t>. C</w:t>
      </w:r>
      <w:r w:rsidRPr="001F090E">
        <w:rPr>
          <w:rFonts w:asciiTheme="majorHAnsi" w:hAnsiTheme="majorHAnsi" w:cstheme="majorHAnsi"/>
          <w:sz w:val="24"/>
          <w:szCs w:val="24"/>
          <w:lang w:val="en-US"/>
        </w:rPr>
        <w:t xml:space="preserve">ho nên độ bền viên quặng chín </w:t>
      </w:r>
      <w:r w:rsidR="00074567" w:rsidRPr="001F090E">
        <w:rPr>
          <w:rFonts w:asciiTheme="majorHAnsi" w:hAnsiTheme="majorHAnsi" w:cstheme="majorHAnsi"/>
          <w:sz w:val="24"/>
          <w:szCs w:val="24"/>
          <w:lang w:val="en-US"/>
        </w:rPr>
        <w:t xml:space="preserve">nhìn chung </w:t>
      </w:r>
      <w:r w:rsidRPr="001F090E">
        <w:rPr>
          <w:rFonts w:asciiTheme="majorHAnsi" w:hAnsiTheme="majorHAnsi" w:cstheme="majorHAnsi"/>
          <w:sz w:val="24"/>
          <w:szCs w:val="24"/>
          <w:lang w:val="en-US"/>
        </w:rPr>
        <w:t>thấ</w:t>
      </w:r>
      <w:r w:rsidR="005E1FF0" w:rsidRPr="001F090E">
        <w:rPr>
          <w:rFonts w:asciiTheme="majorHAnsi" w:hAnsiTheme="majorHAnsi" w:cstheme="majorHAnsi"/>
          <w:sz w:val="24"/>
          <w:szCs w:val="24"/>
          <w:lang w:val="en-US"/>
        </w:rPr>
        <w:t>p (xem hình 3</w:t>
      </w:r>
      <w:r w:rsidRPr="001F090E">
        <w:rPr>
          <w:rFonts w:asciiTheme="majorHAnsi" w:hAnsiTheme="majorHAnsi" w:cstheme="majorHAnsi"/>
          <w:sz w:val="24"/>
          <w:szCs w:val="24"/>
          <w:lang w:val="en-US"/>
        </w:rPr>
        <w:t>).</w:t>
      </w:r>
    </w:p>
    <w:p w:rsidR="00582B77" w:rsidRPr="001F090E" w:rsidRDefault="00582B77" w:rsidP="00E6512A">
      <w:pPr>
        <w:spacing w:after="0" w:line="300" w:lineRule="auto"/>
        <w:jc w:val="center"/>
        <w:rPr>
          <w:rFonts w:asciiTheme="majorHAnsi" w:hAnsiTheme="majorHAnsi" w:cstheme="majorHAnsi"/>
          <w:sz w:val="24"/>
          <w:szCs w:val="24"/>
          <w:lang w:val="en-US"/>
        </w:rPr>
      </w:pPr>
      <w:r w:rsidRPr="001F090E">
        <w:rPr>
          <w:rFonts w:asciiTheme="majorHAnsi" w:hAnsiTheme="majorHAnsi" w:cstheme="majorHAnsi"/>
          <w:noProof/>
          <w:sz w:val="24"/>
          <w:szCs w:val="24"/>
          <w:lang w:val="en-US"/>
        </w:rPr>
        <w:drawing>
          <wp:inline distT="0" distB="0" distL="0" distR="0" wp14:anchorId="572EF4DD" wp14:editId="3F74AE2F">
            <wp:extent cx="2514599" cy="2013439"/>
            <wp:effectExtent l="0" t="0" r="63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1294" cy="2010793"/>
                    </a:xfrm>
                    <a:prstGeom prst="rect">
                      <a:avLst/>
                    </a:prstGeom>
                    <a:noFill/>
                  </pic:spPr>
                </pic:pic>
              </a:graphicData>
            </a:graphic>
          </wp:inline>
        </w:drawing>
      </w:r>
    </w:p>
    <w:p w:rsidR="00582B77" w:rsidRPr="001F090E" w:rsidRDefault="005E1FF0" w:rsidP="00E6512A">
      <w:pPr>
        <w:spacing w:after="0" w:line="300" w:lineRule="auto"/>
        <w:jc w:val="center"/>
        <w:rPr>
          <w:rFonts w:asciiTheme="majorHAnsi" w:hAnsiTheme="majorHAnsi" w:cstheme="majorHAnsi"/>
          <w:sz w:val="24"/>
          <w:szCs w:val="24"/>
          <w:lang w:val="en-US"/>
        </w:rPr>
      </w:pPr>
      <w:r w:rsidRPr="001F090E">
        <w:rPr>
          <w:rFonts w:asciiTheme="majorHAnsi" w:hAnsiTheme="majorHAnsi" w:cstheme="majorHAnsi"/>
          <w:sz w:val="24"/>
          <w:szCs w:val="24"/>
          <w:lang w:val="en-US"/>
        </w:rPr>
        <w:t>Hình 3</w:t>
      </w:r>
      <w:r w:rsidR="008059D2" w:rsidRPr="001F090E">
        <w:rPr>
          <w:rFonts w:asciiTheme="majorHAnsi" w:hAnsiTheme="majorHAnsi" w:cstheme="majorHAnsi"/>
          <w:sz w:val="24"/>
          <w:szCs w:val="24"/>
          <w:lang w:val="en-US"/>
        </w:rPr>
        <w:t xml:space="preserve">- Cấu trúc viên quặng chín </w:t>
      </w:r>
      <w:r w:rsidR="00582B77" w:rsidRPr="001F090E">
        <w:rPr>
          <w:rFonts w:asciiTheme="majorHAnsi" w:hAnsiTheme="majorHAnsi" w:cstheme="majorHAnsi"/>
          <w:sz w:val="24"/>
          <w:szCs w:val="24"/>
          <w:lang w:val="en-US"/>
        </w:rPr>
        <w:t>ở nhiệt độ nung 1050</w:t>
      </w:r>
      <w:r w:rsidR="00582B77" w:rsidRPr="001F090E">
        <w:rPr>
          <w:rFonts w:asciiTheme="majorHAnsi" w:hAnsiTheme="majorHAnsi" w:cstheme="majorHAnsi"/>
          <w:sz w:val="24"/>
          <w:szCs w:val="24"/>
          <w:vertAlign w:val="superscript"/>
          <w:lang w:val="en-US"/>
        </w:rPr>
        <w:t>o</w:t>
      </w:r>
      <w:r w:rsidR="00582B77" w:rsidRPr="001F090E">
        <w:rPr>
          <w:rFonts w:asciiTheme="majorHAnsi" w:hAnsiTheme="majorHAnsi" w:cstheme="majorHAnsi"/>
          <w:sz w:val="24"/>
          <w:szCs w:val="24"/>
          <w:lang w:val="en-US"/>
        </w:rPr>
        <w:t>C</w:t>
      </w:r>
    </w:p>
    <w:p w:rsidR="003A4137" w:rsidRPr="001F090E" w:rsidRDefault="003A4137" w:rsidP="00962B9F">
      <w:pPr>
        <w:spacing w:after="0" w:line="300" w:lineRule="auto"/>
        <w:jc w:val="center"/>
        <w:rPr>
          <w:rFonts w:asciiTheme="majorHAnsi" w:hAnsiTheme="majorHAnsi" w:cstheme="majorHAnsi"/>
          <w:spacing w:val="-6"/>
          <w:sz w:val="24"/>
          <w:szCs w:val="24"/>
          <w:lang w:val="en-US"/>
        </w:rPr>
      </w:pPr>
      <w:r w:rsidRPr="001F090E">
        <w:rPr>
          <w:rFonts w:asciiTheme="majorHAnsi" w:hAnsiTheme="majorHAnsi" w:cstheme="majorHAnsi"/>
          <w:spacing w:val="-6"/>
          <w:sz w:val="24"/>
          <w:szCs w:val="24"/>
          <w:lang w:val="en-US"/>
        </w:rPr>
        <w:t>F</w:t>
      </w:r>
      <w:r w:rsidR="00962B9F" w:rsidRPr="001F090E">
        <w:rPr>
          <w:rFonts w:asciiTheme="majorHAnsi" w:hAnsiTheme="majorHAnsi" w:cstheme="majorHAnsi"/>
          <w:spacing w:val="-6"/>
          <w:sz w:val="24"/>
          <w:szCs w:val="24"/>
          <w:lang w:val="en-US"/>
        </w:rPr>
        <w:t>e</w:t>
      </w:r>
      <w:r w:rsidRPr="001F090E">
        <w:rPr>
          <w:rFonts w:asciiTheme="majorHAnsi" w:hAnsiTheme="majorHAnsi" w:cstheme="majorHAnsi"/>
          <w:spacing w:val="-6"/>
          <w:sz w:val="24"/>
          <w:szCs w:val="24"/>
          <w:vertAlign w:val="subscript"/>
          <w:lang w:val="en-US"/>
        </w:rPr>
        <w:t>2</w:t>
      </w:r>
      <w:r w:rsidRPr="001F090E">
        <w:rPr>
          <w:rFonts w:asciiTheme="majorHAnsi" w:hAnsiTheme="majorHAnsi" w:cstheme="majorHAnsi"/>
          <w:spacing w:val="-6"/>
          <w:sz w:val="24"/>
          <w:szCs w:val="24"/>
          <w:lang w:val="en-US"/>
        </w:rPr>
        <w:t>O</w:t>
      </w:r>
      <w:r w:rsidRPr="001F090E">
        <w:rPr>
          <w:rFonts w:asciiTheme="majorHAnsi" w:hAnsiTheme="majorHAnsi" w:cstheme="majorHAnsi"/>
          <w:spacing w:val="-6"/>
          <w:sz w:val="24"/>
          <w:szCs w:val="24"/>
          <w:vertAlign w:val="subscript"/>
          <w:lang w:val="en-US"/>
        </w:rPr>
        <w:t>3</w:t>
      </w:r>
      <w:r w:rsidRPr="001F090E">
        <w:rPr>
          <w:rFonts w:asciiTheme="majorHAnsi" w:hAnsiTheme="majorHAnsi" w:cstheme="majorHAnsi"/>
          <w:spacing w:val="-6"/>
          <w:sz w:val="24"/>
          <w:szCs w:val="24"/>
          <w:lang w:val="en-US"/>
        </w:rPr>
        <w:t xml:space="preserve"> – màu trắng, dạng hạt; L</w:t>
      </w:r>
      <w:r w:rsidR="00FC4037" w:rsidRPr="001F090E">
        <w:rPr>
          <w:rFonts w:asciiTheme="majorHAnsi" w:hAnsiTheme="majorHAnsi" w:cstheme="majorHAnsi"/>
          <w:spacing w:val="-6"/>
          <w:sz w:val="24"/>
          <w:szCs w:val="24"/>
          <w:lang w:val="en-US"/>
        </w:rPr>
        <w:t>ỗ</w:t>
      </w:r>
      <w:r w:rsidRPr="001F090E">
        <w:rPr>
          <w:rFonts w:asciiTheme="majorHAnsi" w:hAnsiTheme="majorHAnsi" w:cstheme="majorHAnsi"/>
          <w:spacing w:val="-6"/>
          <w:sz w:val="24"/>
          <w:szCs w:val="24"/>
          <w:lang w:val="en-US"/>
        </w:rPr>
        <w:t xml:space="preserve"> khí - màu đen</w:t>
      </w:r>
      <w:r w:rsidR="00FC4037" w:rsidRPr="001F090E">
        <w:rPr>
          <w:rFonts w:asciiTheme="majorHAnsi" w:hAnsiTheme="majorHAnsi" w:cstheme="majorHAnsi"/>
          <w:spacing w:val="-6"/>
          <w:sz w:val="24"/>
          <w:szCs w:val="24"/>
          <w:lang w:val="en-US"/>
        </w:rPr>
        <w:t>.</w:t>
      </w:r>
    </w:p>
    <w:p w:rsidR="00C21CF4" w:rsidRPr="001F090E" w:rsidRDefault="00C21CF4" w:rsidP="00C21CF4">
      <w:pPr>
        <w:spacing w:after="0" w:line="300" w:lineRule="auto"/>
        <w:ind w:firstLine="709"/>
        <w:jc w:val="both"/>
        <w:rPr>
          <w:rFonts w:asciiTheme="majorHAnsi" w:hAnsiTheme="majorHAnsi" w:cstheme="majorHAnsi"/>
          <w:sz w:val="24"/>
          <w:szCs w:val="24"/>
          <w:lang w:val="en-US"/>
        </w:rPr>
      </w:pPr>
      <w:r w:rsidRPr="001F090E">
        <w:rPr>
          <w:rFonts w:asciiTheme="majorHAnsi" w:hAnsiTheme="majorHAnsi" w:cstheme="majorHAnsi"/>
          <w:sz w:val="24"/>
          <w:szCs w:val="24"/>
          <w:lang w:val="en-US"/>
        </w:rPr>
        <w:t>Nhiệt độ nung ở 1200</w:t>
      </w:r>
      <w:r w:rsidRPr="001F090E">
        <w:rPr>
          <w:rFonts w:asciiTheme="majorHAnsi" w:hAnsiTheme="majorHAnsi" w:cstheme="majorHAnsi"/>
          <w:sz w:val="24"/>
          <w:szCs w:val="24"/>
          <w:vertAlign w:val="superscript"/>
          <w:lang w:val="en-US"/>
        </w:rPr>
        <w:t>o</w:t>
      </w:r>
      <w:r w:rsidRPr="001F090E">
        <w:rPr>
          <w:rFonts w:asciiTheme="majorHAnsi" w:hAnsiTheme="majorHAnsi" w:cstheme="majorHAnsi"/>
          <w:sz w:val="24"/>
          <w:szCs w:val="24"/>
          <w:lang w:val="en-US"/>
        </w:rPr>
        <w:t>C, Fe</w:t>
      </w:r>
      <w:r w:rsidRPr="001F090E">
        <w:rPr>
          <w:rFonts w:asciiTheme="majorHAnsi" w:hAnsiTheme="majorHAnsi" w:cstheme="majorHAnsi"/>
          <w:sz w:val="24"/>
          <w:szCs w:val="24"/>
          <w:vertAlign w:val="subscript"/>
          <w:lang w:val="en-US"/>
        </w:rPr>
        <w:t>2</w:t>
      </w:r>
      <w:r w:rsidRPr="001F090E">
        <w:rPr>
          <w:rFonts w:asciiTheme="majorHAnsi" w:hAnsiTheme="majorHAnsi" w:cstheme="majorHAnsi"/>
          <w:sz w:val="24"/>
          <w:szCs w:val="24"/>
          <w:lang w:val="en-US"/>
        </w:rPr>
        <w:t>O</w:t>
      </w:r>
      <w:r w:rsidRPr="001F090E">
        <w:rPr>
          <w:rFonts w:asciiTheme="majorHAnsi" w:hAnsiTheme="majorHAnsi" w:cstheme="majorHAnsi"/>
          <w:sz w:val="24"/>
          <w:szCs w:val="24"/>
          <w:vertAlign w:val="subscript"/>
          <w:lang w:val="en-US"/>
        </w:rPr>
        <w:t>3</w:t>
      </w:r>
      <w:r w:rsidRPr="001F090E">
        <w:rPr>
          <w:rFonts w:asciiTheme="majorHAnsi" w:hAnsiTheme="majorHAnsi" w:cstheme="majorHAnsi"/>
          <w:sz w:val="24"/>
          <w:szCs w:val="24"/>
          <w:lang w:val="en-US"/>
        </w:rPr>
        <w:t xml:space="preserve"> kết tinh không đều, hạt hematit to nhỏ khác nhau, đại đa số liên kết với nhau thành dải lớ</w:t>
      </w:r>
      <w:r w:rsidR="005E1FF0" w:rsidRPr="001F090E">
        <w:rPr>
          <w:rFonts w:asciiTheme="majorHAnsi" w:hAnsiTheme="majorHAnsi" w:cstheme="majorHAnsi"/>
          <w:sz w:val="24"/>
          <w:szCs w:val="24"/>
          <w:lang w:val="en-US"/>
        </w:rPr>
        <w:t>n (xem hình 4</w:t>
      </w:r>
      <w:r w:rsidRPr="001F090E">
        <w:rPr>
          <w:rFonts w:asciiTheme="majorHAnsi" w:hAnsiTheme="majorHAnsi" w:cstheme="majorHAnsi"/>
          <w:sz w:val="24"/>
          <w:szCs w:val="24"/>
          <w:lang w:val="en-US"/>
        </w:rPr>
        <w:t xml:space="preserve">); Bộ phận hematit và xỉ kết dính lẫn nhau, không phân biệt rõ ràng (xem hình </w:t>
      </w:r>
      <w:r w:rsidR="005E1FF0" w:rsidRPr="001F090E">
        <w:rPr>
          <w:rFonts w:asciiTheme="majorHAnsi" w:hAnsiTheme="majorHAnsi" w:cstheme="majorHAnsi"/>
          <w:sz w:val="24"/>
          <w:szCs w:val="24"/>
          <w:lang w:val="en-US"/>
        </w:rPr>
        <w:t>5</w:t>
      </w:r>
      <w:r w:rsidRPr="001F090E">
        <w:rPr>
          <w:rFonts w:asciiTheme="majorHAnsi" w:hAnsiTheme="majorHAnsi" w:cstheme="majorHAnsi"/>
          <w:sz w:val="24"/>
          <w:szCs w:val="24"/>
          <w:lang w:val="en-US"/>
        </w:rPr>
        <w:t>). Lỗ khí trong viên quặng chín không theo qui tắc, phân bố không đều, các hạt kết dích rời rạc, dẫn đến độ bền của quặng vẫn còn kém, chỉ đạt khoả</w:t>
      </w:r>
      <w:r w:rsidR="00B040DF" w:rsidRPr="001F090E">
        <w:rPr>
          <w:rFonts w:asciiTheme="majorHAnsi" w:hAnsiTheme="majorHAnsi" w:cstheme="majorHAnsi"/>
          <w:sz w:val="24"/>
          <w:szCs w:val="24"/>
          <w:lang w:val="en-US"/>
        </w:rPr>
        <w:t>ng 1178,</w:t>
      </w:r>
      <w:r w:rsidRPr="001F090E">
        <w:rPr>
          <w:rFonts w:asciiTheme="majorHAnsi" w:hAnsiTheme="majorHAnsi" w:cstheme="majorHAnsi"/>
          <w:sz w:val="24"/>
          <w:szCs w:val="24"/>
          <w:lang w:val="en-US"/>
        </w:rPr>
        <w:t>7 N/viên.</w:t>
      </w:r>
    </w:p>
    <w:p w:rsidR="00015870" w:rsidRPr="001F090E" w:rsidRDefault="00015870" w:rsidP="00E6512A">
      <w:pPr>
        <w:spacing w:after="0" w:line="300" w:lineRule="auto"/>
        <w:jc w:val="center"/>
        <w:rPr>
          <w:rFonts w:asciiTheme="majorHAnsi" w:hAnsiTheme="majorHAnsi" w:cstheme="majorHAnsi"/>
          <w:sz w:val="24"/>
          <w:szCs w:val="24"/>
          <w:lang w:val="en-US"/>
        </w:rPr>
      </w:pPr>
      <w:r w:rsidRPr="001F090E">
        <w:rPr>
          <w:rFonts w:asciiTheme="majorHAnsi" w:hAnsiTheme="majorHAnsi" w:cstheme="majorHAnsi"/>
          <w:noProof/>
          <w:sz w:val="24"/>
          <w:szCs w:val="24"/>
          <w:lang w:val="en-US"/>
        </w:rPr>
        <w:drawing>
          <wp:inline distT="0" distB="0" distL="0" distR="0" wp14:anchorId="7A4B0A20" wp14:editId="2BD071A6">
            <wp:extent cx="4862195" cy="203073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2195" cy="2030730"/>
                    </a:xfrm>
                    <a:prstGeom prst="rect">
                      <a:avLst/>
                    </a:prstGeom>
                    <a:noFill/>
                    <a:ln>
                      <a:noFill/>
                    </a:ln>
                  </pic:spPr>
                </pic:pic>
              </a:graphicData>
            </a:graphic>
          </wp:inline>
        </w:drawing>
      </w:r>
    </w:p>
    <w:p w:rsidR="00015870" w:rsidRPr="001F090E" w:rsidRDefault="005E1FF0" w:rsidP="00D852A3">
      <w:pPr>
        <w:spacing w:after="0" w:line="300" w:lineRule="auto"/>
        <w:jc w:val="center"/>
        <w:rPr>
          <w:rFonts w:asciiTheme="majorHAnsi" w:hAnsiTheme="majorHAnsi" w:cstheme="majorHAnsi"/>
          <w:sz w:val="24"/>
          <w:szCs w:val="24"/>
          <w:lang w:val="en-US"/>
        </w:rPr>
      </w:pPr>
      <w:r w:rsidRPr="001F090E">
        <w:rPr>
          <w:rFonts w:asciiTheme="majorHAnsi" w:hAnsiTheme="majorHAnsi" w:cstheme="majorHAnsi"/>
          <w:sz w:val="24"/>
          <w:szCs w:val="24"/>
          <w:lang w:val="en-US"/>
        </w:rPr>
        <w:t>Hình 4</w:t>
      </w:r>
      <w:r w:rsidR="007E5D7D" w:rsidRPr="001F090E">
        <w:rPr>
          <w:rFonts w:asciiTheme="majorHAnsi" w:hAnsiTheme="majorHAnsi" w:cstheme="majorHAnsi"/>
          <w:sz w:val="24"/>
          <w:szCs w:val="24"/>
          <w:lang w:val="en-US"/>
        </w:rPr>
        <w:t xml:space="preserve"> -</w:t>
      </w:r>
      <w:r w:rsidR="00921FEF" w:rsidRPr="001F090E">
        <w:rPr>
          <w:rFonts w:asciiTheme="majorHAnsi" w:hAnsiTheme="majorHAnsi" w:cstheme="majorHAnsi"/>
          <w:sz w:val="24"/>
          <w:szCs w:val="24"/>
          <w:lang w:val="en-US"/>
        </w:rPr>
        <w:t xml:space="preserve"> </w:t>
      </w:r>
      <w:r w:rsidR="00015870" w:rsidRPr="001F090E">
        <w:rPr>
          <w:rFonts w:asciiTheme="majorHAnsi" w:hAnsiTheme="majorHAnsi" w:cstheme="majorHAnsi"/>
          <w:sz w:val="24"/>
          <w:szCs w:val="24"/>
          <w:lang w:val="en-US"/>
        </w:rPr>
        <w:t>Tổ chức quặng vê viên ở nhiệt độ nung 1200</w:t>
      </w:r>
      <w:r w:rsidR="00015870" w:rsidRPr="001F090E">
        <w:rPr>
          <w:rFonts w:asciiTheme="majorHAnsi" w:hAnsiTheme="majorHAnsi" w:cstheme="majorHAnsi"/>
          <w:sz w:val="24"/>
          <w:szCs w:val="24"/>
          <w:vertAlign w:val="superscript"/>
          <w:lang w:val="en-US"/>
        </w:rPr>
        <w:t>o</w:t>
      </w:r>
      <w:r w:rsidR="00015870" w:rsidRPr="001F090E">
        <w:rPr>
          <w:rFonts w:asciiTheme="majorHAnsi" w:hAnsiTheme="majorHAnsi" w:cstheme="majorHAnsi"/>
          <w:sz w:val="24"/>
          <w:szCs w:val="24"/>
          <w:lang w:val="en-US"/>
        </w:rPr>
        <w:t>C</w:t>
      </w:r>
    </w:p>
    <w:p w:rsidR="008373C6" w:rsidRPr="001F090E" w:rsidRDefault="008373C6" w:rsidP="00D852A3">
      <w:pPr>
        <w:spacing w:after="0" w:line="300" w:lineRule="auto"/>
        <w:jc w:val="center"/>
        <w:rPr>
          <w:rFonts w:asciiTheme="majorHAnsi" w:hAnsiTheme="majorHAnsi" w:cstheme="majorHAnsi"/>
          <w:sz w:val="24"/>
          <w:szCs w:val="24"/>
          <w:lang w:val="en-US"/>
        </w:rPr>
      </w:pPr>
      <w:r w:rsidRPr="001F090E">
        <w:rPr>
          <w:rFonts w:asciiTheme="majorHAnsi" w:hAnsiTheme="majorHAnsi" w:cstheme="majorHAnsi"/>
          <w:sz w:val="24"/>
          <w:szCs w:val="24"/>
          <w:lang w:val="en-US"/>
        </w:rPr>
        <w:t>Đất đá – mầu nâu; Fe</w:t>
      </w:r>
      <w:r w:rsidRPr="001F090E">
        <w:rPr>
          <w:rFonts w:asciiTheme="majorHAnsi" w:hAnsiTheme="majorHAnsi" w:cstheme="majorHAnsi"/>
          <w:sz w:val="24"/>
          <w:szCs w:val="24"/>
          <w:vertAlign w:val="subscript"/>
          <w:lang w:val="en-US"/>
        </w:rPr>
        <w:t>2</w:t>
      </w:r>
      <w:r w:rsidRPr="001F090E">
        <w:rPr>
          <w:rFonts w:asciiTheme="majorHAnsi" w:hAnsiTheme="majorHAnsi" w:cstheme="majorHAnsi"/>
          <w:sz w:val="24"/>
          <w:szCs w:val="24"/>
          <w:lang w:val="en-US"/>
        </w:rPr>
        <w:t>O</w:t>
      </w:r>
      <w:r w:rsidRPr="001F090E">
        <w:rPr>
          <w:rFonts w:asciiTheme="majorHAnsi" w:hAnsiTheme="majorHAnsi" w:cstheme="majorHAnsi"/>
          <w:sz w:val="24"/>
          <w:szCs w:val="24"/>
          <w:vertAlign w:val="subscript"/>
          <w:lang w:val="en-US"/>
        </w:rPr>
        <w:t>3</w:t>
      </w:r>
      <w:r w:rsidRPr="001F090E">
        <w:rPr>
          <w:rFonts w:asciiTheme="majorHAnsi" w:hAnsiTheme="majorHAnsi" w:cstheme="majorHAnsi"/>
          <w:sz w:val="24"/>
          <w:szCs w:val="24"/>
          <w:lang w:val="en-US"/>
        </w:rPr>
        <w:t xml:space="preserve"> – màu trắng, dạng hạt; Lỗ</w:t>
      </w:r>
      <w:r w:rsidR="00D852A3" w:rsidRPr="001F090E">
        <w:rPr>
          <w:rFonts w:asciiTheme="majorHAnsi" w:hAnsiTheme="majorHAnsi" w:cstheme="majorHAnsi"/>
          <w:sz w:val="24"/>
          <w:szCs w:val="24"/>
          <w:lang w:val="en-US"/>
        </w:rPr>
        <w:t xml:space="preserve"> khí – màu đe</w:t>
      </w:r>
      <w:r w:rsidRPr="001F090E">
        <w:rPr>
          <w:rFonts w:asciiTheme="majorHAnsi" w:hAnsiTheme="majorHAnsi" w:cstheme="majorHAnsi"/>
          <w:sz w:val="24"/>
          <w:szCs w:val="24"/>
          <w:lang w:val="en-US"/>
        </w:rPr>
        <w:t>n</w:t>
      </w:r>
    </w:p>
    <w:p w:rsidR="00015870" w:rsidRPr="001F090E" w:rsidRDefault="00015870" w:rsidP="00D852A3">
      <w:pPr>
        <w:spacing w:after="0" w:line="300" w:lineRule="auto"/>
        <w:jc w:val="center"/>
        <w:rPr>
          <w:rFonts w:asciiTheme="majorHAnsi" w:hAnsiTheme="majorHAnsi" w:cstheme="majorHAnsi"/>
          <w:sz w:val="24"/>
          <w:szCs w:val="24"/>
          <w:lang w:val="en-US"/>
        </w:rPr>
      </w:pPr>
      <w:r w:rsidRPr="001F090E">
        <w:rPr>
          <w:rFonts w:asciiTheme="majorHAnsi" w:hAnsiTheme="majorHAnsi" w:cstheme="majorHAnsi"/>
          <w:noProof/>
          <w:sz w:val="24"/>
          <w:szCs w:val="24"/>
          <w:lang w:val="en-US"/>
        </w:rPr>
        <w:lastRenderedPageBreak/>
        <w:drawing>
          <wp:inline distT="0" distB="0" distL="0" distR="0" wp14:anchorId="76A4C917" wp14:editId="2AC364C1">
            <wp:extent cx="4871085" cy="2030730"/>
            <wp:effectExtent l="0" t="0" r="571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1085" cy="2030730"/>
                    </a:xfrm>
                    <a:prstGeom prst="rect">
                      <a:avLst/>
                    </a:prstGeom>
                    <a:noFill/>
                    <a:ln>
                      <a:noFill/>
                    </a:ln>
                  </pic:spPr>
                </pic:pic>
              </a:graphicData>
            </a:graphic>
          </wp:inline>
        </w:drawing>
      </w:r>
    </w:p>
    <w:p w:rsidR="00015870" w:rsidRPr="001F090E" w:rsidRDefault="005E1FF0" w:rsidP="00D852A3">
      <w:pPr>
        <w:spacing w:after="0" w:line="300" w:lineRule="auto"/>
        <w:jc w:val="center"/>
        <w:rPr>
          <w:rFonts w:asciiTheme="majorHAnsi" w:hAnsiTheme="majorHAnsi" w:cstheme="majorHAnsi"/>
          <w:sz w:val="24"/>
          <w:szCs w:val="24"/>
          <w:lang w:val="en-US"/>
        </w:rPr>
      </w:pPr>
      <w:r w:rsidRPr="001F090E">
        <w:rPr>
          <w:rFonts w:asciiTheme="majorHAnsi" w:hAnsiTheme="majorHAnsi" w:cstheme="majorHAnsi"/>
          <w:sz w:val="24"/>
          <w:szCs w:val="24"/>
          <w:lang w:val="en-US"/>
        </w:rPr>
        <w:t>Hình 5</w:t>
      </w:r>
      <w:r w:rsidR="00015870" w:rsidRPr="001F090E">
        <w:rPr>
          <w:rFonts w:asciiTheme="majorHAnsi" w:hAnsiTheme="majorHAnsi" w:cstheme="majorHAnsi"/>
          <w:sz w:val="24"/>
          <w:szCs w:val="24"/>
          <w:lang w:val="en-US"/>
        </w:rPr>
        <w:t xml:space="preserve">- </w:t>
      </w:r>
      <w:r w:rsidR="008373C6" w:rsidRPr="001F090E">
        <w:rPr>
          <w:rFonts w:asciiTheme="majorHAnsi" w:hAnsiTheme="majorHAnsi" w:cstheme="majorHAnsi"/>
          <w:sz w:val="24"/>
          <w:szCs w:val="24"/>
          <w:lang w:val="en-US"/>
        </w:rPr>
        <w:t>Hệ xỉ quặng vê viên</w:t>
      </w:r>
      <w:r w:rsidR="00D852A3" w:rsidRPr="001F090E">
        <w:rPr>
          <w:rFonts w:asciiTheme="majorHAnsi" w:hAnsiTheme="majorHAnsi" w:cstheme="majorHAnsi"/>
          <w:sz w:val="24"/>
          <w:szCs w:val="24"/>
          <w:lang w:val="en-US"/>
        </w:rPr>
        <w:t xml:space="preserve"> khi</w:t>
      </w:r>
      <w:r w:rsidR="008373C6" w:rsidRPr="001F090E">
        <w:rPr>
          <w:rFonts w:asciiTheme="majorHAnsi" w:hAnsiTheme="majorHAnsi" w:cstheme="majorHAnsi"/>
          <w:sz w:val="24"/>
          <w:szCs w:val="24"/>
          <w:lang w:val="en-US"/>
        </w:rPr>
        <w:t xml:space="preserve"> nung ở nhiệt độ 1200</w:t>
      </w:r>
      <w:r w:rsidR="008373C6" w:rsidRPr="001F090E">
        <w:rPr>
          <w:rFonts w:asciiTheme="majorHAnsi" w:hAnsiTheme="majorHAnsi" w:cstheme="majorHAnsi"/>
          <w:sz w:val="24"/>
          <w:szCs w:val="24"/>
          <w:vertAlign w:val="superscript"/>
          <w:lang w:val="en-US"/>
        </w:rPr>
        <w:t>o</w:t>
      </w:r>
      <w:r w:rsidR="008373C6" w:rsidRPr="001F090E">
        <w:rPr>
          <w:rFonts w:asciiTheme="majorHAnsi" w:hAnsiTheme="majorHAnsi" w:cstheme="majorHAnsi"/>
          <w:sz w:val="24"/>
          <w:szCs w:val="24"/>
          <w:lang w:val="en-US"/>
        </w:rPr>
        <w:t>C</w:t>
      </w:r>
    </w:p>
    <w:p w:rsidR="008373C6" w:rsidRPr="001F090E" w:rsidRDefault="008373C6" w:rsidP="00D852A3">
      <w:pPr>
        <w:spacing w:after="0" w:line="300" w:lineRule="auto"/>
        <w:jc w:val="center"/>
        <w:rPr>
          <w:rFonts w:asciiTheme="majorHAnsi" w:hAnsiTheme="majorHAnsi" w:cstheme="majorHAnsi"/>
          <w:sz w:val="24"/>
          <w:szCs w:val="24"/>
          <w:lang w:val="en-US"/>
        </w:rPr>
      </w:pPr>
      <w:r w:rsidRPr="001F090E">
        <w:rPr>
          <w:rFonts w:asciiTheme="majorHAnsi" w:hAnsiTheme="majorHAnsi" w:cstheme="majorHAnsi"/>
          <w:sz w:val="24"/>
          <w:szCs w:val="24"/>
          <w:lang w:val="en-US"/>
        </w:rPr>
        <w:t>Đất đá – mầu nâu; Fe</w:t>
      </w:r>
      <w:r w:rsidRPr="001F090E">
        <w:rPr>
          <w:rFonts w:asciiTheme="majorHAnsi" w:hAnsiTheme="majorHAnsi" w:cstheme="majorHAnsi"/>
          <w:sz w:val="24"/>
          <w:szCs w:val="24"/>
          <w:vertAlign w:val="subscript"/>
          <w:lang w:val="en-US"/>
        </w:rPr>
        <w:t>2</w:t>
      </w:r>
      <w:r w:rsidRPr="001F090E">
        <w:rPr>
          <w:rFonts w:asciiTheme="majorHAnsi" w:hAnsiTheme="majorHAnsi" w:cstheme="majorHAnsi"/>
          <w:sz w:val="24"/>
          <w:szCs w:val="24"/>
          <w:lang w:val="en-US"/>
        </w:rPr>
        <w:t>O</w:t>
      </w:r>
      <w:r w:rsidRPr="001F090E">
        <w:rPr>
          <w:rFonts w:asciiTheme="majorHAnsi" w:hAnsiTheme="majorHAnsi" w:cstheme="majorHAnsi"/>
          <w:sz w:val="24"/>
          <w:szCs w:val="24"/>
          <w:vertAlign w:val="subscript"/>
          <w:lang w:val="en-US"/>
        </w:rPr>
        <w:t>3</w:t>
      </w:r>
      <w:r w:rsidRPr="001F090E">
        <w:rPr>
          <w:rFonts w:asciiTheme="majorHAnsi" w:hAnsiTheme="majorHAnsi" w:cstheme="majorHAnsi"/>
          <w:sz w:val="24"/>
          <w:szCs w:val="24"/>
          <w:lang w:val="en-US"/>
        </w:rPr>
        <w:t xml:space="preserve"> – màu trắng, dạng hạt; Lỗ</w:t>
      </w:r>
      <w:r w:rsidR="00F5608A" w:rsidRPr="001F090E">
        <w:rPr>
          <w:rFonts w:asciiTheme="majorHAnsi" w:hAnsiTheme="majorHAnsi" w:cstheme="majorHAnsi"/>
          <w:sz w:val="24"/>
          <w:szCs w:val="24"/>
          <w:lang w:val="en-US"/>
        </w:rPr>
        <w:t xml:space="preserve"> khí – màu đe</w:t>
      </w:r>
      <w:r w:rsidRPr="001F090E">
        <w:rPr>
          <w:rFonts w:asciiTheme="majorHAnsi" w:hAnsiTheme="majorHAnsi" w:cstheme="majorHAnsi"/>
          <w:sz w:val="24"/>
          <w:szCs w:val="24"/>
          <w:lang w:val="en-US"/>
        </w:rPr>
        <w:t>n</w:t>
      </w:r>
    </w:p>
    <w:p w:rsidR="00580154" w:rsidRPr="001F090E" w:rsidRDefault="00580154" w:rsidP="00580154">
      <w:pPr>
        <w:spacing w:after="0" w:line="300" w:lineRule="auto"/>
        <w:ind w:firstLine="709"/>
        <w:rPr>
          <w:rFonts w:asciiTheme="majorHAnsi" w:hAnsiTheme="majorHAnsi" w:cstheme="majorHAnsi"/>
          <w:sz w:val="24"/>
          <w:szCs w:val="24"/>
          <w:lang w:val="en-US"/>
        </w:rPr>
      </w:pPr>
      <w:r w:rsidRPr="001F090E">
        <w:rPr>
          <w:rFonts w:asciiTheme="majorHAnsi" w:hAnsiTheme="majorHAnsi" w:cstheme="majorHAnsi"/>
          <w:sz w:val="24"/>
          <w:szCs w:val="24"/>
          <w:lang w:val="en-US"/>
        </w:rPr>
        <w:t>Khi nung ở nhiệt độ 1250</w:t>
      </w:r>
      <w:r w:rsidRPr="001F090E">
        <w:rPr>
          <w:rFonts w:asciiTheme="majorHAnsi" w:hAnsiTheme="majorHAnsi" w:cstheme="majorHAnsi"/>
          <w:sz w:val="24"/>
          <w:szCs w:val="24"/>
          <w:vertAlign w:val="superscript"/>
          <w:lang w:val="en-US"/>
        </w:rPr>
        <w:t>o</w:t>
      </w:r>
      <w:r w:rsidRPr="001F090E">
        <w:rPr>
          <w:rFonts w:asciiTheme="majorHAnsi" w:hAnsiTheme="majorHAnsi" w:cstheme="majorHAnsi"/>
          <w:sz w:val="24"/>
          <w:szCs w:val="24"/>
          <w:lang w:val="en-US"/>
        </w:rPr>
        <w:t>C, xỉ và sắt phân tách rõ rệt, các hạt quặng lớn dần, chúng kết dính với nhau thành các dải lớ</w:t>
      </w:r>
      <w:r w:rsidR="001573B8" w:rsidRPr="001F090E">
        <w:rPr>
          <w:rFonts w:asciiTheme="majorHAnsi" w:hAnsiTheme="majorHAnsi" w:cstheme="majorHAnsi"/>
          <w:sz w:val="24"/>
          <w:szCs w:val="24"/>
          <w:lang w:val="en-US"/>
        </w:rPr>
        <w:t>n</w:t>
      </w:r>
      <w:r w:rsidR="007A53A6" w:rsidRPr="001F090E">
        <w:rPr>
          <w:rFonts w:asciiTheme="majorHAnsi" w:hAnsiTheme="majorHAnsi" w:cstheme="majorHAnsi"/>
          <w:sz w:val="24"/>
          <w:szCs w:val="24"/>
          <w:lang w:val="en-US"/>
        </w:rPr>
        <w:t xml:space="preserve"> (xem hình 6</w:t>
      </w:r>
      <w:r w:rsidR="0078617E" w:rsidRPr="001F090E">
        <w:rPr>
          <w:rFonts w:asciiTheme="majorHAnsi" w:hAnsiTheme="majorHAnsi" w:cstheme="majorHAnsi"/>
          <w:sz w:val="24"/>
          <w:szCs w:val="24"/>
          <w:lang w:val="en-US"/>
        </w:rPr>
        <w:t>)</w:t>
      </w:r>
      <w:r w:rsidRPr="001F090E">
        <w:rPr>
          <w:rFonts w:asciiTheme="majorHAnsi" w:hAnsiTheme="majorHAnsi" w:cstheme="majorHAnsi"/>
          <w:sz w:val="24"/>
          <w:szCs w:val="24"/>
          <w:lang w:val="en-US"/>
        </w:rPr>
        <w:t xml:space="preserve">. </w:t>
      </w:r>
      <w:r w:rsidR="007E5D7D" w:rsidRPr="001F090E">
        <w:rPr>
          <w:rFonts w:asciiTheme="majorHAnsi" w:hAnsiTheme="majorHAnsi" w:cstheme="majorHAnsi"/>
          <w:sz w:val="24"/>
          <w:szCs w:val="24"/>
        </w:rPr>
        <w:t>Nung ở</w:t>
      </w:r>
      <w:r w:rsidR="001573B8" w:rsidRPr="001F090E">
        <w:rPr>
          <w:rFonts w:asciiTheme="majorHAnsi" w:hAnsiTheme="majorHAnsi" w:cstheme="majorHAnsi"/>
          <w:sz w:val="24"/>
          <w:szCs w:val="24"/>
          <w:lang w:val="en-US"/>
        </w:rPr>
        <w:t xml:space="preserve"> nhiệt độ thấp</w:t>
      </w:r>
      <w:r w:rsidRPr="001F090E">
        <w:rPr>
          <w:rFonts w:asciiTheme="majorHAnsi" w:hAnsiTheme="majorHAnsi" w:cstheme="majorHAnsi"/>
          <w:sz w:val="24"/>
          <w:szCs w:val="24"/>
          <w:lang w:val="en-US"/>
        </w:rPr>
        <w:t xml:space="preserve"> các lỗ khí không đồng nhấ</w:t>
      </w:r>
      <w:r w:rsidR="001573B8" w:rsidRPr="001F090E">
        <w:rPr>
          <w:rFonts w:asciiTheme="majorHAnsi" w:hAnsiTheme="majorHAnsi" w:cstheme="majorHAnsi"/>
          <w:sz w:val="24"/>
          <w:szCs w:val="24"/>
          <w:lang w:val="en-US"/>
        </w:rPr>
        <w:t xml:space="preserve">t, </w:t>
      </w:r>
      <w:r w:rsidRPr="001F090E">
        <w:rPr>
          <w:rFonts w:asciiTheme="majorHAnsi" w:hAnsiTheme="majorHAnsi" w:cstheme="majorHAnsi"/>
          <w:sz w:val="24"/>
          <w:szCs w:val="24"/>
          <w:lang w:val="en-US"/>
        </w:rPr>
        <w:t xml:space="preserve">khi </w:t>
      </w:r>
      <w:r w:rsidR="001573B8" w:rsidRPr="001F090E">
        <w:rPr>
          <w:rFonts w:asciiTheme="majorHAnsi" w:hAnsiTheme="majorHAnsi" w:cstheme="majorHAnsi"/>
          <w:sz w:val="24"/>
          <w:szCs w:val="24"/>
          <w:lang w:val="en-US"/>
        </w:rPr>
        <w:t xml:space="preserve">nhiệt độ tăng lên </w:t>
      </w:r>
      <w:r w:rsidRPr="001F090E">
        <w:rPr>
          <w:rFonts w:asciiTheme="majorHAnsi" w:hAnsiTheme="majorHAnsi" w:cstheme="majorHAnsi"/>
          <w:sz w:val="24"/>
          <w:szCs w:val="24"/>
          <w:lang w:val="en-US"/>
        </w:rPr>
        <w:t>các hạt được kết dính với nhau dần dần</w:t>
      </w:r>
      <w:r w:rsidR="001573B8" w:rsidRPr="001F090E">
        <w:rPr>
          <w:rFonts w:asciiTheme="majorHAnsi" w:hAnsiTheme="majorHAnsi" w:cstheme="majorHAnsi"/>
          <w:sz w:val="24"/>
          <w:szCs w:val="24"/>
          <w:lang w:val="en-US"/>
        </w:rPr>
        <w:t xml:space="preserve"> dẫn tới sự</w:t>
      </w:r>
      <w:r w:rsidRPr="001F090E">
        <w:rPr>
          <w:rFonts w:asciiTheme="majorHAnsi" w:hAnsiTheme="majorHAnsi" w:cstheme="majorHAnsi"/>
          <w:sz w:val="24"/>
          <w:szCs w:val="24"/>
          <w:lang w:val="en-US"/>
        </w:rPr>
        <w:t xml:space="preserve"> tạo thành các lỗ khí hình tròn, lượng lỗ khí giảm, đồng thời quặng hemantit kết tinh lớn dần, khiến viên quặng bền chặt, độ bền  viên quặng chín tăng lên rõ rệt, </w:t>
      </w:r>
      <w:r w:rsidR="001573B8" w:rsidRPr="001F090E">
        <w:rPr>
          <w:rFonts w:asciiTheme="majorHAnsi" w:hAnsiTheme="majorHAnsi" w:cstheme="majorHAnsi"/>
          <w:sz w:val="24"/>
          <w:szCs w:val="24"/>
          <w:lang w:val="en-US"/>
        </w:rPr>
        <w:t>đạt</w:t>
      </w:r>
      <w:r w:rsidRPr="001F090E">
        <w:rPr>
          <w:rFonts w:asciiTheme="majorHAnsi" w:hAnsiTheme="majorHAnsi" w:cstheme="majorHAnsi"/>
          <w:sz w:val="24"/>
          <w:szCs w:val="24"/>
          <w:lang w:val="en-US"/>
        </w:rPr>
        <w:t xml:space="preserve"> khoảng </w:t>
      </w:r>
      <w:r w:rsidRPr="001F090E">
        <w:rPr>
          <w:rFonts w:asciiTheme="majorHAnsi" w:hAnsiTheme="majorHAnsi" w:cstheme="majorHAnsi"/>
          <w:sz w:val="24"/>
          <w:szCs w:val="24"/>
        </w:rPr>
        <w:t>2330</w:t>
      </w:r>
      <w:r w:rsidR="001573B8" w:rsidRPr="001F090E">
        <w:rPr>
          <w:rFonts w:asciiTheme="majorHAnsi" w:hAnsiTheme="majorHAnsi" w:cstheme="majorHAnsi"/>
          <w:sz w:val="24"/>
          <w:szCs w:val="24"/>
          <w:lang w:val="en-US"/>
        </w:rPr>
        <w:t>,</w:t>
      </w:r>
      <w:r w:rsidRPr="001F090E">
        <w:rPr>
          <w:rFonts w:asciiTheme="majorHAnsi" w:hAnsiTheme="majorHAnsi" w:cstheme="majorHAnsi"/>
          <w:sz w:val="24"/>
          <w:szCs w:val="24"/>
        </w:rPr>
        <w:t>6 N</w:t>
      </w:r>
      <w:r w:rsidRPr="001F090E">
        <w:rPr>
          <w:rFonts w:asciiTheme="majorHAnsi" w:hAnsiTheme="majorHAnsi" w:cstheme="majorHAnsi"/>
          <w:sz w:val="24"/>
          <w:szCs w:val="24"/>
          <w:lang w:val="en-US"/>
        </w:rPr>
        <w:t>/viên.</w:t>
      </w:r>
    </w:p>
    <w:p w:rsidR="00F5608A" w:rsidRPr="001F090E" w:rsidRDefault="00F5608A" w:rsidP="00D852A3">
      <w:pPr>
        <w:jc w:val="center"/>
        <w:rPr>
          <w:rFonts w:asciiTheme="majorHAnsi" w:hAnsiTheme="majorHAnsi" w:cstheme="majorHAnsi"/>
          <w:sz w:val="24"/>
          <w:szCs w:val="24"/>
          <w:lang w:val="en-US"/>
        </w:rPr>
      </w:pPr>
      <w:r w:rsidRPr="001F090E">
        <w:rPr>
          <w:rFonts w:asciiTheme="majorHAnsi" w:hAnsiTheme="majorHAnsi" w:cstheme="majorHAnsi"/>
          <w:noProof/>
          <w:sz w:val="24"/>
          <w:szCs w:val="24"/>
          <w:lang w:val="en-US"/>
        </w:rPr>
        <w:drawing>
          <wp:inline distT="0" distB="0" distL="0" distR="0" wp14:anchorId="24FCFB15" wp14:editId="18392C99">
            <wp:extent cx="2329962" cy="2029476"/>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3172" cy="2032272"/>
                    </a:xfrm>
                    <a:prstGeom prst="rect">
                      <a:avLst/>
                    </a:prstGeom>
                    <a:noFill/>
                  </pic:spPr>
                </pic:pic>
              </a:graphicData>
            </a:graphic>
          </wp:inline>
        </w:drawing>
      </w:r>
    </w:p>
    <w:p w:rsidR="00F5608A" w:rsidRPr="001F090E" w:rsidRDefault="0078617E" w:rsidP="00962B9F">
      <w:pPr>
        <w:spacing w:after="0" w:line="300" w:lineRule="auto"/>
        <w:jc w:val="center"/>
        <w:rPr>
          <w:rFonts w:asciiTheme="majorHAnsi" w:hAnsiTheme="majorHAnsi" w:cstheme="majorHAnsi"/>
          <w:sz w:val="24"/>
          <w:szCs w:val="24"/>
          <w:lang w:val="en-US"/>
        </w:rPr>
      </w:pPr>
      <w:r w:rsidRPr="001F090E">
        <w:rPr>
          <w:rFonts w:asciiTheme="majorHAnsi" w:hAnsiTheme="majorHAnsi" w:cstheme="majorHAnsi"/>
          <w:sz w:val="24"/>
          <w:szCs w:val="24"/>
          <w:lang w:val="en-US"/>
        </w:rPr>
        <w:t xml:space="preserve">Hình </w:t>
      </w:r>
      <w:r w:rsidR="007A53A6" w:rsidRPr="001F090E">
        <w:rPr>
          <w:rFonts w:asciiTheme="majorHAnsi" w:hAnsiTheme="majorHAnsi" w:cstheme="majorHAnsi"/>
          <w:sz w:val="24"/>
          <w:szCs w:val="24"/>
          <w:lang w:val="en-US"/>
        </w:rPr>
        <w:t>6</w:t>
      </w:r>
      <w:r w:rsidR="00F5608A" w:rsidRPr="001F090E">
        <w:rPr>
          <w:rFonts w:asciiTheme="majorHAnsi" w:hAnsiTheme="majorHAnsi" w:cstheme="majorHAnsi"/>
          <w:sz w:val="24"/>
          <w:szCs w:val="24"/>
          <w:lang w:val="en-US"/>
        </w:rPr>
        <w:t xml:space="preserve"> – Tổ chức quặng vê viên nung ở nhiệt độ 1250</w:t>
      </w:r>
      <w:r w:rsidR="00F5608A" w:rsidRPr="001F090E">
        <w:rPr>
          <w:rFonts w:asciiTheme="majorHAnsi" w:hAnsiTheme="majorHAnsi" w:cstheme="majorHAnsi"/>
          <w:sz w:val="24"/>
          <w:szCs w:val="24"/>
          <w:vertAlign w:val="superscript"/>
          <w:lang w:val="en-US"/>
        </w:rPr>
        <w:t>o</w:t>
      </w:r>
      <w:r w:rsidR="00F5608A" w:rsidRPr="001F090E">
        <w:rPr>
          <w:rFonts w:asciiTheme="majorHAnsi" w:hAnsiTheme="majorHAnsi" w:cstheme="majorHAnsi"/>
          <w:sz w:val="24"/>
          <w:szCs w:val="24"/>
          <w:lang w:val="en-US"/>
        </w:rPr>
        <w:t>C</w:t>
      </w:r>
    </w:p>
    <w:p w:rsidR="00D43959" w:rsidRPr="001F090E" w:rsidRDefault="00F5608A" w:rsidP="00EB3CBD">
      <w:pPr>
        <w:spacing w:after="0" w:line="300" w:lineRule="auto"/>
        <w:jc w:val="center"/>
        <w:rPr>
          <w:rFonts w:asciiTheme="majorHAnsi" w:hAnsiTheme="majorHAnsi" w:cstheme="majorHAnsi"/>
          <w:sz w:val="24"/>
          <w:szCs w:val="24"/>
          <w:lang w:val="en-US"/>
        </w:rPr>
      </w:pPr>
      <w:r w:rsidRPr="001F090E">
        <w:rPr>
          <w:rFonts w:asciiTheme="majorHAnsi" w:hAnsiTheme="majorHAnsi" w:cstheme="majorHAnsi"/>
          <w:sz w:val="24"/>
          <w:szCs w:val="24"/>
          <w:lang w:val="en-US"/>
        </w:rPr>
        <w:t>Đất đá – Màu nâu; Fe</w:t>
      </w:r>
      <w:r w:rsidRPr="001F090E">
        <w:rPr>
          <w:rFonts w:asciiTheme="majorHAnsi" w:hAnsiTheme="majorHAnsi" w:cstheme="majorHAnsi"/>
          <w:sz w:val="24"/>
          <w:szCs w:val="24"/>
          <w:vertAlign w:val="subscript"/>
          <w:lang w:val="en-US"/>
        </w:rPr>
        <w:t>2</w:t>
      </w:r>
      <w:r w:rsidRPr="001F090E">
        <w:rPr>
          <w:rFonts w:asciiTheme="majorHAnsi" w:hAnsiTheme="majorHAnsi" w:cstheme="majorHAnsi"/>
          <w:sz w:val="24"/>
          <w:szCs w:val="24"/>
          <w:lang w:val="en-US"/>
        </w:rPr>
        <w:t>O</w:t>
      </w:r>
      <w:r w:rsidRPr="001F090E">
        <w:rPr>
          <w:rFonts w:asciiTheme="majorHAnsi" w:hAnsiTheme="majorHAnsi" w:cstheme="majorHAnsi"/>
          <w:sz w:val="24"/>
          <w:szCs w:val="24"/>
          <w:vertAlign w:val="subscript"/>
          <w:lang w:val="en-US"/>
        </w:rPr>
        <w:t>3</w:t>
      </w:r>
      <w:r w:rsidRPr="001F090E">
        <w:rPr>
          <w:rFonts w:asciiTheme="majorHAnsi" w:hAnsiTheme="majorHAnsi" w:cstheme="majorHAnsi"/>
          <w:sz w:val="24"/>
          <w:szCs w:val="24"/>
          <w:lang w:val="en-US"/>
        </w:rPr>
        <w:t xml:space="preserve"> – màu trắng, dạng hạ</w:t>
      </w:r>
      <w:r w:rsidR="002361E2" w:rsidRPr="001F090E">
        <w:rPr>
          <w:rFonts w:asciiTheme="majorHAnsi" w:hAnsiTheme="majorHAnsi" w:cstheme="majorHAnsi"/>
          <w:sz w:val="24"/>
          <w:szCs w:val="24"/>
          <w:lang w:val="en-US"/>
        </w:rPr>
        <w:t xml:space="preserve">t; </w:t>
      </w:r>
      <w:r w:rsidRPr="001F090E">
        <w:rPr>
          <w:rFonts w:asciiTheme="majorHAnsi" w:hAnsiTheme="majorHAnsi" w:cstheme="majorHAnsi"/>
          <w:sz w:val="24"/>
          <w:szCs w:val="24"/>
          <w:lang w:val="en-US"/>
        </w:rPr>
        <w:t>lỗ khí – màu đen</w:t>
      </w: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365"/>
        <w:gridCol w:w="4355"/>
      </w:tblGrid>
      <w:tr w:rsidR="001F090E" w:rsidRPr="001F090E" w:rsidTr="002361E2">
        <w:tc>
          <w:tcPr>
            <w:tcW w:w="4626" w:type="dxa"/>
          </w:tcPr>
          <w:p w:rsidR="002361E2" w:rsidRPr="001F090E" w:rsidRDefault="002361E2" w:rsidP="00396003">
            <w:pPr>
              <w:spacing w:line="360" w:lineRule="auto"/>
              <w:jc w:val="center"/>
              <w:rPr>
                <w:rFonts w:asciiTheme="majorHAnsi" w:hAnsiTheme="majorHAnsi" w:cstheme="majorHAnsi"/>
                <w:kern w:val="2"/>
                <w:sz w:val="24"/>
                <w:szCs w:val="24"/>
                <w:lang w:val="en-US"/>
              </w:rPr>
            </w:pPr>
            <w:r w:rsidRPr="001F090E">
              <w:rPr>
                <w:rFonts w:asciiTheme="majorHAnsi" w:hAnsiTheme="majorHAnsi" w:cstheme="majorHAnsi"/>
                <w:noProof/>
                <w:kern w:val="2"/>
                <w:sz w:val="24"/>
                <w:szCs w:val="24"/>
                <w:lang w:val="en-US"/>
              </w:rPr>
              <w:drawing>
                <wp:inline distT="0" distB="0" distL="0" distR="0" wp14:anchorId="6470A67F" wp14:editId="50B049D3">
                  <wp:extent cx="2207188" cy="1863970"/>
                  <wp:effectExtent l="19050" t="19050" r="22225" b="22225"/>
                  <wp:docPr id="9" name="Picture 9" descr="Spcgen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cgenmap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7089" cy="1863886"/>
                          </a:xfrm>
                          <a:prstGeom prst="rect">
                            <a:avLst/>
                          </a:prstGeom>
                          <a:solidFill>
                            <a:srgbClr val="FFFFFF"/>
                          </a:solidFill>
                          <a:ln w="9525" cmpd="sng">
                            <a:solidFill>
                              <a:srgbClr val="000000"/>
                            </a:solidFill>
                            <a:miter lim="800000"/>
                            <a:headEnd/>
                            <a:tailEnd/>
                          </a:ln>
                          <a:effectLst/>
                        </pic:spPr>
                      </pic:pic>
                    </a:graphicData>
                  </a:graphic>
                </wp:inline>
              </w:drawing>
            </w:r>
          </w:p>
        </w:tc>
        <w:tc>
          <w:tcPr>
            <w:tcW w:w="4626" w:type="dxa"/>
          </w:tcPr>
          <w:p w:rsidR="002361E2" w:rsidRPr="001F090E" w:rsidRDefault="002361E2" w:rsidP="00396003">
            <w:pPr>
              <w:spacing w:line="360" w:lineRule="auto"/>
              <w:jc w:val="center"/>
              <w:rPr>
                <w:rFonts w:asciiTheme="majorHAnsi" w:hAnsiTheme="majorHAnsi" w:cstheme="majorHAnsi"/>
                <w:kern w:val="2"/>
                <w:sz w:val="24"/>
                <w:szCs w:val="24"/>
                <w:lang w:val="en-US"/>
              </w:rPr>
            </w:pPr>
            <w:r w:rsidRPr="001F090E">
              <w:rPr>
                <w:rFonts w:asciiTheme="majorHAnsi" w:hAnsiTheme="majorHAnsi" w:cstheme="majorHAnsi"/>
                <w:noProof/>
                <w:kern w:val="2"/>
                <w:sz w:val="24"/>
                <w:szCs w:val="24"/>
                <w:lang w:val="en-US"/>
              </w:rPr>
              <w:drawing>
                <wp:inline distT="0" distB="0" distL="0" distR="0" wp14:anchorId="160D0EE1" wp14:editId="0E007E72">
                  <wp:extent cx="2198396" cy="1863970"/>
                  <wp:effectExtent l="19050" t="19050" r="11430" b="22225"/>
                  <wp:docPr id="8" name="Picture 8" descr="tempPath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mpPath_01"/>
                          <pic:cNvPicPr>
                            <a:picLocks noChangeAspect="1" noChangeArrowheads="1"/>
                          </pic:cNvPicPr>
                        </pic:nvPicPr>
                        <pic:blipFill>
                          <a:blip r:embed="rId14" cstate="print">
                            <a:lum bright="12000"/>
                            <a:extLst>
                              <a:ext uri="{28A0092B-C50C-407E-A947-70E740481C1C}">
                                <a14:useLocalDpi xmlns:a14="http://schemas.microsoft.com/office/drawing/2010/main" val="0"/>
                              </a:ext>
                            </a:extLst>
                          </a:blip>
                          <a:srcRect/>
                          <a:stretch>
                            <a:fillRect/>
                          </a:stretch>
                        </pic:blipFill>
                        <pic:spPr bwMode="auto">
                          <a:xfrm>
                            <a:off x="0" y="0"/>
                            <a:ext cx="2198297" cy="1863886"/>
                          </a:xfrm>
                          <a:prstGeom prst="rect">
                            <a:avLst/>
                          </a:prstGeom>
                          <a:solidFill>
                            <a:srgbClr val="FFFFFF"/>
                          </a:solidFill>
                          <a:ln w="9525" cmpd="sng">
                            <a:solidFill>
                              <a:srgbClr val="000000"/>
                            </a:solidFill>
                            <a:miter lim="800000"/>
                            <a:headEnd/>
                            <a:tailEnd/>
                          </a:ln>
                          <a:effectLst/>
                        </pic:spPr>
                      </pic:pic>
                    </a:graphicData>
                  </a:graphic>
                </wp:inline>
              </w:drawing>
            </w:r>
          </w:p>
        </w:tc>
      </w:tr>
    </w:tbl>
    <w:p w:rsidR="002361E2" w:rsidRPr="001F090E" w:rsidRDefault="002361E2" w:rsidP="004E763A">
      <w:pPr>
        <w:spacing w:after="0" w:line="300" w:lineRule="auto"/>
        <w:jc w:val="center"/>
        <w:rPr>
          <w:rFonts w:asciiTheme="majorHAnsi" w:hAnsiTheme="majorHAnsi" w:cstheme="majorHAnsi"/>
          <w:sz w:val="24"/>
          <w:szCs w:val="24"/>
        </w:rPr>
      </w:pPr>
      <w:r w:rsidRPr="001F090E">
        <w:rPr>
          <w:rFonts w:asciiTheme="majorHAnsi" w:hAnsiTheme="majorHAnsi" w:cstheme="majorHAnsi"/>
          <w:sz w:val="24"/>
          <w:szCs w:val="24"/>
        </w:rPr>
        <w:lastRenderedPageBreak/>
        <w:t xml:space="preserve">Hình </w:t>
      </w:r>
      <w:r w:rsidR="007A53A6" w:rsidRPr="001F090E">
        <w:rPr>
          <w:rFonts w:asciiTheme="majorHAnsi" w:hAnsiTheme="majorHAnsi" w:cstheme="majorHAnsi"/>
          <w:sz w:val="24"/>
          <w:szCs w:val="24"/>
        </w:rPr>
        <w:t>7</w:t>
      </w:r>
      <w:r w:rsidRPr="001F090E">
        <w:rPr>
          <w:rFonts w:asciiTheme="majorHAnsi" w:hAnsiTheme="majorHAnsi" w:cstheme="majorHAnsi"/>
          <w:sz w:val="24"/>
          <w:szCs w:val="24"/>
        </w:rPr>
        <w:t xml:space="preserve"> – Tổ chức quặng vê viên nung ở nhiệt độ 1350</w:t>
      </w:r>
      <w:r w:rsidRPr="001F090E">
        <w:rPr>
          <w:rFonts w:asciiTheme="majorHAnsi" w:hAnsiTheme="majorHAnsi" w:cstheme="majorHAnsi"/>
          <w:sz w:val="24"/>
          <w:szCs w:val="24"/>
          <w:vertAlign w:val="superscript"/>
        </w:rPr>
        <w:t>o</w:t>
      </w:r>
      <w:r w:rsidRPr="001F090E">
        <w:rPr>
          <w:rFonts w:asciiTheme="majorHAnsi" w:hAnsiTheme="majorHAnsi" w:cstheme="majorHAnsi"/>
          <w:sz w:val="24"/>
          <w:szCs w:val="24"/>
        </w:rPr>
        <w:t>C</w:t>
      </w:r>
    </w:p>
    <w:p w:rsidR="002361E2" w:rsidRPr="001F090E" w:rsidRDefault="002361E2" w:rsidP="004E763A">
      <w:pPr>
        <w:spacing w:after="0" w:line="300" w:lineRule="auto"/>
        <w:jc w:val="center"/>
        <w:rPr>
          <w:rFonts w:asciiTheme="majorHAnsi" w:hAnsiTheme="majorHAnsi" w:cstheme="majorHAnsi"/>
          <w:spacing w:val="-6"/>
          <w:sz w:val="24"/>
          <w:szCs w:val="24"/>
        </w:rPr>
      </w:pPr>
      <w:r w:rsidRPr="001F090E">
        <w:rPr>
          <w:rFonts w:asciiTheme="majorHAnsi" w:hAnsiTheme="majorHAnsi" w:cstheme="majorHAnsi"/>
          <w:spacing w:val="-6"/>
          <w:sz w:val="24"/>
          <w:szCs w:val="24"/>
        </w:rPr>
        <w:t>Đất đá – Màu nâu</w:t>
      </w:r>
      <w:r w:rsidR="00985990" w:rsidRPr="001F090E">
        <w:rPr>
          <w:rFonts w:asciiTheme="majorHAnsi" w:hAnsiTheme="majorHAnsi" w:cstheme="majorHAnsi"/>
          <w:spacing w:val="-6"/>
          <w:sz w:val="24"/>
          <w:szCs w:val="24"/>
        </w:rPr>
        <w:t xml:space="preserve"> xẫm</w:t>
      </w:r>
      <w:r w:rsidRPr="001F090E">
        <w:rPr>
          <w:rFonts w:asciiTheme="majorHAnsi" w:hAnsiTheme="majorHAnsi" w:cstheme="majorHAnsi"/>
          <w:spacing w:val="-6"/>
          <w:sz w:val="24"/>
          <w:szCs w:val="24"/>
        </w:rPr>
        <w:t>; Fe</w:t>
      </w:r>
      <w:r w:rsidRPr="001F090E">
        <w:rPr>
          <w:rFonts w:asciiTheme="majorHAnsi" w:hAnsiTheme="majorHAnsi" w:cstheme="majorHAnsi"/>
          <w:spacing w:val="-6"/>
          <w:sz w:val="24"/>
          <w:szCs w:val="24"/>
          <w:vertAlign w:val="subscript"/>
        </w:rPr>
        <w:t>2</w:t>
      </w:r>
      <w:r w:rsidRPr="001F090E">
        <w:rPr>
          <w:rFonts w:asciiTheme="majorHAnsi" w:hAnsiTheme="majorHAnsi" w:cstheme="majorHAnsi"/>
          <w:spacing w:val="-6"/>
          <w:sz w:val="24"/>
          <w:szCs w:val="24"/>
        </w:rPr>
        <w:t>O</w:t>
      </w:r>
      <w:r w:rsidRPr="001F090E">
        <w:rPr>
          <w:rFonts w:asciiTheme="majorHAnsi" w:hAnsiTheme="majorHAnsi" w:cstheme="majorHAnsi"/>
          <w:spacing w:val="-6"/>
          <w:sz w:val="24"/>
          <w:szCs w:val="24"/>
          <w:vertAlign w:val="subscript"/>
        </w:rPr>
        <w:t>3</w:t>
      </w:r>
      <w:r w:rsidRPr="001F090E">
        <w:rPr>
          <w:rFonts w:asciiTheme="majorHAnsi" w:hAnsiTheme="majorHAnsi" w:cstheme="majorHAnsi"/>
          <w:spacing w:val="-6"/>
          <w:sz w:val="24"/>
          <w:szCs w:val="24"/>
        </w:rPr>
        <w:t xml:space="preserve"> – màu trắng, dạng hạt; lỗ khí – màu đen</w:t>
      </w:r>
      <w:r w:rsidR="00192EAC" w:rsidRPr="001F090E">
        <w:rPr>
          <w:rFonts w:asciiTheme="majorHAnsi" w:hAnsiTheme="majorHAnsi" w:cstheme="majorHAnsi"/>
          <w:spacing w:val="-6"/>
          <w:sz w:val="24"/>
          <w:szCs w:val="24"/>
        </w:rPr>
        <w:t>;</w:t>
      </w:r>
      <w:r w:rsidR="00B87EE5" w:rsidRPr="001F090E">
        <w:rPr>
          <w:rFonts w:asciiTheme="majorHAnsi" w:hAnsiTheme="majorHAnsi" w:cstheme="majorHAnsi"/>
          <w:spacing w:val="-6"/>
          <w:sz w:val="24"/>
          <w:szCs w:val="24"/>
        </w:rPr>
        <w:t xml:space="preserve"> Fe</w:t>
      </w:r>
      <w:r w:rsidR="00B87EE5" w:rsidRPr="001F090E">
        <w:rPr>
          <w:rFonts w:asciiTheme="majorHAnsi" w:hAnsiTheme="majorHAnsi" w:cstheme="majorHAnsi"/>
          <w:spacing w:val="-6"/>
          <w:sz w:val="24"/>
          <w:szCs w:val="24"/>
          <w:vertAlign w:val="subscript"/>
        </w:rPr>
        <w:t>3</w:t>
      </w:r>
      <w:r w:rsidR="00B87EE5" w:rsidRPr="001F090E">
        <w:rPr>
          <w:rFonts w:asciiTheme="majorHAnsi" w:hAnsiTheme="majorHAnsi" w:cstheme="majorHAnsi"/>
          <w:spacing w:val="-6"/>
          <w:sz w:val="24"/>
          <w:szCs w:val="24"/>
        </w:rPr>
        <w:t>O</w:t>
      </w:r>
      <w:r w:rsidR="00B87EE5" w:rsidRPr="001F090E">
        <w:rPr>
          <w:rFonts w:asciiTheme="majorHAnsi" w:hAnsiTheme="majorHAnsi" w:cstheme="majorHAnsi"/>
          <w:spacing w:val="-6"/>
          <w:sz w:val="24"/>
          <w:szCs w:val="24"/>
          <w:vertAlign w:val="subscript"/>
        </w:rPr>
        <w:t>4</w:t>
      </w:r>
      <w:r w:rsidR="007B6DDB" w:rsidRPr="001F090E">
        <w:rPr>
          <w:rFonts w:asciiTheme="majorHAnsi" w:hAnsiTheme="majorHAnsi" w:cstheme="majorHAnsi"/>
          <w:spacing w:val="-6"/>
          <w:sz w:val="24"/>
          <w:szCs w:val="24"/>
        </w:rPr>
        <w:t xml:space="preserve"> </w:t>
      </w:r>
      <w:r w:rsidR="00985990" w:rsidRPr="001F090E">
        <w:rPr>
          <w:rFonts w:asciiTheme="majorHAnsi" w:hAnsiTheme="majorHAnsi" w:cstheme="majorHAnsi"/>
          <w:spacing w:val="-6"/>
          <w:sz w:val="24"/>
          <w:szCs w:val="24"/>
        </w:rPr>
        <w:t>–</w:t>
      </w:r>
      <w:r w:rsidR="007B6DDB" w:rsidRPr="001F090E">
        <w:rPr>
          <w:rFonts w:asciiTheme="majorHAnsi" w:hAnsiTheme="majorHAnsi" w:cstheme="majorHAnsi"/>
          <w:spacing w:val="-6"/>
          <w:sz w:val="24"/>
          <w:szCs w:val="24"/>
        </w:rPr>
        <w:t xml:space="preserve"> </w:t>
      </w:r>
      <w:r w:rsidR="00985990" w:rsidRPr="001F090E">
        <w:rPr>
          <w:rFonts w:asciiTheme="majorHAnsi" w:hAnsiTheme="majorHAnsi" w:cstheme="majorHAnsi"/>
          <w:spacing w:val="-6"/>
          <w:sz w:val="24"/>
          <w:szCs w:val="24"/>
        </w:rPr>
        <w:t>Màu nâu</w:t>
      </w:r>
    </w:p>
    <w:p w:rsidR="0024052A" w:rsidRPr="001F090E" w:rsidRDefault="00985990" w:rsidP="007E5D7D">
      <w:pPr>
        <w:spacing w:after="0" w:line="300" w:lineRule="auto"/>
        <w:ind w:firstLine="709"/>
        <w:jc w:val="both"/>
        <w:rPr>
          <w:rFonts w:asciiTheme="majorHAnsi" w:hAnsiTheme="majorHAnsi" w:cstheme="majorHAnsi"/>
          <w:sz w:val="24"/>
          <w:szCs w:val="24"/>
        </w:rPr>
      </w:pPr>
      <w:r w:rsidRPr="001F090E">
        <w:rPr>
          <w:rFonts w:asciiTheme="majorHAnsi" w:hAnsiTheme="majorHAnsi" w:cstheme="majorHAnsi"/>
          <w:sz w:val="24"/>
          <w:szCs w:val="24"/>
        </w:rPr>
        <w:t>Khi nhiệt độ nung tăng lên 1350</w:t>
      </w:r>
      <w:r w:rsidRPr="001F090E">
        <w:rPr>
          <w:rFonts w:asciiTheme="majorHAnsi" w:hAnsiTheme="majorHAnsi" w:cstheme="majorHAnsi"/>
          <w:sz w:val="24"/>
          <w:szCs w:val="24"/>
          <w:vertAlign w:val="superscript"/>
        </w:rPr>
        <w:t>o</w:t>
      </w:r>
      <w:r w:rsidRPr="001F090E">
        <w:rPr>
          <w:rFonts w:asciiTheme="majorHAnsi" w:hAnsiTheme="majorHAnsi" w:cstheme="majorHAnsi"/>
          <w:sz w:val="24"/>
          <w:szCs w:val="24"/>
        </w:rPr>
        <w:t>C, quặng hemantit kết tinh ở dạng hạt thô, liên kết với nhau tạo thành dả</w:t>
      </w:r>
      <w:r w:rsidR="00A61493" w:rsidRPr="001F090E">
        <w:rPr>
          <w:rFonts w:asciiTheme="majorHAnsi" w:hAnsiTheme="majorHAnsi" w:cstheme="majorHAnsi"/>
          <w:sz w:val="24"/>
          <w:szCs w:val="24"/>
        </w:rPr>
        <w:t>i</w:t>
      </w:r>
      <w:r w:rsidR="00192EAC" w:rsidRPr="001F090E">
        <w:rPr>
          <w:rFonts w:asciiTheme="majorHAnsi" w:hAnsiTheme="majorHAnsi" w:cstheme="majorHAnsi"/>
          <w:sz w:val="24"/>
          <w:szCs w:val="24"/>
        </w:rPr>
        <w:t xml:space="preserve"> lớn</w:t>
      </w:r>
      <w:r w:rsidR="00A61493" w:rsidRPr="001F090E">
        <w:rPr>
          <w:rFonts w:asciiTheme="majorHAnsi" w:hAnsiTheme="majorHAnsi" w:cstheme="majorHAnsi"/>
          <w:sz w:val="24"/>
          <w:szCs w:val="24"/>
        </w:rPr>
        <w:t xml:space="preserve"> </w:t>
      </w:r>
      <w:r w:rsidR="007A53A6" w:rsidRPr="001F090E">
        <w:rPr>
          <w:rFonts w:asciiTheme="majorHAnsi" w:hAnsiTheme="majorHAnsi" w:cstheme="majorHAnsi"/>
          <w:sz w:val="24"/>
          <w:szCs w:val="24"/>
        </w:rPr>
        <w:t>(xem hình 7</w:t>
      </w:r>
      <w:r w:rsidR="00192EAC" w:rsidRPr="001F090E">
        <w:rPr>
          <w:rFonts w:asciiTheme="majorHAnsi" w:hAnsiTheme="majorHAnsi" w:cstheme="majorHAnsi"/>
          <w:sz w:val="24"/>
          <w:szCs w:val="24"/>
        </w:rPr>
        <w:t>). D</w:t>
      </w:r>
      <w:r w:rsidR="00A61493" w:rsidRPr="001F090E">
        <w:rPr>
          <w:rFonts w:asciiTheme="majorHAnsi" w:hAnsiTheme="majorHAnsi" w:cstheme="majorHAnsi"/>
          <w:sz w:val="24"/>
          <w:szCs w:val="24"/>
        </w:rPr>
        <w:t>o nhiệt độ tăng cao</w:t>
      </w:r>
      <w:r w:rsidR="00192EAC" w:rsidRPr="001F090E">
        <w:rPr>
          <w:rFonts w:asciiTheme="majorHAnsi" w:hAnsiTheme="majorHAnsi" w:cstheme="majorHAnsi"/>
          <w:sz w:val="24"/>
          <w:szCs w:val="24"/>
        </w:rPr>
        <w:t>,</w:t>
      </w:r>
      <w:r w:rsidR="00A61493" w:rsidRPr="001F090E">
        <w:rPr>
          <w:rFonts w:asciiTheme="majorHAnsi" w:hAnsiTheme="majorHAnsi" w:cstheme="majorHAnsi"/>
          <w:sz w:val="24"/>
          <w:szCs w:val="24"/>
        </w:rPr>
        <w:t xml:space="preserve"> các phản ứ</w:t>
      </w:r>
      <w:r w:rsidR="00192EAC" w:rsidRPr="001F090E">
        <w:rPr>
          <w:rFonts w:asciiTheme="majorHAnsi" w:hAnsiTheme="majorHAnsi" w:cstheme="majorHAnsi"/>
          <w:sz w:val="24"/>
          <w:szCs w:val="24"/>
        </w:rPr>
        <w:t>ng hóa lý x</w:t>
      </w:r>
      <w:r w:rsidR="00A61493" w:rsidRPr="001F090E">
        <w:rPr>
          <w:rFonts w:asciiTheme="majorHAnsi" w:hAnsiTheme="majorHAnsi" w:cstheme="majorHAnsi"/>
          <w:sz w:val="24"/>
          <w:szCs w:val="24"/>
        </w:rPr>
        <w:t>ảy ra mãnh liệt, khoảng cách giữa các hạt nhỏ, diện tích tiếp xúc giữa các hạt lớn, bề mặt hạt quặng nóng chảy</w:t>
      </w:r>
      <w:r w:rsidR="00192EAC" w:rsidRPr="001F090E">
        <w:rPr>
          <w:rFonts w:asciiTheme="majorHAnsi" w:hAnsiTheme="majorHAnsi" w:cstheme="majorHAnsi"/>
          <w:sz w:val="24"/>
          <w:szCs w:val="24"/>
        </w:rPr>
        <w:t xml:space="preserve"> hoàn toàn, do đó </w:t>
      </w:r>
      <w:r w:rsidR="004A380C" w:rsidRPr="001F090E">
        <w:rPr>
          <w:rFonts w:asciiTheme="majorHAnsi" w:hAnsiTheme="majorHAnsi" w:cstheme="majorHAnsi"/>
          <w:sz w:val="24"/>
          <w:szCs w:val="24"/>
        </w:rPr>
        <w:t>chúng liên kết với nhau bền chặt làm cho độ bền viên quặng chín cao</w:t>
      </w:r>
      <w:r w:rsidR="004A7B39" w:rsidRPr="001F090E">
        <w:rPr>
          <w:rFonts w:asciiTheme="majorHAnsi" w:hAnsiTheme="majorHAnsi" w:cstheme="majorHAnsi"/>
          <w:sz w:val="24"/>
          <w:szCs w:val="24"/>
        </w:rPr>
        <w:t xml:space="preserve">, đạt </w:t>
      </w:r>
      <w:r w:rsidR="00192EAC" w:rsidRPr="001F090E">
        <w:rPr>
          <w:rFonts w:asciiTheme="majorHAnsi" w:hAnsiTheme="majorHAnsi" w:cstheme="majorHAnsi"/>
          <w:sz w:val="24"/>
          <w:szCs w:val="24"/>
        </w:rPr>
        <w:t xml:space="preserve">tới </w:t>
      </w:r>
      <w:r w:rsidR="004A7B39" w:rsidRPr="001F090E">
        <w:rPr>
          <w:rFonts w:asciiTheme="majorHAnsi" w:hAnsiTheme="majorHAnsi" w:cstheme="majorHAnsi"/>
          <w:sz w:val="24"/>
          <w:szCs w:val="24"/>
        </w:rPr>
        <w:t>3265</w:t>
      </w:r>
      <w:r w:rsidR="00192EAC" w:rsidRPr="001F090E">
        <w:rPr>
          <w:rFonts w:asciiTheme="majorHAnsi" w:hAnsiTheme="majorHAnsi" w:cstheme="majorHAnsi"/>
          <w:sz w:val="24"/>
          <w:szCs w:val="24"/>
        </w:rPr>
        <w:t>,</w:t>
      </w:r>
      <w:r w:rsidR="004A7B39" w:rsidRPr="001F090E">
        <w:rPr>
          <w:rFonts w:asciiTheme="majorHAnsi" w:hAnsiTheme="majorHAnsi" w:cstheme="majorHAnsi"/>
          <w:sz w:val="24"/>
          <w:szCs w:val="24"/>
        </w:rPr>
        <w:t>5 N/viên.</w:t>
      </w:r>
      <w:r w:rsidR="00BB74D7" w:rsidRPr="001F090E">
        <w:rPr>
          <w:rFonts w:asciiTheme="majorHAnsi" w:hAnsiTheme="majorHAnsi" w:cstheme="majorHAnsi"/>
          <w:sz w:val="24"/>
          <w:szCs w:val="24"/>
        </w:rPr>
        <w:t xml:space="preserve"> </w:t>
      </w:r>
      <w:r w:rsidR="007E5D7D" w:rsidRPr="001F090E">
        <w:rPr>
          <w:rFonts w:asciiTheme="majorHAnsi" w:hAnsiTheme="majorHAnsi" w:cstheme="majorHAnsi"/>
          <w:sz w:val="24"/>
          <w:szCs w:val="24"/>
        </w:rPr>
        <w:t xml:space="preserve"> </w:t>
      </w:r>
      <w:r w:rsidR="00BB74D7" w:rsidRPr="001F090E">
        <w:rPr>
          <w:rFonts w:asciiTheme="majorHAnsi" w:hAnsiTheme="majorHAnsi" w:cstheme="majorHAnsi"/>
          <w:spacing w:val="-4"/>
          <w:sz w:val="24"/>
          <w:szCs w:val="24"/>
        </w:rPr>
        <w:t xml:space="preserve">Ảnh hưởng của nhiệt </w:t>
      </w:r>
      <w:r w:rsidR="0024052A" w:rsidRPr="001F090E">
        <w:rPr>
          <w:rFonts w:asciiTheme="majorHAnsi" w:hAnsiTheme="majorHAnsi" w:cstheme="majorHAnsi"/>
          <w:spacing w:val="-4"/>
          <w:sz w:val="24"/>
          <w:szCs w:val="24"/>
        </w:rPr>
        <w:t xml:space="preserve">độ </w:t>
      </w:r>
      <w:r w:rsidR="00BB74D7" w:rsidRPr="001F090E">
        <w:rPr>
          <w:rFonts w:asciiTheme="majorHAnsi" w:hAnsiTheme="majorHAnsi" w:cstheme="majorHAnsi"/>
          <w:spacing w:val="-4"/>
          <w:sz w:val="24"/>
          <w:szCs w:val="24"/>
        </w:rPr>
        <w:t xml:space="preserve">nung tới độ bền của quặng chín </w:t>
      </w:r>
      <w:r w:rsidR="0024052A" w:rsidRPr="001F090E">
        <w:rPr>
          <w:rFonts w:asciiTheme="majorHAnsi" w:hAnsiTheme="majorHAnsi" w:cstheme="majorHAnsi"/>
          <w:spacing w:val="-4"/>
          <w:sz w:val="24"/>
          <w:szCs w:val="24"/>
        </w:rPr>
        <w:t xml:space="preserve">được thể hiện trên hình </w:t>
      </w:r>
      <w:r w:rsidR="007E5D7D" w:rsidRPr="001F090E">
        <w:rPr>
          <w:rFonts w:asciiTheme="majorHAnsi" w:hAnsiTheme="majorHAnsi" w:cstheme="majorHAnsi"/>
          <w:spacing w:val="-4"/>
          <w:sz w:val="24"/>
          <w:szCs w:val="24"/>
        </w:rPr>
        <w:t>8</w:t>
      </w:r>
      <w:r w:rsidR="0024052A" w:rsidRPr="001F090E">
        <w:rPr>
          <w:rFonts w:asciiTheme="majorHAnsi" w:hAnsiTheme="majorHAnsi" w:cstheme="majorHAnsi"/>
          <w:spacing w:val="-4"/>
          <w:sz w:val="24"/>
          <w:szCs w:val="24"/>
        </w:rPr>
        <w:t>.</w:t>
      </w:r>
    </w:p>
    <w:p w:rsidR="0024052A" w:rsidRPr="001F090E" w:rsidRDefault="0024052A" w:rsidP="0024052A">
      <w:pPr>
        <w:spacing w:after="0" w:line="300" w:lineRule="auto"/>
        <w:jc w:val="center"/>
        <w:rPr>
          <w:rFonts w:asciiTheme="majorHAnsi" w:hAnsiTheme="majorHAnsi" w:cstheme="majorHAnsi"/>
          <w:sz w:val="24"/>
          <w:szCs w:val="24"/>
          <w:lang w:val="en-US"/>
        </w:rPr>
      </w:pPr>
      <w:r w:rsidRPr="001F090E">
        <w:rPr>
          <w:rFonts w:asciiTheme="majorHAnsi" w:hAnsiTheme="majorHAnsi" w:cstheme="majorHAnsi"/>
          <w:noProof/>
          <w:sz w:val="24"/>
          <w:szCs w:val="24"/>
          <w:lang w:val="en-US"/>
        </w:rPr>
        <w:drawing>
          <wp:inline distT="0" distB="0" distL="0" distR="0" wp14:anchorId="43FF9170" wp14:editId="3E7B4E1A">
            <wp:extent cx="4211515" cy="2558562"/>
            <wp:effectExtent l="0" t="0" r="17780" b="133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4052A" w:rsidRPr="001F090E" w:rsidRDefault="0024052A" w:rsidP="0024052A">
      <w:pPr>
        <w:spacing w:after="0" w:line="300" w:lineRule="auto"/>
        <w:jc w:val="center"/>
        <w:rPr>
          <w:rFonts w:asciiTheme="majorHAnsi" w:hAnsiTheme="majorHAnsi" w:cstheme="majorHAnsi"/>
          <w:sz w:val="24"/>
          <w:szCs w:val="24"/>
          <w:lang w:val="en-US"/>
        </w:rPr>
      </w:pPr>
      <w:r w:rsidRPr="001F090E">
        <w:rPr>
          <w:rFonts w:asciiTheme="majorHAnsi" w:hAnsiTheme="majorHAnsi" w:cstheme="majorHAnsi"/>
          <w:sz w:val="24"/>
          <w:szCs w:val="24"/>
          <w:lang w:val="en-US"/>
        </w:rPr>
        <w:t xml:space="preserve">Hình </w:t>
      </w:r>
      <w:r w:rsidR="007A53A6" w:rsidRPr="001F090E">
        <w:rPr>
          <w:rFonts w:asciiTheme="majorHAnsi" w:hAnsiTheme="majorHAnsi" w:cstheme="majorHAnsi"/>
          <w:sz w:val="24"/>
          <w:szCs w:val="24"/>
          <w:lang w:val="en-US"/>
        </w:rPr>
        <w:t>8</w:t>
      </w:r>
      <w:r w:rsidRPr="001F090E">
        <w:rPr>
          <w:rFonts w:asciiTheme="majorHAnsi" w:hAnsiTheme="majorHAnsi" w:cstheme="majorHAnsi"/>
          <w:sz w:val="24"/>
          <w:szCs w:val="24"/>
          <w:lang w:val="en-US"/>
        </w:rPr>
        <w:t xml:space="preserve"> - Ảnh hưởng của nhiệt độ đến độ bền viên quặng chín</w:t>
      </w:r>
    </w:p>
    <w:p w:rsidR="00985990" w:rsidRPr="001F090E" w:rsidRDefault="005A6F5C" w:rsidP="004E763A">
      <w:pPr>
        <w:spacing w:after="0" w:line="300" w:lineRule="auto"/>
        <w:rPr>
          <w:rFonts w:asciiTheme="majorHAnsi" w:hAnsiTheme="majorHAnsi" w:cstheme="majorHAnsi"/>
          <w:b/>
          <w:sz w:val="24"/>
          <w:szCs w:val="24"/>
        </w:rPr>
      </w:pPr>
      <w:r w:rsidRPr="001F090E">
        <w:rPr>
          <w:rFonts w:asciiTheme="majorHAnsi" w:hAnsiTheme="majorHAnsi" w:cstheme="majorHAnsi"/>
          <w:b/>
          <w:sz w:val="24"/>
          <w:szCs w:val="24"/>
        </w:rPr>
        <w:t>4</w:t>
      </w:r>
      <w:r w:rsidR="00985990" w:rsidRPr="001F090E">
        <w:rPr>
          <w:rFonts w:asciiTheme="majorHAnsi" w:hAnsiTheme="majorHAnsi" w:cstheme="majorHAnsi"/>
          <w:b/>
          <w:sz w:val="24"/>
          <w:szCs w:val="24"/>
        </w:rPr>
        <w:t>. Kết luận</w:t>
      </w:r>
    </w:p>
    <w:p w:rsidR="00163BF0" w:rsidRPr="001F090E" w:rsidRDefault="00163BF0" w:rsidP="00163BF0">
      <w:pPr>
        <w:spacing w:after="0" w:line="300" w:lineRule="auto"/>
        <w:ind w:firstLine="709"/>
        <w:jc w:val="both"/>
        <w:rPr>
          <w:rFonts w:asciiTheme="majorHAnsi" w:hAnsiTheme="majorHAnsi" w:cstheme="majorHAnsi"/>
          <w:sz w:val="24"/>
          <w:szCs w:val="24"/>
        </w:rPr>
      </w:pPr>
      <w:r w:rsidRPr="001F090E">
        <w:rPr>
          <w:rFonts w:asciiTheme="majorHAnsi" w:hAnsiTheme="majorHAnsi" w:cstheme="majorHAnsi"/>
          <w:sz w:val="24"/>
          <w:szCs w:val="24"/>
        </w:rPr>
        <w:t>Ở thời gian nung 15 phút, nhiệt độ nung 1050</w:t>
      </w:r>
      <w:r w:rsidRPr="001F090E">
        <w:rPr>
          <w:rFonts w:asciiTheme="majorHAnsi" w:hAnsiTheme="majorHAnsi" w:cstheme="majorHAnsi"/>
          <w:sz w:val="24"/>
          <w:szCs w:val="24"/>
          <w:vertAlign w:val="superscript"/>
        </w:rPr>
        <w:t>o</w:t>
      </w:r>
      <w:r w:rsidRPr="001F090E">
        <w:rPr>
          <w:rFonts w:asciiTheme="majorHAnsi" w:hAnsiTheme="majorHAnsi" w:cstheme="majorHAnsi"/>
          <w:sz w:val="24"/>
          <w:szCs w:val="24"/>
        </w:rPr>
        <w:t>C</w:t>
      </w:r>
      <w:r w:rsidR="00FC1E9E" w:rsidRPr="001F090E">
        <w:rPr>
          <w:rFonts w:asciiTheme="majorHAnsi" w:hAnsiTheme="majorHAnsi" w:cstheme="majorHAnsi"/>
          <w:sz w:val="24"/>
          <w:szCs w:val="24"/>
        </w:rPr>
        <w:t>,</w:t>
      </w:r>
      <w:r w:rsidRPr="001F090E">
        <w:rPr>
          <w:rFonts w:asciiTheme="majorHAnsi" w:hAnsiTheme="majorHAnsi" w:cstheme="majorHAnsi"/>
          <w:sz w:val="24"/>
          <w:szCs w:val="24"/>
        </w:rPr>
        <w:t xml:space="preserve"> </w:t>
      </w:r>
      <w:r w:rsidR="00FC1E9E" w:rsidRPr="001F090E">
        <w:rPr>
          <w:rFonts w:asciiTheme="majorHAnsi" w:hAnsiTheme="majorHAnsi" w:cstheme="majorHAnsi"/>
          <w:sz w:val="24"/>
          <w:szCs w:val="24"/>
        </w:rPr>
        <w:t xml:space="preserve">các hạt quặng liên kết rời rạc, độ bền viên quặng chín vào khoảng 500 N/viên; </w:t>
      </w:r>
      <w:r w:rsidR="007E5D7D" w:rsidRPr="001F090E">
        <w:rPr>
          <w:rFonts w:asciiTheme="majorHAnsi" w:hAnsiTheme="majorHAnsi" w:cstheme="majorHAnsi"/>
          <w:sz w:val="24"/>
          <w:szCs w:val="24"/>
        </w:rPr>
        <w:t>N</w:t>
      </w:r>
      <w:r w:rsidRPr="001F090E">
        <w:rPr>
          <w:rFonts w:asciiTheme="majorHAnsi" w:hAnsiTheme="majorHAnsi" w:cstheme="majorHAnsi"/>
          <w:sz w:val="24"/>
          <w:szCs w:val="24"/>
        </w:rPr>
        <w:t>hiệt độ nung 1250</w:t>
      </w:r>
      <w:r w:rsidRPr="001F090E">
        <w:rPr>
          <w:rFonts w:asciiTheme="majorHAnsi" w:hAnsiTheme="majorHAnsi" w:cstheme="majorHAnsi"/>
          <w:sz w:val="24"/>
          <w:szCs w:val="24"/>
          <w:vertAlign w:val="superscript"/>
        </w:rPr>
        <w:t>o</w:t>
      </w:r>
      <w:r w:rsidRPr="001F090E">
        <w:rPr>
          <w:rFonts w:asciiTheme="majorHAnsi" w:hAnsiTheme="majorHAnsi" w:cstheme="majorHAnsi"/>
          <w:sz w:val="24"/>
          <w:szCs w:val="24"/>
        </w:rPr>
        <w:t xml:space="preserve">C, </w:t>
      </w:r>
      <w:r w:rsidR="00FC1E9E" w:rsidRPr="001F090E">
        <w:rPr>
          <w:rFonts w:asciiTheme="majorHAnsi" w:hAnsiTheme="majorHAnsi" w:cstheme="majorHAnsi"/>
          <w:sz w:val="24"/>
          <w:szCs w:val="24"/>
        </w:rPr>
        <w:t xml:space="preserve">quặng bị oxy hóa mạnh hơn, các hạt liên kết thành dải và </w:t>
      </w:r>
      <w:r w:rsidRPr="001F090E">
        <w:rPr>
          <w:rFonts w:asciiTheme="majorHAnsi" w:hAnsiTheme="majorHAnsi" w:cstheme="majorHAnsi"/>
          <w:sz w:val="24"/>
          <w:szCs w:val="24"/>
        </w:rPr>
        <w:t xml:space="preserve">độ bền viên quặng chín </w:t>
      </w:r>
      <w:r w:rsidR="00B040DF" w:rsidRPr="001F090E">
        <w:rPr>
          <w:rFonts w:asciiTheme="majorHAnsi" w:hAnsiTheme="majorHAnsi" w:cstheme="majorHAnsi"/>
          <w:sz w:val="24"/>
          <w:szCs w:val="24"/>
        </w:rPr>
        <w:t>là 2330,</w:t>
      </w:r>
      <w:r w:rsidRPr="001F090E">
        <w:rPr>
          <w:rFonts w:asciiTheme="majorHAnsi" w:hAnsiTheme="majorHAnsi" w:cstheme="majorHAnsi"/>
          <w:sz w:val="24"/>
          <w:szCs w:val="24"/>
        </w:rPr>
        <w:t>6 N/viên, khi nhiệt độ nung nâng lên 1350</w:t>
      </w:r>
      <w:r w:rsidRPr="001F090E">
        <w:rPr>
          <w:rFonts w:asciiTheme="majorHAnsi" w:hAnsiTheme="majorHAnsi" w:cstheme="majorHAnsi"/>
          <w:sz w:val="24"/>
          <w:szCs w:val="24"/>
          <w:vertAlign w:val="superscript"/>
        </w:rPr>
        <w:t>o</w:t>
      </w:r>
      <w:r w:rsidRPr="001F090E">
        <w:rPr>
          <w:rFonts w:asciiTheme="majorHAnsi" w:hAnsiTheme="majorHAnsi" w:cstheme="majorHAnsi"/>
          <w:sz w:val="24"/>
          <w:szCs w:val="24"/>
        </w:rPr>
        <w:t>C</w:t>
      </w:r>
      <w:r w:rsidR="00FC1E9E" w:rsidRPr="001F090E">
        <w:rPr>
          <w:rFonts w:asciiTheme="majorHAnsi" w:hAnsiTheme="majorHAnsi" w:cstheme="majorHAnsi"/>
          <w:sz w:val="24"/>
          <w:szCs w:val="24"/>
        </w:rPr>
        <w:t xml:space="preserve">, bề mặt các hạt bị nóng chảy hoàn toàn, các hạt kết dính thành dải lớn hơn và </w:t>
      </w:r>
      <w:r w:rsidRPr="001F090E">
        <w:rPr>
          <w:rFonts w:asciiTheme="majorHAnsi" w:hAnsiTheme="majorHAnsi" w:cstheme="majorHAnsi"/>
          <w:sz w:val="24"/>
          <w:szCs w:val="24"/>
        </w:rPr>
        <w:t xml:space="preserve">độ bền viên quặng chín đạt đến 3265,5N/Viên.  </w:t>
      </w:r>
    </w:p>
    <w:p w:rsidR="0077260B" w:rsidRPr="001F090E" w:rsidRDefault="00163BF0" w:rsidP="00E051C7">
      <w:pPr>
        <w:spacing w:after="0" w:line="300" w:lineRule="auto"/>
        <w:ind w:firstLine="709"/>
        <w:jc w:val="both"/>
        <w:rPr>
          <w:rFonts w:asciiTheme="majorHAnsi" w:hAnsiTheme="majorHAnsi" w:cstheme="majorHAnsi"/>
          <w:sz w:val="24"/>
          <w:szCs w:val="24"/>
        </w:rPr>
      </w:pPr>
      <w:r w:rsidRPr="001F090E">
        <w:rPr>
          <w:rFonts w:asciiTheme="majorHAnsi" w:hAnsiTheme="majorHAnsi" w:cstheme="majorHAnsi"/>
          <w:sz w:val="24"/>
          <w:szCs w:val="24"/>
        </w:rPr>
        <w:t>Khi n</w:t>
      </w:r>
      <w:r w:rsidR="0077260B" w:rsidRPr="001F090E">
        <w:rPr>
          <w:rFonts w:asciiTheme="majorHAnsi" w:hAnsiTheme="majorHAnsi" w:cstheme="majorHAnsi"/>
          <w:sz w:val="24"/>
          <w:szCs w:val="24"/>
        </w:rPr>
        <w:t>hiệt độ</w:t>
      </w:r>
      <w:r w:rsidRPr="001F090E">
        <w:rPr>
          <w:rFonts w:asciiTheme="majorHAnsi" w:hAnsiTheme="majorHAnsi" w:cstheme="majorHAnsi"/>
          <w:sz w:val="24"/>
          <w:szCs w:val="24"/>
        </w:rPr>
        <w:t xml:space="preserve"> nung tăng,</w:t>
      </w:r>
      <w:r w:rsidR="0077260B" w:rsidRPr="001F090E">
        <w:rPr>
          <w:rFonts w:asciiTheme="majorHAnsi" w:hAnsiTheme="majorHAnsi" w:cstheme="majorHAnsi"/>
          <w:sz w:val="24"/>
          <w:szCs w:val="24"/>
        </w:rPr>
        <w:t xml:space="preserve"> viên quặng, quặng liên kết chủ yếu </w:t>
      </w:r>
      <w:r w:rsidRPr="001F090E">
        <w:rPr>
          <w:rFonts w:asciiTheme="majorHAnsi" w:hAnsiTheme="majorHAnsi" w:cstheme="majorHAnsi"/>
          <w:sz w:val="24"/>
          <w:szCs w:val="24"/>
        </w:rPr>
        <w:t>ở</w:t>
      </w:r>
      <w:r w:rsidR="0077260B" w:rsidRPr="001F090E">
        <w:rPr>
          <w:rFonts w:asciiTheme="majorHAnsi" w:hAnsiTheme="majorHAnsi" w:cstheme="majorHAnsi"/>
          <w:sz w:val="24"/>
          <w:szCs w:val="24"/>
        </w:rPr>
        <w:t xml:space="preserve"> dạng</w:t>
      </w:r>
      <w:r w:rsidRPr="001F090E">
        <w:rPr>
          <w:rFonts w:asciiTheme="majorHAnsi" w:hAnsiTheme="majorHAnsi" w:cstheme="majorHAnsi"/>
          <w:sz w:val="24"/>
          <w:szCs w:val="24"/>
        </w:rPr>
        <w:t xml:space="preserve"> </w:t>
      </w:r>
      <w:r w:rsidR="0077260B" w:rsidRPr="001F090E">
        <w:rPr>
          <w:rFonts w:asciiTheme="majorHAnsi" w:hAnsiTheme="majorHAnsi" w:cstheme="majorHAnsi"/>
          <w:sz w:val="24"/>
          <w:szCs w:val="24"/>
        </w:rPr>
        <w:t>kết tinh</w:t>
      </w:r>
      <w:r w:rsidR="00D26813" w:rsidRPr="001F090E">
        <w:rPr>
          <w:rFonts w:asciiTheme="majorHAnsi" w:hAnsiTheme="majorHAnsi" w:cstheme="majorHAnsi"/>
          <w:sz w:val="24"/>
          <w:szCs w:val="24"/>
        </w:rPr>
        <w:t xml:space="preserve"> lại</w:t>
      </w:r>
      <w:r w:rsidR="0077260B" w:rsidRPr="001F090E">
        <w:rPr>
          <w:rFonts w:asciiTheme="majorHAnsi" w:hAnsiTheme="majorHAnsi" w:cstheme="majorHAnsi"/>
          <w:sz w:val="24"/>
          <w:szCs w:val="24"/>
        </w:rPr>
        <w:t>, quặng liên kết chặt chẽ và độ bền viên quặng chín được nâng cao</w:t>
      </w:r>
      <w:r w:rsidRPr="001F090E">
        <w:rPr>
          <w:rFonts w:asciiTheme="majorHAnsi" w:hAnsiTheme="majorHAnsi" w:cstheme="majorHAnsi"/>
          <w:sz w:val="24"/>
          <w:szCs w:val="24"/>
        </w:rPr>
        <w:t xml:space="preserve"> hơn</w:t>
      </w:r>
      <w:r w:rsidR="0077260B" w:rsidRPr="001F090E">
        <w:rPr>
          <w:rFonts w:asciiTheme="majorHAnsi" w:hAnsiTheme="majorHAnsi" w:cstheme="majorHAnsi"/>
          <w:sz w:val="24"/>
          <w:szCs w:val="24"/>
        </w:rPr>
        <w:t>.</w:t>
      </w:r>
      <w:r w:rsidR="00FC1E9E" w:rsidRPr="001F090E">
        <w:rPr>
          <w:rFonts w:asciiTheme="majorHAnsi" w:hAnsiTheme="majorHAnsi" w:cstheme="majorHAnsi"/>
          <w:sz w:val="24"/>
          <w:szCs w:val="24"/>
        </w:rPr>
        <w:t xml:space="preserve"> Khi n</w:t>
      </w:r>
      <w:r w:rsidR="00E051C7" w:rsidRPr="001F090E">
        <w:rPr>
          <w:rFonts w:asciiTheme="majorHAnsi" w:hAnsiTheme="majorHAnsi" w:cstheme="majorHAnsi"/>
          <w:sz w:val="24"/>
          <w:szCs w:val="24"/>
        </w:rPr>
        <w:t>hiệt độ</w:t>
      </w:r>
      <w:r w:rsidRPr="001F090E">
        <w:rPr>
          <w:rFonts w:asciiTheme="majorHAnsi" w:hAnsiTheme="majorHAnsi" w:cstheme="majorHAnsi"/>
          <w:sz w:val="24"/>
          <w:szCs w:val="24"/>
        </w:rPr>
        <w:t xml:space="preserve"> nung</w:t>
      </w:r>
      <w:r w:rsidR="00E051C7" w:rsidRPr="001F090E">
        <w:rPr>
          <w:rFonts w:asciiTheme="majorHAnsi" w:hAnsiTheme="majorHAnsi" w:cstheme="majorHAnsi"/>
          <w:sz w:val="24"/>
          <w:szCs w:val="24"/>
        </w:rPr>
        <w:t xml:space="preserve"> cao thì độ bền viên quặng chín tăng</w:t>
      </w:r>
      <w:r w:rsidRPr="001F090E">
        <w:rPr>
          <w:rFonts w:asciiTheme="majorHAnsi" w:hAnsiTheme="majorHAnsi" w:cstheme="majorHAnsi"/>
          <w:sz w:val="24"/>
          <w:szCs w:val="24"/>
        </w:rPr>
        <w:t xml:space="preserve"> cao nhưng </w:t>
      </w:r>
      <w:r w:rsidR="00E051C7" w:rsidRPr="001F090E">
        <w:rPr>
          <w:rFonts w:asciiTheme="majorHAnsi" w:hAnsiTheme="majorHAnsi" w:cstheme="majorHAnsi"/>
          <w:sz w:val="24"/>
          <w:szCs w:val="24"/>
        </w:rPr>
        <w:t>hàm lượng Fe</w:t>
      </w:r>
      <w:r w:rsidR="00E051C7" w:rsidRPr="001F090E">
        <w:rPr>
          <w:rFonts w:asciiTheme="majorHAnsi" w:hAnsiTheme="majorHAnsi" w:cstheme="majorHAnsi"/>
          <w:sz w:val="24"/>
          <w:szCs w:val="24"/>
          <w:vertAlign w:val="subscript"/>
        </w:rPr>
        <w:t>3</w:t>
      </w:r>
      <w:r w:rsidR="00E051C7" w:rsidRPr="001F090E">
        <w:rPr>
          <w:rFonts w:asciiTheme="majorHAnsi" w:hAnsiTheme="majorHAnsi" w:cstheme="majorHAnsi"/>
          <w:sz w:val="24"/>
          <w:szCs w:val="24"/>
        </w:rPr>
        <w:t>O</w:t>
      </w:r>
      <w:r w:rsidR="00E051C7" w:rsidRPr="001F090E">
        <w:rPr>
          <w:rFonts w:asciiTheme="majorHAnsi" w:hAnsiTheme="majorHAnsi" w:cstheme="majorHAnsi"/>
          <w:sz w:val="24"/>
          <w:szCs w:val="24"/>
          <w:vertAlign w:val="subscript"/>
        </w:rPr>
        <w:t>4</w:t>
      </w:r>
      <w:r w:rsidR="00E051C7" w:rsidRPr="001F090E">
        <w:rPr>
          <w:rFonts w:asciiTheme="majorHAnsi" w:hAnsiTheme="majorHAnsi" w:cstheme="majorHAnsi"/>
          <w:sz w:val="24"/>
          <w:szCs w:val="24"/>
        </w:rPr>
        <w:t xml:space="preserve"> cũng tăng</w:t>
      </w:r>
      <w:r w:rsidR="00D26813" w:rsidRPr="001F090E">
        <w:rPr>
          <w:rFonts w:asciiTheme="majorHAnsi" w:hAnsiTheme="majorHAnsi" w:cstheme="majorHAnsi"/>
          <w:sz w:val="24"/>
          <w:szCs w:val="24"/>
        </w:rPr>
        <w:t xml:space="preserve"> và </w:t>
      </w:r>
      <w:r w:rsidR="00E051C7" w:rsidRPr="001F090E">
        <w:rPr>
          <w:rFonts w:asciiTheme="majorHAnsi" w:hAnsiTheme="majorHAnsi" w:cstheme="majorHAnsi"/>
          <w:sz w:val="24"/>
          <w:szCs w:val="24"/>
        </w:rPr>
        <w:t>sẽ làm giảm tính hoàn nguyên của viên quặng chín</w:t>
      </w:r>
      <w:r w:rsidR="00D26813" w:rsidRPr="001F090E">
        <w:rPr>
          <w:rFonts w:asciiTheme="majorHAnsi" w:hAnsiTheme="majorHAnsi" w:cstheme="majorHAnsi"/>
          <w:sz w:val="24"/>
          <w:szCs w:val="24"/>
        </w:rPr>
        <w:t xml:space="preserve">. Do đó, </w:t>
      </w:r>
      <w:r w:rsidRPr="001F090E">
        <w:rPr>
          <w:rFonts w:asciiTheme="majorHAnsi" w:hAnsiTheme="majorHAnsi" w:cstheme="majorHAnsi"/>
          <w:sz w:val="24"/>
          <w:szCs w:val="24"/>
        </w:rPr>
        <w:t xml:space="preserve">nghiên cứu đã xác định được nhiệt độ tối ưu </w:t>
      </w:r>
      <w:r w:rsidR="00E051C7" w:rsidRPr="001F090E">
        <w:rPr>
          <w:rFonts w:asciiTheme="majorHAnsi" w:hAnsiTheme="majorHAnsi" w:cstheme="majorHAnsi"/>
          <w:sz w:val="24"/>
          <w:szCs w:val="24"/>
        </w:rPr>
        <w:t>là 1250</w:t>
      </w:r>
      <w:r w:rsidR="00E051C7" w:rsidRPr="001F090E">
        <w:rPr>
          <w:rFonts w:asciiTheme="majorHAnsi" w:hAnsiTheme="majorHAnsi" w:cstheme="majorHAnsi"/>
          <w:sz w:val="24"/>
          <w:szCs w:val="24"/>
          <w:vertAlign w:val="superscript"/>
        </w:rPr>
        <w:t>o</w:t>
      </w:r>
      <w:r w:rsidR="00E051C7" w:rsidRPr="001F090E">
        <w:rPr>
          <w:rFonts w:asciiTheme="majorHAnsi" w:hAnsiTheme="majorHAnsi" w:cstheme="majorHAnsi"/>
          <w:sz w:val="24"/>
          <w:szCs w:val="24"/>
        </w:rPr>
        <w:t>C</w:t>
      </w:r>
      <w:r w:rsidRPr="001F090E">
        <w:rPr>
          <w:rFonts w:asciiTheme="majorHAnsi" w:hAnsiTheme="majorHAnsi" w:cstheme="majorHAnsi"/>
          <w:sz w:val="24"/>
          <w:szCs w:val="24"/>
        </w:rPr>
        <w:t xml:space="preserve"> với</w:t>
      </w:r>
      <w:r w:rsidR="00E051C7" w:rsidRPr="001F090E">
        <w:rPr>
          <w:rFonts w:asciiTheme="majorHAnsi" w:hAnsiTheme="majorHAnsi" w:cstheme="majorHAnsi"/>
          <w:sz w:val="24"/>
          <w:szCs w:val="24"/>
        </w:rPr>
        <w:t xml:space="preserve"> thời gian nung là 15 </w:t>
      </w:r>
      <w:r w:rsidRPr="001F090E">
        <w:rPr>
          <w:rFonts w:asciiTheme="majorHAnsi" w:hAnsiTheme="majorHAnsi" w:cstheme="majorHAnsi"/>
          <w:sz w:val="24"/>
          <w:szCs w:val="24"/>
        </w:rPr>
        <w:t>phút</w:t>
      </w:r>
      <w:r w:rsidR="00E051C7" w:rsidRPr="001F090E">
        <w:rPr>
          <w:rFonts w:asciiTheme="majorHAnsi" w:hAnsiTheme="majorHAnsi" w:cstheme="majorHAnsi"/>
          <w:sz w:val="24"/>
          <w:szCs w:val="24"/>
        </w:rPr>
        <w:t>.</w:t>
      </w:r>
    </w:p>
    <w:p w:rsidR="00E051C7" w:rsidRPr="001F090E" w:rsidRDefault="00E051C7" w:rsidP="00E051C7">
      <w:pPr>
        <w:spacing w:after="0" w:line="300" w:lineRule="auto"/>
        <w:ind w:firstLine="709"/>
        <w:jc w:val="both"/>
        <w:rPr>
          <w:rFonts w:asciiTheme="majorHAnsi" w:hAnsiTheme="majorHAnsi" w:cstheme="majorHAnsi"/>
          <w:sz w:val="24"/>
          <w:szCs w:val="24"/>
        </w:rPr>
      </w:pPr>
    </w:p>
    <w:p w:rsidR="00B23B9F" w:rsidRPr="00D54B4A" w:rsidRDefault="00B23B9F" w:rsidP="00B23B9F">
      <w:pPr>
        <w:spacing w:after="0" w:line="300" w:lineRule="auto"/>
        <w:jc w:val="both"/>
        <w:rPr>
          <w:rFonts w:asciiTheme="majorHAnsi" w:hAnsiTheme="majorHAnsi" w:cstheme="majorHAnsi"/>
          <w:sz w:val="24"/>
          <w:szCs w:val="24"/>
        </w:rPr>
      </w:pPr>
      <w:r w:rsidRPr="00D54B4A">
        <w:rPr>
          <w:rFonts w:asciiTheme="majorHAnsi" w:hAnsiTheme="majorHAnsi" w:cstheme="majorHAnsi"/>
          <w:sz w:val="24"/>
          <w:szCs w:val="24"/>
        </w:rPr>
        <w:t xml:space="preserve">. </w:t>
      </w:r>
    </w:p>
    <w:p w:rsidR="005F12D5" w:rsidRPr="001F090E" w:rsidRDefault="002F11DB" w:rsidP="00503E44">
      <w:pPr>
        <w:spacing w:after="0" w:line="300" w:lineRule="auto"/>
        <w:jc w:val="center"/>
        <w:rPr>
          <w:rFonts w:asciiTheme="majorHAnsi" w:hAnsiTheme="majorHAnsi" w:cstheme="majorHAnsi"/>
          <w:b/>
          <w:sz w:val="24"/>
          <w:szCs w:val="24"/>
        </w:rPr>
      </w:pPr>
      <w:r w:rsidRPr="001F090E">
        <w:rPr>
          <w:rFonts w:asciiTheme="majorHAnsi" w:hAnsiTheme="majorHAnsi" w:cstheme="majorHAnsi"/>
          <w:b/>
          <w:sz w:val="24"/>
          <w:szCs w:val="24"/>
        </w:rPr>
        <w:t>TÀI LIỆU THAM KHẢO</w:t>
      </w:r>
    </w:p>
    <w:p w:rsidR="00F24362" w:rsidRPr="001F090E" w:rsidRDefault="00FC76C0" w:rsidP="00FE0E56">
      <w:pPr>
        <w:spacing w:after="0" w:line="300" w:lineRule="auto"/>
        <w:rPr>
          <w:rFonts w:asciiTheme="majorHAnsi" w:hAnsiTheme="majorHAnsi" w:cstheme="majorHAnsi"/>
          <w:sz w:val="24"/>
          <w:szCs w:val="24"/>
        </w:rPr>
      </w:pPr>
      <w:r w:rsidRPr="001F090E">
        <w:rPr>
          <w:rFonts w:asciiTheme="majorHAnsi" w:hAnsiTheme="majorHAnsi" w:cstheme="majorHAnsi"/>
          <w:sz w:val="24"/>
          <w:szCs w:val="24"/>
        </w:rPr>
        <w:t>[1]</w:t>
      </w:r>
      <w:r w:rsidR="00D26813" w:rsidRPr="00D54B4A">
        <w:rPr>
          <w:rFonts w:asciiTheme="majorHAnsi" w:hAnsiTheme="majorHAnsi" w:cstheme="majorHAnsi"/>
          <w:sz w:val="24"/>
          <w:szCs w:val="24"/>
        </w:rPr>
        <w:t>.</w:t>
      </w:r>
      <w:r w:rsidR="00F24362" w:rsidRPr="00D54B4A">
        <w:rPr>
          <w:rFonts w:asciiTheme="majorHAnsi" w:hAnsiTheme="majorHAnsi" w:cstheme="majorHAnsi"/>
          <w:sz w:val="24"/>
          <w:szCs w:val="24"/>
        </w:rPr>
        <w:t xml:space="preserve"> Bai Guohua, Zhou Xiao qing. </w:t>
      </w:r>
      <w:r w:rsidR="00B20D5D">
        <w:rPr>
          <w:rFonts w:asciiTheme="majorHAnsi" w:hAnsiTheme="majorHAnsi" w:cstheme="majorHAnsi"/>
          <w:sz w:val="24"/>
          <w:szCs w:val="24"/>
        </w:rPr>
        <w:t>Nghiên cứu vê viên quặng sắt từ bã thải của nhà máy sản xuất axit (</w:t>
      </w:r>
      <w:r w:rsidR="00F24362" w:rsidRPr="00D54B4A">
        <w:rPr>
          <w:rFonts w:asciiTheme="majorHAnsi" w:hAnsiTheme="majorHAnsi" w:cstheme="majorHAnsi"/>
          <w:sz w:val="24"/>
          <w:szCs w:val="24"/>
        </w:rPr>
        <w:t>Liu suan zha pei jia ci tie kuang zhi bei yang hua qiu tuan shi yan yan jiu</w:t>
      </w:r>
      <w:r w:rsidR="00B20D5D">
        <w:rPr>
          <w:rFonts w:asciiTheme="majorHAnsi" w:hAnsiTheme="majorHAnsi" w:cstheme="majorHAnsi"/>
          <w:sz w:val="24"/>
          <w:szCs w:val="24"/>
        </w:rPr>
        <w:t>)</w:t>
      </w:r>
      <w:r w:rsidR="00F24362" w:rsidRPr="00D54B4A">
        <w:rPr>
          <w:rFonts w:asciiTheme="majorHAnsi" w:hAnsiTheme="majorHAnsi" w:cstheme="majorHAnsi"/>
          <w:sz w:val="24"/>
          <w:szCs w:val="24"/>
        </w:rPr>
        <w:t>. Gang tie, 2009, 44(7): 7-9</w:t>
      </w:r>
    </w:p>
    <w:p w:rsidR="00FC76C0" w:rsidRPr="001F090E" w:rsidRDefault="00FC76C0" w:rsidP="00FC76C0">
      <w:pPr>
        <w:spacing w:after="0" w:line="300" w:lineRule="auto"/>
        <w:rPr>
          <w:rFonts w:asciiTheme="majorHAnsi" w:hAnsiTheme="majorHAnsi" w:cstheme="majorHAnsi"/>
          <w:sz w:val="24"/>
          <w:szCs w:val="24"/>
          <w:lang w:val="en-US"/>
        </w:rPr>
      </w:pPr>
      <w:r w:rsidRPr="001F090E">
        <w:rPr>
          <w:rFonts w:asciiTheme="majorHAnsi" w:hAnsiTheme="majorHAnsi" w:cstheme="majorHAnsi"/>
          <w:sz w:val="24"/>
          <w:szCs w:val="24"/>
        </w:rPr>
        <w:lastRenderedPageBreak/>
        <w:t>[2]</w:t>
      </w:r>
      <w:r w:rsidRPr="00D54B4A">
        <w:rPr>
          <w:rFonts w:asciiTheme="majorHAnsi" w:hAnsiTheme="majorHAnsi" w:cstheme="majorHAnsi"/>
          <w:sz w:val="24"/>
          <w:szCs w:val="24"/>
        </w:rPr>
        <w:t xml:space="preserve">. Chen Tiejun, Zhang Yimei. </w:t>
      </w:r>
      <w:r w:rsidR="00B20D5D">
        <w:rPr>
          <w:rFonts w:asciiTheme="majorHAnsi" w:hAnsiTheme="majorHAnsi" w:cstheme="majorHAnsi"/>
          <w:sz w:val="24"/>
          <w:szCs w:val="24"/>
        </w:rPr>
        <w:t>Nghiên cứu công nghệ vê viên quặng sắt từ bã thải của nhà máy sản xuất axit (</w:t>
      </w:r>
      <w:r w:rsidRPr="00D54B4A">
        <w:rPr>
          <w:rFonts w:asciiTheme="majorHAnsi" w:hAnsiTheme="majorHAnsi" w:cstheme="majorHAnsi"/>
          <w:sz w:val="24"/>
          <w:szCs w:val="24"/>
        </w:rPr>
        <w:t>Quan liu suan zha sheng chan yang hua qiu tuan shi yan yan jiu ji gong ye ying yong</w:t>
      </w:r>
      <w:r w:rsidR="00B20D5D">
        <w:rPr>
          <w:rFonts w:asciiTheme="majorHAnsi" w:hAnsiTheme="majorHAnsi" w:cstheme="majorHAnsi"/>
          <w:sz w:val="24"/>
          <w:szCs w:val="24"/>
        </w:rPr>
        <w:t>)</w:t>
      </w:r>
      <w:r w:rsidRPr="00D54B4A">
        <w:rPr>
          <w:rFonts w:asciiTheme="majorHAnsi" w:hAnsiTheme="majorHAnsi" w:cstheme="majorHAnsi"/>
          <w:sz w:val="24"/>
          <w:szCs w:val="24"/>
        </w:rPr>
        <w:t xml:space="preserve">. </w:t>
      </w:r>
      <w:r w:rsidRPr="001F090E">
        <w:rPr>
          <w:rFonts w:asciiTheme="majorHAnsi" w:hAnsiTheme="majorHAnsi" w:cstheme="majorHAnsi"/>
          <w:sz w:val="24"/>
          <w:szCs w:val="24"/>
          <w:lang w:val="en-US"/>
        </w:rPr>
        <w:t>Gang tie yan jiu, 2005, 142(1) : 1-3</w:t>
      </w:r>
    </w:p>
    <w:p w:rsidR="00FC76C0" w:rsidRPr="001F090E" w:rsidRDefault="00FC76C0" w:rsidP="00FC76C0">
      <w:pPr>
        <w:spacing w:after="0" w:line="300" w:lineRule="auto"/>
        <w:rPr>
          <w:rFonts w:asciiTheme="majorHAnsi" w:hAnsiTheme="majorHAnsi" w:cstheme="majorHAnsi"/>
          <w:sz w:val="24"/>
          <w:szCs w:val="24"/>
          <w:lang w:val="en-US"/>
        </w:rPr>
      </w:pPr>
      <w:r w:rsidRPr="001F090E">
        <w:rPr>
          <w:rFonts w:asciiTheme="majorHAnsi" w:hAnsiTheme="majorHAnsi" w:cstheme="majorHAnsi"/>
          <w:sz w:val="24"/>
          <w:szCs w:val="24"/>
        </w:rPr>
        <w:t>[3]</w:t>
      </w:r>
      <w:r w:rsidRPr="001F090E">
        <w:rPr>
          <w:rFonts w:asciiTheme="majorHAnsi" w:hAnsiTheme="majorHAnsi" w:cstheme="majorHAnsi"/>
          <w:sz w:val="24"/>
          <w:szCs w:val="24"/>
          <w:lang w:val="en-US"/>
        </w:rPr>
        <w:t>.</w:t>
      </w:r>
      <w:r w:rsidRPr="001F090E">
        <w:rPr>
          <w:rFonts w:asciiTheme="majorHAnsi" w:hAnsiTheme="majorHAnsi" w:cstheme="majorHAnsi"/>
          <w:sz w:val="24"/>
          <w:szCs w:val="24"/>
        </w:rPr>
        <w:t xml:space="preserve"> Chen Wenda, </w:t>
      </w:r>
      <w:r w:rsidRPr="001F090E">
        <w:rPr>
          <w:rFonts w:asciiTheme="majorHAnsi" w:hAnsiTheme="majorHAnsi" w:cstheme="majorHAnsi"/>
          <w:sz w:val="24"/>
          <w:szCs w:val="24"/>
          <w:lang w:val="en-US"/>
        </w:rPr>
        <w:t>Zhai Dacheng, Li Hang. Study on Balling Properties of Pyrite Cinder. Journal of Kunming University of Science and Technology (Natural Science Edition), Vol.36 No.1 Feb.2011</w:t>
      </w:r>
    </w:p>
    <w:p w:rsidR="00FC76C0" w:rsidRPr="001F090E" w:rsidRDefault="00FC76C0" w:rsidP="00FC76C0">
      <w:pPr>
        <w:spacing w:after="0" w:line="300" w:lineRule="auto"/>
        <w:rPr>
          <w:rFonts w:asciiTheme="majorHAnsi" w:hAnsiTheme="majorHAnsi" w:cstheme="majorHAnsi"/>
          <w:sz w:val="24"/>
          <w:szCs w:val="24"/>
        </w:rPr>
      </w:pPr>
      <w:r w:rsidRPr="001F090E">
        <w:rPr>
          <w:rFonts w:asciiTheme="majorHAnsi" w:hAnsiTheme="majorHAnsi" w:cstheme="majorHAnsi"/>
          <w:sz w:val="24"/>
          <w:szCs w:val="24"/>
        </w:rPr>
        <w:t xml:space="preserve">[4]. Fu Juying, Zhu Deqing. </w:t>
      </w:r>
      <w:r w:rsidR="00E770D5">
        <w:rPr>
          <w:rFonts w:asciiTheme="majorHAnsi" w:hAnsiTheme="majorHAnsi" w:cstheme="majorHAnsi"/>
          <w:sz w:val="24"/>
          <w:szCs w:val="24"/>
        </w:rPr>
        <w:t xml:space="preserve"> Công nghệ và thiết bị quặng vê viên, nhà xuất bản Đại học Trung Nam, </w:t>
      </w:r>
      <w:r w:rsidR="00E770D5" w:rsidRPr="001F090E">
        <w:rPr>
          <w:rFonts w:asciiTheme="majorHAnsi" w:hAnsiTheme="majorHAnsi" w:cstheme="majorHAnsi"/>
          <w:sz w:val="24"/>
          <w:szCs w:val="24"/>
        </w:rPr>
        <w:t>2005: 30-31, 174</w:t>
      </w:r>
      <w:r w:rsidR="00E770D5">
        <w:rPr>
          <w:rFonts w:asciiTheme="majorHAnsi" w:hAnsiTheme="majorHAnsi" w:cstheme="majorHAnsi"/>
          <w:sz w:val="24"/>
          <w:szCs w:val="24"/>
        </w:rPr>
        <w:t xml:space="preserve"> (</w:t>
      </w:r>
      <w:r w:rsidRPr="001F090E">
        <w:rPr>
          <w:rFonts w:asciiTheme="majorHAnsi" w:hAnsiTheme="majorHAnsi" w:cstheme="majorHAnsi"/>
          <w:sz w:val="24"/>
          <w:szCs w:val="24"/>
        </w:rPr>
        <w:t>Tie kuang yang hua qiu tuan ji ben yuan li, gong yi ji she bei. Zhong nan da xue chu ban she, 2005: 30-31, 174</w:t>
      </w:r>
      <w:r w:rsidR="00E770D5">
        <w:rPr>
          <w:rFonts w:asciiTheme="majorHAnsi" w:hAnsiTheme="majorHAnsi" w:cstheme="majorHAnsi"/>
          <w:sz w:val="24"/>
          <w:szCs w:val="24"/>
        </w:rPr>
        <w:t>)</w:t>
      </w:r>
    </w:p>
    <w:p w:rsidR="00FC76C0" w:rsidRPr="00D54B4A" w:rsidRDefault="00FC76C0" w:rsidP="00FC76C0">
      <w:pPr>
        <w:spacing w:after="0" w:line="300" w:lineRule="auto"/>
        <w:rPr>
          <w:rFonts w:asciiTheme="majorHAnsi" w:hAnsiTheme="majorHAnsi" w:cstheme="majorHAnsi"/>
          <w:sz w:val="24"/>
          <w:szCs w:val="24"/>
        </w:rPr>
      </w:pPr>
      <w:r w:rsidRPr="001F090E">
        <w:rPr>
          <w:rFonts w:asciiTheme="majorHAnsi" w:hAnsiTheme="majorHAnsi" w:cstheme="majorHAnsi"/>
          <w:sz w:val="24"/>
          <w:szCs w:val="24"/>
        </w:rPr>
        <w:t>[5]</w:t>
      </w:r>
      <w:r w:rsidRPr="001F090E">
        <w:rPr>
          <w:rFonts w:asciiTheme="majorHAnsi" w:hAnsiTheme="majorHAnsi" w:cstheme="majorHAnsi"/>
          <w:sz w:val="24"/>
          <w:szCs w:val="24"/>
          <w:lang w:val="en-US"/>
        </w:rPr>
        <w:t xml:space="preserve">. </w:t>
      </w:r>
      <w:r w:rsidRPr="001F090E">
        <w:rPr>
          <w:rFonts w:asciiTheme="majorHAnsi" w:hAnsiTheme="majorHAnsi" w:cstheme="majorHAnsi"/>
          <w:sz w:val="24"/>
          <w:szCs w:val="24"/>
        </w:rPr>
        <w:t>Nurcan Tugrul , Emek Moroydor Derun, Mehmet Piskin. Utilization of pyrite ash wastes by pelletization process[J]. Powder Technology, 2007, (176): 72</w:t>
      </w:r>
      <w:r w:rsidRPr="001F090E">
        <w:rPr>
          <w:rFonts w:asciiTheme="majorHAnsi" w:hAnsiTheme="majorHAnsi" w:cstheme="majorHAnsi"/>
          <w:sz w:val="24"/>
          <w:szCs w:val="24"/>
        </w:rPr>
        <w:t>～</w:t>
      </w:r>
      <w:r w:rsidRPr="001F090E">
        <w:rPr>
          <w:rFonts w:asciiTheme="majorHAnsi" w:hAnsiTheme="majorHAnsi" w:cstheme="majorHAnsi"/>
          <w:sz w:val="24"/>
          <w:szCs w:val="24"/>
        </w:rPr>
        <w:t>76</w:t>
      </w:r>
    </w:p>
    <w:p w:rsidR="00F24362" w:rsidRPr="00D54B4A" w:rsidRDefault="00FC76C0" w:rsidP="00FE0E56">
      <w:pPr>
        <w:spacing w:after="0" w:line="300" w:lineRule="auto"/>
        <w:rPr>
          <w:rFonts w:asciiTheme="majorHAnsi" w:hAnsiTheme="majorHAnsi" w:cstheme="majorHAnsi"/>
          <w:sz w:val="24"/>
          <w:szCs w:val="24"/>
        </w:rPr>
      </w:pPr>
      <w:r w:rsidRPr="001F090E">
        <w:rPr>
          <w:rFonts w:asciiTheme="majorHAnsi" w:hAnsiTheme="majorHAnsi" w:cstheme="majorHAnsi"/>
          <w:sz w:val="24"/>
          <w:szCs w:val="24"/>
        </w:rPr>
        <w:t>[6]</w:t>
      </w:r>
      <w:r w:rsidR="00D26813" w:rsidRPr="00D54B4A">
        <w:rPr>
          <w:rFonts w:asciiTheme="majorHAnsi" w:hAnsiTheme="majorHAnsi" w:cstheme="majorHAnsi"/>
          <w:sz w:val="24"/>
          <w:szCs w:val="24"/>
        </w:rPr>
        <w:t>.</w:t>
      </w:r>
      <w:r w:rsidR="00F24362" w:rsidRPr="00D54B4A">
        <w:rPr>
          <w:rFonts w:asciiTheme="majorHAnsi" w:hAnsiTheme="majorHAnsi" w:cstheme="majorHAnsi"/>
          <w:sz w:val="24"/>
          <w:szCs w:val="24"/>
        </w:rPr>
        <w:t xml:space="preserve"> Peng Chijian, Li Qingxi, Sun Yanhong. </w:t>
      </w:r>
      <w:r w:rsidR="00E770D5">
        <w:rPr>
          <w:rFonts w:asciiTheme="majorHAnsi" w:hAnsiTheme="majorHAnsi" w:cstheme="majorHAnsi"/>
          <w:sz w:val="24"/>
          <w:szCs w:val="24"/>
        </w:rPr>
        <w:t xml:space="preserve"> Nghiên cứu nung quặng vê viên từ bã thải của nhà máy sản xuất axit (</w:t>
      </w:r>
      <w:r w:rsidR="00F24362" w:rsidRPr="00E770D5">
        <w:rPr>
          <w:rFonts w:asciiTheme="majorHAnsi" w:hAnsiTheme="majorHAnsi" w:cstheme="majorHAnsi"/>
          <w:sz w:val="24"/>
          <w:szCs w:val="24"/>
        </w:rPr>
        <w:t>Liu suan zha cheng qiu yu bei shao xing neng de shi yan yan jiu</w:t>
      </w:r>
      <w:r w:rsidR="00E770D5">
        <w:rPr>
          <w:rFonts w:asciiTheme="majorHAnsi" w:hAnsiTheme="majorHAnsi" w:cstheme="majorHAnsi"/>
          <w:sz w:val="24"/>
          <w:szCs w:val="24"/>
        </w:rPr>
        <w:t>)</w:t>
      </w:r>
      <w:r w:rsidR="00F24362" w:rsidRPr="00E770D5">
        <w:rPr>
          <w:rFonts w:asciiTheme="majorHAnsi" w:hAnsiTheme="majorHAnsi" w:cstheme="majorHAnsi"/>
          <w:sz w:val="24"/>
          <w:szCs w:val="24"/>
        </w:rPr>
        <w:t xml:space="preserve">. </w:t>
      </w:r>
      <w:r w:rsidR="00F24362" w:rsidRPr="00D54B4A">
        <w:rPr>
          <w:rFonts w:asciiTheme="majorHAnsi" w:hAnsiTheme="majorHAnsi" w:cstheme="majorHAnsi"/>
          <w:sz w:val="24"/>
          <w:szCs w:val="24"/>
        </w:rPr>
        <w:t>Bei shao qiu tuan, 2003, 28(6): 21-23</w:t>
      </w:r>
    </w:p>
    <w:p w:rsidR="00FC76C0" w:rsidRPr="001F090E" w:rsidRDefault="00FC76C0" w:rsidP="00A421A2">
      <w:pPr>
        <w:spacing w:after="0" w:line="300" w:lineRule="auto"/>
        <w:jc w:val="both"/>
        <w:rPr>
          <w:rFonts w:asciiTheme="majorHAnsi" w:hAnsiTheme="majorHAnsi" w:cstheme="majorHAnsi"/>
          <w:sz w:val="24"/>
          <w:szCs w:val="24"/>
        </w:rPr>
      </w:pPr>
      <w:r w:rsidRPr="001F090E">
        <w:rPr>
          <w:rFonts w:asciiTheme="majorHAnsi" w:hAnsiTheme="majorHAnsi" w:cstheme="majorHAnsi"/>
          <w:sz w:val="24"/>
          <w:szCs w:val="24"/>
        </w:rPr>
        <w:t xml:space="preserve">[7]. Zhang Yimei. </w:t>
      </w:r>
      <w:r w:rsidR="00E770D5">
        <w:rPr>
          <w:rFonts w:asciiTheme="majorHAnsi" w:hAnsiTheme="majorHAnsi" w:cstheme="majorHAnsi"/>
          <w:sz w:val="24"/>
          <w:szCs w:val="24"/>
        </w:rPr>
        <w:t xml:space="preserve"> Công nghệ và lý luận quặng vê viên, Nhà xuất bản công nghiệp bắc kinh, </w:t>
      </w:r>
      <w:r w:rsidR="00E770D5" w:rsidRPr="001F090E">
        <w:rPr>
          <w:rFonts w:asciiTheme="majorHAnsi" w:hAnsiTheme="majorHAnsi" w:cstheme="majorHAnsi"/>
          <w:sz w:val="24"/>
          <w:szCs w:val="24"/>
        </w:rPr>
        <w:t xml:space="preserve">, 2002: 55-69, 230 </w:t>
      </w:r>
      <w:r w:rsidR="00E770D5">
        <w:rPr>
          <w:rFonts w:asciiTheme="majorHAnsi" w:hAnsiTheme="majorHAnsi" w:cstheme="majorHAnsi"/>
          <w:sz w:val="24"/>
          <w:szCs w:val="24"/>
        </w:rPr>
        <w:t>(</w:t>
      </w:r>
      <w:r w:rsidRPr="001F090E">
        <w:rPr>
          <w:rFonts w:asciiTheme="majorHAnsi" w:hAnsiTheme="majorHAnsi" w:cstheme="majorHAnsi"/>
          <w:sz w:val="24"/>
          <w:szCs w:val="24"/>
        </w:rPr>
        <w:t>Qiu tuan li lun yu gong yi. Bei jing gong y</w:t>
      </w:r>
      <w:r w:rsidR="00E770D5">
        <w:rPr>
          <w:rFonts w:asciiTheme="majorHAnsi" w:hAnsiTheme="majorHAnsi" w:cstheme="majorHAnsi"/>
          <w:sz w:val="24"/>
          <w:szCs w:val="24"/>
        </w:rPr>
        <w:t>e chu ban she, 2002: 55-69, 230)</w:t>
      </w:r>
    </w:p>
    <w:p w:rsidR="00A421A2" w:rsidRPr="001F090E" w:rsidRDefault="00A421A2" w:rsidP="00A421A2">
      <w:pPr>
        <w:spacing w:after="0" w:line="300" w:lineRule="auto"/>
        <w:ind w:firstLine="709"/>
        <w:jc w:val="center"/>
        <w:rPr>
          <w:rFonts w:asciiTheme="majorHAnsi" w:hAnsiTheme="majorHAnsi" w:cstheme="majorHAnsi"/>
          <w:b/>
          <w:sz w:val="24"/>
          <w:szCs w:val="24"/>
        </w:rPr>
      </w:pPr>
      <w:r w:rsidRPr="001F090E">
        <w:rPr>
          <w:rFonts w:asciiTheme="majorHAnsi" w:hAnsiTheme="majorHAnsi" w:cstheme="majorHAnsi"/>
          <w:b/>
          <w:sz w:val="24"/>
          <w:szCs w:val="24"/>
        </w:rPr>
        <w:t>RESEARCHING THE EFFECT OF TEMPERATURE ON STRUCTURE AND STRUCTURITY OF THE PELLET</w:t>
      </w:r>
    </w:p>
    <w:p w:rsidR="00A421A2" w:rsidRPr="001F090E" w:rsidRDefault="00A421A2" w:rsidP="00A421A2">
      <w:pPr>
        <w:spacing w:after="0" w:line="300" w:lineRule="auto"/>
        <w:ind w:firstLine="709"/>
        <w:jc w:val="center"/>
        <w:rPr>
          <w:rFonts w:asciiTheme="majorHAnsi" w:hAnsiTheme="majorHAnsi" w:cstheme="majorHAnsi"/>
          <w:b/>
          <w:sz w:val="24"/>
          <w:szCs w:val="24"/>
        </w:rPr>
      </w:pPr>
      <w:r w:rsidRPr="001F090E">
        <w:rPr>
          <w:rFonts w:asciiTheme="majorHAnsi" w:hAnsiTheme="majorHAnsi" w:cstheme="majorHAnsi"/>
          <w:b/>
          <w:sz w:val="24"/>
          <w:szCs w:val="24"/>
        </w:rPr>
        <w:t>Tran Van Duoc</w:t>
      </w:r>
    </w:p>
    <w:p w:rsidR="0056644E" w:rsidRPr="001F090E" w:rsidRDefault="00A421A2" w:rsidP="00A421A2">
      <w:pPr>
        <w:spacing w:after="0" w:line="300" w:lineRule="auto"/>
        <w:jc w:val="both"/>
        <w:rPr>
          <w:rFonts w:asciiTheme="majorHAnsi" w:hAnsiTheme="majorHAnsi" w:cstheme="majorHAnsi"/>
          <w:sz w:val="24"/>
          <w:szCs w:val="24"/>
        </w:rPr>
      </w:pPr>
      <w:r w:rsidRPr="001F090E">
        <w:rPr>
          <w:rFonts w:asciiTheme="majorHAnsi" w:hAnsiTheme="majorHAnsi" w:cstheme="majorHAnsi"/>
          <w:sz w:val="24"/>
          <w:szCs w:val="24"/>
        </w:rPr>
        <w:t xml:space="preserve">Abstracts: </w:t>
      </w:r>
      <w:r w:rsidR="0056644E" w:rsidRPr="001F090E">
        <w:rPr>
          <w:rFonts w:asciiTheme="majorHAnsi" w:hAnsiTheme="majorHAnsi" w:cstheme="majorHAnsi"/>
          <w:sz w:val="24"/>
          <w:szCs w:val="24"/>
        </w:rPr>
        <w:t>This paper presents the results of research on the influence of temperature on the structure and durability of pellet ore. Research results show that an increase in the calcination temperature increases the durability of the ripe ore pellets. If the calcination temperature is increased to 1350</w:t>
      </w:r>
      <w:r w:rsidR="0056644E" w:rsidRPr="001F090E">
        <w:rPr>
          <w:rFonts w:asciiTheme="majorHAnsi" w:hAnsiTheme="majorHAnsi" w:cstheme="majorHAnsi"/>
          <w:sz w:val="24"/>
          <w:szCs w:val="24"/>
          <w:vertAlign w:val="superscript"/>
        </w:rPr>
        <w:t>o</w:t>
      </w:r>
      <w:r w:rsidR="0056644E" w:rsidRPr="001F090E">
        <w:rPr>
          <w:rFonts w:asciiTheme="majorHAnsi" w:hAnsiTheme="majorHAnsi" w:cstheme="majorHAnsi"/>
          <w:sz w:val="24"/>
          <w:szCs w:val="24"/>
        </w:rPr>
        <w:t>C, the durability of the ripe ore pellets reaches 3265.5 N/tablet, but a part of Fe2O3 is decomposed into Fe3O4, leading to a decrease in the reconstitutedness of the ripe ore pellets. The research has determined that the optimal calcination temperature is 1250</w:t>
      </w:r>
      <w:r w:rsidR="0056644E" w:rsidRPr="001F090E">
        <w:rPr>
          <w:rFonts w:asciiTheme="majorHAnsi" w:hAnsiTheme="majorHAnsi" w:cstheme="majorHAnsi"/>
          <w:sz w:val="24"/>
          <w:szCs w:val="24"/>
          <w:vertAlign w:val="superscript"/>
        </w:rPr>
        <w:t>o</w:t>
      </w:r>
      <w:r w:rsidR="0056644E" w:rsidRPr="001F090E">
        <w:rPr>
          <w:rFonts w:asciiTheme="majorHAnsi" w:hAnsiTheme="majorHAnsi" w:cstheme="majorHAnsi"/>
          <w:sz w:val="24"/>
          <w:szCs w:val="24"/>
        </w:rPr>
        <w:t>C, the calcination time is 15 minutes and the durability of ripe ore pellets is 2330.6 N/tablet.</w:t>
      </w:r>
    </w:p>
    <w:p w:rsidR="005726D8" w:rsidRPr="001F090E" w:rsidRDefault="005726D8">
      <w:pPr>
        <w:rPr>
          <w:rFonts w:asciiTheme="majorHAnsi" w:hAnsiTheme="majorHAnsi" w:cstheme="majorHAnsi"/>
          <w:sz w:val="24"/>
          <w:szCs w:val="24"/>
          <w:lang w:val="en-US"/>
        </w:rPr>
      </w:pPr>
    </w:p>
    <w:p w:rsidR="00A421A2" w:rsidRPr="001F090E" w:rsidRDefault="00A421A2">
      <w:pPr>
        <w:rPr>
          <w:rFonts w:asciiTheme="majorHAnsi" w:hAnsiTheme="majorHAnsi" w:cstheme="majorHAnsi"/>
          <w:sz w:val="24"/>
          <w:szCs w:val="24"/>
          <w:lang w:val="en-US"/>
        </w:rPr>
      </w:pPr>
    </w:p>
    <w:sectPr w:rsidR="00A421A2" w:rsidRPr="001F090E" w:rsidSect="00046515">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A15D7"/>
    <w:multiLevelType w:val="hybridMultilevel"/>
    <w:tmpl w:val="A2F874AE"/>
    <w:lvl w:ilvl="0" w:tplc="E32C8E2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9D0"/>
    <w:rsid w:val="00015870"/>
    <w:rsid w:val="0002186F"/>
    <w:rsid w:val="00022651"/>
    <w:rsid w:val="00033C08"/>
    <w:rsid w:val="00046515"/>
    <w:rsid w:val="0005145B"/>
    <w:rsid w:val="000638EA"/>
    <w:rsid w:val="00063C62"/>
    <w:rsid w:val="00074567"/>
    <w:rsid w:val="0008592D"/>
    <w:rsid w:val="000A0CA7"/>
    <w:rsid w:val="000B1C23"/>
    <w:rsid w:val="000B3513"/>
    <w:rsid w:val="000C100D"/>
    <w:rsid w:val="000C766A"/>
    <w:rsid w:val="000F176D"/>
    <w:rsid w:val="000F2DC1"/>
    <w:rsid w:val="001201A2"/>
    <w:rsid w:val="00137716"/>
    <w:rsid w:val="00144A5B"/>
    <w:rsid w:val="00145378"/>
    <w:rsid w:val="001573B8"/>
    <w:rsid w:val="0016284A"/>
    <w:rsid w:val="00163BF0"/>
    <w:rsid w:val="00164C81"/>
    <w:rsid w:val="0016772D"/>
    <w:rsid w:val="00192EAC"/>
    <w:rsid w:val="0019345B"/>
    <w:rsid w:val="001966D1"/>
    <w:rsid w:val="001B4339"/>
    <w:rsid w:val="001C70B2"/>
    <w:rsid w:val="001D5DBC"/>
    <w:rsid w:val="001E214A"/>
    <w:rsid w:val="001E22AA"/>
    <w:rsid w:val="001F090E"/>
    <w:rsid w:val="0021780D"/>
    <w:rsid w:val="0022476A"/>
    <w:rsid w:val="00232620"/>
    <w:rsid w:val="002361E2"/>
    <w:rsid w:val="0024052A"/>
    <w:rsid w:val="002626BF"/>
    <w:rsid w:val="00273723"/>
    <w:rsid w:val="00281B5A"/>
    <w:rsid w:val="00291461"/>
    <w:rsid w:val="00293A25"/>
    <w:rsid w:val="00294776"/>
    <w:rsid w:val="002C56D9"/>
    <w:rsid w:val="002E0B33"/>
    <w:rsid w:val="002F11DB"/>
    <w:rsid w:val="002F3031"/>
    <w:rsid w:val="003126B7"/>
    <w:rsid w:val="00322A64"/>
    <w:rsid w:val="0033699B"/>
    <w:rsid w:val="003515D4"/>
    <w:rsid w:val="00353690"/>
    <w:rsid w:val="0036464F"/>
    <w:rsid w:val="003669BE"/>
    <w:rsid w:val="00390E45"/>
    <w:rsid w:val="00394066"/>
    <w:rsid w:val="00396003"/>
    <w:rsid w:val="003A0DA3"/>
    <w:rsid w:val="003A4137"/>
    <w:rsid w:val="003A725A"/>
    <w:rsid w:val="003C509B"/>
    <w:rsid w:val="003D15FC"/>
    <w:rsid w:val="003D4993"/>
    <w:rsid w:val="003E4EEC"/>
    <w:rsid w:val="003E68CC"/>
    <w:rsid w:val="00435330"/>
    <w:rsid w:val="004565D0"/>
    <w:rsid w:val="004646D5"/>
    <w:rsid w:val="0047405F"/>
    <w:rsid w:val="004A380C"/>
    <w:rsid w:val="004A7B39"/>
    <w:rsid w:val="004C447E"/>
    <w:rsid w:val="004C7354"/>
    <w:rsid w:val="004E763A"/>
    <w:rsid w:val="004F2D3D"/>
    <w:rsid w:val="004F65DF"/>
    <w:rsid w:val="00501070"/>
    <w:rsid w:val="00503E44"/>
    <w:rsid w:val="0050424D"/>
    <w:rsid w:val="00505C1B"/>
    <w:rsid w:val="00506C55"/>
    <w:rsid w:val="00516C7B"/>
    <w:rsid w:val="00517296"/>
    <w:rsid w:val="0052287E"/>
    <w:rsid w:val="00522A07"/>
    <w:rsid w:val="00535502"/>
    <w:rsid w:val="00542531"/>
    <w:rsid w:val="005516D9"/>
    <w:rsid w:val="00565FEB"/>
    <w:rsid w:val="0056644E"/>
    <w:rsid w:val="005726D8"/>
    <w:rsid w:val="00580154"/>
    <w:rsid w:val="005824E6"/>
    <w:rsid w:val="00582B77"/>
    <w:rsid w:val="00590A2F"/>
    <w:rsid w:val="005965BC"/>
    <w:rsid w:val="005A51E4"/>
    <w:rsid w:val="005A6F5C"/>
    <w:rsid w:val="005B0D3C"/>
    <w:rsid w:val="005B46A6"/>
    <w:rsid w:val="005B6B69"/>
    <w:rsid w:val="005D0162"/>
    <w:rsid w:val="005D5872"/>
    <w:rsid w:val="005E1FF0"/>
    <w:rsid w:val="005F12D5"/>
    <w:rsid w:val="005F5ADC"/>
    <w:rsid w:val="00601568"/>
    <w:rsid w:val="00603118"/>
    <w:rsid w:val="006109D1"/>
    <w:rsid w:val="00611BE2"/>
    <w:rsid w:val="0061361C"/>
    <w:rsid w:val="006323FD"/>
    <w:rsid w:val="006569D9"/>
    <w:rsid w:val="006613B6"/>
    <w:rsid w:val="00664254"/>
    <w:rsid w:val="00675B9D"/>
    <w:rsid w:val="00675DAC"/>
    <w:rsid w:val="00684087"/>
    <w:rsid w:val="00685B82"/>
    <w:rsid w:val="006C54D9"/>
    <w:rsid w:val="006D1369"/>
    <w:rsid w:val="006D198E"/>
    <w:rsid w:val="006E258C"/>
    <w:rsid w:val="0070497F"/>
    <w:rsid w:val="0071089F"/>
    <w:rsid w:val="007108BA"/>
    <w:rsid w:val="00714E8E"/>
    <w:rsid w:val="00723ABE"/>
    <w:rsid w:val="0075629F"/>
    <w:rsid w:val="00766D50"/>
    <w:rsid w:val="0077260B"/>
    <w:rsid w:val="00773207"/>
    <w:rsid w:val="007743E2"/>
    <w:rsid w:val="007847E2"/>
    <w:rsid w:val="0078617E"/>
    <w:rsid w:val="007A53A6"/>
    <w:rsid w:val="007B6DDB"/>
    <w:rsid w:val="007C4E9F"/>
    <w:rsid w:val="007E5D7D"/>
    <w:rsid w:val="008059D2"/>
    <w:rsid w:val="0081065B"/>
    <w:rsid w:val="0081607E"/>
    <w:rsid w:val="00817415"/>
    <w:rsid w:val="008373C6"/>
    <w:rsid w:val="008411F3"/>
    <w:rsid w:val="00854FAC"/>
    <w:rsid w:val="00861D66"/>
    <w:rsid w:val="00862A63"/>
    <w:rsid w:val="0087496D"/>
    <w:rsid w:val="00892C8F"/>
    <w:rsid w:val="00893CA8"/>
    <w:rsid w:val="008A0D80"/>
    <w:rsid w:val="008A51A6"/>
    <w:rsid w:val="008B3BB3"/>
    <w:rsid w:val="008C344E"/>
    <w:rsid w:val="008F4267"/>
    <w:rsid w:val="00910AFF"/>
    <w:rsid w:val="009142C6"/>
    <w:rsid w:val="0091797B"/>
    <w:rsid w:val="009219EC"/>
    <w:rsid w:val="00921FEF"/>
    <w:rsid w:val="009333BD"/>
    <w:rsid w:val="009363D7"/>
    <w:rsid w:val="0094627D"/>
    <w:rsid w:val="00957AF3"/>
    <w:rsid w:val="00962B9F"/>
    <w:rsid w:val="00963FF8"/>
    <w:rsid w:val="00985990"/>
    <w:rsid w:val="009879D0"/>
    <w:rsid w:val="0099340D"/>
    <w:rsid w:val="009974F1"/>
    <w:rsid w:val="009A54B7"/>
    <w:rsid w:val="009C29E4"/>
    <w:rsid w:val="009C6C7B"/>
    <w:rsid w:val="009D24E1"/>
    <w:rsid w:val="009F61D7"/>
    <w:rsid w:val="009F7D78"/>
    <w:rsid w:val="00A0036F"/>
    <w:rsid w:val="00A00424"/>
    <w:rsid w:val="00A03F85"/>
    <w:rsid w:val="00A14C82"/>
    <w:rsid w:val="00A15AF2"/>
    <w:rsid w:val="00A2145E"/>
    <w:rsid w:val="00A421A2"/>
    <w:rsid w:val="00A52FCD"/>
    <w:rsid w:val="00A61493"/>
    <w:rsid w:val="00A6249F"/>
    <w:rsid w:val="00A67FB4"/>
    <w:rsid w:val="00A74812"/>
    <w:rsid w:val="00A7729A"/>
    <w:rsid w:val="00AC676E"/>
    <w:rsid w:val="00AF38FA"/>
    <w:rsid w:val="00AF587F"/>
    <w:rsid w:val="00B040DF"/>
    <w:rsid w:val="00B16183"/>
    <w:rsid w:val="00B20D5D"/>
    <w:rsid w:val="00B219FD"/>
    <w:rsid w:val="00B23B9F"/>
    <w:rsid w:val="00B25EEA"/>
    <w:rsid w:val="00B346B9"/>
    <w:rsid w:val="00B35694"/>
    <w:rsid w:val="00B42837"/>
    <w:rsid w:val="00B47442"/>
    <w:rsid w:val="00B608FA"/>
    <w:rsid w:val="00B660D9"/>
    <w:rsid w:val="00B67642"/>
    <w:rsid w:val="00B76475"/>
    <w:rsid w:val="00B84ECF"/>
    <w:rsid w:val="00B87EE5"/>
    <w:rsid w:val="00B931C7"/>
    <w:rsid w:val="00BB0F21"/>
    <w:rsid w:val="00BB74D7"/>
    <w:rsid w:val="00BD05BD"/>
    <w:rsid w:val="00C214DC"/>
    <w:rsid w:val="00C21CF4"/>
    <w:rsid w:val="00C3577F"/>
    <w:rsid w:val="00C37351"/>
    <w:rsid w:val="00C413B7"/>
    <w:rsid w:val="00C509BF"/>
    <w:rsid w:val="00C57185"/>
    <w:rsid w:val="00C601EF"/>
    <w:rsid w:val="00C74530"/>
    <w:rsid w:val="00C84E9E"/>
    <w:rsid w:val="00C85783"/>
    <w:rsid w:val="00C943C4"/>
    <w:rsid w:val="00C94554"/>
    <w:rsid w:val="00C95A5D"/>
    <w:rsid w:val="00C95D03"/>
    <w:rsid w:val="00CB39D0"/>
    <w:rsid w:val="00CD14F9"/>
    <w:rsid w:val="00CD18B6"/>
    <w:rsid w:val="00CD7926"/>
    <w:rsid w:val="00CF4A89"/>
    <w:rsid w:val="00D04286"/>
    <w:rsid w:val="00D073F7"/>
    <w:rsid w:val="00D130EB"/>
    <w:rsid w:val="00D21833"/>
    <w:rsid w:val="00D223F3"/>
    <w:rsid w:val="00D26813"/>
    <w:rsid w:val="00D43959"/>
    <w:rsid w:val="00D51B9B"/>
    <w:rsid w:val="00D54B4A"/>
    <w:rsid w:val="00D647BC"/>
    <w:rsid w:val="00D73A7E"/>
    <w:rsid w:val="00D747DC"/>
    <w:rsid w:val="00D803DB"/>
    <w:rsid w:val="00D814F3"/>
    <w:rsid w:val="00D82B43"/>
    <w:rsid w:val="00D85011"/>
    <w:rsid w:val="00D850A0"/>
    <w:rsid w:val="00D852A3"/>
    <w:rsid w:val="00D857C5"/>
    <w:rsid w:val="00D86133"/>
    <w:rsid w:val="00DB31E2"/>
    <w:rsid w:val="00DB4E92"/>
    <w:rsid w:val="00DC06A8"/>
    <w:rsid w:val="00DC4C45"/>
    <w:rsid w:val="00DF2097"/>
    <w:rsid w:val="00DF59C5"/>
    <w:rsid w:val="00E051C7"/>
    <w:rsid w:val="00E056D3"/>
    <w:rsid w:val="00E30DF7"/>
    <w:rsid w:val="00E44EE4"/>
    <w:rsid w:val="00E6512A"/>
    <w:rsid w:val="00E6715D"/>
    <w:rsid w:val="00E73C9D"/>
    <w:rsid w:val="00E76873"/>
    <w:rsid w:val="00E770D5"/>
    <w:rsid w:val="00EB0058"/>
    <w:rsid w:val="00EB3CBD"/>
    <w:rsid w:val="00EC4377"/>
    <w:rsid w:val="00EC4D91"/>
    <w:rsid w:val="00ED08BC"/>
    <w:rsid w:val="00ED439D"/>
    <w:rsid w:val="00EF61ED"/>
    <w:rsid w:val="00F114E1"/>
    <w:rsid w:val="00F23905"/>
    <w:rsid w:val="00F24362"/>
    <w:rsid w:val="00F25AE7"/>
    <w:rsid w:val="00F35FD9"/>
    <w:rsid w:val="00F5608A"/>
    <w:rsid w:val="00F61EE4"/>
    <w:rsid w:val="00F65042"/>
    <w:rsid w:val="00F6754E"/>
    <w:rsid w:val="00F72A2B"/>
    <w:rsid w:val="00F772C3"/>
    <w:rsid w:val="00FB1492"/>
    <w:rsid w:val="00FB266C"/>
    <w:rsid w:val="00FB7647"/>
    <w:rsid w:val="00FC1E9E"/>
    <w:rsid w:val="00FC4037"/>
    <w:rsid w:val="00FC4FF7"/>
    <w:rsid w:val="00FC5B84"/>
    <w:rsid w:val="00FC76C0"/>
    <w:rsid w:val="00FD48BE"/>
    <w:rsid w:val="00FE0E56"/>
    <w:rsid w:val="00FE74D9"/>
    <w:rsid w:val="00FF261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3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44E"/>
    <w:pPr>
      <w:ind w:left="720"/>
      <w:contextualSpacing/>
    </w:pPr>
  </w:style>
  <w:style w:type="table" w:styleId="TableGrid">
    <w:name w:val="Table Grid"/>
    <w:basedOn w:val="TableNormal"/>
    <w:rsid w:val="001E214A"/>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2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6D8"/>
    <w:rPr>
      <w:rFonts w:ascii="Tahoma" w:hAnsi="Tahoma" w:cs="Tahoma"/>
      <w:sz w:val="16"/>
      <w:szCs w:val="16"/>
    </w:rPr>
  </w:style>
  <w:style w:type="table" w:customStyle="1" w:styleId="TableGrid1">
    <w:name w:val="Table Grid1"/>
    <w:basedOn w:val="TableNormal"/>
    <w:next w:val="TableGrid"/>
    <w:rsid w:val="002361E2"/>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3905"/>
    <w:pPr>
      <w:widowControl w:val="0"/>
      <w:autoSpaceDE w:val="0"/>
      <w:autoSpaceDN w:val="0"/>
      <w:adjustRightInd w:val="0"/>
      <w:spacing w:after="0" w:line="240" w:lineRule="auto"/>
    </w:pPr>
    <w:rPr>
      <w:rFonts w:ascii="SimSun" w:eastAsia="SimSun" w:hAnsi="Times New Roman" w:cs="SimSun"/>
      <w:color w:val="000000"/>
      <w:sz w:val="24"/>
      <w:szCs w:val="24"/>
      <w:lang w:val="en-US"/>
    </w:rPr>
  </w:style>
  <w:style w:type="paragraph" w:styleId="HTMLPreformatted">
    <w:name w:val="HTML Preformatted"/>
    <w:basedOn w:val="Normal"/>
    <w:link w:val="HTMLPreformattedChar"/>
    <w:uiPriority w:val="99"/>
    <w:semiHidden/>
    <w:unhideWhenUsed/>
    <w:rsid w:val="00566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6644E"/>
    <w:rPr>
      <w:rFonts w:ascii="Courier New" w:eastAsia="Times New Roman" w:hAnsi="Courier New" w:cs="Courier New"/>
      <w:sz w:val="20"/>
      <w:szCs w:val="20"/>
      <w:lang w:val="en-US"/>
    </w:rPr>
  </w:style>
  <w:style w:type="character" w:customStyle="1" w:styleId="y2iqfc">
    <w:name w:val="y2iqfc"/>
    <w:basedOn w:val="DefaultParagraphFont"/>
    <w:rsid w:val="005664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3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44E"/>
    <w:pPr>
      <w:ind w:left="720"/>
      <w:contextualSpacing/>
    </w:pPr>
  </w:style>
  <w:style w:type="table" w:styleId="TableGrid">
    <w:name w:val="Table Grid"/>
    <w:basedOn w:val="TableNormal"/>
    <w:rsid w:val="001E214A"/>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2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6D8"/>
    <w:rPr>
      <w:rFonts w:ascii="Tahoma" w:hAnsi="Tahoma" w:cs="Tahoma"/>
      <w:sz w:val="16"/>
      <w:szCs w:val="16"/>
    </w:rPr>
  </w:style>
  <w:style w:type="table" w:customStyle="1" w:styleId="TableGrid1">
    <w:name w:val="Table Grid1"/>
    <w:basedOn w:val="TableNormal"/>
    <w:next w:val="TableGrid"/>
    <w:rsid w:val="002361E2"/>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3905"/>
    <w:pPr>
      <w:widowControl w:val="0"/>
      <w:autoSpaceDE w:val="0"/>
      <w:autoSpaceDN w:val="0"/>
      <w:adjustRightInd w:val="0"/>
      <w:spacing w:after="0" w:line="240" w:lineRule="auto"/>
    </w:pPr>
    <w:rPr>
      <w:rFonts w:ascii="SimSun" w:eastAsia="SimSun" w:hAnsi="Times New Roman" w:cs="SimSun"/>
      <w:color w:val="000000"/>
      <w:sz w:val="24"/>
      <w:szCs w:val="24"/>
      <w:lang w:val="en-US"/>
    </w:rPr>
  </w:style>
  <w:style w:type="paragraph" w:styleId="HTMLPreformatted">
    <w:name w:val="HTML Preformatted"/>
    <w:basedOn w:val="Normal"/>
    <w:link w:val="HTMLPreformattedChar"/>
    <w:uiPriority w:val="99"/>
    <w:semiHidden/>
    <w:unhideWhenUsed/>
    <w:rsid w:val="00566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6644E"/>
    <w:rPr>
      <w:rFonts w:ascii="Courier New" w:eastAsia="Times New Roman" w:hAnsi="Courier New" w:cs="Courier New"/>
      <w:sz w:val="20"/>
      <w:szCs w:val="20"/>
      <w:lang w:val="en-US"/>
    </w:rPr>
  </w:style>
  <w:style w:type="character" w:customStyle="1" w:styleId="y2iqfc">
    <w:name w:val="y2iqfc"/>
    <w:basedOn w:val="DefaultParagraphFont"/>
    <w:rsid w:val="0056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924176">
      <w:bodyDiv w:val="1"/>
      <w:marLeft w:val="0"/>
      <w:marRight w:val="0"/>
      <w:marTop w:val="0"/>
      <w:marBottom w:val="0"/>
      <w:divBdr>
        <w:top w:val="none" w:sz="0" w:space="0" w:color="auto"/>
        <w:left w:val="none" w:sz="0" w:space="0" w:color="auto"/>
        <w:bottom w:val="none" w:sz="0" w:space="0" w:color="auto"/>
        <w:right w:val="none" w:sz="0" w:space="0" w:color="auto"/>
      </w:divBdr>
    </w:div>
    <w:div w:id="980694244">
      <w:bodyDiv w:val="1"/>
      <w:marLeft w:val="0"/>
      <w:marRight w:val="0"/>
      <w:marTop w:val="0"/>
      <w:marBottom w:val="0"/>
      <w:divBdr>
        <w:top w:val="none" w:sz="0" w:space="0" w:color="auto"/>
        <w:left w:val="none" w:sz="0" w:space="0" w:color="auto"/>
        <w:bottom w:val="none" w:sz="0" w:space="0" w:color="auto"/>
        <w:right w:val="none" w:sz="0" w:space="0" w:color="auto"/>
      </w:divBdr>
    </w:div>
    <w:div w:id="161470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717197512473113E-2"/>
          <c:y val="4.4057617797775277E-2"/>
          <c:w val="0.77837341278286154"/>
          <c:h val="0.76559836270466197"/>
        </c:manualLayout>
      </c:layout>
      <c:lineChart>
        <c:grouping val="standard"/>
        <c:varyColors val="0"/>
        <c:ser>
          <c:idx val="2"/>
          <c:order val="1"/>
          <c:tx>
            <c:strRef>
              <c:f>Sheet1!$D$1</c:f>
              <c:strCache>
                <c:ptCount val="1"/>
                <c:pt idx="0">
                  <c:v>Độ bền rơi</c:v>
                </c:pt>
              </c:strCache>
            </c:strRef>
          </c:tx>
          <c:cat>
            <c:numRef>
              <c:f>Sheet1!$A$2:$A$5</c:f>
              <c:numCache>
                <c:formatCode>General</c:formatCode>
                <c:ptCount val="4"/>
                <c:pt idx="0">
                  <c:v>0</c:v>
                </c:pt>
                <c:pt idx="1">
                  <c:v>3</c:v>
                </c:pt>
                <c:pt idx="2">
                  <c:v>6</c:v>
                </c:pt>
                <c:pt idx="3">
                  <c:v>9</c:v>
                </c:pt>
              </c:numCache>
            </c:numRef>
          </c:cat>
          <c:val>
            <c:numRef>
              <c:f>Sheet1!$D$2:$D$5</c:f>
              <c:numCache>
                <c:formatCode>General</c:formatCode>
                <c:ptCount val="4"/>
                <c:pt idx="0">
                  <c:v>1.5</c:v>
                </c:pt>
                <c:pt idx="1">
                  <c:v>3.9</c:v>
                </c:pt>
                <c:pt idx="2">
                  <c:v>6</c:v>
                </c:pt>
                <c:pt idx="3">
                  <c:v>6.4</c:v>
                </c:pt>
              </c:numCache>
            </c:numRef>
          </c:val>
          <c:smooth val="0"/>
          <c:extLst xmlns:c16r2="http://schemas.microsoft.com/office/drawing/2015/06/chart">
            <c:ext xmlns:c16="http://schemas.microsoft.com/office/drawing/2014/chart" uri="{C3380CC4-5D6E-409C-BE32-E72D297353CC}">
              <c16:uniqueId val="{00000000-82CD-4108-AD6A-1AD54DD213DA}"/>
            </c:ext>
          </c:extLst>
        </c:ser>
        <c:dLbls>
          <c:showLegendKey val="0"/>
          <c:showVal val="0"/>
          <c:showCatName val="0"/>
          <c:showSerName val="0"/>
          <c:showPercent val="0"/>
          <c:showBubbleSize val="0"/>
        </c:dLbls>
        <c:hiLowLines/>
        <c:marker val="1"/>
        <c:smooth val="0"/>
        <c:axId val="129329408"/>
        <c:axId val="129331584"/>
      </c:lineChart>
      <c:lineChart>
        <c:grouping val="standard"/>
        <c:varyColors val="0"/>
        <c:ser>
          <c:idx val="1"/>
          <c:order val="0"/>
          <c:tx>
            <c:strRef>
              <c:f>Sheet1!$C$1</c:f>
              <c:strCache>
                <c:ptCount val="1"/>
                <c:pt idx="0">
                  <c:v>Độ bền nén</c:v>
                </c:pt>
              </c:strCache>
            </c:strRef>
          </c:tx>
          <c:cat>
            <c:numRef>
              <c:f>Sheet1!$A$2:$A$5</c:f>
              <c:numCache>
                <c:formatCode>General</c:formatCode>
                <c:ptCount val="4"/>
                <c:pt idx="0">
                  <c:v>0</c:v>
                </c:pt>
                <c:pt idx="1">
                  <c:v>3</c:v>
                </c:pt>
                <c:pt idx="2">
                  <c:v>6</c:v>
                </c:pt>
                <c:pt idx="3">
                  <c:v>9</c:v>
                </c:pt>
              </c:numCache>
            </c:numRef>
          </c:cat>
          <c:val>
            <c:numRef>
              <c:f>Sheet1!$C$2:$C$5</c:f>
              <c:numCache>
                <c:formatCode>General</c:formatCode>
                <c:ptCount val="4"/>
                <c:pt idx="0">
                  <c:v>5.85</c:v>
                </c:pt>
                <c:pt idx="1">
                  <c:v>13.29</c:v>
                </c:pt>
                <c:pt idx="2">
                  <c:v>16.11</c:v>
                </c:pt>
                <c:pt idx="3">
                  <c:v>17.59</c:v>
                </c:pt>
              </c:numCache>
            </c:numRef>
          </c:val>
          <c:smooth val="0"/>
          <c:extLst xmlns:c16r2="http://schemas.microsoft.com/office/drawing/2015/06/chart">
            <c:ext xmlns:c16="http://schemas.microsoft.com/office/drawing/2014/chart" uri="{C3380CC4-5D6E-409C-BE32-E72D297353CC}">
              <c16:uniqueId val="{00000001-82CD-4108-AD6A-1AD54DD213DA}"/>
            </c:ext>
          </c:extLst>
        </c:ser>
        <c:dLbls>
          <c:showLegendKey val="0"/>
          <c:showVal val="0"/>
          <c:showCatName val="0"/>
          <c:showSerName val="0"/>
          <c:showPercent val="0"/>
          <c:showBubbleSize val="0"/>
        </c:dLbls>
        <c:marker val="1"/>
        <c:smooth val="0"/>
        <c:axId val="129335296"/>
        <c:axId val="129333504"/>
      </c:lineChart>
      <c:catAx>
        <c:axId val="129329408"/>
        <c:scaling>
          <c:orientation val="minMax"/>
        </c:scaling>
        <c:delete val="0"/>
        <c:axPos val="b"/>
        <c:title>
          <c:tx>
            <c:rich>
              <a:bodyPr/>
              <a:lstStyle/>
              <a:p>
                <a:pPr>
                  <a:defRPr sz="1300" b="0"/>
                </a:pPr>
                <a:r>
                  <a:rPr lang="en-US" sz="1300" b="0">
                    <a:latin typeface="Times New Roman" pitchFamily="18" charset="0"/>
                    <a:cs typeface="Times New Roman" pitchFamily="18" charset="0"/>
                  </a:rPr>
                  <a:t>Thời</a:t>
                </a:r>
                <a:r>
                  <a:rPr lang="en-US" sz="1300" b="0" baseline="0">
                    <a:latin typeface="Times New Roman" pitchFamily="18" charset="0"/>
                    <a:cs typeface="Times New Roman" pitchFamily="18" charset="0"/>
                  </a:rPr>
                  <a:t> gian nghiền (phút)</a:t>
                </a:r>
                <a:endParaRPr lang="vi-VN" sz="1300" b="0">
                  <a:latin typeface="Times New Roman" pitchFamily="18" charset="0"/>
                  <a:cs typeface="Times New Roman" pitchFamily="18" charset="0"/>
                </a:endParaRPr>
              </a:p>
            </c:rich>
          </c:tx>
          <c:overlay val="0"/>
        </c:title>
        <c:numFmt formatCode="General" sourceLinked="1"/>
        <c:majorTickMark val="none"/>
        <c:minorTickMark val="none"/>
        <c:tickLblPos val="nextTo"/>
        <c:crossAx val="129331584"/>
        <c:crosses val="autoZero"/>
        <c:auto val="1"/>
        <c:lblAlgn val="ctr"/>
        <c:lblOffset val="100"/>
        <c:noMultiLvlLbl val="0"/>
      </c:catAx>
      <c:valAx>
        <c:axId val="129331584"/>
        <c:scaling>
          <c:orientation val="minMax"/>
        </c:scaling>
        <c:delete val="0"/>
        <c:axPos val="l"/>
        <c:majorGridlines/>
        <c:title>
          <c:tx>
            <c:rich>
              <a:bodyPr/>
              <a:lstStyle/>
              <a:p>
                <a:pPr>
                  <a:defRPr sz="1300" b="0"/>
                </a:pPr>
                <a:r>
                  <a:rPr lang="en-US" sz="1300" b="0">
                    <a:latin typeface="Times New Roman" pitchFamily="18" charset="0"/>
                    <a:cs typeface="Times New Roman" pitchFamily="18" charset="0"/>
                  </a:rPr>
                  <a:t>Độ</a:t>
                </a:r>
                <a:r>
                  <a:rPr lang="en-US" sz="1300" b="0" baseline="0">
                    <a:latin typeface="Times New Roman" pitchFamily="18" charset="0"/>
                    <a:cs typeface="Times New Roman" pitchFamily="18" charset="0"/>
                  </a:rPr>
                  <a:t> bền rơi (lần/0,5m</a:t>
                </a:r>
                <a:r>
                  <a:rPr lang="en-US" sz="1300" b="0" baseline="0"/>
                  <a:t>)</a:t>
                </a:r>
                <a:endParaRPr lang="vi-VN" sz="1300" b="0"/>
              </a:p>
            </c:rich>
          </c:tx>
          <c:overlay val="0"/>
        </c:title>
        <c:numFmt formatCode="General" sourceLinked="1"/>
        <c:majorTickMark val="out"/>
        <c:minorTickMark val="none"/>
        <c:tickLblPos val="nextTo"/>
        <c:crossAx val="129329408"/>
        <c:crosses val="autoZero"/>
        <c:crossBetween val="between"/>
      </c:valAx>
      <c:valAx>
        <c:axId val="129333504"/>
        <c:scaling>
          <c:orientation val="minMax"/>
        </c:scaling>
        <c:delete val="0"/>
        <c:axPos val="r"/>
        <c:numFmt formatCode="General" sourceLinked="1"/>
        <c:majorTickMark val="out"/>
        <c:minorTickMark val="none"/>
        <c:tickLblPos val="nextTo"/>
        <c:crossAx val="129335296"/>
        <c:crosses val="max"/>
        <c:crossBetween val="between"/>
      </c:valAx>
      <c:catAx>
        <c:axId val="129335296"/>
        <c:scaling>
          <c:orientation val="minMax"/>
        </c:scaling>
        <c:delete val="1"/>
        <c:axPos val="b"/>
        <c:numFmt formatCode="General" sourceLinked="1"/>
        <c:majorTickMark val="out"/>
        <c:minorTickMark val="none"/>
        <c:tickLblPos val="nextTo"/>
        <c:crossAx val="129333504"/>
        <c:crosses val="autoZero"/>
        <c:auto val="1"/>
        <c:lblAlgn val="ctr"/>
        <c:lblOffset val="100"/>
        <c:noMultiLvlLbl val="0"/>
      </c:catAx>
    </c:plotArea>
    <c:legend>
      <c:legendPos val="r"/>
      <c:layout>
        <c:manualLayout>
          <c:xMode val="edge"/>
          <c:yMode val="edge"/>
          <c:x val="0.27705893667830894"/>
          <c:y val="0.58240907386576679"/>
          <c:w val="0.40134373091858194"/>
          <c:h val="0.11176915385576804"/>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Sheet1!$C$1</c:f>
              <c:strCache>
                <c:ptCount val="1"/>
                <c:pt idx="0">
                  <c:v>Series 2</c:v>
                </c:pt>
              </c:strCache>
            </c:strRef>
          </c:tx>
          <c:cat>
            <c:numRef>
              <c:f>Sheet1!$A$2:$A$8</c:f>
              <c:numCache>
                <c:formatCode>General</c:formatCode>
                <c:ptCount val="7"/>
                <c:pt idx="0">
                  <c:v>1050</c:v>
                </c:pt>
                <c:pt idx="1">
                  <c:v>1100</c:v>
                </c:pt>
                <c:pt idx="2">
                  <c:v>1150</c:v>
                </c:pt>
                <c:pt idx="3">
                  <c:v>1200</c:v>
                </c:pt>
                <c:pt idx="4">
                  <c:v>1250</c:v>
                </c:pt>
                <c:pt idx="5">
                  <c:v>1300</c:v>
                </c:pt>
                <c:pt idx="6">
                  <c:v>1350</c:v>
                </c:pt>
              </c:numCache>
            </c:numRef>
          </c:cat>
          <c:val>
            <c:numRef>
              <c:f>Sheet1!$C$2:$C$8</c:f>
              <c:numCache>
                <c:formatCode>General</c:formatCode>
                <c:ptCount val="7"/>
                <c:pt idx="0">
                  <c:v>500</c:v>
                </c:pt>
                <c:pt idx="1">
                  <c:v>500</c:v>
                </c:pt>
                <c:pt idx="2">
                  <c:v>503</c:v>
                </c:pt>
                <c:pt idx="3">
                  <c:v>1178.7</c:v>
                </c:pt>
                <c:pt idx="4">
                  <c:v>2330.6</c:v>
                </c:pt>
                <c:pt idx="5">
                  <c:v>2915</c:v>
                </c:pt>
                <c:pt idx="6">
                  <c:v>3265.5</c:v>
                </c:pt>
              </c:numCache>
            </c:numRef>
          </c:val>
          <c:smooth val="0"/>
          <c:extLst xmlns:c16r2="http://schemas.microsoft.com/office/drawing/2015/06/chart">
            <c:ext xmlns:c16="http://schemas.microsoft.com/office/drawing/2014/chart" uri="{C3380CC4-5D6E-409C-BE32-E72D297353CC}">
              <c16:uniqueId val="{00000000-93E0-4950-B1BB-2B2A55C71C92}"/>
            </c:ext>
          </c:extLst>
        </c:ser>
        <c:dLbls>
          <c:showLegendKey val="0"/>
          <c:showVal val="0"/>
          <c:showCatName val="0"/>
          <c:showSerName val="0"/>
          <c:showPercent val="0"/>
          <c:showBubbleSize val="0"/>
        </c:dLbls>
        <c:marker val="1"/>
        <c:smooth val="0"/>
        <c:axId val="130261760"/>
        <c:axId val="130263680"/>
      </c:lineChart>
      <c:catAx>
        <c:axId val="130261760"/>
        <c:scaling>
          <c:orientation val="minMax"/>
        </c:scaling>
        <c:delete val="0"/>
        <c:axPos val="b"/>
        <c:title>
          <c:tx>
            <c:rich>
              <a:bodyPr/>
              <a:lstStyle/>
              <a:p>
                <a:pPr>
                  <a:defRPr/>
                </a:pPr>
                <a:r>
                  <a:rPr lang="en-US" sz="1300" b="0">
                    <a:latin typeface="Times New Roman" pitchFamily="18" charset="0"/>
                    <a:cs typeface="Times New Roman" pitchFamily="18" charset="0"/>
                  </a:rPr>
                  <a:t>Nhiệt</a:t>
                </a:r>
                <a:r>
                  <a:rPr lang="en-US" sz="1300" b="0" baseline="0">
                    <a:latin typeface="Times New Roman" pitchFamily="18" charset="0"/>
                    <a:cs typeface="Times New Roman" pitchFamily="18" charset="0"/>
                  </a:rPr>
                  <a:t> độ nung, </a:t>
                </a:r>
                <a:r>
                  <a:rPr lang="en-US" sz="1300" b="0" baseline="30000">
                    <a:latin typeface="Times New Roman" pitchFamily="18" charset="0"/>
                    <a:cs typeface="Times New Roman" pitchFamily="18" charset="0"/>
                  </a:rPr>
                  <a:t>o</a:t>
                </a:r>
                <a:r>
                  <a:rPr lang="en-US" sz="1300" b="0" baseline="0">
                    <a:latin typeface="Times New Roman" pitchFamily="18" charset="0"/>
                    <a:cs typeface="Times New Roman" pitchFamily="18" charset="0"/>
                  </a:rPr>
                  <a:t>C</a:t>
                </a:r>
                <a:endParaRPr lang="vi-VN" sz="1300" b="0">
                  <a:latin typeface="Times New Roman" pitchFamily="18" charset="0"/>
                  <a:cs typeface="Times New Roman" pitchFamily="18" charset="0"/>
                </a:endParaRPr>
              </a:p>
            </c:rich>
          </c:tx>
          <c:overlay val="0"/>
        </c:title>
        <c:numFmt formatCode="General" sourceLinked="1"/>
        <c:majorTickMark val="none"/>
        <c:minorTickMark val="none"/>
        <c:tickLblPos val="nextTo"/>
        <c:crossAx val="130263680"/>
        <c:crosses val="autoZero"/>
        <c:auto val="1"/>
        <c:lblAlgn val="ctr"/>
        <c:lblOffset val="100"/>
        <c:noMultiLvlLbl val="0"/>
      </c:catAx>
      <c:valAx>
        <c:axId val="130263680"/>
        <c:scaling>
          <c:orientation val="minMax"/>
        </c:scaling>
        <c:delete val="0"/>
        <c:axPos val="l"/>
        <c:majorGridlines/>
        <c:title>
          <c:tx>
            <c:rich>
              <a:bodyPr/>
              <a:lstStyle/>
              <a:p>
                <a:pPr>
                  <a:defRPr/>
                </a:pPr>
                <a:r>
                  <a:rPr lang="en-US" sz="1300" b="0">
                    <a:latin typeface="Times New Roman" pitchFamily="18" charset="0"/>
                    <a:cs typeface="Times New Roman" pitchFamily="18" charset="0"/>
                  </a:rPr>
                  <a:t>Độ</a:t>
                </a:r>
                <a:r>
                  <a:rPr lang="en-US" sz="1300" b="0" baseline="0">
                    <a:latin typeface="Times New Roman" pitchFamily="18" charset="0"/>
                    <a:cs typeface="Times New Roman" pitchFamily="18" charset="0"/>
                  </a:rPr>
                  <a:t> bền, N/Viên</a:t>
                </a:r>
                <a:endParaRPr lang="vi-VN" sz="1300" b="0">
                  <a:latin typeface="Times New Roman" pitchFamily="18" charset="0"/>
                  <a:cs typeface="Times New Roman" pitchFamily="18" charset="0"/>
                </a:endParaRPr>
              </a:p>
            </c:rich>
          </c:tx>
          <c:overlay val="0"/>
        </c:title>
        <c:numFmt formatCode="General" sourceLinked="1"/>
        <c:majorTickMark val="out"/>
        <c:minorTickMark val="none"/>
        <c:tickLblPos val="nextTo"/>
        <c:crossAx val="130261760"/>
        <c:crosses val="autoZero"/>
        <c:crossBetween val="between"/>
      </c:valAx>
    </c:plotArea>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0.8125</cdr:x>
      <cdr:y>0.22527</cdr:y>
    </cdr:from>
    <cdr:to>
      <cdr:x>0.89423</cdr:x>
      <cdr:y>0.65659</cdr:y>
    </cdr:to>
    <cdr:sp macro="" textlink="">
      <cdr:nvSpPr>
        <cdr:cNvPr id="3" name="Text Box 2"/>
        <cdr:cNvSpPr txBox="1"/>
      </cdr:nvSpPr>
      <cdr:spPr>
        <a:xfrm xmlns:a="http://schemas.openxmlformats.org/drawingml/2006/main">
          <a:off x="4457700" y="720970"/>
          <a:ext cx="448407" cy="13803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vi-VN" sz="1100"/>
        </a:p>
      </cdr:txBody>
    </cdr:sp>
  </cdr:relSizeAnchor>
  <cdr:relSizeAnchor xmlns:cdr="http://schemas.openxmlformats.org/drawingml/2006/chartDrawing">
    <cdr:from>
      <cdr:x>0.92407</cdr:x>
      <cdr:y>0.01923</cdr:y>
    </cdr:from>
    <cdr:to>
      <cdr:x>0.98337</cdr:x>
      <cdr:y>0.82418</cdr:y>
    </cdr:to>
    <cdr:sp macro="" textlink="">
      <cdr:nvSpPr>
        <cdr:cNvPr id="4" name="Text Box 3"/>
        <cdr:cNvSpPr txBox="1"/>
      </cdr:nvSpPr>
      <cdr:spPr>
        <a:xfrm xmlns:a="http://schemas.openxmlformats.org/drawingml/2006/main" rot="16200000">
          <a:off x="2745293" y="1224227"/>
          <a:ext cx="2576148" cy="2507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300">
              <a:latin typeface="Times New Roman" pitchFamily="18" charset="0"/>
              <a:cs typeface="Times New Roman" pitchFamily="18" charset="0"/>
            </a:rPr>
            <a:t>Độ</a:t>
          </a:r>
          <a:r>
            <a:rPr lang="en-US" sz="1300" baseline="0">
              <a:latin typeface="Times New Roman" pitchFamily="18" charset="0"/>
              <a:cs typeface="Times New Roman" pitchFamily="18" charset="0"/>
            </a:rPr>
            <a:t> bền nén (N/Viên)</a:t>
          </a:r>
          <a:endParaRPr lang="vi-VN" sz="1300">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D8EF2-6A17-4A16-AF6C-3BD77EAB5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7</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414CauGiay</dc:creator>
  <cp:lastModifiedBy>ADMIN</cp:lastModifiedBy>
  <cp:revision>217</cp:revision>
  <dcterms:created xsi:type="dcterms:W3CDTF">2016-12-26T10:06:00Z</dcterms:created>
  <dcterms:modified xsi:type="dcterms:W3CDTF">2024-01-11T04:14:00Z</dcterms:modified>
</cp:coreProperties>
</file>