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32279" w14:textId="5A3499EE" w:rsidR="006B4430" w:rsidRDefault="00AD33BF" w:rsidP="006B4430">
      <w:pPr>
        <w:pStyle w:val="HTMLPreformatted"/>
        <w:jc w:val="center"/>
      </w:pPr>
      <w:r w:rsidRPr="00AD33BF">
        <w:rPr>
          <w:rFonts w:ascii="Times New Roman" w:hAnsi="Times New Roman" w:cs="Times New Roman"/>
          <w:b/>
          <w:caps/>
          <w:sz w:val="28"/>
          <w:szCs w:val="28"/>
        </w:rPr>
        <w:t xml:space="preserve">IMPROVING THE SYSTEM OF </w:t>
      </w:r>
      <w:r w:rsidR="006B4430" w:rsidRPr="006B4430">
        <w:rPr>
          <w:rFonts w:ascii="Times New Roman" w:hAnsi="Times New Roman" w:cs="Times New Roman"/>
          <w:b/>
          <w:caps/>
          <w:sz w:val="28"/>
          <w:szCs w:val="28"/>
        </w:rPr>
        <w:t>INDICATORS AND Statistical form</w:t>
      </w:r>
      <w:r w:rsidR="005C506D">
        <w:rPr>
          <w:rFonts w:ascii="Times New Roman" w:hAnsi="Times New Roman" w:cs="Times New Roman"/>
          <w:b/>
          <w:caps/>
          <w:sz w:val="28"/>
          <w:szCs w:val="28"/>
        </w:rPr>
        <w:t>s</w:t>
      </w:r>
      <w:r w:rsidR="006B4430" w:rsidRPr="006B4430">
        <w:rPr>
          <w:rFonts w:ascii="Times New Roman" w:hAnsi="Times New Roman" w:cs="Times New Roman"/>
          <w:b/>
          <w:caps/>
          <w:sz w:val="28"/>
          <w:szCs w:val="28"/>
        </w:rPr>
        <w:t xml:space="preserve"> IN MINING ENTERPRISES</w:t>
      </w:r>
    </w:p>
    <w:p w14:paraId="50DE605C" w14:textId="77777777" w:rsidR="006B4430" w:rsidRDefault="006B4430" w:rsidP="006B4430">
      <w:pPr>
        <w:pStyle w:val="HTMLPreformatted"/>
        <w:jc w:val="center"/>
      </w:pPr>
      <w:r w:rsidRPr="006B4430">
        <w:rPr>
          <w:rFonts w:ascii="Times New Roman" w:hAnsi="Times New Roman" w:cs="Times New Roman"/>
          <w:b/>
          <w:caps/>
          <w:sz w:val="28"/>
          <w:szCs w:val="28"/>
        </w:rPr>
        <w:t xml:space="preserve"> </w:t>
      </w:r>
    </w:p>
    <w:p w14:paraId="7E23928B" w14:textId="77777777" w:rsidR="00F41927" w:rsidRPr="00955A14" w:rsidRDefault="006B4430" w:rsidP="006B4430">
      <w:pPr>
        <w:pStyle w:val="Affiliation"/>
        <w:rPr>
          <w:vertAlign w:val="superscript"/>
          <w:lang w:val="en-CA"/>
        </w:rPr>
      </w:pPr>
      <w:r w:rsidRPr="00E93332">
        <w:rPr>
          <w:b/>
          <w:caps/>
          <w:sz w:val="28"/>
          <w:szCs w:val="28"/>
        </w:rPr>
        <w:t xml:space="preserve"> </w:t>
      </w:r>
      <w:r w:rsidR="00AD3A1B">
        <w:rPr>
          <w:b/>
          <w:sz w:val="22"/>
          <w:szCs w:val="22"/>
          <w:lang w:val="en-CA"/>
        </w:rPr>
        <w:t>Nguyen Thi Bich Ngoc</w:t>
      </w:r>
      <w:r w:rsidR="00F41927">
        <w:rPr>
          <w:b/>
          <w:sz w:val="22"/>
          <w:szCs w:val="22"/>
          <w:vertAlign w:val="superscript"/>
          <w:lang w:val="en-CA"/>
        </w:rPr>
        <w:t>a*</w:t>
      </w:r>
      <w:r w:rsidR="00F41927">
        <w:rPr>
          <w:lang w:val="en-CA"/>
        </w:rPr>
        <w:t xml:space="preserve">  </w:t>
      </w:r>
    </w:p>
    <w:p w14:paraId="35B9D8A1" w14:textId="77777777" w:rsidR="00F41927" w:rsidRDefault="00F41927" w:rsidP="00F41927">
      <w:pPr>
        <w:ind w:left="1440" w:firstLine="720"/>
        <w:jc w:val="both"/>
        <w:rPr>
          <w:lang w:val="en-CA"/>
        </w:rPr>
      </w:pPr>
      <w:r>
        <w:rPr>
          <w:vertAlign w:val="superscript"/>
          <w:lang w:val="en-CA"/>
        </w:rPr>
        <w:t>a</w:t>
      </w:r>
      <w:r>
        <w:rPr>
          <w:lang w:val="en-CA"/>
        </w:rPr>
        <w:t xml:space="preserve"> Hanoi University of Mining and Geology, Viet Nam</w:t>
      </w:r>
    </w:p>
    <w:p w14:paraId="35B87553" w14:textId="77777777" w:rsidR="00446DD6" w:rsidRPr="00446DD6" w:rsidRDefault="00446DD6" w:rsidP="00F41927">
      <w:pPr>
        <w:autoSpaceDE w:val="0"/>
        <w:autoSpaceDN w:val="0"/>
        <w:adjustRightInd w:val="0"/>
        <w:ind w:left="1440" w:firstLine="720"/>
        <w:jc w:val="both"/>
        <w:rPr>
          <w:iCs/>
          <w:sz w:val="18"/>
          <w:szCs w:val="18"/>
        </w:rPr>
      </w:pPr>
      <w:r>
        <w:rPr>
          <w:iCs/>
          <w:sz w:val="18"/>
          <w:szCs w:val="18"/>
        </w:rPr>
        <w:t xml:space="preserve">* </w:t>
      </w:r>
      <w:r w:rsidRPr="00D411A2">
        <w:rPr>
          <w:iCs/>
        </w:rPr>
        <w:t xml:space="preserve">Corresponding author: </w:t>
      </w:r>
      <w:r w:rsidR="00AD3A1B">
        <w:rPr>
          <w:iCs/>
        </w:rPr>
        <w:t>NguyenThiBichNgoc</w:t>
      </w:r>
      <w:hyperlink r:id="rId8" w:history="1">
        <w:r w:rsidR="003855F5" w:rsidRPr="00D411A2">
          <w:rPr>
            <w:iCs/>
          </w:rPr>
          <w:t>@humg.edu.vn</w:t>
        </w:r>
      </w:hyperlink>
      <w:r w:rsidR="003855F5">
        <w:rPr>
          <w:iCs/>
          <w:sz w:val="18"/>
          <w:szCs w:val="18"/>
        </w:rPr>
        <w:t xml:space="preserve"> </w:t>
      </w:r>
    </w:p>
    <w:p w14:paraId="0079CD05" w14:textId="77777777" w:rsidR="0089124D" w:rsidRPr="001B2C70" w:rsidRDefault="0089124D" w:rsidP="006F1FEA">
      <w:pPr>
        <w:autoSpaceDE w:val="0"/>
        <w:autoSpaceDN w:val="0"/>
        <w:adjustRightInd w:val="0"/>
        <w:spacing w:before="60" w:after="60"/>
        <w:rPr>
          <w:rFonts w:ascii="Arial" w:hAnsi="Arial" w:cs="Arial"/>
          <w:sz w:val="18"/>
          <w:szCs w:val="18"/>
        </w:rPr>
      </w:pPr>
    </w:p>
    <w:p w14:paraId="5BBAE074" w14:textId="77777777" w:rsidR="008A55B5" w:rsidRPr="001B2C70" w:rsidRDefault="008A55B5" w:rsidP="006F1FEA">
      <w:pPr>
        <w:spacing w:before="60" w:after="60"/>
        <w:rPr>
          <w:rFonts w:eastAsia="MS Mincho"/>
        </w:rPr>
        <w:sectPr w:rsidR="008A55B5" w:rsidRPr="001B2C70" w:rsidSect="00EE7FED">
          <w:footerReference w:type="default" r:id="rId9"/>
          <w:type w:val="continuous"/>
          <w:pgSz w:w="11909" w:h="16834" w:code="9"/>
          <w:pgMar w:top="1134" w:right="851" w:bottom="1134" w:left="1134" w:header="720" w:footer="720" w:gutter="0"/>
          <w:cols w:space="720"/>
          <w:docGrid w:linePitch="360"/>
        </w:sectPr>
      </w:pPr>
    </w:p>
    <w:p w14:paraId="2B419F5B" w14:textId="77777777" w:rsidR="00D13EA0" w:rsidRPr="000A21AB" w:rsidRDefault="00D411A2" w:rsidP="00D411A2">
      <w:pPr>
        <w:pStyle w:val="Abstract"/>
        <w:spacing w:before="60" w:after="60"/>
        <w:ind w:firstLine="0"/>
        <w:rPr>
          <w:b w:val="0"/>
          <w:i/>
          <w:color w:val="FF0000"/>
          <w:sz w:val="20"/>
          <w:szCs w:val="20"/>
          <w:lang w:val="en-CA"/>
        </w:rPr>
      </w:pPr>
      <w:r w:rsidRPr="00293464">
        <w:rPr>
          <w:rFonts w:eastAsia="MS Mincho"/>
          <w:iCs/>
          <w:sz w:val="20"/>
          <w:szCs w:val="20"/>
        </w:rPr>
        <w:t>Abstract</w:t>
      </w:r>
      <w:r w:rsidRPr="00293464">
        <w:rPr>
          <w:rFonts w:eastAsia="MS Mincho"/>
          <w:sz w:val="20"/>
          <w:szCs w:val="20"/>
        </w:rPr>
        <w:t>:</w:t>
      </w:r>
      <w:r w:rsidR="009772CD">
        <w:rPr>
          <w:rFonts w:eastAsia="MS Mincho"/>
          <w:sz w:val="20"/>
          <w:szCs w:val="20"/>
        </w:rPr>
        <w:t xml:space="preserve"> </w:t>
      </w:r>
      <w:r w:rsidR="005C506D" w:rsidRPr="005C506D">
        <w:rPr>
          <w:b w:val="0"/>
          <w:i/>
          <w:sz w:val="20"/>
          <w:szCs w:val="20"/>
          <w:lang w:val="en-CA"/>
        </w:rPr>
        <w:t xml:space="preserve">It is impossible to run any business </w:t>
      </w:r>
      <w:r w:rsidR="005C506D">
        <w:rPr>
          <w:b w:val="0"/>
          <w:i/>
          <w:sz w:val="20"/>
          <w:szCs w:val="20"/>
          <w:lang w:val="en-CA"/>
        </w:rPr>
        <w:t>activities</w:t>
      </w:r>
      <w:r w:rsidR="005C506D" w:rsidRPr="005C506D">
        <w:rPr>
          <w:b w:val="0"/>
          <w:i/>
          <w:sz w:val="20"/>
          <w:szCs w:val="20"/>
          <w:lang w:val="en-CA"/>
        </w:rPr>
        <w:t xml:space="preserve"> without management information.</w:t>
      </w:r>
      <w:r w:rsidR="009772CD">
        <w:rPr>
          <w:b w:val="0"/>
          <w:i/>
          <w:sz w:val="20"/>
          <w:szCs w:val="20"/>
          <w:lang w:val="en-CA"/>
        </w:rPr>
        <w:t xml:space="preserve"> </w:t>
      </w:r>
      <w:r w:rsidR="00A75B79" w:rsidRPr="00A75B79">
        <w:rPr>
          <w:b w:val="0"/>
          <w:i/>
          <w:sz w:val="20"/>
          <w:szCs w:val="20"/>
          <w:lang w:val="en-CA"/>
        </w:rPr>
        <w:t xml:space="preserve">Management information is a product of management information systems in an enterprise. </w:t>
      </w:r>
      <w:r w:rsidR="00504AC7" w:rsidRPr="00F9002A">
        <w:rPr>
          <w:b w:val="0"/>
          <w:i/>
          <w:sz w:val="20"/>
          <w:szCs w:val="20"/>
          <w:lang w:val="en-CA"/>
        </w:rPr>
        <w:t>Management information is aggregated from data generated in the business activities of the enterprise and gathered in statistical tables.</w:t>
      </w:r>
      <w:r w:rsidR="009772CD">
        <w:rPr>
          <w:b w:val="0"/>
          <w:i/>
          <w:sz w:val="20"/>
          <w:szCs w:val="20"/>
          <w:lang w:val="en-CA"/>
        </w:rPr>
        <w:t xml:space="preserve"> </w:t>
      </w:r>
      <w:r w:rsidR="00F9002A" w:rsidRPr="00F9002A">
        <w:rPr>
          <w:b w:val="0"/>
          <w:i/>
          <w:sz w:val="20"/>
          <w:szCs w:val="20"/>
          <w:lang w:val="en-CA"/>
        </w:rPr>
        <w:t>Now, the application of modern information technology is a mandatory requirement to be able to handle the large amount of data generated in mining enterprises.</w:t>
      </w:r>
      <w:r w:rsidR="009772CD">
        <w:rPr>
          <w:b w:val="0"/>
          <w:i/>
          <w:sz w:val="20"/>
          <w:szCs w:val="20"/>
          <w:lang w:val="en-CA"/>
        </w:rPr>
        <w:t xml:space="preserve"> </w:t>
      </w:r>
      <w:r w:rsidR="00F9002A" w:rsidRPr="00F9002A">
        <w:rPr>
          <w:b w:val="0"/>
          <w:i/>
          <w:sz w:val="20"/>
          <w:szCs w:val="20"/>
          <w:lang w:val="en-CA"/>
        </w:rPr>
        <w:t>However, the indicators and statistical forms in the current information systems at mining enterprises are still inadequate.</w:t>
      </w:r>
      <w:r w:rsidR="00B02D09">
        <w:rPr>
          <w:b w:val="0"/>
          <w:i/>
          <w:color w:val="FF0000"/>
          <w:sz w:val="20"/>
          <w:szCs w:val="20"/>
          <w:lang w:val="en-CA"/>
        </w:rPr>
        <w:t xml:space="preserve"> </w:t>
      </w:r>
      <w:r w:rsidR="00A75B79" w:rsidRPr="00A75B79">
        <w:rPr>
          <w:b w:val="0"/>
          <w:i/>
          <w:sz w:val="20"/>
          <w:szCs w:val="20"/>
          <w:lang w:val="en-CA"/>
        </w:rPr>
        <w:t>These restrictions make it difficult for the deployment of information technology applications in the information system.</w:t>
      </w:r>
      <w:r w:rsidR="00B02D09">
        <w:rPr>
          <w:b w:val="0"/>
          <w:i/>
          <w:color w:val="FF0000"/>
          <w:sz w:val="20"/>
          <w:szCs w:val="20"/>
          <w:lang w:val="en-CA"/>
        </w:rPr>
        <w:t xml:space="preserve"> </w:t>
      </w:r>
      <w:r w:rsidR="00A75B79" w:rsidRPr="00A75B79">
        <w:rPr>
          <w:b w:val="0"/>
          <w:i/>
          <w:sz w:val="20"/>
          <w:szCs w:val="20"/>
          <w:lang w:val="en-CA"/>
        </w:rPr>
        <w:t>The article analyzes and points out the limitations of the system of indicators and the current forms in the mining business.</w:t>
      </w:r>
      <w:r w:rsidR="00B02D09" w:rsidRPr="00A75B79">
        <w:rPr>
          <w:b w:val="0"/>
          <w:i/>
          <w:sz w:val="20"/>
          <w:szCs w:val="20"/>
          <w:lang w:val="en-CA"/>
        </w:rPr>
        <w:t xml:space="preserve"> </w:t>
      </w:r>
      <w:r w:rsidR="00A75B79" w:rsidRPr="00A75B79">
        <w:rPr>
          <w:b w:val="0"/>
          <w:i/>
          <w:sz w:val="20"/>
          <w:szCs w:val="20"/>
          <w:lang w:val="en-CA"/>
        </w:rPr>
        <w:t>From there, the author proposes principles, points of view and directions to build an appropriate system of indicators and statistical forms</w:t>
      </w:r>
      <w:r w:rsidR="00A75B79">
        <w:rPr>
          <w:rStyle w:val="tlid-translation"/>
          <w:rFonts w:eastAsia="MS Mincho"/>
          <w:lang w:val="en"/>
        </w:rPr>
        <w:t>.</w:t>
      </w:r>
    </w:p>
    <w:p w14:paraId="0F8B2381" w14:textId="63BDE094" w:rsidR="00154FEB" w:rsidRDefault="00D411A2" w:rsidP="00D411A2">
      <w:pPr>
        <w:jc w:val="both"/>
        <w:rPr>
          <w:i/>
          <w:lang w:val="en-CA"/>
        </w:rPr>
      </w:pPr>
      <w:r w:rsidRPr="00293464">
        <w:rPr>
          <w:rFonts w:eastAsia="MS Mincho"/>
          <w:b/>
          <w:i/>
        </w:rPr>
        <w:t>Key words:</w:t>
      </w:r>
      <w:r w:rsidRPr="00293464">
        <w:rPr>
          <w:rFonts w:eastAsia="MS Mincho"/>
        </w:rPr>
        <w:t xml:space="preserve"> </w:t>
      </w:r>
      <w:r w:rsidR="009772CD">
        <w:rPr>
          <w:i/>
          <w:lang w:val="en-CA"/>
        </w:rPr>
        <w:t>Statistic</w:t>
      </w:r>
      <w:r w:rsidRPr="00293464">
        <w:rPr>
          <w:i/>
          <w:lang w:val="en-CA"/>
        </w:rPr>
        <w:t>;</w:t>
      </w:r>
      <w:r w:rsidR="007D5B69">
        <w:rPr>
          <w:i/>
          <w:lang w:val="en-CA"/>
        </w:rPr>
        <w:t xml:space="preserve"> </w:t>
      </w:r>
      <w:r w:rsidR="009772CD">
        <w:rPr>
          <w:i/>
          <w:lang w:val="en-CA"/>
        </w:rPr>
        <w:t>Database;</w:t>
      </w:r>
      <w:r w:rsidR="007D5B69">
        <w:rPr>
          <w:i/>
          <w:lang w:val="en-CA"/>
        </w:rPr>
        <w:t xml:space="preserve"> </w:t>
      </w:r>
      <w:r w:rsidR="009772CD">
        <w:rPr>
          <w:i/>
          <w:lang w:val="en-CA"/>
        </w:rPr>
        <w:t>Information;</w:t>
      </w:r>
      <w:r w:rsidRPr="00293464">
        <w:rPr>
          <w:i/>
          <w:lang w:val="en-CA"/>
        </w:rPr>
        <w:t xml:space="preserve"> </w:t>
      </w:r>
      <w:r w:rsidR="00B21C09">
        <w:rPr>
          <w:i/>
          <w:lang w:val="en-CA"/>
        </w:rPr>
        <w:t>Information system;</w:t>
      </w:r>
    </w:p>
    <w:p w14:paraId="49405831" w14:textId="02D6A1C8" w:rsidR="00AD33BF" w:rsidRPr="003B4539" w:rsidRDefault="00AD33BF" w:rsidP="00AD33BF">
      <w:pPr>
        <w:pStyle w:val="Heading1"/>
        <w:jc w:val="left"/>
      </w:pPr>
      <w:r>
        <w:t>Introduction</w:t>
      </w:r>
    </w:p>
    <w:p w14:paraId="44842226" w14:textId="77777777" w:rsidR="00AD33BF" w:rsidRDefault="00AD33BF" w:rsidP="00AD33BF">
      <w:pPr>
        <w:pStyle w:val="BodyText"/>
      </w:pPr>
      <w:r>
        <w:t>Economic statistics for businesses, especially enterprises in the market economy, increasingly occupy an important position of management activities. Economic statistics in enterprises include a lot of content and related aspects. However, an addressed problem in this article that has not really been paid enough attention and incompleted for many reasons, is statistical forms and indicators in mining enterprises today.</w:t>
      </w:r>
    </w:p>
    <w:p w14:paraId="1C1ED72F" w14:textId="77777777" w:rsidR="00AD33BF" w:rsidRDefault="00AD33BF" w:rsidP="00AD33BF">
      <w:pPr>
        <w:pStyle w:val="BodyText"/>
      </w:pPr>
      <w:r>
        <w:t>It is said that statistical indicators are the final results of statistical activities. The system of statistical indicators creates a general picture that fully reflects the production and business operations of the enterprise. This is the basis for the next management activities of the business, such as business economics analysis, business strategy formulation and business planning, operational management and production management... That system covers all aspects of management activities and must be built to ensure the highest requirements of science and practice.</w:t>
      </w:r>
    </w:p>
    <w:p w14:paraId="6631F592" w14:textId="77777777" w:rsidR="00AD33BF" w:rsidRDefault="00AD33BF" w:rsidP="00AD33BF">
      <w:pPr>
        <w:pStyle w:val="BodyText"/>
      </w:pPr>
      <w:r>
        <w:t>Statistical forms are aggregated tools that allow not only the presentation of statistical indicators in the form of tables built according to strict rules for the most concise and systematic presentation but also synthesizing and rendering information for management. The indicators system will be very limited in application if they are not scientifically gathered in the form.</w:t>
      </w:r>
    </w:p>
    <w:p w14:paraId="25A6D787" w14:textId="77777777" w:rsidR="00AD33BF" w:rsidRPr="00AD33BF" w:rsidRDefault="00AD33BF" w:rsidP="00AD33BF">
      <w:pPr>
        <w:pStyle w:val="BodyText"/>
      </w:pPr>
      <w:r>
        <w:t>Although awaring of the significance and importance of indicators and forms, in fact</w:t>
      </w:r>
      <w:r w:rsidRPr="00AD33BF">
        <w:t>, there are still inadequacy and limitation in the statistical work in mining enterprises today that need to be addressed for improving purpose.</w:t>
      </w:r>
    </w:p>
    <w:p w14:paraId="0CA728B1" w14:textId="77777777" w:rsidR="00AD33BF" w:rsidRDefault="00AD33BF" w:rsidP="00AD33BF">
      <w:pPr>
        <w:pStyle w:val="BodyText"/>
      </w:pPr>
      <w:r w:rsidRPr="00AD33BF">
        <w:t>The state-controlled mar</w:t>
      </w:r>
      <w:r>
        <w:t xml:space="preserve">ket economy in our country now orders even higher requirements on the standardization and completion of not only the statistical work in enterprises in </w:t>
      </w:r>
      <w:r>
        <w:t>general, but also the indicators and statistical forms in particular.</w:t>
      </w:r>
    </w:p>
    <w:p w14:paraId="03D0CF31" w14:textId="77777777" w:rsidR="00AD33BF" w:rsidRDefault="00AD33BF" w:rsidP="00AD33BF">
      <w:pPr>
        <w:pStyle w:val="BodyText"/>
      </w:pPr>
      <w:r>
        <w:t>At the same time, with the integration of the world economy both in content and form, there are new issues of statistical indicators and forms that need to be supplemented and solved. Thanks to that, the statistical work in enterprises will be integrated in both content and form with the world economy.</w:t>
      </w:r>
    </w:p>
    <w:p w14:paraId="7CA949D0" w14:textId="77777777" w:rsidR="00AD33BF" w:rsidRDefault="00AD33BF" w:rsidP="00AD33BF">
      <w:pPr>
        <w:pStyle w:val="BodyText"/>
      </w:pPr>
      <w:r w:rsidRPr="00B33764">
        <w:t>Finally, the</w:t>
      </w:r>
      <w:r>
        <w:t xml:space="preserve"> development of science and technology in this day, especially information technology, creates new advantages, but also raises new problems and requires the system of indicators and statistical forms need to meet the integration process in terms of criteria, methods of synthesis ...</w:t>
      </w:r>
    </w:p>
    <w:p w14:paraId="0581A78D" w14:textId="77777777" w:rsidR="00AD33BF" w:rsidRDefault="00AD33BF" w:rsidP="00AD33BF">
      <w:pPr>
        <w:pStyle w:val="BodyText"/>
      </w:pPr>
      <w:r>
        <w:t>For our country's coal industry, the economic statistics function is performed by the statistics department at all levels (the Statistics Department of Vietnam Coal and Mineral Industry Group and the statistical departments at member enterprises). For many years, the Group and its member companies have paid great attention to the development and improvement of economic statistics, reflected in the promulgation and implementation of relevant policies and regulations. In which, rules of statistical form for units within the group and a large number of detailed criteria are mentioned. However, the practice of business management shows that the scientific and practical requirements of the indicator system and the forms that the article will mention here are the source of issues that need to be completed.</w:t>
      </w:r>
    </w:p>
    <w:p w14:paraId="5A0590C8" w14:textId="77777777" w:rsidR="00AD33BF" w:rsidRDefault="00AD33BF" w:rsidP="00AD33BF">
      <w:pPr>
        <w:tabs>
          <w:tab w:val="left" w:pos="3000"/>
        </w:tabs>
      </w:pPr>
    </w:p>
    <w:p w14:paraId="22902A37" w14:textId="0D677247" w:rsidR="00AD33BF" w:rsidRPr="009246AB" w:rsidRDefault="00AD33BF" w:rsidP="00AD33BF">
      <w:pPr>
        <w:pStyle w:val="Heading1"/>
        <w:jc w:val="left"/>
      </w:pPr>
      <w:r w:rsidRPr="009246AB">
        <w:t xml:space="preserve">Characteristics of production </w:t>
      </w:r>
      <w:r w:rsidRPr="00A35111">
        <w:t>and business operations</w:t>
      </w:r>
      <w:r w:rsidRPr="009246AB">
        <w:t xml:space="preserve"> in mining enterprises related to statistics work from the perspective of indicators and statistical forms</w:t>
      </w:r>
    </w:p>
    <w:p w14:paraId="0FB0467E" w14:textId="77777777" w:rsidR="00AD33BF" w:rsidRDefault="00AD33BF" w:rsidP="00AD33BF">
      <w:pPr>
        <w:pStyle w:val="BodyText"/>
      </w:pPr>
      <w:r>
        <w:t>A system of indicators and statistical forms, in addition to general scientific requirements, needs to be built in accordance with the specific conditions of business and production of statistical objects. For coal mining enterprises, it is:</w:t>
      </w:r>
    </w:p>
    <w:p w14:paraId="788D0053" w14:textId="7EF6A975" w:rsidR="00AD33BF" w:rsidRDefault="00AD33BF" w:rsidP="00AD33BF">
      <w:pPr>
        <w:pStyle w:val="bulletlist"/>
      </w:pPr>
      <w:r w:rsidRPr="005623A6">
        <w:rPr>
          <w:i/>
        </w:rPr>
        <w:t>Compl</w:t>
      </w:r>
      <w:r>
        <w:rPr>
          <w:i/>
        </w:rPr>
        <w:t>icacy</w:t>
      </w:r>
      <w:r w:rsidRPr="005623A6">
        <w:rPr>
          <w:i/>
        </w:rPr>
        <w:t xml:space="preserve"> of production conditions and technologies</w:t>
      </w:r>
      <w:r>
        <w:t>. Mining enterprises often own complex production technology and systems and many unusual factors from mining to processing and consumption of products compared to other businesses in the industry. Whether underground mining or open pit mining, the production line includes many stages. Each stage needs its own specific indicators and statistics. This feature requires a system of indicators and statistical forms fully reflect production and business operations according to technological properties. It also increases the complexity and difficulties for statistics in the business.</w:t>
      </w:r>
    </w:p>
    <w:p w14:paraId="545264F7" w14:textId="5FEA5E66" w:rsidR="00AD33BF" w:rsidRDefault="00AD33BF" w:rsidP="00AD33BF">
      <w:pPr>
        <w:pStyle w:val="bulletlist"/>
      </w:pPr>
      <w:r w:rsidRPr="00A35111">
        <w:rPr>
          <w:i/>
        </w:rPr>
        <w:lastRenderedPageBreak/>
        <w:t xml:space="preserve">The </w:t>
      </w:r>
      <w:r>
        <w:rPr>
          <w:i/>
        </w:rPr>
        <w:t>un</w:t>
      </w:r>
      <w:r w:rsidRPr="00A35111">
        <w:rPr>
          <w:i/>
        </w:rPr>
        <w:t xml:space="preserve">synchronized production technology </w:t>
      </w:r>
      <w:r>
        <w:rPr>
          <w:i/>
        </w:rPr>
        <w:t>leads to the</w:t>
      </w:r>
      <w:r w:rsidRPr="00A35111">
        <w:rPr>
          <w:i/>
        </w:rPr>
        <w:t xml:space="preserve"> </w:t>
      </w:r>
      <w:r>
        <w:rPr>
          <w:i/>
        </w:rPr>
        <w:t>synchronization in</w:t>
      </w:r>
      <w:r w:rsidRPr="00A35111">
        <w:rPr>
          <w:i/>
        </w:rPr>
        <w:t xml:space="preserve"> the system of indicators and statistical forms</w:t>
      </w:r>
      <w:r>
        <w:t>. Compared with many manufacturing industries, due to adapting to the natural conditions of minerals, the production technology lines of mining enterprises have been more unsynchronized. That not only makes it difficult to automate technology lines and the control process but also leads to difficulty in synchronizing the system of indicators and statistical forms.</w:t>
      </w:r>
    </w:p>
    <w:p w14:paraId="77F83876" w14:textId="19DA6AFF" w:rsidR="00AD33BF" w:rsidRDefault="00AD33BF" w:rsidP="00AD33BF">
      <w:pPr>
        <w:pStyle w:val="bulletlist"/>
      </w:pPr>
      <w:r w:rsidRPr="00CD39B7">
        <w:rPr>
          <w:i/>
        </w:rPr>
        <w:t>The constantly changing</w:t>
      </w:r>
      <w:r>
        <w:rPr>
          <w:i/>
        </w:rPr>
        <w:t xml:space="preserve"> in</w:t>
      </w:r>
      <w:r w:rsidRPr="00CD39B7">
        <w:rPr>
          <w:i/>
        </w:rPr>
        <w:t xml:space="preserve"> production conditions </w:t>
      </w:r>
      <w:r>
        <w:rPr>
          <w:i/>
        </w:rPr>
        <w:t>is raising new statistical issues</w:t>
      </w:r>
      <w:r w:rsidRPr="00CD39B7">
        <w:rPr>
          <w:i/>
        </w:rPr>
        <w:t xml:space="preserve">. </w:t>
      </w:r>
      <w:r>
        <w:t>Mining activities depend heavily on natural conditions and constantly changing locations, accompanied by technical parameters. This leads to the changing in the content, forms and indicators of statistic in the same business, a manufacturing unit, or a production stage. The most typical example is when changing mine from open-pit mining to underground mining, or changing in method of exploitation, holding technology, digging, screening and so on. That change leads to the need for updating and linking the statistical system before and after changes. It takes a lot of time and labor costs ...</w:t>
      </w:r>
    </w:p>
    <w:p w14:paraId="089AF3D1" w14:textId="6B476FC8" w:rsidR="00AD33BF" w:rsidRDefault="00AD33BF" w:rsidP="00AD33BF">
      <w:pPr>
        <w:pStyle w:val="bulletlist"/>
      </w:pPr>
      <w:r>
        <w:t xml:space="preserve"> </w:t>
      </w:r>
      <w:r w:rsidRPr="005032BD">
        <w:rPr>
          <w:i/>
        </w:rPr>
        <w:t>Distinctive characteristics</w:t>
      </w:r>
      <w:r>
        <w:t>: The difference in business production in all aspects from other production and business sectors makes the statistical work in general and the model indicator system have difficulty in meeting the dual requirements: the unity with the national system, the reality of enterprises, the popularity and the separate.</w:t>
      </w:r>
    </w:p>
    <w:p w14:paraId="3B885099" w14:textId="21D71D5D" w:rsidR="00AD33BF" w:rsidRDefault="00AD33BF" w:rsidP="00AD33BF">
      <w:pPr>
        <w:pStyle w:val="bulletlist"/>
      </w:pPr>
      <w:r w:rsidRPr="007C38C2">
        <w:rPr>
          <w:i/>
        </w:rPr>
        <w:t>Differences in management mechanism</w:t>
      </w:r>
      <w:r>
        <w:t>: At present, coal industry is operating under the mechanism of t</w:t>
      </w:r>
      <w:r w:rsidRPr="00E43D84">
        <w:t>he parent-subsidiary business model,</w:t>
      </w:r>
      <w:r>
        <w:t xml:space="preserve"> aiming to operate under the market mechanism and ensure national energy security. The process of mechanism change will also require changes in statistical management methods, related to the system of indicators and forms.</w:t>
      </w:r>
    </w:p>
    <w:p w14:paraId="7788D5D8" w14:textId="77777777" w:rsidR="00AD33BF" w:rsidRDefault="00AD33BF" w:rsidP="00AD33BF">
      <w:pPr>
        <w:tabs>
          <w:tab w:val="left" w:pos="3000"/>
        </w:tabs>
      </w:pPr>
    </w:p>
    <w:p w14:paraId="5780BE9F" w14:textId="63F6816D" w:rsidR="00AD33BF" w:rsidRDefault="00AD33BF" w:rsidP="005D3CD8">
      <w:pPr>
        <w:pStyle w:val="Heading1"/>
        <w:jc w:val="left"/>
      </w:pPr>
      <w:r>
        <w:t xml:space="preserve"> Situation and causes</w:t>
      </w:r>
    </w:p>
    <w:p w14:paraId="011DBD0C" w14:textId="77777777" w:rsidR="00AD33BF" w:rsidRDefault="00AD33BF" w:rsidP="005D3CD8">
      <w:pPr>
        <w:pStyle w:val="Heading2"/>
      </w:pPr>
      <w:r>
        <w:t>3.1. Situation</w:t>
      </w:r>
    </w:p>
    <w:p w14:paraId="6CEA1C52" w14:textId="77777777" w:rsidR="00AD33BF" w:rsidRDefault="00AD33BF" w:rsidP="005D3CD8">
      <w:pPr>
        <w:pStyle w:val="BodyText"/>
      </w:pPr>
      <w:r>
        <w:t>From the studies of coal mining enterprises in the TKV Group currently, it is possible to make some comments on the status of the indicator system and statistical form as follows:</w:t>
      </w:r>
    </w:p>
    <w:p w14:paraId="6C4D6103" w14:textId="05E3CF0C" w:rsidR="00AD33BF" w:rsidRDefault="00AD33BF" w:rsidP="005D3CD8">
      <w:pPr>
        <w:pStyle w:val="bulletlist"/>
      </w:pPr>
      <w:r w:rsidRPr="00E43D84">
        <w:rPr>
          <w:i/>
        </w:rPr>
        <w:t>Lack of systematic</w:t>
      </w:r>
      <w:r>
        <w:t xml:space="preserve">: At present, the request for primary data collection, secondary information collection is implemented according to the specific functions of each management department. Management departments tend to build their own forms, specific criteria to meet the requirements of their management information. This type of organization creates difference in names, statistical forms and statistical indicators of different functional departments. It is not follow a certain standard or guarentee uniformity throughout the enterprise and the organization. The inconsistency </w:t>
      </w:r>
      <w:r w:rsidRPr="00547927">
        <w:t>manifests</w:t>
      </w:r>
      <w:r>
        <w:t xml:space="preserve"> itself in conceptual aspects, names and indicators, and also statistical forms. There is also inconsistency in the method of calculating and constructing indicators and statistical forms in different functional areas. </w:t>
      </w:r>
      <w:r>
        <w:t>This makes it especially difficult to share data resources and statistical reports among functional departments throughout the enterprise.</w:t>
      </w:r>
    </w:p>
    <w:p w14:paraId="6F8F92C5" w14:textId="58E44E6C" w:rsidR="00AD33BF" w:rsidRDefault="00AD33BF" w:rsidP="005D3CD8">
      <w:pPr>
        <w:pStyle w:val="bulletlist"/>
      </w:pPr>
      <w:r w:rsidRPr="00547927">
        <w:rPr>
          <w:i/>
        </w:rPr>
        <w:t>Lack of comprehensiveness:</w:t>
      </w:r>
      <w:r>
        <w:t xml:space="preserve"> The system of indicators and statistical forms such as indicators and statistical forms of business conditions for communication and development strategy and so on do not fully cover all aspects and activities of the enterprise. Further, the number of indicators in the statistical form and the number statistical forms of functional departments are not consistent in the whole enterprise in particular and the whole industry in general.</w:t>
      </w:r>
    </w:p>
    <w:p w14:paraId="71FE71F2" w14:textId="4F51B778" w:rsidR="00AD33BF" w:rsidRDefault="00AD33BF" w:rsidP="005D3CD8">
      <w:pPr>
        <w:pStyle w:val="bulletlist"/>
      </w:pPr>
      <w:r w:rsidRPr="00BA4F29">
        <w:rPr>
          <w:i/>
        </w:rPr>
        <w:t>Lack of vertical and horizontal connectivity</w:t>
      </w:r>
      <w:r>
        <w:t>: Considering within the whole enterprise, the current indicators and statistical forms have not guaranteed vertical connectivity (from the highest management level to the lowest) and horizontally (between functional parts). Because each functional department collects primary data and aggregates secondary data according to its own criteria, targets and forms, there is no consistency throughout the enterprise and that data cannot be shared. Each department and individual keeps their own data. This leads to inconsistency and takes a lot of effort and time to repeat, collate, correct and repeat statistics over and over for different departments with the same figures.</w:t>
      </w:r>
    </w:p>
    <w:p w14:paraId="49663DC9" w14:textId="2D10058D" w:rsidR="00AD33BF" w:rsidRDefault="00AD33BF" w:rsidP="005D3CD8">
      <w:pPr>
        <w:pStyle w:val="bulletlist"/>
      </w:pPr>
      <w:r w:rsidRPr="001A762F">
        <w:rPr>
          <w:i/>
        </w:rPr>
        <w:t>Lack of</w:t>
      </w:r>
      <w:r w:rsidRPr="00DE3073">
        <w:rPr>
          <w:i/>
        </w:rPr>
        <w:t xml:space="preserve"> "extension</w:t>
      </w:r>
      <w:r w:rsidRPr="001A762F">
        <w:rPr>
          <w:i/>
        </w:rPr>
        <w:t>":</w:t>
      </w:r>
      <w:r>
        <w:t xml:space="preserve"> The statistical forms lose count of expanding and the type of information supplement ability according to new requirements. And when you need to expand, the extension is difficult to add in the system. In particular, the current statistical forms are difficult to meet information requests for different subjects because it has to integrate information systems according to functions, share a database and information for many management functions.</w:t>
      </w:r>
    </w:p>
    <w:p w14:paraId="725D1F02" w14:textId="5AB1B056" w:rsidR="00AD33BF" w:rsidRDefault="00AD33BF" w:rsidP="005D3CD8">
      <w:pPr>
        <w:pStyle w:val="bulletlist"/>
      </w:pPr>
      <w:r>
        <w:t xml:space="preserve"> </w:t>
      </w:r>
      <w:r w:rsidRPr="00EF45E4">
        <w:rPr>
          <w:i/>
        </w:rPr>
        <w:t>Lack of connection and consistency between statistical indicators and forms with the system of indicators and plan forms</w:t>
      </w:r>
      <w:r>
        <w:t>. Data, targets and statistical forms are not consistent with the workplan report as well as in periodical reports. In addition, the current economic statistics indicators of our country's mining enterprises have not been proven to be compatible with the widely used indicators in the world.</w:t>
      </w:r>
    </w:p>
    <w:p w14:paraId="797B8B81" w14:textId="7D4089E3" w:rsidR="00AD33BF" w:rsidRDefault="00AD33BF" w:rsidP="005D3CD8">
      <w:pPr>
        <w:pStyle w:val="bulletlist"/>
      </w:pPr>
      <w:r w:rsidRPr="00BC5EFD">
        <w:t>The current indicators and statistical forms have not created favorable conditions for the application of modern information technology</w:t>
      </w:r>
      <w:r>
        <w:t>. At present, each functional department uses their own software application, that has led to unreliable statistical data and disunited system. As a result, sharing of the same data between functional departments is not possible. A department that needs information from another usually has to copy the data file or re-entry</w:t>
      </w:r>
      <w:r w:rsidRPr="00BA3C03">
        <w:t xml:space="preserve"> </w:t>
      </w:r>
      <w:r>
        <w:t>manually. However, in order to integrate information system with shared databases for whole enterprise and share data and information for all management functions, the target system and statistical forms must be standardized and unified throughout the enterprise and country, and gradually progressed to standardization with international standards.</w:t>
      </w:r>
    </w:p>
    <w:p w14:paraId="13A3D6C4" w14:textId="2A21F12E" w:rsidR="00AD33BF" w:rsidRDefault="00AD33BF" w:rsidP="005D3CD8">
      <w:pPr>
        <w:pStyle w:val="bulletlist"/>
      </w:pPr>
      <w:r w:rsidRPr="00545B39">
        <w:lastRenderedPageBreak/>
        <w:t>The statistical indicators are not conducive to the production of statistical reports, and do not serve well for the analysis and planning of strategies and plans</w:t>
      </w:r>
      <w:r>
        <w:t>. This is because, there has been separated clearly between the primary data (initial data not yet aggregated calculations) and secondary data (information extracted from the original data, shown in statistical reporting tables). Most of the statistical indicators, either unencrypted or encrypted have not chosen the standard coded string of data following to encryption principles or are not uniform across the enterprise. The whole enterprise has not built a shared database with a unified data structure for all functional departments. This is the reason why it is very difficult to export information into statistical reports and to apply information technology in data processing and information rendering.</w:t>
      </w:r>
    </w:p>
    <w:p w14:paraId="0F72DD45" w14:textId="4EE1F6C0" w:rsidR="00AD33BF" w:rsidRDefault="00AD33BF" w:rsidP="005D3CD8">
      <w:pPr>
        <w:pStyle w:val="bulletlist"/>
      </w:pPr>
      <w:r w:rsidRPr="00FD1D28">
        <w:rPr>
          <w:i/>
        </w:rPr>
        <w:t>Decentralization in statistical indicators management is not clear</w:t>
      </w:r>
      <w:r>
        <w:t>. In mining enterprises, the statistics, storage and use of data are carried out at both workshop level, member enterprises and corporations. There is not really a clear decentralization in the management of statistical information, indicators and forms.</w:t>
      </w:r>
    </w:p>
    <w:p w14:paraId="449F5F28" w14:textId="77777777" w:rsidR="00AD33BF" w:rsidRDefault="00AD33BF" w:rsidP="00AD33BF">
      <w:pPr>
        <w:tabs>
          <w:tab w:val="left" w:pos="3000"/>
        </w:tabs>
        <w:rPr>
          <w:b/>
        </w:rPr>
      </w:pPr>
    </w:p>
    <w:p w14:paraId="31125920" w14:textId="77777777" w:rsidR="00AD33BF" w:rsidRPr="00842E92" w:rsidRDefault="00AD33BF" w:rsidP="005D3CD8">
      <w:pPr>
        <w:pStyle w:val="Heading2"/>
      </w:pPr>
      <w:r w:rsidRPr="00842E92">
        <w:t>3.2. The cause of the limitations and exist</w:t>
      </w:r>
      <w:r>
        <w:t>ence</w:t>
      </w:r>
    </w:p>
    <w:p w14:paraId="27F1E111" w14:textId="77777777" w:rsidR="00AD33BF" w:rsidRDefault="00AD33BF" w:rsidP="005D3CD8">
      <w:pPr>
        <w:pStyle w:val="BodyText"/>
      </w:pPr>
      <w:r>
        <w:t>The reason that why the system of indicators and statistical forms of mining enterprises still have the above limitations is:</w:t>
      </w:r>
    </w:p>
    <w:p w14:paraId="055404BF" w14:textId="765F736F" w:rsidR="00AD33BF" w:rsidRDefault="00AD33BF" w:rsidP="005D3CD8">
      <w:pPr>
        <w:pStyle w:val="bulletlist"/>
      </w:pPr>
      <w:r w:rsidRPr="00290C7B">
        <w:rPr>
          <w:i/>
        </w:rPr>
        <w:t>Historical existence</w:t>
      </w:r>
      <w:r>
        <w:t>: Although the mining industry in Vietnam has been established for a long time, the mining technology is still outdated, the exploitation is still fragmented and the management is not systematic. The actual research of the authors shows that almost no mining enterprises have built their own system of standard, scientific and unified statistical indicators for the whole enterprise. The indicators and statistical forms used are "hereditary" - the previous generation instructs the next generation to use the criteria, form and how the statistics. Sometimes, the statistician at the workshop creates a new target, a new code of supplies, etc when they need;</w:t>
      </w:r>
    </w:p>
    <w:p w14:paraId="0346D660" w14:textId="0EFD467C" w:rsidR="00AD33BF" w:rsidRDefault="00AD33BF" w:rsidP="005D3CD8">
      <w:pPr>
        <w:pStyle w:val="bulletlist"/>
      </w:pPr>
      <w:r w:rsidRPr="00E659BF">
        <w:rPr>
          <w:i/>
        </w:rPr>
        <w:t>There is no proper awareness about the urgency to complete</w:t>
      </w:r>
      <w:r>
        <w:t>: Many managers and employees, despite facing the inadequacies of the current statistics work (take time and effort for comparison, adjusting data, picking up reports, etc.), they are not yet feeling the urgency to complete or improve it and still accepting the existence of work;</w:t>
      </w:r>
    </w:p>
    <w:p w14:paraId="4F9AE330" w14:textId="17C60CB0" w:rsidR="00AD33BF" w:rsidRDefault="00AD33BF" w:rsidP="005D3CD8">
      <w:pPr>
        <w:pStyle w:val="bulletlist"/>
      </w:pPr>
      <w:r w:rsidRPr="00E659BF">
        <w:rPr>
          <w:i/>
        </w:rPr>
        <w:t>Limitations on managers' qualifications</w:t>
      </w:r>
      <w:r>
        <w:t xml:space="preserve">: At present, in Vietnam, only a few universities specialises in statistical training such as the National Economics University. In particular, the training program is toward national statistics rather than in-depth training on enterprise statistics. With specialization in business administration of other universities, economic statistics is only one subject in the training program. Moreover, the research content of this subject is the statistics of production and business operations of the enterprise. The development of </w:t>
      </w:r>
      <w:r>
        <w:t>statistical indicators and forms is not mentioned as a concerned content of the training program;</w:t>
      </w:r>
    </w:p>
    <w:p w14:paraId="040A78C4" w14:textId="1C61D153" w:rsidR="00AD33BF" w:rsidRDefault="00AD33BF" w:rsidP="005D3CD8">
      <w:pPr>
        <w:pStyle w:val="bulletlist"/>
      </w:pPr>
      <w:r w:rsidRPr="00D774AF">
        <w:rPr>
          <w:i/>
        </w:rPr>
        <w:t>Restrictions on means of management</w:t>
      </w:r>
      <w:r>
        <w:t>: Limited tools - hardware and software for statistical work are also a reason that standardization of statistical indicators and forms has not been considered an urgent problem in mining enterprises. In fact, the software used in statistics at the workshop and enterprise level currently is mainly Excel electronic spreadsheets installed on computers with different strengths of configuration. In addition, the level of use of this software by statisticians, especially in workshops, is still quite limited. Most of this software is used mainly with the function of creating tables to store, filter and search data. Other utilities, which even are useful for software statistics, have not been fully and effectively exploited. Therefore, statisticians in workshops as well as in enterprises have not realized the need to standardize statistical indicators and forms.</w:t>
      </w:r>
    </w:p>
    <w:p w14:paraId="20C7B6E5" w14:textId="225E2AF1" w:rsidR="00AD33BF" w:rsidRDefault="00AD33BF" w:rsidP="005D3CD8">
      <w:pPr>
        <w:pStyle w:val="bulletlist"/>
      </w:pPr>
      <w:r w:rsidRPr="008D4274">
        <w:rPr>
          <w:i/>
        </w:rPr>
        <w:t>The use of statistical results has not been really effective, so it has not received appropriate attention</w:t>
      </w:r>
      <w:r>
        <w:t>: This is also the next consequence of statistical inadequacies. Once they have not seen the great advantages of the statistics in general, the indicators and statistical forms in particular, they are still not urgent to improve and take appropriate care.</w:t>
      </w:r>
    </w:p>
    <w:p w14:paraId="28C031CE" w14:textId="77777777" w:rsidR="00AD33BF" w:rsidRDefault="00AD33BF" w:rsidP="00AD33BF">
      <w:pPr>
        <w:tabs>
          <w:tab w:val="left" w:pos="3000"/>
        </w:tabs>
      </w:pPr>
    </w:p>
    <w:p w14:paraId="704371AB" w14:textId="60684D97" w:rsidR="00AD33BF" w:rsidRPr="008D4274" w:rsidRDefault="00AD33BF" w:rsidP="005D3CD8">
      <w:pPr>
        <w:pStyle w:val="Heading1"/>
        <w:jc w:val="left"/>
      </w:pPr>
      <w:r w:rsidRPr="008D4274">
        <w:t>Completed recommendations</w:t>
      </w:r>
    </w:p>
    <w:p w14:paraId="666C920C" w14:textId="77777777" w:rsidR="00AD33BF" w:rsidRPr="008D4274" w:rsidRDefault="00AD33BF" w:rsidP="005D3CD8">
      <w:pPr>
        <w:pStyle w:val="Heading2"/>
      </w:pPr>
      <w:r w:rsidRPr="008D4274">
        <w:t>4.1. For state statistics management</w:t>
      </w:r>
    </w:p>
    <w:p w14:paraId="6E2BC9F9" w14:textId="77777777" w:rsidR="00AD33BF" w:rsidRDefault="00AD33BF" w:rsidP="005D3CD8">
      <w:pPr>
        <w:pStyle w:val="BodyText"/>
      </w:pPr>
      <w:r>
        <w:t>In order to synthesize statistics for the industry, the whole country and in line with international standards, the General Statistics Office of Vietnam needs to develop a program to perfect the national statistical system. In particular, it should be given a specific roadmap including completing planning, analysising situation, studying feasible report and completing the system of indicators and statistical forms from the national to the industry and locality.</w:t>
      </w:r>
    </w:p>
    <w:p w14:paraId="20F039B7" w14:textId="77777777" w:rsidR="00AD33BF" w:rsidRDefault="00AD33BF" w:rsidP="005D3CD8">
      <w:pPr>
        <w:pStyle w:val="BodyText"/>
      </w:pPr>
      <w:r w:rsidRPr="005D3CD8">
        <w:t>Especially</w:t>
      </w:r>
      <w:r>
        <w:t>, it is important to develop or improve a set of national statistical and industry standards. In which, the international standards are used most. The standards of name, content, calculation method, symbol of the index are created and coded to create the best conditions for information technology application in statistical work.</w:t>
      </w:r>
    </w:p>
    <w:p w14:paraId="3AE2D675" w14:textId="77777777" w:rsidR="00AD33BF" w:rsidRDefault="00AD33BF" w:rsidP="005D3CD8">
      <w:pPr>
        <w:pStyle w:val="BodyText"/>
      </w:pPr>
      <w:r>
        <w:t>Once the national standards for the statistical system and forms have been set up, the system of indicators and the design of standard forms should be developed and the organization of the statistical system needs to be</w:t>
      </w:r>
      <w:r w:rsidRPr="00436D52">
        <w:t xml:space="preserve"> </w:t>
      </w:r>
      <w:r>
        <w:t>completed, from the General Department of Statistics to local departments and branches.</w:t>
      </w:r>
    </w:p>
    <w:p w14:paraId="2B4A0A17" w14:textId="77777777" w:rsidR="00AD33BF" w:rsidRPr="00436D52" w:rsidRDefault="00AD33BF" w:rsidP="005D3CD8">
      <w:pPr>
        <w:pStyle w:val="Heading2"/>
      </w:pPr>
      <w:r w:rsidRPr="00436D52">
        <w:t>4.2. For mining businesses</w:t>
      </w:r>
    </w:p>
    <w:p w14:paraId="5271E80D" w14:textId="77777777" w:rsidR="00AD33BF" w:rsidRDefault="00AD33BF" w:rsidP="005D3CD8">
      <w:pPr>
        <w:pStyle w:val="BodyText"/>
      </w:pPr>
      <w:r>
        <w:t>The article does not mention the complete content, because it is determined from the impact on the shortcomings mentioned above. The author proposes a process of completing the system of indicators and statistical forms at the mining enterprises as follows:</w:t>
      </w:r>
    </w:p>
    <w:p w14:paraId="76E01070" w14:textId="77777777" w:rsidR="00AD33BF" w:rsidRDefault="00AD33BF" w:rsidP="005D3CD8">
      <w:pPr>
        <w:pStyle w:val="BodyText"/>
      </w:pPr>
      <w:r w:rsidRPr="00436D52">
        <w:rPr>
          <w:u w:val="single"/>
        </w:rPr>
        <w:t>Step 1</w:t>
      </w:r>
      <w:r>
        <w:t xml:space="preserve">: </w:t>
      </w:r>
      <w:r w:rsidRPr="00436D52">
        <w:rPr>
          <w:i/>
        </w:rPr>
        <w:t>Develop a program</w:t>
      </w:r>
      <w:r>
        <w:t xml:space="preserve"> to complete the system of indicators and statistical forms for businesses. The program must be designed as a finished plan for the process of completing indicators and statistical forms, including goals, </w:t>
      </w:r>
      <w:r>
        <w:lastRenderedPageBreak/>
        <w:t>content, time, resources, assigning responsibilities and tasks, etc.</w:t>
      </w:r>
    </w:p>
    <w:p w14:paraId="0CE3911A" w14:textId="77777777" w:rsidR="00AD33BF" w:rsidRDefault="00AD33BF" w:rsidP="005D3CD8">
      <w:pPr>
        <w:pStyle w:val="BodyText"/>
      </w:pPr>
      <w:r w:rsidRPr="00436D52">
        <w:rPr>
          <w:u w:val="single"/>
        </w:rPr>
        <w:t>Step 2</w:t>
      </w:r>
      <w:r>
        <w:t xml:space="preserve">: </w:t>
      </w:r>
      <w:r w:rsidRPr="00436D52">
        <w:rPr>
          <w:i/>
        </w:rPr>
        <w:t>Develop revised principles</w:t>
      </w:r>
      <w:r>
        <w:rPr>
          <w:i/>
        </w:rPr>
        <w:t>,</w:t>
      </w:r>
      <w:r>
        <w:t xml:space="preserve"> based on frameworks and requirements for statistical indicators, are applied consistently across the enterprise and toward consistency with the framework and requirements of the national statistics work.</w:t>
      </w:r>
    </w:p>
    <w:p w14:paraId="11424207" w14:textId="77777777" w:rsidR="00AD33BF" w:rsidRDefault="00AD33BF" w:rsidP="005D3CD8">
      <w:pPr>
        <w:pStyle w:val="BodyText"/>
      </w:pPr>
      <w:r w:rsidRPr="000E6F78">
        <w:rPr>
          <w:u w:val="single"/>
        </w:rPr>
        <w:t>Step 3</w:t>
      </w:r>
      <w:r>
        <w:t xml:space="preserve">: </w:t>
      </w:r>
      <w:r w:rsidRPr="00572926">
        <w:rPr>
          <w:i/>
        </w:rPr>
        <w:t>Review the entire system of indicators and current statistical forms</w:t>
      </w:r>
      <w:r>
        <w:t xml:space="preserve"> to evaluate the advantages, disadvantages and contradictions of each criterion according to: consistency, universality, convenience for statisticians and users, ease of applying IT, comprehensiveness, reporting and rendering. Evaluation results must be recorded in statistical reports. In which, it is should explain which criteria need to be changed, how to change and which criteria to be keeped, etc</w:t>
      </w:r>
    </w:p>
    <w:p w14:paraId="35EBC722" w14:textId="77777777" w:rsidR="00AD33BF" w:rsidRDefault="00AD33BF" w:rsidP="005D3CD8">
      <w:pPr>
        <w:pStyle w:val="BodyText"/>
      </w:pPr>
      <w:r w:rsidRPr="00572926">
        <w:rPr>
          <w:u w:val="single"/>
        </w:rPr>
        <w:t>Step 4</w:t>
      </w:r>
      <w:r>
        <w:t xml:space="preserve">: </w:t>
      </w:r>
      <w:r w:rsidRPr="00572926">
        <w:rPr>
          <w:i/>
        </w:rPr>
        <w:t xml:space="preserve">Determine the order of priority to amend and complete </w:t>
      </w:r>
      <w:r>
        <w:rPr>
          <w:i/>
        </w:rPr>
        <w:t>indicators</w:t>
      </w:r>
      <w:r w:rsidRPr="00572926">
        <w:rPr>
          <w:i/>
        </w:rPr>
        <w:t xml:space="preserve"> and forms</w:t>
      </w:r>
      <w:r>
        <w:t>. The reason is that the number of indicators and statistical forms in mining enterprises is very large, serves many different management functions and needs to be consistent throughout the system. So it may not be possible to complete immediately all indicators and forms. The order of priority is based on answering questions: Which important indicators and forms involving multiple functional units that use the same information (common indicators and forms), can be done in advance; Which indicators only used within a set of functions or a workshop (specific indicators and forms), can be completed later.</w:t>
      </w:r>
    </w:p>
    <w:p w14:paraId="31432CDC" w14:textId="77777777" w:rsidR="00AD33BF" w:rsidRDefault="00AD33BF" w:rsidP="005D3CD8">
      <w:pPr>
        <w:pStyle w:val="BodyText"/>
      </w:pPr>
      <w:r w:rsidRPr="002461C2">
        <w:rPr>
          <w:u w:val="single"/>
        </w:rPr>
        <w:t>Step 5</w:t>
      </w:r>
      <w:r>
        <w:t>: Amendment / completion in the first time needs to be compared with the norm / the original order. The contents to be completed are:</w:t>
      </w:r>
    </w:p>
    <w:p w14:paraId="791CAEAA" w14:textId="77777777" w:rsidR="00AD33BF" w:rsidRDefault="00AD33BF" w:rsidP="005D3CD8">
      <w:pPr>
        <w:pStyle w:val="BodyText"/>
      </w:pPr>
      <w:r>
        <w:t>- For statistical indicators: Add / remove, complete and correct names, calculation methods, calculation units, collection methods ...</w:t>
      </w:r>
    </w:p>
    <w:p w14:paraId="5C65992E" w14:textId="77777777" w:rsidR="00AD33BF" w:rsidRDefault="00AD33BF" w:rsidP="005D3CD8">
      <w:pPr>
        <w:pStyle w:val="BodyText"/>
      </w:pPr>
      <w:r>
        <w:t>- For forms: Add / remove forms, complete the structure, content, form ...</w:t>
      </w:r>
    </w:p>
    <w:p w14:paraId="40B2696E" w14:textId="77777777" w:rsidR="00AD33BF" w:rsidRDefault="00AD33BF" w:rsidP="005D3CD8">
      <w:pPr>
        <w:pStyle w:val="BodyText"/>
      </w:pPr>
      <w:r w:rsidRPr="007E3C0C">
        <w:rPr>
          <w:u w:val="single"/>
        </w:rPr>
        <w:t>Step 6</w:t>
      </w:r>
      <w:r>
        <w:t>: Summary of the system of indicators and forms completed in step 5. This is an intermediate result step to indicate new shortcomings arising due to the process itself. Then the complete results</w:t>
      </w:r>
      <w:r w:rsidRPr="007E3C0C">
        <w:t xml:space="preserve"> </w:t>
      </w:r>
      <w:r>
        <w:t>should be compared and analyzed. The problems need to be further improved.</w:t>
      </w:r>
    </w:p>
    <w:p w14:paraId="17837422" w14:textId="77777777" w:rsidR="00AD33BF" w:rsidRDefault="00AD33BF" w:rsidP="005D3CD8">
      <w:pPr>
        <w:pStyle w:val="BodyText"/>
      </w:pPr>
      <w:r w:rsidRPr="00430920">
        <w:rPr>
          <w:u w:val="single"/>
        </w:rPr>
        <w:t>Step 7</w:t>
      </w:r>
      <w:r>
        <w:t>: Continue to perfect (complete the second time) with the aim of meeting the final goal requirements set out in the Program.</w:t>
      </w:r>
    </w:p>
    <w:p w14:paraId="290B07A8" w14:textId="77777777" w:rsidR="00AD33BF" w:rsidRDefault="00AD33BF" w:rsidP="005D3CD8">
      <w:pPr>
        <w:pStyle w:val="BodyText"/>
      </w:pPr>
      <w:r w:rsidRPr="00430920">
        <w:rPr>
          <w:u w:val="single"/>
        </w:rPr>
        <w:t>Step 8</w:t>
      </w:r>
      <w:r>
        <w:t>: Simultaneously apply the completed and the old system of indicators and forms at the same time. The goal is to test the newly completed system carefully before officially applying it.</w:t>
      </w:r>
    </w:p>
    <w:p w14:paraId="27318090" w14:textId="77777777" w:rsidR="00AD33BF" w:rsidRDefault="00AD33BF" w:rsidP="005D3CD8">
      <w:pPr>
        <w:pStyle w:val="BodyText"/>
      </w:pPr>
      <w:r w:rsidRPr="00430920">
        <w:rPr>
          <w:u w:val="single"/>
        </w:rPr>
        <w:t>Step 9</w:t>
      </w:r>
      <w:r>
        <w:t xml:space="preserve">: </w:t>
      </w:r>
      <w:r w:rsidRPr="00430920">
        <w:rPr>
          <w:i/>
        </w:rPr>
        <w:t>Formal application and replacement of the old system</w:t>
      </w:r>
      <w:r>
        <w:t>. When replacing the old system of indicators and forms with new indicators and forms, it is necessary to ensure the transfer so as not to interrupt the management of production and business.</w:t>
      </w:r>
    </w:p>
    <w:p w14:paraId="311DE78F" w14:textId="77777777" w:rsidR="00AD33BF" w:rsidRDefault="00AD33BF" w:rsidP="005D3CD8">
      <w:pPr>
        <w:pStyle w:val="BodyText"/>
      </w:pPr>
    </w:p>
    <w:p w14:paraId="63492B38" w14:textId="77777777" w:rsidR="00AD33BF" w:rsidRPr="008F7164" w:rsidRDefault="00AD33BF" w:rsidP="005D3CD8">
      <w:pPr>
        <w:pStyle w:val="BodyText"/>
        <w:rPr>
          <w:b/>
        </w:rPr>
      </w:pPr>
      <w:r>
        <w:rPr>
          <w:b/>
        </w:rPr>
        <w:t>CONCLUSION</w:t>
      </w:r>
    </w:p>
    <w:p w14:paraId="090BEE1F" w14:textId="77777777" w:rsidR="00AD33BF" w:rsidRDefault="00AD33BF" w:rsidP="005D3CD8">
      <w:pPr>
        <w:pStyle w:val="BodyText"/>
      </w:pPr>
      <w:r>
        <w:t xml:space="preserve">Economic statistics is one of the essential tools in management not only of the Nation, the industry but also of mining industry enterprises. In order to collect statistical </w:t>
      </w:r>
      <w:r>
        <w:t>data, create reports, provide accurate, timely, comprehensive information and apply modern information technology, the system of statistical indicators and forms must be standardized and ensure consistency. However, at present, the system of statistical indicators and forms of mining enterprises is not systematic, incomprehensive and does not ensure the vertical connectivity of management levels and horizontal connectivity among management functions of the business. Forms are not yet "expanding" to integrate new indicators as needed. In particular, the current indicators and forms have not facilitated the application of modern information technology for information storage, processing and rendering. These limitations are because of history, partly of the level and perception of the statistical</w:t>
      </w:r>
      <w:r w:rsidRPr="00BF5345">
        <w:t xml:space="preserve"> </w:t>
      </w:r>
      <w:r>
        <w:t>managers. The article also proposes a process to improve the system of statistical indicators and forms to overcome these limitations.</w:t>
      </w:r>
    </w:p>
    <w:p w14:paraId="29BAC885" w14:textId="77777777" w:rsidR="00AD33BF" w:rsidRDefault="00AD33BF" w:rsidP="00AD33BF">
      <w:pPr>
        <w:tabs>
          <w:tab w:val="left" w:pos="3000"/>
        </w:tabs>
        <w:rPr>
          <w:b/>
        </w:rPr>
      </w:pPr>
    </w:p>
    <w:p w14:paraId="7DAB6510" w14:textId="77777777" w:rsidR="00AD33BF" w:rsidRPr="00BF5345" w:rsidRDefault="00AD33BF" w:rsidP="005D3CD8">
      <w:pPr>
        <w:pStyle w:val="Heading5"/>
      </w:pPr>
      <w:r w:rsidRPr="00BF5345">
        <w:t xml:space="preserve">LIST OF </w:t>
      </w:r>
      <w:r w:rsidRPr="005D3CD8">
        <w:t>REFERENCES</w:t>
      </w:r>
    </w:p>
    <w:p w14:paraId="33511358" w14:textId="77777777" w:rsidR="00AD33BF" w:rsidRDefault="00AD33BF" w:rsidP="005B6CCA">
      <w:pPr>
        <w:pStyle w:val="BodyText"/>
        <w:ind w:left="270" w:hanging="270"/>
      </w:pPr>
      <w:r>
        <w:t xml:space="preserve">[1] Dang Huy Thai, Nguyen Thi Bich Ngoc, </w:t>
      </w:r>
      <w:r w:rsidRPr="005B6CCA">
        <w:rPr>
          <w:i/>
          <w:iCs/>
        </w:rPr>
        <w:t>Completing the statistical work in coal mining enterprises</w:t>
      </w:r>
      <w:r>
        <w:t>, Mineral Coal Magazine, No. 2/2020.</w:t>
      </w:r>
    </w:p>
    <w:p w14:paraId="485FEC9D" w14:textId="77777777" w:rsidR="00AD33BF" w:rsidRDefault="00AD33BF" w:rsidP="005B6CCA">
      <w:pPr>
        <w:pStyle w:val="BodyText"/>
        <w:ind w:left="270" w:hanging="270"/>
      </w:pPr>
      <w:r>
        <w:t>[2] General Statistics Office, Decision No. 293 / QD-TTg of the Prime Minister: Promulgating “</w:t>
      </w:r>
      <w:r w:rsidRPr="005B6CCA">
        <w:rPr>
          <w:i/>
          <w:iCs/>
        </w:rPr>
        <w:t>A set of indicators for periodical and statistical reports on socio-economic statistics</w:t>
      </w:r>
      <w:r>
        <w:t>” serving the direction and execution of the Government, dated February 24, 2020</w:t>
      </w:r>
    </w:p>
    <w:p w14:paraId="23050E1E" w14:textId="77777777" w:rsidR="00AD33BF" w:rsidRDefault="00AD33BF" w:rsidP="005B6CCA">
      <w:pPr>
        <w:pStyle w:val="BodyText"/>
        <w:ind w:left="270" w:hanging="270"/>
      </w:pPr>
      <w:r>
        <w:t xml:space="preserve">[3] Vietnam National Coal and Mineral Industries Group, </w:t>
      </w:r>
      <w:r w:rsidRPr="005B6CCA">
        <w:rPr>
          <w:i/>
          <w:iCs/>
        </w:rPr>
        <w:t>Statistical reporting regime of Vietnam National Coal and Mineral Corporation</w:t>
      </w:r>
      <w:r>
        <w:t>, decision No. 1062 dated May 9, 2012</w:t>
      </w:r>
    </w:p>
    <w:p w14:paraId="13FB4887" w14:textId="77777777" w:rsidR="00AD33BF" w:rsidRDefault="00AD33BF" w:rsidP="005B6CCA">
      <w:pPr>
        <w:pStyle w:val="BodyText"/>
        <w:ind w:left="270" w:hanging="270"/>
      </w:pPr>
      <w:r>
        <w:t xml:space="preserve">[4] Bui Thi Le Na et al, </w:t>
      </w:r>
      <w:r w:rsidRPr="005B6CCA">
        <w:rPr>
          <w:i/>
          <w:iCs/>
        </w:rPr>
        <w:t>Research and analysis of key economic and technical indicators in the business and production sectors of TKV Group in the period of 2011-2015. Developing new economic and technical indicators</w:t>
      </w:r>
      <w:r>
        <w:t>, Group Research Project, Hanoi 2017</w:t>
      </w:r>
    </w:p>
    <w:p w14:paraId="2A1A1C4A" w14:textId="77777777" w:rsidR="00AD33BF" w:rsidRDefault="00AD33BF" w:rsidP="005B6CCA">
      <w:pPr>
        <w:tabs>
          <w:tab w:val="left" w:pos="3000"/>
        </w:tabs>
        <w:ind w:left="360" w:hanging="360"/>
        <w:jc w:val="both"/>
      </w:pPr>
      <w:r>
        <w:t>[5</w:t>
      </w:r>
      <w:r w:rsidRPr="005B6CCA">
        <w:rPr>
          <w:rFonts w:eastAsia="MS Mincho"/>
          <w:spacing w:val="-1"/>
        </w:rPr>
        <w:t>] The current system of indicators and statistical forms of coal enterprises</w:t>
      </w:r>
    </w:p>
    <w:p w14:paraId="065D6CEE" w14:textId="77777777" w:rsidR="00AD33BF" w:rsidRPr="009772CD" w:rsidRDefault="00AD33BF" w:rsidP="00D411A2">
      <w:pPr>
        <w:jc w:val="both"/>
        <w:rPr>
          <w:i/>
          <w:lang w:val="en-CA"/>
        </w:rPr>
      </w:pPr>
    </w:p>
    <w:sectPr w:rsidR="00AD33BF" w:rsidRPr="009772CD" w:rsidSect="00E93332">
      <w:type w:val="continuous"/>
      <w:pgSz w:w="11909" w:h="16834" w:code="9"/>
      <w:pgMar w:top="1134" w:right="851" w:bottom="1134" w:left="1134" w:header="720" w:footer="72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CE194" w14:textId="77777777" w:rsidR="00A30FBE" w:rsidRDefault="00A30FBE" w:rsidP="00D466BE">
      <w:r>
        <w:separator/>
      </w:r>
    </w:p>
  </w:endnote>
  <w:endnote w:type="continuationSeparator" w:id="0">
    <w:p w14:paraId="2426F37F" w14:textId="77777777" w:rsidR="00A30FBE" w:rsidRDefault="00A30FBE" w:rsidP="00D4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75FCD" w14:textId="77777777" w:rsidR="00EE7FED" w:rsidRDefault="00EE7FED" w:rsidP="00EE7FED">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1C306" w14:textId="77777777" w:rsidR="00A30FBE" w:rsidRDefault="00A30FBE" w:rsidP="00D466BE">
      <w:r>
        <w:separator/>
      </w:r>
    </w:p>
  </w:footnote>
  <w:footnote w:type="continuationSeparator" w:id="0">
    <w:p w14:paraId="4B7FADB2" w14:textId="77777777" w:rsidR="00A30FBE" w:rsidRDefault="00A30FBE" w:rsidP="00D46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6535236"/>
    <w:multiLevelType w:val="hybridMultilevel"/>
    <w:tmpl w:val="7F266DD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430CB77E"/>
    <w:lvl w:ilvl="0">
      <w:start w:val="1"/>
      <w:numFmt w:val="decimal"/>
      <w:pStyle w:val="Heading1"/>
      <w:lvlText w:val="%1."/>
      <w:lvlJc w:val="left"/>
      <w:pPr>
        <w:ind w:left="360" w:hanging="360"/>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02"/>
        </w:tabs>
        <w:ind w:left="430"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44"/>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A92179F"/>
    <w:multiLevelType w:val="hybridMultilevel"/>
    <w:tmpl w:val="9AB0F79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58E759AA"/>
    <w:multiLevelType w:val="hybridMultilevel"/>
    <w:tmpl w:val="86B2BE4A"/>
    <w:lvl w:ilvl="0" w:tplc="74B01470">
      <w:start w:val="1"/>
      <w:numFmt w:val="bullet"/>
      <w:lvlText w:val=""/>
      <w:lvlJc w:val="left"/>
      <w:pPr>
        <w:ind w:left="720" w:hanging="360"/>
      </w:pPr>
      <w:rPr>
        <w:rFonts w:ascii="Symbol" w:eastAsia="Times New Roman" w:hAnsi="Symbol"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F24D2B"/>
    <w:multiLevelType w:val="multilevel"/>
    <w:tmpl w:val="EB7CB8DA"/>
    <w:lvl w:ilvl="0">
      <w:start w:val="2"/>
      <w:numFmt w:val="decimal"/>
      <w:lvlText w:val="%1."/>
      <w:lvlJc w:val="left"/>
      <w:pPr>
        <w:ind w:left="720" w:hanging="360"/>
      </w:pPr>
      <w:rPr>
        <w:rFonts w:hint="default"/>
      </w:rPr>
    </w:lvl>
    <w:lvl w:ilvl="1">
      <w:start w:val="1"/>
      <w:numFmt w:val="decimal"/>
      <w:pStyle w:val="Heading2"/>
      <w:isLgl/>
      <w:lvlText w:val="%1.%2"/>
      <w:lvlJc w:val="left"/>
      <w:pPr>
        <w:ind w:left="284" w:hanging="28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17F687B2"/>
    <w:lvl w:ilvl="0">
      <w:start w:val="1"/>
      <w:numFmt w:val="upperRoman"/>
      <w:pStyle w:val="tablehead"/>
      <w:lvlText w:val="TABLE %1. "/>
      <w:lvlJc w:val="left"/>
      <w:pPr>
        <w:tabs>
          <w:tab w:val="num" w:pos="1931"/>
        </w:tabs>
      </w:pPr>
      <w:rPr>
        <w:rFonts w:ascii="Times New Roman" w:hAnsi="Times New Roman" w:cs="Times New Roman" w:hint="default"/>
        <w:b w:val="0"/>
        <w:bCs w:val="0"/>
        <w:i w:val="0"/>
        <w:iCs w:val="0"/>
        <w:sz w:val="18"/>
        <w:szCs w:val="18"/>
      </w:rPr>
    </w:lvl>
  </w:abstractNum>
  <w:abstractNum w:abstractNumId="12" w15:restartNumberingAfterBreak="0">
    <w:nsid w:val="7BE42D00"/>
    <w:multiLevelType w:val="hybridMultilevel"/>
    <w:tmpl w:val="441C69C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3"/>
  </w:num>
  <w:num w:numId="2">
    <w:abstractNumId w:val="10"/>
  </w:num>
  <w:num w:numId="3">
    <w:abstractNumId w:val="1"/>
  </w:num>
  <w:num w:numId="4">
    <w:abstractNumId w:val="5"/>
  </w:num>
  <w:num w:numId="5">
    <w:abstractNumId w:val="5"/>
  </w:num>
  <w:num w:numId="6">
    <w:abstractNumId w:val="5"/>
  </w:num>
  <w:num w:numId="7">
    <w:abstractNumId w:val="5"/>
  </w:num>
  <w:num w:numId="8">
    <w:abstractNumId w:val="7"/>
  </w:num>
  <w:num w:numId="9">
    <w:abstractNumId w:val="11"/>
  </w:num>
  <w:num w:numId="10">
    <w:abstractNumId w:val="4"/>
  </w:num>
  <w:num w:numId="11">
    <w:abstractNumId w:val="0"/>
  </w:num>
  <w:num w:numId="12">
    <w:abstractNumId w:val="13"/>
  </w:num>
  <w:num w:numId="13">
    <w:abstractNumId w:val="9"/>
  </w:num>
  <w:num w:numId="14">
    <w:abstractNumId w:val="12"/>
  </w:num>
  <w:num w:numId="15">
    <w:abstractNumId w:val="8"/>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9A6"/>
    <w:rsid w:val="0004390D"/>
    <w:rsid w:val="000440C5"/>
    <w:rsid w:val="00082942"/>
    <w:rsid w:val="000A21AB"/>
    <w:rsid w:val="000A22CB"/>
    <w:rsid w:val="000B4641"/>
    <w:rsid w:val="000B4C17"/>
    <w:rsid w:val="000C656B"/>
    <w:rsid w:val="0010711E"/>
    <w:rsid w:val="00127EDD"/>
    <w:rsid w:val="00154FEB"/>
    <w:rsid w:val="001758F5"/>
    <w:rsid w:val="00196818"/>
    <w:rsid w:val="001B2C70"/>
    <w:rsid w:val="002105AA"/>
    <w:rsid w:val="0021721E"/>
    <w:rsid w:val="00272CD5"/>
    <w:rsid w:val="00276735"/>
    <w:rsid w:val="00283E0C"/>
    <w:rsid w:val="002864A3"/>
    <w:rsid w:val="002A584D"/>
    <w:rsid w:val="002B3B81"/>
    <w:rsid w:val="002B47B7"/>
    <w:rsid w:val="002C3221"/>
    <w:rsid w:val="002E3418"/>
    <w:rsid w:val="002E6C8E"/>
    <w:rsid w:val="00311B8F"/>
    <w:rsid w:val="00332651"/>
    <w:rsid w:val="00355480"/>
    <w:rsid w:val="00375566"/>
    <w:rsid w:val="003855F5"/>
    <w:rsid w:val="00392668"/>
    <w:rsid w:val="00394263"/>
    <w:rsid w:val="003A3A60"/>
    <w:rsid w:val="003A47B5"/>
    <w:rsid w:val="003A511B"/>
    <w:rsid w:val="003A59A6"/>
    <w:rsid w:val="003D7C93"/>
    <w:rsid w:val="004059FE"/>
    <w:rsid w:val="00410F3D"/>
    <w:rsid w:val="00411567"/>
    <w:rsid w:val="00424FD6"/>
    <w:rsid w:val="00440F7D"/>
    <w:rsid w:val="004445B3"/>
    <w:rsid w:val="00446DD6"/>
    <w:rsid w:val="004538BE"/>
    <w:rsid w:val="004A71E6"/>
    <w:rsid w:val="004B4BF5"/>
    <w:rsid w:val="004C418B"/>
    <w:rsid w:val="004C6B41"/>
    <w:rsid w:val="004C6E07"/>
    <w:rsid w:val="004F7FC9"/>
    <w:rsid w:val="00504AC7"/>
    <w:rsid w:val="005067EC"/>
    <w:rsid w:val="00514BBB"/>
    <w:rsid w:val="00520D07"/>
    <w:rsid w:val="0055385D"/>
    <w:rsid w:val="00554CEF"/>
    <w:rsid w:val="005672E7"/>
    <w:rsid w:val="00597E24"/>
    <w:rsid w:val="005A34E5"/>
    <w:rsid w:val="005A6D95"/>
    <w:rsid w:val="005B520E"/>
    <w:rsid w:val="005B535B"/>
    <w:rsid w:val="005B592F"/>
    <w:rsid w:val="005B6CCA"/>
    <w:rsid w:val="005C506D"/>
    <w:rsid w:val="005D3CD8"/>
    <w:rsid w:val="005F0661"/>
    <w:rsid w:val="006108A4"/>
    <w:rsid w:val="006467C7"/>
    <w:rsid w:val="0068068E"/>
    <w:rsid w:val="006B3325"/>
    <w:rsid w:val="006B4430"/>
    <w:rsid w:val="006C4648"/>
    <w:rsid w:val="006F1FEA"/>
    <w:rsid w:val="006F3378"/>
    <w:rsid w:val="00713701"/>
    <w:rsid w:val="0071513C"/>
    <w:rsid w:val="0072064C"/>
    <w:rsid w:val="0073012C"/>
    <w:rsid w:val="007442B3"/>
    <w:rsid w:val="0075151E"/>
    <w:rsid w:val="00753F7B"/>
    <w:rsid w:val="00766882"/>
    <w:rsid w:val="0078398E"/>
    <w:rsid w:val="00787C5A"/>
    <w:rsid w:val="007919DE"/>
    <w:rsid w:val="00795DCD"/>
    <w:rsid w:val="007C0308"/>
    <w:rsid w:val="007D5B69"/>
    <w:rsid w:val="007E2D74"/>
    <w:rsid w:val="008014D2"/>
    <w:rsid w:val="00802113"/>
    <w:rsid w:val="008054BC"/>
    <w:rsid w:val="00833D50"/>
    <w:rsid w:val="008543E2"/>
    <w:rsid w:val="0089124D"/>
    <w:rsid w:val="0089361E"/>
    <w:rsid w:val="00896992"/>
    <w:rsid w:val="008A55B5"/>
    <w:rsid w:val="008A75C8"/>
    <w:rsid w:val="008E12D1"/>
    <w:rsid w:val="009010D8"/>
    <w:rsid w:val="00946B55"/>
    <w:rsid w:val="0097431D"/>
    <w:rsid w:val="0097508D"/>
    <w:rsid w:val="009772CD"/>
    <w:rsid w:val="00A30FBE"/>
    <w:rsid w:val="00A43BCD"/>
    <w:rsid w:val="00A510F7"/>
    <w:rsid w:val="00A64491"/>
    <w:rsid w:val="00A75B79"/>
    <w:rsid w:val="00AA207C"/>
    <w:rsid w:val="00AA2DEF"/>
    <w:rsid w:val="00AA3E77"/>
    <w:rsid w:val="00AB2D39"/>
    <w:rsid w:val="00AC6519"/>
    <w:rsid w:val="00AD33BF"/>
    <w:rsid w:val="00AD3A1B"/>
    <w:rsid w:val="00AF0CED"/>
    <w:rsid w:val="00B02D09"/>
    <w:rsid w:val="00B21C09"/>
    <w:rsid w:val="00B25811"/>
    <w:rsid w:val="00B53470"/>
    <w:rsid w:val="00B70E0E"/>
    <w:rsid w:val="00B717CD"/>
    <w:rsid w:val="00B74EBF"/>
    <w:rsid w:val="00B85E0F"/>
    <w:rsid w:val="00B93EED"/>
    <w:rsid w:val="00BD2DE8"/>
    <w:rsid w:val="00C2636B"/>
    <w:rsid w:val="00CB1404"/>
    <w:rsid w:val="00CB3557"/>
    <w:rsid w:val="00CB66E6"/>
    <w:rsid w:val="00D13EA0"/>
    <w:rsid w:val="00D21B81"/>
    <w:rsid w:val="00D22A32"/>
    <w:rsid w:val="00D31695"/>
    <w:rsid w:val="00D411A2"/>
    <w:rsid w:val="00D466BE"/>
    <w:rsid w:val="00D9156D"/>
    <w:rsid w:val="00DA59EF"/>
    <w:rsid w:val="00DE4927"/>
    <w:rsid w:val="00DE6EC3"/>
    <w:rsid w:val="00E2732F"/>
    <w:rsid w:val="00E607DE"/>
    <w:rsid w:val="00E82D74"/>
    <w:rsid w:val="00E91219"/>
    <w:rsid w:val="00E93332"/>
    <w:rsid w:val="00EA506F"/>
    <w:rsid w:val="00EB0770"/>
    <w:rsid w:val="00EB62A0"/>
    <w:rsid w:val="00EE4362"/>
    <w:rsid w:val="00EE7FED"/>
    <w:rsid w:val="00EF18D7"/>
    <w:rsid w:val="00EF1E8A"/>
    <w:rsid w:val="00EF3A1A"/>
    <w:rsid w:val="00EF506F"/>
    <w:rsid w:val="00F209D7"/>
    <w:rsid w:val="00F41927"/>
    <w:rsid w:val="00F514FC"/>
    <w:rsid w:val="00F60F1C"/>
    <w:rsid w:val="00F9002A"/>
    <w:rsid w:val="00FF3BDB"/>
    <w:rsid w:val="00FF450E"/>
    <w:rsid w:val="00FF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D3BF40"/>
  <w15:docId w15:val="{81CCEFF7-CC97-4D17-BB4E-79B6E6C1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9"/>
    <w:qFormat/>
    <w:rsid w:val="00AD33BF"/>
    <w:pPr>
      <w:keepNext/>
      <w:keepLines/>
      <w:numPr>
        <w:numId w:val="4"/>
      </w:numPr>
      <w:tabs>
        <w:tab w:val="left" w:pos="216"/>
      </w:tabs>
      <w:spacing w:before="160" w:after="80"/>
      <w:outlineLvl w:val="0"/>
    </w:pPr>
    <w:rPr>
      <w:rFonts w:eastAsia="MS Mincho"/>
      <w:b/>
      <w:smallCaps/>
      <w:noProof/>
    </w:rPr>
  </w:style>
  <w:style w:type="paragraph" w:styleId="Heading2">
    <w:name w:val="heading 2"/>
    <w:basedOn w:val="Normal"/>
    <w:next w:val="Normal"/>
    <w:link w:val="Heading2Char"/>
    <w:uiPriority w:val="99"/>
    <w:qFormat/>
    <w:rsid w:val="00766882"/>
    <w:pPr>
      <w:keepNext/>
      <w:keepLines/>
      <w:numPr>
        <w:ilvl w:val="1"/>
        <w:numId w:val="13"/>
      </w:numPr>
      <w:tabs>
        <w:tab w:val="left" w:pos="284"/>
      </w:tabs>
      <w:spacing w:before="60" w:after="60"/>
      <w:jc w:val="left"/>
      <w:outlineLvl w:val="1"/>
    </w:pPr>
    <w:rPr>
      <w:rFonts w:eastAsia="MS Mincho"/>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num" w:pos="720"/>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4C6B41"/>
    <w:pPr>
      <w:tabs>
        <w:tab w:val="left" w:pos="360"/>
      </w:tabs>
      <w:spacing w:before="160" w:after="80"/>
      <w:outlineLvl w:val="4"/>
    </w:pPr>
    <w:rPr>
      <w:rFonts w:eastAsia="MS Mincho"/>
      <w:b/>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0F1C"/>
    <w:rPr>
      <w:rFonts w:ascii="Times New Roman" w:eastAsia="MS Mincho" w:hAnsi="Times New Roman"/>
      <w:b/>
      <w:smallCaps/>
      <w:noProof/>
    </w:rPr>
  </w:style>
  <w:style w:type="character" w:customStyle="1" w:styleId="Heading2Char">
    <w:name w:val="Heading 2 Char"/>
    <w:link w:val="Heading2"/>
    <w:uiPriority w:val="99"/>
    <w:locked/>
    <w:rsid w:val="00766882"/>
    <w:rPr>
      <w:rFonts w:ascii="Times New Roman" w:eastAsia="MS Mincho" w:hAnsi="Times New Roman"/>
      <w:iCs/>
      <w:noProof/>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9"/>
    <w:locked/>
    <w:rsid w:val="004C6B41"/>
    <w:rPr>
      <w:rFonts w:ascii="Times New Roman" w:eastAsia="MS Mincho" w:hAnsi="Times New Roman"/>
      <w:b/>
      <w:smallCaps/>
      <w:noProof/>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pPr>
      <w:jc w:val="center"/>
    </w:pPr>
    <w:rPr>
      <w:rFonts w:ascii="Times New Roman" w:hAnsi="Times New Roman"/>
    </w:rPr>
  </w:style>
  <w:style w:type="paragraph" w:customStyle="1" w:styleId="Author">
    <w:name w:val="Author"/>
    <w:uiPriority w:val="99"/>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5B6CCA"/>
    <w:pPr>
      <w:tabs>
        <w:tab w:val="left" w:pos="288"/>
      </w:tabs>
      <w:spacing w:after="120" w:line="228" w:lineRule="auto"/>
      <w:jc w:val="both"/>
    </w:pPr>
    <w:rPr>
      <w:rFonts w:eastAsia="MS Mincho"/>
      <w:spacing w:val="-1"/>
    </w:rPr>
  </w:style>
  <w:style w:type="character" w:customStyle="1" w:styleId="BodyTextChar">
    <w:name w:val="Body Text Char"/>
    <w:link w:val="BodyText"/>
    <w:uiPriority w:val="99"/>
    <w:locked/>
    <w:rsid w:val="005B6CCA"/>
    <w:rPr>
      <w:rFonts w:ascii="Times New Roman" w:eastAsia="MS Mincho" w:hAnsi="Times New Roman"/>
      <w:spacing w:val="-1"/>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4C6B41"/>
    <w:pPr>
      <w:numPr>
        <w:numId w:val="2"/>
      </w:numPr>
      <w:tabs>
        <w:tab w:val="left" w:pos="533"/>
      </w:tabs>
      <w:spacing w:before="80" w:after="200"/>
      <w:ind w:left="0" w:firstLine="0"/>
      <w:jc w:val="both"/>
    </w:pPr>
    <w:rPr>
      <w:rFonts w:ascii="Times New Roman" w:hAnsi="Times New Roman"/>
      <w:noProof/>
      <w:sz w:val="18"/>
      <w:szCs w:val="16"/>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rsid w:val="004C6B41"/>
    <w:pPr>
      <w:numPr>
        <w:numId w:val="9"/>
      </w:numPr>
      <w:spacing w:before="240" w:after="120" w:line="216" w:lineRule="auto"/>
      <w:jc w:val="center"/>
    </w:pPr>
    <w:rPr>
      <w:rFonts w:ascii="Times New Roman" w:hAnsi="Times New Roman"/>
      <w:smallCaps/>
      <w:noProof/>
      <w:sz w:val="18"/>
      <w:szCs w:val="16"/>
    </w:rPr>
  </w:style>
  <w:style w:type="paragraph" w:styleId="BodyTextIndent">
    <w:name w:val="Body Text Indent"/>
    <w:basedOn w:val="Normal"/>
    <w:link w:val="BodyTextIndentChar"/>
    <w:uiPriority w:val="99"/>
    <w:unhideWhenUsed/>
    <w:rsid w:val="003A3A60"/>
    <w:pPr>
      <w:spacing w:after="120"/>
      <w:ind w:left="360"/>
    </w:pPr>
  </w:style>
  <w:style w:type="character" w:customStyle="1" w:styleId="BodyTextIndentChar">
    <w:name w:val="Body Text Indent Char"/>
    <w:link w:val="BodyTextIndent"/>
    <w:uiPriority w:val="99"/>
    <w:rsid w:val="003A3A60"/>
    <w:rPr>
      <w:rFonts w:ascii="Times New Roman" w:hAnsi="Times New Roman"/>
    </w:rPr>
  </w:style>
  <w:style w:type="paragraph" w:customStyle="1" w:styleId="ColorfulList-Accent11">
    <w:name w:val="Colorful List - Accent 11"/>
    <w:basedOn w:val="Normal"/>
    <w:qFormat/>
    <w:rsid w:val="003A3A60"/>
    <w:pPr>
      <w:ind w:left="720"/>
      <w:jc w:val="left"/>
    </w:pPr>
    <w:rPr>
      <w:rFonts w:ascii="Arial" w:eastAsia="Batang" w:hAnsi="Arial"/>
      <w:sz w:val="22"/>
      <w:szCs w:val="24"/>
      <w:lang w:eastAsia="ko-KR"/>
    </w:rPr>
  </w:style>
  <w:style w:type="table" w:styleId="TableGrid">
    <w:name w:val="Table Grid"/>
    <w:basedOn w:val="TableNormal"/>
    <w:uiPriority w:val="59"/>
    <w:rsid w:val="00DE4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66BE"/>
    <w:pPr>
      <w:tabs>
        <w:tab w:val="center" w:pos="4680"/>
        <w:tab w:val="right" w:pos="9360"/>
      </w:tabs>
    </w:pPr>
  </w:style>
  <w:style w:type="character" w:customStyle="1" w:styleId="HeaderChar">
    <w:name w:val="Header Char"/>
    <w:link w:val="Header"/>
    <w:uiPriority w:val="99"/>
    <w:rsid w:val="00D466BE"/>
    <w:rPr>
      <w:rFonts w:ascii="Times New Roman" w:hAnsi="Times New Roman"/>
    </w:rPr>
  </w:style>
  <w:style w:type="paragraph" w:styleId="Footer">
    <w:name w:val="footer"/>
    <w:basedOn w:val="Normal"/>
    <w:link w:val="FooterChar"/>
    <w:uiPriority w:val="99"/>
    <w:unhideWhenUsed/>
    <w:rsid w:val="00D466BE"/>
    <w:pPr>
      <w:tabs>
        <w:tab w:val="center" w:pos="4680"/>
        <w:tab w:val="right" w:pos="9360"/>
      </w:tabs>
    </w:pPr>
  </w:style>
  <w:style w:type="character" w:customStyle="1" w:styleId="FooterChar">
    <w:name w:val="Footer Char"/>
    <w:link w:val="Footer"/>
    <w:uiPriority w:val="99"/>
    <w:rsid w:val="00D466BE"/>
    <w:rPr>
      <w:rFonts w:ascii="Times New Roman" w:hAnsi="Times New Roman"/>
    </w:rPr>
  </w:style>
  <w:style w:type="character" w:styleId="Hyperlink">
    <w:name w:val="Hyperlink"/>
    <w:uiPriority w:val="99"/>
    <w:unhideWhenUsed/>
    <w:rsid w:val="003855F5"/>
    <w:rPr>
      <w:color w:val="0563C1"/>
      <w:u w:val="single"/>
    </w:rPr>
  </w:style>
  <w:style w:type="character" w:styleId="CommentReference">
    <w:name w:val="annotation reference"/>
    <w:basedOn w:val="DefaultParagraphFont"/>
    <w:uiPriority w:val="99"/>
    <w:semiHidden/>
    <w:unhideWhenUsed/>
    <w:rsid w:val="0089361E"/>
    <w:rPr>
      <w:sz w:val="16"/>
      <w:szCs w:val="16"/>
    </w:rPr>
  </w:style>
  <w:style w:type="paragraph" w:styleId="CommentText">
    <w:name w:val="annotation text"/>
    <w:basedOn w:val="Normal"/>
    <w:link w:val="CommentTextChar"/>
    <w:uiPriority w:val="99"/>
    <w:semiHidden/>
    <w:unhideWhenUsed/>
    <w:rsid w:val="0089361E"/>
  </w:style>
  <w:style w:type="character" w:customStyle="1" w:styleId="CommentTextChar">
    <w:name w:val="Comment Text Char"/>
    <w:basedOn w:val="DefaultParagraphFont"/>
    <w:link w:val="CommentText"/>
    <w:uiPriority w:val="99"/>
    <w:semiHidden/>
    <w:rsid w:val="0089361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9361E"/>
    <w:rPr>
      <w:b/>
      <w:bCs/>
    </w:rPr>
  </w:style>
  <w:style w:type="character" w:customStyle="1" w:styleId="CommentSubjectChar">
    <w:name w:val="Comment Subject Char"/>
    <w:basedOn w:val="CommentTextChar"/>
    <w:link w:val="CommentSubject"/>
    <w:uiPriority w:val="99"/>
    <w:semiHidden/>
    <w:rsid w:val="0089361E"/>
    <w:rPr>
      <w:rFonts w:ascii="Times New Roman" w:hAnsi="Times New Roman"/>
      <w:b/>
      <w:bCs/>
    </w:rPr>
  </w:style>
  <w:style w:type="paragraph" w:styleId="BalloonText">
    <w:name w:val="Balloon Text"/>
    <w:basedOn w:val="Normal"/>
    <w:link w:val="BalloonTextChar"/>
    <w:uiPriority w:val="99"/>
    <w:semiHidden/>
    <w:unhideWhenUsed/>
    <w:rsid w:val="0089361E"/>
    <w:rPr>
      <w:rFonts w:ascii="Tahoma" w:hAnsi="Tahoma" w:cs="Tahoma"/>
      <w:sz w:val="16"/>
      <w:szCs w:val="16"/>
    </w:rPr>
  </w:style>
  <w:style w:type="character" w:customStyle="1" w:styleId="BalloonTextChar">
    <w:name w:val="Balloon Text Char"/>
    <w:basedOn w:val="DefaultParagraphFont"/>
    <w:link w:val="BalloonText"/>
    <w:uiPriority w:val="99"/>
    <w:semiHidden/>
    <w:rsid w:val="0089361E"/>
    <w:rPr>
      <w:rFonts w:ascii="Tahoma" w:hAnsi="Tahoma" w:cs="Tahoma"/>
      <w:sz w:val="16"/>
      <w:szCs w:val="16"/>
    </w:rPr>
  </w:style>
  <w:style w:type="paragraph" w:styleId="HTMLPreformatted">
    <w:name w:val="HTML Preformatted"/>
    <w:basedOn w:val="Normal"/>
    <w:link w:val="HTMLPreformattedChar"/>
    <w:uiPriority w:val="99"/>
    <w:semiHidden/>
    <w:unhideWhenUsed/>
    <w:rsid w:val="006B4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B4430"/>
    <w:rPr>
      <w:rFonts w:ascii="Courier New" w:hAnsi="Courier New" w:cs="Courier New"/>
    </w:rPr>
  </w:style>
  <w:style w:type="character" w:customStyle="1" w:styleId="tlid-translation">
    <w:name w:val="tlid-translation"/>
    <w:basedOn w:val="DefaultParagraphFont"/>
    <w:rsid w:val="006B4430"/>
  </w:style>
  <w:style w:type="character" w:customStyle="1" w:styleId="alt-edited">
    <w:name w:val="alt-edited"/>
    <w:basedOn w:val="DefaultParagraphFont"/>
    <w:rsid w:val="00A75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89968">
      <w:bodyDiv w:val="1"/>
      <w:marLeft w:val="0"/>
      <w:marRight w:val="0"/>
      <w:marTop w:val="0"/>
      <w:marBottom w:val="0"/>
      <w:divBdr>
        <w:top w:val="none" w:sz="0" w:space="0" w:color="auto"/>
        <w:left w:val="none" w:sz="0" w:space="0" w:color="auto"/>
        <w:bottom w:val="none" w:sz="0" w:space="0" w:color="auto"/>
        <w:right w:val="none" w:sz="0" w:space="0" w:color="auto"/>
      </w:divBdr>
    </w:div>
    <w:div w:id="1105727850">
      <w:bodyDiv w:val="1"/>
      <w:marLeft w:val="0"/>
      <w:marRight w:val="0"/>
      <w:marTop w:val="0"/>
      <w:marBottom w:val="0"/>
      <w:divBdr>
        <w:top w:val="none" w:sz="0" w:space="0" w:color="auto"/>
        <w:left w:val="none" w:sz="0" w:space="0" w:color="auto"/>
        <w:bottom w:val="none" w:sz="0" w:space="0" w:color="auto"/>
        <w:right w:val="none" w:sz="0" w:space="0" w:color="auto"/>
      </w:divBdr>
    </w:div>
    <w:div w:id="1463377710">
      <w:bodyDiv w:val="1"/>
      <w:marLeft w:val="0"/>
      <w:marRight w:val="0"/>
      <w:marTop w:val="0"/>
      <w:marBottom w:val="0"/>
      <w:divBdr>
        <w:top w:val="none" w:sz="0" w:space="0" w:color="auto"/>
        <w:left w:val="none" w:sz="0" w:space="0" w:color="auto"/>
        <w:bottom w:val="none" w:sz="0" w:space="0" w:color="auto"/>
        <w:right w:val="none" w:sz="0" w:space="0" w:color="auto"/>
      </w:divBdr>
    </w:div>
    <w:div w:id="204263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cdefghikf@humg.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657B4-96FD-412A-9882-1B4B5F9A4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3326</Words>
  <Characters>18963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22245</CharactersWithSpaces>
  <SharedDoc>false</SharedDoc>
  <HLinks>
    <vt:vector size="6" baseType="variant">
      <vt:variant>
        <vt:i4>6422557</vt:i4>
      </vt:variant>
      <vt:variant>
        <vt:i4>0</vt:i4>
      </vt:variant>
      <vt:variant>
        <vt:i4>0</vt:i4>
      </vt:variant>
      <vt:variant>
        <vt:i4>5</vt:i4>
      </vt:variant>
      <vt:variant>
        <vt:lpwstr>mailto:abcdefghikf@humg.edu.vn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tuyennt.tkjv@gmail.com</cp:lastModifiedBy>
  <cp:revision>4</cp:revision>
  <dcterms:created xsi:type="dcterms:W3CDTF">2020-07-05T09:04:00Z</dcterms:created>
  <dcterms:modified xsi:type="dcterms:W3CDTF">2020-07-29T04:41:00Z</dcterms:modified>
</cp:coreProperties>
</file>