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BB1" w:rsidRPr="00CF6FBF" w:rsidRDefault="005B4BB1" w:rsidP="005B4BB1">
      <w:pPr>
        <w:spacing w:after="240"/>
        <w:jc w:val="center"/>
        <w:rPr>
          <w:rStyle w:val="longtext"/>
          <w:b/>
          <w:sz w:val="30"/>
          <w:szCs w:val="30"/>
        </w:rPr>
      </w:pPr>
      <w:r w:rsidRPr="00CF6FBF">
        <w:rPr>
          <w:rStyle w:val="longtext"/>
          <w:b/>
          <w:sz w:val="30"/>
          <w:szCs w:val="30"/>
        </w:rPr>
        <w:t>Ag</w:t>
      </w:r>
      <w:r w:rsidRPr="00CF6FBF">
        <w:rPr>
          <w:rStyle w:val="longtext"/>
          <w:b/>
          <w:sz w:val="30"/>
          <w:szCs w:val="30"/>
          <w:vertAlign w:val="superscript"/>
        </w:rPr>
        <w:t>+</w:t>
      </w:r>
      <w:r w:rsidRPr="00CF6FBF">
        <w:rPr>
          <w:rStyle w:val="longtext"/>
          <w:b/>
          <w:sz w:val="30"/>
          <w:szCs w:val="30"/>
        </w:rPr>
        <w:t xml:space="preserve"> </w:t>
      </w:r>
      <w:r w:rsidR="001762F3">
        <w:rPr>
          <w:rStyle w:val="longtext"/>
          <w:b/>
          <w:sz w:val="30"/>
          <w:szCs w:val="30"/>
        </w:rPr>
        <w:t xml:space="preserve">ion </w:t>
      </w:r>
      <w:r w:rsidR="00B65086">
        <w:rPr>
          <w:rStyle w:val="fontstyle01"/>
          <w:b/>
          <w:sz w:val="30"/>
          <w:szCs w:val="30"/>
        </w:rPr>
        <w:t>a</w:t>
      </w:r>
      <w:r w:rsidR="001762F3" w:rsidRPr="00CF6FBF">
        <w:rPr>
          <w:rStyle w:val="fontstyle01"/>
          <w:b/>
          <w:sz w:val="30"/>
          <w:szCs w:val="30"/>
        </w:rPr>
        <w:t>dsorption</w:t>
      </w:r>
      <w:r w:rsidR="001762F3">
        <w:rPr>
          <w:rStyle w:val="longtext"/>
          <w:b/>
          <w:sz w:val="30"/>
          <w:szCs w:val="30"/>
        </w:rPr>
        <w:t xml:space="preserve"> on</w:t>
      </w:r>
      <w:r w:rsidRPr="00CF6FBF">
        <w:rPr>
          <w:rStyle w:val="longtext"/>
          <w:b/>
          <w:sz w:val="30"/>
          <w:szCs w:val="30"/>
        </w:rPr>
        <w:t xml:space="preserve"> </w:t>
      </w:r>
      <w:r w:rsidRPr="00CF6FBF">
        <w:rPr>
          <w:b/>
          <w:sz w:val="30"/>
          <w:szCs w:val="30"/>
          <w:lang w:val="sv-SE"/>
        </w:rPr>
        <w:t>hydroxyapatite powder</w:t>
      </w:r>
      <w:r w:rsidRPr="00CF6FBF">
        <w:rPr>
          <w:rStyle w:val="longtext"/>
          <w:b/>
          <w:sz w:val="30"/>
          <w:szCs w:val="30"/>
        </w:rPr>
        <w:t xml:space="preserve"> </w:t>
      </w:r>
      <w:r w:rsidR="00F032B2">
        <w:rPr>
          <w:rStyle w:val="longtext"/>
          <w:b/>
          <w:sz w:val="30"/>
          <w:szCs w:val="30"/>
        </w:rPr>
        <w:t xml:space="preserve">and </w:t>
      </w:r>
      <w:r w:rsidR="000E07B6">
        <w:rPr>
          <w:rStyle w:val="longtext"/>
          <w:b/>
          <w:sz w:val="30"/>
          <w:szCs w:val="30"/>
        </w:rPr>
        <w:t>Ag metal recovery by electrochemical</w:t>
      </w:r>
      <w:r w:rsidR="001762F3">
        <w:rPr>
          <w:rStyle w:val="longtext"/>
          <w:b/>
          <w:sz w:val="30"/>
          <w:szCs w:val="30"/>
        </w:rPr>
        <w:t xml:space="preserve"> method</w:t>
      </w:r>
    </w:p>
    <w:p w:rsidR="005B4BB1" w:rsidRPr="00CF6FBF" w:rsidRDefault="005B4BB1" w:rsidP="005B4BB1">
      <w:pPr>
        <w:pStyle w:val="1Tnbi"/>
        <w:rPr>
          <w:b/>
        </w:rPr>
      </w:pPr>
    </w:p>
    <w:p w:rsidR="005B4BB1" w:rsidRPr="00D53592" w:rsidRDefault="004D60BE" w:rsidP="005B4BB1">
      <w:pPr>
        <w:pStyle w:val="2Tcgi"/>
        <w:rPr>
          <w:vertAlign w:val="superscript"/>
        </w:rPr>
      </w:pPr>
      <w:r w:rsidRPr="00D53592">
        <w:t xml:space="preserve">Le </w:t>
      </w:r>
      <w:proofErr w:type="spellStart"/>
      <w:r w:rsidRPr="00D53592">
        <w:t>Thi</w:t>
      </w:r>
      <w:proofErr w:type="spellEnd"/>
      <w:r w:rsidR="005B4BB1" w:rsidRPr="00D53592">
        <w:t xml:space="preserve"> Duyen</w:t>
      </w:r>
      <w:r w:rsidR="005B4BB1" w:rsidRPr="00D53592">
        <w:rPr>
          <w:vertAlign w:val="superscript"/>
        </w:rPr>
        <w:t>1</w:t>
      </w:r>
      <w:r w:rsidR="005B4BB1" w:rsidRPr="00D53592">
        <w:t xml:space="preserve">, </w:t>
      </w:r>
      <w:proofErr w:type="gramStart"/>
      <w:r w:rsidR="005B4BB1" w:rsidRPr="00D53592">
        <w:t>V</w:t>
      </w:r>
      <w:r w:rsidRPr="00D53592">
        <w:t>o</w:t>
      </w:r>
      <w:proofErr w:type="gramEnd"/>
      <w:r w:rsidR="005B4BB1" w:rsidRPr="00D53592">
        <w:t xml:space="preserve"> </w:t>
      </w:r>
      <w:proofErr w:type="spellStart"/>
      <w:r w:rsidR="005B4BB1" w:rsidRPr="00D53592">
        <w:t>Th</w:t>
      </w:r>
      <w:r w:rsidRPr="00D53592">
        <w:t>i</w:t>
      </w:r>
      <w:proofErr w:type="spellEnd"/>
      <w:r w:rsidR="005B4BB1" w:rsidRPr="00D53592">
        <w:t xml:space="preserve"> H</w:t>
      </w:r>
      <w:r w:rsidRPr="00D53592">
        <w:t>a</w:t>
      </w:r>
      <w:r w:rsidR="005B4BB1" w:rsidRPr="00D53592">
        <w:t>nh</w:t>
      </w:r>
      <w:r w:rsidR="005B4BB1" w:rsidRPr="00D53592">
        <w:rPr>
          <w:vertAlign w:val="superscript"/>
        </w:rPr>
        <w:t>1</w:t>
      </w:r>
      <w:r w:rsidR="005B4BB1" w:rsidRPr="00D53592">
        <w:t>,</w:t>
      </w:r>
      <w:r w:rsidR="00A45B37" w:rsidRPr="00D53592">
        <w:t xml:space="preserve"> Le </w:t>
      </w:r>
      <w:proofErr w:type="spellStart"/>
      <w:r w:rsidR="00A45B37" w:rsidRPr="00D53592">
        <w:t>Thi</w:t>
      </w:r>
      <w:proofErr w:type="spellEnd"/>
      <w:r w:rsidR="00A45B37" w:rsidRPr="00D53592">
        <w:t xml:space="preserve"> Phuong Thao</w:t>
      </w:r>
      <w:r w:rsidR="00A45B37" w:rsidRPr="00D53592">
        <w:rPr>
          <w:vertAlign w:val="superscript"/>
        </w:rPr>
        <w:t>1</w:t>
      </w:r>
      <w:r w:rsidR="00A45B37" w:rsidRPr="00D53592">
        <w:t>,</w:t>
      </w:r>
      <w:r w:rsidR="005B4BB1" w:rsidRPr="00D53592">
        <w:t xml:space="preserve"> </w:t>
      </w:r>
      <w:proofErr w:type="spellStart"/>
      <w:r w:rsidR="005B4BB1" w:rsidRPr="00D53592">
        <w:t>Dinh</w:t>
      </w:r>
      <w:proofErr w:type="spellEnd"/>
      <w:r w:rsidR="005B4BB1" w:rsidRPr="00D53592">
        <w:t xml:space="preserve"> </w:t>
      </w:r>
      <w:proofErr w:type="spellStart"/>
      <w:r w:rsidR="005B4BB1" w:rsidRPr="00D53592">
        <w:t>Thi</w:t>
      </w:r>
      <w:proofErr w:type="spellEnd"/>
      <w:r w:rsidR="005B4BB1" w:rsidRPr="00D53592">
        <w:t xml:space="preserve"> Mai Thanh</w:t>
      </w:r>
      <w:r w:rsidR="005B4BB1" w:rsidRPr="00D53592">
        <w:rPr>
          <w:vertAlign w:val="superscript"/>
        </w:rPr>
        <w:t>2</w:t>
      </w:r>
    </w:p>
    <w:p w:rsidR="005B4BB1" w:rsidRPr="00CF6FBF" w:rsidRDefault="005B4BB1" w:rsidP="005B4BB1">
      <w:pPr>
        <w:pStyle w:val="3ach"/>
      </w:pPr>
      <w:r w:rsidRPr="00CF6FBF">
        <w:rPr>
          <w:vertAlign w:val="superscript"/>
        </w:rPr>
        <w:t>1</w:t>
      </w:r>
      <w:r w:rsidRPr="00CF6FBF">
        <w:t xml:space="preserve"> Hanoi University of Mining and Geology</w:t>
      </w:r>
    </w:p>
    <w:p w:rsidR="005B4BB1" w:rsidRPr="00CF6FBF" w:rsidRDefault="005B4BB1" w:rsidP="005B4BB1">
      <w:pPr>
        <w:pStyle w:val="3ach"/>
        <w:rPr>
          <w:rStyle w:val="A7"/>
          <w:rFonts w:cs="Times New Roman"/>
          <w:szCs w:val="20"/>
        </w:rPr>
      </w:pPr>
      <w:r w:rsidRPr="00CF6FBF">
        <w:rPr>
          <w:color w:val="000000" w:themeColor="text1"/>
          <w:vertAlign w:val="superscript"/>
        </w:rPr>
        <w:t>2</w:t>
      </w:r>
      <w:r w:rsidRPr="00CF6FBF">
        <w:rPr>
          <w:color w:val="000000" w:themeColor="text1"/>
        </w:rPr>
        <w:t xml:space="preserve"> </w:t>
      </w:r>
      <w:proofErr w:type="gramStart"/>
      <w:r w:rsidRPr="00CF6FBF">
        <w:rPr>
          <w:rFonts w:eastAsia="Times New Roman"/>
          <w:shd w:val="clear" w:color="auto" w:fill="FFFFFF"/>
        </w:rPr>
        <w:t>University</w:t>
      </w:r>
      <w:proofErr w:type="gramEnd"/>
      <w:r w:rsidRPr="00CF6FBF">
        <w:rPr>
          <w:rFonts w:eastAsia="Times New Roman"/>
          <w:shd w:val="clear" w:color="auto" w:fill="FFFFFF"/>
        </w:rPr>
        <w:t xml:space="preserve"> of Science and Technology of Hanoi</w:t>
      </w:r>
    </w:p>
    <w:p w:rsidR="00ED275E" w:rsidRPr="00CF6FBF" w:rsidRDefault="00ED275E" w:rsidP="00ED275E">
      <w:pPr>
        <w:jc w:val="center"/>
        <w:rPr>
          <w:color w:val="000000" w:themeColor="text1"/>
          <w:lang w:val="en-US"/>
        </w:rPr>
      </w:pPr>
    </w:p>
    <w:p w:rsidR="008E2512" w:rsidRPr="00CF6FBF" w:rsidRDefault="005B4BB1" w:rsidP="00706DC5">
      <w:pPr>
        <w:pStyle w:val="Els-Abstract-head"/>
        <w:pBdr>
          <w:top w:val="single" w:sz="4" w:space="1" w:color="auto"/>
          <w:bottom w:val="single" w:sz="4" w:space="1" w:color="auto"/>
        </w:pBdr>
        <w:spacing w:before="120" w:after="120" w:line="240" w:lineRule="auto"/>
        <w:jc w:val="both"/>
        <w:rPr>
          <w:szCs w:val="18"/>
        </w:rPr>
      </w:pPr>
      <w:r w:rsidRPr="00CF6FBF">
        <w:rPr>
          <w:szCs w:val="18"/>
        </w:rPr>
        <w:t>ABSTRACT</w:t>
      </w:r>
      <w:r w:rsidR="003C50DC" w:rsidRPr="00CF6FBF">
        <w:rPr>
          <w:szCs w:val="18"/>
        </w:rPr>
        <w:t xml:space="preserve"> </w:t>
      </w:r>
    </w:p>
    <w:p w:rsidR="006542EC" w:rsidRPr="00711A4D" w:rsidRDefault="005B4BB1" w:rsidP="00DD099D">
      <w:pPr>
        <w:pBdr>
          <w:top w:val="single" w:sz="4" w:space="1" w:color="auto"/>
          <w:bottom w:val="single" w:sz="4" w:space="1" w:color="auto"/>
        </w:pBdr>
        <w:jc w:val="both"/>
      </w:pPr>
      <w:r w:rsidRPr="00711A4D">
        <w:rPr>
          <w:color w:val="000000"/>
          <w:lang w:val="sv-SE"/>
        </w:rPr>
        <w:t xml:space="preserve">Hydroxyapatite (HAp) powder </w:t>
      </w:r>
      <w:r w:rsidRPr="00711A4D">
        <w:t>was synthesized by chemical precipitation method</w:t>
      </w:r>
      <w:r w:rsidRPr="00711A4D">
        <w:rPr>
          <w:color w:val="000000"/>
          <w:lang w:val="sv-SE"/>
        </w:rPr>
        <w:t xml:space="preserve"> from </w:t>
      </w:r>
      <w:smartTag w:uri="urn:schemas-microsoft-com:office:smarttags" w:element="metricconverter">
        <w:smartTagPr>
          <w:attr w:name="ProductID" w:val="0.5 M"/>
        </w:smartTagPr>
        <w:r w:rsidRPr="00711A4D">
          <w:rPr>
            <w:rStyle w:val="longtext"/>
          </w:rPr>
          <w:t>0.5 M</w:t>
        </w:r>
      </w:smartTag>
      <w:r w:rsidRPr="00711A4D">
        <w:rPr>
          <w:rStyle w:val="longtext"/>
        </w:rPr>
        <w:t xml:space="preserve"> </w:t>
      </w:r>
      <w:proofErr w:type="spellStart"/>
      <w:r w:rsidRPr="00711A4D">
        <w:rPr>
          <w:rStyle w:val="longtext"/>
        </w:rPr>
        <w:t>Ca</w:t>
      </w:r>
      <w:proofErr w:type="spellEnd"/>
      <w:r w:rsidRPr="00711A4D">
        <w:rPr>
          <w:rStyle w:val="longtext"/>
        </w:rPr>
        <w:t>(NO</w:t>
      </w:r>
      <w:r w:rsidRPr="00711A4D">
        <w:rPr>
          <w:rStyle w:val="longtext"/>
          <w:vertAlign w:val="subscript"/>
        </w:rPr>
        <w:t>3</w:t>
      </w:r>
      <w:r w:rsidRPr="00711A4D">
        <w:rPr>
          <w:rStyle w:val="longtext"/>
        </w:rPr>
        <w:t>)</w:t>
      </w:r>
      <w:r w:rsidRPr="00711A4D">
        <w:rPr>
          <w:rStyle w:val="longtext"/>
          <w:vertAlign w:val="subscript"/>
        </w:rPr>
        <w:t xml:space="preserve">2 </w:t>
      </w:r>
      <w:r w:rsidRPr="00711A4D">
        <w:rPr>
          <w:rStyle w:val="longtext"/>
        </w:rPr>
        <w:t xml:space="preserve">and </w:t>
      </w:r>
      <w:smartTag w:uri="urn:schemas-microsoft-com:office:smarttags" w:element="metricconverter">
        <w:smartTagPr>
          <w:attr w:name="ProductID" w:val="0.3 M"/>
        </w:smartTagPr>
        <w:r w:rsidRPr="00711A4D">
          <w:rPr>
            <w:rStyle w:val="longtext"/>
          </w:rPr>
          <w:t>0.3 M</w:t>
        </w:r>
      </w:smartTag>
      <w:r w:rsidRPr="00711A4D">
        <w:rPr>
          <w:rStyle w:val="longtext"/>
        </w:rPr>
        <w:t xml:space="preserve"> (NH</w:t>
      </w:r>
      <w:r w:rsidRPr="00711A4D">
        <w:rPr>
          <w:rStyle w:val="longtext"/>
          <w:vertAlign w:val="subscript"/>
        </w:rPr>
        <w:t>4</w:t>
      </w:r>
      <w:r w:rsidRPr="00711A4D">
        <w:rPr>
          <w:rStyle w:val="longtext"/>
        </w:rPr>
        <w:t>)</w:t>
      </w:r>
      <w:r w:rsidRPr="00711A4D">
        <w:rPr>
          <w:rStyle w:val="longtext"/>
          <w:vertAlign w:val="subscript"/>
        </w:rPr>
        <w:t>2</w:t>
      </w:r>
      <w:r w:rsidRPr="00711A4D">
        <w:rPr>
          <w:rStyle w:val="longtext"/>
        </w:rPr>
        <w:t>HPO</w:t>
      </w:r>
      <w:r w:rsidRPr="00711A4D">
        <w:rPr>
          <w:rStyle w:val="longtext"/>
          <w:vertAlign w:val="subscript"/>
        </w:rPr>
        <w:t>4</w:t>
      </w:r>
      <w:r w:rsidRPr="00711A4D">
        <w:rPr>
          <w:rStyle w:val="longtext"/>
        </w:rPr>
        <w:t xml:space="preserve"> solution at pH 10 by using 28</w:t>
      </w:r>
      <w:r w:rsidR="00401C1F">
        <w:rPr>
          <w:rStyle w:val="longtext"/>
        </w:rPr>
        <w:t xml:space="preserve"> </w:t>
      </w:r>
      <w:r w:rsidRPr="00711A4D">
        <w:rPr>
          <w:rStyle w:val="longtext"/>
        </w:rPr>
        <w:t>% NH</w:t>
      </w:r>
      <w:r w:rsidRPr="00711A4D">
        <w:rPr>
          <w:rStyle w:val="longtext"/>
          <w:vertAlign w:val="subscript"/>
        </w:rPr>
        <w:t>3</w:t>
      </w:r>
      <w:r w:rsidRPr="00711A4D">
        <w:rPr>
          <w:rStyle w:val="longtext"/>
        </w:rPr>
        <w:t xml:space="preserve"> solution. </w:t>
      </w:r>
      <w:r w:rsidRPr="00711A4D">
        <w:rPr>
          <w:lang w:val="sv-SE"/>
        </w:rPr>
        <w:t>The adsorption of Ag</w:t>
      </w:r>
      <w:r w:rsidRPr="00711A4D">
        <w:rPr>
          <w:vertAlign w:val="superscript"/>
          <w:lang w:val="sv-SE"/>
        </w:rPr>
        <w:t>+</w:t>
      </w:r>
      <w:r w:rsidRPr="00711A4D">
        <w:rPr>
          <w:lang w:val="sv-SE"/>
        </w:rPr>
        <w:t xml:space="preserve"> onto the HAp </w:t>
      </w:r>
      <w:r w:rsidRPr="00711A4D">
        <w:rPr>
          <w:color w:val="000000"/>
          <w:lang w:val="sv-SE"/>
        </w:rPr>
        <w:t>powder</w:t>
      </w:r>
      <w:r w:rsidRPr="00711A4D">
        <w:rPr>
          <w:lang w:val="sv-SE"/>
        </w:rPr>
        <w:t xml:space="preserve"> </w:t>
      </w:r>
      <w:r w:rsidR="003456C7" w:rsidRPr="00711A4D">
        <w:rPr>
          <w:lang w:val="sv-SE"/>
        </w:rPr>
        <w:t xml:space="preserve">(formation HAp-Ag) </w:t>
      </w:r>
      <w:r w:rsidRPr="00711A4D">
        <w:rPr>
          <w:lang w:val="sv-SE"/>
        </w:rPr>
        <w:t>was carried out in aqueous solution</w:t>
      </w:r>
      <w:r w:rsidR="00DB15AF" w:rsidRPr="00711A4D">
        <w:rPr>
          <w:lang w:val="sv-SE"/>
        </w:rPr>
        <w:t>.</w:t>
      </w:r>
      <w:r w:rsidRPr="00711A4D">
        <w:rPr>
          <w:lang w:val="sv-SE"/>
        </w:rPr>
        <w:t xml:space="preserve"> </w:t>
      </w:r>
      <w:r w:rsidRPr="00711A4D">
        <w:rPr>
          <w:rStyle w:val="fontstyle01"/>
          <w:sz w:val="20"/>
          <w:szCs w:val="20"/>
        </w:rPr>
        <w:t xml:space="preserve">The </w:t>
      </w:r>
      <w:r w:rsidRPr="00711A4D">
        <w:rPr>
          <w:rStyle w:val="longtext"/>
        </w:rPr>
        <w:t xml:space="preserve">adsorption capacity </w:t>
      </w:r>
      <w:r w:rsidRPr="00711A4D">
        <w:rPr>
          <w:spacing w:val="-6"/>
          <w:lang w:val="sv-SE"/>
        </w:rPr>
        <w:t xml:space="preserve">and efficiency of </w:t>
      </w:r>
      <w:r w:rsidRPr="00711A4D">
        <w:rPr>
          <w:lang w:val="sv-SE"/>
        </w:rPr>
        <w:t xml:space="preserve">HAp </w:t>
      </w:r>
      <w:r w:rsidRPr="00711A4D">
        <w:rPr>
          <w:color w:val="000000"/>
          <w:lang w:val="sv-SE"/>
        </w:rPr>
        <w:t>powder</w:t>
      </w:r>
      <w:r w:rsidRPr="00711A4D">
        <w:rPr>
          <w:lang w:val="sv-SE"/>
        </w:rPr>
        <w:t xml:space="preserve"> adsorbent </w:t>
      </w:r>
      <w:r w:rsidRPr="00711A4D">
        <w:rPr>
          <w:spacing w:val="-6"/>
          <w:lang w:val="sv-SE"/>
        </w:rPr>
        <w:t>for Ag</w:t>
      </w:r>
      <w:r w:rsidRPr="00711A4D">
        <w:rPr>
          <w:spacing w:val="-6"/>
          <w:vertAlign w:val="superscript"/>
          <w:lang w:val="sv-SE"/>
        </w:rPr>
        <w:t>+</w:t>
      </w:r>
      <w:r w:rsidRPr="00711A4D">
        <w:rPr>
          <w:spacing w:val="-6"/>
          <w:lang w:val="sv-SE"/>
        </w:rPr>
        <w:t xml:space="preserve"> under </w:t>
      </w:r>
      <w:r w:rsidR="00711A4D" w:rsidRPr="00711A4D">
        <w:rPr>
          <w:spacing w:val="-6"/>
          <w:lang w:val="sv-SE"/>
        </w:rPr>
        <w:t>su</w:t>
      </w:r>
      <w:r w:rsidR="00BF6FC6">
        <w:rPr>
          <w:spacing w:val="-6"/>
          <w:lang w:val="sv-SE"/>
        </w:rPr>
        <w:t>i</w:t>
      </w:r>
      <w:r w:rsidR="00711A4D" w:rsidRPr="00711A4D">
        <w:rPr>
          <w:spacing w:val="-6"/>
          <w:lang w:val="sv-SE"/>
        </w:rPr>
        <w:t>table</w:t>
      </w:r>
      <w:r w:rsidRPr="00711A4D">
        <w:rPr>
          <w:spacing w:val="-6"/>
          <w:lang w:val="sv-SE"/>
        </w:rPr>
        <w:t xml:space="preserve"> conditions were found to be </w:t>
      </w:r>
      <w:r w:rsidRPr="00711A4D">
        <w:rPr>
          <w:lang w:val="sv-SE"/>
        </w:rPr>
        <w:t>9.</w:t>
      </w:r>
      <w:r w:rsidR="00DB15AF" w:rsidRPr="00711A4D">
        <w:rPr>
          <w:lang w:val="sv-SE"/>
        </w:rPr>
        <w:t>11</w:t>
      </w:r>
      <w:r w:rsidRPr="00711A4D">
        <w:rPr>
          <w:lang w:val="sv-SE"/>
        </w:rPr>
        <w:t xml:space="preserve"> </w:t>
      </w:r>
      <w:r w:rsidRPr="00711A4D">
        <w:rPr>
          <w:rStyle w:val="longtext"/>
        </w:rPr>
        <w:t>mg/g and 5</w:t>
      </w:r>
      <w:r w:rsidR="00DB15AF" w:rsidRPr="00711A4D">
        <w:rPr>
          <w:rStyle w:val="longtext"/>
        </w:rPr>
        <w:t>6</w:t>
      </w:r>
      <w:r w:rsidRPr="00711A4D">
        <w:rPr>
          <w:spacing w:val="-6"/>
          <w:lang w:val="sv-SE"/>
        </w:rPr>
        <w:t>.</w:t>
      </w:r>
      <w:r w:rsidR="00DB15AF" w:rsidRPr="00711A4D">
        <w:rPr>
          <w:spacing w:val="-6"/>
          <w:lang w:val="sv-SE"/>
        </w:rPr>
        <w:t xml:space="preserve">46 </w:t>
      </w:r>
      <w:r w:rsidRPr="00711A4D">
        <w:rPr>
          <w:spacing w:val="-6"/>
          <w:lang w:val="sv-SE"/>
        </w:rPr>
        <w:t xml:space="preserve">% </w:t>
      </w:r>
      <w:r w:rsidRPr="00711A4D">
        <w:rPr>
          <w:rStyle w:val="longtext"/>
        </w:rPr>
        <w:t>respectively</w:t>
      </w:r>
      <w:r w:rsidRPr="00711A4D">
        <w:rPr>
          <w:rStyle w:val="fontstyle01"/>
          <w:sz w:val="20"/>
          <w:szCs w:val="20"/>
        </w:rPr>
        <w:t xml:space="preserve">. </w:t>
      </w:r>
      <w:proofErr w:type="gramStart"/>
      <w:r w:rsidR="003456C7" w:rsidRPr="00711A4D">
        <w:rPr>
          <w:rStyle w:val="fontstyle01"/>
          <w:sz w:val="20"/>
          <w:szCs w:val="20"/>
        </w:rPr>
        <w:t xml:space="preserve">The </w:t>
      </w:r>
      <w:r w:rsidR="003456C7" w:rsidRPr="00AD360B">
        <w:rPr>
          <w:rStyle w:val="fontstyle01"/>
          <w:sz w:val="20"/>
          <w:szCs w:val="20"/>
        </w:rPr>
        <w:t>de</w:t>
      </w:r>
      <w:r w:rsidR="003456C7" w:rsidRPr="00AD360B">
        <w:rPr>
          <w:rStyle w:val="longtext"/>
        </w:rPr>
        <w:t>sorption</w:t>
      </w:r>
      <w:proofErr w:type="gramEnd"/>
      <w:r w:rsidR="003456C7" w:rsidRPr="00711A4D">
        <w:rPr>
          <w:rStyle w:val="longtext"/>
        </w:rPr>
        <w:t xml:space="preserve"> </w:t>
      </w:r>
      <w:r w:rsidR="0086024F">
        <w:rPr>
          <w:rStyle w:val="longtext"/>
        </w:rPr>
        <w:t xml:space="preserve">of </w:t>
      </w:r>
      <w:r w:rsidR="003456C7" w:rsidRPr="00711A4D">
        <w:rPr>
          <w:rStyle w:val="longtext"/>
        </w:rPr>
        <w:t>Ag</w:t>
      </w:r>
      <w:r w:rsidR="003456C7" w:rsidRPr="00711A4D">
        <w:rPr>
          <w:rStyle w:val="longtext"/>
          <w:vertAlign w:val="superscript"/>
        </w:rPr>
        <w:t>+</w:t>
      </w:r>
      <w:r w:rsidR="003456C7" w:rsidRPr="00711A4D">
        <w:rPr>
          <w:rStyle w:val="longtext"/>
        </w:rPr>
        <w:t xml:space="preserve"> out of </w:t>
      </w:r>
      <w:proofErr w:type="spellStart"/>
      <w:r w:rsidR="003456C7" w:rsidRPr="00711A4D">
        <w:rPr>
          <w:rStyle w:val="longtext"/>
        </w:rPr>
        <w:t>HAp</w:t>
      </w:r>
      <w:proofErr w:type="spellEnd"/>
      <w:r w:rsidR="003456C7" w:rsidRPr="00711A4D">
        <w:rPr>
          <w:rStyle w:val="longtext"/>
        </w:rPr>
        <w:t xml:space="preserve">-Ag and recovery of Ag metal by </w:t>
      </w:r>
      <w:r w:rsidR="00F8661C" w:rsidRPr="00711A4D">
        <w:rPr>
          <w:rStyle w:val="longtext"/>
        </w:rPr>
        <w:t>electrochemical method were studied in aqueous</w:t>
      </w:r>
      <w:r w:rsidR="003456C7" w:rsidRPr="00711A4D">
        <w:rPr>
          <w:rStyle w:val="longtext"/>
        </w:rPr>
        <w:t xml:space="preserve"> </w:t>
      </w:r>
      <w:r w:rsidR="001364E4">
        <w:rPr>
          <w:rStyle w:val="longtext"/>
        </w:rPr>
        <w:t>(</w:t>
      </w:r>
      <w:r w:rsidR="001364E4">
        <w:rPr>
          <w:noProof/>
          <w:lang w:val="en-US"/>
        </w:rPr>
        <w:t>H</w:t>
      </w:r>
      <w:r w:rsidR="001364E4">
        <w:rPr>
          <w:noProof/>
          <w:vertAlign w:val="subscript"/>
          <w:lang w:val="en-US"/>
        </w:rPr>
        <w:t>2</w:t>
      </w:r>
      <w:r w:rsidR="001364E4">
        <w:rPr>
          <w:noProof/>
          <w:lang w:val="en-US"/>
        </w:rPr>
        <w:t>SO</w:t>
      </w:r>
      <w:r w:rsidR="001364E4">
        <w:rPr>
          <w:noProof/>
          <w:vertAlign w:val="subscript"/>
          <w:lang w:val="en-US"/>
        </w:rPr>
        <w:t xml:space="preserve">4 </w:t>
      </w:r>
      <w:r w:rsidR="00F8661C" w:rsidRPr="00711A4D">
        <w:rPr>
          <w:rStyle w:val="longtext"/>
        </w:rPr>
        <w:t xml:space="preserve">and </w:t>
      </w:r>
      <w:r w:rsidR="001364E4" w:rsidRPr="001364E4">
        <w:rPr>
          <w:noProof/>
          <w:lang w:val="en-US"/>
        </w:rPr>
        <w:t>Na</w:t>
      </w:r>
      <w:r w:rsidR="001364E4" w:rsidRPr="001364E4">
        <w:rPr>
          <w:noProof/>
          <w:vertAlign w:val="subscript"/>
          <w:lang w:val="en-US"/>
        </w:rPr>
        <w:t>2</w:t>
      </w:r>
      <w:r w:rsidR="001364E4" w:rsidRPr="001364E4">
        <w:rPr>
          <w:noProof/>
          <w:lang w:val="en-US"/>
        </w:rPr>
        <w:t>SO</w:t>
      </w:r>
      <w:r w:rsidR="001364E4" w:rsidRPr="001364E4">
        <w:rPr>
          <w:noProof/>
          <w:vertAlign w:val="subscript"/>
          <w:lang w:val="en-US"/>
        </w:rPr>
        <w:t>4</w:t>
      </w:r>
      <w:r w:rsidR="001364E4">
        <w:rPr>
          <w:noProof/>
          <w:lang w:val="en-US"/>
        </w:rPr>
        <w:t xml:space="preserve"> solution) and </w:t>
      </w:r>
      <w:r w:rsidR="00F8661C" w:rsidRPr="001364E4">
        <w:rPr>
          <w:rStyle w:val="longtext"/>
        </w:rPr>
        <w:t>deep</w:t>
      </w:r>
      <w:r w:rsidR="005A5768">
        <w:rPr>
          <w:rStyle w:val="longtext"/>
        </w:rPr>
        <w:t xml:space="preserve"> eu</w:t>
      </w:r>
      <w:r w:rsidR="00F8661C" w:rsidRPr="00711A4D">
        <w:rPr>
          <w:rStyle w:val="longtext"/>
        </w:rPr>
        <w:t>tecti</w:t>
      </w:r>
      <w:r w:rsidR="00787D95">
        <w:rPr>
          <w:rStyle w:val="longtext"/>
        </w:rPr>
        <w:t>c</w:t>
      </w:r>
      <w:r w:rsidR="00F8661C" w:rsidRPr="00711A4D">
        <w:rPr>
          <w:rStyle w:val="longtext"/>
        </w:rPr>
        <w:t xml:space="preserve"> solvent (DES) medium</w:t>
      </w:r>
      <w:r w:rsidR="001364E4">
        <w:rPr>
          <w:rStyle w:val="longtext"/>
        </w:rPr>
        <w:t xml:space="preserve"> (</w:t>
      </w:r>
      <w:r w:rsidR="000A712F">
        <w:rPr>
          <w:rStyle w:val="longtext"/>
        </w:rPr>
        <w:t>r</w:t>
      </w:r>
      <w:r w:rsidR="001364E4">
        <w:rPr>
          <w:rStyle w:val="longtext"/>
        </w:rPr>
        <w:t>eline solvent)</w:t>
      </w:r>
      <w:r w:rsidR="00F8661C" w:rsidRPr="00711A4D">
        <w:rPr>
          <w:rStyle w:val="longtext"/>
        </w:rPr>
        <w:t xml:space="preserve">. </w:t>
      </w:r>
      <w:r w:rsidR="001364E4">
        <w:rPr>
          <w:noProof/>
          <w:lang w:val="en-US"/>
        </w:rPr>
        <w:t>The results indicated that Ag</w:t>
      </w:r>
      <w:r w:rsidR="001364E4">
        <w:rPr>
          <w:noProof/>
          <w:vertAlign w:val="superscript"/>
          <w:lang w:val="en-US"/>
        </w:rPr>
        <w:t>+</w:t>
      </w:r>
      <w:r w:rsidR="001364E4">
        <w:rPr>
          <w:noProof/>
          <w:lang w:val="en-US"/>
        </w:rPr>
        <w:t xml:space="preserve"> can be </w:t>
      </w:r>
      <w:r w:rsidR="001364E4" w:rsidRPr="001A1003">
        <w:t xml:space="preserve">desorbed out of </w:t>
      </w:r>
      <w:proofErr w:type="spellStart"/>
      <w:r w:rsidR="001364E4" w:rsidRPr="001A1003">
        <w:t>HAp</w:t>
      </w:r>
      <w:proofErr w:type="spellEnd"/>
      <w:r w:rsidR="001364E4" w:rsidRPr="001A1003">
        <w:t>-Ag</w:t>
      </w:r>
      <w:r w:rsidR="001364E4">
        <w:t xml:space="preserve"> in </w:t>
      </w:r>
      <w:r w:rsidR="001364E4">
        <w:rPr>
          <w:noProof/>
          <w:lang w:val="en-US"/>
        </w:rPr>
        <w:t>H</w:t>
      </w:r>
      <w:r w:rsidR="001364E4">
        <w:rPr>
          <w:noProof/>
          <w:vertAlign w:val="subscript"/>
          <w:lang w:val="en-US"/>
        </w:rPr>
        <w:t>2</w:t>
      </w:r>
      <w:r w:rsidR="001364E4">
        <w:rPr>
          <w:noProof/>
          <w:lang w:val="en-US"/>
        </w:rPr>
        <w:t>SO</w:t>
      </w:r>
      <w:r w:rsidR="001364E4">
        <w:rPr>
          <w:noProof/>
          <w:vertAlign w:val="subscript"/>
          <w:lang w:val="en-US"/>
        </w:rPr>
        <w:t xml:space="preserve">4 </w:t>
      </w:r>
      <w:r w:rsidR="001364E4">
        <w:rPr>
          <w:noProof/>
          <w:lang w:val="en-US"/>
        </w:rPr>
        <w:t>solution and reline solvent was better than one in Na</w:t>
      </w:r>
      <w:r w:rsidR="001364E4">
        <w:rPr>
          <w:noProof/>
          <w:vertAlign w:val="subscript"/>
          <w:lang w:val="en-US"/>
        </w:rPr>
        <w:t>2</w:t>
      </w:r>
      <w:r w:rsidR="001364E4">
        <w:rPr>
          <w:noProof/>
          <w:lang w:val="en-US"/>
        </w:rPr>
        <w:t>SO</w:t>
      </w:r>
      <w:r w:rsidR="001364E4">
        <w:rPr>
          <w:noProof/>
          <w:vertAlign w:val="subscript"/>
          <w:lang w:val="en-US"/>
        </w:rPr>
        <w:t xml:space="preserve">4 </w:t>
      </w:r>
      <w:r w:rsidR="001364E4">
        <w:rPr>
          <w:noProof/>
          <w:lang w:val="en-US"/>
        </w:rPr>
        <w:t>solution. However, HAp and HAp-Ag was dissolved in H</w:t>
      </w:r>
      <w:r w:rsidR="001364E4">
        <w:rPr>
          <w:noProof/>
          <w:vertAlign w:val="subscript"/>
          <w:lang w:val="en-US"/>
        </w:rPr>
        <w:t>2</w:t>
      </w:r>
      <w:r w:rsidR="001364E4">
        <w:rPr>
          <w:noProof/>
          <w:lang w:val="en-US"/>
        </w:rPr>
        <w:t>SO</w:t>
      </w:r>
      <w:r w:rsidR="001364E4">
        <w:rPr>
          <w:noProof/>
          <w:vertAlign w:val="subscript"/>
          <w:lang w:val="en-US"/>
        </w:rPr>
        <w:t xml:space="preserve">4 </w:t>
      </w:r>
      <w:r w:rsidR="001364E4">
        <w:rPr>
          <w:noProof/>
          <w:lang w:val="en-US"/>
        </w:rPr>
        <w:t xml:space="preserve">solution, different from ones in reline solvent. </w:t>
      </w:r>
      <w:r w:rsidRPr="00711A4D">
        <w:t>The obtained result will open a potential application direction for the recovery of Ag</w:t>
      </w:r>
      <w:r w:rsidRPr="00711A4D">
        <w:rPr>
          <w:vertAlign w:val="superscript"/>
        </w:rPr>
        <w:t xml:space="preserve">+ </w:t>
      </w:r>
      <w:r w:rsidRPr="00711A4D">
        <w:t xml:space="preserve">ions in wastewater using </w:t>
      </w:r>
      <w:proofErr w:type="spellStart"/>
      <w:r w:rsidRPr="00711A4D">
        <w:t>HAp</w:t>
      </w:r>
      <w:proofErr w:type="spellEnd"/>
      <w:r w:rsidRPr="00711A4D">
        <w:t xml:space="preserve"> powder adsorbent</w:t>
      </w:r>
      <w:r w:rsidR="00437FCE">
        <w:t xml:space="preserve"> and Ag metal recovery by electrochemical deposition in reline solvent</w:t>
      </w:r>
      <w:r w:rsidRPr="00711A4D">
        <w:t>.</w:t>
      </w:r>
    </w:p>
    <w:p w:rsidR="005B4BB1" w:rsidRPr="00CF6FBF" w:rsidRDefault="005B4BB1" w:rsidP="00DD099D">
      <w:pPr>
        <w:pBdr>
          <w:top w:val="single" w:sz="4" w:space="1" w:color="auto"/>
          <w:bottom w:val="single" w:sz="4" w:space="1" w:color="auto"/>
        </w:pBdr>
        <w:jc w:val="both"/>
        <w:rPr>
          <w:rStyle w:val="A7"/>
          <w:rFonts w:cs="Times New Roman"/>
          <w:sz w:val="20"/>
        </w:rPr>
      </w:pPr>
    </w:p>
    <w:p w:rsidR="008E2512" w:rsidRPr="00AD360B" w:rsidRDefault="005B4BB1" w:rsidP="00DD099D">
      <w:pPr>
        <w:widowControl/>
        <w:pBdr>
          <w:top w:val="single" w:sz="4" w:space="1" w:color="auto"/>
          <w:bottom w:val="single" w:sz="4" w:space="1" w:color="auto"/>
        </w:pBdr>
        <w:autoSpaceDE w:val="0"/>
        <w:autoSpaceDN w:val="0"/>
        <w:adjustRightInd w:val="0"/>
        <w:jc w:val="both"/>
        <w:rPr>
          <w:rFonts w:eastAsiaTheme="minorHAnsi"/>
          <w:lang w:val="vi-VN"/>
        </w:rPr>
      </w:pPr>
      <w:r w:rsidRPr="00CF6FBF">
        <w:rPr>
          <w:i/>
        </w:rPr>
        <w:t>Keywords</w:t>
      </w:r>
      <w:r w:rsidRPr="00CF6FBF">
        <w:t>:</w:t>
      </w:r>
      <w:r w:rsidRPr="00CF6FBF">
        <w:rPr>
          <w:color w:val="000000"/>
          <w:lang w:val="sv-SE"/>
        </w:rPr>
        <w:t xml:space="preserve"> A</w:t>
      </w:r>
      <w:r w:rsidRPr="00CF6FBF">
        <w:rPr>
          <w:lang w:val="sv-SE"/>
        </w:rPr>
        <w:t>dsorption</w:t>
      </w:r>
      <w:r w:rsidR="004D60BE">
        <w:rPr>
          <w:lang w:val="sv-SE"/>
        </w:rPr>
        <w:t xml:space="preserve"> of </w:t>
      </w:r>
      <w:r w:rsidR="004D60BE" w:rsidRPr="00CF6FBF">
        <w:rPr>
          <w:color w:val="000000"/>
          <w:lang w:val="sv-SE"/>
        </w:rPr>
        <w:t>Ag</w:t>
      </w:r>
      <w:r w:rsidR="004D60BE" w:rsidRPr="00CF6FBF">
        <w:rPr>
          <w:color w:val="000000"/>
          <w:vertAlign w:val="superscript"/>
          <w:lang w:val="sv-SE"/>
        </w:rPr>
        <w:t>+</w:t>
      </w:r>
      <w:r w:rsidR="004D60BE">
        <w:rPr>
          <w:lang w:val="sv-SE"/>
        </w:rPr>
        <w:t>;</w:t>
      </w:r>
      <w:r w:rsidRPr="00CF6FBF">
        <w:rPr>
          <w:lang w:val="sv-SE"/>
        </w:rPr>
        <w:t xml:space="preserve"> h</w:t>
      </w:r>
      <w:r w:rsidR="008E7795">
        <w:rPr>
          <w:color w:val="000000"/>
          <w:lang w:val="sv-SE"/>
        </w:rPr>
        <w:t>ydroxyapatite</w:t>
      </w:r>
      <w:r w:rsidR="004D60BE">
        <w:rPr>
          <w:color w:val="000000"/>
          <w:lang w:val="sv-SE"/>
        </w:rPr>
        <w:t xml:space="preserve">; </w:t>
      </w:r>
      <w:r w:rsidR="00AD360B" w:rsidRPr="00AD2E82">
        <w:rPr>
          <w:rStyle w:val="fontstyle01"/>
          <w:color w:val="auto"/>
          <w:sz w:val="20"/>
          <w:szCs w:val="20"/>
        </w:rPr>
        <w:t>de</w:t>
      </w:r>
      <w:r w:rsidR="00AD360B" w:rsidRPr="00AD2E82">
        <w:rPr>
          <w:rStyle w:val="longtext"/>
        </w:rPr>
        <w:t xml:space="preserve">sorption </w:t>
      </w:r>
      <w:r w:rsidR="0086024F">
        <w:rPr>
          <w:rStyle w:val="longtext"/>
        </w:rPr>
        <w:t xml:space="preserve">of </w:t>
      </w:r>
      <w:r w:rsidR="00AD360B" w:rsidRPr="00AD2E82">
        <w:rPr>
          <w:rStyle w:val="longtext"/>
        </w:rPr>
        <w:t>Ag</w:t>
      </w:r>
      <w:r w:rsidR="00AD360B" w:rsidRPr="00AD2E82">
        <w:rPr>
          <w:rStyle w:val="longtext"/>
          <w:vertAlign w:val="superscript"/>
        </w:rPr>
        <w:t>+</w:t>
      </w:r>
      <w:r w:rsidR="00AD360B" w:rsidRPr="00AD2E82">
        <w:rPr>
          <w:rStyle w:val="longtext"/>
          <w:lang w:val="vi-VN"/>
        </w:rPr>
        <w:t>;</w:t>
      </w:r>
      <w:r w:rsidR="00AD360B">
        <w:rPr>
          <w:rStyle w:val="longtext"/>
          <w:color w:val="FF0000"/>
          <w:lang w:val="vi-VN"/>
        </w:rPr>
        <w:t xml:space="preserve"> </w:t>
      </w:r>
      <w:r w:rsidR="00AD360B">
        <w:rPr>
          <w:color w:val="000000"/>
          <w:lang w:val="sv-SE"/>
        </w:rPr>
        <w:t>electrochemical deposition</w:t>
      </w:r>
      <w:r w:rsidR="00AD360B">
        <w:rPr>
          <w:color w:val="000000"/>
          <w:lang w:val="vi-VN"/>
        </w:rPr>
        <w:t>;</w:t>
      </w:r>
    </w:p>
    <w:p w:rsidR="008E2512" w:rsidRPr="00CF6FBF" w:rsidRDefault="00B81A8D"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Pr>
          <w:rFonts w:ascii="Times New Roman" w:hAnsi="Times New Roman" w:cs="Times New Roman"/>
          <w:b/>
          <w:noProof/>
          <w:sz w:val="20"/>
          <w:szCs w:val="20"/>
          <w:lang w:val="en-US"/>
        </w:rPr>
        <w:t>Introduction</w:t>
      </w:r>
      <w:r w:rsidR="003C50DC" w:rsidRPr="00CF6FBF">
        <w:rPr>
          <w:rFonts w:ascii="Times New Roman" w:hAnsi="Times New Roman" w:cs="Times New Roman"/>
          <w:b/>
          <w:noProof/>
          <w:sz w:val="20"/>
          <w:szCs w:val="20"/>
        </w:rPr>
        <w:t xml:space="preserve"> </w:t>
      </w:r>
    </w:p>
    <w:p w:rsidR="00B55E90" w:rsidRPr="00CF6FBF" w:rsidRDefault="00B55E90" w:rsidP="00532529">
      <w:pPr>
        <w:ind w:firstLine="227"/>
        <w:jc w:val="both"/>
        <w:rPr>
          <w:lang w:val="sv-SE"/>
        </w:rPr>
      </w:pPr>
      <w:r w:rsidRPr="00CF6FBF">
        <w:rPr>
          <w:lang w:val="sv-SE"/>
        </w:rPr>
        <w:t>Calcium hydroxyapatite (Ca</w:t>
      </w:r>
      <w:r w:rsidRPr="00CF6FBF">
        <w:rPr>
          <w:vertAlign w:val="subscript"/>
          <w:lang w:val="sv-SE"/>
        </w:rPr>
        <w:t>10</w:t>
      </w:r>
      <w:r w:rsidRPr="00CF6FBF">
        <w:rPr>
          <w:lang w:val="sv-SE"/>
        </w:rPr>
        <w:t>(PO</w:t>
      </w:r>
      <w:r w:rsidRPr="00CF6FBF">
        <w:rPr>
          <w:vertAlign w:val="subscript"/>
          <w:lang w:val="sv-SE"/>
        </w:rPr>
        <w:t>4</w:t>
      </w:r>
      <w:r w:rsidRPr="00CF6FBF">
        <w:rPr>
          <w:lang w:val="sv-SE"/>
        </w:rPr>
        <w:t>)</w:t>
      </w:r>
      <w:r w:rsidRPr="00CF6FBF">
        <w:rPr>
          <w:vertAlign w:val="subscript"/>
          <w:lang w:val="sv-SE"/>
        </w:rPr>
        <w:t>6</w:t>
      </w:r>
      <w:r w:rsidRPr="00CF6FBF">
        <w:rPr>
          <w:lang w:val="sv-SE"/>
        </w:rPr>
        <w:t>(OH)</w:t>
      </w:r>
      <w:r w:rsidRPr="00CF6FBF">
        <w:rPr>
          <w:vertAlign w:val="subscript"/>
          <w:lang w:val="sv-SE"/>
        </w:rPr>
        <w:t>2</w:t>
      </w:r>
      <w:r w:rsidR="00686AB1" w:rsidRPr="00686AB1">
        <w:rPr>
          <w:lang w:val="sv-SE"/>
        </w:rPr>
        <w:t>,</w:t>
      </w:r>
      <w:r w:rsidR="00686AB1" w:rsidRPr="00F72C15">
        <w:rPr>
          <w:sz w:val="24"/>
          <w:szCs w:val="24"/>
          <w:lang w:val="sv-SE"/>
        </w:rPr>
        <w:t xml:space="preserve"> </w:t>
      </w:r>
      <w:r w:rsidR="00686AB1" w:rsidRPr="00686AB1">
        <w:rPr>
          <w:lang w:val="sv-SE"/>
        </w:rPr>
        <w:t>noted</w:t>
      </w:r>
      <w:r w:rsidRPr="00CF6FBF">
        <w:rPr>
          <w:lang w:val="sv-SE"/>
        </w:rPr>
        <w:t xml:space="preserve"> as HAp) has shown a remarkable adsorption efficiency, has been versatile material, has extensively studied and applied. Synthetic HAp has chemical composition and biological activity similar to the natural bone [1]. HAp is non toxic, non allergic to human and has antibacterial properties. Therefore, HAp and HAp doped some elements are prepared in different forms, including powder, membrane, composite and ceramic by physical, chemical, electrochemical methods and were applied in biomedical field [2-</w:t>
      </w:r>
      <w:r w:rsidR="00BC1B06">
        <w:rPr>
          <w:lang w:val="sv-SE"/>
        </w:rPr>
        <w:t>5</w:t>
      </w:r>
      <w:r w:rsidRPr="00CF6FBF">
        <w:rPr>
          <w:lang w:val="sv-SE"/>
        </w:rPr>
        <w:t xml:space="preserve">]. Out of the biomedical  field, HAp and HAp doped some elements </w:t>
      </w:r>
      <w:r w:rsidR="005D5349">
        <w:rPr>
          <w:lang w:val="sv-SE"/>
        </w:rPr>
        <w:t>have</w:t>
      </w:r>
      <w:r w:rsidR="00686AB1" w:rsidRPr="00F72C15">
        <w:rPr>
          <w:sz w:val="24"/>
          <w:szCs w:val="24"/>
        </w:rPr>
        <w:t xml:space="preserve"> </w:t>
      </w:r>
      <w:r w:rsidR="005D5349" w:rsidRPr="005D5349">
        <w:t>been</w:t>
      </w:r>
      <w:r w:rsidR="005D5349">
        <w:rPr>
          <w:sz w:val="24"/>
          <w:szCs w:val="24"/>
        </w:rPr>
        <w:t xml:space="preserve"> </w:t>
      </w:r>
      <w:r w:rsidRPr="00CF6FBF">
        <w:rPr>
          <w:lang w:val="sv-SE"/>
        </w:rPr>
        <w:t>appl</w:t>
      </w:r>
      <w:r w:rsidR="005D5349">
        <w:rPr>
          <w:lang w:val="sv-SE"/>
        </w:rPr>
        <w:t>i</w:t>
      </w:r>
      <w:r w:rsidRPr="00CF6FBF">
        <w:rPr>
          <w:lang w:val="sv-SE"/>
        </w:rPr>
        <w:t>ed in environment treatment. They can remove several contaminated agents such as Cu</w:t>
      </w:r>
      <w:r w:rsidRPr="00CF6FBF">
        <w:rPr>
          <w:vertAlign w:val="superscript"/>
          <w:lang w:val="sv-SE"/>
        </w:rPr>
        <w:t>2+</w:t>
      </w:r>
      <w:r w:rsidRPr="00CF6FBF">
        <w:rPr>
          <w:lang w:val="sv-SE"/>
        </w:rPr>
        <w:t>, Pb</w:t>
      </w:r>
      <w:r w:rsidRPr="00CF6FBF">
        <w:rPr>
          <w:vertAlign w:val="superscript"/>
          <w:lang w:val="sv-SE"/>
        </w:rPr>
        <w:t>2+</w:t>
      </w:r>
      <w:r w:rsidRPr="00CF6FBF">
        <w:rPr>
          <w:lang w:val="sv-SE"/>
        </w:rPr>
        <w:t>, Zn</w:t>
      </w:r>
      <w:r w:rsidRPr="00CF6FBF">
        <w:rPr>
          <w:vertAlign w:val="superscript"/>
          <w:lang w:val="sv-SE"/>
        </w:rPr>
        <w:t>2+</w:t>
      </w:r>
      <w:r w:rsidRPr="00CF6FBF">
        <w:rPr>
          <w:lang w:val="sv-SE"/>
        </w:rPr>
        <w:t>, Cd</w:t>
      </w:r>
      <w:r w:rsidRPr="00CF6FBF">
        <w:rPr>
          <w:vertAlign w:val="superscript"/>
          <w:lang w:val="sv-SE"/>
        </w:rPr>
        <w:t>2+</w:t>
      </w:r>
      <w:r w:rsidRPr="00CF6FBF">
        <w:rPr>
          <w:lang w:val="sv-SE"/>
        </w:rPr>
        <w:t>, Co</w:t>
      </w:r>
      <w:r w:rsidRPr="00CF6FBF">
        <w:rPr>
          <w:vertAlign w:val="superscript"/>
          <w:lang w:val="sv-SE"/>
        </w:rPr>
        <w:t>2+</w:t>
      </w:r>
      <w:r w:rsidRPr="00CF6FBF">
        <w:rPr>
          <w:lang w:val="sv-SE"/>
        </w:rPr>
        <w:t>, Ni</w:t>
      </w:r>
      <w:r w:rsidRPr="00CF6FBF">
        <w:rPr>
          <w:vertAlign w:val="superscript"/>
          <w:lang w:val="sv-SE"/>
        </w:rPr>
        <w:t>2+</w:t>
      </w:r>
      <w:r w:rsidR="00BC1B06">
        <w:rPr>
          <w:lang w:val="sv-SE"/>
        </w:rPr>
        <w:t>, ... [6-9</w:t>
      </w:r>
      <w:r w:rsidRPr="00CF6FBF">
        <w:rPr>
          <w:lang w:val="sv-SE"/>
        </w:rPr>
        <w:t>] and NO</w:t>
      </w:r>
      <w:r w:rsidRPr="00CF6FBF">
        <w:rPr>
          <w:vertAlign w:val="subscript"/>
          <w:lang w:val="sv-SE"/>
        </w:rPr>
        <w:t>3</w:t>
      </w:r>
      <w:r w:rsidRPr="00CF6FBF">
        <w:rPr>
          <w:vertAlign w:val="superscript"/>
          <w:lang w:val="sv-SE"/>
        </w:rPr>
        <w:t>-</w:t>
      </w:r>
      <w:r w:rsidRPr="00CF6FBF">
        <w:rPr>
          <w:lang w:val="sv-SE"/>
        </w:rPr>
        <w:t>, PO</w:t>
      </w:r>
      <w:r w:rsidRPr="00CF6FBF">
        <w:rPr>
          <w:vertAlign w:val="subscript"/>
          <w:lang w:val="sv-SE"/>
        </w:rPr>
        <w:t>4</w:t>
      </w:r>
      <w:r w:rsidRPr="00CF6FBF">
        <w:rPr>
          <w:vertAlign w:val="superscript"/>
          <w:lang w:val="sv-SE"/>
        </w:rPr>
        <w:t>3-</w:t>
      </w:r>
      <w:r w:rsidRPr="00CF6FBF">
        <w:rPr>
          <w:lang w:val="sv-SE"/>
        </w:rPr>
        <w:t>, F</w:t>
      </w:r>
      <w:r w:rsidRPr="00CF6FBF">
        <w:rPr>
          <w:vertAlign w:val="superscript"/>
          <w:lang w:val="sv-SE"/>
        </w:rPr>
        <w:t>-</w:t>
      </w:r>
      <w:r w:rsidRPr="00CF6FBF">
        <w:rPr>
          <w:lang w:val="sv-SE"/>
        </w:rPr>
        <w:t>, phenol, nitrobenzene, congo red from aqueous solution</w:t>
      </w:r>
      <w:r w:rsidR="00CD6255">
        <w:rPr>
          <w:lang w:val="sv-SE"/>
        </w:rPr>
        <w:t xml:space="preserve"> </w:t>
      </w:r>
      <w:r w:rsidR="00CD6255" w:rsidRPr="00CF6FBF">
        <w:rPr>
          <w:lang w:val="sv-SE"/>
        </w:rPr>
        <w:t>[</w:t>
      </w:r>
      <w:r w:rsidR="00B05ED0">
        <w:rPr>
          <w:lang w:val="sv-SE"/>
        </w:rPr>
        <w:t>10</w:t>
      </w:r>
      <w:r w:rsidR="00CD6255" w:rsidRPr="00CF6FBF">
        <w:rPr>
          <w:lang w:val="sv-SE"/>
        </w:rPr>
        <w:t>-</w:t>
      </w:r>
      <w:r w:rsidR="00B05ED0">
        <w:rPr>
          <w:lang w:val="sv-SE"/>
        </w:rPr>
        <w:t>15</w:t>
      </w:r>
      <w:r w:rsidR="00CD6255" w:rsidRPr="00CF6FBF">
        <w:rPr>
          <w:lang w:val="sv-SE"/>
        </w:rPr>
        <w:t>]</w:t>
      </w:r>
      <w:r w:rsidR="00CD6255">
        <w:rPr>
          <w:lang w:val="sv-SE"/>
        </w:rPr>
        <w:t>.</w:t>
      </w:r>
      <w:r w:rsidRPr="00CF6FBF">
        <w:rPr>
          <w:lang w:val="sv-SE"/>
        </w:rPr>
        <w:t xml:space="preserve"> </w:t>
      </w:r>
    </w:p>
    <w:p w:rsidR="00B55E90" w:rsidRPr="00844E29" w:rsidRDefault="00B55E90" w:rsidP="00532529">
      <w:pPr>
        <w:autoSpaceDE w:val="0"/>
        <w:autoSpaceDN w:val="0"/>
        <w:adjustRightInd w:val="0"/>
        <w:ind w:firstLine="227"/>
        <w:jc w:val="both"/>
      </w:pPr>
      <w:r w:rsidRPr="00CF6FBF">
        <w:rPr>
          <w:lang w:val="sv-SE"/>
        </w:rPr>
        <w:t xml:space="preserve">General, the studied results show that HAp can remove heavy metals in the water with high efficiency, is similar to or better than normal adsorbents such as </w:t>
      </w:r>
      <w:r w:rsidRPr="00CF6FBF">
        <w:t>activated carbons, aluminium oxide, silica</w:t>
      </w:r>
      <w:r w:rsidR="00787D95">
        <w:t xml:space="preserve"> </w:t>
      </w:r>
      <w:r w:rsidRPr="00CF6FBF">
        <w:t xml:space="preserve">gel, etc. However, there have been no reports to study for the </w:t>
      </w:r>
      <w:r w:rsidR="00844E29">
        <w:t>adsorption</w:t>
      </w:r>
      <w:r w:rsidRPr="00CF6FBF">
        <w:t xml:space="preserve"> of Au</w:t>
      </w:r>
      <w:r w:rsidRPr="00CF6FBF">
        <w:rPr>
          <w:vertAlign w:val="superscript"/>
        </w:rPr>
        <w:t>3+</w:t>
      </w:r>
      <w:r w:rsidRPr="00CF6FBF">
        <w:t>, Ag</w:t>
      </w:r>
      <w:r w:rsidRPr="00CF6FBF">
        <w:rPr>
          <w:vertAlign w:val="superscript"/>
        </w:rPr>
        <w:t>+</w:t>
      </w:r>
      <w:r w:rsidRPr="00CF6FBF">
        <w:t xml:space="preserve"> on </w:t>
      </w:r>
      <w:proofErr w:type="spellStart"/>
      <w:r w:rsidRPr="00CF6FBF">
        <w:t>HAp</w:t>
      </w:r>
      <w:proofErr w:type="spellEnd"/>
      <w:r w:rsidRPr="00CF6FBF">
        <w:t xml:space="preserve">. But there were some reports on preparation silver doped </w:t>
      </w:r>
      <w:proofErr w:type="spellStart"/>
      <w:r w:rsidRPr="00CF6FBF">
        <w:t>HAp</w:t>
      </w:r>
      <w:proofErr w:type="spellEnd"/>
      <w:r w:rsidRPr="00CF6FBF">
        <w:t xml:space="preserve"> by immersion </w:t>
      </w:r>
      <w:r w:rsidRPr="00CF6FBF">
        <w:rPr>
          <w:lang w:val="sv-SE"/>
        </w:rPr>
        <w:t>HAp powder</w:t>
      </w:r>
      <w:r w:rsidR="00AA2B2F">
        <w:rPr>
          <w:lang w:val="sv-SE"/>
        </w:rPr>
        <w:t>/</w:t>
      </w:r>
      <w:r w:rsidRPr="00CF6FBF">
        <w:rPr>
          <w:lang w:val="sv-SE"/>
        </w:rPr>
        <w:t>membrane in AgNO</w:t>
      </w:r>
      <w:r w:rsidRPr="00CF6FBF">
        <w:rPr>
          <w:vertAlign w:val="subscript"/>
          <w:lang w:val="sv-SE"/>
        </w:rPr>
        <w:t>3</w:t>
      </w:r>
      <w:r w:rsidRPr="00CF6FBF">
        <w:rPr>
          <w:lang w:val="sv-SE"/>
        </w:rPr>
        <w:t xml:space="preserve"> solution to proceed ion-exchange process between Ag</w:t>
      </w:r>
      <w:r w:rsidRPr="00CF6FBF">
        <w:rPr>
          <w:vertAlign w:val="superscript"/>
          <w:lang w:val="sv-SE"/>
        </w:rPr>
        <w:t>+</w:t>
      </w:r>
      <w:r w:rsidRPr="00CF6FBF">
        <w:rPr>
          <w:lang w:val="sv-SE"/>
        </w:rPr>
        <w:t xml:space="preserve"> and Ca</w:t>
      </w:r>
      <w:r w:rsidRPr="00CF6FBF">
        <w:rPr>
          <w:vertAlign w:val="superscript"/>
          <w:lang w:val="sv-SE"/>
        </w:rPr>
        <w:t>2+</w:t>
      </w:r>
      <w:r w:rsidR="00B05ED0">
        <w:rPr>
          <w:lang w:val="sv-SE"/>
        </w:rPr>
        <w:t xml:space="preserve"> [16-19</w:t>
      </w:r>
      <w:r w:rsidRPr="00CF6FBF">
        <w:rPr>
          <w:lang w:val="sv-SE"/>
        </w:rPr>
        <w:t>]. Therefore, it can be proceeded to adsorb Ag</w:t>
      </w:r>
      <w:r w:rsidRPr="00CF6FBF">
        <w:rPr>
          <w:vertAlign w:val="superscript"/>
          <w:lang w:val="sv-SE"/>
        </w:rPr>
        <w:t>+</w:t>
      </w:r>
      <w:r w:rsidRPr="00CF6FBF">
        <w:rPr>
          <w:lang w:val="sv-SE"/>
        </w:rPr>
        <w:t xml:space="preserve"> on HAp from the water solution</w:t>
      </w:r>
      <w:r w:rsidR="00844E29">
        <w:rPr>
          <w:lang w:val="sv-SE"/>
        </w:rPr>
        <w:t xml:space="preserve"> and form HAp-Ag</w:t>
      </w:r>
      <w:r w:rsidRPr="00CF6FBF">
        <w:rPr>
          <w:lang w:val="sv-SE"/>
        </w:rPr>
        <w:t>.</w:t>
      </w:r>
      <w:r w:rsidR="00AC5D07">
        <w:rPr>
          <w:lang w:val="sv-SE"/>
        </w:rPr>
        <w:t xml:space="preserve"> After that , it is important to </w:t>
      </w:r>
      <w:r w:rsidR="00844E29">
        <w:rPr>
          <w:lang w:val="sv-SE"/>
        </w:rPr>
        <w:t>desorb Ag</w:t>
      </w:r>
      <w:r w:rsidR="00844E29">
        <w:rPr>
          <w:vertAlign w:val="superscript"/>
          <w:lang w:val="sv-SE"/>
        </w:rPr>
        <w:t>+</w:t>
      </w:r>
      <w:r w:rsidR="00844E29">
        <w:rPr>
          <w:lang w:val="sv-SE"/>
        </w:rPr>
        <w:t xml:space="preserve"> out of HAp-Ag</w:t>
      </w:r>
      <w:r w:rsidR="00B81A8D">
        <w:rPr>
          <w:lang w:val="sv-SE"/>
        </w:rPr>
        <w:t xml:space="preserve"> and  recovery of Ag metal.</w:t>
      </w:r>
    </w:p>
    <w:p w:rsidR="00B55E90" w:rsidRPr="00CF6FBF" w:rsidRDefault="00B55E90" w:rsidP="00532529">
      <w:pPr>
        <w:autoSpaceDE w:val="0"/>
        <w:autoSpaceDN w:val="0"/>
        <w:adjustRightInd w:val="0"/>
        <w:ind w:firstLine="227"/>
        <w:jc w:val="both"/>
      </w:pPr>
      <w:r w:rsidRPr="00CF6FBF">
        <w:t>Many yea</w:t>
      </w:r>
      <w:r w:rsidR="00591663">
        <w:t>r</w:t>
      </w:r>
      <w:r w:rsidRPr="00CF6FBF">
        <w:t>s ago, silver deposition on electrodes was investi</w:t>
      </w:r>
      <w:r w:rsidR="00B05ED0">
        <w:t xml:space="preserve">gated </w:t>
      </w:r>
      <w:r w:rsidR="00AA2B2F" w:rsidRPr="00CF6FBF">
        <w:t xml:space="preserve">in aqueous solutions </w:t>
      </w:r>
      <w:r w:rsidR="00B05ED0">
        <w:t>such as inorganic acid [20], neutral [20</w:t>
      </w:r>
      <w:r w:rsidR="00087D5A">
        <w:t>;</w:t>
      </w:r>
      <w:r w:rsidR="00B05ED0">
        <w:t xml:space="preserve"> 21</w:t>
      </w:r>
      <w:r w:rsidRPr="00CF6FBF">
        <w:t>], alkaline [</w:t>
      </w:r>
      <w:r w:rsidR="00B05ED0">
        <w:t>22</w:t>
      </w:r>
      <w:r w:rsidRPr="00CF6FBF">
        <w:t xml:space="preserve">], organic acid as </w:t>
      </w:r>
      <w:r w:rsidR="00591663">
        <w:t>c</w:t>
      </w:r>
      <w:r w:rsidRPr="00CF6FBF">
        <w:t>itric, tartaric acid [</w:t>
      </w:r>
      <w:r w:rsidR="00B05ED0">
        <w:t>23</w:t>
      </w:r>
      <w:r w:rsidR="00087D5A">
        <w:t>;</w:t>
      </w:r>
      <w:r w:rsidRPr="00CF6FBF">
        <w:t xml:space="preserve"> 2</w:t>
      </w:r>
      <w:r w:rsidR="00B05ED0">
        <w:t>4</w:t>
      </w:r>
      <w:proofErr w:type="gramStart"/>
      <w:r w:rsidRPr="00CF6FBF">
        <w:t>]  media</w:t>
      </w:r>
      <w:proofErr w:type="gramEnd"/>
      <w:r w:rsidRPr="00CF6FBF">
        <w:t xml:space="preserve"> and some other media [</w:t>
      </w:r>
      <w:r w:rsidR="00B05ED0">
        <w:t>25</w:t>
      </w:r>
      <w:r w:rsidRPr="00CF6FBF">
        <w:t>]. Especially the presence of cyanide has featured prominently as a selective reagent by high efficiency and relatively low cost [</w:t>
      </w:r>
      <w:r w:rsidR="00B05ED0">
        <w:t>25</w:t>
      </w:r>
      <w:r w:rsidRPr="00CF6FBF">
        <w:t>-</w:t>
      </w:r>
      <w:r w:rsidR="00B05ED0">
        <w:t>28</w:t>
      </w:r>
      <w:r w:rsidRPr="00CF6FBF">
        <w:t>]. However, cyanide media is</w:t>
      </w:r>
      <w:r w:rsidRPr="00CF6FBF">
        <w:rPr>
          <w:rFonts w:eastAsia="+mn-ea"/>
          <w:kern w:val="24"/>
        </w:rPr>
        <w:t xml:space="preserve"> </w:t>
      </w:r>
      <w:r w:rsidRPr="00CF6FBF">
        <w:t xml:space="preserve">toxic electrolyte as the traditional bath for the electrochemical deposition of silver on nickel/copper electrode. For these reasons, many cyanide-free bath formulations have been previously proposed such as </w:t>
      </w:r>
      <w:proofErr w:type="spellStart"/>
      <w:r w:rsidRPr="00CF6FBF">
        <w:t>thiosulphat</w:t>
      </w:r>
      <w:r w:rsidR="00591663">
        <w:t>e</w:t>
      </w:r>
      <w:proofErr w:type="spellEnd"/>
      <w:r w:rsidRPr="00CF6FBF">
        <w:t>, NH</w:t>
      </w:r>
      <w:r w:rsidRPr="00CF6FBF">
        <w:rPr>
          <w:vertAlign w:val="subscript"/>
        </w:rPr>
        <w:t>3</w:t>
      </w:r>
      <w:r w:rsidRPr="00CF6FBF">
        <w:t>,</w:t>
      </w:r>
      <w:proofErr w:type="gramStart"/>
      <w:r w:rsidR="0073020E">
        <w:t>…</w:t>
      </w:r>
      <w:r w:rsidRPr="00CF6FBF">
        <w:t>[</w:t>
      </w:r>
      <w:proofErr w:type="gramEnd"/>
      <w:r w:rsidR="0073020E">
        <w:t>28</w:t>
      </w:r>
      <w:r w:rsidR="00087D5A">
        <w:t>;</w:t>
      </w:r>
      <w:r w:rsidR="0073020E">
        <w:t xml:space="preserve"> 29</w:t>
      </w:r>
      <w:r w:rsidRPr="00CF6FBF">
        <w:t>].</w:t>
      </w:r>
    </w:p>
    <w:p w:rsidR="00B55E90" w:rsidRPr="00CF6FBF" w:rsidRDefault="00B55E90" w:rsidP="00532529">
      <w:pPr>
        <w:autoSpaceDE w:val="0"/>
        <w:autoSpaceDN w:val="0"/>
        <w:adjustRightInd w:val="0"/>
        <w:ind w:firstLine="227"/>
        <w:jc w:val="both"/>
        <w:rPr>
          <w:rFonts w:eastAsia="AdvTimes"/>
        </w:rPr>
      </w:pPr>
      <w:r w:rsidRPr="00CF6FBF">
        <w:rPr>
          <w:rFonts w:eastAsia="AdvTimes"/>
        </w:rPr>
        <w:t xml:space="preserve">Recently, room temperature ionic liquids (RTILs) have attracted considerable attention especially in the fields of catalysis, material chemistry, and more recently for the pre-treatment of biomass. </w:t>
      </w:r>
      <w:r w:rsidRPr="00CF6FBF">
        <w:t xml:space="preserve">RTILs have received increasing attention as potential electrolytes to overcome the limitations encountered in traditional aqueous media with electrochemical applications, such as metal </w:t>
      </w:r>
      <w:proofErr w:type="spellStart"/>
      <w:r w:rsidRPr="00CF6FBF">
        <w:t>electrodepositions</w:t>
      </w:r>
      <w:proofErr w:type="spellEnd"/>
      <w:r w:rsidRPr="00CF6FBF">
        <w:t xml:space="preserve"> [</w:t>
      </w:r>
      <w:r w:rsidR="0065479B">
        <w:t xml:space="preserve">20; </w:t>
      </w:r>
      <w:r w:rsidR="0073020E">
        <w:t>30</w:t>
      </w:r>
      <w:r w:rsidRPr="00CF6FBF">
        <w:t>-</w:t>
      </w:r>
      <w:r w:rsidR="00501033">
        <w:t>3</w:t>
      </w:r>
      <w:r w:rsidR="0065479B">
        <w:t>3</w:t>
      </w:r>
      <w:r w:rsidRPr="00CF6FBF">
        <w:t>].</w:t>
      </w:r>
      <w:r w:rsidR="00A55E9E">
        <w:t xml:space="preserve"> </w:t>
      </w:r>
      <w:r w:rsidR="003F6470" w:rsidRPr="00CF6FBF">
        <w:lastRenderedPageBreak/>
        <w:t>RTILs</w:t>
      </w:r>
      <w:r w:rsidR="003F6470" w:rsidRPr="00CF6FBF">
        <w:rPr>
          <w:rFonts w:eastAsia="AdvTimes"/>
        </w:rPr>
        <w:t xml:space="preserve"> </w:t>
      </w:r>
      <w:r w:rsidR="003F6470">
        <w:rPr>
          <w:rFonts w:eastAsia="AdvTimes"/>
        </w:rPr>
        <w:t xml:space="preserve">were formed </w:t>
      </w:r>
      <w:r w:rsidR="003F6470" w:rsidRPr="00CF6FBF">
        <w:rPr>
          <w:rFonts w:eastAsia="AdvTimes"/>
        </w:rPr>
        <w:t>by mixing together two</w:t>
      </w:r>
      <w:r w:rsidR="003F6470">
        <w:rPr>
          <w:rFonts w:eastAsia="AdvTimes"/>
        </w:rPr>
        <w:t xml:space="preserve"> </w:t>
      </w:r>
      <w:r w:rsidR="003F6470" w:rsidRPr="00CF6FBF">
        <w:rPr>
          <w:rFonts w:eastAsia="AdvTimes"/>
        </w:rPr>
        <w:t>salts</w:t>
      </w:r>
      <w:r w:rsidR="003F6470">
        <w:rPr>
          <w:rFonts w:eastAsia="AdvTimes"/>
        </w:rPr>
        <w:t>.</w:t>
      </w:r>
      <w:r w:rsidR="003F6470" w:rsidRPr="00CF6FBF">
        <w:rPr>
          <w:rFonts w:eastAsia="AdvTimes"/>
        </w:rPr>
        <w:t xml:space="preserve"> </w:t>
      </w:r>
      <w:r w:rsidRPr="00CF6FBF">
        <w:rPr>
          <w:rFonts w:eastAsia="AdvTimes"/>
        </w:rPr>
        <w:t xml:space="preserve">Although both </w:t>
      </w:r>
      <w:r w:rsidR="003F6470" w:rsidRPr="00CF6FBF">
        <w:rPr>
          <w:rFonts w:eastAsia="AdvTimes"/>
        </w:rPr>
        <w:t xml:space="preserve">salts </w:t>
      </w:r>
      <w:r w:rsidRPr="00CF6FBF">
        <w:rPr>
          <w:rFonts w:eastAsia="AdvTimes"/>
        </w:rPr>
        <w:t xml:space="preserve">have very high melting points, their proper mixing leads to the formation of a liquid phase, the so-called eutectic mixture. </w:t>
      </w:r>
    </w:p>
    <w:p w:rsidR="00B55E90" w:rsidRPr="00CF6FBF" w:rsidRDefault="00B55E90" w:rsidP="00532529">
      <w:pPr>
        <w:autoSpaceDE w:val="0"/>
        <w:autoSpaceDN w:val="0"/>
        <w:adjustRightInd w:val="0"/>
        <w:ind w:firstLine="227"/>
        <w:jc w:val="both"/>
        <w:rPr>
          <w:rFonts w:eastAsia="Times New Roman"/>
          <w:lang w:eastAsia="fr-FR"/>
        </w:rPr>
      </w:pPr>
      <w:r w:rsidRPr="00CF6FBF">
        <w:rPr>
          <w:rFonts w:eastAsia="AdvTimes"/>
        </w:rPr>
        <w:t>To overcome the high price and toxicity of ILs, a new generation of solvent, named Deep Eutectic Solvents (DES). DES has emerged at the beginning of this century. Formation of these DESs can be obtained by simply mixing together two safe components (cheap, renewable and biodegradable) which are capable of forming a eutectic mixture. One of the most widespread components used for the formation of these DESs is choline chloride (</w:t>
      </w:r>
      <w:proofErr w:type="spellStart"/>
      <w:r w:rsidRPr="00CF6FBF">
        <w:rPr>
          <w:rFonts w:eastAsia="AdvTimes"/>
        </w:rPr>
        <w:t>ChCl</w:t>
      </w:r>
      <w:proofErr w:type="spellEnd"/>
      <w:r w:rsidRPr="00CF6FBF">
        <w:rPr>
          <w:rFonts w:eastAsia="AdvTimes"/>
        </w:rPr>
        <w:t xml:space="preserve">). There were a lot of publications about deposition silver from DES which were </w:t>
      </w:r>
      <w:r w:rsidRPr="00AA2B2F">
        <w:rPr>
          <w:rFonts w:eastAsia="AdvTimes"/>
        </w:rPr>
        <w:t>fo</w:t>
      </w:r>
      <w:r w:rsidR="00591663" w:rsidRPr="00AA2B2F">
        <w:rPr>
          <w:rFonts w:eastAsia="AdvTimes"/>
        </w:rPr>
        <w:t>r</w:t>
      </w:r>
      <w:r w:rsidRPr="00AA2B2F">
        <w:rPr>
          <w:rFonts w:eastAsia="AdvTimes"/>
        </w:rPr>
        <w:t>med f</w:t>
      </w:r>
      <w:r w:rsidRPr="00CF6FBF">
        <w:rPr>
          <w:rFonts w:eastAsia="AdvTimes"/>
        </w:rPr>
        <w:t xml:space="preserve">rom </w:t>
      </w:r>
      <w:proofErr w:type="spellStart"/>
      <w:r w:rsidRPr="00CF6FBF">
        <w:rPr>
          <w:rFonts w:eastAsia="AdvTimes"/>
        </w:rPr>
        <w:t>ChCl</w:t>
      </w:r>
      <w:proofErr w:type="spellEnd"/>
      <w:r w:rsidRPr="00CF6FBF">
        <w:rPr>
          <w:rFonts w:eastAsia="AdvTimes"/>
        </w:rPr>
        <w:t xml:space="preserve"> [</w:t>
      </w:r>
      <w:r w:rsidR="00501033">
        <w:rPr>
          <w:rFonts w:eastAsia="AdvTimes"/>
        </w:rPr>
        <w:t>3</w:t>
      </w:r>
      <w:r w:rsidR="000D406E">
        <w:rPr>
          <w:rFonts w:eastAsia="AdvTimes"/>
        </w:rPr>
        <w:t>2</w:t>
      </w:r>
      <w:r w:rsidRPr="00CF6FBF">
        <w:rPr>
          <w:rFonts w:eastAsia="AdvTimes"/>
        </w:rPr>
        <w:t>-</w:t>
      </w:r>
      <w:r w:rsidR="00501033">
        <w:rPr>
          <w:rFonts w:eastAsia="AdvTimes"/>
        </w:rPr>
        <w:t>3</w:t>
      </w:r>
      <w:r w:rsidR="000D406E">
        <w:rPr>
          <w:rFonts w:eastAsia="AdvTimes"/>
        </w:rPr>
        <w:t>6</w:t>
      </w:r>
      <w:r w:rsidRPr="00CF6FBF">
        <w:rPr>
          <w:rFonts w:eastAsia="AdvTimes"/>
        </w:rPr>
        <w:t>].</w:t>
      </w:r>
    </w:p>
    <w:p w:rsidR="008E2512" w:rsidRPr="00CF6FBF" w:rsidRDefault="00BA2413"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CF6FBF">
        <w:rPr>
          <w:rFonts w:ascii="Times New Roman" w:hAnsi="Times New Roman" w:cs="Times New Roman"/>
          <w:b/>
          <w:noProof/>
          <w:sz w:val="20"/>
          <w:szCs w:val="20"/>
          <w:lang w:val="en-US"/>
        </w:rPr>
        <w:t>Experiment</w:t>
      </w:r>
      <w:r w:rsidR="001841DD">
        <w:rPr>
          <w:rFonts w:ascii="Times New Roman" w:hAnsi="Times New Roman" w:cs="Times New Roman"/>
          <w:b/>
          <w:noProof/>
          <w:sz w:val="20"/>
          <w:szCs w:val="20"/>
          <w:lang w:val="en-US"/>
        </w:rPr>
        <w:t>al</w:t>
      </w:r>
      <w:r w:rsidR="006E19D5" w:rsidRPr="00CF6FBF">
        <w:rPr>
          <w:rFonts w:ascii="Times New Roman" w:hAnsi="Times New Roman" w:cs="Times New Roman"/>
          <w:b/>
          <w:noProof/>
          <w:sz w:val="20"/>
          <w:szCs w:val="20"/>
          <w:lang w:val="en-US"/>
        </w:rPr>
        <w:t xml:space="preserve"> </w:t>
      </w:r>
    </w:p>
    <w:p w:rsidR="009A3DCA" w:rsidRPr="00365016" w:rsidRDefault="00365016" w:rsidP="0085576A">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Pr>
          <w:rFonts w:ascii="Times New Roman" w:hAnsi="Times New Roman" w:cs="Times New Roman"/>
          <w:b/>
          <w:i/>
          <w:sz w:val="20"/>
          <w:szCs w:val="20"/>
          <w:lang w:val="en-US"/>
        </w:rPr>
        <w:t xml:space="preserve">Preparation </w:t>
      </w:r>
      <w:r w:rsidR="00B52423">
        <w:rPr>
          <w:rFonts w:ascii="Times New Roman" w:hAnsi="Times New Roman" w:cs="Times New Roman"/>
          <w:b/>
          <w:i/>
          <w:sz w:val="20"/>
          <w:szCs w:val="20"/>
          <w:lang w:val="en-US"/>
        </w:rPr>
        <w:t xml:space="preserve">of </w:t>
      </w:r>
      <w:proofErr w:type="spellStart"/>
      <w:r>
        <w:rPr>
          <w:rFonts w:ascii="Times New Roman" w:hAnsi="Times New Roman" w:cs="Times New Roman"/>
          <w:b/>
          <w:i/>
          <w:sz w:val="20"/>
          <w:szCs w:val="20"/>
          <w:lang w:val="en-US"/>
        </w:rPr>
        <w:t>HAp</w:t>
      </w:r>
      <w:proofErr w:type="spellEnd"/>
      <w:r>
        <w:rPr>
          <w:rFonts w:ascii="Times New Roman" w:hAnsi="Times New Roman" w:cs="Times New Roman"/>
          <w:b/>
          <w:i/>
          <w:sz w:val="20"/>
          <w:szCs w:val="20"/>
          <w:lang w:val="en-US"/>
        </w:rPr>
        <w:t xml:space="preserve"> powder</w:t>
      </w:r>
    </w:p>
    <w:p w:rsidR="00B52423" w:rsidRPr="00B52423" w:rsidRDefault="00B52423" w:rsidP="00823DB0">
      <w:pPr>
        <w:autoSpaceDE w:val="0"/>
        <w:autoSpaceDN w:val="0"/>
        <w:adjustRightInd w:val="0"/>
        <w:spacing w:before="120" w:after="120"/>
        <w:ind w:firstLine="230"/>
        <w:jc w:val="both"/>
        <w:rPr>
          <w:color w:val="000000"/>
          <w:lang w:val="it-IT"/>
        </w:rPr>
      </w:pPr>
      <w:bookmarkStart w:id="0" w:name="_Toc475623306"/>
      <w:bookmarkStart w:id="1" w:name="_Toc475623627"/>
      <w:bookmarkStart w:id="2" w:name="_Toc475780543"/>
      <w:bookmarkStart w:id="3" w:name="_Toc475785577"/>
      <w:bookmarkStart w:id="4" w:name="_Toc475785661"/>
      <w:bookmarkStart w:id="5" w:name="_Toc475785921"/>
      <w:bookmarkStart w:id="6" w:name="_Toc475789288"/>
      <w:bookmarkStart w:id="7" w:name="_Toc475789436"/>
      <w:bookmarkStart w:id="8" w:name="_Toc475789781"/>
      <w:bookmarkStart w:id="9" w:name="_Toc482484562"/>
      <w:bookmarkStart w:id="10" w:name="_Toc482484641"/>
      <w:bookmarkStart w:id="11" w:name="_Toc482514221"/>
      <w:bookmarkStart w:id="12" w:name="_Toc482514303"/>
      <w:bookmarkStart w:id="13" w:name="_Toc482517707"/>
      <w:bookmarkStart w:id="14" w:name="_Toc482518001"/>
      <w:bookmarkStart w:id="15" w:name="_Toc482518383"/>
      <w:bookmarkStart w:id="16" w:name="_Toc482518677"/>
      <w:bookmarkStart w:id="17" w:name="_Toc482903592"/>
      <w:bookmarkStart w:id="18" w:name="_Toc482914417"/>
      <w:bookmarkStart w:id="19" w:name="_Toc482914501"/>
      <w:r w:rsidRPr="00B52423">
        <w:rPr>
          <w:color w:val="000000"/>
          <w:lang w:val="it-IT"/>
        </w:rPr>
        <w:t>HAp powder is prepared by a wet chemical precipitation method from Ca(NO</w:t>
      </w:r>
      <w:r w:rsidRPr="00B52423">
        <w:rPr>
          <w:color w:val="000000"/>
          <w:vertAlign w:val="subscript"/>
          <w:lang w:val="it-IT"/>
        </w:rPr>
        <w:t>3</w:t>
      </w:r>
      <w:r w:rsidRPr="00B52423">
        <w:rPr>
          <w:color w:val="000000"/>
          <w:lang w:val="it-IT"/>
        </w:rPr>
        <w:t>)</w:t>
      </w:r>
      <w:r w:rsidRPr="00B52423">
        <w:rPr>
          <w:color w:val="000000"/>
          <w:vertAlign w:val="subscript"/>
          <w:lang w:val="it-IT"/>
        </w:rPr>
        <w:t>2</w:t>
      </w:r>
      <w:r w:rsidRPr="00B52423">
        <w:rPr>
          <w:color w:val="000000"/>
          <w:lang w:val="it-IT"/>
        </w:rPr>
        <w:t>.4H</w:t>
      </w:r>
      <w:r w:rsidRPr="00B52423">
        <w:rPr>
          <w:color w:val="000000"/>
          <w:vertAlign w:val="subscript"/>
          <w:lang w:val="it-IT"/>
        </w:rPr>
        <w:t>2</w:t>
      </w:r>
      <w:r w:rsidRPr="00B52423">
        <w:rPr>
          <w:color w:val="000000"/>
          <w:lang w:val="it-IT"/>
        </w:rPr>
        <w:t>O and (NH</w:t>
      </w:r>
      <w:r w:rsidRPr="00B52423">
        <w:rPr>
          <w:color w:val="000000"/>
          <w:vertAlign w:val="subscript"/>
          <w:lang w:val="it-IT"/>
        </w:rPr>
        <w:t>4</w:t>
      </w:r>
      <w:r w:rsidRPr="00B52423">
        <w:rPr>
          <w:color w:val="000000"/>
          <w:lang w:val="it-IT"/>
        </w:rPr>
        <w:t>)</w:t>
      </w:r>
      <w:r w:rsidRPr="00B52423">
        <w:rPr>
          <w:color w:val="000000"/>
          <w:vertAlign w:val="subscript"/>
          <w:lang w:val="it-IT"/>
        </w:rPr>
        <w:t>2</w:t>
      </w:r>
      <w:r w:rsidRPr="00B52423">
        <w:rPr>
          <w:color w:val="000000"/>
          <w:lang w:val="it-IT"/>
        </w:rPr>
        <w:t>HPO</w:t>
      </w:r>
      <w:r w:rsidRPr="00B52423">
        <w:rPr>
          <w:color w:val="000000"/>
          <w:vertAlign w:val="subscript"/>
          <w:lang w:val="it-IT"/>
        </w:rPr>
        <w:t>4</w:t>
      </w:r>
      <w:r w:rsidRPr="00B52423">
        <w:rPr>
          <w:color w:val="000000"/>
          <w:lang w:val="it-IT"/>
        </w:rPr>
        <w:t xml:space="preserve"> salts in water </w:t>
      </w:r>
      <w:r w:rsidRPr="00B52423">
        <w:rPr>
          <w:noProof/>
          <w:color w:val="000000"/>
          <w:lang w:val="it-IT"/>
        </w:rPr>
        <w:t>following</w:t>
      </w:r>
      <w:r w:rsidRPr="00B52423">
        <w:rPr>
          <w:color w:val="000000"/>
          <w:lang w:val="it-IT"/>
        </w:rPr>
        <w:t xml:space="preserve"> reaction (2.1)</w:t>
      </w:r>
      <w:r w:rsidR="004B108C">
        <w:rPr>
          <w:color w:val="000000"/>
          <w:lang w:val="it-IT"/>
        </w:rPr>
        <w:t xml:space="preserve"> </w:t>
      </w:r>
      <w:r w:rsidR="000D406E">
        <w:rPr>
          <w:color w:val="000000"/>
          <w:lang w:val="it-IT"/>
        </w:rPr>
        <w:t>[37</w:t>
      </w:r>
      <w:r w:rsidR="004B108C" w:rsidRPr="004B108C">
        <w:rPr>
          <w:color w:val="000000"/>
          <w:lang w:val="it-IT"/>
        </w:rPr>
        <w:t>]</w:t>
      </w:r>
      <w:r w:rsidRPr="00B52423">
        <w:rPr>
          <w:color w:val="000000"/>
          <w:lang w:val="it-IT"/>
        </w:rPr>
        <w:t>. Accordingly, the aqueous solution of 0.3 M (NH</w:t>
      </w:r>
      <w:r w:rsidRPr="00B52423">
        <w:rPr>
          <w:color w:val="000000"/>
          <w:vertAlign w:val="subscript"/>
          <w:lang w:val="it-IT"/>
        </w:rPr>
        <w:t>4</w:t>
      </w:r>
      <w:r w:rsidRPr="00B52423">
        <w:rPr>
          <w:color w:val="000000"/>
          <w:lang w:val="it-IT"/>
        </w:rPr>
        <w:t>)</w:t>
      </w:r>
      <w:r w:rsidRPr="00B52423">
        <w:rPr>
          <w:color w:val="000000"/>
          <w:vertAlign w:val="subscript"/>
          <w:lang w:val="it-IT"/>
        </w:rPr>
        <w:t>2</w:t>
      </w:r>
      <w:r w:rsidRPr="00B52423">
        <w:rPr>
          <w:color w:val="000000"/>
          <w:lang w:val="it-IT"/>
        </w:rPr>
        <w:t>HPO</w:t>
      </w:r>
      <w:r w:rsidRPr="00B52423">
        <w:rPr>
          <w:color w:val="000000"/>
          <w:vertAlign w:val="subscript"/>
          <w:lang w:val="it-IT"/>
        </w:rPr>
        <w:t>4</w:t>
      </w:r>
      <w:r w:rsidRPr="00B52423">
        <w:rPr>
          <w:color w:val="000000"/>
          <w:lang w:val="it-IT"/>
        </w:rPr>
        <w:t xml:space="preserve"> is slowly added dropwise into a 0.5 M solution of Ca(NO</w:t>
      </w:r>
      <w:r w:rsidRPr="00B52423">
        <w:rPr>
          <w:color w:val="000000"/>
          <w:vertAlign w:val="subscript"/>
          <w:lang w:val="it-IT"/>
        </w:rPr>
        <w:t>3</w:t>
      </w:r>
      <w:r w:rsidRPr="00B52423">
        <w:rPr>
          <w:color w:val="000000"/>
          <w:lang w:val="it-IT"/>
        </w:rPr>
        <w:t>)</w:t>
      </w:r>
      <w:r w:rsidRPr="00B52423">
        <w:rPr>
          <w:color w:val="000000"/>
          <w:vertAlign w:val="subscript"/>
          <w:lang w:val="it-IT"/>
        </w:rPr>
        <w:t>2</w:t>
      </w:r>
      <w:r w:rsidRPr="00B52423">
        <w:rPr>
          <w:color w:val="000000"/>
          <w:lang w:val="it-IT"/>
        </w:rPr>
        <w:t xml:space="preserve"> at a rate of 1 mL.min</w:t>
      </w:r>
      <w:r w:rsidRPr="00B52423">
        <w:rPr>
          <w:color w:val="000000"/>
          <w:vertAlign w:val="superscript"/>
          <w:lang w:val="it-IT"/>
        </w:rPr>
        <w:t>-1</w:t>
      </w:r>
      <w:r w:rsidRPr="00B52423">
        <w:rPr>
          <w:color w:val="000000"/>
          <w:lang w:val="it-IT"/>
        </w:rPr>
        <w:t xml:space="preserve">. </w:t>
      </w:r>
      <w:r w:rsidRPr="00B52423">
        <w:rPr>
          <w:color w:val="000000"/>
        </w:rPr>
        <w:t>During the process, the pH value of the solution is adjusted to about 10 using the concentrated NH</w:t>
      </w:r>
      <w:r w:rsidRPr="00B52423">
        <w:rPr>
          <w:color w:val="000000"/>
          <w:vertAlign w:val="subscript"/>
        </w:rPr>
        <w:t>3</w:t>
      </w:r>
      <w:r w:rsidRPr="00B52423">
        <w:rPr>
          <w:color w:val="000000"/>
        </w:rPr>
        <w:t xml:space="preserve"> solution. The reaction is carried out at 25 </w:t>
      </w:r>
      <w:r w:rsidRPr="00B52423">
        <w:rPr>
          <w:color w:val="000000"/>
          <w:vertAlign w:val="superscript"/>
        </w:rPr>
        <w:t>o</w:t>
      </w:r>
      <w:r w:rsidRPr="00B52423">
        <w:rPr>
          <w:color w:val="000000"/>
        </w:rPr>
        <w:t>C with continuous stirring (800 rpm). The obtained precipitate is aged for 15 h and then repeatedly centrifuge-washed with distilled water until neutral pH, then dried at 80</w:t>
      </w:r>
      <w:r w:rsidRPr="00B52423">
        <w:rPr>
          <w:color w:val="000000"/>
          <w:vertAlign w:val="superscript"/>
        </w:rPr>
        <w:t xml:space="preserve"> o</w:t>
      </w:r>
      <w:r w:rsidRPr="00B52423">
        <w:rPr>
          <w:color w:val="000000"/>
        </w:rPr>
        <w:t>C in 24 h. The obtained HAp powder is whi</w:t>
      </w:r>
      <w:r w:rsidR="00AA2B2F">
        <w:rPr>
          <w:color w:val="000000"/>
        </w:rPr>
        <w:t>te with a size less than 100 nm</w:t>
      </w:r>
      <w:r w:rsidRPr="00B52423">
        <w:rPr>
          <w:color w:val="000000"/>
        </w:rPr>
        <w:t xml:space="preserve"> </w:t>
      </w:r>
      <w:r w:rsidRPr="00E82234">
        <w:rPr>
          <w:color w:val="000000"/>
        </w:rPr>
        <w:t>[</w:t>
      </w:r>
      <w:r w:rsidR="000D406E">
        <w:rPr>
          <w:color w:val="000000"/>
        </w:rPr>
        <w:t>37</w:t>
      </w:r>
      <w:r w:rsidRPr="00E82234">
        <w:rPr>
          <w:color w:val="000000"/>
        </w:rPr>
        <w:t>]</w:t>
      </w:r>
      <w:r w:rsidR="00E82234">
        <w:rPr>
          <w:color w:val="000000"/>
        </w:rPr>
        <w:t>.</w:t>
      </w:r>
    </w:p>
    <w:p w:rsidR="00B52423" w:rsidRPr="00B52423" w:rsidRDefault="00B52423" w:rsidP="00F9085A">
      <w:pPr>
        <w:tabs>
          <w:tab w:val="left" w:pos="7740"/>
        </w:tabs>
        <w:spacing w:before="120" w:after="120"/>
        <w:ind w:firstLine="227"/>
        <w:jc w:val="both"/>
        <w:rPr>
          <w:color w:val="000000"/>
          <w:lang w:val="it-IT"/>
        </w:rPr>
      </w:pPr>
      <w:r w:rsidRPr="00B52423">
        <w:rPr>
          <w:color w:val="000000"/>
          <w:lang w:val="it-IT"/>
        </w:rPr>
        <w:t>10Ca(NO</w:t>
      </w:r>
      <w:r w:rsidRPr="00B52423">
        <w:rPr>
          <w:color w:val="000000"/>
          <w:vertAlign w:val="subscript"/>
          <w:lang w:val="it-IT"/>
        </w:rPr>
        <w:t>3</w:t>
      </w:r>
      <w:r w:rsidRPr="00B52423">
        <w:rPr>
          <w:color w:val="000000"/>
          <w:lang w:val="it-IT"/>
        </w:rPr>
        <w:t>)</w:t>
      </w:r>
      <w:r w:rsidRPr="00B52423">
        <w:rPr>
          <w:color w:val="000000"/>
          <w:vertAlign w:val="subscript"/>
          <w:lang w:val="it-IT"/>
        </w:rPr>
        <w:t>2</w:t>
      </w:r>
      <w:r w:rsidRPr="00B52423">
        <w:rPr>
          <w:color w:val="000000"/>
          <w:lang w:val="it-IT"/>
        </w:rPr>
        <w:t xml:space="preserve"> + 6</w:t>
      </w:r>
      <w:r w:rsidRPr="00B52423">
        <w:rPr>
          <w:bCs/>
          <w:color w:val="000000"/>
          <w:lang w:val="pt-BR"/>
        </w:rPr>
        <w:t>(NH</w:t>
      </w:r>
      <w:r w:rsidRPr="00B52423">
        <w:rPr>
          <w:bCs/>
          <w:color w:val="000000"/>
          <w:vertAlign w:val="subscript"/>
          <w:lang w:val="pt-BR"/>
        </w:rPr>
        <w:t>4</w:t>
      </w:r>
      <w:r w:rsidRPr="00B52423">
        <w:rPr>
          <w:bCs/>
          <w:color w:val="000000"/>
          <w:lang w:val="pt-BR"/>
        </w:rPr>
        <w:t>)</w:t>
      </w:r>
      <w:r w:rsidRPr="00B52423">
        <w:rPr>
          <w:bCs/>
          <w:color w:val="000000"/>
          <w:vertAlign w:val="subscript"/>
          <w:lang w:val="pt-BR"/>
        </w:rPr>
        <w:t>2</w:t>
      </w:r>
      <w:r w:rsidRPr="00B52423">
        <w:rPr>
          <w:bCs/>
          <w:color w:val="000000"/>
          <w:lang w:val="pt-BR"/>
        </w:rPr>
        <w:t>HPO</w:t>
      </w:r>
      <w:r w:rsidRPr="00B52423">
        <w:rPr>
          <w:bCs/>
          <w:color w:val="000000"/>
          <w:vertAlign w:val="subscript"/>
          <w:lang w:val="pt-BR"/>
        </w:rPr>
        <w:t>4</w:t>
      </w:r>
      <w:r w:rsidRPr="00B52423">
        <w:rPr>
          <w:color w:val="000000"/>
          <w:lang w:val="it-IT"/>
        </w:rPr>
        <w:t xml:space="preserve"> + 8NH</w:t>
      </w:r>
      <w:r w:rsidRPr="00B52423">
        <w:rPr>
          <w:color w:val="000000"/>
          <w:vertAlign w:val="subscript"/>
          <w:lang w:val="it-IT"/>
        </w:rPr>
        <w:t>3</w:t>
      </w:r>
      <w:r w:rsidRPr="00B52423">
        <w:rPr>
          <w:color w:val="000000"/>
          <w:lang w:val="it-IT"/>
        </w:rPr>
        <w:t xml:space="preserve"> + 2H</w:t>
      </w:r>
      <w:r w:rsidRPr="00B52423">
        <w:rPr>
          <w:color w:val="000000"/>
          <w:vertAlign w:val="subscript"/>
          <w:lang w:val="it-IT"/>
        </w:rPr>
        <w:t>2</w:t>
      </w:r>
      <w:r w:rsidRPr="00B52423">
        <w:rPr>
          <w:color w:val="000000"/>
          <w:lang w:val="it-IT"/>
        </w:rPr>
        <w:t>O  →  Ca</w:t>
      </w:r>
      <w:r w:rsidRPr="00B52423">
        <w:rPr>
          <w:color w:val="000000"/>
          <w:lang w:val="it-IT"/>
        </w:rPr>
        <w:softHyphen/>
      </w:r>
      <w:r w:rsidRPr="00B52423">
        <w:rPr>
          <w:color w:val="000000"/>
          <w:vertAlign w:val="subscript"/>
          <w:lang w:val="it-IT"/>
        </w:rPr>
        <w:t>10</w:t>
      </w:r>
      <w:r w:rsidRPr="00B52423">
        <w:rPr>
          <w:color w:val="000000"/>
          <w:lang w:val="it-IT"/>
        </w:rPr>
        <w:t>(PO</w:t>
      </w:r>
      <w:r w:rsidRPr="00B52423">
        <w:rPr>
          <w:color w:val="000000"/>
          <w:vertAlign w:val="subscript"/>
          <w:lang w:val="it-IT"/>
        </w:rPr>
        <w:t>4</w:t>
      </w:r>
      <w:r w:rsidRPr="00B52423">
        <w:rPr>
          <w:color w:val="000000"/>
          <w:lang w:val="it-IT"/>
        </w:rPr>
        <w:t>)</w:t>
      </w:r>
      <w:r w:rsidRPr="00B52423">
        <w:rPr>
          <w:color w:val="000000"/>
          <w:vertAlign w:val="subscript"/>
          <w:lang w:val="it-IT"/>
        </w:rPr>
        <w:t>6</w:t>
      </w:r>
      <w:r w:rsidRPr="00B52423">
        <w:rPr>
          <w:color w:val="000000"/>
          <w:lang w:val="it-IT"/>
        </w:rPr>
        <w:t>(OH)</w:t>
      </w:r>
      <w:r w:rsidRPr="00B52423">
        <w:rPr>
          <w:color w:val="000000"/>
          <w:vertAlign w:val="subscript"/>
          <w:lang w:val="it-IT"/>
        </w:rPr>
        <w:t xml:space="preserve">2 </w:t>
      </w:r>
      <w:r w:rsidRPr="00B52423">
        <w:rPr>
          <w:color w:val="000000"/>
          <w:lang w:val="it-IT"/>
        </w:rPr>
        <w:t>+ 20NH</w:t>
      </w:r>
      <w:r w:rsidRPr="00B52423">
        <w:rPr>
          <w:color w:val="000000"/>
          <w:vertAlign w:val="subscript"/>
          <w:lang w:val="it-IT"/>
        </w:rPr>
        <w:t>4</w:t>
      </w:r>
      <w:r w:rsidRPr="00B52423">
        <w:rPr>
          <w:color w:val="000000"/>
          <w:lang w:val="it-IT"/>
        </w:rPr>
        <w:t>NO</w:t>
      </w:r>
      <w:r w:rsidRPr="00B52423">
        <w:rPr>
          <w:color w:val="000000"/>
          <w:vertAlign w:val="subscript"/>
          <w:lang w:val="it-IT"/>
        </w:rPr>
        <w:t>3</w:t>
      </w:r>
      <w:r w:rsidRPr="00B52423">
        <w:rPr>
          <w:color w:val="000000"/>
          <w:lang w:val="it-IT"/>
        </w:rPr>
        <w:t xml:space="preserve">            </w:t>
      </w:r>
      <w:r w:rsidRPr="00B52423">
        <w:rPr>
          <w:color w:val="000000"/>
          <w:lang w:val="it-IT"/>
        </w:rPr>
        <w:tab/>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B52423">
        <w:rPr>
          <w:color w:val="000000"/>
          <w:lang w:val="it-IT"/>
        </w:rPr>
        <w:t>2.1)</w:t>
      </w:r>
      <w:bookmarkEnd w:id="17"/>
      <w:bookmarkEnd w:id="18"/>
      <w:bookmarkEnd w:id="19"/>
    </w:p>
    <w:p w:rsidR="001D50F6" w:rsidRPr="001D50F6" w:rsidRDefault="0006422C" w:rsidP="0006422C">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1D50F6">
        <w:rPr>
          <w:rFonts w:ascii="Times New Roman" w:hAnsi="Times New Roman" w:cs="Times New Roman"/>
          <w:b/>
          <w:i/>
          <w:sz w:val="20"/>
          <w:szCs w:val="20"/>
          <w:lang w:val="en-US"/>
        </w:rPr>
        <w:t xml:space="preserve">Preparation </w:t>
      </w:r>
      <w:r w:rsidR="001D50F6">
        <w:rPr>
          <w:rFonts w:ascii="Times New Roman" w:hAnsi="Times New Roman" w:cs="Times New Roman"/>
          <w:b/>
          <w:i/>
          <w:sz w:val="20"/>
          <w:szCs w:val="20"/>
          <w:lang w:val="en-US"/>
        </w:rPr>
        <w:t>of</w:t>
      </w:r>
      <w:r w:rsidRPr="001D50F6">
        <w:rPr>
          <w:rFonts w:ascii="Times New Roman" w:hAnsi="Times New Roman" w:cs="Times New Roman"/>
          <w:b/>
          <w:i/>
          <w:sz w:val="20"/>
          <w:szCs w:val="20"/>
          <w:lang w:val="en-US"/>
        </w:rPr>
        <w:t xml:space="preserve"> </w:t>
      </w:r>
      <w:r w:rsidR="001D50F6" w:rsidRPr="001D50F6">
        <w:rPr>
          <w:rFonts w:ascii="Times New Roman" w:eastAsia="SimSun" w:hAnsi="Times New Roman" w:cs="Times New Roman"/>
          <w:b/>
          <w:i/>
          <w:color w:val="000000"/>
          <w:sz w:val="20"/>
          <w:szCs w:val="20"/>
          <w:lang w:val="en-GB"/>
        </w:rPr>
        <w:t xml:space="preserve">deep eutectic solvent </w:t>
      </w:r>
      <w:r w:rsidR="001D50F6">
        <w:rPr>
          <w:rFonts w:ascii="Times New Roman" w:eastAsia="SimSun" w:hAnsi="Times New Roman" w:cs="Times New Roman"/>
          <w:b/>
          <w:i/>
          <w:color w:val="000000"/>
          <w:sz w:val="20"/>
          <w:szCs w:val="20"/>
          <w:lang w:val="en-GB"/>
        </w:rPr>
        <w:t>(DES)</w:t>
      </w:r>
    </w:p>
    <w:p w:rsidR="0006422C" w:rsidRPr="001D50F6" w:rsidRDefault="00A914B4" w:rsidP="00A45B37">
      <w:pPr>
        <w:spacing w:before="120" w:after="120"/>
        <w:ind w:firstLine="227"/>
        <w:jc w:val="both"/>
        <w:rPr>
          <w:color w:val="000000"/>
          <w:lang w:val="vi-VN"/>
        </w:rPr>
      </w:pPr>
      <w:r w:rsidRPr="001D50F6">
        <w:rPr>
          <w:color w:val="000000"/>
        </w:rPr>
        <w:t xml:space="preserve">The DES were obtained by mixing </w:t>
      </w:r>
      <w:r>
        <w:rPr>
          <w:color w:val="000000"/>
        </w:rPr>
        <w:t>c</w:t>
      </w:r>
      <w:r w:rsidR="0006422C" w:rsidRPr="001D50F6">
        <w:rPr>
          <w:color w:val="000000"/>
        </w:rPr>
        <w:t>holine chloride (</w:t>
      </w:r>
      <w:proofErr w:type="spellStart"/>
      <w:r w:rsidR="0006422C" w:rsidRPr="001D50F6">
        <w:rPr>
          <w:color w:val="000000"/>
        </w:rPr>
        <w:t>ChCl</w:t>
      </w:r>
      <w:proofErr w:type="spellEnd"/>
      <w:r w:rsidR="0006422C" w:rsidRPr="001D50F6">
        <w:rPr>
          <w:color w:val="000000"/>
        </w:rPr>
        <w:t>) (</w:t>
      </w:r>
      <w:r w:rsidR="00A45B37">
        <w:rPr>
          <w:color w:val="000000"/>
        </w:rPr>
        <w:t xml:space="preserve">Alfa </w:t>
      </w:r>
      <w:proofErr w:type="spellStart"/>
      <w:r w:rsidR="00A45B37">
        <w:rPr>
          <w:color w:val="000000"/>
        </w:rPr>
        <w:t>Aesar</w:t>
      </w:r>
      <w:proofErr w:type="spellEnd"/>
      <w:r w:rsidR="00A45B37">
        <w:rPr>
          <w:color w:val="000000"/>
        </w:rPr>
        <w:t>, 98</w:t>
      </w:r>
      <w:r w:rsidR="00A45B37" w:rsidRPr="00A45B37">
        <w:rPr>
          <w:color w:val="000000"/>
        </w:rPr>
        <w:t>+</w:t>
      </w:r>
      <w:r w:rsidR="00A45B37">
        <w:rPr>
          <w:color w:val="000000"/>
        </w:rPr>
        <w:t xml:space="preserve"> </w:t>
      </w:r>
      <w:r w:rsidR="00A45B37" w:rsidRPr="00A45B37">
        <w:rPr>
          <w:color w:val="000000"/>
        </w:rPr>
        <w:t>%</w:t>
      </w:r>
      <w:r w:rsidR="0006422C" w:rsidRPr="00A45B37">
        <w:rPr>
          <w:color w:val="000000"/>
        </w:rPr>
        <w:t>)</w:t>
      </w:r>
      <w:r>
        <w:rPr>
          <w:color w:val="000000"/>
        </w:rPr>
        <w:t xml:space="preserve"> and urea (U) </w:t>
      </w:r>
      <w:r w:rsidRPr="00A45B37">
        <w:rPr>
          <w:color w:val="000000"/>
        </w:rPr>
        <w:t>(VWR</w:t>
      </w:r>
      <w:r>
        <w:rPr>
          <w:color w:val="000000"/>
        </w:rPr>
        <w:t xml:space="preserve"> Chemicals, NORMAPUR)</w:t>
      </w:r>
      <w:r w:rsidRPr="001D50F6">
        <w:rPr>
          <w:color w:val="000000"/>
        </w:rPr>
        <w:t>.</w:t>
      </w:r>
      <w:r w:rsidR="0006422C" w:rsidRPr="001D50F6">
        <w:rPr>
          <w:color w:val="000000"/>
        </w:rPr>
        <w:t xml:space="preserve"> </w:t>
      </w:r>
      <w:r>
        <w:rPr>
          <w:color w:val="000000"/>
        </w:rPr>
        <w:t>C</w:t>
      </w:r>
      <w:r w:rsidRPr="001D50F6">
        <w:rPr>
          <w:color w:val="000000"/>
        </w:rPr>
        <w:t xml:space="preserve">holine chloride </w:t>
      </w:r>
      <w:r w:rsidR="0006422C" w:rsidRPr="001D50F6">
        <w:rPr>
          <w:color w:val="000000"/>
        </w:rPr>
        <w:t>was recrystallized from absolute ethanol</w:t>
      </w:r>
      <w:r w:rsidR="00A45B37">
        <w:rPr>
          <w:color w:val="000000"/>
        </w:rPr>
        <w:t xml:space="preserve"> </w:t>
      </w:r>
      <w:r w:rsidR="00A45B37" w:rsidRPr="00A45B37">
        <w:rPr>
          <w:color w:val="000000"/>
        </w:rPr>
        <w:t>(VWR</w:t>
      </w:r>
      <w:r w:rsidR="00A45B37">
        <w:rPr>
          <w:color w:val="000000"/>
        </w:rPr>
        <w:t xml:space="preserve"> </w:t>
      </w:r>
      <w:r w:rsidR="00A45B37" w:rsidRPr="00A45B37">
        <w:rPr>
          <w:color w:val="000000"/>
        </w:rPr>
        <w:t>Chemicals, NORMAPUR)</w:t>
      </w:r>
      <w:r w:rsidR="0006422C" w:rsidRPr="001D50F6">
        <w:rPr>
          <w:color w:val="000000"/>
        </w:rPr>
        <w:t xml:space="preserve">, </w:t>
      </w:r>
      <w:r w:rsidR="00145B8F">
        <w:rPr>
          <w:color w:val="000000"/>
        </w:rPr>
        <w:t>filtered and dried under vacuum</w:t>
      </w:r>
      <w:r w:rsidR="001D50F6" w:rsidRPr="001D50F6">
        <w:rPr>
          <w:color w:val="000000"/>
        </w:rPr>
        <w:t>. Choline chloride and urea</w:t>
      </w:r>
      <w:r w:rsidR="00A92583">
        <w:rPr>
          <w:color w:val="000000"/>
        </w:rPr>
        <w:t xml:space="preserve"> </w:t>
      </w:r>
      <w:r w:rsidR="001D50F6" w:rsidRPr="001D50F6">
        <w:rPr>
          <w:color w:val="000000"/>
        </w:rPr>
        <w:t xml:space="preserve">were mixed in a 1:2 molar ratio in a closed container </w:t>
      </w:r>
      <w:r w:rsidRPr="001D50F6">
        <w:rPr>
          <w:color w:val="000000"/>
        </w:rPr>
        <w:t>under</w:t>
      </w:r>
      <w:r>
        <w:rPr>
          <w:color w:val="000000"/>
        </w:rPr>
        <w:t xml:space="preserve"> </w:t>
      </w:r>
      <w:r w:rsidRPr="001D50F6">
        <w:rPr>
          <w:color w:val="000000"/>
        </w:rPr>
        <w:t>constant stirring for 3 hours at 60</w:t>
      </w:r>
      <w:r>
        <w:rPr>
          <w:color w:val="000000"/>
          <w:vertAlign w:val="superscript"/>
        </w:rPr>
        <w:t>o</w:t>
      </w:r>
      <w:r w:rsidRPr="001D50F6">
        <w:rPr>
          <w:color w:val="000000"/>
        </w:rPr>
        <w:t xml:space="preserve">C </w:t>
      </w:r>
      <w:r w:rsidR="0006422C" w:rsidRPr="001D50F6">
        <w:rPr>
          <w:color w:val="000000"/>
        </w:rPr>
        <w:t>until a homogeneous colourless liquid was formed</w:t>
      </w:r>
      <w:r w:rsidR="00A669D7">
        <w:rPr>
          <w:color w:val="000000"/>
        </w:rPr>
        <w:t xml:space="preserve"> and </w:t>
      </w:r>
      <w:r w:rsidR="00A669D7" w:rsidRPr="001D50F6">
        <w:rPr>
          <w:color w:val="000000"/>
        </w:rPr>
        <w:t>form</w:t>
      </w:r>
      <w:r w:rsidR="00A669D7">
        <w:rPr>
          <w:color w:val="000000"/>
        </w:rPr>
        <w:t>ation</w:t>
      </w:r>
      <w:r w:rsidR="00A669D7" w:rsidRPr="001D50F6">
        <w:rPr>
          <w:color w:val="000000"/>
        </w:rPr>
        <w:t xml:space="preserve"> the</w:t>
      </w:r>
      <w:r w:rsidR="00A669D7">
        <w:rPr>
          <w:color w:val="000000"/>
        </w:rPr>
        <w:t xml:space="preserve"> </w:t>
      </w:r>
      <w:proofErr w:type="spellStart"/>
      <w:r w:rsidR="00A669D7" w:rsidRPr="001D50F6">
        <w:rPr>
          <w:color w:val="000000"/>
        </w:rPr>
        <w:t>ChCl</w:t>
      </w:r>
      <w:proofErr w:type="spellEnd"/>
      <w:r w:rsidR="00A669D7" w:rsidRPr="001D50F6">
        <w:rPr>
          <w:color w:val="000000"/>
        </w:rPr>
        <w:t xml:space="preserve">-U </w:t>
      </w:r>
      <w:r w:rsidR="00A669D7">
        <w:rPr>
          <w:color w:val="000000"/>
        </w:rPr>
        <w:t xml:space="preserve">(Reline) </w:t>
      </w:r>
      <w:r w:rsidR="00A669D7" w:rsidRPr="001D50F6">
        <w:rPr>
          <w:color w:val="000000"/>
        </w:rPr>
        <w:t>DES</w:t>
      </w:r>
      <w:r w:rsidR="0006422C" w:rsidRPr="001D50F6">
        <w:rPr>
          <w:color w:val="000000"/>
        </w:rPr>
        <w:t>.</w:t>
      </w:r>
    </w:p>
    <w:p w:rsidR="00C71169" w:rsidRPr="0006422C" w:rsidRDefault="00A01A2C" w:rsidP="0006422C">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CF6FBF">
        <w:rPr>
          <w:rFonts w:ascii="Times New Roman" w:hAnsi="Times New Roman" w:cs="Times New Roman"/>
          <w:i/>
          <w:color w:val="000000"/>
          <w:sz w:val="20"/>
          <w:szCs w:val="20"/>
          <w:lang w:val="en-US"/>
        </w:rPr>
        <w:t xml:space="preserve"> </w:t>
      </w:r>
      <w:r w:rsidR="0006422C" w:rsidRPr="00CF6FBF">
        <w:rPr>
          <w:rFonts w:ascii="Times New Roman" w:hAnsi="Times New Roman" w:cs="Times New Roman"/>
          <w:b/>
          <w:i/>
          <w:sz w:val="20"/>
          <w:szCs w:val="20"/>
        </w:rPr>
        <w:t>Adsorption</w:t>
      </w:r>
      <w:r w:rsidR="0006422C" w:rsidRPr="00CF6FBF">
        <w:rPr>
          <w:rFonts w:ascii="Times New Roman" w:hAnsi="Times New Roman" w:cs="Times New Roman"/>
          <w:b/>
          <w:i/>
          <w:sz w:val="20"/>
          <w:szCs w:val="20"/>
          <w:lang w:val="en-US"/>
        </w:rPr>
        <w:t xml:space="preserve"> of </w:t>
      </w:r>
      <w:r w:rsidR="0006422C" w:rsidRPr="00CF6FBF">
        <w:rPr>
          <w:rFonts w:ascii="Times New Roman" w:hAnsi="Times New Roman" w:cs="Times New Roman"/>
          <w:b/>
          <w:i/>
          <w:sz w:val="20"/>
          <w:szCs w:val="20"/>
        </w:rPr>
        <w:t>Ag</w:t>
      </w:r>
      <w:r w:rsidR="0006422C">
        <w:rPr>
          <w:rFonts w:ascii="Times New Roman" w:hAnsi="Times New Roman" w:cs="Times New Roman"/>
          <w:b/>
          <w:i/>
          <w:sz w:val="20"/>
          <w:szCs w:val="20"/>
          <w:vertAlign w:val="superscript"/>
          <w:lang w:val="en-US"/>
        </w:rPr>
        <w:t>+</w:t>
      </w:r>
      <w:r w:rsidR="0006422C" w:rsidRPr="00CF6FBF">
        <w:rPr>
          <w:rFonts w:ascii="Times New Roman" w:hAnsi="Times New Roman" w:cs="Times New Roman"/>
          <w:i/>
          <w:color w:val="000000"/>
          <w:sz w:val="20"/>
          <w:szCs w:val="20"/>
          <w:lang w:val="en-US"/>
        </w:rPr>
        <w:t xml:space="preserve"> </w:t>
      </w:r>
      <w:r w:rsidR="0006422C" w:rsidRPr="00365016">
        <w:rPr>
          <w:rFonts w:ascii="Times New Roman" w:hAnsi="Times New Roman" w:cs="Times New Roman"/>
          <w:b/>
          <w:i/>
          <w:color w:val="000000"/>
          <w:sz w:val="20"/>
          <w:szCs w:val="20"/>
          <w:lang w:val="en-US"/>
        </w:rPr>
        <w:t xml:space="preserve">on the </w:t>
      </w:r>
      <w:proofErr w:type="spellStart"/>
      <w:r w:rsidR="0006422C" w:rsidRPr="00365016">
        <w:rPr>
          <w:rFonts w:ascii="Times New Roman" w:hAnsi="Times New Roman" w:cs="Times New Roman"/>
          <w:b/>
          <w:i/>
          <w:color w:val="000000"/>
          <w:sz w:val="20"/>
          <w:szCs w:val="20"/>
          <w:lang w:val="en-US"/>
        </w:rPr>
        <w:t>H</w:t>
      </w:r>
      <w:r w:rsidR="0006422C">
        <w:rPr>
          <w:rFonts w:ascii="Times New Roman" w:hAnsi="Times New Roman" w:cs="Times New Roman"/>
          <w:b/>
          <w:i/>
          <w:color w:val="000000"/>
          <w:sz w:val="20"/>
          <w:szCs w:val="20"/>
          <w:lang w:val="en-US"/>
        </w:rPr>
        <w:t>A</w:t>
      </w:r>
      <w:r w:rsidR="0006422C" w:rsidRPr="00365016">
        <w:rPr>
          <w:rFonts w:ascii="Times New Roman" w:hAnsi="Times New Roman" w:cs="Times New Roman"/>
          <w:b/>
          <w:i/>
          <w:color w:val="000000"/>
          <w:sz w:val="20"/>
          <w:szCs w:val="20"/>
          <w:lang w:val="en-US"/>
        </w:rPr>
        <w:t>p</w:t>
      </w:r>
      <w:proofErr w:type="spellEnd"/>
    </w:p>
    <w:p w:rsidR="00365016" w:rsidRPr="00365016" w:rsidRDefault="00365016" w:rsidP="00B81A8D">
      <w:pPr>
        <w:spacing w:before="120" w:after="120"/>
        <w:ind w:firstLine="227"/>
        <w:jc w:val="both"/>
        <w:rPr>
          <w:color w:val="000000"/>
        </w:rPr>
      </w:pPr>
      <w:r w:rsidRPr="00365016">
        <w:rPr>
          <w:color w:val="000000"/>
        </w:rPr>
        <w:t>The adsorption experiments were carried out in mixing m g</w:t>
      </w:r>
      <w:r w:rsidR="00591663">
        <w:rPr>
          <w:color w:val="000000"/>
        </w:rPr>
        <w:t>ram</w:t>
      </w:r>
      <w:r w:rsidRPr="00365016">
        <w:rPr>
          <w:color w:val="000000"/>
        </w:rPr>
        <w:t xml:space="preserve"> of </w:t>
      </w:r>
      <w:proofErr w:type="spellStart"/>
      <w:r w:rsidRPr="00365016">
        <w:rPr>
          <w:color w:val="000000"/>
        </w:rPr>
        <w:t>HAp</w:t>
      </w:r>
      <w:proofErr w:type="spellEnd"/>
      <w:r w:rsidRPr="00365016">
        <w:rPr>
          <w:color w:val="000000"/>
        </w:rPr>
        <w:t xml:space="preserve"> powder with 50 ml of C</w:t>
      </w:r>
      <w:r w:rsidR="007253B2">
        <w:rPr>
          <w:color w:val="000000"/>
          <w:vertAlign w:val="subscript"/>
        </w:rPr>
        <w:t>0</w:t>
      </w:r>
      <w:r w:rsidRPr="00365016">
        <w:rPr>
          <w:color w:val="000000"/>
        </w:rPr>
        <w:t xml:space="preserve"> mg/L Ag</w:t>
      </w:r>
      <w:r w:rsidRPr="007253B2">
        <w:rPr>
          <w:color w:val="000000"/>
          <w:vertAlign w:val="superscript"/>
        </w:rPr>
        <w:t>+</w:t>
      </w:r>
      <w:r w:rsidRPr="00365016">
        <w:rPr>
          <w:color w:val="000000"/>
        </w:rPr>
        <w:t xml:space="preserve"> ion solution, contact time was t minutes, initia</w:t>
      </w:r>
      <w:r w:rsidR="007253B2">
        <w:rPr>
          <w:color w:val="000000"/>
        </w:rPr>
        <w:t>l pH of solution was natural pH</w:t>
      </w:r>
      <w:r w:rsidR="00941183">
        <w:rPr>
          <w:color w:val="000000"/>
        </w:rPr>
        <w:t xml:space="preserve"> (5.5)</w:t>
      </w:r>
      <w:r w:rsidR="007253B2">
        <w:rPr>
          <w:color w:val="000000"/>
        </w:rPr>
        <w:t>.</w:t>
      </w:r>
      <w:r w:rsidRPr="00365016">
        <w:rPr>
          <w:color w:val="000000"/>
        </w:rPr>
        <w:t xml:space="preserve"> All experiments were performed at room temperature and kept for stirring with speed of 800 rpm. Thereafter the mixture was filtered to separat</w:t>
      </w:r>
      <w:r w:rsidR="00D35E20">
        <w:rPr>
          <w:color w:val="000000"/>
        </w:rPr>
        <w:t>e</w:t>
      </w:r>
      <w:r w:rsidRPr="00365016">
        <w:rPr>
          <w:color w:val="000000"/>
        </w:rPr>
        <w:t xml:space="preserve"> the solid and final Ag</w:t>
      </w:r>
      <w:r w:rsidRPr="007253B2">
        <w:rPr>
          <w:color w:val="000000"/>
          <w:vertAlign w:val="superscript"/>
        </w:rPr>
        <w:t>+</w:t>
      </w:r>
      <w:r w:rsidRPr="00365016">
        <w:rPr>
          <w:color w:val="000000"/>
        </w:rPr>
        <w:t xml:space="preserve"> ion concentrations were determined by Atomic Absorption Spectrophotometer.</w:t>
      </w:r>
    </w:p>
    <w:p w:rsidR="00365016" w:rsidRPr="00365016" w:rsidRDefault="00365016" w:rsidP="00B81A8D">
      <w:pPr>
        <w:spacing w:before="120" w:after="120"/>
        <w:ind w:firstLine="227"/>
        <w:jc w:val="both"/>
        <w:rPr>
          <w:color w:val="000000"/>
        </w:rPr>
      </w:pPr>
      <w:r w:rsidRPr="00365016">
        <w:rPr>
          <w:color w:val="000000"/>
        </w:rPr>
        <w:t>Adsorption capacity and efficiency were calculated by equations (</w:t>
      </w:r>
      <w:r w:rsidR="00E82234">
        <w:rPr>
          <w:color w:val="000000"/>
        </w:rPr>
        <w:t>2.2</w:t>
      </w:r>
      <w:r w:rsidRPr="00365016">
        <w:rPr>
          <w:color w:val="000000"/>
        </w:rPr>
        <w:t>) and (2</w:t>
      </w:r>
      <w:r w:rsidR="00E82234">
        <w:rPr>
          <w:color w:val="000000"/>
        </w:rPr>
        <w:t>.3</w:t>
      </w:r>
      <w:r w:rsidRPr="00365016">
        <w:rPr>
          <w:color w:val="000000"/>
        </w:rPr>
        <w:t xml:space="preserve">), respectively: </w:t>
      </w:r>
    </w:p>
    <w:p w:rsidR="00365016" w:rsidRPr="00365016" w:rsidRDefault="00365016" w:rsidP="00B81A8D">
      <w:pPr>
        <w:spacing w:before="120" w:after="120"/>
        <w:ind w:firstLine="227"/>
        <w:jc w:val="both"/>
        <w:rPr>
          <w:color w:val="000000"/>
        </w:rPr>
      </w:pPr>
      <w:r w:rsidRPr="00365016">
        <w:rPr>
          <w:color w:val="000000"/>
        </w:rPr>
        <w:tab/>
      </w:r>
      <w:r w:rsidRPr="00365016">
        <w:rPr>
          <w:color w:val="000000"/>
        </w:rPr>
        <w:tab/>
        <w:t>Q = (C</w:t>
      </w:r>
      <w:r w:rsidRPr="0029247B">
        <w:rPr>
          <w:color w:val="000000"/>
          <w:vertAlign w:val="subscript"/>
        </w:rPr>
        <w:t>0</w:t>
      </w:r>
      <w:r w:rsidRPr="00365016">
        <w:rPr>
          <w:color w:val="000000"/>
        </w:rPr>
        <w:t xml:space="preserve"> – C).V/m</w:t>
      </w:r>
      <w:r w:rsidRPr="00365016">
        <w:rPr>
          <w:color w:val="000000"/>
        </w:rPr>
        <w:tab/>
        <w:t xml:space="preserve"> </w:t>
      </w:r>
      <w:r w:rsidR="0029247B">
        <w:rPr>
          <w:color w:val="000000"/>
        </w:rPr>
        <w:t xml:space="preserve">              </w:t>
      </w:r>
      <w:r w:rsidR="00287D4E">
        <w:rPr>
          <w:color w:val="000000"/>
        </w:rPr>
        <w:t xml:space="preserve">  </w:t>
      </w:r>
      <w:r w:rsidR="0085576A">
        <w:rPr>
          <w:color w:val="000000"/>
        </w:rPr>
        <w:t xml:space="preserve"> </w:t>
      </w:r>
      <w:r w:rsidR="00287D4E">
        <w:rPr>
          <w:color w:val="000000"/>
        </w:rPr>
        <w:t xml:space="preserve">    </w:t>
      </w:r>
      <w:r w:rsidRPr="00365016">
        <w:rPr>
          <w:color w:val="000000"/>
        </w:rPr>
        <w:t>(</w:t>
      </w:r>
      <w:r w:rsidR="00E82234">
        <w:rPr>
          <w:color w:val="000000"/>
        </w:rPr>
        <w:t>2.2</w:t>
      </w:r>
      <w:r w:rsidRPr="00365016">
        <w:rPr>
          <w:color w:val="000000"/>
        </w:rPr>
        <w:t>)</w:t>
      </w:r>
    </w:p>
    <w:p w:rsidR="00365016" w:rsidRPr="00365016" w:rsidRDefault="00365016" w:rsidP="00B81A8D">
      <w:pPr>
        <w:spacing w:before="120" w:after="120"/>
        <w:ind w:firstLine="227"/>
        <w:jc w:val="both"/>
        <w:rPr>
          <w:color w:val="000000"/>
        </w:rPr>
      </w:pPr>
      <w:r w:rsidRPr="00365016">
        <w:rPr>
          <w:color w:val="000000"/>
        </w:rPr>
        <w:tab/>
      </w:r>
      <w:r w:rsidRPr="00365016">
        <w:rPr>
          <w:color w:val="000000"/>
        </w:rPr>
        <w:tab/>
        <w:t>H = (C</w:t>
      </w:r>
      <w:r w:rsidRPr="0029247B">
        <w:rPr>
          <w:color w:val="000000"/>
          <w:vertAlign w:val="subscript"/>
        </w:rPr>
        <w:t>0</w:t>
      </w:r>
      <w:r w:rsidRPr="00365016">
        <w:rPr>
          <w:color w:val="000000"/>
        </w:rPr>
        <w:t xml:space="preserve"> – C).100/C</w:t>
      </w:r>
      <w:r w:rsidRPr="0029247B">
        <w:rPr>
          <w:color w:val="000000"/>
          <w:vertAlign w:val="subscript"/>
        </w:rPr>
        <w:t>0</w:t>
      </w:r>
      <w:r w:rsidRPr="00365016">
        <w:rPr>
          <w:color w:val="000000"/>
        </w:rPr>
        <w:tab/>
      </w:r>
      <w:r w:rsidR="00287D4E">
        <w:rPr>
          <w:color w:val="000000"/>
        </w:rPr>
        <w:t xml:space="preserve">      </w:t>
      </w:r>
      <w:r w:rsidRPr="00365016">
        <w:rPr>
          <w:color w:val="000000"/>
        </w:rPr>
        <w:t xml:space="preserve"> </w:t>
      </w:r>
      <w:r w:rsidR="0085576A">
        <w:rPr>
          <w:color w:val="000000"/>
        </w:rPr>
        <w:t xml:space="preserve"> </w:t>
      </w:r>
      <w:r w:rsidRPr="00365016">
        <w:rPr>
          <w:color w:val="000000"/>
        </w:rPr>
        <w:t>(2</w:t>
      </w:r>
      <w:r w:rsidR="00E82234">
        <w:rPr>
          <w:color w:val="000000"/>
        </w:rPr>
        <w:t>.3</w:t>
      </w:r>
      <w:r w:rsidRPr="00365016">
        <w:rPr>
          <w:color w:val="000000"/>
        </w:rPr>
        <w:t>)</w:t>
      </w:r>
    </w:p>
    <w:p w:rsidR="00C71169" w:rsidRDefault="00365016" w:rsidP="00B81A8D">
      <w:pPr>
        <w:spacing w:before="120" w:after="120"/>
        <w:ind w:firstLine="227"/>
        <w:jc w:val="both"/>
        <w:rPr>
          <w:color w:val="000000"/>
        </w:rPr>
      </w:pPr>
      <w:proofErr w:type="gramStart"/>
      <w:r w:rsidRPr="00365016">
        <w:rPr>
          <w:color w:val="000000"/>
        </w:rPr>
        <w:t>where</w:t>
      </w:r>
      <w:proofErr w:type="gramEnd"/>
      <w:r w:rsidRPr="00365016">
        <w:rPr>
          <w:color w:val="000000"/>
        </w:rPr>
        <w:t xml:space="preserve"> Q is the amount of metal ion adsorbed on adsorbent at equilibrium (mg/g), C</w:t>
      </w:r>
      <w:r w:rsidRPr="00E82234">
        <w:rPr>
          <w:color w:val="000000"/>
          <w:vertAlign w:val="subscript"/>
        </w:rPr>
        <w:t>0</w:t>
      </w:r>
      <w:r w:rsidRPr="00365016">
        <w:rPr>
          <w:color w:val="000000"/>
        </w:rPr>
        <w:t xml:space="preserve"> and C are the initial and equilibrium concentration (mg/L) of metal ion in solution respectively, V is the volume of solution (L) and m is the mass of adsorbent (g).</w:t>
      </w:r>
    </w:p>
    <w:p w:rsidR="00C71169" w:rsidRPr="0032065E" w:rsidRDefault="0032065E" w:rsidP="00F7261F">
      <w:pPr>
        <w:pStyle w:val="ListParagraph"/>
        <w:widowControl w:val="0"/>
        <w:numPr>
          <w:ilvl w:val="0"/>
          <w:numId w:val="22"/>
        </w:numPr>
        <w:spacing w:before="120" w:after="120" w:line="240" w:lineRule="auto"/>
        <w:ind w:left="0" w:firstLine="0"/>
        <w:rPr>
          <w:rFonts w:ascii="Times New Roman" w:hAnsi="Times New Roman" w:cs="Times New Roman"/>
          <w:b/>
          <w:i/>
          <w:color w:val="000000"/>
          <w:sz w:val="20"/>
          <w:szCs w:val="20"/>
        </w:rPr>
      </w:pPr>
      <w:r w:rsidRPr="0032065E">
        <w:rPr>
          <w:rFonts w:ascii="Times New Roman" w:eastAsia="SimSun" w:hAnsi="Times New Roman" w:cs="Times New Roman"/>
          <w:b/>
          <w:i/>
          <w:color w:val="000000"/>
          <w:sz w:val="20"/>
          <w:szCs w:val="20"/>
          <w:lang w:val="en-GB"/>
        </w:rPr>
        <w:t>Electrochemical experiments</w:t>
      </w:r>
      <w:r w:rsidRPr="0032065E">
        <w:rPr>
          <w:rFonts w:ascii="Times New Roman" w:eastAsia="SimSun" w:hAnsi="Times New Roman" w:cs="Times New Roman"/>
          <w:b/>
          <w:i/>
          <w:sz w:val="20"/>
          <w:szCs w:val="20"/>
          <w:lang w:val="en-GB"/>
        </w:rPr>
        <w:t xml:space="preserve"> </w:t>
      </w:r>
    </w:p>
    <w:p w:rsidR="00F7261F" w:rsidRPr="00CF6FBF" w:rsidRDefault="00B866A6" w:rsidP="0085576A">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Pr>
          <w:rFonts w:ascii="Times New Roman" w:hAnsi="Times New Roman" w:cs="Times New Roman"/>
          <w:i/>
          <w:color w:val="000000"/>
          <w:sz w:val="20"/>
          <w:szCs w:val="20"/>
          <w:lang w:val="en-US"/>
        </w:rPr>
        <w:t xml:space="preserve">Cyclic </w:t>
      </w:r>
      <w:proofErr w:type="spellStart"/>
      <w:r>
        <w:rPr>
          <w:rFonts w:ascii="Times New Roman" w:hAnsi="Times New Roman" w:cs="Times New Roman"/>
          <w:i/>
          <w:color w:val="000000"/>
          <w:sz w:val="20"/>
          <w:szCs w:val="20"/>
          <w:lang w:val="en-US"/>
        </w:rPr>
        <w:t>voltam</w:t>
      </w:r>
      <w:r w:rsidR="00BA4D84">
        <w:rPr>
          <w:rFonts w:ascii="Times New Roman" w:hAnsi="Times New Roman" w:cs="Times New Roman"/>
          <w:i/>
          <w:color w:val="000000"/>
          <w:sz w:val="20"/>
          <w:szCs w:val="20"/>
          <w:lang w:val="en-US"/>
        </w:rPr>
        <w:t>m</w:t>
      </w:r>
      <w:r w:rsidR="00AC1C5E">
        <w:rPr>
          <w:rFonts w:ascii="Times New Roman" w:hAnsi="Times New Roman" w:cs="Times New Roman"/>
          <w:i/>
          <w:color w:val="000000"/>
          <w:sz w:val="20"/>
          <w:szCs w:val="20"/>
          <w:lang w:val="en-US"/>
        </w:rPr>
        <w:t>ogram</w:t>
      </w:r>
      <w:r w:rsidR="00BA4D84">
        <w:rPr>
          <w:rFonts w:ascii="Times New Roman" w:hAnsi="Times New Roman" w:cs="Times New Roman"/>
          <w:i/>
          <w:color w:val="000000"/>
          <w:sz w:val="20"/>
          <w:szCs w:val="20"/>
          <w:lang w:val="en-US"/>
        </w:rPr>
        <w:t>s</w:t>
      </w:r>
      <w:proofErr w:type="spellEnd"/>
      <w:r w:rsidR="00235D91" w:rsidRPr="00CF6FBF">
        <w:rPr>
          <w:rFonts w:ascii="Times New Roman" w:hAnsi="Times New Roman" w:cs="Times New Roman"/>
          <w:i/>
          <w:color w:val="000000"/>
          <w:sz w:val="20"/>
          <w:szCs w:val="20"/>
          <w:lang w:val="en-US"/>
        </w:rPr>
        <w:t xml:space="preserve"> </w:t>
      </w:r>
      <w:r w:rsidR="00BA4D84">
        <w:rPr>
          <w:rFonts w:ascii="Times New Roman" w:hAnsi="Times New Roman" w:cs="Times New Roman"/>
          <w:i/>
          <w:color w:val="000000"/>
          <w:sz w:val="20"/>
          <w:szCs w:val="20"/>
          <w:lang w:val="en-US"/>
        </w:rPr>
        <w:t xml:space="preserve">(CVs) </w:t>
      </w:r>
      <w:r w:rsidR="00235D91" w:rsidRPr="00CF6FBF">
        <w:rPr>
          <w:rFonts w:ascii="Times New Roman" w:hAnsi="Times New Roman" w:cs="Times New Roman"/>
          <w:i/>
          <w:color w:val="000000"/>
          <w:sz w:val="20"/>
          <w:szCs w:val="20"/>
          <w:lang w:val="en-US"/>
        </w:rPr>
        <w:t>in aqueous</w:t>
      </w:r>
      <w:r w:rsidR="003E67CE">
        <w:rPr>
          <w:rFonts w:ascii="Times New Roman" w:hAnsi="Times New Roman" w:cs="Times New Roman"/>
          <w:i/>
          <w:color w:val="000000"/>
          <w:sz w:val="20"/>
          <w:szCs w:val="20"/>
          <w:lang w:val="en-US"/>
        </w:rPr>
        <w:t xml:space="preserve"> and </w:t>
      </w:r>
      <w:r w:rsidR="003E67CE" w:rsidRPr="00CF6FBF">
        <w:rPr>
          <w:rFonts w:ascii="Times New Roman" w:hAnsi="Times New Roman" w:cs="Times New Roman"/>
          <w:i/>
          <w:color w:val="000000"/>
          <w:sz w:val="20"/>
          <w:szCs w:val="20"/>
          <w:lang w:val="en-US"/>
        </w:rPr>
        <w:t>DES</w:t>
      </w:r>
      <w:r w:rsidR="00235D91" w:rsidRPr="00CF6FBF">
        <w:rPr>
          <w:rFonts w:ascii="Times New Roman" w:hAnsi="Times New Roman" w:cs="Times New Roman"/>
          <w:i/>
          <w:color w:val="000000"/>
          <w:sz w:val="20"/>
          <w:szCs w:val="20"/>
          <w:lang w:val="en-US"/>
        </w:rPr>
        <w:t xml:space="preserve"> medium </w:t>
      </w:r>
    </w:p>
    <w:p w:rsidR="00B4276D" w:rsidRPr="00145B8F" w:rsidRDefault="00B4276D" w:rsidP="00B4276D">
      <w:pPr>
        <w:pStyle w:val="Els-body-text"/>
        <w:spacing w:before="40" w:after="40" w:line="276" w:lineRule="auto"/>
      </w:pPr>
      <w:r w:rsidRPr="00BA59DB">
        <w:t xml:space="preserve">The </w:t>
      </w:r>
      <w:proofErr w:type="gramStart"/>
      <w:r w:rsidR="00B866A6">
        <w:t xml:space="preserve">CVs </w:t>
      </w:r>
      <w:r w:rsidRPr="00BA59DB">
        <w:t xml:space="preserve"> experiments</w:t>
      </w:r>
      <w:proofErr w:type="gramEnd"/>
      <w:r w:rsidRPr="00BA59DB">
        <w:t xml:space="preserve"> were carried out using a three electrode system connected to an </w:t>
      </w:r>
      <w:proofErr w:type="spellStart"/>
      <w:r w:rsidRPr="00BA59DB">
        <w:t>Autolab</w:t>
      </w:r>
      <w:proofErr w:type="spellEnd"/>
      <w:r w:rsidRPr="00BA59DB">
        <w:t xml:space="preserve"> PGSTAT20 (</w:t>
      </w:r>
      <w:proofErr w:type="spellStart"/>
      <w:r w:rsidRPr="00BA59DB">
        <w:t>Metrohm</w:t>
      </w:r>
      <w:proofErr w:type="spellEnd"/>
      <w:r w:rsidRPr="00BA59DB">
        <w:t xml:space="preserve">) </w:t>
      </w:r>
      <w:proofErr w:type="spellStart"/>
      <w:r w:rsidRPr="00BA59DB">
        <w:t>potentiostat</w:t>
      </w:r>
      <w:proofErr w:type="spellEnd"/>
      <w:r w:rsidRPr="00BA59DB">
        <w:t>. The working electrode</w:t>
      </w:r>
      <w:r w:rsidR="00823DB0">
        <w:t xml:space="preserve"> (WE)</w:t>
      </w:r>
      <w:r w:rsidRPr="00BA59DB">
        <w:t xml:space="preserve"> w</w:t>
      </w:r>
      <w:r w:rsidR="00860ABD" w:rsidRPr="00BA59DB">
        <w:t>as</w:t>
      </w:r>
      <w:r w:rsidRPr="00BA59DB">
        <w:t xml:space="preserve"> </w:t>
      </w:r>
      <w:r w:rsidR="00C04461" w:rsidRPr="00AD2E82">
        <w:rPr>
          <w:lang w:val="vi-VN"/>
        </w:rPr>
        <w:t>Au</w:t>
      </w:r>
      <w:r w:rsidRPr="00AD2E82">
        <w:t xml:space="preserve"> </w:t>
      </w:r>
      <w:r w:rsidRPr="00BA59DB">
        <w:t>(geometric area = 0.0201 cm</w:t>
      </w:r>
      <w:r w:rsidRPr="00BA59DB">
        <w:rPr>
          <w:vertAlign w:val="superscript"/>
        </w:rPr>
        <w:t>2</w:t>
      </w:r>
      <w:r w:rsidR="000A01AA" w:rsidRPr="00BA59DB">
        <w:t xml:space="preserve">), </w:t>
      </w:r>
      <w:r w:rsidR="003269F6" w:rsidRPr="00BA59DB">
        <w:t>reference electrode</w:t>
      </w:r>
      <w:r w:rsidR="00823DB0">
        <w:t xml:space="preserve"> (RE)</w:t>
      </w:r>
      <w:r w:rsidR="00860ABD" w:rsidRPr="00BA59DB">
        <w:t xml:space="preserve"> was </w:t>
      </w:r>
      <w:r w:rsidR="00F4138E" w:rsidRPr="00AD2E82">
        <w:t>Hg,Hg</w:t>
      </w:r>
      <w:r w:rsidR="00F4138E" w:rsidRPr="00AD2E82">
        <w:rPr>
          <w:vertAlign w:val="subscript"/>
        </w:rPr>
        <w:t>2</w:t>
      </w:r>
      <w:r w:rsidR="00F4138E" w:rsidRPr="00AD2E82">
        <w:t>SO</w:t>
      </w:r>
      <w:r w:rsidR="00F4138E" w:rsidRPr="00AD2E82">
        <w:rPr>
          <w:vertAlign w:val="subscript"/>
        </w:rPr>
        <w:t>4</w:t>
      </w:r>
      <w:r w:rsidR="00F4138E" w:rsidRPr="00AD2E82">
        <w:t>|SO</w:t>
      </w:r>
      <w:r w:rsidR="00F4138E" w:rsidRPr="00AD2E82">
        <w:rPr>
          <w:vertAlign w:val="subscript"/>
        </w:rPr>
        <w:t>4</w:t>
      </w:r>
      <w:r w:rsidR="00F4138E" w:rsidRPr="00AD2E82">
        <w:rPr>
          <w:vertAlign w:val="superscript"/>
        </w:rPr>
        <w:t>2-</w:t>
      </w:r>
      <w:r w:rsidR="00F4138E" w:rsidRPr="00AD2E82">
        <w:rPr>
          <w:vertAlign w:val="subscript"/>
        </w:rPr>
        <w:t xml:space="preserve"> </w:t>
      </w:r>
      <w:r w:rsidR="00D53592" w:rsidRPr="00AD2E82">
        <w:t>for aqueous medium</w:t>
      </w:r>
      <w:r w:rsidR="00D53592" w:rsidRPr="00AD2E82">
        <w:rPr>
          <w:lang w:val="vi-VN"/>
        </w:rPr>
        <w:t xml:space="preserve"> and</w:t>
      </w:r>
      <w:r w:rsidR="003E67CE" w:rsidRPr="00AD2E82">
        <w:rPr>
          <w:i/>
        </w:rPr>
        <w:t xml:space="preserve"> </w:t>
      </w:r>
      <w:proofErr w:type="spellStart"/>
      <w:r w:rsidR="00860ABD" w:rsidRPr="00AD2E82">
        <w:rPr>
          <w:lang w:val="en-GB"/>
        </w:rPr>
        <w:t>Ag,AgCl|</w:t>
      </w:r>
      <w:r w:rsidR="00823DB0" w:rsidRPr="00AD2E82">
        <w:rPr>
          <w:lang w:val="en-GB"/>
        </w:rPr>
        <w:t>Cl</w:t>
      </w:r>
      <w:proofErr w:type="spellEnd"/>
      <w:r w:rsidR="00823DB0" w:rsidRPr="00AD2E82">
        <w:rPr>
          <w:vertAlign w:val="superscript"/>
          <w:lang w:val="en-GB"/>
        </w:rPr>
        <w:t>-</w:t>
      </w:r>
      <w:r w:rsidR="003E67CE" w:rsidRPr="00AD2E82">
        <w:t xml:space="preserve"> </w:t>
      </w:r>
      <w:r w:rsidR="00D53592" w:rsidRPr="00AD2E82">
        <w:t>for DES medium</w:t>
      </w:r>
      <w:r w:rsidR="00BA59DB" w:rsidRPr="00BA59DB">
        <w:t xml:space="preserve"> </w:t>
      </w:r>
      <w:r w:rsidRPr="00BA59DB">
        <w:t xml:space="preserve">and the counter electrode </w:t>
      </w:r>
      <w:r w:rsidR="00823DB0">
        <w:t xml:space="preserve">(CE) </w:t>
      </w:r>
      <w:r w:rsidRPr="00BA59DB">
        <w:t>was a platinum grid of large area</w:t>
      </w:r>
      <w:r w:rsidR="000A01AA" w:rsidRPr="00BA59DB">
        <w:t>.</w:t>
      </w:r>
      <w:r w:rsidR="00860ABD" w:rsidRPr="00BA59DB">
        <w:t xml:space="preserve"> </w:t>
      </w:r>
      <w:r w:rsidR="00AB171E">
        <w:t>Sample vo</w:t>
      </w:r>
      <w:r w:rsidR="00BE6980">
        <w:t>l</w:t>
      </w:r>
      <w:r w:rsidR="001C7B6D">
        <w:t>ume</w:t>
      </w:r>
      <w:r w:rsidR="00AB171E">
        <w:t xml:space="preserve"> of 5 mL</w:t>
      </w:r>
      <w:r w:rsidR="00BE6980">
        <w:t>, s</w:t>
      </w:r>
      <w:r w:rsidR="00BE6980" w:rsidRPr="008358CB">
        <w:t>can potential range</w:t>
      </w:r>
      <w:r w:rsidR="00BE6980">
        <w:t xml:space="preserve">: 0.4 V ÷ - 0.4 V, </w:t>
      </w:r>
      <w:r w:rsidR="00AB171E">
        <w:t>s</w:t>
      </w:r>
      <w:r w:rsidR="00AB171E" w:rsidRPr="0081148E">
        <w:t>can rate</w:t>
      </w:r>
      <w:r w:rsidR="00AB171E">
        <w:t xml:space="preserve"> </w:t>
      </w:r>
      <w:r w:rsidR="00145B8F">
        <w:t xml:space="preserve">of </w:t>
      </w:r>
      <w:proofErr w:type="gramStart"/>
      <w:r w:rsidR="00AB171E">
        <w:t>50 mV.S</w:t>
      </w:r>
      <w:r w:rsidR="00AB171E">
        <w:rPr>
          <w:vertAlign w:val="superscript"/>
        </w:rPr>
        <w:t>-1</w:t>
      </w:r>
      <w:r w:rsidR="00AB171E">
        <w:t xml:space="preserve"> </w:t>
      </w:r>
      <w:r w:rsidR="00E81B1D">
        <w:t xml:space="preserve">at </w:t>
      </w:r>
      <w:r w:rsidR="00145B8F">
        <w:t>room temperat</w:t>
      </w:r>
      <w:r w:rsidR="00152A2A">
        <w:t>u</w:t>
      </w:r>
      <w:r w:rsidR="00145B8F">
        <w:t>r</w:t>
      </w:r>
      <w:r w:rsidR="00152A2A">
        <w:t>e</w:t>
      </w:r>
      <w:r w:rsidR="00AB171E">
        <w:t xml:space="preserve"> </w:t>
      </w:r>
      <w:r w:rsidR="00145B8F">
        <w:t>(</w:t>
      </w:r>
      <w:r w:rsidR="00E81B1D">
        <w:t>30</w:t>
      </w:r>
      <w:r w:rsidR="00AB171E">
        <w:t xml:space="preserve"> </w:t>
      </w:r>
      <w:proofErr w:type="spellStart"/>
      <w:r w:rsidR="00AB171E">
        <w:rPr>
          <w:vertAlign w:val="superscript"/>
        </w:rPr>
        <w:t>o</w:t>
      </w:r>
      <w:r w:rsidR="00AB171E">
        <w:t>C</w:t>
      </w:r>
      <w:proofErr w:type="spellEnd"/>
      <w:r w:rsidR="00145B8F">
        <w:t>) for aqueous medium</w:t>
      </w:r>
      <w:proofErr w:type="gramEnd"/>
      <w:r w:rsidR="00145B8F">
        <w:t xml:space="preserve"> and 60 </w:t>
      </w:r>
      <w:proofErr w:type="spellStart"/>
      <w:r w:rsidR="00145B8F">
        <w:rPr>
          <w:vertAlign w:val="superscript"/>
        </w:rPr>
        <w:t>o</w:t>
      </w:r>
      <w:r w:rsidR="00145B8F">
        <w:t>C</w:t>
      </w:r>
      <w:proofErr w:type="spellEnd"/>
      <w:r w:rsidR="00145B8F">
        <w:t xml:space="preserve"> </w:t>
      </w:r>
      <w:bookmarkStart w:id="20" w:name="OLE_LINK1"/>
      <w:bookmarkStart w:id="21" w:name="OLE_LINK2"/>
      <w:r w:rsidR="00145B8F">
        <w:t xml:space="preserve">for </w:t>
      </w:r>
      <w:r w:rsidR="00145B8F" w:rsidRPr="00BA59DB">
        <w:t>DES medium</w:t>
      </w:r>
      <w:bookmarkEnd w:id="20"/>
      <w:bookmarkEnd w:id="21"/>
      <w:r w:rsidR="00145B8F">
        <w:t>.</w:t>
      </w:r>
    </w:p>
    <w:p w:rsidR="00860ABD" w:rsidRPr="00BA59DB" w:rsidRDefault="00860ABD" w:rsidP="00860ABD">
      <w:pPr>
        <w:pStyle w:val="Els-body-text"/>
        <w:spacing w:before="40" w:after="40" w:line="276" w:lineRule="auto"/>
      </w:pPr>
      <w:r w:rsidRPr="00BA59DB">
        <w:t>The working electrode w</w:t>
      </w:r>
      <w:r w:rsidR="00BA59DB">
        <w:t>as</w:t>
      </w:r>
      <w:r w:rsidRPr="00BA59DB">
        <w:t xml:space="preserve"> polished with </w:t>
      </w:r>
      <w:proofErr w:type="gramStart"/>
      <w:r w:rsidRPr="00BA59DB">
        <w:t>a</w:t>
      </w:r>
      <w:proofErr w:type="gramEnd"/>
      <w:r w:rsidRPr="00BA59DB">
        <w:t xml:space="preserve"> alumina-water slur</w:t>
      </w:r>
      <w:r w:rsidR="001C7B6D">
        <w:t>ry on a smooth polishing cloth</w:t>
      </w:r>
      <w:r w:rsidRPr="00BA59DB">
        <w:t xml:space="preserve">, then twice </w:t>
      </w:r>
      <w:proofErr w:type="spellStart"/>
      <w:r w:rsidRPr="00BA59DB">
        <w:t>sonicated</w:t>
      </w:r>
      <w:proofErr w:type="spellEnd"/>
      <w:r w:rsidRPr="00BA59DB">
        <w:t xml:space="preserve"> for 3 minutes and rinsed with </w:t>
      </w:r>
      <w:proofErr w:type="spellStart"/>
      <w:r w:rsidRPr="00BA59DB">
        <w:t>Milli</w:t>
      </w:r>
      <w:proofErr w:type="spellEnd"/>
      <w:r w:rsidRPr="00BA59DB">
        <w:t xml:space="preserve">-Q water to remove any trace of alumina, and finally dried under nitrogen. The platinum counter electrode was cleaned by flaming to red glow. Before each experiment, the </w:t>
      </w:r>
      <w:r w:rsidR="00BA59DB" w:rsidRPr="00BA59DB">
        <w:rPr>
          <w:color w:val="000000"/>
        </w:rPr>
        <w:t xml:space="preserve">aqueous or </w:t>
      </w:r>
      <w:r w:rsidRPr="00BA59DB">
        <w:t xml:space="preserve">DES </w:t>
      </w:r>
      <w:r w:rsidR="00BA59DB" w:rsidRPr="00BA59DB">
        <w:rPr>
          <w:color w:val="000000"/>
        </w:rPr>
        <w:t>medium</w:t>
      </w:r>
      <w:r w:rsidR="00BA59DB" w:rsidRPr="00BA59DB">
        <w:t xml:space="preserve"> </w:t>
      </w:r>
      <w:r w:rsidRPr="00BA59DB">
        <w:t xml:space="preserve">was purged with nitrogen for at least </w:t>
      </w:r>
      <w:r w:rsidR="00BA4D84">
        <w:t>20</w:t>
      </w:r>
      <w:r w:rsidRPr="00BA59DB">
        <w:t xml:space="preserve"> min, and kept during all measurements under nitrogen atmosphere.</w:t>
      </w:r>
    </w:p>
    <w:p w:rsidR="00F032B2" w:rsidRPr="003340BD" w:rsidRDefault="00BE6980"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3340BD">
        <w:rPr>
          <w:rFonts w:ascii="Times New Roman" w:hAnsi="Times New Roman" w:cs="Times New Roman"/>
          <w:i/>
          <w:color w:val="000000"/>
          <w:sz w:val="20"/>
          <w:szCs w:val="20"/>
          <w:lang w:val="en-US"/>
        </w:rPr>
        <w:lastRenderedPageBreak/>
        <w:t>Deposition</w:t>
      </w:r>
      <w:r w:rsidR="00F032B2" w:rsidRPr="003340BD">
        <w:rPr>
          <w:rFonts w:ascii="Times New Roman" w:hAnsi="Times New Roman" w:cs="Times New Roman"/>
          <w:i/>
          <w:color w:val="000000"/>
          <w:sz w:val="20"/>
          <w:szCs w:val="20"/>
          <w:lang w:val="en-US"/>
        </w:rPr>
        <w:t xml:space="preserve"> of Ag </w:t>
      </w:r>
      <w:r w:rsidR="0073056A" w:rsidRPr="003340BD">
        <w:rPr>
          <w:rFonts w:ascii="Times New Roman" w:hAnsi="Times New Roman" w:cs="Times New Roman"/>
          <w:i/>
          <w:color w:val="000000"/>
          <w:sz w:val="20"/>
          <w:szCs w:val="20"/>
          <w:lang w:val="en-US"/>
        </w:rPr>
        <w:t>metal</w:t>
      </w:r>
      <w:r w:rsidR="00086EC6" w:rsidRPr="003340BD">
        <w:rPr>
          <w:rFonts w:ascii="Times New Roman" w:hAnsi="Times New Roman" w:cs="Times New Roman"/>
          <w:i/>
          <w:color w:val="000000"/>
          <w:sz w:val="20"/>
          <w:szCs w:val="20"/>
          <w:lang w:val="en-US"/>
        </w:rPr>
        <w:t xml:space="preserve"> on the </w:t>
      </w:r>
      <w:r w:rsidR="003340BD" w:rsidRPr="003340BD">
        <w:rPr>
          <w:rFonts w:ascii="Times New Roman" w:hAnsi="Times New Roman" w:cs="Times New Roman"/>
          <w:i/>
          <w:color w:val="000000"/>
          <w:sz w:val="20"/>
          <w:szCs w:val="20"/>
          <w:lang w:val="en-US"/>
        </w:rPr>
        <w:t>sur</w:t>
      </w:r>
      <w:r w:rsidR="00086EC6" w:rsidRPr="003340BD">
        <w:rPr>
          <w:rFonts w:ascii="Times New Roman" w:hAnsi="Times New Roman" w:cs="Times New Roman"/>
          <w:i/>
          <w:color w:val="000000"/>
          <w:sz w:val="20"/>
          <w:szCs w:val="20"/>
          <w:lang w:val="en-US"/>
        </w:rPr>
        <w:t>face of electrode</w:t>
      </w:r>
    </w:p>
    <w:p w:rsidR="00BA4D84" w:rsidRPr="00BA59DB" w:rsidRDefault="00823DB0" w:rsidP="006C36B7">
      <w:pPr>
        <w:pStyle w:val="Els-body-text"/>
        <w:spacing w:line="240" w:lineRule="auto"/>
        <w:ind w:firstLine="227"/>
      </w:pPr>
      <w:r>
        <w:rPr>
          <w:color w:val="000000"/>
        </w:rPr>
        <w:t>The deposition Ag metal was ca</w:t>
      </w:r>
      <w:r w:rsidR="006E0356">
        <w:rPr>
          <w:color w:val="000000"/>
        </w:rPr>
        <w:t>r</w:t>
      </w:r>
      <w:r>
        <w:rPr>
          <w:color w:val="000000"/>
        </w:rPr>
        <w:t xml:space="preserve">ried out in a </w:t>
      </w:r>
      <w:r w:rsidR="00195B56">
        <w:rPr>
          <w:color w:val="000000"/>
        </w:rPr>
        <w:t xml:space="preserve">three electrode electrochemical </w:t>
      </w:r>
      <w:r>
        <w:rPr>
          <w:color w:val="000000"/>
        </w:rPr>
        <w:t>cell</w:t>
      </w:r>
      <w:r w:rsidR="00AC1C5E">
        <w:rPr>
          <w:color w:val="000000"/>
        </w:rPr>
        <w:t>:</w:t>
      </w:r>
      <w:r w:rsidR="00B866A6" w:rsidRPr="00BA59DB">
        <w:t xml:space="preserve"> </w:t>
      </w:r>
      <w:r w:rsidR="00AC1C5E">
        <w:t>t</w:t>
      </w:r>
      <w:r w:rsidR="00B866A6" w:rsidRPr="00BA59DB">
        <w:t xml:space="preserve">he </w:t>
      </w:r>
      <w:r w:rsidR="00B866A6">
        <w:t>WE</w:t>
      </w:r>
      <w:r w:rsidR="00B866A6" w:rsidRPr="00BA59DB">
        <w:t xml:space="preserve"> was gold </w:t>
      </w:r>
      <w:r w:rsidR="00195B56">
        <w:t xml:space="preserve">plate </w:t>
      </w:r>
      <w:r w:rsidR="00B866A6" w:rsidRPr="00BA59DB">
        <w:t>(</w:t>
      </w:r>
      <w:r w:rsidR="00195B56">
        <w:t xml:space="preserve">geometric area = </w:t>
      </w:r>
      <w:r w:rsidR="00B866A6" w:rsidRPr="00BA59DB">
        <w:t>1 cm</w:t>
      </w:r>
      <w:r w:rsidR="00B866A6" w:rsidRPr="00BA59DB">
        <w:rPr>
          <w:vertAlign w:val="superscript"/>
        </w:rPr>
        <w:t>2</w:t>
      </w:r>
      <w:r w:rsidR="00B866A6" w:rsidRPr="00BA59DB">
        <w:t>),</w:t>
      </w:r>
      <w:r w:rsidR="00195B56">
        <w:t xml:space="preserve"> the</w:t>
      </w:r>
      <w:r w:rsidR="00B866A6" w:rsidRPr="00BA59DB">
        <w:t xml:space="preserve"> </w:t>
      </w:r>
      <w:r w:rsidR="00B866A6">
        <w:t>RE</w:t>
      </w:r>
      <w:r w:rsidR="00B866A6" w:rsidRPr="00BA59DB">
        <w:t xml:space="preserve"> was </w:t>
      </w:r>
      <w:proofErr w:type="spellStart"/>
      <w:r w:rsidR="00B866A6" w:rsidRPr="00AD360B">
        <w:rPr>
          <w:color w:val="000000"/>
          <w:lang w:val="en-GB"/>
        </w:rPr>
        <w:t>Ag</w:t>
      </w:r>
      <w:proofErr w:type="gramStart"/>
      <w:r w:rsidR="00B866A6" w:rsidRPr="00AD360B">
        <w:rPr>
          <w:color w:val="000000"/>
          <w:lang w:val="en-GB"/>
        </w:rPr>
        <w:t>,AgCl</w:t>
      </w:r>
      <w:proofErr w:type="gramEnd"/>
      <w:r w:rsidR="00B866A6" w:rsidRPr="00AD360B">
        <w:rPr>
          <w:color w:val="000000"/>
          <w:lang w:val="en-GB"/>
        </w:rPr>
        <w:t>|Cl</w:t>
      </w:r>
      <w:proofErr w:type="spellEnd"/>
      <w:r w:rsidR="00B866A6" w:rsidRPr="00AD360B">
        <w:rPr>
          <w:color w:val="000000"/>
          <w:vertAlign w:val="superscript"/>
          <w:lang w:val="en-GB"/>
        </w:rPr>
        <w:t>-</w:t>
      </w:r>
      <w:r w:rsidR="00B866A6" w:rsidRPr="00BA59DB">
        <w:t xml:space="preserve"> and </w:t>
      </w:r>
      <w:r w:rsidR="00AC1C5E">
        <w:t xml:space="preserve"> </w:t>
      </w:r>
      <w:r w:rsidR="00B866A6" w:rsidRPr="00BA59DB">
        <w:t xml:space="preserve">the </w:t>
      </w:r>
      <w:r w:rsidR="00B866A6">
        <w:t xml:space="preserve">CE </w:t>
      </w:r>
      <w:r w:rsidR="00B866A6" w:rsidRPr="00BA59DB">
        <w:t xml:space="preserve">was a platinum grid of large area. </w:t>
      </w:r>
      <w:r w:rsidR="00AC1C5E">
        <w:t xml:space="preserve">The </w:t>
      </w:r>
      <w:r w:rsidR="00AC1C5E" w:rsidRPr="00026396">
        <w:rPr>
          <w:color w:val="000000"/>
        </w:rPr>
        <w:t xml:space="preserve">deposition potential of </w:t>
      </w:r>
      <w:r w:rsidR="00AC1C5E">
        <w:t xml:space="preserve">– 0.4 V </w:t>
      </w:r>
      <w:r w:rsidR="00AC1C5E" w:rsidRPr="00026396">
        <w:rPr>
          <w:color w:val="000000"/>
        </w:rPr>
        <w:t xml:space="preserve">applied for </w:t>
      </w:r>
      <w:r w:rsidR="00AC1C5E">
        <w:rPr>
          <w:color w:val="000000"/>
        </w:rPr>
        <w:t>3</w:t>
      </w:r>
      <w:r w:rsidR="00AC1C5E" w:rsidRPr="00026396">
        <w:rPr>
          <w:color w:val="000000"/>
        </w:rPr>
        <w:t xml:space="preserve"> </w:t>
      </w:r>
      <w:r w:rsidR="00AC1C5E">
        <w:rPr>
          <w:color w:val="000000"/>
        </w:rPr>
        <w:t>hours</w:t>
      </w:r>
      <w:r w:rsidR="00AC1C5E">
        <w:t xml:space="preserve">, T = 60 </w:t>
      </w:r>
      <w:proofErr w:type="spellStart"/>
      <w:r w:rsidR="00AC1C5E">
        <w:rPr>
          <w:vertAlign w:val="superscript"/>
        </w:rPr>
        <w:t>o</w:t>
      </w:r>
      <w:r w:rsidR="00AC1C5E">
        <w:t>C.</w:t>
      </w:r>
      <w:proofErr w:type="spellEnd"/>
      <w:r w:rsidR="00BA4D84">
        <w:t xml:space="preserve"> </w:t>
      </w:r>
      <w:r w:rsidR="00BA4D84" w:rsidRPr="00BA59DB">
        <w:t xml:space="preserve">DES </w:t>
      </w:r>
      <w:r w:rsidR="00BA4D84" w:rsidRPr="00BA59DB">
        <w:rPr>
          <w:color w:val="000000"/>
        </w:rPr>
        <w:t>medium</w:t>
      </w:r>
      <w:r w:rsidR="00BA4D84" w:rsidRPr="00BA59DB">
        <w:t xml:space="preserve"> was purged with nitrogen for at least </w:t>
      </w:r>
      <w:r w:rsidR="00BA4D84">
        <w:t>20</w:t>
      </w:r>
      <w:r w:rsidR="00BA4D84" w:rsidRPr="00BA59DB">
        <w:t xml:space="preserve"> min, and kept during </w:t>
      </w:r>
      <w:r w:rsidR="0081148E">
        <w:t xml:space="preserve">electrolysis </w:t>
      </w:r>
      <w:r w:rsidR="00BA4D84" w:rsidRPr="00BA59DB">
        <w:t>under nitrogen atmosphere.</w:t>
      </w:r>
    </w:p>
    <w:p w:rsidR="00137DB4" w:rsidRPr="00CF6FBF" w:rsidRDefault="00356E31"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Pr>
          <w:rFonts w:ascii="Times New Roman" w:hAnsi="Times New Roman" w:cs="Times New Roman"/>
          <w:b/>
          <w:sz w:val="20"/>
          <w:szCs w:val="20"/>
          <w:lang w:val="pt-BR"/>
        </w:rPr>
        <w:t>R</w:t>
      </w:r>
      <w:r w:rsidR="008639FD" w:rsidRPr="00CF6FBF">
        <w:rPr>
          <w:rFonts w:ascii="Times New Roman" w:hAnsi="Times New Roman" w:cs="Times New Roman"/>
          <w:b/>
          <w:sz w:val="20"/>
          <w:szCs w:val="20"/>
          <w:lang w:val="pt-BR"/>
        </w:rPr>
        <w:t>esults and discussion</w:t>
      </w:r>
      <w:r w:rsidR="00586F77" w:rsidRPr="00CF6FBF">
        <w:rPr>
          <w:rFonts w:ascii="Times New Roman" w:hAnsi="Times New Roman" w:cs="Times New Roman"/>
          <w:b/>
          <w:sz w:val="20"/>
          <w:szCs w:val="20"/>
          <w:lang w:val="pt-BR"/>
        </w:rPr>
        <w:t xml:space="preserve"> </w:t>
      </w:r>
    </w:p>
    <w:p w:rsidR="008639FD" w:rsidRPr="00CF6FBF" w:rsidRDefault="00506DE3" w:rsidP="00D82879">
      <w:pPr>
        <w:pStyle w:val="ListParagraph"/>
        <w:numPr>
          <w:ilvl w:val="0"/>
          <w:numId w:val="26"/>
        </w:numPr>
        <w:spacing w:before="120"/>
        <w:ind w:left="360"/>
        <w:rPr>
          <w:rFonts w:ascii="Times New Roman" w:hAnsi="Times New Roman" w:cs="Times New Roman"/>
          <w:b/>
          <w:sz w:val="20"/>
          <w:szCs w:val="20"/>
          <w:lang w:val="pt-BR"/>
        </w:rPr>
      </w:pPr>
      <w:r w:rsidRPr="00CF6FBF">
        <w:rPr>
          <w:rFonts w:ascii="Times New Roman" w:hAnsi="Times New Roman" w:cs="Times New Roman"/>
          <w:b/>
          <w:i/>
          <w:sz w:val="20"/>
          <w:szCs w:val="20"/>
          <w:lang w:val="en-US"/>
        </w:rPr>
        <w:t>Effect of</w:t>
      </w:r>
      <w:r w:rsidR="008428EA">
        <w:rPr>
          <w:rFonts w:ascii="Times New Roman" w:hAnsi="Times New Roman" w:cs="Times New Roman"/>
          <w:b/>
          <w:i/>
          <w:sz w:val="20"/>
          <w:szCs w:val="20"/>
          <w:lang w:val="en-US"/>
        </w:rPr>
        <w:t xml:space="preserve"> </w:t>
      </w:r>
      <w:r w:rsidR="00C60446">
        <w:rPr>
          <w:rFonts w:ascii="Times New Roman" w:hAnsi="Times New Roman" w:cs="Times New Roman"/>
          <w:b/>
          <w:i/>
          <w:sz w:val="20"/>
          <w:szCs w:val="20"/>
          <w:lang w:val="en-US"/>
        </w:rPr>
        <w:t xml:space="preserve">the experimental </w:t>
      </w:r>
      <w:r w:rsidRPr="00CF6FBF">
        <w:rPr>
          <w:rFonts w:ascii="Times New Roman" w:hAnsi="Times New Roman" w:cs="Times New Roman"/>
          <w:b/>
          <w:i/>
          <w:sz w:val="20"/>
          <w:szCs w:val="20"/>
          <w:lang w:val="en-US"/>
        </w:rPr>
        <w:t>fact</w:t>
      </w:r>
      <w:r w:rsidR="00C60446">
        <w:rPr>
          <w:rFonts w:ascii="Times New Roman" w:hAnsi="Times New Roman" w:cs="Times New Roman"/>
          <w:b/>
          <w:i/>
          <w:sz w:val="20"/>
          <w:szCs w:val="20"/>
          <w:lang w:val="en-US"/>
        </w:rPr>
        <w:t>or</w:t>
      </w:r>
      <w:r w:rsidRPr="00CF6FBF">
        <w:rPr>
          <w:rFonts w:ascii="Times New Roman" w:hAnsi="Times New Roman" w:cs="Times New Roman"/>
          <w:b/>
          <w:i/>
          <w:sz w:val="20"/>
          <w:szCs w:val="20"/>
          <w:lang w:val="en-US"/>
        </w:rPr>
        <w:t>s on Ag</w:t>
      </w:r>
      <w:r w:rsidRPr="00CF6FBF">
        <w:rPr>
          <w:rFonts w:ascii="Times New Roman" w:hAnsi="Times New Roman" w:cs="Times New Roman"/>
          <w:b/>
          <w:i/>
          <w:sz w:val="20"/>
          <w:szCs w:val="20"/>
          <w:vertAlign w:val="superscript"/>
          <w:lang w:val="en-US"/>
        </w:rPr>
        <w:t>+</w:t>
      </w:r>
      <w:r w:rsidRPr="00CF6FBF">
        <w:rPr>
          <w:rFonts w:ascii="Times New Roman" w:hAnsi="Times New Roman" w:cs="Times New Roman"/>
          <w:b/>
          <w:i/>
          <w:sz w:val="20"/>
          <w:szCs w:val="20"/>
          <w:lang w:val="en-US"/>
        </w:rPr>
        <w:t xml:space="preserve"> adsorption</w:t>
      </w:r>
      <w:r w:rsidR="00C60446">
        <w:rPr>
          <w:rFonts w:ascii="Times New Roman" w:hAnsi="Times New Roman" w:cs="Times New Roman"/>
          <w:b/>
          <w:i/>
          <w:sz w:val="20"/>
          <w:szCs w:val="20"/>
          <w:lang w:val="en-US"/>
        </w:rPr>
        <w:t xml:space="preserve"> by </w:t>
      </w:r>
      <w:proofErr w:type="spellStart"/>
      <w:r w:rsidR="00C60446">
        <w:rPr>
          <w:rFonts w:ascii="Times New Roman" w:hAnsi="Times New Roman" w:cs="Times New Roman"/>
          <w:b/>
          <w:i/>
          <w:sz w:val="20"/>
          <w:szCs w:val="20"/>
          <w:lang w:val="en-US"/>
        </w:rPr>
        <w:t>HAp</w:t>
      </w:r>
      <w:proofErr w:type="spellEnd"/>
      <w:r w:rsidR="00C60446">
        <w:rPr>
          <w:rFonts w:ascii="Times New Roman" w:hAnsi="Times New Roman" w:cs="Times New Roman"/>
          <w:b/>
          <w:i/>
          <w:sz w:val="20"/>
          <w:szCs w:val="20"/>
          <w:lang w:val="en-US"/>
        </w:rPr>
        <w:t xml:space="preserve"> powder</w:t>
      </w:r>
    </w:p>
    <w:p w:rsidR="00D82879" w:rsidRPr="00CF6FBF" w:rsidRDefault="00D82879" w:rsidP="009F6F1F">
      <w:pPr>
        <w:pStyle w:val="ListParagraph"/>
        <w:numPr>
          <w:ilvl w:val="0"/>
          <w:numId w:val="29"/>
        </w:numPr>
        <w:spacing w:before="120" w:after="120"/>
        <w:ind w:left="0" w:firstLine="0"/>
        <w:rPr>
          <w:rFonts w:ascii="Times New Roman" w:hAnsi="Times New Roman" w:cs="Times New Roman"/>
          <w:i/>
          <w:sz w:val="20"/>
          <w:szCs w:val="20"/>
          <w:lang w:val="pt-BR"/>
        </w:rPr>
      </w:pPr>
      <w:r w:rsidRPr="00CF6FBF">
        <w:rPr>
          <w:rFonts w:ascii="Times New Roman" w:hAnsi="Times New Roman" w:cs="Times New Roman"/>
          <w:i/>
          <w:sz w:val="20"/>
          <w:szCs w:val="20"/>
          <w:lang w:val="en-US"/>
        </w:rPr>
        <w:t xml:space="preserve">Effect of contact time </w:t>
      </w:r>
    </w:p>
    <w:p w:rsidR="009F6F1F" w:rsidRDefault="009F6F1F" w:rsidP="009F6F1F">
      <w:pPr>
        <w:pStyle w:val="ListParagraph"/>
        <w:spacing w:before="120" w:after="120"/>
        <w:ind w:left="0" w:firstLine="0"/>
        <w:jc w:val="center"/>
        <w:rPr>
          <w:rFonts w:ascii="Times New Roman" w:hAnsi="Times New Roman" w:cs="Times New Roman"/>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3"/>
      </w:tblGrid>
      <w:tr w:rsidR="00F9085A" w:rsidTr="00C60446">
        <w:trPr>
          <w:trHeight w:val="2709"/>
          <w:jc w:val="center"/>
        </w:trPr>
        <w:tc>
          <w:tcPr>
            <w:tcW w:w="6223" w:type="dxa"/>
          </w:tcPr>
          <w:p w:rsidR="00F9085A" w:rsidRDefault="00F9085A" w:rsidP="009F6F1F">
            <w:pPr>
              <w:pStyle w:val="ListParagraph"/>
              <w:spacing w:before="120" w:after="120"/>
              <w:ind w:left="0" w:firstLine="0"/>
              <w:jc w:val="center"/>
              <w:rPr>
                <w:rFonts w:ascii="Times New Roman" w:hAnsi="Times New Roman" w:cs="Times New Roman"/>
                <w:lang w:val="en-US"/>
              </w:rPr>
            </w:pPr>
            <w:r>
              <w:rPr>
                <w:rFonts w:ascii="Times New Roman" w:hAnsi="Times New Roman" w:cs="Times New Roman"/>
                <w:i/>
                <w:noProof/>
                <w:sz w:val="20"/>
                <w:szCs w:val="20"/>
                <w:lang w:val="en-US"/>
              </w:rPr>
              <w:drawing>
                <wp:inline distT="0" distB="0" distL="0" distR="0" wp14:anchorId="4198F7DD" wp14:editId="2469ACD5">
                  <wp:extent cx="2476500" cy="16600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a:extLst>
                              <a:ext uri="{28A0092B-C50C-407E-A947-70E740481C1C}">
                                <a14:useLocalDpi xmlns:a14="http://schemas.microsoft.com/office/drawing/2010/main" val="0"/>
                              </a:ext>
                            </a:extLst>
                          </a:blip>
                          <a:srcRect l="4929" t="8041" r="10971"/>
                          <a:stretch/>
                        </pic:blipFill>
                        <pic:spPr bwMode="auto">
                          <a:xfrm>
                            <a:off x="0" y="0"/>
                            <a:ext cx="2475767" cy="1659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085A" w:rsidRPr="00F9085A" w:rsidTr="00DB4446">
        <w:trPr>
          <w:trHeight w:val="289"/>
          <w:jc w:val="center"/>
        </w:trPr>
        <w:tc>
          <w:tcPr>
            <w:tcW w:w="6223" w:type="dxa"/>
          </w:tcPr>
          <w:p w:rsidR="00F9085A" w:rsidRPr="00F9085A" w:rsidRDefault="00BF68FA" w:rsidP="0022201B">
            <w:pPr>
              <w:spacing w:before="80" w:after="40"/>
              <w:jc w:val="center"/>
              <w:rPr>
                <w:rFonts w:ascii="Times New Roman" w:hAnsi="Times New Roman" w:cs="Times New Roman"/>
                <w:sz w:val="20"/>
                <w:szCs w:val="20"/>
                <w:lang w:val="en-US"/>
              </w:rPr>
            </w:pPr>
            <w:r>
              <w:rPr>
                <w:rFonts w:ascii="Times New Roman" w:eastAsia="Calibri" w:hAnsi="Times New Roman" w:cs="Times New Roman"/>
                <w:i/>
                <w:sz w:val="20"/>
                <w:szCs w:val="20"/>
                <w:lang w:val="en-US"/>
              </w:rPr>
              <w:t>Figu</w:t>
            </w:r>
            <w:r w:rsidR="001C7B6D">
              <w:rPr>
                <w:rFonts w:ascii="Times New Roman" w:eastAsia="Calibri" w:hAnsi="Times New Roman" w:cs="Times New Roman"/>
                <w:i/>
                <w:sz w:val="20"/>
                <w:szCs w:val="20"/>
                <w:lang w:val="en-US"/>
              </w:rPr>
              <w:t>r</w:t>
            </w:r>
            <w:r>
              <w:rPr>
                <w:rFonts w:ascii="Times New Roman" w:eastAsia="Calibri" w:hAnsi="Times New Roman" w:cs="Times New Roman"/>
                <w:i/>
                <w:sz w:val="20"/>
                <w:szCs w:val="20"/>
                <w:lang w:val="en-US"/>
              </w:rPr>
              <w:t xml:space="preserve">e 1. </w:t>
            </w:r>
            <w:r w:rsidRPr="00BF68FA">
              <w:rPr>
                <w:rFonts w:ascii="Times New Roman" w:hAnsi="Times New Roman" w:cs="Times New Roman"/>
                <w:i/>
                <w:sz w:val="20"/>
                <w:szCs w:val="20"/>
                <w:lang w:val="it-IT"/>
              </w:rPr>
              <w:t xml:space="preserve">The variation of </w:t>
            </w:r>
            <w:r>
              <w:rPr>
                <w:rFonts w:ascii="Times New Roman" w:hAnsi="Times New Roman" w:cs="Times New Roman"/>
                <w:i/>
                <w:sz w:val="20"/>
                <w:szCs w:val="20"/>
                <w:lang w:val="it-IT"/>
              </w:rPr>
              <w:t>Ag</w:t>
            </w:r>
            <w:r w:rsidRPr="00BF68FA">
              <w:rPr>
                <w:rFonts w:ascii="Times New Roman" w:hAnsi="Times New Roman" w:cs="Times New Roman"/>
                <w:i/>
                <w:sz w:val="20"/>
                <w:szCs w:val="20"/>
                <w:vertAlign w:val="superscript"/>
                <w:lang w:val="it-IT"/>
              </w:rPr>
              <w:t xml:space="preserve">+ </w:t>
            </w:r>
            <w:r w:rsidRPr="00BF68FA">
              <w:rPr>
                <w:rFonts w:ascii="Times New Roman" w:hAnsi="Times New Roman" w:cs="Times New Roman"/>
                <w:i/>
                <w:sz w:val="20"/>
                <w:szCs w:val="20"/>
                <w:lang w:val="it-IT"/>
              </w:rPr>
              <w:t xml:space="preserve">adsorption efficiency </w:t>
            </w:r>
            <w:r w:rsidRPr="00BF68FA">
              <w:rPr>
                <w:rFonts w:ascii="Times New Roman" w:hAnsi="Times New Roman" w:cs="Times New Roman"/>
                <w:i/>
                <w:sz w:val="20"/>
                <w:szCs w:val="20"/>
                <w:lang w:val="it-IT" w:eastAsia="zh-CN"/>
              </w:rPr>
              <w:t>according to contact time</w:t>
            </w:r>
            <w:r w:rsidRPr="00BF68FA">
              <w:rPr>
                <w:rFonts w:ascii="Times New Roman" w:hAnsi="Times New Roman" w:cs="Times New Roman"/>
                <w:i/>
                <w:sz w:val="20"/>
                <w:szCs w:val="20"/>
                <w:lang w:val="it-IT"/>
              </w:rPr>
              <w:t>, m</w:t>
            </w:r>
            <w:r w:rsidRPr="00BF68FA">
              <w:rPr>
                <w:rFonts w:ascii="Times New Roman" w:hAnsi="Times New Roman" w:cs="Times New Roman"/>
                <w:i/>
                <w:sz w:val="20"/>
                <w:szCs w:val="20"/>
                <w:vertAlign w:val="subscript"/>
                <w:lang w:val="it-IT"/>
              </w:rPr>
              <w:t xml:space="preserve">HAp </w:t>
            </w:r>
            <w:r w:rsidRPr="00BF68FA">
              <w:rPr>
                <w:rFonts w:ascii="Times New Roman" w:hAnsi="Times New Roman" w:cs="Times New Roman"/>
                <w:i/>
                <w:sz w:val="20"/>
                <w:szCs w:val="20"/>
                <w:lang w:val="it-IT"/>
              </w:rPr>
              <w:t>=</w:t>
            </w:r>
            <w:r>
              <w:rPr>
                <w:rFonts w:ascii="Times New Roman" w:hAnsi="Times New Roman" w:cs="Times New Roman"/>
                <w:i/>
                <w:sz w:val="20"/>
                <w:szCs w:val="20"/>
                <w:lang w:val="it-IT"/>
              </w:rPr>
              <w:t xml:space="preserve"> 0.1</w:t>
            </w:r>
            <w:r w:rsidRPr="00BF68FA">
              <w:rPr>
                <w:rFonts w:ascii="Times New Roman" w:hAnsi="Times New Roman" w:cs="Times New Roman"/>
                <w:i/>
                <w:sz w:val="20"/>
                <w:szCs w:val="20"/>
                <w:lang w:val="it-IT"/>
              </w:rPr>
              <w:t xml:space="preserve"> g; C</w:t>
            </w:r>
            <w:r w:rsidRPr="00BF68FA">
              <w:rPr>
                <w:rFonts w:ascii="Times New Roman" w:hAnsi="Times New Roman" w:cs="Times New Roman"/>
                <w:i/>
                <w:sz w:val="20"/>
                <w:szCs w:val="20"/>
                <w:vertAlign w:val="subscript"/>
                <w:lang w:val="it-IT"/>
              </w:rPr>
              <w:t>0</w:t>
            </w:r>
            <w:r w:rsidRPr="00BF68FA">
              <w:rPr>
                <w:rFonts w:ascii="Times New Roman" w:hAnsi="Times New Roman" w:cs="Times New Roman"/>
                <w:i/>
                <w:sz w:val="20"/>
                <w:szCs w:val="20"/>
                <w:lang w:val="it-IT"/>
              </w:rPr>
              <w:t xml:space="preserve"> = </w:t>
            </w:r>
            <w:r>
              <w:rPr>
                <w:rFonts w:ascii="Times New Roman" w:hAnsi="Times New Roman" w:cs="Times New Roman"/>
                <w:i/>
                <w:sz w:val="20"/>
                <w:szCs w:val="20"/>
                <w:lang w:val="it-IT"/>
              </w:rPr>
              <w:t>5</w:t>
            </w:r>
            <w:r w:rsidRPr="00BF68FA">
              <w:rPr>
                <w:rFonts w:ascii="Times New Roman" w:hAnsi="Times New Roman" w:cs="Times New Roman"/>
                <w:i/>
                <w:sz w:val="20"/>
                <w:szCs w:val="20"/>
                <w:lang w:val="it-IT"/>
              </w:rPr>
              <w:t>0</w:t>
            </w:r>
            <w:r>
              <w:rPr>
                <w:rFonts w:ascii="Times New Roman" w:hAnsi="Times New Roman" w:cs="Times New Roman"/>
                <w:i/>
                <w:sz w:val="20"/>
                <w:szCs w:val="20"/>
                <w:lang w:val="it-IT"/>
              </w:rPr>
              <w:t xml:space="preserve"> ppm</w:t>
            </w:r>
            <w:r w:rsidRPr="00BF68FA">
              <w:rPr>
                <w:rFonts w:ascii="Times New Roman" w:hAnsi="Times New Roman" w:cs="Times New Roman"/>
                <w:i/>
                <w:sz w:val="20"/>
                <w:szCs w:val="20"/>
                <w:lang w:val="it-IT"/>
              </w:rPr>
              <w:t>; pH</w:t>
            </w:r>
            <w:r w:rsidRPr="00BF68FA">
              <w:rPr>
                <w:rFonts w:ascii="Times New Roman" w:hAnsi="Times New Roman" w:cs="Times New Roman"/>
                <w:i/>
                <w:sz w:val="20"/>
                <w:szCs w:val="20"/>
                <w:vertAlign w:val="subscript"/>
                <w:lang w:val="it-IT"/>
              </w:rPr>
              <w:t>0</w:t>
            </w:r>
            <w:r w:rsidRPr="00BF68FA">
              <w:rPr>
                <w:rFonts w:ascii="Times New Roman" w:hAnsi="Times New Roman" w:cs="Times New Roman"/>
                <w:i/>
                <w:sz w:val="20"/>
                <w:szCs w:val="20"/>
                <w:lang w:val="it-IT"/>
              </w:rPr>
              <w:t xml:space="preserve"> 5.5; T = 30 </w:t>
            </w:r>
            <w:r w:rsidRPr="00BF68FA">
              <w:rPr>
                <w:rFonts w:ascii="Times New Roman" w:hAnsi="Times New Roman" w:cs="Times New Roman"/>
                <w:i/>
                <w:sz w:val="20"/>
                <w:szCs w:val="20"/>
                <w:vertAlign w:val="superscript"/>
                <w:lang w:val="it-IT"/>
              </w:rPr>
              <w:t>o</w:t>
            </w:r>
            <w:r w:rsidRPr="00BF68FA">
              <w:rPr>
                <w:rFonts w:ascii="Times New Roman" w:hAnsi="Times New Roman" w:cs="Times New Roman"/>
                <w:i/>
                <w:sz w:val="20"/>
                <w:szCs w:val="20"/>
                <w:lang w:val="it-IT"/>
              </w:rPr>
              <w:t>C.</w:t>
            </w:r>
          </w:p>
        </w:tc>
      </w:tr>
    </w:tbl>
    <w:p w:rsidR="00BF68FA" w:rsidRPr="00BF68FA" w:rsidRDefault="00BF68FA" w:rsidP="00152A2A">
      <w:pPr>
        <w:spacing w:before="120" w:after="120"/>
        <w:ind w:firstLine="227"/>
        <w:jc w:val="both"/>
        <w:rPr>
          <w:lang w:val="it-IT"/>
        </w:rPr>
      </w:pPr>
      <w:r w:rsidRPr="00BF68FA">
        <w:rPr>
          <w:lang w:val="it-IT"/>
        </w:rPr>
        <w:t xml:space="preserve">Figure </w:t>
      </w:r>
      <w:r>
        <w:rPr>
          <w:lang w:val="it-IT"/>
        </w:rPr>
        <w:t>1</w:t>
      </w:r>
      <w:r w:rsidRPr="00BF68FA">
        <w:rPr>
          <w:lang w:val="it-IT"/>
        </w:rPr>
        <w:t xml:space="preserve"> shows the variation of the adsorption </w:t>
      </w:r>
      <w:r w:rsidRPr="00BF68FA">
        <w:rPr>
          <w:rStyle w:val="longtext"/>
        </w:rPr>
        <w:t xml:space="preserve">efficiency of the </w:t>
      </w:r>
      <w:proofErr w:type="spellStart"/>
      <w:r w:rsidRPr="00BF68FA">
        <w:rPr>
          <w:rStyle w:val="longtext"/>
        </w:rPr>
        <w:t>HAp</w:t>
      </w:r>
      <w:proofErr w:type="spellEnd"/>
      <w:r w:rsidRPr="00BF68FA">
        <w:rPr>
          <w:rStyle w:val="longtext"/>
        </w:rPr>
        <w:t xml:space="preserve"> </w:t>
      </w:r>
      <w:r>
        <w:rPr>
          <w:rStyle w:val="longtext"/>
        </w:rPr>
        <w:t xml:space="preserve">powder </w:t>
      </w:r>
      <w:r w:rsidRPr="00BF68FA">
        <w:rPr>
          <w:rStyle w:val="longtext"/>
        </w:rPr>
        <w:t xml:space="preserve">for </w:t>
      </w:r>
      <w:r>
        <w:rPr>
          <w:rStyle w:val="longtext"/>
        </w:rPr>
        <w:t>Ag</w:t>
      </w:r>
      <w:r w:rsidRPr="00BF68FA">
        <w:rPr>
          <w:rStyle w:val="longtext"/>
          <w:vertAlign w:val="superscript"/>
        </w:rPr>
        <w:t>+</w:t>
      </w:r>
      <w:r w:rsidRPr="00BF68FA">
        <w:rPr>
          <w:rStyle w:val="longtext"/>
        </w:rPr>
        <w:t xml:space="preserve"> ions </w:t>
      </w:r>
      <w:r w:rsidRPr="00BF68FA">
        <w:rPr>
          <w:lang w:val="it-IT" w:eastAsia="zh-CN"/>
        </w:rPr>
        <w:t xml:space="preserve">as a function of the </w:t>
      </w:r>
      <w:r w:rsidRPr="00BF68FA">
        <w:rPr>
          <w:rStyle w:val="longtext"/>
        </w:rPr>
        <w:t xml:space="preserve">contact time. The adsorption efficiency (H, %) increase rapidly during the first </w:t>
      </w:r>
      <w:r w:rsidR="00903B00">
        <w:rPr>
          <w:rStyle w:val="longtext"/>
        </w:rPr>
        <w:t>6</w:t>
      </w:r>
      <w:r w:rsidRPr="00BF68FA">
        <w:rPr>
          <w:rStyle w:val="longtext"/>
        </w:rPr>
        <w:t>0 min, then increase slowly and</w:t>
      </w:r>
      <w:r w:rsidR="00903B00">
        <w:rPr>
          <w:rStyle w:val="longtext"/>
        </w:rPr>
        <w:t xml:space="preserve"> reach steady state after 6</w:t>
      </w:r>
      <w:r w:rsidRPr="00BF68FA">
        <w:rPr>
          <w:rStyle w:val="longtext"/>
        </w:rPr>
        <w:t xml:space="preserve">0 min due to the adsorption process has tended to reach equilibrium. To obtain high adsorption efficiency, </w:t>
      </w:r>
      <w:r w:rsidR="0022201B">
        <w:rPr>
          <w:rStyle w:val="longtext"/>
        </w:rPr>
        <w:t xml:space="preserve">rapidly </w:t>
      </w:r>
      <w:r w:rsidR="0022201B" w:rsidRPr="00BF68FA">
        <w:rPr>
          <w:lang w:val="it-IT"/>
        </w:rPr>
        <w:t>adsorption</w:t>
      </w:r>
      <w:r w:rsidR="0022201B" w:rsidRPr="00BF68FA">
        <w:rPr>
          <w:rStyle w:val="longtext"/>
        </w:rPr>
        <w:t xml:space="preserve"> </w:t>
      </w:r>
      <w:r w:rsidR="0022201B">
        <w:rPr>
          <w:rStyle w:val="longtext"/>
        </w:rPr>
        <w:t xml:space="preserve">process, </w:t>
      </w:r>
      <w:r w:rsidRPr="00BF68FA">
        <w:rPr>
          <w:rStyle w:val="longtext"/>
        </w:rPr>
        <w:t xml:space="preserve">a contact time of </w:t>
      </w:r>
      <w:r w:rsidR="00903B00">
        <w:rPr>
          <w:rStyle w:val="longtext"/>
        </w:rPr>
        <w:t>6</w:t>
      </w:r>
      <w:r w:rsidRPr="00BF68FA">
        <w:rPr>
          <w:rStyle w:val="longtext"/>
        </w:rPr>
        <w:t>0 min is chosen for subsequent studies.</w:t>
      </w:r>
    </w:p>
    <w:p w:rsidR="009F6F1F" w:rsidRPr="00F9085A" w:rsidRDefault="0057057D" w:rsidP="009F6F1F">
      <w:pPr>
        <w:pStyle w:val="ListParagraph"/>
        <w:numPr>
          <w:ilvl w:val="0"/>
          <w:numId w:val="29"/>
        </w:numPr>
        <w:spacing w:before="120" w:after="120"/>
        <w:ind w:left="0" w:firstLine="0"/>
        <w:rPr>
          <w:rFonts w:ascii="Times New Roman" w:hAnsi="Times New Roman" w:cs="Times New Roman"/>
          <w:i/>
          <w:sz w:val="20"/>
          <w:szCs w:val="20"/>
          <w:lang w:val="pt-BR"/>
        </w:rPr>
      </w:pPr>
      <w:r w:rsidRPr="00CF6FBF">
        <w:rPr>
          <w:rFonts w:ascii="Times New Roman" w:hAnsi="Times New Roman" w:cs="Times New Roman"/>
          <w:i/>
          <w:sz w:val="20"/>
          <w:szCs w:val="20"/>
          <w:lang w:val="en-US"/>
        </w:rPr>
        <w:t>Effect of initial Ag</w:t>
      </w:r>
      <w:r w:rsidRPr="00CF6FBF">
        <w:rPr>
          <w:rFonts w:ascii="Times New Roman" w:hAnsi="Times New Roman" w:cs="Times New Roman"/>
          <w:i/>
          <w:sz w:val="20"/>
          <w:szCs w:val="20"/>
          <w:vertAlign w:val="superscript"/>
          <w:lang w:val="en-US"/>
        </w:rPr>
        <w:t>+</w:t>
      </w:r>
      <w:r w:rsidRPr="00CF6FBF">
        <w:rPr>
          <w:rFonts w:ascii="Times New Roman" w:hAnsi="Times New Roman" w:cs="Times New Roman"/>
          <w:i/>
          <w:sz w:val="20"/>
          <w:szCs w:val="20"/>
          <w:lang w:val="en-US"/>
        </w:rPr>
        <w:t xml:space="preserve"> concentration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4"/>
      </w:tblGrid>
      <w:tr w:rsidR="00F9085A" w:rsidTr="00F04DD7">
        <w:trPr>
          <w:trHeight w:val="2873"/>
          <w:jc w:val="center"/>
        </w:trPr>
        <w:tc>
          <w:tcPr>
            <w:tcW w:w="6544" w:type="dxa"/>
          </w:tcPr>
          <w:p w:rsidR="00F9085A" w:rsidRDefault="00F9085A" w:rsidP="00F9085A">
            <w:pPr>
              <w:pStyle w:val="ListParagraph"/>
              <w:spacing w:before="120" w:after="120"/>
              <w:ind w:left="0" w:firstLine="0"/>
              <w:jc w:val="center"/>
              <w:rPr>
                <w:rFonts w:ascii="Times New Roman" w:hAnsi="Times New Roman" w:cs="Times New Roman"/>
                <w:i/>
                <w:sz w:val="20"/>
                <w:szCs w:val="20"/>
                <w:lang w:val="pt-BR"/>
              </w:rPr>
            </w:pPr>
            <w:r>
              <w:rPr>
                <w:rFonts w:ascii="Times New Roman" w:hAnsi="Times New Roman" w:cs="Times New Roman"/>
                <w:i/>
                <w:noProof/>
                <w:sz w:val="20"/>
                <w:szCs w:val="20"/>
                <w:lang w:val="en-US"/>
              </w:rPr>
              <w:drawing>
                <wp:inline distT="0" distB="0" distL="0" distR="0" wp14:anchorId="16066419" wp14:editId="0E3AC224">
                  <wp:extent cx="2771775"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34" t="7965" r="3409"/>
                          <a:stretch/>
                        </pic:blipFill>
                        <pic:spPr bwMode="auto">
                          <a:xfrm>
                            <a:off x="0" y="0"/>
                            <a:ext cx="2777555" cy="1775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085A" w:rsidRPr="004D60BE" w:rsidTr="00F04DD7">
        <w:trPr>
          <w:trHeight w:val="370"/>
          <w:jc w:val="center"/>
        </w:trPr>
        <w:tc>
          <w:tcPr>
            <w:tcW w:w="6544" w:type="dxa"/>
          </w:tcPr>
          <w:p w:rsidR="00F9085A" w:rsidRPr="004D60BE" w:rsidRDefault="0054201D" w:rsidP="00605AF9">
            <w:pPr>
              <w:spacing w:before="80" w:after="40"/>
              <w:jc w:val="center"/>
              <w:rPr>
                <w:rFonts w:ascii="Times New Roman" w:hAnsi="Times New Roman" w:cs="Times New Roman"/>
                <w:i/>
                <w:sz w:val="20"/>
                <w:szCs w:val="20"/>
                <w:lang w:val="pt-BR"/>
              </w:rPr>
            </w:pPr>
            <w:r w:rsidRPr="004D60BE">
              <w:rPr>
                <w:rFonts w:ascii="Times New Roman" w:hAnsi="Times New Roman" w:cs="Times New Roman"/>
                <w:i/>
                <w:sz w:val="20"/>
                <w:szCs w:val="20"/>
                <w:lang w:val="it-IT"/>
              </w:rPr>
              <w:t xml:space="preserve">Figure </w:t>
            </w:r>
            <w:r w:rsidR="00697B22" w:rsidRPr="004D60BE">
              <w:rPr>
                <w:rFonts w:ascii="Times New Roman" w:hAnsi="Times New Roman" w:cs="Times New Roman"/>
                <w:i/>
                <w:sz w:val="20"/>
                <w:szCs w:val="20"/>
                <w:lang w:val="it-IT"/>
              </w:rPr>
              <w:t xml:space="preserve">2: </w:t>
            </w:r>
            <w:r w:rsidR="00697B22" w:rsidRPr="004D60BE">
              <w:rPr>
                <w:rFonts w:ascii="Times New Roman" w:hAnsi="Times New Roman" w:cs="Times New Roman"/>
                <w:i/>
                <w:sz w:val="20"/>
                <w:szCs w:val="20"/>
                <w:lang w:val="pt-BR"/>
              </w:rPr>
              <w:t>The effect of i</w:t>
            </w:r>
            <w:r w:rsidR="00697B22" w:rsidRPr="004D60BE">
              <w:rPr>
                <w:rFonts w:ascii="Times New Roman" w:hAnsi="Times New Roman" w:cs="Times New Roman"/>
                <w:i/>
                <w:spacing w:val="-14"/>
                <w:sz w:val="20"/>
                <w:szCs w:val="20"/>
                <w:lang w:val="it-IT"/>
              </w:rPr>
              <w:t>nitial</w:t>
            </w:r>
            <w:r w:rsidR="00697B22" w:rsidRPr="004D60BE">
              <w:rPr>
                <w:rFonts w:ascii="Times New Roman" w:hAnsi="Times New Roman" w:cs="Times New Roman"/>
                <w:i/>
                <w:sz w:val="20"/>
                <w:szCs w:val="20"/>
                <w:lang w:val="it-IT"/>
              </w:rPr>
              <w:t xml:space="preserve"> Ag</w:t>
            </w:r>
            <w:r w:rsidR="00697B22" w:rsidRPr="004D60BE">
              <w:rPr>
                <w:rFonts w:ascii="Times New Roman" w:hAnsi="Times New Roman" w:cs="Times New Roman"/>
                <w:i/>
                <w:sz w:val="20"/>
                <w:szCs w:val="20"/>
                <w:vertAlign w:val="superscript"/>
                <w:lang w:val="it-IT"/>
              </w:rPr>
              <w:t>+</w:t>
            </w:r>
            <w:r w:rsidR="00697B22" w:rsidRPr="004D60BE">
              <w:rPr>
                <w:rFonts w:ascii="Times New Roman" w:hAnsi="Times New Roman" w:cs="Times New Roman"/>
                <w:i/>
                <w:sz w:val="20"/>
                <w:szCs w:val="20"/>
                <w:lang w:val="it-IT"/>
              </w:rPr>
              <w:t>concentration on the adsorption capacity and efficiency</w:t>
            </w:r>
            <w:r w:rsidR="00697B22" w:rsidRPr="004D60BE">
              <w:rPr>
                <w:rFonts w:ascii="Times New Roman" w:hAnsi="Times New Roman" w:cs="Times New Roman"/>
                <w:i/>
                <w:sz w:val="20"/>
                <w:szCs w:val="20"/>
                <w:lang w:val="it-IT" w:eastAsia="zh-CN"/>
              </w:rPr>
              <w:t xml:space="preserve"> of Ag</w:t>
            </w:r>
            <w:r w:rsidR="00697B22" w:rsidRPr="004D60BE">
              <w:rPr>
                <w:rFonts w:ascii="Times New Roman" w:hAnsi="Times New Roman" w:cs="Times New Roman"/>
                <w:i/>
                <w:sz w:val="20"/>
                <w:szCs w:val="20"/>
                <w:vertAlign w:val="superscript"/>
                <w:lang w:val="it-IT"/>
              </w:rPr>
              <w:t xml:space="preserve"> +</w:t>
            </w:r>
            <w:r w:rsidR="00697B22" w:rsidRPr="004D60BE">
              <w:rPr>
                <w:rFonts w:ascii="Times New Roman" w:hAnsi="Times New Roman" w:cs="Times New Roman"/>
                <w:i/>
                <w:sz w:val="20"/>
                <w:szCs w:val="20"/>
                <w:lang w:val="it-IT"/>
              </w:rPr>
              <w:t xml:space="preserve">, </w:t>
            </w:r>
            <w:r w:rsidR="00697B22" w:rsidRPr="004D60BE">
              <w:rPr>
                <w:rFonts w:ascii="Times New Roman" w:hAnsi="Times New Roman" w:cs="Times New Roman"/>
                <w:i/>
                <w:sz w:val="20"/>
                <w:szCs w:val="20"/>
                <w:lang w:val="pt-BR"/>
              </w:rPr>
              <w:t>m</w:t>
            </w:r>
            <w:r w:rsidR="00697B22" w:rsidRPr="004D60BE">
              <w:rPr>
                <w:rFonts w:ascii="Times New Roman" w:hAnsi="Times New Roman" w:cs="Times New Roman"/>
                <w:i/>
                <w:sz w:val="20"/>
                <w:szCs w:val="20"/>
                <w:vertAlign w:val="subscript"/>
                <w:lang w:val="pt-BR"/>
              </w:rPr>
              <w:t xml:space="preserve">HAp </w:t>
            </w:r>
            <w:r w:rsidR="00697B22" w:rsidRPr="004D60BE">
              <w:rPr>
                <w:rFonts w:ascii="Times New Roman" w:hAnsi="Times New Roman" w:cs="Times New Roman"/>
                <w:i/>
                <w:sz w:val="20"/>
                <w:szCs w:val="20"/>
                <w:lang w:val="pt-BR"/>
              </w:rPr>
              <w:t xml:space="preserve">= </w:t>
            </w:r>
            <w:r w:rsidR="00605AF9" w:rsidRPr="004D60BE">
              <w:rPr>
                <w:rFonts w:ascii="Times New Roman" w:hAnsi="Times New Roman" w:cs="Times New Roman"/>
                <w:i/>
                <w:sz w:val="20"/>
                <w:szCs w:val="20"/>
                <w:lang w:val="pt-BR"/>
              </w:rPr>
              <w:t>0.1</w:t>
            </w:r>
            <w:r w:rsidR="00697B22" w:rsidRPr="004D60BE">
              <w:rPr>
                <w:rFonts w:ascii="Times New Roman" w:hAnsi="Times New Roman" w:cs="Times New Roman"/>
                <w:i/>
                <w:sz w:val="20"/>
                <w:szCs w:val="20"/>
                <w:lang w:val="pt-BR"/>
              </w:rPr>
              <w:t xml:space="preserve"> g; pH</w:t>
            </w:r>
            <w:r w:rsidR="00697B22" w:rsidRPr="004D60BE">
              <w:rPr>
                <w:rFonts w:ascii="Times New Roman" w:hAnsi="Times New Roman" w:cs="Times New Roman"/>
                <w:i/>
                <w:sz w:val="20"/>
                <w:szCs w:val="20"/>
                <w:vertAlign w:val="subscript"/>
                <w:lang w:val="pt-BR"/>
              </w:rPr>
              <w:t>0</w:t>
            </w:r>
            <w:r w:rsidR="00697B22" w:rsidRPr="004D60BE">
              <w:rPr>
                <w:rFonts w:ascii="Times New Roman" w:hAnsi="Times New Roman" w:cs="Times New Roman"/>
                <w:i/>
                <w:sz w:val="20"/>
                <w:szCs w:val="20"/>
                <w:lang w:val="pt-BR"/>
              </w:rPr>
              <w:t xml:space="preserve"> 5.5; t</w:t>
            </w:r>
            <w:r w:rsidR="00697B22" w:rsidRPr="004D60BE">
              <w:rPr>
                <w:rFonts w:ascii="Times New Roman" w:hAnsi="Times New Roman" w:cs="Times New Roman"/>
                <w:i/>
                <w:sz w:val="20"/>
                <w:szCs w:val="20"/>
                <w:vertAlign w:val="subscript"/>
                <w:lang w:val="pt-BR"/>
              </w:rPr>
              <w:t xml:space="preserve">contact </w:t>
            </w:r>
            <w:r w:rsidR="00697B22" w:rsidRPr="004D60BE">
              <w:rPr>
                <w:rFonts w:ascii="Times New Roman" w:hAnsi="Times New Roman" w:cs="Times New Roman"/>
                <w:i/>
                <w:sz w:val="20"/>
                <w:szCs w:val="20"/>
                <w:lang w:val="pt-BR"/>
              </w:rPr>
              <w:t xml:space="preserve">= </w:t>
            </w:r>
            <w:r w:rsidR="00605AF9" w:rsidRPr="004D60BE">
              <w:rPr>
                <w:rFonts w:ascii="Times New Roman" w:hAnsi="Times New Roman" w:cs="Times New Roman"/>
                <w:i/>
                <w:sz w:val="20"/>
                <w:szCs w:val="20"/>
                <w:lang w:val="pt-BR"/>
              </w:rPr>
              <w:t>6</w:t>
            </w:r>
            <w:r w:rsidR="00697B22" w:rsidRPr="004D60BE">
              <w:rPr>
                <w:rFonts w:ascii="Times New Roman" w:hAnsi="Times New Roman" w:cs="Times New Roman"/>
                <w:i/>
                <w:sz w:val="20"/>
                <w:szCs w:val="20"/>
                <w:lang w:val="pt-BR"/>
              </w:rPr>
              <w:t xml:space="preserve">0 min; T = 30 </w:t>
            </w:r>
            <w:r w:rsidR="00697B22" w:rsidRPr="004D60BE">
              <w:rPr>
                <w:rFonts w:ascii="Times New Roman" w:hAnsi="Times New Roman" w:cs="Times New Roman"/>
                <w:i/>
                <w:sz w:val="20"/>
                <w:szCs w:val="20"/>
                <w:vertAlign w:val="superscript"/>
                <w:lang w:val="pt-BR"/>
              </w:rPr>
              <w:t>o</w:t>
            </w:r>
            <w:r w:rsidR="00697B22" w:rsidRPr="004D60BE">
              <w:rPr>
                <w:rFonts w:ascii="Times New Roman" w:hAnsi="Times New Roman" w:cs="Times New Roman"/>
                <w:i/>
                <w:sz w:val="20"/>
                <w:szCs w:val="20"/>
                <w:lang w:val="pt-BR"/>
              </w:rPr>
              <w:t>C.</w:t>
            </w:r>
          </w:p>
        </w:tc>
      </w:tr>
    </w:tbl>
    <w:p w:rsidR="00F9085A" w:rsidRPr="00697B22" w:rsidRDefault="00697B22" w:rsidP="00E81B1D">
      <w:pPr>
        <w:pStyle w:val="ListParagraph"/>
        <w:spacing w:before="120" w:after="120" w:line="240" w:lineRule="auto"/>
        <w:ind w:left="0" w:firstLine="227"/>
        <w:rPr>
          <w:rFonts w:ascii="Times New Roman" w:hAnsi="Times New Roman" w:cs="Times New Roman"/>
          <w:i/>
          <w:sz w:val="20"/>
          <w:szCs w:val="20"/>
          <w:lang w:val="pt-BR"/>
        </w:rPr>
      </w:pPr>
      <w:r w:rsidRPr="00697B22">
        <w:rPr>
          <w:rFonts w:ascii="Times New Roman" w:eastAsia="Calibri" w:hAnsi="Times New Roman" w:cs="Times New Roman"/>
          <w:sz w:val="20"/>
          <w:szCs w:val="20"/>
          <w:lang w:val="nl-NL"/>
        </w:rPr>
        <w:t xml:space="preserve">The initial concentration of </w:t>
      </w:r>
      <w:r>
        <w:rPr>
          <w:rFonts w:ascii="Times New Roman" w:eastAsia="Calibri" w:hAnsi="Times New Roman" w:cs="Times New Roman"/>
          <w:sz w:val="20"/>
          <w:szCs w:val="20"/>
          <w:lang w:val="nl-NL"/>
        </w:rPr>
        <w:t>Ag</w:t>
      </w:r>
      <w:r w:rsidRPr="00697B22">
        <w:rPr>
          <w:rFonts w:ascii="Times New Roman" w:eastAsia="Calibri" w:hAnsi="Times New Roman" w:cs="Times New Roman"/>
          <w:sz w:val="20"/>
          <w:szCs w:val="20"/>
          <w:vertAlign w:val="superscript"/>
          <w:lang w:val="nl-NL"/>
        </w:rPr>
        <w:t>+</w:t>
      </w:r>
      <w:r w:rsidRPr="00697B22">
        <w:rPr>
          <w:rFonts w:ascii="Times New Roman" w:eastAsia="Calibri" w:hAnsi="Times New Roman" w:cs="Times New Roman"/>
          <w:sz w:val="20"/>
          <w:szCs w:val="20"/>
          <w:lang w:val="nl-NL"/>
        </w:rPr>
        <w:t xml:space="preserve"> has a significant effect on the adsorption capacity and the removal efficiency. When increasing the concentration of </w:t>
      </w:r>
      <w:r>
        <w:rPr>
          <w:rFonts w:ascii="Times New Roman" w:eastAsia="Calibri" w:hAnsi="Times New Roman" w:cs="Times New Roman"/>
          <w:sz w:val="20"/>
          <w:szCs w:val="20"/>
          <w:lang w:val="nl-NL"/>
        </w:rPr>
        <w:t>Ag</w:t>
      </w:r>
      <w:r w:rsidRPr="00697B22">
        <w:rPr>
          <w:rFonts w:ascii="Times New Roman" w:eastAsia="Calibri" w:hAnsi="Times New Roman" w:cs="Times New Roman"/>
          <w:sz w:val="20"/>
          <w:szCs w:val="20"/>
          <w:vertAlign w:val="superscript"/>
          <w:lang w:val="nl-NL"/>
        </w:rPr>
        <w:t>+</w:t>
      </w:r>
      <w:r w:rsidRPr="00697B22">
        <w:rPr>
          <w:rFonts w:ascii="Times New Roman" w:eastAsia="Calibri" w:hAnsi="Times New Roman" w:cs="Times New Roman"/>
          <w:sz w:val="20"/>
          <w:szCs w:val="20"/>
          <w:lang w:val="nl-NL"/>
        </w:rPr>
        <w:t xml:space="preserve"> concentration, the adsorption capacity increases while the adsorption</w:t>
      </w:r>
      <w:r w:rsidRPr="00697B22">
        <w:rPr>
          <w:rFonts w:ascii="Times New Roman" w:eastAsia="AdvP4DF60E" w:hAnsi="Times New Roman" w:cs="Times New Roman"/>
          <w:spacing w:val="-2"/>
          <w:sz w:val="20"/>
          <w:szCs w:val="20"/>
          <w:lang w:val="en-US"/>
        </w:rPr>
        <w:t xml:space="preserve"> efficiency </w:t>
      </w:r>
      <w:r w:rsidRPr="00697B22">
        <w:rPr>
          <w:rFonts w:ascii="Times New Roman" w:eastAsia="Calibri" w:hAnsi="Times New Roman" w:cs="Times New Roman"/>
          <w:sz w:val="20"/>
          <w:szCs w:val="20"/>
          <w:lang w:val="nl-NL"/>
        </w:rPr>
        <w:t xml:space="preserve">decreases (Figure 2). To obtain a high combined adsorption capacity and efficiency, </w:t>
      </w:r>
      <w:r w:rsidR="00F72A63">
        <w:rPr>
          <w:rFonts w:ascii="Times New Roman" w:eastAsia="Calibri" w:hAnsi="Times New Roman" w:cs="Times New Roman"/>
          <w:sz w:val="20"/>
          <w:szCs w:val="20"/>
          <w:lang w:val="nl-NL"/>
        </w:rPr>
        <w:t>s</w:t>
      </w:r>
      <w:r w:rsidR="00F72A63" w:rsidRPr="00F72A63">
        <w:rPr>
          <w:rFonts w:ascii="Times New Roman" w:hAnsi="Times New Roman" w:cs="Times New Roman"/>
          <w:sz w:val="20"/>
          <w:szCs w:val="20"/>
        </w:rPr>
        <w:t>uitable</w:t>
      </w:r>
      <w:r w:rsidR="00F72A63" w:rsidRPr="00F72A63">
        <w:rPr>
          <w:rFonts w:ascii="Times New Roman" w:eastAsia="Calibri" w:hAnsi="Times New Roman" w:cs="Times New Roman"/>
          <w:sz w:val="20"/>
          <w:szCs w:val="20"/>
          <w:lang w:val="nl-NL"/>
        </w:rPr>
        <w:t xml:space="preserve"> </w:t>
      </w:r>
      <w:r w:rsidR="00605AF9">
        <w:rPr>
          <w:rFonts w:ascii="Times New Roman" w:eastAsia="Calibri" w:hAnsi="Times New Roman" w:cs="Times New Roman"/>
          <w:sz w:val="20"/>
          <w:szCs w:val="20"/>
          <w:lang w:val="nl-NL"/>
        </w:rPr>
        <w:t>Ag</w:t>
      </w:r>
      <w:r w:rsidRPr="00697B22">
        <w:rPr>
          <w:rFonts w:ascii="Times New Roman" w:eastAsia="Calibri" w:hAnsi="Times New Roman" w:cs="Times New Roman"/>
          <w:sz w:val="20"/>
          <w:szCs w:val="20"/>
          <w:vertAlign w:val="superscript"/>
          <w:lang w:val="nl-NL"/>
        </w:rPr>
        <w:t>+</w:t>
      </w:r>
      <w:r w:rsidRPr="00697B22">
        <w:rPr>
          <w:rFonts w:ascii="Times New Roman" w:eastAsia="Calibri" w:hAnsi="Times New Roman" w:cs="Times New Roman"/>
          <w:sz w:val="20"/>
          <w:szCs w:val="20"/>
          <w:lang w:val="nl-NL"/>
        </w:rPr>
        <w:t xml:space="preserve"> concentration can be used in the range of </w:t>
      </w:r>
      <w:r w:rsidR="00605AF9">
        <w:rPr>
          <w:rFonts w:ascii="Times New Roman" w:eastAsia="Calibri" w:hAnsi="Times New Roman" w:cs="Times New Roman"/>
          <w:sz w:val="20"/>
          <w:szCs w:val="20"/>
          <w:lang w:val="nl-NL"/>
        </w:rPr>
        <w:t>4</w:t>
      </w:r>
      <w:r w:rsidRPr="00697B22">
        <w:rPr>
          <w:rFonts w:ascii="Times New Roman" w:eastAsia="Calibri" w:hAnsi="Times New Roman" w:cs="Times New Roman"/>
          <w:sz w:val="20"/>
          <w:szCs w:val="20"/>
          <w:lang w:val="nl-NL"/>
        </w:rPr>
        <w:t xml:space="preserve">0 ÷ </w:t>
      </w:r>
      <w:r w:rsidR="00605AF9">
        <w:rPr>
          <w:rFonts w:ascii="Times New Roman" w:eastAsia="Calibri" w:hAnsi="Times New Roman" w:cs="Times New Roman"/>
          <w:sz w:val="20"/>
          <w:szCs w:val="20"/>
          <w:lang w:val="nl-NL"/>
        </w:rPr>
        <w:t>5</w:t>
      </w:r>
      <w:r w:rsidRPr="00697B22">
        <w:rPr>
          <w:rFonts w:ascii="Times New Roman" w:eastAsia="Calibri" w:hAnsi="Times New Roman" w:cs="Times New Roman"/>
          <w:sz w:val="20"/>
          <w:szCs w:val="20"/>
          <w:lang w:val="nl-NL"/>
        </w:rPr>
        <w:t xml:space="preserve">0 </w:t>
      </w:r>
      <w:r w:rsidR="00941183">
        <w:rPr>
          <w:rFonts w:ascii="Times New Roman" w:eastAsia="Calibri" w:hAnsi="Times New Roman" w:cs="Times New Roman"/>
          <w:sz w:val="20"/>
          <w:szCs w:val="20"/>
          <w:lang w:val="nl-NL"/>
        </w:rPr>
        <w:t>ppm</w:t>
      </w:r>
      <w:r w:rsidRPr="00697B22">
        <w:rPr>
          <w:rFonts w:ascii="Times New Roman" w:eastAsia="Calibri" w:hAnsi="Times New Roman" w:cs="Times New Roman"/>
          <w:sz w:val="20"/>
          <w:szCs w:val="20"/>
          <w:lang w:val="nl-NL"/>
        </w:rPr>
        <w:t xml:space="preserve">. </w:t>
      </w:r>
      <w:r w:rsidR="00895160">
        <w:rPr>
          <w:rFonts w:ascii="Times New Roman" w:eastAsia="Calibri" w:hAnsi="Times New Roman" w:cs="Times New Roman"/>
          <w:sz w:val="20"/>
          <w:szCs w:val="20"/>
          <w:lang w:val="nl-NL"/>
        </w:rPr>
        <w:t xml:space="preserve">The </w:t>
      </w:r>
      <w:r w:rsidR="003027D0">
        <w:rPr>
          <w:rFonts w:ascii="Times New Roman" w:eastAsia="Calibri" w:hAnsi="Times New Roman" w:cs="Times New Roman"/>
          <w:sz w:val="20"/>
          <w:szCs w:val="20"/>
          <w:lang w:val="nl-NL"/>
        </w:rPr>
        <w:t xml:space="preserve">maximum </w:t>
      </w:r>
      <w:r w:rsidR="00895160">
        <w:rPr>
          <w:rFonts w:ascii="Times New Roman" w:eastAsia="Calibri" w:hAnsi="Times New Roman" w:cs="Times New Roman"/>
          <w:sz w:val="20"/>
          <w:szCs w:val="20"/>
          <w:lang w:val="nl-NL"/>
        </w:rPr>
        <w:t>a</w:t>
      </w:r>
      <w:r w:rsidR="00F8661C" w:rsidRPr="00697B22">
        <w:rPr>
          <w:rFonts w:ascii="Times New Roman" w:eastAsia="Calibri" w:hAnsi="Times New Roman" w:cs="Times New Roman"/>
          <w:sz w:val="20"/>
          <w:szCs w:val="20"/>
          <w:lang w:val="nl-NL"/>
        </w:rPr>
        <w:t>dsorption</w:t>
      </w:r>
      <w:r w:rsidRPr="00697B22">
        <w:rPr>
          <w:rFonts w:ascii="Times New Roman" w:eastAsia="Calibri" w:hAnsi="Times New Roman" w:cs="Times New Roman"/>
          <w:sz w:val="20"/>
          <w:szCs w:val="20"/>
          <w:lang w:val="nl-NL"/>
        </w:rPr>
        <w:t xml:space="preserve"> efficiency of </w:t>
      </w:r>
      <w:r w:rsidR="00895160" w:rsidRPr="00BD24A8">
        <w:rPr>
          <w:rFonts w:ascii="Times New Roman" w:eastAsia="Calibri" w:hAnsi="Times New Roman" w:cs="Times New Roman"/>
          <w:sz w:val="20"/>
          <w:szCs w:val="20"/>
          <w:lang w:val="nl-NL"/>
        </w:rPr>
        <w:t xml:space="preserve">56.46 </w:t>
      </w:r>
      <w:r w:rsidRPr="00BD24A8">
        <w:rPr>
          <w:rFonts w:ascii="Times New Roman" w:eastAsia="Calibri" w:hAnsi="Times New Roman" w:cs="Times New Roman"/>
          <w:sz w:val="20"/>
          <w:szCs w:val="20"/>
          <w:lang w:val="nl-NL"/>
        </w:rPr>
        <w:t>%</w:t>
      </w:r>
      <w:r w:rsidRPr="00697B22">
        <w:rPr>
          <w:rFonts w:ascii="Times New Roman" w:eastAsia="Calibri" w:hAnsi="Times New Roman" w:cs="Times New Roman"/>
          <w:sz w:val="20"/>
          <w:szCs w:val="20"/>
          <w:lang w:val="nl-NL"/>
        </w:rPr>
        <w:t xml:space="preserve"> has been obtained for the initial </w:t>
      </w:r>
      <w:r w:rsidR="00605AF9">
        <w:rPr>
          <w:rFonts w:ascii="Times New Roman" w:eastAsia="Calibri" w:hAnsi="Times New Roman" w:cs="Times New Roman"/>
          <w:sz w:val="20"/>
          <w:szCs w:val="20"/>
          <w:lang w:val="nl-NL"/>
        </w:rPr>
        <w:t>Ag</w:t>
      </w:r>
      <w:r w:rsidRPr="00697B22">
        <w:rPr>
          <w:rFonts w:ascii="Times New Roman" w:eastAsia="Calibri" w:hAnsi="Times New Roman" w:cs="Times New Roman"/>
          <w:sz w:val="20"/>
          <w:szCs w:val="20"/>
          <w:vertAlign w:val="superscript"/>
          <w:lang w:val="nl-NL"/>
        </w:rPr>
        <w:t>+</w:t>
      </w:r>
      <w:r w:rsidRPr="00697B22">
        <w:rPr>
          <w:rFonts w:ascii="Times New Roman" w:eastAsia="Calibri" w:hAnsi="Times New Roman" w:cs="Times New Roman"/>
          <w:sz w:val="20"/>
          <w:szCs w:val="20"/>
          <w:lang w:val="nl-NL"/>
        </w:rPr>
        <w:t xml:space="preserve">concentration of </w:t>
      </w:r>
      <w:r w:rsidR="00F8661C" w:rsidRPr="00BD24A8">
        <w:rPr>
          <w:rFonts w:ascii="Times New Roman" w:eastAsia="Calibri" w:hAnsi="Times New Roman" w:cs="Times New Roman"/>
          <w:sz w:val="20"/>
          <w:szCs w:val="20"/>
          <w:lang w:val="nl-NL"/>
        </w:rPr>
        <w:t>4</w:t>
      </w:r>
      <w:r w:rsidRPr="00BD24A8">
        <w:rPr>
          <w:rFonts w:ascii="Times New Roman" w:eastAsia="Calibri" w:hAnsi="Times New Roman" w:cs="Times New Roman"/>
          <w:sz w:val="20"/>
          <w:szCs w:val="20"/>
          <w:lang w:val="nl-NL"/>
        </w:rPr>
        <w:t>0</w:t>
      </w:r>
      <w:r w:rsidRPr="00697B22">
        <w:rPr>
          <w:rFonts w:ascii="Times New Roman" w:eastAsia="Calibri" w:hAnsi="Times New Roman" w:cs="Times New Roman"/>
          <w:sz w:val="20"/>
          <w:szCs w:val="20"/>
          <w:lang w:val="nl-NL"/>
        </w:rPr>
        <w:t xml:space="preserve"> </w:t>
      </w:r>
      <w:r w:rsidR="00941183">
        <w:rPr>
          <w:rFonts w:ascii="Times New Roman" w:eastAsia="Calibri" w:hAnsi="Times New Roman" w:cs="Times New Roman"/>
          <w:sz w:val="20"/>
          <w:szCs w:val="20"/>
          <w:lang w:val="nl-NL"/>
        </w:rPr>
        <w:t>ppm</w:t>
      </w:r>
      <w:r w:rsidRPr="00697B22">
        <w:rPr>
          <w:rFonts w:ascii="Times New Roman" w:eastAsia="Calibri" w:hAnsi="Times New Roman" w:cs="Times New Roman"/>
          <w:sz w:val="20"/>
          <w:szCs w:val="20"/>
          <w:lang w:val="nl-NL"/>
        </w:rPr>
        <w:t>.</w:t>
      </w:r>
    </w:p>
    <w:p w:rsidR="00AC318C" w:rsidRPr="00CF6FBF" w:rsidRDefault="007253B2" w:rsidP="00E81B1D">
      <w:pPr>
        <w:autoSpaceDE w:val="0"/>
        <w:autoSpaceDN w:val="0"/>
        <w:adjustRightInd w:val="0"/>
        <w:spacing w:before="120" w:after="120"/>
        <w:ind w:firstLine="227"/>
        <w:jc w:val="both"/>
        <w:rPr>
          <w:rFonts w:eastAsia="AdvP4DF60E"/>
        </w:rPr>
      </w:pPr>
      <w:r>
        <w:rPr>
          <w:rFonts w:eastAsia="AdvP4DF60E"/>
        </w:rPr>
        <w:t>General,</w:t>
      </w:r>
      <w:r w:rsidR="00AC318C" w:rsidRPr="00CF6FBF">
        <w:rPr>
          <w:rFonts w:eastAsia="AdvP4DF60E"/>
        </w:rPr>
        <w:t xml:space="preserve"> </w:t>
      </w:r>
      <w:r>
        <w:t>s</w:t>
      </w:r>
      <w:r w:rsidR="00AC318C" w:rsidRPr="007253B2">
        <w:t xml:space="preserve">uitable conditions  to </w:t>
      </w:r>
      <w:r w:rsidR="00AC318C" w:rsidRPr="00AD2E82">
        <w:t>adsorb</w:t>
      </w:r>
      <w:r>
        <w:t xml:space="preserve"> Ag</w:t>
      </w:r>
      <w:r>
        <w:rPr>
          <w:vertAlign w:val="superscript"/>
        </w:rPr>
        <w:t>+</w:t>
      </w:r>
      <w:r>
        <w:t xml:space="preserve"> on </w:t>
      </w:r>
      <w:proofErr w:type="spellStart"/>
      <w:r>
        <w:t>HAp</w:t>
      </w:r>
      <w:proofErr w:type="spellEnd"/>
      <w:r>
        <w:t xml:space="preserve"> </w:t>
      </w:r>
      <w:r w:rsidRPr="007253B2">
        <w:t>powder</w:t>
      </w:r>
      <w:r w:rsidR="00AC318C" w:rsidRPr="007253B2">
        <w:rPr>
          <w:b/>
        </w:rPr>
        <w:t>:</w:t>
      </w:r>
      <w:r w:rsidR="00AC318C" w:rsidRPr="00CF6FBF">
        <w:rPr>
          <w:rFonts w:eastAsia="AdvP4DF60E"/>
        </w:rPr>
        <w:t xml:space="preserve"> mixing 0.</w:t>
      </w:r>
      <w:r>
        <w:rPr>
          <w:rFonts w:eastAsia="AdvP4DF60E"/>
        </w:rPr>
        <w:t xml:space="preserve">1g of </w:t>
      </w:r>
      <w:proofErr w:type="spellStart"/>
      <w:r>
        <w:rPr>
          <w:rFonts w:eastAsia="AdvP4DF60E"/>
        </w:rPr>
        <w:t>HAp</w:t>
      </w:r>
      <w:proofErr w:type="spellEnd"/>
      <w:r>
        <w:rPr>
          <w:rFonts w:eastAsia="AdvP4DF60E"/>
        </w:rPr>
        <w:t xml:space="preserve"> powder with 50 ml of </w:t>
      </w:r>
      <w:r w:rsidR="008428EA">
        <w:rPr>
          <w:rFonts w:eastAsia="AdvP4DF60E"/>
        </w:rPr>
        <w:t>4</w:t>
      </w:r>
      <w:r w:rsidR="00AC318C" w:rsidRPr="00CF6FBF">
        <w:rPr>
          <w:rFonts w:eastAsia="AdvP4DF60E"/>
        </w:rPr>
        <w:t xml:space="preserve">0 </w:t>
      </w:r>
      <w:r w:rsidR="00941183">
        <w:rPr>
          <w:rFonts w:eastAsia="AdvP4DF60E"/>
        </w:rPr>
        <w:t>ppm</w:t>
      </w:r>
      <w:r w:rsidR="00AC318C" w:rsidRPr="00CF6FBF">
        <w:rPr>
          <w:rFonts w:eastAsia="AdvP4DF60E"/>
        </w:rPr>
        <w:t xml:space="preserve"> Ag</w:t>
      </w:r>
      <w:r w:rsidR="00AC318C" w:rsidRPr="00CF6FBF">
        <w:rPr>
          <w:rFonts w:eastAsia="AdvP4DF60E"/>
          <w:vertAlign w:val="superscript"/>
        </w:rPr>
        <w:t>+</w:t>
      </w:r>
      <w:r w:rsidR="00AC318C" w:rsidRPr="00CF6FBF">
        <w:rPr>
          <w:rFonts w:eastAsia="AdvP4DF60E"/>
        </w:rPr>
        <w:t xml:space="preserve"> ion solution, contact time</w:t>
      </w:r>
      <w:r w:rsidR="00AC318C" w:rsidRPr="00CF6FBF">
        <w:rPr>
          <w:lang w:val="it-IT" w:eastAsia="zh-CN"/>
        </w:rPr>
        <w:t xml:space="preserve"> was </w:t>
      </w:r>
      <w:r w:rsidR="0054201D">
        <w:rPr>
          <w:lang w:val="it-IT" w:eastAsia="zh-CN"/>
        </w:rPr>
        <w:t>6</w:t>
      </w:r>
      <w:r w:rsidR="00AC318C" w:rsidRPr="00CF6FBF">
        <w:rPr>
          <w:lang w:val="it-IT" w:eastAsia="zh-CN"/>
        </w:rPr>
        <w:t>0 minutes, i</w:t>
      </w:r>
      <w:proofErr w:type="spellStart"/>
      <w:r w:rsidR="001C7B6D">
        <w:rPr>
          <w:rFonts w:eastAsia="AdvP4DF60E"/>
        </w:rPr>
        <w:t>nitial</w:t>
      </w:r>
      <w:proofErr w:type="spellEnd"/>
      <w:r w:rsidR="00AC318C" w:rsidRPr="00CF6FBF">
        <w:rPr>
          <w:rFonts w:eastAsia="AdvP4DF60E"/>
        </w:rPr>
        <w:t xml:space="preserve"> pH of solution was natural pH</w:t>
      </w:r>
      <w:r w:rsidR="00941183">
        <w:rPr>
          <w:rFonts w:eastAsia="AdvP4DF60E"/>
        </w:rPr>
        <w:t xml:space="preserve"> (5.5)</w:t>
      </w:r>
      <w:r w:rsidR="0022201B">
        <w:rPr>
          <w:rFonts w:eastAsia="AdvP4DF60E"/>
        </w:rPr>
        <w:t xml:space="preserve">, </w:t>
      </w:r>
      <w:r w:rsidR="00AC318C" w:rsidRPr="00CF6FBF">
        <w:rPr>
          <w:rFonts w:eastAsia="AdvP4DF60E"/>
        </w:rPr>
        <w:lastRenderedPageBreak/>
        <w:t>room temperature</w:t>
      </w:r>
      <w:r w:rsidR="00F04DD7">
        <w:rPr>
          <w:rFonts w:eastAsia="AdvP4DF60E"/>
        </w:rPr>
        <w:t xml:space="preserve"> (30</w:t>
      </w:r>
      <w:r w:rsidR="00F04DD7">
        <w:rPr>
          <w:rFonts w:eastAsia="AdvP4DF60E"/>
          <w:vertAlign w:val="superscript"/>
        </w:rPr>
        <w:t xml:space="preserve"> </w:t>
      </w:r>
      <w:proofErr w:type="spellStart"/>
      <w:r w:rsidR="00F04DD7">
        <w:rPr>
          <w:rFonts w:eastAsia="AdvP4DF60E"/>
          <w:vertAlign w:val="superscript"/>
        </w:rPr>
        <w:t>o</w:t>
      </w:r>
      <w:r w:rsidR="00F04DD7">
        <w:rPr>
          <w:rFonts w:eastAsia="AdvP4DF60E"/>
        </w:rPr>
        <w:t>C</w:t>
      </w:r>
      <w:proofErr w:type="spellEnd"/>
      <w:r w:rsidR="00F04DD7">
        <w:rPr>
          <w:rFonts w:eastAsia="AdvP4DF60E"/>
        </w:rPr>
        <w:t xml:space="preserve">) </w:t>
      </w:r>
      <w:r w:rsidR="00AC318C" w:rsidRPr="00CF6FBF">
        <w:rPr>
          <w:rFonts w:eastAsia="AdvP4DF60E"/>
        </w:rPr>
        <w:t>and kept for stirring with speed of 800 rpm. Thereafter the mixture was filtered to separation the solid. The solid was Ag</w:t>
      </w:r>
      <w:r w:rsidR="00AC318C" w:rsidRPr="00CF6FBF">
        <w:rPr>
          <w:rFonts w:eastAsia="AdvP4DF60E"/>
          <w:vertAlign w:val="superscript"/>
        </w:rPr>
        <w:t>+</w:t>
      </w:r>
      <w:r w:rsidR="00AC318C" w:rsidRPr="00CF6FBF">
        <w:rPr>
          <w:rFonts w:eastAsia="AdvP4DF60E"/>
        </w:rPr>
        <w:t xml:space="preserve"> adsor</w:t>
      </w:r>
      <w:r w:rsidR="001C7B6D">
        <w:rPr>
          <w:rFonts w:eastAsia="AdvP4DF60E"/>
        </w:rPr>
        <w:t>b</w:t>
      </w:r>
      <w:r w:rsidR="00AC318C" w:rsidRPr="00CF6FBF">
        <w:rPr>
          <w:rFonts w:eastAsia="AdvP4DF60E"/>
        </w:rPr>
        <w:t xml:space="preserve">ed </w:t>
      </w:r>
      <w:proofErr w:type="spellStart"/>
      <w:r w:rsidR="00AC318C" w:rsidRPr="00CF6FBF">
        <w:rPr>
          <w:rFonts w:eastAsia="AdvP4DF60E"/>
        </w:rPr>
        <w:t>HAp</w:t>
      </w:r>
      <w:proofErr w:type="spellEnd"/>
      <w:r w:rsidR="00AC318C" w:rsidRPr="00CF6FBF">
        <w:rPr>
          <w:rFonts w:eastAsia="AdvP4DF60E"/>
        </w:rPr>
        <w:t xml:space="preserve"> (noted </w:t>
      </w:r>
      <w:proofErr w:type="spellStart"/>
      <w:r w:rsidR="00AC318C" w:rsidRPr="00CF6FBF">
        <w:rPr>
          <w:rFonts w:eastAsia="AdvP4DF60E"/>
        </w:rPr>
        <w:t>HAp</w:t>
      </w:r>
      <w:proofErr w:type="spellEnd"/>
      <w:r w:rsidR="00AC318C" w:rsidRPr="00CF6FBF">
        <w:rPr>
          <w:rFonts w:eastAsia="AdvP4DF60E"/>
        </w:rPr>
        <w:t>-Ag) to use for the studies</w:t>
      </w:r>
      <w:r w:rsidR="00DA18DA">
        <w:rPr>
          <w:rFonts w:eastAsia="AdvP4DF60E"/>
        </w:rPr>
        <w:t xml:space="preserve"> fu</w:t>
      </w:r>
      <w:r w:rsidR="0054201D">
        <w:rPr>
          <w:rFonts w:eastAsia="AdvP4DF60E"/>
        </w:rPr>
        <w:t>rth</w:t>
      </w:r>
      <w:r w:rsidR="00DA18DA">
        <w:rPr>
          <w:rFonts w:eastAsia="AdvP4DF60E"/>
        </w:rPr>
        <w:t>e</w:t>
      </w:r>
      <w:r w:rsidR="0054201D">
        <w:rPr>
          <w:rFonts w:eastAsia="AdvP4DF60E"/>
        </w:rPr>
        <w:t>r</w:t>
      </w:r>
      <w:r w:rsidR="00AC318C" w:rsidRPr="00CF6FBF">
        <w:rPr>
          <w:rFonts w:eastAsia="AdvP4DF60E"/>
        </w:rPr>
        <w:t>.</w:t>
      </w:r>
    </w:p>
    <w:p w:rsidR="00506DE3" w:rsidRPr="00546DC3" w:rsidRDefault="00506DE3" w:rsidP="00152A2A">
      <w:pPr>
        <w:pStyle w:val="ListParagraph"/>
        <w:numPr>
          <w:ilvl w:val="0"/>
          <w:numId w:val="26"/>
        </w:numPr>
        <w:spacing w:before="120" w:after="120" w:line="240" w:lineRule="auto"/>
        <w:ind w:left="360"/>
        <w:rPr>
          <w:rFonts w:ascii="Times New Roman" w:hAnsi="Times New Roman" w:cs="Times New Roman"/>
          <w:b/>
          <w:i/>
          <w:sz w:val="20"/>
          <w:szCs w:val="20"/>
          <w:lang w:val="pt-BR"/>
        </w:rPr>
      </w:pPr>
      <w:r w:rsidRPr="00CF6FBF">
        <w:rPr>
          <w:rFonts w:ascii="Times New Roman" w:hAnsi="Times New Roman" w:cs="Times New Roman"/>
          <w:b/>
          <w:i/>
          <w:sz w:val="20"/>
          <w:szCs w:val="20"/>
          <w:lang w:val="en-US"/>
        </w:rPr>
        <w:t xml:space="preserve">Desorption </w:t>
      </w:r>
      <w:r w:rsidR="00B65086">
        <w:rPr>
          <w:rFonts w:ascii="Times New Roman" w:hAnsi="Times New Roman" w:cs="Times New Roman"/>
          <w:b/>
          <w:i/>
          <w:sz w:val="20"/>
          <w:szCs w:val="20"/>
          <w:lang w:val="en-US"/>
        </w:rPr>
        <w:t xml:space="preserve">of </w:t>
      </w:r>
      <w:r w:rsidRPr="00CF6FBF">
        <w:rPr>
          <w:rFonts w:ascii="Times New Roman" w:hAnsi="Times New Roman" w:cs="Times New Roman"/>
          <w:b/>
          <w:i/>
          <w:sz w:val="20"/>
          <w:szCs w:val="20"/>
          <w:lang w:val="en-US"/>
        </w:rPr>
        <w:t>Ag</w:t>
      </w:r>
      <w:r w:rsidRPr="00CF6FBF">
        <w:rPr>
          <w:rFonts w:ascii="Times New Roman" w:hAnsi="Times New Roman" w:cs="Times New Roman"/>
          <w:b/>
          <w:i/>
          <w:sz w:val="20"/>
          <w:szCs w:val="20"/>
          <w:vertAlign w:val="superscript"/>
          <w:lang w:val="en-US"/>
        </w:rPr>
        <w:t>+</w:t>
      </w:r>
      <w:r w:rsidRPr="00CF6FBF">
        <w:rPr>
          <w:rFonts w:ascii="Times New Roman" w:hAnsi="Times New Roman" w:cs="Times New Roman"/>
          <w:b/>
          <w:i/>
          <w:sz w:val="20"/>
          <w:szCs w:val="20"/>
          <w:lang w:val="en-US"/>
        </w:rPr>
        <w:t xml:space="preserve"> out of </w:t>
      </w:r>
      <w:proofErr w:type="spellStart"/>
      <w:r w:rsidRPr="00CF6FBF">
        <w:rPr>
          <w:rFonts w:ascii="Times New Roman" w:hAnsi="Times New Roman" w:cs="Times New Roman"/>
          <w:b/>
          <w:i/>
          <w:sz w:val="20"/>
          <w:szCs w:val="20"/>
          <w:lang w:val="en-US"/>
        </w:rPr>
        <w:t>HAp</w:t>
      </w:r>
      <w:proofErr w:type="spellEnd"/>
      <w:r w:rsidRPr="00CF6FBF">
        <w:rPr>
          <w:rFonts w:ascii="Times New Roman" w:hAnsi="Times New Roman" w:cs="Times New Roman"/>
          <w:b/>
          <w:i/>
          <w:sz w:val="20"/>
          <w:szCs w:val="20"/>
          <w:lang w:val="en-US"/>
        </w:rPr>
        <w:t xml:space="preserve">-Ag </w:t>
      </w:r>
      <w:r w:rsidR="00F032B2">
        <w:rPr>
          <w:rFonts w:ascii="Times New Roman" w:hAnsi="Times New Roman" w:cs="Times New Roman"/>
          <w:b/>
          <w:i/>
          <w:sz w:val="20"/>
          <w:szCs w:val="20"/>
          <w:lang w:val="en-US"/>
        </w:rPr>
        <w:t xml:space="preserve">and </w:t>
      </w:r>
      <w:r w:rsidR="00546DC3">
        <w:rPr>
          <w:rFonts w:ascii="Times New Roman" w:hAnsi="Times New Roman" w:cs="Times New Roman"/>
          <w:b/>
          <w:i/>
          <w:color w:val="000000"/>
          <w:sz w:val="20"/>
          <w:szCs w:val="20"/>
          <w:lang w:val="en-US"/>
        </w:rPr>
        <w:t xml:space="preserve">recovery of Ag metal </w:t>
      </w:r>
      <w:r w:rsidRPr="00CF6FBF">
        <w:rPr>
          <w:rFonts w:ascii="Times New Roman" w:hAnsi="Times New Roman" w:cs="Times New Roman"/>
          <w:b/>
          <w:i/>
          <w:sz w:val="20"/>
          <w:szCs w:val="20"/>
          <w:lang w:val="en-US"/>
        </w:rPr>
        <w:t>by electrochemical method</w:t>
      </w:r>
    </w:p>
    <w:p w:rsidR="00546DC3" w:rsidRPr="00546DC3" w:rsidRDefault="00546DC3" w:rsidP="00B50A69">
      <w:pPr>
        <w:spacing w:before="120" w:after="120"/>
        <w:ind w:firstLine="230"/>
        <w:jc w:val="both"/>
        <w:rPr>
          <w:color w:val="000000"/>
        </w:rPr>
      </w:pPr>
      <w:r w:rsidRPr="00546DC3">
        <w:rPr>
          <w:color w:val="000000"/>
        </w:rPr>
        <w:t xml:space="preserve">To find the deposition potential of Ag on the </w:t>
      </w:r>
      <w:r w:rsidR="00E81B1D">
        <w:rPr>
          <w:color w:val="000000"/>
        </w:rPr>
        <w:t>sur</w:t>
      </w:r>
      <w:r w:rsidRPr="00546DC3">
        <w:rPr>
          <w:color w:val="000000"/>
        </w:rPr>
        <w:t>face of electrode, CVs scan was studied</w:t>
      </w:r>
      <w:r w:rsidRPr="00546DC3">
        <w:rPr>
          <w:color w:val="000000"/>
          <w:lang w:val="en-US"/>
        </w:rPr>
        <w:t xml:space="preserve"> </w:t>
      </w:r>
      <w:r>
        <w:rPr>
          <w:rFonts w:eastAsia="Calibri"/>
          <w:lang w:val="en-US"/>
        </w:rPr>
        <w:t>in</w:t>
      </w:r>
      <w:r w:rsidRPr="00546DC3">
        <w:rPr>
          <w:rFonts w:eastAsia="Calibri"/>
          <w:lang w:val="en-US"/>
        </w:rPr>
        <w:t xml:space="preserve"> aqueous </w:t>
      </w:r>
      <w:r>
        <w:rPr>
          <w:rFonts w:eastAsia="Calibri"/>
          <w:lang w:val="en-US"/>
        </w:rPr>
        <w:t>(</w:t>
      </w:r>
      <w:r w:rsidRPr="00546DC3">
        <w:rPr>
          <w:rFonts w:eastAsia="Calibri"/>
          <w:lang w:val="en-US"/>
        </w:rPr>
        <w:t>H</w:t>
      </w:r>
      <w:r w:rsidRPr="00546DC3">
        <w:rPr>
          <w:rFonts w:eastAsia="Calibri"/>
          <w:vertAlign w:val="subscript"/>
          <w:lang w:val="en-US"/>
        </w:rPr>
        <w:t>2</w:t>
      </w:r>
      <w:r w:rsidRPr="00546DC3">
        <w:rPr>
          <w:rFonts w:eastAsia="Calibri"/>
          <w:lang w:val="en-US"/>
        </w:rPr>
        <w:t>SO</w:t>
      </w:r>
      <w:r w:rsidRPr="00546DC3">
        <w:rPr>
          <w:rFonts w:eastAsia="Calibri"/>
          <w:vertAlign w:val="subscript"/>
          <w:lang w:val="en-US"/>
        </w:rPr>
        <w:t>4</w:t>
      </w:r>
      <w:r>
        <w:rPr>
          <w:rFonts w:eastAsia="Calibri"/>
          <w:lang w:val="en-US"/>
        </w:rPr>
        <w:t>,</w:t>
      </w:r>
      <w:r w:rsidRPr="00546DC3">
        <w:rPr>
          <w:rFonts w:eastAsia="Calibri"/>
          <w:lang w:val="en-US"/>
        </w:rPr>
        <w:t xml:space="preserve"> Na</w:t>
      </w:r>
      <w:r w:rsidRPr="00546DC3">
        <w:rPr>
          <w:rFonts w:eastAsia="Calibri"/>
          <w:vertAlign w:val="subscript"/>
          <w:lang w:val="en-US"/>
        </w:rPr>
        <w:t>2</w:t>
      </w:r>
      <w:r w:rsidRPr="00546DC3">
        <w:rPr>
          <w:rFonts w:eastAsia="Calibri"/>
          <w:lang w:val="en-US"/>
        </w:rPr>
        <w:t>SO</w:t>
      </w:r>
      <w:r w:rsidRPr="00546DC3">
        <w:rPr>
          <w:rFonts w:eastAsia="Calibri"/>
          <w:vertAlign w:val="subscript"/>
          <w:lang w:val="en-US"/>
        </w:rPr>
        <w:t xml:space="preserve">4 </w:t>
      </w:r>
      <w:r w:rsidRPr="00546DC3">
        <w:rPr>
          <w:rFonts w:eastAsia="Calibri"/>
          <w:lang w:val="en-US"/>
        </w:rPr>
        <w:t>solution</w:t>
      </w:r>
      <w:r>
        <w:rPr>
          <w:rFonts w:eastAsia="Calibri"/>
          <w:lang w:val="en-US"/>
        </w:rPr>
        <w:t>)</w:t>
      </w:r>
      <w:r w:rsidRPr="00546DC3">
        <w:rPr>
          <w:rFonts w:eastAsia="Calibri"/>
          <w:lang w:val="en-US"/>
        </w:rPr>
        <w:t xml:space="preserve"> and in </w:t>
      </w:r>
      <w:r>
        <w:rPr>
          <w:rFonts w:eastAsia="Calibri"/>
          <w:lang w:val="en-US"/>
        </w:rPr>
        <w:t>DES medium</w:t>
      </w:r>
      <w:r w:rsidRPr="00546DC3">
        <w:rPr>
          <w:color w:val="000000"/>
        </w:rPr>
        <w:t>.</w:t>
      </w:r>
    </w:p>
    <w:p w:rsidR="0074082C" w:rsidRPr="0073056A" w:rsidRDefault="003340BD" w:rsidP="00152A2A">
      <w:pPr>
        <w:pStyle w:val="ListParagraph"/>
        <w:numPr>
          <w:ilvl w:val="0"/>
          <w:numId w:val="32"/>
        </w:numPr>
        <w:spacing w:before="120" w:after="120" w:line="240" w:lineRule="auto"/>
        <w:ind w:left="0" w:firstLine="0"/>
        <w:rPr>
          <w:rFonts w:ascii="Times New Roman" w:hAnsi="Times New Roman" w:cs="Times New Roman"/>
          <w:i/>
          <w:color w:val="000000"/>
          <w:sz w:val="20"/>
          <w:szCs w:val="20"/>
          <w:lang w:val="en-US"/>
        </w:rPr>
      </w:pPr>
      <w:r>
        <w:rPr>
          <w:rFonts w:ascii="Times New Roman" w:hAnsi="Times New Roman" w:cs="Times New Roman"/>
          <w:i/>
          <w:color w:val="000000"/>
          <w:sz w:val="20"/>
          <w:szCs w:val="20"/>
          <w:lang w:val="en-US"/>
        </w:rPr>
        <w:t>De</w:t>
      </w:r>
      <w:r w:rsidR="00D453EB" w:rsidRPr="0073056A">
        <w:rPr>
          <w:rFonts w:ascii="Times New Roman" w:hAnsi="Times New Roman" w:cs="Times New Roman"/>
          <w:i/>
          <w:color w:val="000000"/>
          <w:sz w:val="20"/>
          <w:szCs w:val="20"/>
          <w:lang w:val="en-US"/>
        </w:rPr>
        <w:t>sorption of Ag</w:t>
      </w:r>
      <w:r w:rsidR="00D453EB" w:rsidRPr="0073056A">
        <w:rPr>
          <w:rFonts w:ascii="Times New Roman" w:hAnsi="Times New Roman" w:cs="Times New Roman"/>
          <w:i/>
          <w:color w:val="000000"/>
          <w:sz w:val="20"/>
          <w:szCs w:val="20"/>
          <w:vertAlign w:val="superscript"/>
          <w:lang w:val="en-US"/>
        </w:rPr>
        <w:t>+</w:t>
      </w:r>
      <w:r w:rsidR="00D453EB" w:rsidRPr="0073056A">
        <w:rPr>
          <w:rFonts w:ascii="Times New Roman" w:hAnsi="Times New Roman" w:cs="Times New Roman"/>
          <w:i/>
          <w:color w:val="000000"/>
          <w:sz w:val="20"/>
          <w:szCs w:val="20"/>
          <w:lang w:val="en-US"/>
        </w:rPr>
        <w:t xml:space="preserve"> out of </w:t>
      </w:r>
      <w:proofErr w:type="spellStart"/>
      <w:r w:rsidR="00D453EB" w:rsidRPr="0073056A">
        <w:rPr>
          <w:rFonts w:ascii="Times New Roman" w:hAnsi="Times New Roman" w:cs="Times New Roman"/>
          <w:i/>
          <w:color w:val="000000"/>
          <w:sz w:val="20"/>
          <w:szCs w:val="20"/>
          <w:lang w:val="en-US"/>
        </w:rPr>
        <w:t>HAp</w:t>
      </w:r>
      <w:proofErr w:type="spellEnd"/>
      <w:r w:rsidR="00D453EB" w:rsidRPr="0073056A">
        <w:rPr>
          <w:rFonts w:ascii="Times New Roman" w:hAnsi="Times New Roman" w:cs="Times New Roman"/>
          <w:i/>
          <w:color w:val="000000"/>
          <w:sz w:val="20"/>
          <w:szCs w:val="20"/>
          <w:lang w:val="en-US"/>
        </w:rPr>
        <w:t xml:space="preserve">-Ag in aqueous medium </w:t>
      </w:r>
    </w:p>
    <w:p w:rsidR="000A74D5" w:rsidRPr="00CF6FBF" w:rsidRDefault="000A74D5" w:rsidP="00152A2A">
      <w:pPr>
        <w:widowControl/>
        <w:spacing w:before="120" w:after="120"/>
        <w:jc w:val="both"/>
        <w:rPr>
          <w:rFonts w:eastAsia="Calibri"/>
          <w:lang w:val="en-US"/>
        </w:rPr>
      </w:pPr>
      <w:r w:rsidRPr="00CF6FBF">
        <w:rPr>
          <w:rFonts w:eastAsia="Calibri"/>
          <w:lang w:val="en-US"/>
        </w:rPr>
        <w:t>a. CV</w:t>
      </w:r>
      <w:r w:rsidR="00CF6FBF">
        <w:rPr>
          <w:rFonts w:eastAsia="Calibri"/>
          <w:lang w:val="en-US"/>
        </w:rPr>
        <w:t>s</w:t>
      </w:r>
      <w:r w:rsidRPr="00CF6FBF">
        <w:rPr>
          <w:rFonts w:eastAsia="Calibri"/>
          <w:lang w:val="en-US"/>
        </w:rPr>
        <w:t xml:space="preserve"> scan of</w:t>
      </w:r>
      <w:r w:rsidR="00CF6FBF">
        <w:rPr>
          <w:rFonts w:eastAsia="Calibri"/>
          <w:lang w:val="en-US"/>
        </w:rPr>
        <w:t xml:space="preserve"> AgNO</w:t>
      </w:r>
      <w:r w:rsidR="00CF6FBF">
        <w:rPr>
          <w:rFonts w:eastAsia="Calibri"/>
          <w:vertAlign w:val="subscript"/>
          <w:lang w:val="en-US"/>
        </w:rPr>
        <w:t>3</w:t>
      </w:r>
      <w:r w:rsidR="00CF6FBF">
        <w:rPr>
          <w:rFonts w:eastAsia="Calibri"/>
          <w:lang w:val="en-US"/>
        </w:rPr>
        <w:t xml:space="preserve"> and</w:t>
      </w:r>
      <w:r w:rsidRPr="00CF6FBF">
        <w:rPr>
          <w:rFonts w:eastAsia="Calibri"/>
          <w:lang w:val="en-US"/>
        </w:rPr>
        <w:t xml:space="preserve"> </w:t>
      </w:r>
      <w:proofErr w:type="spellStart"/>
      <w:r w:rsidRPr="00CF6FBF">
        <w:rPr>
          <w:rFonts w:eastAsia="Calibri"/>
          <w:lang w:val="en-US"/>
        </w:rPr>
        <w:t>HAp</w:t>
      </w:r>
      <w:proofErr w:type="spellEnd"/>
      <w:r w:rsidRPr="00CF6FBF">
        <w:rPr>
          <w:rFonts w:eastAsia="Calibri"/>
          <w:lang w:val="en-US"/>
        </w:rPr>
        <w:t>-Ag in H</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w:t>
      </w:r>
    </w:p>
    <w:p w:rsidR="00057AB1" w:rsidRPr="00CF6FBF" w:rsidRDefault="00057AB1" w:rsidP="00CF6FBF">
      <w:pPr>
        <w:widowControl/>
        <w:spacing w:line="312" w:lineRule="auto"/>
        <w:jc w:val="both"/>
        <w:rPr>
          <w:rFonts w:eastAsia="Calibri"/>
          <w:lang w:val="en-US"/>
        </w:rPr>
      </w:pPr>
    </w:p>
    <w:tbl>
      <w:tblPr>
        <w:tblStyle w:val="TableGrid"/>
        <w:tblW w:w="8749" w:type="dxa"/>
        <w:jc w:val="center"/>
        <w:tblInd w:w="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03"/>
        <w:gridCol w:w="3946"/>
      </w:tblGrid>
      <w:tr w:rsidR="00D453EB" w:rsidRPr="00CF6FBF" w:rsidTr="007103AA">
        <w:trPr>
          <w:trHeight w:val="3015"/>
          <w:jc w:val="center"/>
        </w:trPr>
        <w:tc>
          <w:tcPr>
            <w:tcW w:w="4803" w:type="dxa"/>
          </w:tcPr>
          <w:p w:rsidR="00D453EB" w:rsidRPr="00CF6FBF" w:rsidRDefault="005D0E5E" w:rsidP="00DB4446">
            <w:pPr>
              <w:widowControl/>
              <w:spacing w:line="312" w:lineRule="auto"/>
              <w:jc w:val="center"/>
              <w:rPr>
                <w:rFonts w:ascii="Times New Roman" w:eastAsia="Calibri" w:hAnsi="Times New Roman" w:cs="Times New Roman"/>
                <w:lang w:val="en-US"/>
              </w:rPr>
            </w:pPr>
            <w:r>
              <w:rPr>
                <w:rFonts w:eastAsia="Calibri"/>
                <w:noProof/>
                <w:lang w:val="en-US"/>
              </w:rPr>
              <w:drawing>
                <wp:inline distT="0" distB="0" distL="0" distR="0" wp14:anchorId="4A683925" wp14:editId="1B65144A">
                  <wp:extent cx="2519826" cy="19083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3050" r="10961"/>
                          <a:stretch/>
                        </pic:blipFill>
                        <pic:spPr bwMode="auto">
                          <a:xfrm>
                            <a:off x="0" y="0"/>
                            <a:ext cx="2523632" cy="19111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46" w:type="dxa"/>
          </w:tcPr>
          <w:p w:rsidR="00D453EB" w:rsidRPr="00CF6FBF" w:rsidRDefault="005D0E5E" w:rsidP="0074082C">
            <w:pPr>
              <w:widowControl/>
              <w:spacing w:line="312" w:lineRule="auto"/>
              <w:jc w:val="both"/>
              <w:rPr>
                <w:rFonts w:ascii="Times New Roman" w:eastAsia="Calibri" w:hAnsi="Times New Roman" w:cs="Times New Roman"/>
                <w:lang w:val="en-US"/>
              </w:rPr>
            </w:pPr>
            <w:r>
              <w:rPr>
                <w:rFonts w:eastAsia="Calibri"/>
                <w:noProof/>
                <w:lang w:val="en-US"/>
              </w:rPr>
              <w:drawing>
                <wp:inline distT="0" distB="0" distL="0" distR="0" wp14:anchorId="0FC8182D" wp14:editId="0A544028">
                  <wp:extent cx="2566964" cy="184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l="2882" t="3307" r="10087"/>
                          <a:stretch/>
                        </pic:blipFill>
                        <pic:spPr bwMode="auto">
                          <a:xfrm>
                            <a:off x="0" y="0"/>
                            <a:ext cx="2573716" cy="18527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53EB" w:rsidRPr="00CF6FBF" w:rsidTr="003963AF">
        <w:trPr>
          <w:trHeight w:val="458"/>
          <w:jc w:val="center"/>
        </w:trPr>
        <w:tc>
          <w:tcPr>
            <w:tcW w:w="4803" w:type="dxa"/>
          </w:tcPr>
          <w:p w:rsidR="00D453EB" w:rsidRPr="00F02066" w:rsidRDefault="00881C6A" w:rsidP="00DB4446">
            <w:pPr>
              <w:widowControl/>
              <w:spacing w:line="312" w:lineRule="auto"/>
              <w:jc w:val="center"/>
              <w:rPr>
                <w:rFonts w:ascii="Times New Roman" w:eastAsia="Calibri" w:hAnsi="Times New Roman" w:cs="Times New Roman"/>
                <w:i/>
                <w:sz w:val="20"/>
                <w:szCs w:val="20"/>
                <w:lang w:val="en-US"/>
              </w:rPr>
            </w:pPr>
            <w:r w:rsidRPr="00F02066">
              <w:rPr>
                <w:rFonts w:ascii="Times New Roman" w:eastAsia="Calibri" w:hAnsi="Times New Roman" w:cs="Times New Roman"/>
                <w:i/>
                <w:sz w:val="20"/>
                <w:szCs w:val="20"/>
                <w:lang w:val="en-US"/>
              </w:rPr>
              <w:t>Figu</w:t>
            </w:r>
            <w:r w:rsidR="001C7B6D" w:rsidRPr="00F02066">
              <w:rPr>
                <w:rFonts w:ascii="Times New Roman" w:eastAsia="Calibri" w:hAnsi="Times New Roman" w:cs="Times New Roman"/>
                <w:i/>
                <w:sz w:val="20"/>
                <w:szCs w:val="20"/>
                <w:lang w:val="en-US"/>
              </w:rPr>
              <w:t>r</w:t>
            </w:r>
            <w:r w:rsidRPr="00F02066">
              <w:rPr>
                <w:rFonts w:ascii="Times New Roman" w:eastAsia="Calibri" w:hAnsi="Times New Roman" w:cs="Times New Roman"/>
                <w:i/>
                <w:sz w:val="20"/>
                <w:szCs w:val="20"/>
                <w:lang w:val="en-US"/>
              </w:rPr>
              <w:t xml:space="preserve">e </w:t>
            </w:r>
            <w:r w:rsidR="00D93502" w:rsidRPr="00F02066">
              <w:rPr>
                <w:rFonts w:ascii="Times New Roman" w:eastAsia="Calibri" w:hAnsi="Times New Roman" w:cs="Times New Roman"/>
                <w:i/>
                <w:sz w:val="20"/>
                <w:szCs w:val="20"/>
                <w:lang w:val="en-US"/>
              </w:rPr>
              <w:t>3a</w:t>
            </w:r>
            <w:r w:rsidRPr="00F02066">
              <w:rPr>
                <w:rFonts w:ascii="Times New Roman" w:eastAsia="Calibri" w:hAnsi="Times New Roman" w:cs="Times New Roman"/>
                <w:i/>
                <w:sz w:val="20"/>
                <w:szCs w:val="20"/>
                <w:lang w:val="en-US"/>
              </w:rPr>
              <w:t>. CV of 0.1M H</w:t>
            </w:r>
            <w:r w:rsidRPr="00F02066">
              <w:rPr>
                <w:rFonts w:ascii="Times New Roman" w:eastAsia="Calibri" w:hAnsi="Times New Roman" w:cs="Times New Roman"/>
                <w:i/>
                <w:sz w:val="20"/>
                <w:szCs w:val="20"/>
                <w:vertAlign w:val="subscript"/>
                <w:lang w:val="en-US"/>
              </w:rPr>
              <w:t>2</w:t>
            </w:r>
            <w:r w:rsidRPr="00F02066">
              <w:rPr>
                <w:rFonts w:ascii="Times New Roman" w:eastAsia="Calibri" w:hAnsi="Times New Roman" w:cs="Times New Roman"/>
                <w:i/>
                <w:sz w:val="20"/>
                <w:szCs w:val="20"/>
                <w:lang w:val="en-US"/>
              </w:rPr>
              <w:t>SO</w:t>
            </w:r>
            <w:r w:rsidRPr="00F02066">
              <w:rPr>
                <w:rFonts w:ascii="Times New Roman" w:eastAsia="Calibri" w:hAnsi="Times New Roman" w:cs="Times New Roman"/>
                <w:i/>
                <w:sz w:val="20"/>
                <w:szCs w:val="20"/>
                <w:vertAlign w:val="subscript"/>
                <w:lang w:val="en-US"/>
              </w:rPr>
              <w:t>4</w:t>
            </w:r>
            <w:r w:rsidRPr="00F02066">
              <w:rPr>
                <w:rFonts w:ascii="Times New Roman" w:eastAsia="Calibri" w:hAnsi="Times New Roman" w:cs="Times New Roman"/>
                <w:i/>
                <w:sz w:val="20"/>
                <w:szCs w:val="20"/>
                <w:lang w:val="en-US"/>
              </w:rPr>
              <w:t xml:space="preserve"> (1) and 250 mg/L AgNO</w:t>
            </w:r>
            <w:r w:rsidRPr="00F02066">
              <w:rPr>
                <w:rFonts w:ascii="Times New Roman" w:eastAsia="Calibri" w:hAnsi="Times New Roman" w:cs="Times New Roman"/>
                <w:i/>
                <w:sz w:val="20"/>
                <w:szCs w:val="20"/>
                <w:vertAlign w:val="subscript"/>
                <w:lang w:val="en-US"/>
              </w:rPr>
              <w:t>3</w:t>
            </w:r>
            <w:r w:rsidRPr="00F02066">
              <w:rPr>
                <w:rFonts w:ascii="Times New Roman" w:eastAsia="Calibri" w:hAnsi="Times New Roman" w:cs="Times New Roman"/>
                <w:i/>
                <w:sz w:val="20"/>
                <w:szCs w:val="20"/>
                <w:lang w:val="en-US"/>
              </w:rPr>
              <w:t xml:space="preserve"> in 0.1M H</w:t>
            </w:r>
            <w:r w:rsidRPr="00F02066">
              <w:rPr>
                <w:rFonts w:ascii="Times New Roman" w:eastAsia="Calibri" w:hAnsi="Times New Roman" w:cs="Times New Roman"/>
                <w:i/>
                <w:sz w:val="20"/>
                <w:szCs w:val="20"/>
                <w:vertAlign w:val="subscript"/>
                <w:lang w:val="en-US"/>
              </w:rPr>
              <w:t>2</w:t>
            </w:r>
            <w:r w:rsidRPr="00F02066">
              <w:rPr>
                <w:rFonts w:ascii="Times New Roman" w:eastAsia="Calibri" w:hAnsi="Times New Roman" w:cs="Times New Roman"/>
                <w:i/>
                <w:sz w:val="20"/>
                <w:szCs w:val="20"/>
                <w:lang w:val="en-US"/>
              </w:rPr>
              <w:t>SO</w:t>
            </w:r>
            <w:r w:rsidRPr="00F02066">
              <w:rPr>
                <w:rFonts w:ascii="Times New Roman" w:eastAsia="Calibri" w:hAnsi="Times New Roman" w:cs="Times New Roman"/>
                <w:i/>
                <w:sz w:val="20"/>
                <w:szCs w:val="20"/>
                <w:vertAlign w:val="subscript"/>
                <w:lang w:val="en-US"/>
              </w:rPr>
              <w:t>4</w:t>
            </w:r>
            <w:r w:rsidRPr="00F02066">
              <w:rPr>
                <w:rFonts w:ascii="Times New Roman" w:eastAsia="Calibri" w:hAnsi="Times New Roman" w:cs="Times New Roman"/>
                <w:i/>
                <w:sz w:val="20"/>
                <w:szCs w:val="20"/>
                <w:lang w:val="en-US"/>
              </w:rPr>
              <w:t xml:space="preserve"> (2)</w:t>
            </w:r>
            <w:r w:rsidR="00AB171E" w:rsidRPr="00F02066">
              <w:rPr>
                <w:rFonts w:ascii="Times New Roman" w:eastAsia="Calibri" w:hAnsi="Times New Roman" w:cs="Times New Roman"/>
                <w:i/>
                <w:sz w:val="20"/>
                <w:szCs w:val="20"/>
                <w:lang w:val="en-US"/>
              </w:rPr>
              <w:t>.</w:t>
            </w:r>
            <w:r w:rsidR="0081148E" w:rsidRPr="00F02066">
              <w:rPr>
                <w:rFonts w:ascii="Times New Roman" w:eastAsia="Calibri" w:hAnsi="Times New Roman" w:cs="Times New Roman"/>
                <w:i/>
                <w:sz w:val="20"/>
                <w:szCs w:val="20"/>
                <w:lang w:val="en-US"/>
              </w:rPr>
              <w:t xml:space="preserve"> </w:t>
            </w:r>
            <w:r w:rsidR="0081148E" w:rsidRPr="00F02066">
              <w:rPr>
                <w:rFonts w:ascii="Times New Roman" w:hAnsi="Times New Roman" w:cs="Times New Roman"/>
                <w:i/>
                <w:sz w:val="20"/>
                <w:szCs w:val="20"/>
              </w:rPr>
              <w:t>Scan rate: 50 mV.S</w:t>
            </w:r>
            <w:r w:rsidR="0081148E" w:rsidRPr="00F02066">
              <w:rPr>
                <w:rFonts w:ascii="Times New Roman" w:hAnsi="Times New Roman" w:cs="Times New Roman"/>
                <w:i/>
                <w:sz w:val="20"/>
                <w:szCs w:val="20"/>
                <w:vertAlign w:val="superscript"/>
              </w:rPr>
              <w:t>-1</w:t>
            </w:r>
            <w:r w:rsidR="00AB171E" w:rsidRPr="00F02066">
              <w:rPr>
                <w:rFonts w:ascii="Times New Roman" w:hAnsi="Times New Roman" w:cs="Times New Roman"/>
                <w:i/>
                <w:sz w:val="20"/>
                <w:szCs w:val="20"/>
              </w:rPr>
              <w:t xml:space="preserve">, T = </w:t>
            </w:r>
            <w:r w:rsidR="00E81B1D" w:rsidRPr="00F02066">
              <w:rPr>
                <w:rFonts w:ascii="Times New Roman" w:hAnsi="Times New Roman" w:cs="Times New Roman"/>
                <w:i/>
                <w:sz w:val="20"/>
                <w:szCs w:val="20"/>
              </w:rPr>
              <w:t>30</w:t>
            </w:r>
            <w:r w:rsidR="00AB171E" w:rsidRPr="00F02066">
              <w:rPr>
                <w:rFonts w:ascii="Times New Roman" w:hAnsi="Times New Roman" w:cs="Times New Roman"/>
                <w:i/>
                <w:sz w:val="20"/>
                <w:szCs w:val="20"/>
              </w:rPr>
              <w:t xml:space="preserve"> </w:t>
            </w:r>
            <w:proofErr w:type="spellStart"/>
            <w:r w:rsidR="00AB171E" w:rsidRPr="00F02066">
              <w:rPr>
                <w:rFonts w:ascii="Times New Roman" w:hAnsi="Times New Roman" w:cs="Times New Roman"/>
                <w:i/>
                <w:sz w:val="20"/>
                <w:szCs w:val="20"/>
                <w:vertAlign w:val="superscript"/>
              </w:rPr>
              <w:t>o</w:t>
            </w:r>
            <w:r w:rsidR="00AB171E" w:rsidRPr="00F02066">
              <w:rPr>
                <w:rFonts w:ascii="Times New Roman" w:hAnsi="Times New Roman" w:cs="Times New Roman"/>
                <w:i/>
                <w:sz w:val="20"/>
                <w:szCs w:val="20"/>
              </w:rPr>
              <w:t>C.</w:t>
            </w:r>
            <w:proofErr w:type="spellEnd"/>
          </w:p>
        </w:tc>
        <w:tc>
          <w:tcPr>
            <w:tcW w:w="3946" w:type="dxa"/>
          </w:tcPr>
          <w:p w:rsidR="00D453EB" w:rsidRPr="00F02066" w:rsidRDefault="00881C6A" w:rsidP="00E81B1D">
            <w:pPr>
              <w:widowControl/>
              <w:spacing w:line="312" w:lineRule="auto"/>
              <w:jc w:val="center"/>
              <w:rPr>
                <w:rFonts w:ascii="Times New Roman" w:eastAsia="Calibri" w:hAnsi="Times New Roman" w:cs="Times New Roman"/>
                <w:i/>
                <w:sz w:val="20"/>
                <w:szCs w:val="20"/>
                <w:lang w:val="en-US"/>
              </w:rPr>
            </w:pPr>
            <w:r w:rsidRPr="00F02066">
              <w:rPr>
                <w:rFonts w:ascii="Times New Roman" w:eastAsia="Calibri" w:hAnsi="Times New Roman" w:cs="Times New Roman"/>
                <w:i/>
                <w:sz w:val="20"/>
                <w:szCs w:val="20"/>
                <w:lang w:val="en-US"/>
              </w:rPr>
              <w:t>Figu</w:t>
            </w:r>
            <w:r w:rsidR="001C7B6D" w:rsidRPr="00F02066">
              <w:rPr>
                <w:rFonts w:ascii="Times New Roman" w:eastAsia="Calibri" w:hAnsi="Times New Roman" w:cs="Times New Roman"/>
                <w:i/>
                <w:sz w:val="20"/>
                <w:szCs w:val="20"/>
                <w:lang w:val="en-US"/>
              </w:rPr>
              <w:t>r</w:t>
            </w:r>
            <w:r w:rsidRPr="00F02066">
              <w:rPr>
                <w:rFonts w:ascii="Times New Roman" w:eastAsia="Calibri" w:hAnsi="Times New Roman" w:cs="Times New Roman"/>
                <w:i/>
                <w:sz w:val="20"/>
                <w:szCs w:val="20"/>
                <w:lang w:val="en-US"/>
              </w:rPr>
              <w:t xml:space="preserve">e </w:t>
            </w:r>
            <w:r w:rsidR="00D93502" w:rsidRPr="00F02066">
              <w:rPr>
                <w:rFonts w:ascii="Times New Roman" w:eastAsia="Calibri" w:hAnsi="Times New Roman" w:cs="Times New Roman"/>
                <w:i/>
                <w:sz w:val="20"/>
                <w:szCs w:val="20"/>
                <w:lang w:val="en-US"/>
              </w:rPr>
              <w:t>3b</w:t>
            </w:r>
            <w:r w:rsidRPr="00F02066">
              <w:rPr>
                <w:rFonts w:ascii="Times New Roman" w:eastAsia="Calibri" w:hAnsi="Times New Roman" w:cs="Times New Roman"/>
                <w:i/>
                <w:sz w:val="20"/>
                <w:szCs w:val="20"/>
                <w:lang w:val="en-US"/>
              </w:rPr>
              <w:t xml:space="preserve">. CV of (0.1 g </w:t>
            </w:r>
            <w:proofErr w:type="spellStart"/>
            <w:r w:rsidRPr="00F02066">
              <w:rPr>
                <w:rFonts w:ascii="Times New Roman" w:eastAsia="Calibri" w:hAnsi="Times New Roman" w:cs="Times New Roman"/>
                <w:i/>
                <w:sz w:val="20"/>
                <w:szCs w:val="20"/>
                <w:lang w:val="en-US"/>
              </w:rPr>
              <w:t>HAp</w:t>
            </w:r>
            <w:proofErr w:type="spellEnd"/>
            <w:r w:rsidRPr="00F02066">
              <w:rPr>
                <w:rFonts w:ascii="Times New Roman" w:eastAsia="Calibri" w:hAnsi="Times New Roman" w:cs="Times New Roman"/>
                <w:i/>
                <w:sz w:val="20"/>
                <w:szCs w:val="20"/>
                <w:lang w:val="en-US"/>
              </w:rPr>
              <w:t>-Ag + 0.1M H</w:t>
            </w:r>
            <w:r w:rsidRPr="00F02066">
              <w:rPr>
                <w:rFonts w:ascii="Times New Roman" w:eastAsia="Calibri" w:hAnsi="Times New Roman" w:cs="Times New Roman"/>
                <w:i/>
                <w:sz w:val="20"/>
                <w:szCs w:val="20"/>
                <w:vertAlign w:val="subscript"/>
                <w:lang w:val="en-US"/>
              </w:rPr>
              <w:t>2</w:t>
            </w:r>
            <w:r w:rsidRPr="00F02066">
              <w:rPr>
                <w:rFonts w:ascii="Times New Roman" w:eastAsia="Calibri" w:hAnsi="Times New Roman" w:cs="Times New Roman"/>
                <w:i/>
                <w:sz w:val="20"/>
                <w:szCs w:val="20"/>
                <w:lang w:val="en-US"/>
              </w:rPr>
              <w:t>SO</w:t>
            </w:r>
            <w:r w:rsidRPr="00F02066">
              <w:rPr>
                <w:rFonts w:ascii="Times New Roman" w:eastAsia="Calibri" w:hAnsi="Times New Roman" w:cs="Times New Roman"/>
                <w:i/>
                <w:sz w:val="20"/>
                <w:szCs w:val="20"/>
                <w:vertAlign w:val="subscript"/>
                <w:lang w:val="en-US"/>
              </w:rPr>
              <w:t>4</w:t>
            </w:r>
            <w:r w:rsidRPr="00F02066">
              <w:rPr>
                <w:rFonts w:ascii="Times New Roman" w:eastAsia="Calibri" w:hAnsi="Times New Roman" w:cs="Times New Roman"/>
                <w:i/>
                <w:sz w:val="20"/>
                <w:szCs w:val="20"/>
                <w:lang w:val="en-US"/>
              </w:rPr>
              <w:t>)</w:t>
            </w:r>
            <w:r w:rsidR="00AB171E" w:rsidRPr="00F02066">
              <w:rPr>
                <w:rFonts w:ascii="Times New Roman" w:eastAsia="Calibri" w:hAnsi="Times New Roman" w:cs="Times New Roman"/>
                <w:i/>
                <w:sz w:val="20"/>
                <w:szCs w:val="20"/>
                <w:lang w:val="en-US"/>
              </w:rPr>
              <w:t xml:space="preserve">. </w:t>
            </w:r>
            <w:r w:rsidR="00AB171E" w:rsidRPr="00F02066">
              <w:rPr>
                <w:rFonts w:ascii="Times New Roman" w:hAnsi="Times New Roman" w:cs="Times New Roman"/>
                <w:i/>
                <w:sz w:val="20"/>
                <w:szCs w:val="20"/>
              </w:rPr>
              <w:t>Scan rate: 50 mV.S</w:t>
            </w:r>
            <w:r w:rsidR="00AB171E" w:rsidRPr="00F02066">
              <w:rPr>
                <w:rFonts w:ascii="Times New Roman" w:hAnsi="Times New Roman" w:cs="Times New Roman"/>
                <w:i/>
                <w:sz w:val="20"/>
                <w:szCs w:val="20"/>
                <w:vertAlign w:val="superscript"/>
              </w:rPr>
              <w:t>-1</w:t>
            </w:r>
            <w:r w:rsidR="00AB171E" w:rsidRPr="00F02066">
              <w:rPr>
                <w:rFonts w:ascii="Times New Roman" w:hAnsi="Times New Roman" w:cs="Times New Roman"/>
                <w:i/>
                <w:sz w:val="20"/>
                <w:szCs w:val="20"/>
              </w:rPr>
              <w:t xml:space="preserve">, T = </w:t>
            </w:r>
            <w:r w:rsidR="00E81B1D" w:rsidRPr="00F02066">
              <w:rPr>
                <w:rFonts w:ascii="Times New Roman" w:hAnsi="Times New Roman" w:cs="Times New Roman"/>
                <w:i/>
                <w:sz w:val="20"/>
                <w:szCs w:val="20"/>
              </w:rPr>
              <w:t>30</w:t>
            </w:r>
            <w:r w:rsidR="00AB171E" w:rsidRPr="00F02066">
              <w:rPr>
                <w:rFonts w:ascii="Times New Roman" w:hAnsi="Times New Roman" w:cs="Times New Roman"/>
                <w:i/>
                <w:sz w:val="20"/>
                <w:szCs w:val="20"/>
              </w:rPr>
              <w:t xml:space="preserve"> </w:t>
            </w:r>
            <w:proofErr w:type="spellStart"/>
            <w:r w:rsidR="00AB171E" w:rsidRPr="00F02066">
              <w:rPr>
                <w:rFonts w:ascii="Times New Roman" w:hAnsi="Times New Roman" w:cs="Times New Roman"/>
                <w:i/>
                <w:sz w:val="20"/>
                <w:szCs w:val="20"/>
                <w:vertAlign w:val="superscript"/>
              </w:rPr>
              <w:t>o</w:t>
            </w:r>
            <w:r w:rsidR="00AB171E" w:rsidRPr="00F02066">
              <w:rPr>
                <w:rFonts w:ascii="Times New Roman" w:hAnsi="Times New Roman" w:cs="Times New Roman"/>
                <w:i/>
                <w:sz w:val="20"/>
                <w:szCs w:val="20"/>
              </w:rPr>
              <w:t>C.</w:t>
            </w:r>
            <w:proofErr w:type="spellEnd"/>
          </w:p>
        </w:tc>
      </w:tr>
    </w:tbl>
    <w:p w:rsidR="0074082C" w:rsidRPr="00CF6FBF" w:rsidRDefault="00152A2A" w:rsidP="00152A2A">
      <w:pPr>
        <w:widowControl/>
        <w:spacing w:before="120" w:after="120"/>
        <w:ind w:firstLine="227"/>
        <w:jc w:val="both"/>
        <w:rPr>
          <w:rFonts w:eastAsia="Calibri"/>
          <w:lang w:val="en-US"/>
        </w:rPr>
      </w:pPr>
      <w:proofErr w:type="gramStart"/>
      <w:r>
        <w:rPr>
          <w:rFonts w:eastAsia="Calibri"/>
          <w:lang w:val="en-US"/>
        </w:rPr>
        <w:t xml:space="preserve">The </w:t>
      </w:r>
      <w:r w:rsidR="000A74D5" w:rsidRPr="00CF6FBF">
        <w:rPr>
          <w:rFonts w:eastAsia="Calibri"/>
          <w:lang w:val="en-US"/>
        </w:rPr>
        <w:t>Figu</w:t>
      </w:r>
      <w:r w:rsidR="001C7B6D">
        <w:rPr>
          <w:rFonts w:eastAsia="Calibri"/>
          <w:lang w:val="en-US"/>
        </w:rPr>
        <w:t>r</w:t>
      </w:r>
      <w:r w:rsidR="000A74D5" w:rsidRPr="00CF6FBF">
        <w:rPr>
          <w:rFonts w:eastAsia="Calibri"/>
          <w:lang w:val="en-US"/>
        </w:rPr>
        <w:t xml:space="preserve">e </w:t>
      </w:r>
      <w:r w:rsidR="00D93502">
        <w:rPr>
          <w:rFonts w:eastAsia="Calibri"/>
          <w:lang w:val="en-US"/>
        </w:rPr>
        <w:t>3a</w:t>
      </w:r>
      <w:r w:rsidR="000A74D5" w:rsidRPr="00CF6FBF">
        <w:rPr>
          <w:rFonts w:eastAsia="Calibri"/>
          <w:lang w:val="en-US"/>
        </w:rPr>
        <w:t xml:space="preserve"> shows that the peak of reduction wave is near - 0.08 V.</w:t>
      </w:r>
      <w:proofErr w:type="gramEnd"/>
      <w:r w:rsidR="000A74D5" w:rsidRPr="00CF6FBF">
        <w:rPr>
          <w:rFonts w:eastAsia="Calibri"/>
          <w:lang w:val="en-US"/>
        </w:rPr>
        <w:t xml:space="preserve"> It means that the deposition Ag on the </w:t>
      </w:r>
      <w:r w:rsidR="003340BD">
        <w:rPr>
          <w:rFonts w:eastAsia="Calibri"/>
          <w:lang w:val="en-US"/>
        </w:rPr>
        <w:t>sur</w:t>
      </w:r>
      <w:r w:rsidR="000A74D5" w:rsidRPr="00CF6FBF">
        <w:rPr>
          <w:rFonts w:eastAsia="Calibri"/>
          <w:lang w:val="en-US"/>
        </w:rPr>
        <w:t xml:space="preserve">face of Au electrode can be </w:t>
      </w:r>
      <w:proofErr w:type="gramStart"/>
      <w:r w:rsidR="000A74D5" w:rsidRPr="00CF6FBF">
        <w:rPr>
          <w:rFonts w:eastAsia="Calibri"/>
          <w:lang w:val="en-US"/>
        </w:rPr>
        <w:t>proceeded</w:t>
      </w:r>
      <w:proofErr w:type="gramEnd"/>
      <w:r w:rsidR="000A74D5" w:rsidRPr="00CF6FBF">
        <w:rPr>
          <w:rFonts w:eastAsia="Calibri"/>
          <w:lang w:val="en-US"/>
        </w:rPr>
        <w:t xml:space="preserve"> at the potential of -0.08V. </w:t>
      </w:r>
      <w:r w:rsidR="00D93502" w:rsidRPr="00CF6FBF">
        <w:rPr>
          <w:rFonts w:eastAsia="Calibri"/>
          <w:lang w:val="en-US"/>
        </w:rPr>
        <w:t>The results</w:t>
      </w:r>
      <w:r w:rsidR="00D93502">
        <w:rPr>
          <w:rFonts w:eastAsia="Calibri"/>
          <w:lang w:val="en-US"/>
        </w:rPr>
        <w:t xml:space="preserve"> on the </w:t>
      </w:r>
      <w:r w:rsidR="00D93502" w:rsidRPr="00CF6FBF">
        <w:rPr>
          <w:rFonts w:eastAsia="Calibri"/>
          <w:lang w:val="en-US"/>
        </w:rPr>
        <w:t>Figu</w:t>
      </w:r>
      <w:r w:rsidR="001C7B6D">
        <w:rPr>
          <w:rFonts w:eastAsia="Calibri"/>
          <w:lang w:val="en-US"/>
        </w:rPr>
        <w:t>r</w:t>
      </w:r>
      <w:r w:rsidR="00D93502" w:rsidRPr="00CF6FBF">
        <w:rPr>
          <w:rFonts w:eastAsia="Calibri"/>
          <w:lang w:val="en-US"/>
        </w:rPr>
        <w:t xml:space="preserve">e </w:t>
      </w:r>
      <w:r w:rsidR="00D93502">
        <w:rPr>
          <w:rFonts w:eastAsia="Calibri"/>
          <w:lang w:val="en-US"/>
        </w:rPr>
        <w:t>3b</w:t>
      </w:r>
      <w:r w:rsidR="00D93502" w:rsidRPr="00CF6FBF">
        <w:rPr>
          <w:rFonts w:eastAsia="Calibri"/>
          <w:lang w:val="en-US"/>
        </w:rPr>
        <w:t xml:space="preserve"> indicated that Ag</w:t>
      </w:r>
      <w:r w:rsidR="00D93502" w:rsidRPr="00CF6FBF">
        <w:rPr>
          <w:rFonts w:eastAsia="Calibri"/>
          <w:vertAlign w:val="superscript"/>
          <w:lang w:val="en-US"/>
        </w:rPr>
        <w:t>+</w:t>
      </w:r>
      <w:r w:rsidR="00D93502" w:rsidRPr="00CF6FBF">
        <w:rPr>
          <w:rFonts w:eastAsia="Calibri"/>
          <w:lang w:val="en-US"/>
        </w:rPr>
        <w:t xml:space="preserve"> can be desorbed out of </w:t>
      </w:r>
      <w:proofErr w:type="spellStart"/>
      <w:r w:rsidR="00D93502" w:rsidRPr="00CF6FBF">
        <w:rPr>
          <w:rFonts w:eastAsia="Calibri"/>
          <w:lang w:val="en-US"/>
        </w:rPr>
        <w:t>HAp</w:t>
      </w:r>
      <w:proofErr w:type="spellEnd"/>
      <w:r w:rsidR="00D93502" w:rsidRPr="00CF6FBF">
        <w:rPr>
          <w:rFonts w:eastAsia="Calibri"/>
          <w:lang w:val="en-US"/>
        </w:rPr>
        <w:t>-Ag in H</w:t>
      </w:r>
      <w:r w:rsidR="00D93502" w:rsidRPr="00CF6FBF">
        <w:rPr>
          <w:rFonts w:eastAsia="Calibri"/>
          <w:vertAlign w:val="subscript"/>
          <w:lang w:val="en-US"/>
        </w:rPr>
        <w:t>2</w:t>
      </w:r>
      <w:r w:rsidR="00D93502" w:rsidRPr="00CF6FBF">
        <w:rPr>
          <w:rFonts w:eastAsia="Calibri"/>
          <w:lang w:val="en-US"/>
        </w:rPr>
        <w:t>SO</w:t>
      </w:r>
      <w:r w:rsidR="00D93502" w:rsidRPr="00CF6FBF">
        <w:rPr>
          <w:rFonts w:eastAsia="Calibri"/>
          <w:vertAlign w:val="subscript"/>
          <w:lang w:val="en-US"/>
        </w:rPr>
        <w:t>4</w:t>
      </w:r>
      <w:r w:rsidR="00D93502" w:rsidRPr="00CF6FBF">
        <w:rPr>
          <w:rFonts w:eastAsia="Calibri"/>
          <w:lang w:val="en-US"/>
        </w:rPr>
        <w:t xml:space="preserve"> acid. The peak of reduction wave is near - 0.08 V, similar to AgNO</w:t>
      </w:r>
      <w:r w:rsidR="00D93502" w:rsidRPr="00CF6FBF">
        <w:rPr>
          <w:rFonts w:eastAsia="Calibri"/>
          <w:vertAlign w:val="subscript"/>
          <w:lang w:val="en-US"/>
        </w:rPr>
        <w:t>3</w:t>
      </w:r>
      <w:r w:rsidR="00D93502" w:rsidRPr="00CF6FBF">
        <w:rPr>
          <w:rFonts w:eastAsia="Calibri"/>
          <w:lang w:val="en-US"/>
        </w:rPr>
        <w:t xml:space="preserve"> in 0.1M H</w:t>
      </w:r>
      <w:r w:rsidR="00D93502" w:rsidRPr="00CF6FBF">
        <w:rPr>
          <w:rFonts w:eastAsia="Calibri"/>
          <w:vertAlign w:val="subscript"/>
          <w:lang w:val="en-US"/>
        </w:rPr>
        <w:t>2</w:t>
      </w:r>
      <w:r w:rsidR="00D93502" w:rsidRPr="00CF6FBF">
        <w:rPr>
          <w:rFonts w:eastAsia="Calibri"/>
          <w:lang w:val="en-US"/>
        </w:rPr>
        <w:t>SO</w:t>
      </w:r>
      <w:r w:rsidR="00D93502" w:rsidRPr="00CF6FBF">
        <w:rPr>
          <w:rFonts w:eastAsia="Calibri"/>
          <w:vertAlign w:val="subscript"/>
          <w:lang w:val="en-US"/>
        </w:rPr>
        <w:t>4</w:t>
      </w:r>
      <w:r w:rsidR="00D93502" w:rsidRPr="00CF6FBF">
        <w:rPr>
          <w:rFonts w:eastAsia="Calibri"/>
          <w:lang w:val="en-US"/>
        </w:rPr>
        <w:t xml:space="preserve"> solution. Therefore, the presence of </w:t>
      </w:r>
      <w:proofErr w:type="spellStart"/>
      <w:r w:rsidR="00D93502" w:rsidRPr="00CF6FBF">
        <w:rPr>
          <w:rFonts w:eastAsia="Calibri"/>
          <w:lang w:val="en-US"/>
        </w:rPr>
        <w:t>HAp</w:t>
      </w:r>
      <w:proofErr w:type="spellEnd"/>
      <w:r w:rsidR="00D93502" w:rsidRPr="00CF6FBF">
        <w:rPr>
          <w:rFonts w:eastAsia="Calibri"/>
          <w:lang w:val="en-US"/>
        </w:rPr>
        <w:t xml:space="preserve"> component in the mix</w:t>
      </w:r>
      <w:r w:rsidR="001C7B6D">
        <w:rPr>
          <w:rFonts w:eastAsia="Calibri"/>
          <w:lang w:val="en-US"/>
        </w:rPr>
        <w:t>t</w:t>
      </w:r>
      <w:r w:rsidR="00D93502" w:rsidRPr="00CF6FBF">
        <w:rPr>
          <w:rFonts w:eastAsia="Calibri"/>
          <w:lang w:val="en-US"/>
        </w:rPr>
        <w:t xml:space="preserve">ure will not change deposition potential of Ag on the </w:t>
      </w:r>
      <w:r w:rsidR="003340BD">
        <w:rPr>
          <w:rFonts w:eastAsia="Calibri"/>
          <w:lang w:val="en-US"/>
        </w:rPr>
        <w:t>sur</w:t>
      </w:r>
      <w:r w:rsidR="00D93502" w:rsidRPr="00CF6FBF">
        <w:rPr>
          <w:rFonts w:eastAsia="Calibri"/>
          <w:lang w:val="en-US"/>
        </w:rPr>
        <w:t>face of electrode.</w:t>
      </w:r>
      <w:r w:rsidR="00FC4779">
        <w:rPr>
          <w:rFonts w:eastAsia="Calibri"/>
          <w:lang w:val="en-US"/>
        </w:rPr>
        <w:t xml:space="preserve"> </w:t>
      </w:r>
      <w:r w:rsidR="0074082C" w:rsidRPr="00CF6FBF">
        <w:rPr>
          <w:rFonts w:eastAsia="Calibri"/>
          <w:lang w:val="en-US"/>
        </w:rPr>
        <w:t>The processes happen fo</w:t>
      </w:r>
      <w:r w:rsidR="0030660E">
        <w:rPr>
          <w:rFonts w:eastAsia="Calibri"/>
          <w:lang w:val="en-US"/>
        </w:rPr>
        <w:t>l</w:t>
      </w:r>
      <w:r w:rsidR="0074082C" w:rsidRPr="00CF6FBF">
        <w:rPr>
          <w:rFonts w:eastAsia="Calibri"/>
          <w:lang w:val="en-US"/>
        </w:rPr>
        <w:t>lowing:</w:t>
      </w:r>
    </w:p>
    <w:p w:rsidR="0074082C" w:rsidRPr="00CF6FBF" w:rsidRDefault="0074082C" w:rsidP="00152A2A">
      <w:pPr>
        <w:widowControl/>
        <w:spacing w:before="120" w:after="120"/>
        <w:ind w:firstLine="227"/>
        <w:jc w:val="both"/>
        <w:rPr>
          <w:rFonts w:eastAsia="Calibri"/>
          <w:lang w:val="en-US"/>
        </w:rPr>
      </w:pPr>
      <w:r w:rsidRPr="00CF6FBF">
        <w:rPr>
          <w:rFonts w:eastAsia="Calibri"/>
          <w:lang w:val="en-US"/>
        </w:rPr>
        <w:t xml:space="preserve">Step 1: The desorption </w:t>
      </w:r>
      <w:r w:rsidR="003340BD">
        <w:rPr>
          <w:rFonts w:eastAsia="Calibri"/>
          <w:lang w:val="en-US"/>
        </w:rPr>
        <w:t xml:space="preserve">of </w:t>
      </w:r>
      <w:r w:rsidRPr="00CF6FBF">
        <w:rPr>
          <w:rFonts w:eastAsia="Calibri"/>
          <w:lang w:val="en-US"/>
        </w:rPr>
        <w:t>Ag</w:t>
      </w:r>
      <w:r w:rsidRPr="00CF6FBF">
        <w:rPr>
          <w:rFonts w:eastAsia="Calibri"/>
          <w:vertAlign w:val="superscript"/>
          <w:lang w:val="en-US"/>
        </w:rPr>
        <w:t>+</w:t>
      </w:r>
      <w:r w:rsidRPr="00CF6FBF">
        <w:rPr>
          <w:rFonts w:eastAsia="Calibri"/>
          <w:lang w:val="en-US"/>
        </w:rPr>
        <w:t xml:space="preserve"> out of </w:t>
      </w:r>
      <w:proofErr w:type="spellStart"/>
      <w:r w:rsidRPr="00CF6FBF">
        <w:rPr>
          <w:rFonts w:eastAsia="Calibri"/>
          <w:lang w:val="en-US"/>
        </w:rPr>
        <w:t>HAp</w:t>
      </w:r>
      <w:proofErr w:type="spellEnd"/>
      <w:r w:rsidRPr="00CF6FBF">
        <w:rPr>
          <w:rFonts w:eastAsia="Calibri"/>
          <w:lang w:val="en-US"/>
        </w:rPr>
        <w:t>-Ag and then the reduction Ag</w:t>
      </w:r>
      <w:r w:rsidRPr="00CF6FBF">
        <w:rPr>
          <w:rFonts w:eastAsia="Calibri"/>
          <w:vertAlign w:val="superscript"/>
          <w:lang w:val="en-US"/>
        </w:rPr>
        <w:t>+</w:t>
      </w:r>
      <w:r w:rsidRPr="00CF6FBF">
        <w:rPr>
          <w:rFonts w:eastAsia="Calibri"/>
          <w:lang w:val="en-US"/>
        </w:rPr>
        <w:t xml:space="preserve"> to Ag on the </w:t>
      </w:r>
      <w:r w:rsidR="003340BD">
        <w:rPr>
          <w:rFonts w:eastAsia="Calibri"/>
          <w:lang w:val="en-US"/>
        </w:rPr>
        <w:t>sur</w:t>
      </w:r>
      <w:r w:rsidRPr="00CF6FBF">
        <w:rPr>
          <w:rFonts w:eastAsia="Calibri"/>
          <w:lang w:val="en-US"/>
        </w:rPr>
        <w:t xml:space="preserve">face of </w:t>
      </w:r>
      <w:r w:rsidRPr="00965444">
        <w:rPr>
          <w:rFonts w:eastAsia="Calibri"/>
          <w:lang w:val="en-US"/>
        </w:rPr>
        <w:t>Au electrode:</w:t>
      </w:r>
      <w:r w:rsidRPr="00CF6FBF">
        <w:rPr>
          <w:rFonts w:eastAsia="Calibri"/>
          <w:lang w:val="en-US"/>
        </w:rPr>
        <w:t xml:space="preserve"> </w:t>
      </w:r>
      <w:r w:rsidR="007103AA">
        <w:rPr>
          <w:rFonts w:eastAsia="Calibri"/>
          <w:lang w:val="en-US"/>
        </w:rPr>
        <w:t xml:space="preserve">  </w:t>
      </w:r>
      <w:r w:rsidRPr="00CF6FBF">
        <w:rPr>
          <w:rFonts w:eastAsia="Calibri"/>
          <w:lang w:val="en-US"/>
        </w:rPr>
        <w:t>Ag</w:t>
      </w:r>
      <w:r w:rsidRPr="00CF6FBF">
        <w:rPr>
          <w:rFonts w:eastAsia="Calibri"/>
          <w:vertAlign w:val="superscript"/>
          <w:lang w:val="en-US"/>
        </w:rPr>
        <w:t>+</w:t>
      </w:r>
      <w:r w:rsidRPr="00CF6FBF">
        <w:rPr>
          <w:rFonts w:eastAsia="Calibri"/>
          <w:lang w:val="en-US"/>
        </w:rPr>
        <w:t xml:space="preserve"> + 1e </w:t>
      </w:r>
      <w:proofErr w:type="gramStart"/>
      <w:r w:rsidRPr="00CF6FBF">
        <w:rPr>
          <w:rFonts w:eastAsia="Calibri"/>
          <w:lang w:val="en-US"/>
        </w:rPr>
        <w:t>→  Ag</w:t>
      </w:r>
      <w:proofErr w:type="gramEnd"/>
    </w:p>
    <w:p w:rsidR="0074082C" w:rsidRPr="00CF6FBF" w:rsidRDefault="0074082C" w:rsidP="00152A2A">
      <w:pPr>
        <w:widowControl/>
        <w:spacing w:before="120" w:after="120"/>
        <w:ind w:firstLine="227"/>
        <w:jc w:val="both"/>
        <w:rPr>
          <w:rFonts w:eastAsia="Calibri"/>
          <w:vertAlign w:val="superscript"/>
          <w:lang w:val="en-US"/>
        </w:rPr>
      </w:pPr>
      <w:r w:rsidRPr="00CF6FBF">
        <w:rPr>
          <w:rFonts w:eastAsia="Calibri"/>
          <w:lang w:val="en-US"/>
        </w:rPr>
        <w:t>Step 2: The oxidation (stripping) Ag to Ag</w:t>
      </w:r>
      <w:r w:rsidRPr="00CF6FBF">
        <w:rPr>
          <w:rFonts w:eastAsia="Calibri"/>
          <w:vertAlign w:val="superscript"/>
          <w:lang w:val="en-US"/>
        </w:rPr>
        <w:t>+</w:t>
      </w:r>
      <w:r w:rsidRPr="00CF6FBF">
        <w:rPr>
          <w:rFonts w:eastAsia="Calibri"/>
          <w:lang w:val="en-US"/>
        </w:rPr>
        <w:t xml:space="preserve">: </w:t>
      </w:r>
      <w:r w:rsidR="007103AA">
        <w:rPr>
          <w:rFonts w:eastAsia="Calibri"/>
          <w:lang w:val="en-US"/>
        </w:rPr>
        <w:t xml:space="preserve">  </w:t>
      </w:r>
      <w:proofErr w:type="gramStart"/>
      <w:r w:rsidRPr="00CF6FBF">
        <w:rPr>
          <w:rFonts w:eastAsia="Calibri"/>
          <w:lang w:val="en-US"/>
        </w:rPr>
        <w:t>Ag</w:t>
      </w:r>
      <w:r w:rsidRPr="00CF6FBF">
        <w:rPr>
          <w:rFonts w:eastAsia="Calibri"/>
          <w:vertAlign w:val="superscript"/>
          <w:lang w:val="en-US"/>
        </w:rPr>
        <w:t xml:space="preserve">  </w:t>
      </w:r>
      <w:r w:rsidRPr="00CF6FBF">
        <w:rPr>
          <w:rFonts w:eastAsia="Calibri"/>
          <w:lang w:val="en-US"/>
        </w:rPr>
        <w:t>-</w:t>
      </w:r>
      <w:proofErr w:type="gramEnd"/>
      <w:r w:rsidRPr="00CF6FBF">
        <w:rPr>
          <w:rFonts w:eastAsia="Calibri"/>
          <w:lang w:val="en-US"/>
        </w:rPr>
        <w:t xml:space="preserve"> 1e →  Ag</w:t>
      </w:r>
      <w:r w:rsidRPr="00CF6FBF">
        <w:rPr>
          <w:rFonts w:eastAsia="Calibri"/>
          <w:vertAlign w:val="superscript"/>
          <w:lang w:val="en-US"/>
        </w:rPr>
        <w:t>+</w:t>
      </w:r>
    </w:p>
    <w:p w:rsidR="0074082C" w:rsidRPr="00CF6FBF" w:rsidRDefault="0074082C" w:rsidP="00152A2A">
      <w:pPr>
        <w:widowControl/>
        <w:spacing w:before="120" w:after="120"/>
        <w:ind w:firstLine="227"/>
        <w:jc w:val="both"/>
        <w:rPr>
          <w:rFonts w:eastAsia="Calibri"/>
          <w:lang w:val="en-US"/>
        </w:rPr>
      </w:pPr>
      <w:r w:rsidRPr="00CF6FBF">
        <w:rPr>
          <w:rFonts w:eastAsia="Calibri"/>
          <w:lang w:val="en-US"/>
        </w:rPr>
        <w:t>b.</w:t>
      </w:r>
      <w:r w:rsidR="005E47FE" w:rsidRPr="00CF6FBF">
        <w:rPr>
          <w:rFonts w:eastAsia="Calibri"/>
          <w:lang w:val="en-US"/>
        </w:rPr>
        <w:t xml:space="preserve"> CV</w:t>
      </w:r>
      <w:r w:rsidR="005E47FE">
        <w:rPr>
          <w:rFonts w:eastAsia="Calibri"/>
          <w:lang w:val="en-US"/>
        </w:rPr>
        <w:t>s</w:t>
      </w:r>
      <w:r w:rsidR="005E47FE" w:rsidRPr="00CF6FBF">
        <w:rPr>
          <w:rFonts w:eastAsia="Calibri"/>
          <w:lang w:val="en-US"/>
        </w:rPr>
        <w:t xml:space="preserve"> scan of</w:t>
      </w:r>
      <w:r w:rsidR="005E47FE">
        <w:rPr>
          <w:rFonts w:eastAsia="Calibri"/>
          <w:lang w:val="en-US"/>
        </w:rPr>
        <w:t xml:space="preserve"> AgNO</w:t>
      </w:r>
      <w:r w:rsidR="005E47FE">
        <w:rPr>
          <w:rFonts w:eastAsia="Calibri"/>
          <w:vertAlign w:val="subscript"/>
          <w:lang w:val="en-US"/>
        </w:rPr>
        <w:t>3</w:t>
      </w:r>
      <w:r w:rsidR="005E47FE">
        <w:rPr>
          <w:rFonts w:eastAsia="Calibri"/>
          <w:lang w:val="en-US"/>
        </w:rPr>
        <w:t xml:space="preserve"> and</w:t>
      </w:r>
      <w:r w:rsidR="005E47FE" w:rsidRPr="00CF6FBF">
        <w:rPr>
          <w:rFonts w:eastAsia="Calibri"/>
          <w:lang w:val="en-US"/>
        </w:rPr>
        <w:t xml:space="preserve"> </w:t>
      </w:r>
      <w:proofErr w:type="spellStart"/>
      <w:r w:rsidR="005E47FE" w:rsidRPr="00CF6FBF">
        <w:rPr>
          <w:rFonts w:eastAsia="Calibri"/>
          <w:lang w:val="en-US"/>
        </w:rPr>
        <w:t>HAp</w:t>
      </w:r>
      <w:proofErr w:type="spellEnd"/>
      <w:r w:rsidR="005E47FE" w:rsidRPr="00CF6FBF">
        <w:rPr>
          <w:rFonts w:eastAsia="Calibri"/>
          <w:lang w:val="en-US"/>
        </w:rPr>
        <w:t xml:space="preserve">-Ag in </w:t>
      </w:r>
      <w:r w:rsidRPr="00CF6FBF">
        <w:rPr>
          <w:rFonts w:eastAsia="Calibri"/>
          <w:lang w:val="en-US"/>
        </w:rPr>
        <w:t>Na</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w:t>
      </w:r>
    </w:p>
    <w:tbl>
      <w:tblPr>
        <w:tblStyle w:val="TableGrid"/>
        <w:tblW w:w="8786" w:type="dxa"/>
        <w:jc w:val="center"/>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1"/>
        <w:gridCol w:w="4145"/>
      </w:tblGrid>
      <w:tr w:rsidR="003963AF" w:rsidTr="003963AF">
        <w:trPr>
          <w:trHeight w:val="2920"/>
          <w:jc w:val="center"/>
        </w:trPr>
        <w:tc>
          <w:tcPr>
            <w:tcW w:w="4641" w:type="dxa"/>
          </w:tcPr>
          <w:p w:rsidR="00773E3C" w:rsidRDefault="007103AA" w:rsidP="003963AF">
            <w:pPr>
              <w:widowControl/>
              <w:spacing w:line="312" w:lineRule="auto"/>
              <w:jc w:val="center"/>
              <w:rPr>
                <w:rFonts w:eastAsia="Calibri"/>
                <w:lang w:val="en-US"/>
              </w:rPr>
            </w:pPr>
            <w:r>
              <w:rPr>
                <w:rFonts w:ascii="Times New Roman" w:eastAsia="SimSun" w:hAnsi="Times New Roman" w:cs="Times New Roman"/>
                <w:sz w:val="20"/>
                <w:szCs w:val="20"/>
              </w:rPr>
              <w:object w:dxaOrig="6504" w:dyaOrig="4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67.15pt" o:ole="">
                  <v:imagedata r:id="rId14" o:title=""/>
                </v:shape>
                <o:OLEObject Type="Embed" ProgID="Origin50.Graph" ShapeID="_x0000_i1025" DrawAspect="Content" ObjectID="_1663192152" r:id="rId15"/>
              </w:object>
            </w:r>
          </w:p>
        </w:tc>
        <w:tc>
          <w:tcPr>
            <w:tcW w:w="4145" w:type="dxa"/>
          </w:tcPr>
          <w:p w:rsidR="00773E3C" w:rsidRDefault="00836595" w:rsidP="003963AF">
            <w:pPr>
              <w:widowControl/>
              <w:spacing w:line="312" w:lineRule="auto"/>
              <w:jc w:val="center"/>
              <w:rPr>
                <w:rFonts w:eastAsia="Calibri"/>
                <w:lang w:val="en-US"/>
              </w:rPr>
            </w:pPr>
            <w:r>
              <w:rPr>
                <w:rFonts w:eastAsia="Calibri"/>
                <w:noProof/>
                <w:lang w:val="en-US"/>
              </w:rPr>
              <w:drawing>
                <wp:inline distT="0" distB="0" distL="0" distR="0" wp14:anchorId="22F6A91C" wp14:editId="6BC25F1A">
                  <wp:extent cx="2615979" cy="21389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val="0"/>
                              </a:ext>
                            </a:extLst>
                          </a:blip>
                          <a:srcRect l="3738" t="3196" r="10275"/>
                          <a:stretch/>
                        </pic:blipFill>
                        <pic:spPr bwMode="auto">
                          <a:xfrm>
                            <a:off x="0" y="0"/>
                            <a:ext cx="2627094" cy="21479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63AF" w:rsidTr="003963AF">
        <w:trPr>
          <w:trHeight w:val="293"/>
          <w:jc w:val="center"/>
        </w:trPr>
        <w:tc>
          <w:tcPr>
            <w:tcW w:w="4641" w:type="dxa"/>
          </w:tcPr>
          <w:p w:rsidR="00773E3C" w:rsidRPr="00FB1E15" w:rsidRDefault="00FB1E15" w:rsidP="001858F8">
            <w:pPr>
              <w:widowControl/>
              <w:spacing w:line="312" w:lineRule="auto"/>
              <w:jc w:val="center"/>
              <w:rPr>
                <w:rFonts w:ascii="Times New Roman" w:eastAsia="Calibri" w:hAnsi="Times New Roman" w:cs="Times New Roman"/>
                <w:sz w:val="20"/>
                <w:szCs w:val="20"/>
                <w:lang w:val="en-US"/>
              </w:rPr>
            </w:pPr>
            <w:r w:rsidRPr="00B71C37">
              <w:rPr>
                <w:rFonts w:ascii="Times New Roman" w:eastAsia="Calibri" w:hAnsi="Times New Roman" w:cs="Times New Roman"/>
                <w:i/>
                <w:sz w:val="20"/>
                <w:szCs w:val="20"/>
                <w:lang w:val="en-US"/>
              </w:rPr>
              <w:t>Figu</w:t>
            </w:r>
            <w:r w:rsidR="0030660E" w:rsidRPr="00B71C37">
              <w:rPr>
                <w:rFonts w:ascii="Times New Roman" w:eastAsia="Calibri" w:hAnsi="Times New Roman" w:cs="Times New Roman"/>
                <w:i/>
                <w:sz w:val="20"/>
                <w:szCs w:val="20"/>
                <w:lang w:val="en-US"/>
              </w:rPr>
              <w:t>r</w:t>
            </w:r>
            <w:r w:rsidRPr="00B71C37">
              <w:rPr>
                <w:rFonts w:ascii="Times New Roman" w:eastAsia="Calibri" w:hAnsi="Times New Roman" w:cs="Times New Roman"/>
                <w:i/>
                <w:sz w:val="20"/>
                <w:szCs w:val="20"/>
                <w:lang w:val="en-US"/>
              </w:rPr>
              <w:t>e 4</w:t>
            </w:r>
            <w:r w:rsidR="00EC3C71" w:rsidRPr="00B71C37">
              <w:rPr>
                <w:rFonts w:ascii="Times New Roman" w:eastAsia="Calibri" w:hAnsi="Times New Roman" w:cs="Times New Roman"/>
                <w:i/>
                <w:sz w:val="20"/>
                <w:szCs w:val="20"/>
                <w:lang w:val="en-US"/>
              </w:rPr>
              <w:t>a</w:t>
            </w:r>
            <w:r w:rsidRPr="00B71C37">
              <w:rPr>
                <w:rFonts w:ascii="Times New Roman" w:eastAsia="Calibri" w:hAnsi="Times New Roman" w:cs="Times New Roman"/>
                <w:i/>
                <w:sz w:val="20"/>
                <w:szCs w:val="20"/>
                <w:lang w:val="en-US"/>
              </w:rPr>
              <w:t>. CV of 0.1M Na</w:t>
            </w:r>
            <w:r w:rsidRPr="00B71C37">
              <w:rPr>
                <w:rFonts w:ascii="Times New Roman" w:eastAsia="Calibri" w:hAnsi="Times New Roman" w:cs="Times New Roman"/>
                <w:i/>
                <w:sz w:val="20"/>
                <w:szCs w:val="20"/>
                <w:vertAlign w:val="subscript"/>
                <w:lang w:val="en-US"/>
              </w:rPr>
              <w:t>2</w:t>
            </w:r>
            <w:r w:rsidRPr="00B71C37">
              <w:rPr>
                <w:rFonts w:ascii="Times New Roman" w:eastAsia="Calibri" w:hAnsi="Times New Roman" w:cs="Times New Roman"/>
                <w:i/>
                <w:sz w:val="20"/>
                <w:szCs w:val="20"/>
                <w:lang w:val="en-US"/>
              </w:rPr>
              <w:t>SO</w:t>
            </w:r>
            <w:r w:rsidRPr="00B71C37">
              <w:rPr>
                <w:rFonts w:ascii="Times New Roman" w:eastAsia="Calibri" w:hAnsi="Times New Roman" w:cs="Times New Roman"/>
                <w:i/>
                <w:sz w:val="20"/>
                <w:szCs w:val="20"/>
                <w:vertAlign w:val="subscript"/>
                <w:lang w:val="en-US"/>
              </w:rPr>
              <w:t>4</w:t>
            </w:r>
            <w:r w:rsidRPr="00B71C37">
              <w:rPr>
                <w:rFonts w:ascii="Times New Roman" w:eastAsia="Calibri" w:hAnsi="Times New Roman" w:cs="Times New Roman"/>
                <w:i/>
                <w:sz w:val="20"/>
                <w:szCs w:val="20"/>
                <w:lang w:val="en-US"/>
              </w:rPr>
              <w:t xml:space="preserve"> (1) and 250 mg/L Ag</w:t>
            </w:r>
            <w:r w:rsidRPr="00B71C37">
              <w:rPr>
                <w:rFonts w:ascii="Times New Roman" w:eastAsia="Calibri" w:hAnsi="Times New Roman" w:cs="Times New Roman"/>
                <w:i/>
                <w:sz w:val="20"/>
                <w:szCs w:val="20"/>
                <w:vertAlign w:val="superscript"/>
                <w:lang w:val="en-US"/>
              </w:rPr>
              <w:t>+</w:t>
            </w:r>
            <w:r w:rsidRPr="00B71C37">
              <w:rPr>
                <w:rFonts w:ascii="Times New Roman" w:eastAsia="Calibri" w:hAnsi="Times New Roman" w:cs="Times New Roman"/>
                <w:i/>
                <w:sz w:val="20"/>
                <w:szCs w:val="20"/>
                <w:lang w:val="en-US"/>
              </w:rPr>
              <w:t xml:space="preserve"> in 0.1M Na</w:t>
            </w:r>
            <w:r w:rsidRPr="00B71C37">
              <w:rPr>
                <w:rFonts w:ascii="Times New Roman" w:eastAsia="Calibri" w:hAnsi="Times New Roman" w:cs="Times New Roman"/>
                <w:i/>
                <w:sz w:val="20"/>
                <w:szCs w:val="20"/>
                <w:vertAlign w:val="subscript"/>
                <w:lang w:val="en-US"/>
              </w:rPr>
              <w:t>2</w:t>
            </w:r>
            <w:r w:rsidRPr="00B71C37">
              <w:rPr>
                <w:rFonts w:ascii="Times New Roman" w:eastAsia="Calibri" w:hAnsi="Times New Roman" w:cs="Times New Roman"/>
                <w:i/>
                <w:sz w:val="20"/>
                <w:szCs w:val="20"/>
                <w:lang w:val="en-US"/>
              </w:rPr>
              <w:t>SO</w:t>
            </w:r>
            <w:r w:rsidRPr="00B71C37">
              <w:rPr>
                <w:rFonts w:ascii="Times New Roman" w:eastAsia="Calibri" w:hAnsi="Times New Roman" w:cs="Times New Roman"/>
                <w:i/>
                <w:sz w:val="20"/>
                <w:szCs w:val="20"/>
                <w:vertAlign w:val="subscript"/>
                <w:lang w:val="en-US"/>
              </w:rPr>
              <w:t>4</w:t>
            </w:r>
            <w:r w:rsidRPr="00B71C37">
              <w:rPr>
                <w:rFonts w:ascii="Times New Roman" w:eastAsia="Calibri" w:hAnsi="Times New Roman" w:cs="Times New Roman"/>
                <w:i/>
                <w:sz w:val="20"/>
                <w:szCs w:val="20"/>
                <w:lang w:val="en-US"/>
              </w:rPr>
              <w:t xml:space="preserve"> (2)</w:t>
            </w:r>
            <w:r w:rsidR="004A077B" w:rsidRPr="00B71C37">
              <w:rPr>
                <w:rFonts w:ascii="Times New Roman" w:eastAsia="Calibri" w:hAnsi="Times New Roman" w:cs="Times New Roman"/>
                <w:i/>
                <w:sz w:val="20"/>
                <w:szCs w:val="20"/>
                <w:lang w:val="en-US"/>
              </w:rPr>
              <w:t xml:space="preserve">. </w:t>
            </w:r>
            <w:r w:rsidR="004A077B" w:rsidRPr="00B71C37">
              <w:rPr>
                <w:rFonts w:ascii="Times New Roman" w:hAnsi="Times New Roman" w:cs="Times New Roman"/>
                <w:i/>
                <w:sz w:val="20"/>
                <w:szCs w:val="20"/>
              </w:rPr>
              <w:t>Scan rate: 50 mV.S</w:t>
            </w:r>
            <w:r w:rsidR="004A077B" w:rsidRPr="00B71C37">
              <w:rPr>
                <w:rFonts w:ascii="Times New Roman" w:hAnsi="Times New Roman" w:cs="Times New Roman"/>
                <w:i/>
                <w:sz w:val="20"/>
                <w:szCs w:val="20"/>
                <w:vertAlign w:val="superscript"/>
              </w:rPr>
              <w:t>-1</w:t>
            </w:r>
            <w:r w:rsidR="004A077B" w:rsidRPr="00B71C37">
              <w:rPr>
                <w:rFonts w:ascii="Times New Roman" w:hAnsi="Times New Roman" w:cs="Times New Roman"/>
                <w:i/>
                <w:sz w:val="20"/>
                <w:szCs w:val="20"/>
              </w:rPr>
              <w:t xml:space="preserve">, T = 30 </w:t>
            </w:r>
            <w:proofErr w:type="spellStart"/>
            <w:r w:rsidR="004A077B" w:rsidRPr="00B71C37">
              <w:rPr>
                <w:rFonts w:ascii="Times New Roman" w:hAnsi="Times New Roman" w:cs="Times New Roman"/>
                <w:i/>
                <w:sz w:val="20"/>
                <w:szCs w:val="20"/>
                <w:vertAlign w:val="superscript"/>
              </w:rPr>
              <w:t>o</w:t>
            </w:r>
            <w:r w:rsidR="004A077B" w:rsidRPr="00B71C37">
              <w:rPr>
                <w:rFonts w:ascii="Times New Roman" w:hAnsi="Times New Roman" w:cs="Times New Roman"/>
                <w:i/>
                <w:sz w:val="20"/>
                <w:szCs w:val="20"/>
              </w:rPr>
              <w:t>C.</w:t>
            </w:r>
            <w:proofErr w:type="spellEnd"/>
          </w:p>
        </w:tc>
        <w:tc>
          <w:tcPr>
            <w:tcW w:w="4145" w:type="dxa"/>
          </w:tcPr>
          <w:p w:rsidR="00773E3C" w:rsidRDefault="00773E3C" w:rsidP="001858F8">
            <w:pPr>
              <w:widowControl/>
              <w:spacing w:line="312" w:lineRule="auto"/>
              <w:jc w:val="center"/>
              <w:rPr>
                <w:rFonts w:eastAsia="Calibri"/>
                <w:lang w:val="en-US"/>
              </w:rPr>
            </w:pPr>
            <w:r w:rsidRPr="00B71C37">
              <w:rPr>
                <w:rFonts w:ascii="Times New Roman" w:eastAsia="Calibri" w:hAnsi="Times New Roman" w:cs="Times New Roman"/>
                <w:i/>
                <w:sz w:val="20"/>
                <w:szCs w:val="20"/>
                <w:lang w:val="en-US"/>
              </w:rPr>
              <w:t>Figu</w:t>
            </w:r>
            <w:r w:rsidR="0030660E" w:rsidRPr="00B71C37">
              <w:rPr>
                <w:rFonts w:ascii="Times New Roman" w:eastAsia="Calibri" w:hAnsi="Times New Roman" w:cs="Times New Roman"/>
                <w:i/>
                <w:sz w:val="20"/>
                <w:szCs w:val="20"/>
                <w:lang w:val="en-US"/>
              </w:rPr>
              <w:t>r</w:t>
            </w:r>
            <w:r w:rsidRPr="00B71C37">
              <w:rPr>
                <w:rFonts w:ascii="Times New Roman" w:eastAsia="Calibri" w:hAnsi="Times New Roman" w:cs="Times New Roman"/>
                <w:i/>
                <w:sz w:val="20"/>
                <w:szCs w:val="20"/>
                <w:lang w:val="en-US"/>
              </w:rPr>
              <w:t xml:space="preserve">e </w:t>
            </w:r>
            <w:r w:rsidR="00EC3C71" w:rsidRPr="00B71C37">
              <w:rPr>
                <w:rFonts w:ascii="Times New Roman" w:eastAsia="Calibri" w:hAnsi="Times New Roman" w:cs="Times New Roman"/>
                <w:i/>
                <w:sz w:val="20"/>
                <w:szCs w:val="20"/>
                <w:lang w:val="en-US"/>
              </w:rPr>
              <w:t>4b</w:t>
            </w:r>
            <w:r w:rsidRPr="00B71C37">
              <w:rPr>
                <w:rFonts w:ascii="Times New Roman" w:eastAsia="Calibri" w:hAnsi="Times New Roman" w:cs="Times New Roman"/>
                <w:i/>
                <w:sz w:val="20"/>
                <w:szCs w:val="20"/>
                <w:lang w:val="en-US"/>
              </w:rPr>
              <w:t xml:space="preserve">. CV of (0.1 g </w:t>
            </w:r>
            <w:proofErr w:type="spellStart"/>
            <w:r w:rsidRPr="00B71C37">
              <w:rPr>
                <w:rFonts w:ascii="Times New Roman" w:eastAsia="Calibri" w:hAnsi="Times New Roman" w:cs="Times New Roman"/>
                <w:i/>
                <w:sz w:val="20"/>
                <w:szCs w:val="20"/>
                <w:lang w:val="en-US"/>
              </w:rPr>
              <w:t>HAp</w:t>
            </w:r>
            <w:proofErr w:type="spellEnd"/>
            <w:r w:rsidRPr="00B71C37">
              <w:rPr>
                <w:rFonts w:ascii="Times New Roman" w:eastAsia="Calibri" w:hAnsi="Times New Roman" w:cs="Times New Roman"/>
                <w:i/>
                <w:sz w:val="20"/>
                <w:szCs w:val="20"/>
                <w:lang w:val="en-US"/>
              </w:rPr>
              <w:t>-Ag + 0.1M Na</w:t>
            </w:r>
            <w:r w:rsidRPr="00B71C37">
              <w:rPr>
                <w:rFonts w:ascii="Times New Roman" w:eastAsia="Calibri" w:hAnsi="Times New Roman" w:cs="Times New Roman"/>
                <w:i/>
                <w:sz w:val="20"/>
                <w:szCs w:val="20"/>
                <w:vertAlign w:val="subscript"/>
                <w:lang w:val="en-US"/>
              </w:rPr>
              <w:t>2</w:t>
            </w:r>
            <w:r w:rsidRPr="00B71C37">
              <w:rPr>
                <w:rFonts w:ascii="Times New Roman" w:eastAsia="Calibri" w:hAnsi="Times New Roman" w:cs="Times New Roman"/>
                <w:i/>
                <w:sz w:val="20"/>
                <w:szCs w:val="20"/>
                <w:lang w:val="en-US"/>
              </w:rPr>
              <w:t>SO</w:t>
            </w:r>
            <w:r w:rsidRPr="00B71C37">
              <w:rPr>
                <w:rFonts w:ascii="Times New Roman" w:eastAsia="Calibri" w:hAnsi="Times New Roman" w:cs="Times New Roman"/>
                <w:i/>
                <w:sz w:val="20"/>
                <w:szCs w:val="20"/>
                <w:vertAlign w:val="subscript"/>
                <w:lang w:val="en-US"/>
              </w:rPr>
              <w:t>4</w:t>
            </w:r>
            <w:r w:rsidRPr="00B71C37">
              <w:rPr>
                <w:rFonts w:ascii="Times New Roman" w:eastAsia="Calibri" w:hAnsi="Times New Roman" w:cs="Times New Roman"/>
                <w:i/>
                <w:sz w:val="20"/>
                <w:szCs w:val="20"/>
                <w:lang w:val="en-US"/>
              </w:rPr>
              <w:t>)</w:t>
            </w:r>
            <w:r w:rsidR="004A077B" w:rsidRPr="00B71C37">
              <w:rPr>
                <w:rFonts w:ascii="Times New Roman" w:eastAsia="Calibri" w:hAnsi="Times New Roman" w:cs="Times New Roman"/>
                <w:i/>
                <w:sz w:val="20"/>
                <w:szCs w:val="20"/>
                <w:lang w:val="en-US"/>
              </w:rPr>
              <w:t xml:space="preserve">. </w:t>
            </w:r>
            <w:r w:rsidR="004A077B" w:rsidRPr="00B71C37">
              <w:rPr>
                <w:rFonts w:ascii="Times New Roman" w:hAnsi="Times New Roman" w:cs="Times New Roman"/>
                <w:i/>
                <w:sz w:val="20"/>
                <w:szCs w:val="20"/>
              </w:rPr>
              <w:t>Scan rate: 50 mV.S</w:t>
            </w:r>
            <w:r w:rsidR="004A077B" w:rsidRPr="00B71C37">
              <w:rPr>
                <w:rFonts w:ascii="Times New Roman" w:hAnsi="Times New Roman" w:cs="Times New Roman"/>
                <w:i/>
                <w:sz w:val="20"/>
                <w:szCs w:val="20"/>
                <w:vertAlign w:val="superscript"/>
              </w:rPr>
              <w:t>-1</w:t>
            </w:r>
            <w:r w:rsidR="004A077B" w:rsidRPr="00B71C37">
              <w:rPr>
                <w:rFonts w:ascii="Times New Roman" w:hAnsi="Times New Roman" w:cs="Times New Roman"/>
                <w:i/>
                <w:sz w:val="20"/>
                <w:szCs w:val="20"/>
              </w:rPr>
              <w:t xml:space="preserve">, T = 30 </w:t>
            </w:r>
            <w:proofErr w:type="spellStart"/>
            <w:r w:rsidR="004A077B" w:rsidRPr="00B71C37">
              <w:rPr>
                <w:rFonts w:ascii="Times New Roman" w:hAnsi="Times New Roman" w:cs="Times New Roman"/>
                <w:i/>
                <w:sz w:val="20"/>
                <w:szCs w:val="20"/>
                <w:vertAlign w:val="superscript"/>
              </w:rPr>
              <w:t>o</w:t>
            </w:r>
            <w:r w:rsidR="004A077B" w:rsidRPr="00B71C37">
              <w:rPr>
                <w:rFonts w:ascii="Times New Roman" w:hAnsi="Times New Roman" w:cs="Times New Roman"/>
                <w:i/>
                <w:sz w:val="20"/>
                <w:szCs w:val="20"/>
              </w:rPr>
              <w:t>C.</w:t>
            </w:r>
            <w:proofErr w:type="spellEnd"/>
          </w:p>
        </w:tc>
      </w:tr>
    </w:tbl>
    <w:p w:rsidR="00DB4446" w:rsidRDefault="00DB4446" w:rsidP="00DB4446">
      <w:pPr>
        <w:spacing w:before="120" w:after="120"/>
        <w:ind w:firstLine="227"/>
        <w:jc w:val="both"/>
        <w:rPr>
          <w:rFonts w:eastAsia="Calibri"/>
          <w:lang w:val="en-US"/>
        </w:rPr>
      </w:pPr>
      <w:r w:rsidRPr="00FB1E15">
        <w:lastRenderedPageBreak/>
        <w:t>Figu</w:t>
      </w:r>
      <w:r>
        <w:t>r</w:t>
      </w:r>
      <w:r w:rsidRPr="00FB1E15">
        <w:t>e 4</w:t>
      </w:r>
      <w:r>
        <w:t>a</w:t>
      </w:r>
      <w:r w:rsidRPr="00FB1E15">
        <w:t xml:space="preserve"> shows that the peak of reduction wave is near - 0.1 V. It is different a lit</w:t>
      </w:r>
      <w:r>
        <w:t>t</w:t>
      </w:r>
      <w:r w:rsidRPr="00FB1E15">
        <w:t>le from one in acid solution (about -0.08 V). The processes happen similar to acid solution.</w:t>
      </w:r>
      <w:r>
        <w:t xml:space="preserve"> </w:t>
      </w:r>
      <w:r w:rsidRPr="00CF6FBF">
        <w:rPr>
          <w:rFonts w:eastAsia="Calibri"/>
          <w:lang w:val="en-US"/>
        </w:rPr>
        <w:t>The figu</w:t>
      </w:r>
      <w:r>
        <w:rPr>
          <w:rFonts w:eastAsia="Calibri"/>
          <w:lang w:val="en-US"/>
        </w:rPr>
        <w:t>r</w:t>
      </w:r>
      <w:r w:rsidRPr="00CF6FBF">
        <w:rPr>
          <w:rFonts w:eastAsia="Calibri"/>
          <w:lang w:val="en-US"/>
        </w:rPr>
        <w:t xml:space="preserve">e </w:t>
      </w:r>
      <w:r>
        <w:rPr>
          <w:rFonts w:eastAsia="Calibri"/>
          <w:lang w:val="en-US"/>
        </w:rPr>
        <w:t>4b</w:t>
      </w:r>
      <w:r w:rsidRPr="00CF6FBF">
        <w:rPr>
          <w:rFonts w:eastAsia="Calibri"/>
          <w:lang w:val="en-US"/>
        </w:rPr>
        <w:t xml:space="preserve"> shows that both reduction and oxidation waves are small and the peak of reduction wave is near - 0.18 V. This is different from 0.1M H</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(-0.08 V).</w:t>
      </w:r>
    </w:p>
    <w:p w:rsidR="0074082C" w:rsidRPr="00CF6FBF" w:rsidRDefault="00697771" w:rsidP="004A077B">
      <w:pPr>
        <w:widowControl/>
        <w:spacing w:before="120" w:after="120"/>
        <w:ind w:firstLine="227"/>
        <w:jc w:val="both"/>
        <w:rPr>
          <w:rFonts w:eastAsia="Calibri"/>
          <w:lang w:val="en-US"/>
        </w:rPr>
      </w:pPr>
      <w:r>
        <w:rPr>
          <w:rFonts w:eastAsia="Calibri"/>
          <w:lang w:val="en-US"/>
        </w:rPr>
        <w:t>T</w:t>
      </w:r>
      <w:r w:rsidR="0074082C" w:rsidRPr="00CF6FBF">
        <w:rPr>
          <w:rFonts w:eastAsia="Calibri"/>
          <w:lang w:val="en-US"/>
        </w:rPr>
        <w:t xml:space="preserve">he comparison CV of </w:t>
      </w:r>
      <w:proofErr w:type="spellStart"/>
      <w:r w:rsidR="0074082C" w:rsidRPr="00CF6FBF">
        <w:rPr>
          <w:rFonts w:eastAsia="Calibri"/>
          <w:lang w:val="en-US"/>
        </w:rPr>
        <w:t>HAp</w:t>
      </w:r>
      <w:proofErr w:type="spellEnd"/>
      <w:r w:rsidR="0074082C" w:rsidRPr="00CF6FBF">
        <w:rPr>
          <w:rFonts w:eastAsia="Calibri"/>
          <w:lang w:val="en-US"/>
        </w:rPr>
        <w:t>-Ag (m = 0.</w:t>
      </w:r>
      <w:r w:rsidR="007F02D2">
        <w:rPr>
          <w:rFonts w:eastAsia="Calibri"/>
          <w:lang w:val="en-US"/>
        </w:rPr>
        <w:t>1</w:t>
      </w:r>
      <w:r w:rsidR="0074082C" w:rsidRPr="00CF6FBF">
        <w:rPr>
          <w:rFonts w:eastAsia="Calibri"/>
          <w:lang w:val="en-US"/>
        </w:rPr>
        <w:t xml:space="preserve"> g) in H</w:t>
      </w:r>
      <w:r w:rsidR="0074082C" w:rsidRPr="00CF6FBF">
        <w:rPr>
          <w:rFonts w:eastAsia="Calibri"/>
          <w:vertAlign w:val="subscript"/>
          <w:lang w:val="en-US"/>
        </w:rPr>
        <w:t>2</w:t>
      </w:r>
      <w:r w:rsidR="0074082C" w:rsidRPr="00CF6FBF">
        <w:rPr>
          <w:rFonts w:eastAsia="Calibri"/>
          <w:lang w:val="en-US"/>
        </w:rPr>
        <w:t>SO</w:t>
      </w:r>
      <w:r w:rsidR="0074082C" w:rsidRPr="00CF6FBF">
        <w:rPr>
          <w:rFonts w:eastAsia="Calibri"/>
          <w:vertAlign w:val="subscript"/>
          <w:lang w:val="en-US"/>
        </w:rPr>
        <w:t>4</w:t>
      </w:r>
      <w:r w:rsidR="0074082C" w:rsidRPr="00CF6FBF">
        <w:rPr>
          <w:rFonts w:eastAsia="Calibri"/>
          <w:lang w:val="en-US"/>
        </w:rPr>
        <w:t xml:space="preserve"> solution to the obtained result in Na</w:t>
      </w:r>
      <w:r w:rsidR="0074082C" w:rsidRPr="00CF6FBF">
        <w:rPr>
          <w:rFonts w:eastAsia="Calibri"/>
          <w:vertAlign w:val="subscript"/>
          <w:lang w:val="en-US"/>
        </w:rPr>
        <w:t>2</w:t>
      </w:r>
      <w:r w:rsidR="0074082C" w:rsidRPr="00CF6FBF">
        <w:rPr>
          <w:rFonts w:eastAsia="Calibri"/>
          <w:lang w:val="en-US"/>
        </w:rPr>
        <w:t>SO</w:t>
      </w:r>
      <w:r w:rsidR="0074082C" w:rsidRPr="00CF6FBF">
        <w:rPr>
          <w:rFonts w:eastAsia="Calibri"/>
          <w:vertAlign w:val="subscript"/>
          <w:lang w:val="en-US"/>
        </w:rPr>
        <w:t>4</w:t>
      </w:r>
      <w:r w:rsidR="0074082C" w:rsidRPr="00CF6FBF">
        <w:rPr>
          <w:rFonts w:eastAsia="Calibri"/>
          <w:lang w:val="en-US"/>
        </w:rPr>
        <w:t xml:space="preserve"> solution is showed on figu</w:t>
      </w:r>
      <w:r w:rsidR="0030660E">
        <w:rPr>
          <w:rFonts w:eastAsia="Calibri"/>
          <w:lang w:val="en-US"/>
        </w:rPr>
        <w:t>r</w:t>
      </w:r>
      <w:r w:rsidR="0074082C" w:rsidRPr="00CF6FBF">
        <w:rPr>
          <w:rFonts w:eastAsia="Calibri"/>
          <w:lang w:val="en-US"/>
        </w:rPr>
        <w:t xml:space="preserve">e </w:t>
      </w:r>
      <w:r w:rsidR="00773E3C">
        <w:rPr>
          <w:rFonts w:eastAsia="Calibri"/>
          <w:lang w:val="en-US"/>
        </w:rPr>
        <w:t>5</w:t>
      </w:r>
      <w:r w:rsidR="0074082C" w:rsidRPr="00CF6FBF">
        <w:rPr>
          <w:rFonts w:eastAsia="Calibri"/>
          <w:lang w:val="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7"/>
      </w:tblGrid>
      <w:tr w:rsidR="002563FA" w:rsidTr="00B50A69">
        <w:trPr>
          <w:trHeight w:val="2575"/>
          <w:jc w:val="center"/>
        </w:trPr>
        <w:tc>
          <w:tcPr>
            <w:tcW w:w="6327" w:type="dxa"/>
          </w:tcPr>
          <w:p w:rsidR="002563FA" w:rsidRPr="002563FA" w:rsidRDefault="002563FA" w:rsidP="002563FA">
            <w:pPr>
              <w:widowControl/>
              <w:spacing w:line="312" w:lineRule="auto"/>
              <w:jc w:val="center"/>
              <w:rPr>
                <w:rFonts w:ascii="Times New Roman" w:eastAsia="Calibri" w:hAnsi="Times New Roman" w:cs="Times New Roman"/>
                <w:sz w:val="20"/>
                <w:szCs w:val="20"/>
                <w:lang w:val="en-US"/>
              </w:rPr>
            </w:pPr>
            <w:r w:rsidRPr="002563FA">
              <w:rPr>
                <w:rFonts w:eastAsia="Calibri"/>
                <w:noProof/>
                <w:lang w:val="en-US"/>
              </w:rPr>
              <w:drawing>
                <wp:inline distT="0" distB="0" distL="0" distR="0" wp14:anchorId="3A210FDB" wp14:editId="216A1D5A">
                  <wp:extent cx="3295650" cy="19136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9202" cy="1927279"/>
                          </a:xfrm>
                          <a:prstGeom prst="rect">
                            <a:avLst/>
                          </a:prstGeom>
                          <a:noFill/>
                        </pic:spPr>
                      </pic:pic>
                    </a:graphicData>
                  </a:graphic>
                </wp:inline>
              </w:drawing>
            </w:r>
          </w:p>
        </w:tc>
      </w:tr>
      <w:tr w:rsidR="002563FA" w:rsidRPr="00F02066" w:rsidTr="00B50A69">
        <w:trPr>
          <w:trHeight w:val="252"/>
          <w:jc w:val="center"/>
        </w:trPr>
        <w:tc>
          <w:tcPr>
            <w:tcW w:w="6327" w:type="dxa"/>
          </w:tcPr>
          <w:p w:rsidR="002563FA" w:rsidRPr="00F02066" w:rsidRDefault="002563FA" w:rsidP="009032E7">
            <w:pPr>
              <w:widowControl/>
              <w:spacing w:line="312" w:lineRule="auto"/>
              <w:jc w:val="center"/>
              <w:rPr>
                <w:rFonts w:ascii="Times New Roman" w:eastAsia="Calibri" w:hAnsi="Times New Roman" w:cs="Times New Roman"/>
                <w:i/>
                <w:sz w:val="20"/>
                <w:szCs w:val="20"/>
                <w:lang w:val="en-US"/>
              </w:rPr>
            </w:pPr>
            <w:r w:rsidRPr="00F02066">
              <w:rPr>
                <w:rFonts w:ascii="Times New Roman" w:eastAsia="Calibri" w:hAnsi="Times New Roman" w:cs="Times New Roman"/>
                <w:i/>
                <w:sz w:val="20"/>
                <w:szCs w:val="20"/>
                <w:lang w:val="en-US"/>
              </w:rPr>
              <w:t>Figu</w:t>
            </w:r>
            <w:r w:rsidR="0030660E" w:rsidRPr="00F02066">
              <w:rPr>
                <w:rFonts w:ascii="Times New Roman" w:eastAsia="Calibri" w:hAnsi="Times New Roman" w:cs="Times New Roman"/>
                <w:i/>
                <w:sz w:val="20"/>
                <w:szCs w:val="20"/>
                <w:lang w:val="en-US"/>
              </w:rPr>
              <w:t>r</w:t>
            </w:r>
            <w:r w:rsidRPr="00F02066">
              <w:rPr>
                <w:rFonts w:ascii="Times New Roman" w:eastAsia="Calibri" w:hAnsi="Times New Roman" w:cs="Times New Roman"/>
                <w:i/>
                <w:sz w:val="20"/>
                <w:szCs w:val="20"/>
                <w:lang w:val="en-US"/>
              </w:rPr>
              <w:t xml:space="preserve">e 5. CV of 0.1 g </w:t>
            </w:r>
            <w:proofErr w:type="spellStart"/>
            <w:r w:rsidRPr="00F02066">
              <w:rPr>
                <w:rFonts w:ascii="Times New Roman" w:eastAsia="Calibri" w:hAnsi="Times New Roman" w:cs="Times New Roman"/>
                <w:i/>
                <w:sz w:val="20"/>
                <w:szCs w:val="20"/>
                <w:lang w:val="en-US"/>
              </w:rPr>
              <w:t>HAp</w:t>
            </w:r>
            <w:proofErr w:type="spellEnd"/>
            <w:r w:rsidRPr="00F02066">
              <w:rPr>
                <w:rFonts w:ascii="Times New Roman" w:eastAsia="Calibri" w:hAnsi="Times New Roman" w:cs="Times New Roman"/>
                <w:i/>
                <w:sz w:val="20"/>
                <w:szCs w:val="20"/>
                <w:lang w:val="en-US"/>
              </w:rPr>
              <w:t>-Ag in</w:t>
            </w:r>
            <w:r w:rsidR="00C61F42" w:rsidRPr="00F02066">
              <w:rPr>
                <w:rFonts w:ascii="Times New Roman" w:eastAsia="Calibri" w:hAnsi="Times New Roman" w:cs="Times New Roman"/>
                <w:i/>
                <w:sz w:val="20"/>
                <w:szCs w:val="20"/>
                <w:lang w:val="en-US"/>
              </w:rPr>
              <w:t xml:space="preserve"> 0.1M H</w:t>
            </w:r>
            <w:r w:rsidR="00C61F42" w:rsidRPr="00F02066">
              <w:rPr>
                <w:rFonts w:ascii="Times New Roman" w:eastAsia="Calibri" w:hAnsi="Times New Roman" w:cs="Times New Roman"/>
                <w:i/>
                <w:sz w:val="20"/>
                <w:szCs w:val="20"/>
                <w:vertAlign w:val="subscript"/>
                <w:lang w:val="en-US"/>
              </w:rPr>
              <w:t>2</w:t>
            </w:r>
            <w:r w:rsidR="00C61F42" w:rsidRPr="00F02066">
              <w:rPr>
                <w:rFonts w:ascii="Times New Roman" w:eastAsia="Calibri" w:hAnsi="Times New Roman" w:cs="Times New Roman"/>
                <w:i/>
                <w:sz w:val="20"/>
                <w:szCs w:val="20"/>
                <w:lang w:val="en-US"/>
              </w:rPr>
              <w:t>SO</w:t>
            </w:r>
            <w:r w:rsidR="00C61F42" w:rsidRPr="00F02066">
              <w:rPr>
                <w:rFonts w:ascii="Times New Roman" w:eastAsia="Calibri" w:hAnsi="Times New Roman" w:cs="Times New Roman"/>
                <w:i/>
                <w:sz w:val="20"/>
                <w:szCs w:val="20"/>
                <w:vertAlign w:val="subscript"/>
                <w:lang w:val="en-US"/>
              </w:rPr>
              <w:t>4</w:t>
            </w:r>
            <w:r w:rsidRPr="00F02066">
              <w:rPr>
                <w:rFonts w:ascii="Times New Roman" w:eastAsia="Calibri" w:hAnsi="Times New Roman" w:cs="Times New Roman"/>
                <w:i/>
                <w:sz w:val="20"/>
                <w:szCs w:val="20"/>
                <w:lang w:val="en-US"/>
              </w:rPr>
              <w:t xml:space="preserve"> (1) and in </w:t>
            </w:r>
            <w:r w:rsidR="00C61F42" w:rsidRPr="00F02066">
              <w:rPr>
                <w:rFonts w:ascii="Times New Roman" w:eastAsia="Calibri" w:hAnsi="Times New Roman" w:cs="Times New Roman"/>
                <w:i/>
                <w:sz w:val="20"/>
                <w:szCs w:val="20"/>
                <w:lang w:val="en-US"/>
              </w:rPr>
              <w:t>0.1M Na</w:t>
            </w:r>
            <w:r w:rsidR="00C61F42" w:rsidRPr="00F02066">
              <w:rPr>
                <w:rFonts w:ascii="Times New Roman" w:eastAsia="Calibri" w:hAnsi="Times New Roman" w:cs="Times New Roman"/>
                <w:i/>
                <w:sz w:val="20"/>
                <w:szCs w:val="20"/>
                <w:vertAlign w:val="subscript"/>
                <w:lang w:val="en-US"/>
              </w:rPr>
              <w:t>2</w:t>
            </w:r>
            <w:r w:rsidR="00C61F42" w:rsidRPr="00F02066">
              <w:rPr>
                <w:rFonts w:ascii="Times New Roman" w:eastAsia="Calibri" w:hAnsi="Times New Roman" w:cs="Times New Roman"/>
                <w:i/>
                <w:sz w:val="20"/>
                <w:szCs w:val="20"/>
                <w:lang w:val="en-US"/>
              </w:rPr>
              <w:t>SO</w:t>
            </w:r>
            <w:r w:rsidR="00C61F42" w:rsidRPr="00F02066">
              <w:rPr>
                <w:rFonts w:ascii="Times New Roman" w:eastAsia="Calibri" w:hAnsi="Times New Roman" w:cs="Times New Roman"/>
                <w:i/>
                <w:sz w:val="20"/>
                <w:szCs w:val="20"/>
                <w:vertAlign w:val="subscript"/>
                <w:lang w:val="en-US"/>
              </w:rPr>
              <w:t xml:space="preserve">4 </w:t>
            </w:r>
            <w:r w:rsidRPr="00F02066">
              <w:rPr>
                <w:rFonts w:ascii="Times New Roman" w:eastAsia="Calibri" w:hAnsi="Times New Roman" w:cs="Times New Roman"/>
                <w:i/>
                <w:sz w:val="20"/>
                <w:szCs w:val="20"/>
                <w:lang w:val="en-US"/>
              </w:rPr>
              <w:t>(2)</w:t>
            </w:r>
            <w:r w:rsidR="009032E7" w:rsidRPr="00F02066">
              <w:rPr>
                <w:rFonts w:ascii="Times New Roman" w:eastAsia="Calibri" w:hAnsi="Times New Roman" w:cs="Times New Roman"/>
                <w:i/>
                <w:sz w:val="20"/>
                <w:szCs w:val="20"/>
                <w:lang w:val="en-US"/>
              </w:rPr>
              <w:t xml:space="preserve">. </w:t>
            </w:r>
            <w:r w:rsidR="009032E7" w:rsidRPr="00F02066">
              <w:rPr>
                <w:rFonts w:ascii="Times New Roman" w:hAnsi="Times New Roman" w:cs="Times New Roman"/>
                <w:i/>
                <w:sz w:val="20"/>
                <w:szCs w:val="20"/>
              </w:rPr>
              <w:t>Scan rate: 50 mV.S</w:t>
            </w:r>
            <w:r w:rsidR="009032E7" w:rsidRPr="00F02066">
              <w:rPr>
                <w:rFonts w:ascii="Times New Roman" w:hAnsi="Times New Roman" w:cs="Times New Roman"/>
                <w:i/>
                <w:sz w:val="20"/>
                <w:szCs w:val="20"/>
                <w:vertAlign w:val="superscript"/>
              </w:rPr>
              <w:t>-1</w:t>
            </w:r>
            <w:r w:rsidR="009032E7" w:rsidRPr="00F02066">
              <w:rPr>
                <w:rFonts w:ascii="Times New Roman" w:hAnsi="Times New Roman" w:cs="Times New Roman"/>
                <w:i/>
                <w:sz w:val="20"/>
                <w:szCs w:val="20"/>
              </w:rPr>
              <w:t xml:space="preserve">, T = 30 </w:t>
            </w:r>
            <w:proofErr w:type="spellStart"/>
            <w:r w:rsidR="009032E7" w:rsidRPr="00F02066">
              <w:rPr>
                <w:rFonts w:ascii="Times New Roman" w:hAnsi="Times New Roman" w:cs="Times New Roman"/>
                <w:i/>
                <w:sz w:val="20"/>
                <w:szCs w:val="20"/>
                <w:vertAlign w:val="superscript"/>
              </w:rPr>
              <w:t>o</w:t>
            </w:r>
            <w:r w:rsidR="009032E7" w:rsidRPr="00F02066">
              <w:rPr>
                <w:rFonts w:ascii="Times New Roman" w:hAnsi="Times New Roman" w:cs="Times New Roman"/>
                <w:i/>
                <w:sz w:val="20"/>
                <w:szCs w:val="20"/>
              </w:rPr>
              <w:t>C.</w:t>
            </w:r>
            <w:proofErr w:type="spellEnd"/>
          </w:p>
        </w:tc>
      </w:tr>
    </w:tbl>
    <w:p w:rsidR="0074082C" w:rsidRPr="00CF6FBF" w:rsidRDefault="0074082C" w:rsidP="004A077B">
      <w:pPr>
        <w:widowControl/>
        <w:spacing w:before="120" w:after="120"/>
        <w:ind w:firstLine="227"/>
        <w:jc w:val="both"/>
        <w:rPr>
          <w:rFonts w:eastAsia="Calibri"/>
          <w:lang w:val="en-US"/>
        </w:rPr>
      </w:pPr>
      <w:r w:rsidRPr="00CF6FBF">
        <w:rPr>
          <w:rFonts w:eastAsia="Calibri"/>
          <w:lang w:val="en-US"/>
        </w:rPr>
        <w:t>It can show that Ag</w:t>
      </w:r>
      <w:r w:rsidR="00C61F42">
        <w:rPr>
          <w:rFonts w:eastAsia="Calibri"/>
          <w:vertAlign w:val="superscript"/>
          <w:lang w:val="en-US"/>
        </w:rPr>
        <w:t>+</w:t>
      </w:r>
      <w:r w:rsidR="003340BD">
        <w:rPr>
          <w:rFonts w:eastAsia="Calibri"/>
          <w:lang w:val="en-US"/>
        </w:rPr>
        <w:t xml:space="preserve"> de</w:t>
      </w:r>
      <w:r w:rsidRPr="00CF6FBF">
        <w:rPr>
          <w:rFonts w:eastAsia="Calibri"/>
          <w:lang w:val="en-US"/>
        </w:rPr>
        <w:t xml:space="preserve">sorption out of </w:t>
      </w:r>
      <w:proofErr w:type="spellStart"/>
      <w:r w:rsidRPr="00CF6FBF">
        <w:rPr>
          <w:rFonts w:eastAsia="Calibri"/>
          <w:lang w:val="en-US"/>
        </w:rPr>
        <w:t>HAp</w:t>
      </w:r>
      <w:proofErr w:type="spellEnd"/>
      <w:r w:rsidRPr="00CF6FBF">
        <w:rPr>
          <w:rFonts w:eastAsia="Calibri"/>
          <w:lang w:val="en-US"/>
        </w:rPr>
        <w:t>-Ag in H</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is better than one in Na</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This result is explained as follow: </w:t>
      </w:r>
      <w:proofErr w:type="spellStart"/>
      <w:r w:rsidRPr="00CF6FBF">
        <w:rPr>
          <w:rFonts w:eastAsia="Calibri"/>
          <w:lang w:val="en-US"/>
        </w:rPr>
        <w:t>HAp</w:t>
      </w:r>
      <w:proofErr w:type="spellEnd"/>
      <w:r w:rsidRPr="00CF6FBF">
        <w:rPr>
          <w:rFonts w:eastAsia="Calibri"/>
          <w:lang w:val="en-US"/>
        </w:rPr>
        <w:t xml:space="preserve"> and </w:t>
      </w:r>
      <w:proofErr w:type="spellStart"/>
      <w:r w:rsidRPr="00CF6FBF">
        <w:rPr>
          <w:rFonts w:eastAsia="Calibri"/>
          <w:lang w:val="en-US"/>
        </w:rPr>
        <w:t>HAp</w:t>
      </w:r>
      <w:proofErr w:type="spellEnd"/>
      <w:r w:rsidRPr="00CF6FBF">
        <w:rPr>
          <w:rFonts w:eastAsia="Calibri"/>
          <w:lang w:val="en-US"/>
        </w:rPr>
        <w:t>-Ag dissolve in H</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more than Na</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The fact that dissolution 0.5g </w:t>
      </w:r>
      <w:proofErr w:type="spellStart"/>
      <w:r w:rsidRPr="00CF6FBF">
        <w:rPr>
          <w:rFonts w:eastAsia="Calibri"/>
          <w:lang w:val="en-US"/>
        </w:rPr>
        <w:t>HAp</w:t>
      </w:r>
      <w:proofErr w:type="spellEnd"/>
      <w:r w:rsidRPr="00CF6FBF">
        <w:rPr>
          <w:rFonts w:eastAsia="Calibri"/>
          <w:lang w:val="en-US"/>
        </w:rPr>
        <w:t xml:space="preserve"> or 0.5g </w:t>
      </w:r>
      <w:proofErr w:type="spellStart"/>
      <w:r w:rsidRPr="00CF6FBF">
        <w:rPr>
          <w:rFonts w:eastAsia="Calibri"/>
          <w:lang w:val="en-US"/>
        </w:rPr>
        <w:t>HAp</w:t>
      </w:r>
      <w:proofErr w:type="spellEnd"/>
      <w:r w:rsidRPr="00CF6FBF">
        <w:rPr>
          <w:rFonts w:eastAsia="Calibri"/>
          <w:lang w:val="en-US"/>
        </w:rPr>
        <w:t>-Ag in 5mL 0.1M H</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after 30 minutes with stirring, the mixture was not changed clea</w:t>
      </w:r>
      <w:r w:rsidR="0030660E">
        <w:rPr>
          <w:rFonts w:eastAsia="Calibri"/>
          <w:lang w:val="en-US"/>
        </w:rPr>
        <w:t>r</w:t>
      </w:r>
      <w:r w:rsidRPr="00CF6FBF">
        <w:rPr>
          <w:rFonts w:eastAsia="Calibri"/>
          <w:lang w:val="en-US"/>
        </w:rPr>
        <w:t xml:space="preserve">ly but after a few hours it was concentrated. There was reaction in this case. Beside that it was not observed when </w:t>
      </w:r>
      <w:proofErr w:type="gramStart"/>
      <w:r w:rsidRPr="00CF6FBF">
        <w:rPr>
          <w:rFonts w:eastAsia="Calibri"/>
          <w:lang w:val="en-US"/>
        </w:rPr>
        <w:t>experiment with 0.1M Na</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w:t>
      </w:r>
      <w:proofErr w:type="gramEnd"/>
      <w:r w:rsidRPr="00CF6FBF">
        <w:rPr>
          <w:rFonts w:eastAsia="Calibri"/>
          <w:lang w:val="en-US"/>
        </w:rPr>
        <w:t xml:space="preserve">. </w:t>
      </w:r>
      <w:proofErr w:type="gramStart"/>
      <w:r w:rsidRPr="00CF6FBF">
        <w:rPr>
          <w:rFonts w:eastAsia="Calibri"/>
          <w:lang w:val="en-US"/>
        </w:rPr>
        <w:t xml:space="preserve">Addition, taking 0.5 g </w:t>
      </w:r>
      <w:proofErr w:type="spellStart"/>
      <w:r w:rsidRPr="00CF6FBF">
        <w:rPr>
          <w:rFonts w:eastAsia="Calibri"/>
          <w:lang w:val="en-US"/>
        </w:rPr>
        <w:t>HAp</w:t>
      </w:r>
      <w:proofErr w:type="spellEnd"/>
      <w:r w:rsidRPr="00CF6FBF">
        <w:rPr>
          <w:rFonts w:eastAsia="Calibri"/>
          <w:lang w:val="en-US"/>
        </w:rPr>
        <w:t>-Ag push</w:t>
      </w:r>
      <w:proofErr w:type="gramEnd"/>
      <w:r w:rsidRPr="00CF6FBF">
        <w:rPr>
          <w:rFonts w:eastAsia="Calibri"/>
          <w:lang w:val="en-US"/>
        </w:rPr>
        <w:t xml:space="preserve"> 5 mL 0.1M Na</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with 30 mi</w:t>
      </w:r>
      <w:r w:rsidR="0030660E">
        <w:rPr>
          <w:rFonts w:eastAsia="Calibri"/>
          <w:lang w:val="en-US"/>
        </w:rPr>
        <w:t>nutes stirring, and then filter</w:t>
      </w:r>
      <w:r w:rsidRPr="00CF6FBF">
        <w:rPr>
          <w:rFonts w:eastAsia="Calibri"/>
          <w:lang w:val="en-US"/>
        </w:rPr>
        <w:t>ing and taking the solution to CV scan. The result is expressed at Figu</w:t>
      </w:r>
      <w:r w:rsidR="0030660E">
        <w:rPr>
          <w:rFonts w:eastAsia="Calibri"/>
          <w:lang w:val="en-US"/>
        </w:rPr>
        <w:t>r</w:t>
      </w:r>
      <w:r w:rsidRPr="00CF6FBF">
        <w:rPr>
          <w:rFonts w:eastAsia="Calibri"/>
          <w:lang w:val="en-US"/>
        </w:rPr>
        <w:t xml:space="preserve">e </w:t>
      </w:r>
      <w:r w:rsidR="00C14E7D">
        <w:rPr>
          <w:rFonts w:eastAsia="Calibri"/>
          <w:lang w:val="en-US"/>
        </w:rPr>
        <w:t>6</w:t>
      </w:r>
      <w:r w:rsidRPr="00CF6FBF">
        <w:rPr>
          <w:rFonts w:eastAsia="Calibri"/>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74082C" w:rsidRPr="00CF6FBF" w:rsidTr="00B65307">
        <w:tc>
          <w:tcPr>
            <w:tcW w:w="8504" w:type="dxa"/>
          </w:tcPr>
          <w:p w:rsidR="0074082C" w:rsidRPr="00CF6FBF" w:rsidRDefault="002563FA" w:rsidP="00B65307">
            <w:pPr>
              <w:widowControl/>
              <w:autoSpaceDE w:val="0"/>
              <w:autoSpaceDN w:val="0"/>
              <w:adjustRightInd w:val="0"/>
              <w:jc w:val="center"/>
              <w:rPr>
                <w:rFonts w:ascii="Times New Roman" w:hAnsi="Times New Roman" w:cs="Times New Roman"/>
                <w:sz w:val="20"/>
                <w:szCs w:val="20"/>
              </w:rPr>
            </w:pPr>
            <w:r>
              <w:rPr>
                <w:noProof/>
                <w:lang w:val="en-US"/>
              </w:rPr>
              <w:drawing>
                <wp:inline distT="0" distB="0" distL="0" distR="0" wp14:anchorId="36B1794E">
                  <wp:extent cx="3076575" cy="17480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a:extLst>
                              <a:ext uri="{28A0092B-C50C-407E-A947-70E740481C1C}">
                                <a14:useLocalDpi xmlns:a14="http://schemas.microsoft.com/office/drawing/2010/main" val="0"/>
                              </a:ext>
                            </a:extLst>
                          </a:blip>
                          <a:srcRect l="2809" t="6285"/>
                          <a:stretch/>
                        </pic:blipFill>
                        <pic:spPr bwMode="auto">
                          <a:xfrm>
                            <a:off x="0" y="0"/>
                            <a:ext cx="3087687" cy="17543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082C" w:rsidRPr="00F02066" w:rsidTr="009032E7">
        <w:trPr>
          <w:trHeight w:val="279"/>
        </w:trPr>
        <w:tc>
          <w:tcPr>
            <w:tcW w:w="8504" w:type="dxa"/>
          </w:tcPr>
          <w:p w:rsidR="0074082C" w:rsidRPr="00F02066" w:rsidRDefault="00377757" w:rsidP="009032E7">
            <w:pPr>
              <w:widowControl/>
              <w:spacing w:line="312" w:lineRule="auto"/>
              <w:jc w:val="center"/>
              <w:rPr>
                <w:rFonts w:ascii="Times New Roman" w:hAnsi="Times New Roman" w:cs="Times New Roman"/>
                <w:i/>
                <w:sz w:val="20"/>
                <w:szCs w:val="20"/>
                <w:lang w:val="pt-BR"/>
              </w:rPr>
            </w:pPr>
            <w:r w:rsidRPr="00F02066">
              <w:rPr>
                <w:rFonts w:ascii="Times New Roman" w:eastAsia="Calibri" w:hAnsi="Times New Roman" w:cs="Times New Roman"/>
                <w:i/>
                <w:lang w:val="en-US"/>
              </w:rPr>
              <w:t xml:space="preserve"> </w:t>
            </w:r>
            <w:proofErr w:type="spellStart"/>
            <w:r w:rsidRPr="00F02066">
              <w:rPr>
                <w:rFonts w:ascii="Times New Roman" w:eastAsia="Calibri" w:hAnsi="Times New Roman" w:cs="Times New Roman"/>
                <w:i/>
                <w:sz w:val="20"/>
                <w:szCs w:val="20"/>
                <w:lang w:val="en-US"/>
              </w:rPr>
              <w:t>Figue</w:t>
            </w:r>
            <w:proofErr w:type="spellEnd"/>
            <w:r w:rsidRPr="00F02066">
              <w:rPr>
                <w:rFonts w:ascii="Times New Roman" w:eastAsia="Calibri" w:hAnsi="Times New Roman" w:cs="Times New Roman"/>
                <w:i/>
                <w:sz w:val="20"/>
                <w:szCs w:val="20"/>
                <w:lang w:val="en-US"/>
              </w:rPr>
              <w:t xml:space="preserve"> </w:t>
            </w:r>
            <w:r w:rsidR="00EC3C71" w:rsidRPr="00F02066">
              <w:rPr>
                <w:rFonts w:ascii="Times New Roman" w:eastAsia="Calibri" w:hAnsi="Times New Roman" w:cs="Times New Roman"/>
                <w:i/>
                <w:sz w:val="20"/>
                <w:szCs w:val="20"/>
                <w:lang w:val="en-US"/>
              </w:rPr>
              <w:t>6</w:t>
            </w:r>
            <w:r w:rsidRPr="00F02066">
              <w:rPr>
                <w:rFonts w:ascii="Times New Roman" w:eastAsia="Calibri" w:hAnsi="Times New Roman" w:cs="Times New Roman"/>
                <w:i/>
                <w:sz w:val="20"/>
                <w:szCs w:val="20"/>
                <w:lang w:val="en-US"/>
              </w:rPr>
              <w:t>. CV of filtering solution</w:t>
            </w:r>
            <w:r w:rsidR="009032E7" w:rsidRPr="00F02066">
              <w:rPr>
                <w:rFonts w:ascii="Times New Roman" w:eastAsia="Calibri" w:hAnsi="Times New Roman" w:cs="Times New Roman"/>
                <w:i/>
                <w:sz w:val="20"/>
                <w:szCs w:val="20"/>
                <w:lang w:val="en-US"/>
              </w:rPr>
              <w:t xml:space="preserve">. </w:t>
            </w:r>
            <w:r w:rsidR="009032E7" w:rsidRPr="00F02066">
              <w:rPr>
                <w:rFonts w:ascii="Times New Roman" w:hAnsi="Times New Roman" w:cs="Times New Roman"/>
                <w:i/>
                <w:sz w:val="20"/>
                <w:szCs w:val="20"/>
              </w:rPr>
              <w:t>Scan rate: 50 mV.S</w:t>
            </w:r>
            <w:r w:rsidR="009032E7" w:rsidRPr="00F02066">
              <w:rPr>
                <w:rFonts w:ascii="Times New Roman" w:hAnsi="Times New Roman" w:cs="Times New Roman"/>
                <w:i/>
                <w:sz w:val="20"/>
                <w:szCs w:val="20"/>
                <w:vertAlign w:val="superscript"/>
              </w:rPr>
              <w:t>-1</w:t>
            </w:r>
            <w:r w:rsidR="009032E7" w:rsidRPr="00F02066">
              <w:rPr>
                <w:rFonts w:ascii="Times New Roman" w:hAnsi="Times New Roman" w:cs="Times New Roman"/>
                <w:i/>
                <w:sz w:val="20"/>
                <w:szCs w:val="20"/>
              </w:rPr>
              <w:t xml:space="preserve">, T = 30 </w:t>
            </w:r>
            <w:proofErr w:type="spellStart"/>
            <w:r w:rsidR="009032E7" w:rsidRPr="00F02066">
              <w:rPr>
                <w:rFonts w:ascii="Times New Roman" w:hAnsi="Times New Roman" w:cs="Times New Roman"/>
                <w:i/>
                <w:sz w:val="20"/>
                <w:szCs w:val="20"/>
                <w:vertAlign w:val="superscript"/>
              </w:rPr>
              <w:t>o</w:t>
            </w:r>
            <w:r w:rsidR="009032E7" w:rsidRPr="00F02066">
              <w:rPr>
                <w:rFonts w:ascii="Times New Roman" w:hAnsi="Times New Roman" w:cs="Times New Roman"/>
                <w:i/>
                <w:sz w:val="20"/>
                <w:szCs w:val="20"/>
              </w:rPr>
              <w:t>C.</w:t>
            </w:r>
            <w:proofErr w:type="spellEnd"/>
          </w:p>
        </w:tc>
      </w:tr>
    </w:tbl>
    <w:p w:rsidR="0074082C" w:rsidRDefault="0074082C" w:rsidP="004A077B">
      <w:pPr>
        <w:widowControl/>
        <w:spacing w:before="120" w:after="120"/>
        <w:ind w:firstLine="227"/>
        <w:jc w:val="both"/>
        <w:rPr>
          <w:rFonts w:eastAsia="Calibri"/>
          <w:lang w:val="en-US"/>
        </w:rPr>
      </w:pPr>
      <w:r w:rsidRPr="00CF6FBF">
        <w:rPr>
          <w:rFonts w:eastAsia="Calibri"/>
          <w:lang w:val="en-US"/>
        </w:rPr>
        <w:t>On the figu</w:t>
      </w:r>
      <w:r w:rsidR="0030660E">
        <w:rPr>
          <w:rFonts w:eastAsia="Calibri"/>
          <w:lang w:val="en-US"/>
        </w:rPr>
        <w:t>r</w:t>
      </w:r>
      <w:r w:rsidRPr="00CF6FBF">
        <w:rPr>
          <w:rFonts w:eastAsia="Calibri"/>
          <w:lang w:val="en-US"/>
        </w:rPr>
        <w:t xml:space="preserve">e </w:t>
      </w:r>
      <w:r w:rsidR="00EC3C71">
        <w:rPr>
          <w:rFonts w:eastAsia="Calibri"/>
          <w:lang w:val="en-US"/>
        </w:rPr>
        <w:t>6</w:t>
      </w:r>
      <w:r w:rsidRPr="00CF6FBF">
        <w:rPr>
          <w:rFonts w:eastAsia="Calibri"/>
          <w:lang w:val="en-US"/>
        </w:rPr>
        <w:t>, there are neither oxidation peak nor reduction peak, it means that desorption of Ag</w:t>
      </w:r>
      <w:r w:rsidRPr="00CF6FBF">
        <w:rPr>
          <w:rFonts w:eastAsia="Calibri"/>
          <w:vertAlign w:val="superscript"/>
          <w:lang w:val="en-US"/>
        </w:rPr>
        <w:t>+</w:t>
      </w:r>
      <w:r w:rsidRPr="00CF6FBF">
        <w:rPr>
          <w:rFonts w:eastAsia="Calibri"/>
          <w:lang w:val="en-US"/>
        </w:rPr>
        <w:t xml:space="preserve"> out of </w:t>
      </w:r>
      <w:proofErr w:type="spellStart"/>
      <w:r w:rsidRPr="00CF6FBF">
        <w:rPr>
          <w:rFonts w:eastAsia="Calibri"/>
          <w:lang w:val="en-US"/>
        </w:rPr>
        <w:t>HAp</w:t>
      </w:r>
      <w:proofErr w:type="spellEnd"/>
      <w:r w:rsidRPr="00CF6FBF">
        <w:rPr>
          <w:rFonts w:eastAsia="Calibri"/>
          <w:lang w:val="en-US"/>
        </w:rPr>
        <w:t>-Ag by 0.1M Na</w:t>
      </w:r>
      <w:r w:rsidRPr="00CF6FBF">
        <w:rPr>
          <w:rFonts w:eastAsia="Calibri"/>
          <w:vertAlign w:val="subscript"/>
          <w:lang w:val="en-US"/>
        </w:rPr>
        <w:t>2</w:t>
      </w:r>
      <w:r w:rsidRPr="00CF6FBF">
        <w:rPr>
          <w:rFonts w:eastAsia="Calibri"/>
          <w:lang w:val="en-US"/>
        </w:rPr>
        <w:t>SO</w:t>
      </w:r>
      <w:r w:rsidRPr="00CF6FBF">
        <w:rPr>
          <w:rFonts w:eastAsia="Calibri"/>
          <w:vertAlign w:val="subscript"/>
          <w:lang w:val="en-US"/>
        </w:rPr>
        <w:t>4</w:t>
      </w:r>
      <w:r w:rsidRPr="00CF6FBF">
        <w:rPr>
          <w:rFonts w:eastAsia="Calibri"/>
          <w:lang w:val="en-US"/>
        </w:rPr>
        <w:t xml:space="preserve"> solution is not successful. However, if the experiment is proceeded under electrochemical reaction, Ag can be desorbed a small part (</w:t>
      </w:r>
      <w:proofErr w:type="spellStart"/>
      <w:r w:rsidRPr="00CF6FBF">
        <w:rPr>
          <w:rFonts w:eastAsia="Calibri"/>
          <w:lang w:val="en-US"/>
        </w:rPr>
        <w:t>Figue</w:t>
      </w:r>
      <w:proofErr w:type="spellEnd"/>
      <w:r w:rsidRPr="00CF6FBF">
        <w:rPr>
          <w:rFonts w:eastAsia="Calibri"/>
          <w:lang w:val="en-US"/>
        </w:rPr>
        <w:t xml:space="preserve"> </w:t>
      </w:r>
      <w:r w:rsidR="00EC3C71">
        <w:rPr>
          <w:rFonts w:eastAsia="Calibri"/>
          <w:lang w:val="en-US"/>
        </w:rPr>
        <w:t>4b</w:t>
      </w:r>
      <w:r w:rsidRPr="00CF6FBF">
        <w:rPr>
          <w:rFonts w:eastAsia="Calibri"/>
          <w:lang w:val="en-US"/>
        </w:rPr>
        <w:t>).</w:t>
      </w:r>
    </w:p>
    <w:p w:rsidR="004D2883" w:rsidRPr="00546DC3" w:rsidRDefault="004D2883" w:rsidP="004A077B">
      <w:pPr>
        <w:pStyle w:val="ListParagraph"/>
        <w:numPr>
          <w:ilvl w:val="0"/>
          <w:numId w:val="32"/>
        </w:numPr>
        <w:spacing w:before="120" w:after="120" w:line="240" w:lineRule="auto"/>
        <w:ind w:left="0" w:firstLine="0"/>
        <w:rPr>
          <w:rFonts w:ascii="Times New Roman" w:hAnsi="Times New Roman" w:cs="Times New Roman"/>
          <w:i/>
          <w:sz w:val="20"/>
          <w:szCs w:val="20"/>
        </w:rPr>
      </w:pPr>
      <w:r w:rsidRPr="00546DC3">
        <w:rPr>
          <w:rFonts w:ascii="Times New Roman" w:eastAsia="Calibri" w:hAnsi="Times New Roman" w:cs="Times New Roman"/>
          <w:i/>
          <w:sz w:val="20"/>
          <w:szCs w:val="20"/>
          <w:lang w:val="en-US"/>
        </w:rPr>
        <w:t xml:space="preserve"> </w:t>
      </w:r>
      <w:r w:rsidRPr="00546DC3">
        <w:rPr>
          <w:rFonts w:ascii="Times New Roman" w:hAnsi="Times New Roman" w:cs="Times New Roman"/>
          <w:i/>
          <w:sz w:val="20"/>
          <w:szCs w:val="20"/>
        </w:rPr>
        <w:t>Desorption of Ag</w:t>
      </w:r>
      <w:r w:rsidRPr="00546DC3">
        <w:rPr>
          <w:rFonts w:ascii="Times New Roman" w:hAnsi="Times New Roman" w:cs="Times New Roman"/>
          <w:i/>
          <w:sz w:val="20"/>
          <w:szCs w:val="20"/>
          <w:vertAlign w:val="superscript"/>
        </w:rPr>
        <w:t>+</w:t>
      </w:r>
      <w:r w:rsidRPr="00546DC3">
        <w:rPr>
          <w:rFonts w:ascii="Times New Roman" w:hAnsi="Times New Roman" w:cs="Times New Roman"/>
          <w:i/>
          <w:sz w:val="20"/>
          <w:szCs w:val="20"/>
        </w:rPr>
        <w:t xml:space="preserve"> out of HAp-Ag in DES medium</w:t>
      </w:r>
    </w:p>
    <w:p w:rsidR="005D3F70" w:rsidRPr="005D3F70" w:rsidRDefault="009A215C" w:rsidP="004A077B">
      <w:pPr>
        <w:spacing w:before="120" w:after="120"/>
        <w:jc w:val="both"/>
        <w:textAlignment w:val="baseline"/>
        <w:rPr>
          <w:i/>
        </w:rPr>
      </w:pPr>
      <w:r>
        <w:rPr>
          <w:i/>
        </w:rPr>
        <w:t xml:space="preserve">a. </w:t>
      </w:r>
      <w:r w:rsidR="005D3F70" w:rsidRPr="005D3F70">
        <w:rPr>
          <w:i/>
        </w:rPr>
        <w:t xml:space="preserve">Trying dissolution ability of </w:t>
      </w:r>
      <w:proofErr w:type="spellStart"/>
      <w:r w:rsidR="005D3F70" w:rsidRPr="005D3F70">
        <w:rPr>
          <w:i/>
        </w:rPr>
        <w:t>HAp</w:t>
      </w:r>
      <w:proofErr w:type="spellEnd"/>
      <w:r w:rsidR="005D3F70" w:rsidRPr="005D3F70">
        <w:rPr>
          <w:i/>
        </w:rPr>
        <w:t xml:space="preserve"> and </w:t>
      </w:r>
      <w:proofErr w:type="spellStart"/>
      <w:r w:rsidR="005D3F70" w:rsidRPr="005D3F70">
        <w:rPr>
          <w:i/>
        </w:rPr>
        <w:t>HAp</w:t>
      </w:r>
      <w:proofErr w:type="spellEnd"/>
      <w:r w:rsidR="005D3F70" w:rsidRPr="005D3F70">
        <w:rPr>
          <w:i/>
        </w:rPr>
        <w:t>-Ag in the reline</w:t>
      </w:r>
      <w:r w:rsidR="006E4299">
        <w:rPr>
          <w:i/>
        </w:rPr>
        <w:t xml:space="preserve"> solvent</w:t>
      </w:r>
    </w:p>
    <w:p w:rsidR="005D3F70" w:rsidRPr="005D3F70" w:rsidRDefault="001D5BD3" w:rsidP="004A077B">
      <w:pPr>
        <w:spacing w:before="120" w:after="120"/>
        <w:ind w:firstLine="227"/>
        <w:jc w:val="both"/>
        <w:textAlignment w:val="baseline"/>
      </w:pPr>
      <w:r>
        <w:rPr>
          <w:rFonts w:eastAsia="Calibri"/>
          <w:lang w:val="en-US"/>
        </w:rPr>
        <w:t>Add</w:t>
      </w:r>
      <w:r w:rsidRPr="005D3F70">
        <w:t xml:space="preserve"> </w:t>
      </w:r>
      <w:r w:rsidR="005D3F70" w:rsidRPr="005D3F70">
        <w:t xml:space="preserve">0.1 g </w:t>
      </w:r>
      <w:proofErr w:type="spellStart"/>
      <w:r w:rsidR="005D3F70" w:rsidRPr="005D3F70">
        <w:t>HAp</w:t>
      </w:r>
      <w:proofErr w:type="spellEnd"/>
      <w:r w:rsidR="005D3F70" w:rsidRPr="005D3F70">
        <w:t xml:space="preserve"> powder </w:t>
      </w:r>
      <w:r>
        <w:t xml:space="preserve">or </w:t>
      </w:r>
      <w:r w:rsidRPr="005D3F70">
        <w:t>0</w:t>
      </w:r>
      <w:r>
        <w:t>.</w:t>
      </w:r>
      <w:r w:rsidRPr="005D3F70">
        <w:t xml:space="preserve">1 gram </w:t>
      </w:r>
      <w:proofErr w:type="spellStart"/>
      <w:r w:rsidRPr="005D3F70">
        <w:t>HAp</w:t>
      </w:r>
      <w:proofErr w:type="spellEnd"/>
      <w:r w:rsidRPr="005D3F70">
        <w:t xml:space="preserve">-Ag powder </w:t>
      </w:r>
      <w:r>
        <w:t>in</w:t>
      </w:r>
      <w:r w:rsidR="005D3F70" w:rsidRPr="005D3F70">
        <w:t xml:space="preserve"> 10 mL reline and then stir at 60</w:t>
      </w:r>
      <w:r>
        <w:t xml:space="preserve"> </w:t>
      </w:r>
      <w:proofErr w:type="spellStart"/>
      <w:r w:rsidR="005D3F70" w:rsidRPr="005D3F70">
        <w:rPr>
          <w:vertAlign w:val="superscript"/>
        </w:rPr>
        <w:t>o</w:t>
      </w:r>
      <w:r w:rsidR="005D3F70" w:rsidRPr="005D3F70">
        <w:t>C</w:t>
      </w:r>
      <w:proofErr w:type="spellEnd"/>
      <w:r w:rsidR="005D3F70" w:rsidRPr="005D3F70">
        <w:t xml:space="preserve"> in 30 minutes. The result</w:t>
      </w:r>
      <w:r>
        <w:t>s</w:t>
      </w:r>
      <w:r w:rsidR="005D3F70" w:rsidRPr="005D3F70">
        <w:t xml:space="preserve"> </w:t>
      </w:r>
      <w:r>
        <w:t>show that</w:t>
      </w:r>
      <w:r w:rsidR="005D3F70" w:rsidRPr="005D3F70">
        <w:t xml:space="preserve"> </w:t>
      </w:r>
      <w:proofErr w:type="spellStart"/>
      <w:r w:rsidR="005D3F70" w:rsidRPr="005D3F70">
        <w:t>HAp</w:t>
      </w:r>
      <w:proofErr w:type="spellEnd"/>
      <w:r>
        <w:t xml:space="preserve"> and </w:t>
      </w:r>
      <w:proofErr w:type="spellStart"/>
      <w:r w:rsidRPr="005D3F70">
        <w:t>HAp</w:t>
      </w:r>
      <w:proofErr w:type="spellEnd"/>
      <w:r w:rsidRPr="005D3F70">
        <w:t>-Ag</w:t>
      </w:r>
      <w:r w:rsidR="005D3F70" w:rsidRPr="005D3F70">
        <w:t xml:space="preserve"> w</w:t>
      </w:r>
      <w:r>
        <w:t xml:space="preserve">ere not soluble </w:t>
      </w:r>
      <w:r w:rsidR="005D3F70" w:rsidRPr="005D3F70">
        <w:t>(may be Ag</w:t>
      </w:r>
      <w:r w:rsidR="005D3F70" w:rsidRPr="005D3F70">
        <w:rPr>
          <w:vertAlign w:val="superscript"/>
        </w:rPr>
        <w:t>+</w:t>
      </w:r>
      <w:r w:rsidR="005D3F70" w:rsidRPr="005D3F70">
        <w:t xml:space="preserve"> ions go into reline and </w:t>
      </w:r>
      <w:proofErr w:type="spellStart"/>
      <w:r w:rsidR="005D3F70" w:rsidRPr="005D3F70">
        <w:t>HAp</w:t>
      </w:r>
      <w:proofErr w:type="spellEnd"/>
      <w:r w:rsidR="00FB0B81">
        <w:t xml:space="preserve"> wa</w:t>
      </w:r>
      <w:r w:rsidR="005D3F70" w:rsidRPr="005D3F70">
        <w:t xml:space="preserve">s not soluble). </w:t>
      </w:r>
    </w:p>
    <w:p w:rsidR="009A215C" w:rsidRPr="006E4299" w:rsidRDefault="009A215C" w:rsidP="004A077B">
      <w:pPr>
        <w:spacing w:before="120" w:after="120"/>
        <w:jc w:val="both"/>
        <w:rPr>
          <w:i/>
        </w:rPr>
      </w:pPr>
      <w:r>
        <w:t xml:space="preserve">b. </w:t>
      </w:r>
      <w:r w:rsidR="005D3F70" w:rsidRPr="009A215C">
        <w:rPr>
          <w:i/>
        </w:rPr>
        <w:t xml:space="preserve">CV </w:t>
      </w:r>
      <w:proofErr w:type="gramStart"/>
      <w:r w:rsidR="005D3F70" w:rsidRPr="009A215C">
        <w:rPr>
          <w:i/>
        </w:rPr>
        <w:t>scan</w:t>
      </w:r>
      <w:proofErr w:type="gramEnd"/>
      <w:r w:rsidR="005D3F70" w:rsidRPr="009A215C">
        <w:rPr>
          <w:i/>
        </w:rPr>
        <w:t xml:space="preserve"> of reline solvent and </w:t>
      </w:r>
      <w:proofErr w:type="spellStart"/>
      <w:r w:rsidR="005D3F70" w:rsidRPr="009A215C">
        <w:rPr>
          <w:i/>
        </w:rPr>
        <w:t>HAp</w:t>
      </w:r>
      <w:proofErr w:type="spellEnd"/>
      <w:r w:rsidR="005D3F70" w:rsidRPr="009A215C">
        <w:rPr>
          <w:i/>
        </w:rPr>
        <w:t>-Ag in the reline</w:t>
      </w:r>
      <w:r w:rsidR="006E4299">
        <w:t xml:space="preserve"> </w:t>
      </w:r>
      <w:r w:rsidR="006E4299" w:rsidRPr="006E4299">
        <w:rPr>
          <w:i/>
        </w:rPr>
        <w:t>solvent</w:t>
      </w:r>
    </w:p>
    <w:p w:rsidR="00D12819" w:rsidRPr="00D12819" w:rsidRDefault="00833409" w:rsidP="009032E7">
      <w:pPr>
        <w:spacing w:before="120" w:after="120"/>
        <w:ind w:firstLine="227"/>
        <w:jc w:val="both"/>
      </w:pPr>
      <w:r>
        <w:t>The result</w:t>
      </w:r>
      <w:r w:rsidRPr="00D12819">
        <w:t xml:space="preserve"> </w:t>
      </w:r>
      <w:r>
        <w:t xml:space="preserve">on the </w:t>
      </w:r>
      <w:r w:rsidR="0061771A" w:rsidRPr="00DD49FF">
        <w:t>Figu</w:t>
      </w:r>
      <w:r w:rsidR="0030660E">
        <w:t>r</w:t>
      </w:r>
      <w:r w:rsidR="0061771A" w:rsidRPr="00DD49FF">
        <w:t xml:space="preserve">e 7 </w:t>
      </w:r>
      <w:r w:rsidR="00D12819" w:rsidRPr="00D12819">
        <w:t>indicated that Ag</w:t>
      </w:r>
      <w:r w:rsidR="00D12819" w:rsidRPr="00D12819">
        <w:rPr>
          <w:vertAlign w:val="superscript"/>
        </w:rPr>
        <w:t>+</w:t>
      </w:r>
      <w:r w:rsidR="00D12819" w:rsidRPr="00D12819">
        <w:t xml:space="preserve"> can be desorbed out of </w:t>
      </w:r>
      <w:proofErr w:type="spellStart"/>
      <w:r w:rsidR="00D12819" w:rsidRPr="00D12819">
        <w:t>HAp</w:t>
      </w:r>
      <w:proofErr w:type="spellEnd"/>
      <w:r w:rsidR="00D12819" w:rsidRPr="00D12819">
        <w:t xml:space="preserve">-Ag in reline solvent. The </w:t>
      </w:r>
      <w:r w:rsidR="00D12819" w:rsidRPr="00D12819">
        <w:lastRenderedPageBreak/>
        <w:t xml:space="preserve">peak of reduction wave near - 0.03 V, </w:t>
      </w:r>
      <w:r w:rsidR="00D90A56">
        <w:t xml:space="preserve">this </w:t>
      </w:r>
      <w:r w:rsidR="005A587B">
        <w:t>agrees</w:t>
      </w:r>
      <w:r w:rsidR="00D90A56">
        <w:t xml:space="preserve"> </w:t>
      </w:r>
      <w:r w:rsidR="005A587B">
        <w:t xml:space="preserve">with </w:t>
      </w:r>
      <w:r w:rsidR="00E208A1">
        <w:t xml:space="preserve">the </w:t>
      </w:r>
      <w:r w:rsidR="00D90A56">
        <w:t>CV</w:t>
      </w:r>
      <w:r w:rsidR="00E208A1">
        <w:t xml:space="preserve"> </w:t>
      </w:r>
      <w:r w:rsidR="00D90A56">
        <w:t>of Ag</w:t>
      </w:r>
      <w:r w:rsidR="00D90A56">
        <w:rPr>
          <w:vertAlign w:val="superscript"/>
        </w:rPr>
        <w:t>+</w:t>
      </w:r>
      <w:r w:rsidR="00D90A56">
        <w:t xml:space="preserve"> in reline </w:t>
      </w:r>
      <w:r w:rsidR="005A587B">
        <w:t xml:space="preserve">reported </w:t>
      </w:r>
      <w:r w:rsidR="00E208A1">
        <w:t xml:space="preserve">in </w:t>
      </w:r>
      <w:r w:rsidR="005A587B">
        <w:t xml:space="preserve">the </w:t>
      </w:r>
      <w:r w:rsidR="00E208A1">
        <w:t xml:space="preserve">literate </w:t>
      </w:r>
      <w:r w:rsidR="00E208A1" w:rsidRPr="0030660E">
        <w:t>[</w:t>
      </w:r>
      <w:r w:rsidR="0030660E" w:rsidRPr="0030660E">
        <w:t>3</w:t>
      </w:r>
      <w:r w:rsidR="00A8609D">
        <w:t>4]</w:t>
      </w:r>
      <w:r w:rsidR="00D90A56">
        <w:t xml:space="preserve"> </w:t>
      </w:r>
      <w:r w:rsidR="005A587B">
        <w:t xml:space="preserve">and </w:t>
      </w:r>
      <w:r w:rsidR="00D12819" w:rsidRPr="00D12819">
        <w:t>different from one in 0.1M H</w:t>
      </w:r>
      <w:r w:rsidR="00D12819" w:rsidRPr="00D12819">
        <w:rPr>
          <w:vertAlign w:val="subscript"/>
        </w:rPr>
        <w:t>2</w:t>
      </w:r>
      <w:r w:rsidR="00D12819" w:rsidRPr="00D12819">
        <w:t>SO</w:t>
      </w:r>
      <w:r w:rsidR="00D12819" w:rsidRPr="00D12819">
        <w:rPr>
          <w:vertAlign w:val="subscript"/>
        </w:rPr>
        <w:t>4</w:t>
      </w:r>
      <w:r w:rsidR="00D12819" w:rsidRPr="00D12819">
        <w:t xml:space="preserve"> solution (-0.08 V)</w:t>
      </w:r>
      <w:r w:rsidR="00D90A56">
        <w:t xml:space="preserve"> and in 0.1 M Na</w:t>
      </w:r>
      <w:r w:rsidR="00D90A56">
        <w:rPr>
          <w:vertAlign w:val="subscript"/>
        </w:rPr>
        <w:t>2</w:t>
      </w:r>
      <w:r w:rsidR="00D90A56">
        <w:t>SO</w:t>
      </w:r>
      <w:r w:rsidR="00D90A56">
        <w:rPr>
          <w:vertAlign w:val="subscript"/>
        </w:rPr>
        <w:t>4</w:t>
      </w:r>
      <w:r w:rsidR="00D90A56">
        <w:t xml:space="preserve"> </w:t>
      </w:r>
      <w:r w:rsidR="005A587B" w:rsidRPr="00D12819">
        <w:t>solution</w:t>
      </w:r>
      <w:r w:rsidR="005A587B">
        <w:t xml:space="preserve"> </w:t>
      </w:r>
      <w:r w:rsidR="00D90A56">
        <w:t>(-0.18 V)</w:t>
      </w:r>
      <w:r w:rsidR="00D12819" w:rsidRPr="00D12819">
        <w:t>. The processes happen following:</w:t>
      </w:r>
    </w:p>
    <w:p w:rsidR="00D12819" w:rsidRPr="00D12819" w:rsidRDefault="00D12819" w:rsidP="009032E7">
      <w:pPr>
        <w:spacing w:before="120" w:after="120"/>
        <w:ind w:firstLine="227"/>
        <w:jc w:val="both"/>
        <w:rPr>
          <w:vertAlign w:val="superscript"/>
        </w:rPr>
      </w:pPr>
      <w:r w:rsidRPr="00D12819">
        <w:t>Step 1: The complex between Ag</w:t>
      </w:r>
      <w:r w:rsidRPr="00D12819">
        <w:rPr>
          <w:vertAlign w:val="superscript"/>
        </w:rPr>
        <w:t>+</w:t>
      </w:r>
      <w:r w:rsidRPr="00D12819">
        <w:t xml:space="preserve"> of </w:t>
      </w:r>
      <w:proofErr w:type="spellStart"/>
      <w:r w:rsidRPr="00D12819">
        <w:t>HAp</w:t>
      </w:r>
      <w:proofErr w:type="spellEnd"/>
      <w:r w:rsidRPr="00D12819">
        <w:t xml:space="preserve">-Ag with </w:t>
      </w:r>
      <w:proofErr w:type="spellStart"/>
      <w:r w:rsidRPr="00D12819">
        <w:t>Cl</w:t>
      </w:r>
      <w:proofErr w:type="spellEnd"/>
      <w:r w:rsidRPr="00D12819">
        <w:rPr>
          <w:vertAlign w:val="superscript"/>
        </w:rPr>
        <w:t>-</w:t>
      </w:r>
      <w:r w:rsidRPr="00D12819">
        <w:t xml:space="preserve"> of reline was formed (AgCl</w:t>
      </w:r>
      <w:r w:rsidRPr="00D12819">
        <w:rPr>
          <w:vertAlign w:val="subscript"/>
        </w:rPr>
        <w:t>n</w:t>
      </w:r>
      <w:r w:rsidRPr="00D12819">
        <w:rPr>
          <w:vertAlign w:val="superscript"/>
        </w:rPr>
        <w:t>1-n</w:t>
      </w:r>
      <w:r w:rsidRPr="00D12819">
        <w:t>, n = 2</w:t>
      </w:r>
      <w:r w:rsidR="007A593D">
        <w:rPr>
          <w:lang w:val="vi-VN"/>
        </w:rPr>
        <w:t xml:space="preserve"> </w:t>
      </w:r>
      <w:r w:rsidRPr="00D12819">
        <w:t>-</w:t>
      </w:r>
      <w:r w:rsidR="007A593D">
        <w:rPr>
          <w:lang w:val="vi-VN"/>
        </w:rPr>
        <w:t xml:space="preserve"> </w:t>
      </w:r>
      <w:r w:rsidRPr="00D12819">
        <w:t>4). After this, the reduction Ag</w:t>
      </w:r>
      <w:r w:rsidRPr="00D12819">
        <w:rPr>
          <w:vertAlign w:val="superscript"/>
        </w:rPr>
        <w:t>+</w:t>
      </w:r>
      <w:r w:rsidRPr="00D12819">
        <w:t xml:space="preserve"> (of AgCl</w:t>
      </w:r>
      <w:r w:rsidRPr="00D12819">
        <w:rPr>
          <w:vertAlign w:val="subscript"/>
        </w:rPr>
        <w:t>n</w:t>
      </w:r>
      <w:r w:rsidRPr="00D12819">
        <w:rPr>
          <w:vertAlign w:val="superscript"/>
        </w:rPr>
        <w:t>1-n</w:t>
      </w:r>
      <w:r w:rsidRPr="00D12819">
        <w:t xml:space="preserve">) to Ag on the </w:t>
      </w:r>
      <w:r w:rsidR="003340BD">
        <w:t>sur</w:t>
      </w:r>
      <w:r w:rsidRPr="00D12819">
        <w:t>face of electrode:</w:t>
      </w:r>
      <w:r w:rsidR="007134CF">
        <w:t xml:space="preserve">   </w:t>
      </w:r>
      <w:proofErr w:type="spellStart"/>
      <w:proofErr w:type="gramStart"/>
      <w:r w:rsidRPr="00D12819">
        <w:t>AgCl</w:t>
      </w:r>
      <w:r w:rsidRPr="00D12819">
        <w:rPr>
          <w:vertAlign w:val="subscript"/>
        </w:rPr>
        <w:t>n</w:t>
      </w:r>
      <w:proofErr w:type="spellEnd"/>
      <w:r w:rsidRPr="00D12819">
        <w:rPr>
          <w:vertAlign w:val="superscript"/>
        </w:rPr>
        <w:t>(</w:t>
      </w:r>
      <w:proofErr w:type="gramEnd"/>
      <w:r w:rsidRPr="00D12819">
        <w:rPr>
          <w:vertAlign w:val="superscript"/>
        </w:rPr>
        <w:t>1-n)</w:t>
      </w:r>
      <w:r w:rsidRPr="00D12819">
        <w:t xml:space="preserve">  +  1e  →  Ag  + </w:t>
      </w:r>
      <w:proofErr w:type="spellStart"/>
      <w:r w:rsidRPr="00D12819">
        <w:t>nCl</w:t>
      </w:r>
      <w:proofErr w:type="spellEnd"/>
      <w:r w:rsidRPr="00D12819">
        <w:rPr>
          <w:vertAlign w:val="superscript"/>
        </w:rPr>
        <w:t>-</w:t>
      </w:r>
    </w:p>
    <w:p w:rsidR="00D12819" w:rsidRPr="00D12819" w:rsidRDefault="00D12819" w:rsidP="009032E7">
      <w:pPr>
        <w:spacing w:before="120" w:after="120"/>
        <w:ind w:firstLine="227"/>
        <w:jc w:val="both"/>
        <w:rPr>
          <w:vertAlign w:val="superscript"/>
        </w:rPr>
      </w:pPr>
      <w:r w:rsidRPr="00D12819">
        <w:t>Step 2: The stripping Ag to Ag</w:t>
      </w:r>
      <w:r w:rsidRPr="00D12819">
        <w:rPr>
          <w:vertAlign w:val="superscript"/>
        </w:rPr>
        <w:t>+</w:t>
      </w:r>
      <w:r w:rsidRPr="00D12819">
        <w:t>:</w:t>
      </w:r>
      <w:r w:rsidR="007134CF">
        <w:t xml:space="preserve">   </w:t>
      </w:r>
      <w:proofErr w:type="gramStart"/>
      <w:r w:rsidRPr="00D12819">
        <w:t>Ag  -</w:t>
      </w:r>
      <w:proofErr w:type="gramEnd"/>
      <w:r w:rsidRPr="00D12819">
        <w:t xml:space="preserve">  1e  → Ag</w:t>
      </w:r>
      <w:r w:rsidRPr="00D12819">
        <w:rPr>
          <w:vertAlign w:val="superscript"/>
        </w:rPr>
        <w:t>+</w:t>
      </w:r>
    </w:p>
    <w:p w:rsidR="001A1003" w:rsidRDefault="001A1003" w:rsidP="009032E7">
      <w:pPr>
        <w:spacing w:before="120" w:after="120"/>
        <w:ind w:firstLine="227"/>
        <w:jc w:val="both"/>
      </w:pPr>
      <w:r w:rsidRPr="001A1003">
        <w:t>General, Ag</w:t>
      </w:r>
      <w:r w:rsidRPr="001A1003">
        <w:rPr>
          <w:vertAlign w:val="superscript"/>
        </w:rPr>
        <w:t>+</w:t>
      </w:r>
      <w:r w:rsidRPr="001A1003">
        <w:t xml:space="preserve"> can be desorbed out of </w:t>
      </w:r>
      <w:proofErr w:type="spellStart"/>
      <w:r w:rsidRPr="001A1003">
        <w:t>HAp</w:t>
      </w:r>
      <w:proofErr w:type="spellEnd"/>
      <w:r w:rsidRPr="001A1003">
        <w:t>-Ag in the reline and adsorbent (</w:t>
      </w:r>
      <w:proofErr w:type="spellStart"/>
      <w:r w:rsidRPr="001A1003">
        <w:t>HAp</w:t>
      </w:r>
      <w:proofErr w:type="spellEnd"/>
      <w:r w:rsidRPr="001A1003">
        <w:t>) may be recovered.</w:t>
      </w:r>
    </w:p>
    <w:tbl>
      <w:tblPr>
        <w:tblStyle w:val="TableGrid"/>
        <w:tblW w:w="7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1"/>
      </w:tblGrid>
      <w:tr w:rsidR="003963AF" w:rsidTr="003963AF">
        <w:trPr>
          <w:trHeight w:val="3429"/>
          <w:jc w:val="center"/>
        </w:trPr>
        <w:tc>
          <w:tcPr>
            <w:tcW w:w="7781" w:type="dxa"/>
          </w:tcPr>
          <w:p w:rsidR="003963AF" w:rsidRDefault="003963AF" w:rsidP="00D35CCA">
            <w:pPr>
              <w:widowControl/>
              <w:spacing w:after="200" w:line="276" w:lineRule="auto"/>
              <w:jc w:val="center"/>
              <w:rPr>
                <w:rFonts w:eastAsia="Calibri"/>
                <w:b/>
                <w:lang w:val="en-US"/>
              </w:rPr>
            </w:pPr>
            <w:r>
              <w:rPr>
                <w:rFonts w:eastAsia="Calibri"/>
                <w:b/>
                <w:noProof/>
                <w:lang w:val="en-US"/>
              </w:rPr>
              <w:drawing>
                <wp:inline distT="0" distB="0" distL="0" distR="0" wp14:anchorId="64E95B0C" wp14:editId="6756CFCC">
                  <wp:extent cx="3270327" cy="21475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0327" cy="2147537"/>
                          </a:xfrm>
                          <a:prstGeom prst="rect">
                            <a:avLst/>
                          </a:prstGeom>
                          <a:noFill/>
                          <a:ln>
                            <a:noFill/>
                          </a:ln>
                          <a:effectLst/>
                        </pic:spPr>
                      </pic:pic>
                    </a:graphicData>
                  </a:graphic>
                </wp:inline>
              </w:drawing>
            </w:r>
          </w:p>
        </w:tc>
      </w:tr>
      <w:tr w:rsidR="003963AF" w:rsidRPr="00B71C37" w:rsidTr="00D35CCA">
        <w:trPr>
          <w:trHeight w:val="233"/>
          <w:jc w:val="center"/>
        </w:trPr>
        <w:tc>
          <w:tcPr>
            <w:tcW w:w="7781" w:type="dxa"/>
          </w:tcPr>
          <w:p w:rsidR="003963AF" w:rsidRPr="00B71C37" w:rsidRDefault="003963AF" w:rsidP="00D35CCA">
            <w:pPr>
              <w:widowControl/>
              <w:spacing w:line="312" w:lineRule="auto"/>
              <w:jc w:val="center"/>
              <w:rPr>
                <w:rFonts w:ascii="Times New Roman" w:eastAsia="Calibri" w:hAnsi="Times New Roman" w:cs="Times New Roman"/>
                <w:i/>
                <w:sz w:val="20"/>
                <w:szCs w:val="20"/>
                <w:lang w:val="en-US"/>
              </w:rPr>
            </w:pPr>
            <w:r w:rsidRPr="00B71C37">
              <w:rPr>
                <w:rFonts w:ascii="Times New Roman" w:eastAsia="Calibri" w:hAnsi="Times New Roman" w:cs="Times New Roman"/>
                <w:i/>
                <w:sz w:val="20"/>
                <w:szCs w:val="20"/>
                <w:lang w:val="en-US"/>
              </w:rPr>
              <w:t xml:space="preserve">Figure 7. CV of the reline (1) and </w:t>
            </w:r>
            <w:proofErr w:type="spellStart"/>
            <w:r w:rsidRPr="00B71C37">
              <w:rPr>
                <w:rFonts w:ascii="Times New Roman" w:eastAsia="Calibri" w:hAnsi="Times New Roman" w:cs="Times New Roman"/>
                <w:i/>
                <w:sz w:val="20"/>
                <w:szCs w:val="20"/>
                <w:lang w:val="en-US"/>
              </w:rPr>
              <w:t>HAp</w:t>
            </w:r>
            <w:proofErr w:type="spellEnd"/>
            <w:r w:rsidRPr="00B71C37">
              <w:rPr>
                <w:rFonts w:ascii="Times New Roman" w:eastAsia="Calibri" w:hAnsi="Times New Roman" w:cs="Times New Roman"/>
                <w:i/>
                <w:sz w:val="20"/>
                <w:szCs w:val="20"/>
                <w:lang w:val="en-US"/>
              </w:rPr>
              <w:t xml:space="preserve">-Ag in the reline (2). </w:t>
            </w:r>
            <w:r w:rsidRPr="00B71C37">
              <w:rPr>
                <w:rFonts w:ascii="Times New Roman" w:hAnsi="Times New Roman" w:cs="Times New Roman"/>
                <w:i/>
                <w:sz w:val="20"/>
                <w:szCs w:val="20"/>
              </w:rPr>
              <w:t>Scan rate: 50 mV.S</w:t>
            </w:r>
            <w:r w:rsidRPr="00B71C37">
              <w:rPr>
                <w:rFonts w:ascii="Times New Roman" w:hAnsi="Times New Roman" w:cs="Times New Roman"/>
                <w:i/>
                <w:sz w:val="20"/>
                <w:szCs w:val="20"/>
                <w:vertAlign w:val="superscript"/>
              </w:rPr>
              <w:t>-1</w:t>
            </w:r>
            <w:r w:rsidRPr="00B71C37">
              <w:rPr>
                <w:rFonts w:ascii="Times New Roman" w:hAnsi="Times New Roman" w:cs="Times New Roman"/>
                <w:i/>
                <w:sz w:val="20"/>
                <w:szCs w:val="20"/>
              </w:rPr>
              <w:t xml:space="preserve">, T = 60 </w:t>
            </w:r>
            <w:proofErr w:type="spellStart"/>
            <w:r w:rsidRPr="00B71C37">
              <w:rPr>
                <w:rFonts w:ascii="Times New Roman" w:hAnsi="Times New Roman" w:cs="Times New Roman"/>
                <w:i/>
                <w:sz w:val="20"/>
                <w:szCs w:val="20"/>
                <w:vertAlign w:val="superscript"/>
              </w:rPr>
              <w:t>o</w:t>
            </w:r>
            <w:r w:rsidRPr="00B71C37">
              <w:rPr>
                <w:rFonts w:ascii="Times New Roman" w:hAnsi="Times New Roman" w:cs="Times New Roman"/>
                <w:i/>
                <w:sz w:val="20"/>
                <w:szCs w:val="20"/>
              </w:rPr>
              <w:t>C.</w:t>
            </w:r>
            <w:proofErr w:type="spellEnd"/>
          </w:p>
        </w:tc>
      </w:tr>
    </w:tbl>
    <w:p w:rsidR="006B7A26" w:rsidRPr="006B7A26" w:rsidRDefault="006B7A26" w:rsidP="009032E7">
      <w:pPr>
        <w:pStyle w:val="ListParagraph"/>
        <w:widowControl w:val="0"/>
        <w:spacing w:before="120" w:after="120" w:line="240" w:lineRule="auto"/>
        <w:ind w:left="0" w:firstLine="0"/>
        <w:rPr>
          <w:rFonts w:ascii="Times New Roman" w:hAnsi="Times New Roman" w:cs="Times New Roman"/>
          <w:i/>
          <w:color w:val="000000"/>
          <w:sz w:val="20"/>
          <w:szCs w:val="20"/>
        </w:rPr>
      </w:pPr>
      <w:r w:rsidRPr="006B7A26">
        <w:rPr>
          <w:rFonts w:ascii="Times New Roman" w:hAnsi="Times New Roman" w:cs="Times New Roman"/>
          <w:i/>
          <w:sz w:val="20"/>
          <w:szCs w:val="20"/>
        </w:rPr>
        <w:t xml:space="preserve">3.2.3. </w:t>
      </w:r>
      <w:r w:rsidRPr="006B7A26">
        <w:rPr>
          <w:rFonts w:ascii="Times New Roman" w:hAnsi="Times New Roman" w:cs="Times New Roman"/>
          <w:i/>
          <w:color w:val="000000"/>
          <w:sz w:val="20"/>
          <w:szCs w:val="20"/>
          <w:lang w:val="en-US"/>
        </w:rPr>
        <w:t xml:space="preserve">Recovery of Ag </w:t>
      </w:r>
      <w:r w:rsidR="001B0B78">
        <w:rPr>
          <w:rFonts w:ascii="Times New Roman" w:hAnsi="Times New Roman" w:cs="Times New Roman"/>
          <w:i/>
          <w:color w:val="000000"/>
          <w:sz w:val="20"/>
          <w:szCs w:val="20"/>
          <w:lang w:val="en-US"/>
        </w:rPr>
        <w:t>metal</w:t>
      </w:r>
    </w:p>
    <w:p w:rsidR="00305FFF" w:rsidRDefault="00B65307" w:rsidP="009032E7">
      <w:pPr>
        <w:spacing w:before="120" w:after="120"/>
        <w:ind w:firstLine="227"/>
        <w:jc w:val="both"/>
        <w:rPr>
          <w:noProof/>
          <w:lang w:val="en-US"/>
        </w:rPr>
      </w:pPr>
      <w:r>
        <w:rPr>
          <w:noProof/>
          <w:lang w:val="en-US"/>
        </w:rPr>
        <w:t>The result of CVs of HAp-Ag in H</w:t>
      </w:r>
      <w:r>
        <w:rPr>
          <w:noProof/>
          <w:vertAlign w:val="subscript"/>
          <w:lang w:val="en-US"/>
        </w:rPr>
        <w:t>2</w:t>
      </w:r>
      <w:r>
        <w:rPr>
          <w:noProof/>
          <w:lang w:val="en-US"/>
        </w:rPr>
        <w:t>SO</w:t>
      </w:r>
      <w:r>
        <w:rPr>
          <w:noProof/>
          <w:vertAlign w:val="subscript"/>
          <w:lang w:val="en-US"/>
        </w:rPr>
        <w:t>4</w:t>
      </w:r>
      <w:r>
        <w:rPr>
          <w:noProof/>
          <w:lang w:val="en-US"/>
        </w:rPr>
        <w:t>, Na</w:t>
      </w:r>
      <w:r>
        <w:rPr>
          <w:noProof/>
          <w:vertAlign w:val="subscript"/>
          <w:lang w:val="en-US"/>
        </w:rPr>
        <w:t>2</w:t>
      </w:r>
      <w:r>
        <w:rPr>
          <w:noProof/>
          <w:lang w:val="en-US"/>
        </w:rPr>
        <w:t>SO</w:t>
      </w:r>
      <w:r>
        <w:rPr>
          <w:noProof/>
          <w:vertAlign w:val="subscript"/>
          <w:lang w:val="en-US"/>
        </w:rPr>
        <w:t xml:space="preserve">4 </w:t>
      </w:r>
      <w:r>
        <w:rPr>
          <w:noProof/>
          <w:lang w:val="en-US"/>
        </w:rPr>
        <w:t>solution and reline solvent indicated that Ag</w:t>
      </w:r>
      <w:r>
        <w:rPr>
          <w:noProof/>
          <w:vertAlign w:val="superscript"/>
          <w:lang w:val="en-US"/>
        </w:rPr>
        <w:t>+</w:t>
      </w:r>
      <w:r>
        <w:rPr>
          <w:noProof/>
          <w:lang w:val="en-US"/>
        </w:rPr>
        <w:t xml:space="preserve"> can be </w:t>
      </w:r>
      <w:r w:rsidRPr="001A1003">
        <w:t xml:space="preserve">desorbed out of </w:t>
      </w:r>
      <w:proofErr w:type="spellStart"/>
      <w:r w:rsidRPr="001A1003">
        <w:t>HAp</w:t>
      </w:r>
      <w:proofErr w:type="spellEnd"/>
      <w:r w:rsidRPr="001A1003">
        <w:t>-Ag</w:t>
      </w:r>
      <w:r>
        <w:t xml:space="preserve"> in </w:t>
      </w:r>
      <w:r>
        <w:rPr>
          <w:noProof/>
          <w:lang w:val="en-US"/>
        </w:rPr>
        <w:t>H</w:t>
      </w:r>
      <w:r>
        <w:rPr>
          <w:noProof/>
          <w:vertAlign w:val="subscript"/>
          <w:lang w:val="en-US"/>
        </w:rPr>
        <w:t>2</w:t>
      </w:r>
      <w:r>
        <w:rPr>
          <w:noProof/>
          <w:lang w:val="en-US"/>
        </w:rPr>
        <w:t>SO</w:t>
      </w:r>
      <w:r>
        <w:rPr>
          <w:noProof/>
          <w:vertAlign w:val="subscript"/>
          <w:lang w:val="en-US"/>
        </w:rPr>
        <w:t xml:space="preserve">4 </w:t>
      </w:r>
      <w:r w:rsidR="00C768DD">
        <w:rPr>
          <w:noProof/>
          <w:lang w:val="en-US"/>
        </w:rPr>
        <w:t>solution and</w:t>
      </w:r>
      <w:r>
        <w:rPr>
          <w:noProof/>
          <w:lang w:val="en-US"/>
        </w:rPr>
        <w:t xml:space="preserve"> reline solvent was better than </w:t>
      </w:r>
      <w:r w:rsidR="00C768DD">
        <w:rPr>
          <w:noProof/>
          <w:lang w:val="en-US"/>
        </w:rPr>
        <w:t>one in Na</w:t>
      </w:r>
      <w:r w:rsidR="00C768DD">
        <w:rPr>
          <w:noProof/>
          <w:vertAlign w:val="subscript"/>
          <w:lang w:val="en-US"/>
        </w:rPr>
        <w:t>2</w:t>
      </w:r>
      <w:r w:rsidR="00C768DD">
        <w:rPr>
          <w:noProof/>
          <w:lang w:val="en-US"/>
        </w:rPr>
        <w:t>SO</w:t>
      </w:r>
      <w:r w:rsidR="00C768DD">
        <w:rPr>
          <w:noProof/>
          <w:vertAlign w:val="subscript"/>
          <w:lang w:val="en-US"/>
        </w:rPr>
        <w:t xml:space="preserve">4 </w:t>
      </w:r>
      <w:r w:rsidR="00C768DD">
        <w:rPr>
          <w:noProof/>
          <w:lang w:val="en-US"/>
        </w:rPr>
        <w:t>solution. However,</w:t>
      </w:r>
      <w:r w:rsidR="00833409">
        <w:rPr>
          <w:noProof/>
          <w:lang w:val="en-US"/>
        </w:rPr>
        <w:t xml:space="preserve"> HAp and</w:t>
      </w:r>
      <w:r w:rsidR="00C768DD">
        <w:rPr>
          <w:noProof/>
          <w:lang w:val="en-US"/>
        </w:rPr>
        <w:t xml:space="preserve"> HAp-Ag was dis</w:t>
      </w:r>
      <w:r w:rsidR="00A41714">
        <w:rPr>
          <w:noProof/>
          <w:lang w:val="en-US"/>
        </w:rPr>
        <w:t>s</w:t>
      </w:r>
      <w:r w:rsidR="00C768DD">
        <w:rPr>
          <w:noProof/>
          <w:lang w:val="en-US"/>
        </w:rPr>
        <w:t>olved in H</w:t>
      </w:r>
      <w:r w:rsidR="00C768DD">
        <w:rPr>
          <w:noProof/>
          <w:vertAlign w:val="subscript"/>
          <w:lang w:val="en-US"/>
        </w:rPr>
        <w:t>2</w:t>
      </w:r>
      <w:r w:rsidR="00C768DD">
        <w:rPr>
          <w:noProof/>
          <w:lang w:val="en-US"/>
        </w:rPr>
        <w:t>SO</w:t>
      </w:r>
      <w:r w:rsidR="00C768DD">
        <w:rPr>
          <w:noProof/>
          <w:vertAlign w:val="subscript"/>
          <w:lang w:val="en-US"/>
        </w:rPr>
        <w:t xml:space="preserve">4 </w:t>
      </w:r>
      <w:r w:rsidR="00C768DD">
        <w:rPr>
          <w:noProof/>
          <w:lang w:val="en-US"/>
        </w:rPr>
        <w:t>solution</w:t>
      </w:r>
      <w:r>
        <w:rPr>
          <w:noProof/>
          <w:lang w:val="en-US"/>
        </w:rPr>
        <w:t xml:space="preserve"> </w:t>
      </w:r>
      <w:r w:rsidR="00C768DD">
        <w:rPr>
          <w:noProof/>
          <w:lang w:val="en-US"/>
        </w:rPr>
        <w:t>therefor HA</w:t>
      </w:r>
      <w:r w:rsidR="00016B0F">
        <w:rPr>
          <w:noProof/>
          <w:lang w:val="en-US"/>
        </w:rPr>
        <w:t>p</w:t>
      </w:r>
      <w:r w:rsidR="001B0B78">
        <w:rPr>
          <w:noProof/>
          <w:lang w:val="en-US"/>
        </w:rPr>
        <w:t xml:space="preserve"> </w:t>
      </w:r>
      <w:r w:rsidR="00C768DD">
        <w:rPr>
          <w:noProof/>
          <w:lang w:val="en-US"/>
        </w:rPr>
        <w:t>adsorbent will be not recovered.</w:t>
      </w:r>
      <w:r w:rsidR="00A41714">
        <w:rPr>
          <w:noProof/>
          <w:lang w:val="en-US"/>
        </w:rPr>
        <w:t xml:space="preserve"> To recover Ag metal and HAp adsorbent</w:t>
      </w:r>
      <w:r w:rsidR="00FB4B74">
        <w:rPr>
          <w:noProof/>
          <w:lang w:val="en-US"/>
        </w:rPr>
        <w:t xml:space="preserve"> can be recovered, HAp-Ag was </w:t>
      </w:r>
      <w:r w:rsidR="00305FFF">
        <w:rPr>
          <w:noProof/>
          <w:lang w:val="en-US"/>
        </w:rPr>
        <w:t xml:space="preserve">electrolysed in reline solvent. </w:t>
      </w:r>
    </w:p>
    <w:p w:rsidR="00C828A5" w:rsidRPr="00B65307" w:rsidRDefault="00305FFF" w:rsidP="009032E7">
      <w:pPr>
        <w:spacing w:before="120" w:after="120"/>
        <w:ind w:firstLine="227"/>
        <w:jc w:val="both"/>
        <w:rPr>
          <w:noProof/>
          <w:lang w:val="en-US"/>
        </w:rPr>
      </w:pPr>
      <w:r>
        <w:rPr>
          <w:noProof/>
          <w:lang w:val="en-US"/>
        </w:rPr>
        <w:t>The</w:t>
      </w:r>
      <w:r w:rsidRPr="00305FFF">
        <w:t xml:space="preserve"> </w:t>
      </w:r>
      <w:r w:rsidRPr="00DD49FF">
        <w:t>Figu</w:t>
      </w:r>
      <w:r w:rsidR="0030660E">
        <w:t>r</w:t>
      </w:r>
      <w:r w:rsidRPr="00DD49FF">
        <w:t>e 7</w:t>
      </w:r>
      <w:r>
        <w:t xml:space="preserve"> shows that </w:t>
      </w:r>
      <w:r w:rsidR="00F82D41">
        <w:t xml:space="preserve">deposition </w:t>
      </w:r>
      <w:r>
        <w:t xml:space="preserve">Ag metal </w:t>
      </w:r>
      <w:r w:rsidR="00C23674">
        <w:t xml:space="preserve">on the </w:t>
      </w:r>
      <w:r w:rsidR="001B0B78">
        <w:t>sur</w:t>
      </w:r>
      <w:r w:rsidR="00C23674">
        <w:t xml:space="preserve">face of </w:t>
      </w:r>
      <w:r w:rsidR="00C23674" w:rsidRPr="004B23CC">
        <w:t>Au electrode</w:t>
      </w:r>
      <w:r>
        <w:rPr>
          <w:noProof/>
          <w:lang w:val="en-US"/>
        </w:rPr>
        <w:t xml:space="preserve"> </w:t>
      </w:r>
      <w:r w:rsidR="00F82D41">
        <w:rPr>
          <w:noProof/>
          <w:lang w:val="en-US"/>
        </w:rPr>
        <w:t xml:space="preserve">can be caried out </w:t>
      </w:r>
      <w:r w:rsidR="00C23674">
        <w:rPr>
          <w:noProof/>
          <w:lang w:val="en-US"/>
        </w:rPr>
        <w:t xml:space="preserve">at </w:t>
      </w:r>
      <w:r w:rsidR="00F82D41">
        <w:rPr>
          <w:noProof/>
          <w:lang w:val="en-US"/>
        </w:rPr>
        <w:t>the</w:t>
      </w:r>
      <w:r w:rsidR="00C23674">
        <w:rPr>
          <w:noProof/>
          <w:lang w:val="en-US"/>
        </w:rPr>
        <w:t xml:space="preserve"> potential </w:t>
      </w:r>
      <w:r w:rsidR="00F82D41">
        <w:rPr>
          <w:noProof/>
          <w:lang w:val="en-US"/>
        </w:rPr>
        <w:t xml:space="preserve"> </w:t>
      </w:r>
      <w:r w:rsidR="00A41714">
        <w:rPr>
          <w:noProof/>
          <w:lang w:val="en-US"/>
        </w:rPr>
        <w:t xml:space="preserve"> </w:t>
      </w:r>
      <w:r w:rsidR="00F82D41">
        <w:rPr>
          <w:noProof/>
          <w:lang w:val="en-US"/>
        </w:rPr>
        <w:t>≤ - 0.03 V. The result</w:t>
      </w:r>
      <w:r w:rsidR="00016B0F">
        <w:rPr>
          <w:noProof/>
          <w:lang w:val="en-US"/>
        </w:rPr>
        <w:t xml:space="preserve"> of</w:t>
      </w:r>
      <w:r w:rsidR="00F82D41">
        <w:rPr>
          <w:noProof/>
          <w:lang w:val="en-US"/>
        </w:rPr>
        <w:t xml:space="preserve"> electrolysis of  mix</w:t>
      </w:r>
      <w:r w:rsidR="00016B0F">
        <w:rPr>
          <w:noProof/>
          <w:lang w:val="en-US"/>
        </w:rPr>
        <w:t xml:space="preserve">ture HAp-Ag in reline indecated on the </w:t>
      </w:r>
      <w:r w:rsidR="00016B0F">
        <w:t>Figu</w:t>
      </w:r>
      <w:r w:rsidR="0030660E">
        <w:t>r</w:t>
      </w:r>
      <w:r w:rsidR="00016B0F">
        <w:t>e 8</w:t>
      </w:r>
      <w:r w:rsidR="0089547C">
        <w:t>a</w:t>
      </w:r>
      <w:r w:rsidR="00016B0F">
        <w:t>.</w:t>
      </w:r>
      <w:r w:rsidR="0089547C">
        <w:t xml:space="preserve"> After </w:t>
      </w:r>
      <w:r w:rsidR="0089547C">
        <w:rPr>
          <w:noProof/>
          <w:lang w:val="en-US"/>
        </w:rPr>
        <w:t xml:space="preserve">electrolysis 3h, HAp-Ag powder was filted </w:t>
      </w:r>
      <w:r w:rsidR="00771EDD">
        <w:rPr>
          <w:noProof/>
          <w:lang w:val="en-US"/>
        </w:rPr>
        <w:t>out of mixture then</w:t>
      </w:r>
      <w:r w:rsidR="0089547C">
        <w:rPr>
          <w:noProof/>
          <w:lang w:val="en-US"/>
        </w:rPr>
        <w:t xml:space="preserve"> cleaning, drying</w:t>
      </w:r>
      <w:r w:rsidR="00771EDD">
        <w:rPr>
          <w:noProof/>
          <w:lang w:val="en-US"/>
        </w:rPr>
        <w:t xml:space="preserve"> and then CV scan</w:t>
      </w:r>
      <w:r w:rsidR="00BA2780">
        <w:rPr>
          <w:noProof/>
          <w:lang w:val="en-US"/>
        </w:rPr>
        <w:t xml:space="preserve"> (</w:t>
      </w:r>
      <w:r w:rsidR="00BA2780">
        <w:t>Figu</w:t>
      </w:r>
      <w:r w:rsidR="0030660E">
        <w:t>r</w:t>
      </w:r>
      <w:r w:rsidR="00BA2780">
        <w:t>e 8b)</w:t>
      </w:r>
      <w:r w:rsidR="00BA2780">
        <w:rPr>
          <w:noProof/>
          <w:lang w:val="en-US"/>
        </w:rPr>
        <w:t xml:space="preserve">.  </w:t>
      </w:r>
      <w:r w:rsidR="00771EDD">
        <w:rPr>
          <w:noProof/>
          <w:lang w:val="en-US"/>
        </w:rPr>
        <w:t xml:space="preserve"> </w:t>
      </w:r>
    </w:p>
    <w:p w:rsidR="00C828A5" w:rsidRDefault="00C828A5" w:rsidP="001A1003">
      <w:pPr>
        <w:jc w:val="both"/>
      </w:pPr>
    </w:p>
    <w:tbl>
      <w:tblPr>
        <w:tblStyle w:val="TableGrid"/>
        <w:tblW w:w="8624" w:type="dxa"/>
        <w:jc w:val="center"/>
        <w:tblInd w:w="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5"/>
        <w:gridCol w:w="4329"/>
      </w:tblGrid>
      <w:tr w:rsidR="00ED4328" w:rsidTr="003963AF">
        <w:trPr>
          <w:trHeight w:val="2619"/>
          <w:jc w:val="center"/>
        </w:trPr>
        <w:tc>
          <w:tcPr>
            <w:tcW w:w="4295" w:type="dxa"/>
          </w:tcPr>
          <w:p w:rsidR="00ED4328" w:rsidRDefault="0089547C" w:rsidP="0089547C">
            <w:pPr>
              <w:jc w:val="center"/>
            </w:pPr>
            <w:r>
              <w:rPr>
                <w:noProof/>
                <w:lang w:val="en-US"/>
              </w:rPr>
              <w:drawing>
                <wp:inline distT="0" distB="0" distL="0" distR="0" wp14:anchorId="672AA2C2" wp14:editId="69B2D60C">
                  <wp:extent cx="2636275"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l="1907" t="3555" r="8447"/>
                          <a:stretch/>
                        </pic:blipFill>
                        <pic:spPr bwMode="auto">
                          <a:xfrm>
                            <a:off x="0" y="0"/>
                            <a:ext cx="2638093" cy="163943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4329" w:type="dxa"/>
          </w:tcPr>
          <w:p w:rsidR="00ED4328" w:rsidRDefault="00ED4328" w:rsidP="0089547C">
            <w:pPr>
              <w:jc w:val="center"/>
            </w:pPr>
            <w:r>
              <w:rPr>
                <w:noProof/>
                <w:lang w:val="en-US"/>
              </w:rPr>
              <w:drawing>
                <wp:inline distT="0" distB="0" distL="0" distR="0" wp14:anchorId="0CCA87F1" wp14:editId="50CDEC83">
                  <wp:extent cx="2695574"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5120" t="3670" r="1696"/>
                          <a:stretch/>
                        </pic:blipFill>
                        <pic:spPr bwMode="auto">
                          <a:xfrm>
                            <a:off x="0" y="0"/>
                            <a:ext cx="2702565" cy="1699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4328" w:rsidRPr="00B71C37" w:rsidTr="003963AF">
        <w:trPr>
          <w:trHeight w:val="269"/>
          <w:jc w:val="center"/>
        </w:trPr>
        <w:tc>
          <w:tcPr>
            <w:tcW w:w="4295" w:type="dxa"/>
          </w:tcPr>
          <w:p w:rsidR="00ED4328" w:rsidRPr="00B71C37" w:rsidRDefault="0089547C" w:rsidP="003963AF">
            <w:pPr>
              <w:jc w:val="center"/>
              <w:rPr>
                <w:i/>
              </w:rPr>
            </w:pPr>
            <w:r w:rsidRPr="00B71C37">
              <w:rPr>
                <w:rFonts w:ascii="Times New Roman" w:hAnsi="Times New Roman" w:cs="Times New Roman"/>
                <w:i/>
                <w:sz w:val="20"/>
                <w:szCs w:val="20"/>
              </w:rPr>
              <w:t>Figu</w:t>
            </w:r>
            <w:r w:rsidR="0030660E" w:rsidRPr="00B71C37">
              <w:rPr>
                <w:rFonts w:ascii="Times New Roman" w:hAnsi="Times New Roman" w:cs="Times New Roman"/>
                <w:i/>
                <w:sz w:val="20"/>
                <w:szCs w:val="20"/>
              </w:rPr>
              <w:t>r</w:t>
            </w:r>
            <w:r w:rsidRPr="00B71C37">
              <w:rPr>
                <w:rFonts w:ascii="Times New Roman" w:hAnsi="Times New Roman" w:cs="Times New Roman"/>
                <w:i/>
                <w:sz w:val="20"/>
                <w:szCs w:val="20"/>
              </w:rPr>
              <w:t xml:space="preserve">e 8a. Electrolysis of 0.5 g </w:t>
            </w:r>
            <w:proofErr w:type="spellStart"/>
            <w:r w:rsidRPr="00B71C37">
              <w:rPr>
                <w:rFonts w:ascii="Times New Roman" w:hAnsi="Times New Roman" w:cs="Times New Roman"/>
                <w:i/>
                <w:sz w:val="20"/>
                <w:szCs w:val="20"/>
              </w:rPr>
              <w:t>HAp</w:t>
            </w:r>
            <w:proofErr w:type="spellEnd"/>
            <w:r w:rsidRPr="00B71C37">
              <w:rPr>
                <w:rFonts w:ascii="Times New Roman" w:hAnsi="Times New Roman" w:cs="Times New Roman"/>
                <w:i/>
                <w:sz w:val="20"/>
                <w:szCs w:val="20"/>
              </w:rPr>
              <w:t xml:space="preserve">-Ag in reline at – 0.4 V; T = 60 </w:t>
            </w:r>
            <w:proofErr w:type="spellStart"/>
            <w:r w:rsidRPr="00B71C37">
              <w:rPr>
                <w:rFonts w:ascii="Times New Roman" w:hAnsi="Times New Roman" w:cs="Times New Roman"/>
                <w:i/>
                <w:sz w:val="20"/>
                <w:szCs w:val="20"/>
                <w:vertAlign w:val="superscript"/>
              </w:rPr>
              <w:t>o</w:t>
            </w:r>
            <w:r w:rsidRPr="00B71C37">
              <w:rPr>
                <w:rFonts w:ascii="Times New Roman" w:hAnsi="Times New Roman" w:cs="Times New Roman"/>
                <w:i/>
                <w:sz w:val="20"/>
                <w:szCs w:val="20"/>
              </w:rPr>
              <w:t>C</w:t>
            </w:r>
            <w:proofErr w:type="spellEnd"/>
            <w:r w:rsidRPr="00B71C37">
              <w:rPr>
                <w:rFonts w:ascii="Times New Roman" w:hAnsi="Times New Roman" w:cs="Times New Roman"/>
                <w:i/>
                <w:sz w:val="20"/>
                <w:szCs w:val="20"/>
              </w:rPr>
              <w:t xml:space="preserve">; </w:t>
            </w:r>
          </w:p>
        </w:tc>
        <w:tc>
          <w:tcPr>
            <w:tcW w:w="4329" w:type="dxa"/>
          </w:tcPr>
          <w:p w:rsidR="00ED4328" w:rsidRPr="00B71C37" w:rsidRDefault="00BA2780" w:rsidP="001B0B78">
            <w:pPr>
              <w:jc w:val="both"/>
              <w:rPr>
                <w:i/>
              </w:rPr>
            </w:pPr>
            <w:r w:rsidRPr="00B71C37">
              <w:rPr>
                <w:rFonts w:ascii="Times New Roman" w:hAnsi="Times New Roman" w:cs="Times New Roman"/>
                <w:i/>
                <w:sz w:val="20"/>
                <w:szCs w:val="20"/>
              </w:rPr>
              <w:t>Figu</w:t>
            </w:r>
            <w:r w:rsidR="0030660E" w:rsidRPr="00B71C37">
              <w:rPr>
                <w:rFonts w:ascii="Times New Roman" w:hAnsi="Times New Roman" w:cs="Times New Roman"/>
                <w:i/>
                <w:sz w:val="20"/>
                <w:szCs w:val="20"/>
              </w:rPr>
              <w:t>r</w:t>
            </w:r>
            <w:r w:rsidRPr="00B71C37">
              <w:rPr>
                <w:rFonts w:ascii="Times New Roman" w:hAnsi="Times New Roman" w:cs="Times New Roman"/>
                <w:i/>
                <w:sz w:val="20"/>
                <w:szCs w:val="20"/>
              </w:rPr>
              <w:t xml:space="preserve">e 8b. CV of </w:t>
            </w:r>
            <w:proofErr w:type="spellStart"/>
            <w:r w:rsidRPr="00B71C37">
              <w:rPr>
                <w:rFonts w:ascii="Times New Roman" w:hAnsi="Times New Roman" w:cs="Times New Roman"/>
                <w:i/>
                <w:sz w:val="20"/>
                <w:szCs w:val="20"/>
              </w:rPr>
              <w:t>HAp</w:t>
            </w:r>
            <w:proofErr w:type="spellEnd"/>
            <w:r w:rsidRPr="00B71C37">
              <w:rPr>
                <w:rFonts w:ascii="Times New Roman" w:hAnsi="Times New Roman" w:cs="Times New Roman"/>
                <w:i/>
                <w:sz w:val="20"/>
                <w:szCs w:val="20"/>
              </w:rPr>
              <w:t xml:space="preserve"> and </w:t>
            </w:r>
            <w:proofErr w:type="spellStart"/>
            <w:r w:rsidRPr="00B71C37">
              <w:rPr>
                <w:rFonts w:ascii="Times New Roman" w:hAnsi="Times New Roman" w:cs="Times New Roman"/>
                <w:i/>
                <w:sz w:val="20"/>
                <w:szCs w:val="20"/>
              </w:rPr>
              <w:t>HAp</w:t>
            </w:r>
            <w:proofErr w:type="spellEnd"/>
            <w:r w:rsidRPr="00B71C37">
              <w:rPr>
                <w:rFonts w:ascii="Times New Roman" w:hAnsi="Times New Roman" w:cs="Times New Roman"/>
                <w:i/>
                <w:sz w:val="20"/>
                <w:szCs w:val="20"/>
              </w:rPr>
              <w:t xml:space="preserve">-Ag </w:t>
            </w:r>
            <w:r w:rsidR="001B0B78" w:rsidRPr="00B71C37">
              <w:rPr>
                <w:rFonts w:ascii="Times New Roman" w:hAnsi="Times New Roman" w:cs="Times New Roman"/>
                <w:i/>
                <w:sz w:val="20"/>
                <w:szCs w:val="20"/>
              </w:rPr>
              <w:t xml:space="preserve">power </w:t>
            </w:r>
            <w:r w:rsidRPr="00B71C37">
              <w:rPr>
                <w:rFonts w:ascii="Times New Roman" w:hAnsi="Times New Roman" w:cs="Times New Roman"/>
                <w:i/>
                <w:sz w:val="20"/>
                <w:szCs w:val="20"/>
              </w:rPr>
              <w:t>after electrolysis 3h</w:t>
            </w:r>
            <w:r w:rsidR="001B0B78" w:rsidRPr="00B71C37">
              <w:rPr>
                <w:rFonts w:ascii="Times New Roman" w:hAnsi="Times New Roman" w:cs="Times New Roman"/>
                <w:i/>
                <w:sz w:val="20"/>
                <w:szCs w:val="20"/>
              </w:rPr>
              <w:t>.</w:t>
            </w:r>
            <w:r w:rsidRPr="00B71C37">
              <w:rPr>
                <w:rFonts w:ascii="Times New Roman" w:hAnsi="Times New Roman" w:cs="Times New Roman"/>
                <w:i/>
                <w:sz w:val="20"/>
                <w:szCs w:val="20"/>
              </w:rPr>
              <w:t xml:space="preserve"> </w:t>
            </w:r>
            <w:r w:rsidR="001B0B78" w:rsidRPr="00B71C37">
              <w:rPr>
                <w:rFonts w:ascii="Times New Roman" w:hAnsi="Times New Roman" w:cs="Times New Roman"/>
                <w:i/>
                <w:sz w:val="20"/>
                <w:szCs w:val="20"/>
              </w:rPr>
              <w:t>S</w:t>
            </w:r>
            <w:r w:rsidRPr="00B71C37">
              <w:rPr>
                <w:rFonts w:ascii="Times New Roman" w:hAnsi="Times New Roman" w:cs="Times New Roman"/>
                <w:i/>
                <w:sz w:val="20"/>
                <w:szCs w:val="20"/>
              </w:rPr>
              <w:t>can rate 50 mV.S</w:t>
            </w:r>
            <w:r w:rsidRPr="00B71C37">
              <w:rPr>
                <w:rFonts w:ascii="Times New Roman" w:hAnsi="Times New Roman" w:cs="Times New Roman"/>
                <w:i/>
                <w:sz w:val="20"/>
                <w:szCs w:val="20"/>
                <w:vertAlign w:val="superscript"/>
              </w:rPr>
              <w:t>-1</w:t>
            </w:r>
            <w:r w:rsidRPr="00B71C37">
              <w:rPr>
                <w:rFonts w:ascii="Times New Roman" w:hAnsi="Times New Roman" w:cs="Times New Roman"/>
                <w:i/>
                <w:sz w:val="20"/>
                <w:szCs w:val="20"/>
              </w:rPr>
              <w:t>, T = 60</w:t>
            </w:r>
            <w:r w:rsidRPr="00B71C37">
              <w:rPr>
                <w:rFonts w:ascii="Times New Roman" w:hAnsi="Times New Roman" w:cs="Times New Roman"/>
                <w:i/>
                <w:sz w:val="20"/>
                <w:szCs w:val="20"/>
                <w:vertAlign w:val="superscript"/>
              </w:rPr>
              <w:t xml:space="preserve"> </w:t>
            </w:r>
            <w:proofErr w:type="spellStart"/>
            <w:r w:rsidRPr="00B71C37">
              <w:rPr>
                <w:rFonts w:ascii="Times New Roman" w:hAnsi="Times New Roman" w:cs="Times New Roman"/>
                <w:i/>
                <w:sz w:val="20"/>
                <w:szCs w:val="20"/>
                <w:vertAlign w:val="superscript"/>
              </w:rPr>
              <w:t>o</w:t>
            </w:r>
            <w:r w:rsidRPr="00B71C37">
              <w:rPr>
                <w:rFonts w:ascii="Times New Roman" w:hAnsi="Times New Roman" w:cs="Times New Roman"/>
                <w:i/>
                <w:sz w:val="20"/>
                <w:szCs w:val="20"/>
              </w:rPr>
              <w:t>C.</w:t>
            </w:r>
            <w:proofErr w:type="spellEnd"/>
            <w:r w:rsidRPr="00B71C37">
              <w:rPr>
                <w:rFonts w:ascii="Times New Roman" w:hAnsi="Times New Roman" w:cs="Times New Roman"/>
                <w:i/>
                <w:sz w:val="20"/>
                <w:szCs w:val="20"/>
              </w:rPr>
              <w:t xml:space="preserve"> </w:t>
            </w:r>
          </w:p>
        </w:tc>
      </w:tr>
    </w:tbl>
    <w:p w:rsidR="00A36C96" w:rsidRDefault="00F3243A" w:rsidP="006B27D4">
      <w:pPr>
        <w:spacing w:before="120" w:after="120"/>
        <w:ind w:firstLine="227"/>
        <w:jc w:val="both"/>
      </w:pPr>
      <w:r w:rsidRPr="00F3243A">
        <w:rPr>
          <w:bCs/>
          <w:iCs/>
        </w:rPr>
        <w:t>The result (observation)</w:t>
      </w:r>
      <w:r>
        <w:rPr>
          <w:bCs/>
          <w:iCs/>
        </w:rPr>
        <w:t xml:space="preserve"> </w:t>
      </w:r>
      <w:r>
        <w:t>showed that</w:t>
      </w:r>
      <w:r w:rsidRPr="00F3243A">
        <w:rPr>
          <w:bCs/>
          <w:iCs/>
        </w:rPr>
        <w:t xml:space="preserve"> Ag deposition visible on the Au</w:t>
      </w:r>
      <w:r>
        <w:rPr>
          <w:bCs/>
          <w:iCs/>
        </w:rPr>
        <w:t xml:space="preserve"> plate </w:t>
      </w:r>
      <w:r w:rsidRPr="00F3243A">
        <w:rPr>
          <w:bCs/>
          <w:iCs/>
        </w:rPr>
        <w:t>electrode</w:t>
      </w:r>
      <w:r>
        <w:rPr>
          <w:bCs/>
          <w:iCs/>
        </w:rPr>
        <w:t xml:space="preserve"> and </w:t>
      </w:r>
      <w:r w:rsidR="00050F76">
        <w:rPr>
          <w:bCs/>
          <w:iCs/>
        </w:rPr>
        <w:t>t</w:t>
      </w:r>
      <w:r>
        <w:rPr>
          <w:bCs/>
          <w:iCs/>
        </w:rPr>
        <w:t>here wa</w:t>
      </w:r>
      <w:r w:rsidR="00050F76" w:rsidRPr="00050F76">
        <w:rPr>
          <w:bCs/>
          <w:iCs/>
        </w:rPr>
        <w:t xml:space="preserve">s </w:t>
      </w:r>
      <w:r>
        <w:rPr>
          <w:bCs/>
          <w:iCs/>
        </w:rPr>
        <w:t>only</w:t>
      </w:r>
      <w:r w:rsidR="00050F76" w:rsidRPr="00050F76">
        <w:rPr>
          <w:bCs/>
          <w:iCs/>
        </w:rPr>
        <w:t xml:space="preserve"> </w:t>
      </w:r>
      <w:r>
        <w:rPr>
          <w:bCs/>
          <w:iCs/>
        </w:rPr>
        <w:t>s</w:t>
      </w:r>
      <w:r w:rsidR="00050F76">
        <w:rPr>
          <w:bCs/>
          <w:iCs/>
        </w:rPr>
        <w:t xml:space="preserve">mall amount of </w:t>
      </w:r>
      <w:r w:rsidR="00050F76" w:rsidRPr="00050F76">
        <w:rPr>
          <w:bCs/>
          <w:iCs/>
        </w:rPr>
        <w:t>Ag</w:t>
      </w:r>
      <w:r w:rsidR="00050F76" w:rsidRPr="00050F76">
        <w:rPr>
          <w:bCs/>
          <w:iCs/>
          <w:vertAlign w:val="superscript"/>
        </w:rPr>
        <w:t>+</w:t>
      </w:r>
      <w:r w:rsidR="00050F76" w:rsidRPr="00050F76">
        <w:rPr>
          <w:bCs/>
          <w:iCs/>
        </w:rPr>
        <w:t xml:space="preserve"> present in the </w:t>
      </w:r>
      <w:proofErr w:type="spellStart"/>
      <w:r w:rsidR="00050F76" w:rsidRPr="00050F76">
        <w:rPr>
          <w:bCs/>
          <w:iCs/>
        </w:rPr>
        <w:t>HAp</w:t>
      </w:r>
      <w:proofErr w:type="spellEnd"/>
      <w:r w:rsidR="00050F76" w:rsidRPr="00050F76">
        <w:rPr>
          <w:bCs/>
          <w:iCs/>
        </w:rPr>
        <w:t xml:space="preserve"> powder</w:t>
      </w:r>
      <w:r>
        <w:rPr>
          <w:bCs/>
          <w:iCs/>
        </w:rPr>
        <w:t xml:space="preserve"> after electrolysis (</w:t>
      </w:r>
      <w:r>
        <w:t>Figu</w:t>
      </w:r>
      <w:r w:rsidR="0030660E">
        <w:t>r</w:t>
      </w:r>
      <w:r>
        <w:t>e 8b)</w:t>
      </w:r>
      <w:r w:rsidR="006B27D4">
        <w:t>.</w:t>
      </w:r>
      <w:r w:rsidR="00C071AE">
        <w:t xml:space="preserve"> </w:t>
      </w:r>
      <w:r w:rsidR="00CD6CD0">
        <w:t>It was found that</w:t>
      </w:r>
      <w:r w:rsidR="00C071AE">
        <w:t xml:space="preserve"> </w:t>
      </w:r>
      <w:r w:rsidR="00C071AE">
        <w:rPr>
          <w:lang w:val="pt-BR"/>
        </w:rPr>
        <w:t>Ag</w:t>
      </w:r>
      <w:r w:rsidR="00C071AE">
        <w:rPr>
          <w:vertAlign w:val="superscript"/>
          <w:lang w:val="pt-BR"/>
        </w:rPr>
        <w:t>+</w:t>
      </w:r>
      <w:r w:rsidR="00C071AE">
        <w:rPr>
          <w:lang w:val="pt-BR"/>
        </w:rPr>
        <w:t xml:space="preserve"> </w:t>
      </w:r>
      <w:r w:rsidR="00A74946">
        <w:rPr>
          <w:lang w:val="pt-BR"/>
        </w:rPr>
        <w:t>was de</w:t>
      </w:r>
      <w:r w:rsidR="00CD6CD0">
        <w:rPr>
          <w:lang w:val="pt-BR"/>
        </w:rPr>
        <w:t xml:space="preserve">sorbed </w:t>
      </w:r>
      <w:r w:rsidR="00C071AE" w:rsidRPr="00607D53">
        <w:rPr>
          <w:lang w:val="de-DE"/>
        </w:rPr>
        <w:t xml:space="preserve">out of HAp-Ag </w:t>
      </w:r>
      <w:r w:rsidR="00C071AE">
        <w:rPr>
          <w:lang w:val="de-DE"/>
        </w:rPr>
        <w:t>and</w:t>
      </w:r>
      <w:r w:rsidR="00CD6CD0">
        <w:rPr>
          <w:lang w:val="de-DE"/>
        </w:rPr>
        <w:t xml:space="preserve"> Ag metal was deposited </w:t>
      </w:r>
      <w:r w:rsidR="00BC6688">
        <w:rPr>
          <w:lang w:val="de-DE"/>
        </w:rPr>
        <w:t xml:space="preserve">on the </w:t>
      </w:r>
      <w:r w:rsidR="00E97795">
        <w:rPr>
          <w:lang w:val="de-DE"/>
        </w:rPr>
        <w:t>sur</w:t>
      </w:r>
      <w:r w:rsidR="00BC6688">
        <w:rPr>
          <w:lang w:val="de-DE"/>
        </w:rPr>
        <w:t xml:space="preserve">face of </w:t>
      </w:r>
      <w:r w:rsidR="00E97795" w:rsidRPr="00F3243A">
        <w:rPr>
          <w:bCs/>
          <w:iCs/>
        </w:rPr>
        <w:t>Au</w:t>
      </w:r>
      <w:r w:rsidR="00E97795">
        <w:rPr>
          <w:bCs/>
          <w:iCs/>
        </w:rPr>
        <w:t xml:space="preserve"> plate </w:t>
      </w:r>
      <w:r w:rsidR="00E97795" w:rsidRPr="00F3243A">
        <w:rPr>
          <w:bCs/>
          <w:iCs/>
        </w:rPr>
        <w:t>electrode</w:t>
      </w:r>
      <w:r w:rsidR="00E97795">
        <w:rPr>
          <w:bCs/>
          <w:iCs/>
        </w:rPr>
        <w:t>.</w:t>
      </w:r>
    </w:p>
    <w:p w:rsidR="00A274D4" w:rsidRPr="00CF6FBF" w:rsidRDefault="00ED4328" w:rsidP="006B27D4">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Pr>
          <w:rFonts w:ascii="Times New Roman" w:hAnsi="Times New Roman" w:cs="Times New Roman"/>
          <w:b/>
          <w:noProof/>
          <w:sz w:val="20"/>
          <w:szCs w:val="20"/>
          <w:lang w:val="en-US"/>
        </w:rPr>
        <w:t>C</w:t>
      </w:r>
      <w:r w:rsidR="00356E31">
        <w:rPr>
          <w:rFonts w:ascii="Times New Roman" w:hAnsi="Times New Roman" w:cs="Times New Roman"/>
          <w:b/>
          <w:noProof/>
          <w:sz w:val="20"/>
          <w:szCs w:val="20"/>
          <w:lang w:val="en-US"/>
        </w:rPr>
        <w:t>onclusions</w:t>
      </w:r>
    </w:p>
    <w:p w:rsidR="00607D53" w:rsidRDefault="006C36B7" w:rsidP="00FA66AF">
      <w:pPr>
        <w:spacing w:before="120" w:after="120"/>
        <w:ind w:firstLine="227"/>
        <w:jc w:val="both"/>
        <w:rPr>
          <w:lang w:val="de-DE"/>
        </w:rPr>
      </w:pPr>
      <w:r w:rsidRPr="00B52423">
        <w:rPr>
          <w:color w:val="000000"/>
          <w:lang w:val="it-IT"/>
        </w:rPr>
        <w:lastRenderedPageBreak/>
        <w:t>HAp powder is prepared by a wet chemical precipitation method from Ca(NO</w:t>
      </w:r>
      <w:r w:rsidRPr="00B52423">
        <w:rPr>
          <w:color w:val="000000"/>
          <w:vertAlign w:val="subscript"/>
          <w:lang w:val="it-IT"/>
        </w:rPr>
        <w:t>3</w:t>
      </w:r>
      <w:r w:rsidRPr="00B52423">
        <w:rPr>
          <w:color w:val="000000"/>
          <w:lang w:val="it-IT"/>
        </w:rPr>
        <w:t>)</w:t>
      </w:r>
      <w:r w:rsidRPr="00B52423">
        <w:rPr>
          <w:color w:val="000000"/>
          <w:vertAlign w:val="subscript"/>
          <w:lang w:val="it-IT"/>
        </w:rPr>
        <w:t>2</w:t>
      </w:r>
      <w:r w:rsidRPr="00B52423">
        <w:rPr>
          <w:color w:val="000000"/>
          <w:lang w:val="it-IT"/>
        </w:rPr>
        <w:t>.4H</w:t>
      </w:r>
      <w:r w:rsidRPr="00B52423">
        <w:rPr>
          <w:color w:val="000000"/>
          <w:vertAlign w:val="subscript"/>
          <w:lang w:val="it-IT"/>
        </w:rPr>
        <w:t>2</w:t>
      </w:r>
      <w:r w:rsidRPr="00B52423">
        <w:rPr>
          <w:color w:val="000000"/>
          <w:lang w:val="it-IT"/>
        </w:rPr>
        <w:t>O and NH</w:t>
      </w:r>
      <w:r w:rsidRPr="00B52423">
        <w:rPr>
          <w:color w:val="000000"/>
          <w:vertAlign w:val="subscript"/>
          <w:lang w:val="it-IT"/>
        </w:rPr>
        <w:t>4</w:t>
      </w:r>
      <w:r w:rsidRPr="00B52423">
        <w:rPr>
          <w:color w:val="000000"/>
          <w:lang w:val="it-IT"/>
        </w:rPr>
        <w:t>)</w:t>
      </w:r>
      <w:r w:rsidRPr="00B52423">
        <w:rPr>
          <w:color w:val="000000"/>
          <w:vertAlign w:val="subscript"/>
          <w:lang w:val="it-IT"/>
        </w:rPr>
        <w:t>2</w:t>
      </w:r>
      <w:r w:rsidRPr="00B52423">
        <w:rPr>
          <w:color w:val="000000"/>
          <w:lang w:val="it-IT"/>
        </w:rPr>
        <w:t>HPO</w:t>
      </w:r>
      <w:r w:rsidRPr="00B52423">
        <w:rPr>
          <w:color w:val="000000"/>
          <w:vertAlign w:val="subscript"/>
          <w:lang w:val="it-IT"/>
        </w:rPr>
        <w:t>4</w:t>
      </w:r>
      <w:r w:rsidRPr="00B52423">
        <w:rPr>
          <w:color w:val="000000"/>
          <w:lang w:val="it-IT"/>
        </w:rPr>
        <w:t xml:space="preserve"> salts in water</w:t>
      </w:r>
      <w:r w:rsidRPr="006C36B7">
        <w:rPr>
          <w:lang w:val="pt-BR"/>
        </w:rPr>
        <w:t xml:space="preserve"> </w:t>
      </w:r>
      <w:r w:rsidR="0036629B" w:rsidRPr="00B52423">
        <w:rPr>
          <w:color w:val="000000"/>
        </w:rPr>
        <w:t>with a size less than 100 nm</w:t>
      </w:r>
      <w:r w:rsidR="0036629B" w:rsidRPr="006C36B7">
        <w:rPr>
          <w:lang w:val="pt-BR"/>
        </w:rPr>
        <w:t xml:space="preserve"> </w:t>
      </w:r>
      <w:r w:rsidRPr="006C36B7">
        <w:rPr>
          <w:lang w:val="pt-BR"/>
        </w:rPr>
        <w:t xml:space="preserve">and used as an adsorbent to removal </w:t>
      </w:r>
      <w:r w:rsidR="0036629B">
        <w:rPr>
          <w:lang w:val="pt-BR"/>
        </w:rPr>
        <w:t>Ag</w:t>
      </w:r>
      <w:r w:rsidRPr="006C36B7">
        <w:rPr>
          <w:vertAlign w:val="superscript"/>
          <w:lang w:val="pt-BR"/>
        </w:rPr>
        <w:t>+</w:t>
      </w:r>
      <w:r w:rsidRPr="006C36B7">
        <w:rPr>
          <w:lang w:val="pt-BR"/>
        </w:rPr>
        <w:t xml:space="preserve"> in aqueous solution.</w:t>
      </w:r>
      <w:r w:rsidRPr="006C36B7">
        <w:rPr>
          <w:lang w:val="sv-SE"/>
        </w:rPr>
        <w:t xml:space="preserve"> </w:t>
      </w:r>
      <w:r w:rsidRPr="006C36B7">
        <w:rPr>
          <w:lang w:val="pt-BR"/>
        </w:rPr>
        <w:t>The adsorption process depends on</w:t>
      </w:r>
      <w:r w:rsidR="00287D4E">
        <w:rPr>
          <w:lang w:val="pt-BR"/>
        </w:rPr>
        <w:t xml:space="preserve"> some </w:t>
      </w:r>
      <w:r w:rsidRPr="006C36B7">
        <w:rPr>
          <w:lang w:val="pt-BR"/>
        </w:rPr>
        <w:t>the</w:t>
      </w:r>
      <w:r w:rsidR="00287D4E">
        <w:rPr>
          <w:lang w:val="pt-BR"/>
        </w:rPr>
        <w:t xml:space="preserve"> </w:t>
      </w:r>
      <w:r w:rsidR="00B901CB" w:rsidRPr="00B901CB">
        <w:rPr>
          <w:rFonts w:eastAsia="AdvP4DF60E"/>
        </w:rPr>
        <w:t>physicochemical parameters</w:t>
      </w:r>
      <w:r w:rsidR="00287D4E">
        <w:rPr>
          <w:lang w:val="pt-BR"/>
        </w:rPr>
        <w:t xml:space="preserve"> such as</w:t>
      </w:r>
      <w:r w:rsidRPr="006C36B7">
        <w:rPr>
          <w:lang w:val="pt-BR"/>
        </w:rPr>
        <w:t xml:space="preserve"> </w:t>
      </w:r>
      <w:r w:rsidR="00287D4E">
        <w:rPr>
          <w:lang w:val="pt-BR"/>
        </w:rPr>
        <w:t xml:space="preserve">the </w:t>
      </w:r>
      <w:r w:rsidR="00287D4E" w:rsidRPr="006C36B7">
        <w:rPr>
          <w:lang w:val="pt-BR"/>
        </w:rPr>
        <w:t>contact time</w:t>
      </w:r>
      <w:r w:rsidR="00287D4E">
        <w:rPr>
          <w:lang w:val="pt-BR"/>
        </w:rPr>
        <w:t>,</w:t>
      </w:r>
      <w:r w:rsidR="00287D4E" w:rsidRPr="006C36B7">
        <w:rPr>
          <w:lang w:val="pt-BR"/>
        </w:rPr>
        <w:t xml:space="preserve"> </w:t>
      </w:r>
      <w:r w:rsidRPr="006C36B7">
        <w:rPr>
          <w:lang w:val="pt-BR"/>
        </w:rPr>
        <w:t xml:space="preserve">the initial </w:t>
      </w:r>
      <w:r w:rsidR="0036629B">
        <w:rPr>
          <w:lang w:val="pt-BR"/>
        </w:rPr>
        <w:t>Ag</w:t>
      </w:r>
      <w:r w:rsidRPr="006C36B7">
        <w:rPr>
          <w:vertAlign w:val="superscript"/>
          <w:lang w:val="pt-BR"/>
        </w:rPr>
        <w:t>+</w:t>
      </w:r>
      <w:r w:rsidR="00287D4E">
        <w:rPr>
          <w:lang w:val="pt-BR"/>
        </w:rPr>
        <w:t xml:space="preserve"> concentration</w:t>
      </w:r>
      <w:r w:rsidR="00B901CB">
        <w:rPr>
          <w:lang w:val="pt-BR"/>
        </w:rPr>
        <w:t>, ...</w:t>
      </w:r>
      <w:r w:rsidRPr="006C36B7">
        <w:rPr>
          <w:lang w:val="pt-BR"/>
        </w:rPr>
        <w:t>. Under the conditions studied, t</w:t>
      </w:r>
      <w:r w:rsidR="0036629B">
        <w:rPr>
          <w:lang w:val="pt-BR"/>
        </w:rPr>
        <w:t>he adsorption of Ag</w:t>
      </w:r>
      <w:r w:rsidRPr="006C36B7">
        <w:rPr>
          <w:vertAlign w:val="superscript"/>
          <w:lang w:val="pt-BR"/>
        </w:rPr>
        <w:t>+</w:t>
      </w:r>
      <w:r w:rsidRPr="006C36B7">
        <w:rPr>
          <w:lang w:val="pt-BR"/>
        </w:rPr>
        <w:t xml:space="preserve"> on HAp</w:t>
      </w:r>
      <w:r w:rsidR="0036629B">
        <w:rPr>
          <w:lang w:val="pt-BR"/>
        </w:rPr>
        <w:t xml:space="preserve"> powder</w:t>
      </w:r>
      <w:r w:rsidRPr="006C36B7">
        <w:rPr>
          <w:lang w:val="pt-BR"/>
        </w:rPr>
        <w:t xml:space="preserve"> occurs</w:t>
      </w:r>
      <w:r w:rsidR="0036629B">
        <w:rPr>
          <w:lang w:val="pt-BR"/>
        </w:rPr>
        <w:t xml:space="preserve"> </w:t>
      </w:r>
      <w:r w:rsidR="00287D4E">
        <w:rPr>
          <w:lang w:val="pt-BR"/>
        </w:rPr>
        <w:t>rather</w:t>
      </w:r>
      <w:r w:rsidRPr="006C36B7">
        <w:rPr>
          <w:lang w:val="pt-BR"/>
        </w:rPr>
        <w:t xml:space="preserve"> rapidly and reaches </w:t>
      </w:r>
      <w:r w:rsidR="0036629B">
        <w:rPr>
          <w:lang w:val="pt-BR"/>
        </w:rPr>
        <w:t>equilibrium after 6</w:t>
      </w:r>
      <w:r w:rsidRPr="006C36B7">
        <w:rPr>
          <w:lang w:val="pt-BR"/>
        </w:rPr>
        <w:t xml:space="preserve">0 min. </w:t>
      </w:r>
      <w:r w:rsidR="00F942EB">
        <w:rPr>
          <w:lang w:val="pt-BR"/>
        </w:rPr>
        <w:t>The de</w:t>
      </w:r>
      <w:r w:rsidR="006E4299">
        <w:rPr>
          <w:lang w:val="pt-BR"/>
        </w:rPr>
        <w:t>sorption</w:t>
      </w:r>
      <w:r w:rsidR="008E7795">
        <w:rPr>
          <w:lang w:val="pt-BR"/>
        </w:rPr>
        <w:t xml:space="preserve"> of</w:t>
      </w:r>
      <w:r w:rsidR="006E4299">
        <w:rPr>
          <w:lang w:val="pt-BR"/>
        </w:rPr>
        <w:t xml:space="preserve"> Ag</w:t>
      </w:r>
      <w:r w:rsidR="006E4299">
        <w:rPr>
          <w:vertAlign w:val="superscript"/>
          <w:lang w:val="pt-BR"/>
        </w:rPr>
        <w:t>+</w:t>
      </w:r>
      <w:r w:rsidR="006E4299">
        <w:rPr>
          <w:lang w:val="pt-BR"/>
        </w:rPr>
        <w:t xml:space="preserve"> </w:t>
      </w:r>
      <w:r w:rsidR="006E4299" w:rsidRPr="00607D53">
        <w:rPr>
          <w:lang w:val="de-DE"/>
        </w:rPr>
        <w:t xml:space="preserve">out of HAp-Ag </w:t>
      </w:r>
      <w:r w:rsidR="006E4299">
        <w:rPr>
          <w:lang w:val="de-DE"/>
        </w:rPr>
        <w:t xml:space="preserve">and  recovery of Ag metal </w:t>
      </w:r>
      <w:r w:rsidR="00FA66AF">
        <w:rPr>
          <w:lang w:val="de-DE"/>
        </w:rPr>
        <w:t xml:space="preserve">in </w:t>
      </w:r>
      <w:r w:rsidR="006E4299">
        <w:rPr>
          <w:lang w:val="de-DE"/>
        </w:rPr>
        <w:t>reline DES media</w:t>
      </w:r>
      <w:r w:rsidR="00FA66AF">
        <w:rPr>
          <w:lang w:val="de-DE"/>
        </w:rPr>
        <w:t xml:space="preserve"> will be </w:t>
      </w:r>
      <w:r w:rsidR="00BF6FC6">
        <w:rPr>
          <w:lang w:val="de-DE"/>
        </w:rPr>
        <w:t xml:space="preserve">more </w:t>
      </w:r>
      <w:r w:rsidR="00FA66AF">
        <w:rPr>
          <w:lang w:val="de-DE"/>
        </w:rPr>
        <w:t xml:space="preserve">advantage due to </w:t>
      </w:r>
      <w:r w:rsidR="006E4299" w:rsidRPr="006C36B7">
        <w:rPr>
          <w:noProof/>
          <w:lang w:val="en-US"/>
        </w:rPr>
        <w:t xml:space="preserve">Ag metal </w:t>
      </w:r>
      <w:r w:rsidR="006E4299" w:rsidRPr="006C36B7">
        <w:t>can be</w:t>
      </w:r>
      <w:r w:rsidR="006E4299" w:rsidRPr="006C36B7">
        <w:rPr>
          <w:noProof/>
          <w:lang w:val="en-US"/>
        </w:rPr>
        <w:t xml:space="preserve"> recovered</w:t>
      </w:r>
      <w:r w:rsidR="00607D53" w:rsidRPr="00607D53">
        <w:rPr>
          <w:lang w:val="de-DE"/>
        </w:rPr>
        <w:t xml:space="preserve"> </w:t>
      </w:r>
      <w:r w:rsidR="00FA66AF">
        <w:rPr>
          <w:lang w:val="de-DE"/>
        </w:rPr>
        <w:t xml:space="preserve">and </w:t>
      </w:r>
      <w:r w:rsidR="00FA66AF" w:rsidRPr="00607D53">
        <w:rPr>
          <w:lang w:val="de-DE"/>
        </w:rPr>
        <w:t>HAp</w:t>
      </w:r>
      <w:r w:rsidR="00FA66AF">
        <w:rPr>
          <w:lang w:val="de-DE"/>
        </w:rPr>
        <w:t xml:space="preserve"> adsorbent </w:t>
      </w:r>
      <w:r w:rsidR="00607D53" w:rsidRPr="00607D53">
        <w:rPr>
          <w:lang w:val="de-DE"/>
        </w:rPr>
        <w:t>may be recovered.</w:t>
      </w:r>
    </w:p>
    <w:p w:rsidR="008E2512" w:rsidRPr="00CF6FBF" w:rsidRDefault="00356E31" w:rsidP="00E03623">
      <w:pPr>
        <w:tabs>
          <w:tab w:val="left" w:pos="1302"/>
        </w:tabs>
        <w:spacing w:before="120" w:after="120"/>
        <w:rPr>
          <w:b/>
          <w:lang w:val="en-US"/>
        </w:rPr>
      </w:pPr>
      <w:r>
        <w:rPr>
          <w:b/>
          <w:lang w:val="en-US"/>
        </w:rPr>
        <w:t>References</w:t>
      </w:r>
    </w:p>
    <w:p w:rsidR="009A26E2" w:rsidRPr="00BC1B06" w:rsidRDefault="009A26E2" w:rsidP="00BC1B06">
      <w:pPr>
        <w:pStyle w:val="ListParagraph"/>
        <w:numPr>
          <w:ilvl w:val="0"/>
          <w:numId w:val="39"/>
        </w:numPr>
        <w:spacing w:line="240" w:lineRule="auto"/>
        <w:ind w:left="0"/>
        <w:rPr>
          <w:rFonts w:ascii="Times New Roman" w:eastAsia="Times New Roman" w:hAnsi="Times New Roman" w:cs="Times New Roman"/>
          <w:noProof/>
          <w:sz w:val="20"/>
          <w:szCs w:val="20"/>
          <w:lang w:val="x-none" w:eastAsia="x-none"/>
        </w:rPr>
      </w:pPr>
      <w:r w:rsidRPr="00BC1B06">
        <w:rPr>
          <w:rFonts w:ascii="Times New Roman" w:eastAsia="Times New Roman" w:hAnsi="Times New Roman" w:cs="Times New Roman"/>
          <w:noProof/>
          <w:sz w:val="20"/>
          <w:szCs w:val="20"/>
          <w:lang w:val="x-none" w:eastAsia="x-none"/>
        </w:rPr>
        <w:t xml:space="preserve">Sumathi Shanmugam Buvaneswari Gopal, </w:t>
      </w:r>
      <w:r w:rsidR="00FF2A07" w:rsidRPr="00BC1B06">
        <w:rPr>
          <w:rFonts w:ascii="Times New Roman" w:eastAsia="Times New Roman" w:hAnsi="Times New Roman" w:cs="Times New Roman"/>
          <w:noProof/>
          <w:sz w:val="20"/>
          <w:szCs w:val="20"/>
          <w:lang w:val="x-none" w:eastAsia="x-none"/>
        </w:rPr>
        <w:t>2014</w:t>
      </w:r>
      <w:r w:rsidR="00FF2A07">
        <w:rPr>
          <w:rFonts w:ascii="Times New Roman" w:eastAsia="Times New Roman" w:hAnsi="Times New Roman" w:cs="Times New Roman"/>
          <w:noProof/>
          <w:sz w:val="20"/>
          <w:szCs w:val="20"/>
          <w:lang w:val="en-US" w:eastAsia="x-none"/>
        </w:rPr>
        <w:t xml:space="preserve">. </w:t>
      </w:r>
      <w:r w:rsidRPr="00294098">
        <w:rPr>
          <w:rFonts w:ascii="Times New Roman" w:eastAsia="Times New Roman" w:hAnsi="Times New Roman" w:cs="Times New Roman"/>
          <w:noProof/>
          <w:sz w:val="20"/>
          <w:szCs w:val="20"/>
          <w:lang w:val="x-none" w:eastAsia="x-none"/>
        </w:rPr>
        <w:t>Copper substituted hydroxyapatite and fluorapatite: Synthesis, characterization and antimicrobial properties</w:t>
      </w:r>
      <w:r w:rsidR="00FF2A07">
        <w:rPr>
          <w:rFonts w:ascii="Times New Roman" w:eastAsia="Times New Roman" w:hAnsi="Times New Roman" w:cs="Times New Roman"/>
          <w:noProof/>
          <w:sz w:val="20"/>
          <w:szCs w:val="20"/>
          <w:lang w:val="en-US" w:eastAsia="x-none"/>
        </w:rPr>
        <w:t>.</w:t>
      </w:r>
      <w:r w:rsidRPr="00BC1B06">
        <w:rPr>
          <w:rFonts w:ascii="Times New Roman" w:eastAsia="Times New Roman" w:hAnsi="Times New Roman" w:cs="Times New Roman"/>
          <w:noProof/>
          <w:sz w:val="20"/>
          <w:szCs w:val="20"/>
          <w:lang w:val="x-none" w:eastAsia="x-none"/>
        </w:rPr>
        <w:t xml:space="preserve"> </w:t>
      </w:r>
      <w:r w:rsidRPr="00294098">
        <w:rPr>
          <w:rFonts w:ascii="Times New Roman" w:eastAsia="Times New Roman" w:hAnsi="Times New Roman" w:cs="Times New Roman"/>
          <w:i/>
          <w:noProof/>
          <w:sz w:val="20"/>
          <w:szCs w:val="20"/>
          <w:lang w:val="x-none" w:eastAsia="x-none"/>
        </w:rPr>
        <w:t>Ceramics International</w:t>
      </w:r>
      <w:r w:rsidRPr="00BC1B06">
        <w:rPr>
          <w:rFonts w:ascii="Times New Roman" w:eastAsia="Times New Roman" w:hAnsi="Times New Roman" w:cs="Times New Roman"/>
          <w:noProof/>
          <w:sz w:val="20"/>
          <w:szCs w:val="20"/>
          <w:lang w:val="x-none" w:eastAsia="x-none"/>
        </w:rPr>
        <w:t xml:space="preserve"> 40(10, Part A)</w:t>
      </w:r>
      <w:r w:rsidRPr="00BC1B06">
        <w:rPr>
          <w:rFonts w:ascii="Times New Roman" w:eastAsia="Times New Roman" w:hAnsi="Times New Roman" w:cs="Times New Roman"/>
          <w:noProof/>
          <w:sz w:val="20"/>
          <w:szCs w:val="20"/>
          <w:lang w:val="en-US" w:eastAsia="x-none"/>
        </w:rPr>
        <w:t>,</w:t>
      </w:r>
      <w:r w:rsidRPr="00BC1B06">
        <w:rPr>
          <w:rFonts w:ascii="Times New Roman" w:eastAsia="Times New Roman" w:hAnsi="Times New Roman" w:cs="Times New Roman"/>
          <w:noProof/>
          <w:sz w:val="20"/>
          <w:szCs w:val="20"/>
          <w:lang w:val="x-none" w:eastAsia="x-none"/>
        </w:rPr>
        <w:t xml:space="preserve"> </w:t>
      </w:r>
      <w:r w:rsidRPr="00BC1B06">
        <w:rPr>
          <w:rFonts w:ascii="Times New Roman" w:eastAsia="Times New Roman" w:hAnsi="Times New Roman" w:cs="Times New Roman"/>
          <w:noProof/>
          <w:sz w:val="20"/>
          <w:szCs w:val="20"/>
          <w:lang w:val="en-US" w:eastAsia="x-none"/>
        </w:rPr>
        <w:t>p</w:t>
      </w:r>
      <w:r w:rsidRPr="00BC1B06">
        <w:rPr>
          <w:rFonts w:ascii="Times New Roman" w:eastAsia="Times New Roman" w:hAnsi="Times New Roman" w:cs="Times New Roman"/>
          <w:noProof/>
          <w:sz w:val="20"/>
          <w:szCs w:val="20"/>
          <w:lang w:val="x-none" w:eastAsia="x-none"/>
        </w:rPr>
        <w:t>p. 15655-15662.</w:t>
      </w:r>
    </w:p>
    <w:p w:rsidR="009A26E2" w:rsidRPr="00BC1B06" w:rsidRDefault="009A26E2" w:rsidP="00BC1B06">
      <w:pPr>
        <w:pStyle w:val="ListParagraph"/>
        <w:numPr>
          <w:ilvl w:val="0"/>
          <w:numId w:val="39"/>
        </w:numPr>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Michiyo</w:t>
      </w:r>
      <w:proofErr w:type="spellEnd"/>
      <w:r w:rsidRPr="00BC1B06">
        <w:rPr>
          <w:rFonts w:ascii="Times New Roman" w:eastAsia="Calibri" w:hAnsi="Times New Roman" w:cs="Times New Roman"/>
          <w:sz w:val="20"/>
          <w:szCs w:val="20"/>
          <w:lang w:val="en-US"/>
        </w:rPr>
        <w:t xml:space="preserve"> Honda, Yusuke </w:t>
      </w:r>
      <w:proofErr w:type="spellStart"/>
      <w:r w:rsidRPr="00BC1B06">
        <w:rPr>
          <w:rFonts w:ascii="Times New Roman" w:eastAsia="Calibri" w:hAnsi="Times New Roman" w:cs="Times New Roman"/>
          <w:sz w:val="20"/>
          <w:szCs w:val="20"/>
          <w:lang w:val="en-US"/>
        </w:rPr>
        <w:t>Kawanobe</w:t>
      </w:r>
      <w:proofErr w:type="spellEnd"/>
      <w:r w:rsidRPr="00BC1B06">
        <w:rPr>
          <w:rFonts w:ascii="Times New Roman" w:eastAsia="Calibri" w:hAnsi="Times New Roman" w:cs="Times New Roman"/>
          <w:sz w:val="20"/>
          <w:szCs w:val="20"/>
          <w:lang w:val="en-US"/>
        </w:rPr>
        <w:t xml:space="preserve">, Ken Ishii, </w:t>
      </w:r>
      <w:proofErr w:type="spellStart"/>
      <w:r w:rsidRPr="00BC1B06">
        <w:rPr>
          <w:rFonts w:ascii="Times New Roman" w:eastAsia="Calibri" w:hAnsi="Times New Roman" w:cs="Times New Roman"/>
          <w:sz w:val="20"/>
          <w:szCs w:val="20"/>
          <w:lang w:val="en-US"/>
        </w:rPr>
        <w:t>Toshiisa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Konishi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Minori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Mizumoto</w:t>
      </w:r>
      <w:proofErr w:type="spellEnd"/>
      <w:r w:rsidRPr="00BC1B06">
        <w:rPr>
          <w:rFonts w:ascii="Times New Roman" w:eastAsia="Calibri" w:hAnsi="Times New Roman" w:cs="Times New Roman"/>
          <w:sz w:val="20"/>
          <w:szCs w:val="20"/>
          <w:lang w:val="en-US"/>
        </w:rPr>
        <w:t xml:space="preserve">, Nobuyuki </w:t>
      </w:r>
      <w:proofErr w:type="spellStart"/>
      <w:r w:rsidRPr="00BC1B06">
        <w:rPr>
          <w:rFonts w:ascii="Times New Roman" w:eastAsia="Calibri" w:hAnsi="Times New Roman" w:cs="Times New Roman"/>
          <w:sz w:val="20"/>
          <w:szCs w:val="20"/>
          <w:lang w:val="en-US"/>
        </w:rPr>
        <w:t>Kanzawa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Morio</w:t>
      </w:r>
      <w:proofErr w:type="spellEnd"/>
      <w:r w:rsidRPr="00BC1B06">
        <w:rPr>
          <w:rFonts w:ascii="Times New Roman" w:eastAsia="Calibri" w:hAnsi="Times New Roman" w:cs="Times New Roman"/>
          <w:sz w:val="20"/>
          <w:szCs w:val="20"/>
          <w:lang w:val="en-US"/>
        </w:rPr>
        <w:t xml:space="preserve"> Matsumoto, Mamoru </w:t>
      </w:r>
      <w:proofErr w:type="spellStart"/>
      <w:r w:rsidRPr="00BC1B06">
        <w:rPr>
          <w:rFonts w:ascii="Times New Roman" w:eastAsia="Calibri" w:hAnsi="Times New Roman" w:cs="Times New Roman"/>
          <w:sz w:val="20"/>
          <w:szCs w:val="20"/>
          <w:lang w:val="en-US"/>
        </w:rPr>
        <w:t>Aizawa</w:t>
      </w:r>
      <w:proofErr w:type="spellEnd"/>
      <w:r w:rsidRPr="00294098">
        <w:rPr>
          <w:rFonts w:ascii="Times New Roman" w:eastAsia="Calibri" w:hAnsi="Times New Roman" w:cs="Times New Roman"/>
          <w:sz w:val="20"/>
          <w:szCs w:val="20"/>
          <w:lang w:val="en-US"/>
        </w:rPr>
        <w:t xml:space="preserve">, </w:t>
      </w:r>
      <w:r w:rsidR="00FF2A07" w:rsidRPr="00BC1B06">
        <w:rPr>
          <w:rFonts w:ascii="Times New Roman" w:eastAsia="Calibri" w:hAnsi="Times New Roman" w:cs="Times New Roman"/>
          <w:sz w:val="20"/>
          <w:szCs w:val="20"/>
          <w:lang w:val="en-US"/>
        </w:rPr>
        <w:t>2013</w:t>
      </w:r>
      <w:r w:rsidR="00FF2A07">
        <w:rPr>
          <w:rFonts w:ascii="Times New Roman" w:eastAsia="Calibri" w:hAnsi="Times New Roman" w:cs="Times New Roman"/>
          <w:sz w:val="20"/>
          <w:szCs w:val="20"/>
          <w:lang w:val="en-US"/>
        </w:rPr>
        <w:t xml:space="preserve">. </w:t>
      </w:r>
      <w:r w:rsidRPr="00294098">
        <w:rPr>
          <w:rFonts w:ascii="Times New Roman" w:eastAsia="Calibri" w:hAnsi="Times New Roman" w:cs="Times New Roman"/>
          <w:sz w:val="20"/>
          <w:szCs w:val="20"/>
          <w:lang w:val="en-US"/>
        </w:rPr>
        <w:t xml:space="preserve">In vitro and in vivo antimicrobial properties of silver-containing hydroxyapatite prepared via ultrasonic spray pyrolysis route. </w:t>
      </w:r>
      <w:r w:rsidRPr="00294098">
        <w:rPr>
          <w:rFonts w:ascii="Times New Roman" w:eastAsia="Calibri" w:hAnsi="Times New Roman" w:cs="Times New Roman"/>
          <w:i/>
          <w:sz w:val="20"/>
          <w:szCs w:val="20"/>
          <w:lang w:val="en-US"/>
        </w:rPr>
        <w:t>Materials Science and Engineering: C</w:t>
      </w:r>
      <w:r w:rsidR="007B241E">
        <w:rPr>
          <w:rFonts w:ascii="Times New Roman" w:eastAsia="Calibri" w:hAnsi="Times New Roman" w:cs="Times New Roman"/>
          <w:i/>
          <w:sz w:val="20"/>
          <w:szCs w:val="20"/>
          <w:lang w:val="en-US"/>
        </w:rPr>
        <w:t>,</w:t>
      </w:r>
      <w:r w:rsidRPr="00BC1B06">
        <w:rPr>
          <w:rFonts w:ascii="Times New Roman" w:eastAsia="Calibri" w:hAnsi="Times New Roman" w:cs="Times New Roman"/>
          <w:sz w:val="20"/>
          <w:szCs w:val="20"/>
          <w:lang w:val="en-US"/>
        </w:rPr>
        <w:t xml:space="preserve"> 33(8): p. 5008-5018.</w:t>
      </w:r>
    </w:p>
    <w:p w:rsidR="009A26E2" w:rsidRDefault="009A26E2" w:rsidP="00BC1B06">
      <w:pPr>
        <w:pStyle w:val="ListParagraph"/>
        <w:numPr>
          <w:ilvl w:val="0"/>
          <w:numId w:val="39"/>
        </w:numPr>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Flávio</w:t>
      </w:r>
      <w:proofErr w:type="spellEnd"/>
      <w:r w:rsidRPr="00BC1B06">
        <w:rPr>
          <w:rFonts w:ascii="Times New Roman" w:eastAsia="Calibri" w:hAnsi="Times New Roman" w:cs="Times New Roman"/>
          <w:sz w:val="20"/>
          <w:szCs w:val="20"/>
          <w:lang w:val="en-US"/>
        </w:rPr>
        <w:t xml:space="preserve"> Augusto </w:t>
      </w:r>
      <w:proofErr w:type="spellStart"/>
      <w:r w:rsidRPr="00BC1B06">
        <w:rPr>
          <w:rFonts w:ascii="Times New Roman" w:eastAsia="Calibri" w:hAnsi="Times New Roman" w:cs="Times New Roman"/>
          <w:sz w:val="20"/>
          <w:szCs w:val="20"/>
          <w:lang w:val="en-US"/>
        </w:rPr>
        <w:t>Cavadas</w:t>
      </w:r>
      <w:proofErr w:type="spellEnd"/>
      <w:r w:rsidRPr="00BC1B06">
        <w:rPr>
          <w:rFonts w:ascii="Times New Roman" w:eastAsia="Calibri" w:hAnsi="Times New Roman" w:cs="Times New Roman"/>
          <w:sz w:val="20"/>
          <w:szCs w:val="20"/>
          <w:lang w:val="en-US"/>
        </w:rPr>
        <w:t xml:space="preserve"> Andrade, </w:t>
      </w:r>
      <w:proofErr w:type="spellStart"/>
      <w:r w:rsidRPr="00BC1B06">
        <w:rPr>
          <w:rFonts w:ascii="Times New Roman" w:eastAsia="Calibri" w:hAnsi="Times New Roman" w:cs="Times New Roman"/>
          <w:sz w:val="20"/>
          <w:szCs w:val="20"/>
          <w:lang w:val="en-US"/>
        </w:rPr>
        <w:t>Luci</w:t>
      </w:r>
      <w:proofErr w:type="spellEnd"/>
      <w:r w:rsidRPr="00BC1B06">
        <w:rPr>
          <w:rFonts w:ascii="Times New Roman" w:eastAsia="Calibri" w:hAnsi="Times New Roman" w:cs="Times New Roman"/>
          <w:sz w:val="20"/>
          <w:szCs w:val="20"/>
          <w:lang w:val="en-US"/>
        </w:rPr>
        <w:t xml:space="preserve"> Cristina de Oliveira </w:t>
      </w:r>
      <w:proofErr w:type="spellStart"/>
      <w:r w:rsidRPr="00BC1B06">
        <w:rPr>
          <w:rFonts w:ascii="Times New Roman" w:eastAsia="Calibri" w:hAnsi="Times New Roman" w:cs="Times New Roman"/>
          <w:sz w:val="20"/>
          <w:szCs w:val="20"/>
          <w:lang w:val="en-US"/>
        </w:rPr>
        <w:t>Vercik</w:t>
      </w:r>
      <w:proofErr w:type="spellEnd"/>
      <w:r w:rsidRPr="00BC1B06">
        <w:rPr>
          <w:rFonts w:ascii="Times New Roman" w:eastAsia="Calibri" w:hAnsi="Times New Roman" w:cs="Times New Roman"/>
          <w:sz w:val="20"/>
          <w:szCs w:val="20"/>
          <w:lang w:val="en-US"/>
        </w:rPr>
        <w:t xml:space="preserve">, Fernando Jorge </w:t>
      </w:r>
      <w:proofErr w:type="spellStart"/>
      <w:r w:rsidRPr="00BC1B06">
        <w:rPr>
          <w:rFonts w:ascii="Times New Roman" w:eastAsia="Calibri" w:hAnsi="Times New Roman" w:cs="Times New Roman"/>
          <w:sz w:val="20"/>
          <w:szCs w:val="20"/>
          <w:lang w:val="en-US"/>
        </w:rPr>
        <w:t>Monteiro</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Eliana</w:t>
      </w:r>
      <w:proofErr w:type="spellEnd"/>
      <w:r w:rsidRPr="00BC1B06">
        <w:rPr>
          <w:rFonts w:ascii="Times New Roman" w:eastAsia="Calibri" w:hAnsi="Times New Roman" w:cs="Times New Roman"/>
          <w:sz w:val="20"/>
          <w:szCs w:val="20"/>
          <w:lang w:val="en-US"/>
        </w:rPr>
        <w:t xml:space="preserve"> Cristina da Silva </w:t>
      </w:r>
      <w:proofErr w:type="spellStart"/>
      <w:r w:rsidRPr="00BC1B06">
        <w:rPr>
          <w:rFonts w:ascii="Times New Roman" w:eastAsia="Calibri" w:hAnsi="Times New Roman" w:cs="Times New Roman"/>
          <w:sz w:val="20"/>
          <w:szCs w:val="20"/>
          <w:lang w:val="en-US"/>
        </w:rPr>
        <w:t>Rigo</w:t>
      </w:r>
      <w:proofErr w:type="spellEnd"/>
      <w:r w:rsidRPr="00BC1B06">
        <w:rPr>
          <w:rFonts w:ascii="Times New Roman" w:eastAsia="Calibri" w:hAnsi="Times New Roman" w:cs="Times New Roman"/>
          <w:sz w:val="20"/>
          <w:szCs w:val="20"/>
          <w:lang w:val="en-US"/>
        </w:rPr>
        <w:t xml:space="preserve">, </w:t>
      </w:r>
      <w:r w:rsidR="007B241E">
        <w:rPr>
          <w:rFonts w:ascii="Times New Roman" w:eastAsia="Calibri" w:hAnsi="Times New Roman" w:cs="Times New Roman"/>
          <w:sz w:val="20"/>
          <w:szCs w:val="20"/>
          <w:lang w:val="en-US"/>
        </w:rPr>
        <w:t xml:space="preserve">2016. </w:t>
      </w:r>
      <w:r w:rsidRPr="00BC1B06">
        <w:rPr>
          <w:rFonts w:ascii="Times New Roman" w:eastAsia="Calibri" w:hAnsi="Times New Roman" w:cs="Times New Roman"/>
          <w:sz w:val="20"/>
          <w:szCs w:val="20"/>
          <w:lang w:val="en-US"/>
        </w:rPr>
        <w:t xml:space="preserve">Preparation, </w:t>
      </w:r>
      <w:r w:rsidRPr="007B241E">
        <w:rPr>
          <w:rFonts w:ascii="Times New Roman" w:eastAsia="Calibri" w:hAnsi="Times New Roman" w:cs="Times New Roman"/>
          <w:sz w:val="20"/>
          <w:szCs w:val="20"/>
          <w:lang w:val="en-US"/>
        </w:rPr>
        <w:t>characterization and antibacterial properties of silver nanoparticles–hydroxyapatite composites by a simple and eco-friendly method</w:t>
      </w:r>
      <w:r w:rsidR="007B241E">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7B241E">
        <w:rPr>
          <w:rFonts w:ascii="Times New Roman" w:eastAsia="Calibri" w:hAnsi="Times New Roman" w:cs="Times New Roman"/>
          <w:i/>
          <w:sz w:val="20"/>
          <w:szCs w:val="20"/>
          <w:lang w:val="en-US"/>
        </w:rPr>
        <w:t>Ceramics International</w:t>
      </w:r>
      <w:r w:rsidRPr="00BC1B06">
        <w:rPr>
          <w:rFonts w:ascii="Times New Roman" w:eastAsia="Calibri" w:hAnsi="Times New Roman" w:cs="Times New Roman"/>
          <w:sz w:val="20"/>
          <w:szCs w:val="20"/>
          <w:lang w:val="en-US"/>
        </w:rPr>
        <w:t xml:space="preserve"> 42, pp. 2271–2280.</w:t>
      </w:r>
    </w:p>
    <w:p w:rsidR="006800EB" w:rsidRPr="006800EB" w:rsidRDefault="006800EB" w:rsidP="00BC1B06">
      <w:pPr>
        <w:pStyle w:val="ListParagraph"/>
        <w:numPr>
          <w:ilvl w:val="0"/>
          <w:numId w:val="39"/>
        </w:numPr>
        <w:spacing w:line="240" w:lineRule="auto"/>
        <w:ind w:left="0"/>
        <w:rPr>
          <w:rFonts w:ascii="Times New Roman" w:eastAsia="Calibri" w:hAnsi="Times New Roman" w:cs="Times New Roman"/>
          <w:sz w:val="20"/>
          <w:szCs w:val="20"/>
          <w:lang w:val="en-US"/>
        </w:rPr>
      </w:pPr>
      <w:proofErr w:type="spellStart"/>
      <w:r w:rsidRPr="006800EB">
        <w:rPr>
          <w:rFonts w:ascii="Times New Roman" w:hAnsi="Times New Roman" w:cs="Times New Roman"/>
          <w:sz w:val="20"/>
          <w:szCs w:val="20"/>
          <w:lang w:val="en-AU"/>
        </w:rPr>
        <w:t>Thi</w:t>
      </w:r>
      <w:proofErr w:type="spellEnd"/>
      <w:r w:rsidRPr="006800EB">
        <w:rPr>
          <w:rFonts w:ascii="Times New Roman" w:hAnsi="Times New Roman" w:cs="Times New Roman"/>
          <w:sz w:val="20"/>
          <w:szCs w:val="20"/>
          <w:lang w:val="en-AU"/>
        </w:rPr>
        <w:t xml:space="preserve"> </w:t>
      </w:r>
      <w:proofErr w:type="spellStart"/>
      <w:r w:rsidRPr="006800EB">
        <w:rPr>
          <w:rFonts w:ascii="Times New Roman" w:hAnsi="Times New Roman" w:cs="Times New Roman"/>
          <w:sz w:val="20"/>
          <w:szCs w:val="20"/>
          <w:lang w:val="en-AU"/>
        </w:rPr>
        <w:t>Hanh</w:t>
      </w:r>
      <w:proofErr w:type="spellEnd"/>
      <w:r w:rsidRPr="006800EB">
        <w:rPr>
          <w:rFonts w:ascii="Times New Roman" w:hAnsi="Times New Roman" w:cs="Times New Roman"/>
          <w:sz w:val="20"/>
          <w:szCs w:val="20"/>
          <w:lang w:val="en-AU"/>
        </w:rPr>
        <w:t xml:space="preserve"> </w:t>
      </w:r>
      <w:proofErr w:type="gramStart"/>
      <w:r w:rsidRPr="006800EB">
        <w:rPr>
          <w:rFonts w:ascii="Times New Roman" w:hAnsi="Times New Roman" w:cs="Times New Roman"/>
          <w:sz w:val="20"/>
          <w:szCs w:val="20"/>
          <w:lang w:val="en-AU"/>
        </w:rPr>
        <w:t>Vo</w:t>
      </w:r>
      <w:proofErr w:type="gramEnd"/>
      <w:r w:rsidRPr="006800EB">
        <w:rPr>
          <w:rFonts w:ascii="Times New Roman" w:hAnsi="Times New Roman" w:cs="Times New Roman"/>
          <w:sz w:val="20"/>
          <w:szCs w:val="20"/>
          <w:lang w:val="en-AU"/>
        </w:rPr>
        <w:t xml:space="preserve">, </w:t>
      </w:r>
      <w:proofErr w:type="spellStart"/>
      <w:r w:rsidRPr="006800EB">
        <w:rPr>
          <w:rFonts w:ascii="Times New Roman" w:hAnsi="Times New Roman" w:cs="Times New Roman"/>
          <w:sz w:val="20"/>
          <w:szCs w:val="20"/>
          <w:lang w:val="en-AU"/>
        </w:rPr>
        <w:t>Thi</w:t>
      </w:r>
      <w:proofErr w:type="spellEnd"/>
      <w:r w:rsidRPr="006800EB">
        <w:rPr>
          <w:rFonts w:ascii="Times New Roman" w:hAnsi="Times New Roman" w:cs="Times New Roman"/>
          <w:sz w:val="20"/>
          <w:szCs w:val="20"/>
          <w:lang w:val="en-AU"/>
        </w:rPr>
        <w:t xml:space="preserve"> </w:t>
      </w:r>
      <w:proofErr w:type="spellStart"/>
      <w:r w:rsidRPr="006800EB">
        <w:rPr>
          <w:rFonts w:ascii="Times New Roman" w:hAnsi="Times New Roman" w:cs="Times New Roman"/>
          <w:sz w:val="20"/>
          <w:szCs w:val="20"/>
          <w:lang w:val="en-AU"/>
        </w:rPr>
        <w:t>Duyen</w:t>
      </w:r>
      <w:proofErr w:type="spellEnd"/>
      <w:r w:rsidRPr="006800EB">
        <w:rPr>
          <w:rFonts w:ascii="Times New Roman" w:hAnsi="Times New Roman" w:cs="Times New Roman"/>
          <w:sz w:val="20"/>
          <w:szCs w:val="20"/>
          <w:lang w:val="en-AU"/>
        </w:rPr>
        <w:t xml:space="preserve"> Le, </w:t>
      </w:r>
      <w:proofErr w:type="spellStart"/>
      <w:r w:rsidRPr="006800EB">
        <w:rPr>
          <w:rFonts w:ascii="Times New Roman" w:hAnsi="Times New Roman" w:cs="Times New Roman"/>
          <w:sz w:val="20"/>
          <w:szCs w:val="20"/>
          <w:lang w:val="en-AU"/>
        </w:rPr>
        <w:t>Thi</w:t>
      </w:r>
      <w:proofErr w:type="spellEnd"/>
      <w:r w:rsidRPr="006800EB">
        <w:rPr>
          <w:rFonts w:ascii="Times New Roman" w:hAnsi="Times New Roman" w:cs="Times New Roman"/>
          <w:sz w:val="20"/>
          <w:szCs w:val="20"/>
          <w:lang w:val="en-AU"/>
        </w:rPr>
        <w:t xml:space="preserve"> Nam Pham, </w:t>
      </w:r>
      <w:proofErr w:type="spellStart"/>
      <w:r w:rsidRPr="006800EB">
        <w:rPr>
          <w:rFonts w:ascii="Times New Roman" w:hAnsi="Times New Roman" w:cs="Times New Roman"/>
          <w:sz w:val="20"/>
          <w:szCs w:val="20"/>
          <w:lang w:val="en-AU"/>
        </w:rPr>
        <w:t>Thi</w:t>
      </w:r>
      <w:proofErr w:type="spellEnd"/>
      <w:r w:rsidRPr="006800EB">
        <w:rPr>
          <w:rFonts w:ascii="Times New Roman" w:hAnsi="Times New Roman" w:cs="Times New Roman"/>
          <w:sz w:val="20"/>
          <w:szCs w:val="20"/>
          <w:lang w:val="en-AU"/>
        </w:rPr>
        <w:t xml:space="preserve"> Thom Nguyen, Thu Phuong Nguyen and </w:t>
      </w:r>
      <w:proofErr w:type="spellStart"/>
      <w:r w:rsidRPr="006800EB">
        <w:rPr>
          <w:rFonts w:ascii="Times New Roman" w:hAnsi="Times New Roman" w:cs="Times New Roman"/>
          <w:sz w:val="20"/>
          <w:szCs w:val="20"/>
          <w:lang w:val="en-AU"/>
        </w:rPr>
        <w:t>Thi</w:t>
      </w:r>
      <w:proofErr w:type="spellEnd"/>
      <w:r w:rsidRPr="006800EB">
        <w:rPr>
          <w:rFonts w:ascii="Times New Roman" w:hAnsi="Times New Roman" w:cs="Times New Roman"/>
          <w:sz w:val="20"/>
          <w:szCs w:val="20"/>
          <w:lang w:val="en-AU"/>
        </w:rPr>
        <w:t xml:space="preserve"> Mai </w:t>
      </w:r>
      <w:proofErr w:type="spellStart"/>
      <w:r w:rsidRPr="006800EB">
        <w:rPr>
          <w:rFonts w:ascii="Times New Roman" w:hAnsi="Times New Roman" w:cs="Times New Roman"/>
          <w:sz w:val="20"/>
          <w:szCs w:val="20"/>
          <w:lang w:val="en-AU"/>
        </w:rPr>
        <w:t>Thanh</w:t>
      </w:r>
      <w:proofErr w:type="spellEnd"/>
      <w:r w:rsidRPr="006800EB">
        <w:rPr>
          <w:rFonts w:ascii="Times New Roman" w:hAnsi="Times New Roman" w:cs="Times New Roman"/>
          <w:sz w:val="20"/>
          <w:szCs w:val="20"/>
          <w:lang w:val="en-AU"/>
        </w:rPr>
        <w:t xml:space="preserve"> </w:t>
      </w:r>
      <w:proofErr w:type="spellStart"/>
      <w:r w:rsidRPr="006800EB">
        <w:rPr>
          <w:rFonts w:ascii="Times New Roman" w:hAnsi="Times New Roman" w:cs="Times New Roman"/>
          <w:sz w:val="20"/>
          <w:szCs w:val="20"/>
          <w:lang w:val="en-AU"/>
        </w:rPr>
        <w:t>Dinh</w:t>
      </w:r>
      <w:proofErr w:type="spellEnd"/>
      <w:r>
        <w:rPr>
          <w:rFonts w:ascii="Times New Roman" w:hAnsi="Times New Roman" w:cs="Times New Roman"/>
          <w:sz w:val="20"/>
          <w:szCs w:val="20"/>
          <w:lang w:val="en-AU"/>
        </w:rPr>
        <w:t xml:space="preserve">, </w:t>
      </w:r>
      <w:r w:rsidRPr="006800EB">
        <w:rPr>
          <w:rFonts w:ascii="Times New Roman" w:eastAsia="Calibri" w:hAnsi="Times New Roman" w:cs="Times New Roman"/>
          <w:sz w:val="20"/>
          <w:szCs w:val="20"/>
          <w:lang w:val="en-AU"/>
        </w:rPr>
        <w:t>2018</w:t>
      </w:r>
      <w:r w:rsidRPr="006800EB">
        <w:rPr>
          <w:rFonts w:ascii="Times New Roman" w:hAnsi="Times New Roman" w:cs="Times New Roman"/>
          <w:sz w:val="20"/>
          <w:szCs w:val="20"/>
          <w:lang w:val="en-AU"/>
        </w:rPr>
        <w:t>.</w:t>
      </w:r>
      <w:r w:rsidRPr="006800EB">
        <w:rPr>
          <w:rFonts w:ascii="Times New Roman" w:eastAsia="Calibri" w:hAnsi="Times New Roman" w:cs="Times New Roman"/>
          <w:sz w:val="20"/>
          <w:szCs w:val="20"/>
          <w:lang w:val="en-US"/>
        </w:rPr>
        <w:t xml:space="preserve"> </w:t>
      </w:r>
      <w:proofErr w:type="spellStart"/>
      <w:r w:rsidRPr="006800EB">
        <w:rPr>
          <w:rFonts w:ascii="Times New Roman" w:eastAsia="Calibri" w:hAnsi="Times New Roman" w:cs="Times New Roman"/>
          <w:sz w:val="20"/>
          <w:szCs w:val="20"/>
          <w:lang w:val="en-AU"/>
        </w:rPr>
        <w:t>Electrodeposition</w:t>
      </w:r>
      <w:proofErr w:type="spellEnd"/>
      <w:r w:rsidRPr="006800EB">
        <w:rPr>
          <w:rFonts w:ascii="Times New Roman" w:eastAsia="Calibri" w:hAnsi="Times New Roman" w:cs="Times New Roman"/>
          <w:sz w:val="20"/>
          <w:szCs w:val="20"/>
          <w:lang w:val="en-AU"/>
        </w:rPr>
        <w:t xml:space="preserve"> and characterization of hydroxyapatite coatings </w:t>
      </w:r>
      <w:proofErr w:type="spellStart"/>
      <w:r w:rsidRPr="006800EB">
        <w:rPr>
          <w:rFonts w:ascii="Times New Roman" w:eastAsia="Calibri" w:hAnsi="Times New Roman" w:cs="Times New Roman"/>
          <w:sz w:val="20"/>
          <w:szCs w:val="20"/>
          <w:lang w:val="en-AU"/>
        </w:rPr>
        <w:t>dopedby</w:t>
      </w:r>
      <w:proofErr w:type="spellEnd"/>
      <w:r w:rsidRPr="006800EB">
        <w:rPr>
          <w:rFonts w:ascii="Times New Roman" w:eastAsia="Calibri" w:hAnsi="Times New Roman" w:cs="Times New Roman"/>
          <w:sz w:val="20"/>
          <w:szCs w:val="20"/>
          <w:lang w:val="en-AU"/>
        </w:rPr>
        <w:t xml:space="preserve"> Sr</w:t>
      </w:r>
      <w:r w:rsidRPr="006800EB">
        <w:rPr>
          <w:rFonts w:ascii="Times New Roman" w:eastAsia="Calibri" w:hAnsi="Times New Roman" w:cs="Times New Roman"/>
          <w:sz w:val="20"/>
          <w:szCs w:val="20"/>
          <w:vertAlign w:val="superscript"/>
          <w:lang w:val="en-AU"/>
        </w:rPr>
        <w:t>2+</w:t>
      </w:r>
      <w:r w:rsidRPr="006800EB">
        <w:rPr>
          <w:rFonts w:ascii="Times New Roman" w:eastAsia="Calibri" w:hAnsi="Times New Roman" w:cs="Times New Roman"/>
          <w:sz w:val="20"/>
          <w:szCs w:val="20"/>
          <w:lang w:val="en-AU"/>
        </w:rPr>
        <w:t>, Mg</w:t>
      </w:r>
      <w:r w:rsidRPr="006800EB">
        <w:rPr>
          <w:rFonts w:ascii="Times New Roman" w:eastAsia="Calibri" w:hAnsi="Times New Roman" w:cs="Times New Roman"/>
          <w:sz w:val="20"/>
          <w:szCs w:val="20"/>
          <w:vertAlign w:val="superscript"/>
          <w:lang w:val="en-AU"/>
        </w:rPr>
        <w:t>2+</w:t>
      </w:r>
      <w:r w:rsidRPr="006800EB">
        <w:rPr>
          <w:rFonts w:ascii="Times New Roman" w:eastAsia="Calibri" w:hAnsi="Times New Roman" w:cs="Times New Roman"/>
          <w:sz w:val="20"/>
          <w:szCs w:val="20"/>
          <w:lang w:val="en-AU"/>
        </w:rPr>
        <w:t>, Na</w:t>
      </w:r>
      <w:r w:rsidRPr="006800EB">
        <w:rPr>
          <w:rFonts w:ascii="Times New Roman" w:eastAsia="Calibri" w:hAnsi="Times New Roman" w:cs="Times New Roman"/>
          <w:sz w:val="20"/>
          <w:szCs w:val="20"/>
          <w:vertAlign w:val="superscript"/>
          <w:lang w:val="en-AU"/>
        </w:rPr>
        <w:t>+</w:t>
      </w:r>
      <w:r w:rsidRPr="006800EB">
        <w:rPr>
          <w:rFonts w:ascii="Times New Roman" w:eastAsia="Calibri" w:hAnsi="Times New Roman" w:cs="Times New Roman"/>
          <w:sz w:val="20"/>
          <w:szCs w:val="20"/>
          <w:lang w:val="en-AU"/>
        </w:rPr>
        <w:t xml:space="preserve"> and F</w:t>
      </w:r>
      <w:r w:rsidRPr="006800EB">
        <w:rPr>
          <w:rFonts w:ascii="Times New Roman" w:eastAsia="Calibri" w:hAnsi="Times New Roman" w:cs="Times New Roman"/>
          <w:sz w:val="20"/>
          <w:szCs w:val="20"/>
          <w:vertAlign w:val="superscript"/>
          <w:lang w:val="en-AU"/>
        </w:rPr>
        <w:t>−</w:t>
      </w:r>
      <w:r w:rsidRPr="006800EB">
        <w:rPr>
          <w:rFonts w:ascii="Times New Roman" w:eastAsia="Calibri" w:hAnsi="Times New Roman" w:cs="Times New Roman"/>
          <w:sz w:val="20"/>
          <w:szCs w:val="20"/>
          <w:lang w:val="en-AU"/>
        </w:rPr>
        <w:t xml:space="preserve"> on 316L stainless steel. </w:t>
      </w:r>
      <w:r w:rsidRPr="006800EB">
        <w:rPr>
          <w:rFonts w:ascii="Times New Roman" w:eastAsia="Calibri" w:hAnsi="Times New Roman" w:cs="Times New Roman"/>
          <w:i/>
          <w:sz w:val="20"/>
          <w:szCs w:val="20"/>
          <w:lang w:val="en-AU"/>
        </w:rPr>
        <w:t xml:space="preserve">Advances in Natural Sciences: </w:t>
      </w:r>
      <w:bookmarkStart w:id="22" w:name="OLE_LINK5"/>
      <w:bookmarkStart w:id="23" w:name="OLE_LINK6"/>
      <w:proofErr w:type="spellStart"/>
      <w:r w:rsidRPr="006800EB">
        <w:rPr>
          <w:rFonts w:ascii="Times New Roman" w:eastAsia="Calibri" w:hAnsi="Times New Roman" w:cs="Times New Roman"/>
          <w:i/>
          <w:sz w:val="20"/>
          <w:szCs w:val="20"/>
          <w:lang w:val="en-AU"/>
        </w:rPr>
        <w:t>Nanoscience</w:t>
      </w:r>
      <w:proofErr w:type="spellEnd"/>
      <w:r w:rsidRPr="006800EB">
        <w:rPr>
          <w:rFonts w:ascii="Times New Roman" w:eastAsia="Calibri" w:hAnsi="Times New Roman" w:cs="Times New Roman"/>
          <w:i/>
          <w:sz w:val="20"/>
          <w:szCs w:val="20"/>
          <w:lang w:val="en-AU"/>
        </w:rPr>
        <w:t xml:space="preserve"> and Nanotechnology</w:t>
      </w:r>
      <w:r w:rsidRPr="006800EB">
        <w:rPr>
          <w:rFonts w:ascii="Times New Roman" w:eastAsia="Calibri" w:hAnsi="Times New Roman" w:cs="Times New Roman"/>
          <w:sz w:val="20"/>
          <w:szCs w:val="20"/>
          <w:lang w:val="en-AU"/>
        </w:rPr>
        <w:t xml:space="preserve">, 9, 045001 (11pp), </w:t>
      </w:r>
      <w:hyperlink r:id="rId22" w:history="1">
        <w:r w:rsidRPr="006800EB">
          <w:rPr>
            <w:rStyle w:val="Hyperlink"/>
            <w:rFonts w:ascii="Times New Roman" w:eastAsia="Calibri" w:hAnsi="Times New Roman" w:cs="Times New Roman"/>
            <w:sz w:val="20"/>
            <w:szCs w:val="20"/>
            <w:lang w:val="en-AU"/>
          </w:rPr>
          <w:t>https://doi.org/10.1088/2043- 6254/aae984</w:t>
        </w:r>
      </w:hyperlink>
      <w:bookmarkEnd w:id="22"/>
      <w:bookmarkEnd w:id="23"/>
      <w:r>
        <w:rPr>
          <w:rFonts w:ascii="Times New Roman" w:eastAsia="Calibri" w:hAnsi="Times New Roman" w:cs="Times New Roman"/>
          <w:sz w:val="20"/>
          <w:szCs w:val="20"/>
          <w:lang w:val="en-AU"/>
        </w:rPr>
        <w:t>.</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Janis </w:t>
      </w:r>
      <w:proofErr w:type="spellStart"/>
      <w:r w:rsidRPr="00BC1B06">
        <w:rPr>
          <w:rFonts w:ascii="Times New Roman" w:eastAsia="Calibri" w:hAnsi="Times New Roman" w:cs="Times New Roman"/>
          <w:sz w:val="20"/>
          <w:szCs w:val="20"/>
          <w:lang w:val="en-US"/>
        </w:rPr>
        <w:t>Locs</w:t>
      </w:r>
      <w:proofErr w:type="spellEnd"/>
      <w:r w:rsidRPr="00BC1B06">
        <w:rPr>
          <w:rFonts w:ascii="Times New Roman" w:eastAsia="Calibri" w:hAnsi="Times New Roman" w:cs="Times New Roman"/>
          <w:sz w:val="20"/>
          <w:szCs w:val="20"/>
          <w:lang w:val="en-US"/>
        </w:rPr>
        <w:t xml:space="preserve">, Vita </w:t>
      </w:r>
      <w:proofErr w:type="spellStart"/>
      <w:r w:rsidRPr="00BC1B06">
        <w:rPr>
          <w:rFonts w:ascii="Times New Roman" w:eastAsia="Calibri" w:hAnsi="Times New Roman" w:cs="Times New Roman"/>
          <w:sz w:val="20"/>
          <w:szCs w:val="20"/>
          <w:lang w:val="en-US"/>
        </w:rPr>
        <w:t>Zalite</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Liga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Berzina-Cimdina</w:t>
      </w:r>
      <w:proofErr w:type="spellEnd"/>
      <w:r w:rsidRPr="00BC1B06">
        <w:rPr>
          <w:rFonts w:ascii="Times New Roman" w:eastAsia="Calibri" w:hAnsi="Times New Roman" w:cs="Times New Roman"/>
          <w:sz w:val="20"/>
          <w:szCs w:val="20"/>
          <w:lang w:val="en-US"/>
        </w:rPr>
        <w:t xml:space="preserve">, Marina </w:t>
      </w:r>
      <w:proofErr w:type="spellStart"/>
      <w:r w:rsidRPr="00BC1B06">
        <w:rPr>
          <w:rFonts w:ascii="Times New Roman" w:eastAsia="Calibri" w:hAnsi="Times New Roman" w:cs="Times New Roman"/>
          <w:sz w:val="20"/>
          <w:szCs w:val="20"/>
          <w:lang w:val="en-US"/>
        </w:rPr>
        <w:t>Sokolova</w:t>
      </w:r>
      <w:proofErr w:type="spellEnd"/>
      <w:r w:rsidRPr="00BC1B06">
        <w:rPr>
          <w:rFonts w:ascii="Times New Roman" w:eastAsia="Calibri" w:hAnsi="Times New Roman" w:cs="Times New Roman"/>
          <w:sz w:val="20"/>
          <w:szCs w:val="20"/>
          <w:lang w:val="en-US"/>
        </w:rPr>
        <w:t xml:space="preserve">, </w:t>
      </w:r>
      <w:r w:rsidR="00BC1774">
        <w:rPr>
          <w:rFonts w:ascii="Times New Roman" w:eastAsia="Calibri" w:hAnsi="Times New Roman" w:cs="Times New Roman"/>
          <w:sz w:val="20"/>
          <w:szCs w:val="20"/>
          <w:lang w:val="en-US"/>
        </w:rPr>
        <w:t xml:space="preserve">2013. </w:t>
      </w:r>
      <w:r w:rsidRPr="00BC1774">
        <w:rPr>
          <w:rFonts w:ascii="Times New Roman" w:eastAsia="Calibri" w:hAnsi="Times New Roman" w:cs="Times New Roman"/>
          <w:sz w:val="20"/>
          <w:szCs w:val="20"/>
          <w:lang w:val="en-US"/>
        </w:rPr>
        <w:t>Ammonium hydrogen carbonate provided viscous slurry foaming</w:t>
      </w:r>
      <w:r w:rsidR="00BC1774">
        <w:rPr>
          <w:rFonts w:ascii="Times New Roman" w:eastAsia="Calibri" w:hAnsi="Times New Roman" w:cs="Times New Roman"/>
          <w:sz w:val="20"/>
          <w:szCs w:val="20"/>
          <w:lang w:val="en-US"/>
        </w:rPr>
        <w:t>-</w:t>
      </w:r>
      <w:r w:rsidRPr="00BC1774">
        <w:rPr>
          <w:rFonts w:ascii="Times New Roman" w:eastAsia="Calibri" w:hAnsi="Times New Roman" w:cs="Times New Roman"/>
          <w:sz w:val="20"/>
          <w:szCs w:val="20"/>
          <w:lang w:val="en-US"/>
        </w:rPr>
        <w:t>A novel technology for the preparation of porous ceramics</w:t>
      </w:r>
      <w:r w:rsidR="00BC1774">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BC1774">
        <w:rPr>
          <w:rFonts w:ascii="Times New Roman" w:eastAsia="Calibri" w:hAnsi="Times New Roman" w:cs="Times New Roman"/>
          <w:i/>
          <w:sz w:val="20"/>
          <w:szCs w:val="20"/>
          <w:lang w:val="en-US"/>
        </w:rPr>
        <w:t>Journal of the European Ceramic Society</w:t>
      </w:r>
      <w:r w:rsidRPr="00BC1B06">
        <w:rPr>
          <w:rFonts w:ascii="Times New Roman" w:eastAsia="Calibri" w:hAnsi="Times New Roman" w:cs="Times New Roman"/>
          <w:sz w:val="20"/>
          <w:szCs w:val="20"/>
          <w:lang w:val="en-US"/>
        </w:rPr>
        <w:t xml:space="preserve"> 33, pp. 3437–3443.</w:t>
      </w:r>
    </w:p>
    <w:p w:rsidR="009A26E2" w:rsidRPr="00BC1B06" w:rsidRDefault="009A26E2" w:rsidP="00BC1B06">
      <w:pPr>
        <w:pStyle w:val="ListParagraph"/>
        <w:numPr>
          <w:ilvl w:val="0"/>
          <w:numId w:val="39"/>
        </w:numPr>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Alessia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Corami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Silvano</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Mignardi</w:t>
      </w:r>
      <w:proofErr w:type="spellEnd"/>
      <w:r w:rsidRPr="00BC1B06">
        <w:rPr>
          <w:rFonts w:ascii="Times New Roman" w:eastAsia="Calibri" w:hAnsi="Times New Roman" w:cs="Times New Roman"/>
          <w:sz w:val="20"/>
          <w:szCs w:val="20"/>
          <w:lang w:val="en-US"/>
        </w:rPr>
        <w:t xml:space="preserve">, Vincenzo </w:t>
      </w:r>
      <w:proofErr w:type="spellStart"/>
      <w:r w:rsidRPr="00BC1B06">
        <w:rPr>
          <w:rFonts w:ascii="Times New Roman" w:eastAsia="Calibri" w:hAnsi="Times New Roman" w:cs="Times New Roman"/>
          <w:sz w:val="20"/>
          <w:szCs w:val="20"/>
          <w:lang w:val="en-US"/>
        </w:rPr>
        <w:t>Ferrini</w:t>
      </w:r>
      <w:proofErr w:type="spellEnd"/>
      <w:r w:rsidRPr="00BC1B06">
        <w:rPr>
          <w:rFonts w:ascii="Times New Roman" w:eastAsia="Calibri" w:hAnsi="Times New Roman" w:cs="Times New Roman"/>
          <w:sz w:val="20"/>
          <w:szCs w:val="20"/>
          <w:lang w:val="en-US"/>
        </w:rPr>
        <w:t xml:space="preserve">, </w:t>
      </w:r>
      <w:r w:rsidR="00BC1774">
        <w:rPr>
          <w:rFonts w:ascii="Times New Roman" w:eastAsia="Calibri" w:hAnsi="Times New Roman" w:cs="Times New Roman"/>
          <w:iCs/>
          <w:sz w:val="20"/>
          <w:szCs w:val="20"/>
          <w:lang w:val="en-US"/>
        </w:rPr>
        <w:t xml:space="preserve">2008. </w:t>
      </w:r>
      <w:r w:rsidRPr="00BC1774">
        <w:rPr>
          <w:rFonts w:ascii="Times New Roman" w:eastAsia="Calibri" w:hAnsi="Times New Roman" w:cs="Times New Roman"/>
          <w:sz w:val="20"/>
          <w:szCs w:val="20"/>
          <w:lang w:val="en-US"/>
        </w:rPr>
        <w:t xml:space="preserve">Cadmium removal from single- and multi-metal </w:t>
      </w:r>
      <w:r w:rsidRPr="00E97795">
        <w:rPr>
          <w:rFonts w:ascii="Times New Roman" w:eastAsia="Calibri" w:hAnsi="Times New Roman" w:cs="Times New Roman"/>
          <w:sz w:val="20"/>
          <w:szCs w:val="20"/>
          <w:lang w:val="en-US"/>
        </w:rPr>
        <w:t>(</w:t>
      </w:r>
      <w:proofErr w:type="spellStart"/>
      <w:r w:rsidRPr="00E97795">
        <w:rPr>
          <w:rFonts w:ascii="Times New Roman" w:eastAsia="Calibri" w:hAnsi="Times New Roman" w:cs="Times New Roman"/>
          <w:sz w:val="20"/>
          <w:szCs w:val="20"/>
          <w:lang w:val="en-US"/>
        </w:rPr>
        <w:t>Cd+Pb+Zn+Cu</w:t>
      </w:r>
      <w:proofErr w:type="spellEnd"/>
      <w:r w:rsidRPr="00BC1774">
        <w:rPr>
          <w:rFonts w:ascii="Times New Roman" w:eastAsia="Calibri" w:hAnsi="Times New Roman" w:cs="Times New Roman"/>
          <w:sz w:val="20"/>
          <w:szCs w:val="20"/>
          <w:lang w:val="en-US"/>
        </w:rPr>
        <w:t>) solutions by sorption on hydroxyapatite.</w:t>
      </w:r>
      <w:r w:rsidRPr="00BC1B06">
        <w:rPr>
          <w:rFonts w:ascii="Times New Roman" w:eastAsia="Calibri" w:hAnsi="Times New Roman" w:cs="Times New Roman"/>
          <w:sz w:val="20"/>
          <w:szCs w:val="20"/>
          <w:lang w:val="en-US"/>
        </w:rPr>
        <w:t xml:space="preserve"> </w:t>
      </w:r>
      <w:r w:rsidRPr="00BC1774">
        <w:rPr>
          <w:rFonts w:ascii="Times New Roman" w:eastAsia="Calibri" w:hAnsi="Times New Roman" w:cs="Times New Roman"/>
          <w:i/>
          <w:iCs/>
          <w:sz w:val="20"/>
          <w:szCs w:val="20"/>
          <w:lang w:val="en-US"/>
        </w:rPr>
        <w:t>Journal of Colloid and Interface Science</w:t>
      </w:r>
      <w:r w:rsidRPr="00BC1774">
        <w:rPr>
          <w:rFonts w:ascii="Times New Roman" w:eastAsia="Calibri" w:hAnsi="Times New Roman" w:cs="Times New Roman"/>
          <w:i/>
          <w:sz w:val="20"/>
          <w:szCs w:val="20"/>
          <w:lang w:val="en-US"/>
        </w:rPr>
        <w:t>,</w:t>
      </w:r>
      <w:r w:rsidRPr="00BC1B06">
        <w:rPr>
          <w:rFonts w:ascii="Times New Roman" w:eastAsia="Calibri" w:hAnsi="Times New Roman" w:cs="Times New Roman"/>
          <w:sz w:val="20"/>
          <w:szCs w:val="20"/>
          <w:lang w:val="en-US"/>
        </w:rPr>
        <w:t xml:space="preserve"> </w:t>
      </w:r>
      <w:r w:rsidRPr="00BC1B06">
        <w:rPr>
          <w:rFonts w:ascii="Times New Roman" w:eastAsia="Calibri" w:hAnsi="Times New Roman" w:cs="Times New Roman"/>
          <w:iCs/>
          <w:sz w:val="20"/>
          <w:szCs w:val="20"/>
          <w:lang w:val="en-US"/>
        </w:rPr>
        <w:t>Vol. 317(2),</w:t>
      </w:r>
      <w:r w:rsidRPr="00BC1B06">
        <w:rPr>
          <w:rFonts w:ascii="Times New Roman" w:eastAsia="Calibri" w:hAnsi="Times New Roman" w:cs="Times New Roman"/>
          <w:sz w:val="20"/>
          <w:szCs w:val="20"/>
          <w:lang w:val="en-US"/>
        </w:rPr>
        <w:t xml:space="preserve"> pp.</w:t>
      </w:r>
      <w:r w:rsidRPr="00BC1B06">
        <w:rPr>
          <w:rFonts w:ascii="Times New Roman" w:eastAsia="Calibri" w:hAnsi="Times New Roman" w:cs="Times New Roman"/>
          <w:iCs/>
          <w:sz w:val="20"/>
          <w:szCs w:val="20"/>
          <w:lang w:val="en-US"/>
        </w:rPr>
        <w:t xml:space="preserve"> 402-408.</w:t>
      </w:r>
    </w:p>
    <w:p w:rsidR="009A26E2" w:rsidRPr="00BC1B06" w:rsidRDefault="009A26E2" w:rsidP="00BC1B06">
      <w:pPr>
        <w:pStyle w:val="ListParagraph"/>
        <w:numPr>
          <w:ilvl w:val="0"/>
          <w:numId w:val="39"/>
        </w:numPr>
        <w:spacing w:line="240" w:lineRule="auto"/>
        <w:ind w:left="0"/>
        <w:rPr>
          <w:rFonts w:ascii="Times New Roman" w:eastAsia="Calibri" w:hAnsi="Times New Roman" w:cs="Times New Roman"/>
          <w:iCs/>
          <w:sz w:val="20"/>
          <w:szCs w:val="20"/>
          <w:lang w:val="en-US"/>
        </w:rPr>
      </w:pPr>
      <w:proofErr w:type="spellStart"/>
      <w:r w:rsidRPr="00BC1B06">
        <w:rPr>
          <w:rFonts w:ascii="Times New Roman" w:eastAsia="Calibri" w:hAnsi="Times New Roman" w:cs="Times New Roman"/>
          <w:sz w:val="20"/>
          <w:szCs w:val="20"/>
          <w:lang w:val="en-US"/>
        </w:rPr>
        <w:t>Neha</w:t>
      </w:r>
      <w:proofErr w:type="spellEnd"/>
      <w:r w:rsidRPr="00BC1B06">
        <w:rPr>
          <w:rFonts w:ascii="Times New Roman" w:eastAsia="Calibri" w:hAnsi="Times New Roman" w:cs="Times New Roman"/>
          <w:sz w:val="20"/>
          <w:szCs w:val="20"/>
          <w:lang w:val="en-US"/>
        </w:rPr>
        <w:t xml:space="preserve"> G., </w:t>
      </w:r>
      <w:proofErr w:type="spellStart"/>
      <w:r w:rsidRPr="00BC1B06">
        <w:rPr>
          <w:rFonts w:ascii="Times New Roman" w:eastAsia="Calibri" w:hAnsi="Times New Roman" w:cs="Times New Roman"/>
          <w:sz w:val="20"/>
          <w:szCs w:val="20"/>
          <w:lang w:val="en-US"/>
        </w:rPr>
        <w:t>Atul</w:t>
      </w:r>
      <w:proofErr w:type="spellEnd"/>
      <w:r w:rsidRPr="00BC1B06">
        <w:rPr>
          <w:rFonts w:ascii="Times New Roman" w:eastAsia="Calibri" w:hAnsi="Times New Roman" w:cs="Times New Roman"/>
          <w:sz w:val="20"/>
          <w:szCs w:val="20"/>
          <w:lang w:val="en-US"/>
        </w:rPr>
        <w:t xml:space="preserve"> K., </w:t>
      </w:r>
      <w:proofErr w:type="spellStart"/>
      <w:r w:rsidRPr="00BC1B06">
        <w:rPr>
          <w:rFonts w:ascii="Times New Roman" w:eastAsia="Calibri" w:hAnsi="Times New Roman" w:cs="Times New Roman"/>
          <w:sz w:val="20"/>
          <w:szCs w:val="20"/>
          <w:lang w:val="en-US"/>
        </w:rPr>
        <w:t>Chattopadhyaya</w:t>
      </w:r>
      <w:proofErr w:type="spellEnd"/>
      <w:r w:rsidRPr="00BC1B06">
        <w:rPr>
          <w:rFonts w:ascii="Times New Roman" w:eastAsia="Calibri" w:hAnsi="Times New Roman" w:cs="Times New Roman"/>
          <w:sz w:val="20"/>
          <w:szCs w:val="20"/>
          <w:lang w:val="en-US"/>
        </w:rPr>
        <w:t xml:space="preserve"> M.C., </w:t>
      </w:r>
      <w:r w:rsidR="00DF001E">
        <w:rPr>
          <w:rFonts w:ascii="Times New Roman" w:eastAsia="Calibri" w:hAnsi="Times New Roman" w:cs="Times New Roman"/>
          <w:iCs/>
          <w:sz w:val="20"/>
          <w:szCs w:val="20"/>
          <w:lang w:val="en-US"/>
        </w:rPr>
        <w:t xml:space="preserve">2012. </w:t>
      </w:r>
      <w:hyperlink r:id="rId23" w:history="1">
        <w:r w:rsidRPr="00DF001E">
          <w:rPr>
            <w:rFonts w:ascii="Times New Roman" w:eastAsia="Calibri" w:hAnsi="Times New Roman" w:cs="Times New Roman"/>
            <w:bCs/>
            <w:sz w:val="20"/>
            <w:szCs w:val="20"/>
            <w:lang w:val="en-US"/>
          </w:rPr>
          <w:t>Adsorptive removal of Pb</w:t>
        </w:r>
        <w:r w:rsidRPr="00DF001E">
          <w:rPr>
            <w:rFonts w:ascii="Times New Roman" w:eastAsia="Calibri" w:hAnsi="Times New Roman" w:cs="Times New Roman"/>
            <w:bCs/>
            <w:sz w:val="20"/>
            <w:szCs w:val="20"/>
            <w:vertAlign w:val="superscript"/>
            <w:lang w:val="en-US"/>
          </w:rPr>
          <w:t>2+</w:t>
        </w:r>
        <w:r w:rsidRPr="00DF001E">
          <w:rPr>
            <w:rFonts w:ascii="Times New Roman" w:eastAsia="Calibri" w:hAnsi="Times New Roman" w:cs="Times New Roman"/>
            <w:bCs/>
            <w:sz w:val="20"/>
            <w:szCs w:val="20"/>
            <w:lang w:val="en-US"/>
          </w:rPr>
          <w:t>, Co</w:t>
        </w:r>
        <w:r w:rsidRPr="00DF001E">
          <w:rPr>
            <w:rFonts w:ascii="Times New Roman" w:eastAsia="Calibri" w:hAnsi="Times New Roman" w:cs="Times New Roman"/>
            <w:bCs/>
            <w:sz w:val="20"/>
            <w:szCs w:val="20"/>
            <w:vertAlign w:val="superscript"/>
            <w:lang w:val="en-US"/>
          </w:rPr>
          <w:t>2+</w:t>
        </w:r>
        <w:r w:rsidRPr="00DF001E">
          <w:rPr>
            <w:rFonts w:ascii="Times New Roman" w:eastAsia="Calibri" w:hAnsi="Times New Roman" w:cs="Times New Roman"/>
            <w:bCs/>
            <w:sz w:val="20"/>
            <w:szCs w:val="20"/>
            <w:lang w:val="en-US"/>
          </w:rPr>
          <w:t xml:space="preserve"> and Ni</w:t>
        </w:r>
        <w:r w:rsidRPr="00DF001E">
          <w:rPr>
            <w:rFonts w:ascii="Times New Roman" w:eastAsia="Calibri" w:hAnsi="Times New Roman" w:cs="Times New Roman"/>
            <w:bCs/>
            <w:sz w:val="20"/>
            <w:szCs w:val="20"/>
            <w:vertAlign w:val="superscript"/>
            <w:lang w:val="en-US"/>
          </w:rPr>
          <w:t>2+</w:t>
        </w:r>
        <w:r w:rsidRPr="00DF001E">
          <w:rPr>
            <w:rFonts w:ascii="Times New Roman" w:eastAsia="Calibri" w:hAnsi="Times New Roman" w:cs="Times New Roman"/>
            <w:bCs/>
            <w:sz w:val="20"/>
            <w:szCs w:val="20"/>
            <w:lang w:val="en-US"/>
          </w:rPr>
          <w:t xml:space="preserve"> by hydroxyapatite/chitosan composite from aqueous solution</w:t>
        </w:r>
      </w:hyperlink>
      <w:r w:rsidR="00DF001E">
        <w:rPr>
          <w:rFonts w:ascii="Times New Roman" w:eastAsia="Calibri" w:hAnsi="Times New Roman" w:cs="Times New Roman"/>
          <w:bCs/>
          <w:sz w:val="20"/>
          <w:szCs w:val="20"/>
          <w:lang w:val="en-US"/>
        </w:rPr>
        <w:t>.</w:t>
      </w:r>
      <w:r w:rsidRPr="00BC1B06">
        <w:rPr>
          <w:rFonts w:ascii="Times New Roman" w:eastAsia="Calibri" w:hAnsi="Times New Roman" w:cs="Times New Roman"/>
          <w:sz w:val="20"/>
          <w:szCs w:val="20"/>
          <w:lang w:val="en-US"/>
        </w:rPr>
        <w:t xml:space="preserve"> </w:t>
      </w:r>
      <w:r w:rsidRPr="00DF001E">
        <w:rPr>
          <w:rFonts w:ascii="Times New Roman" w:eastAsia="Calibri" w:hAnsi="Times New Roman" w:cs="Times New Roman"/>
          <w:i/>
          <w:iCs/>
          <w:sz w:val="20"/>
          <w:szCs w:val="20"/>
          <w:lang w:val="en-US"/>
        </w:rPr>
        <w:t xml:space="preserve">Journal of the Taiwan Institute of Chemical Engineers </w:t>
      </w:r>
      <w:r w:rsidRPr="00BC1B06">
        <w:rPr>
          <w:rFonts w:ascii="Times New Roman" w:eastAsia="Calibri" w:hAnsi="Times New Roman" w:cs="Times New Roman"/>
          <w:iCs/>
          <w:sz w:val="20"/>
          <w:szCs w:val="20"/>
          <w:lang w:val="en-US"/>
        </w:rPr>
        <w:t xml:space="preserve">43(1), pp. 125-131. </w:t>
      </w:r>
    </w:p>
    <w:p w:rsidR="00BC5E13" w:rsidRPr="00BC5E13" w:rsidRDefault="00B7728D" w:rsidP="00BC5E13">
      <w:pPr>
        <w:pStyle w:val="ListParagraph"/>
        <w:numPr>
          <w:ilvl w:val="0"/>
          <w:numId w:val="39"/>
        </w:numPr>
        <w:spacing w:line="240" w:lineRule="auto"/>
        <w:ind w:left="0"/>
        <w:rPr>
          <w:rFonts w:ascii="Times New Roman" w:eastAsia="Calibri" w:hAnsi="Times New Roman" w:cs="Times New Roman"/>
          <w:bCs/>
          <w:sz w:val="20"/>
          <w:szCs w:val="20"/>
          <w:lang w:val="en-US"/>
        </w:rPr>
      </w:pPr>
      <w:proofErr w:type="spellStart"/>
      <w:r w:rsidRPr="00BC5E13">
        <w:rPr>
          <w:rFonts w:ascii="Times New Roman" w:eastAsia="Calibri" w:hAnsi="Times New Roman" w:cs="Times New Roman"/>
          <w:bCs/>
          <w:sz w:val="20"/>
          <w:szCs w:val="20"/>
          <w:lang w:val="en-GB"/>
        </w:rPr>
        <w:t>Duyen</w:t>
      </w:r>
      <w:proofErr w:type="spellEnd"/>
      <w:r w:rsidRPr="00BC5E13">
        <w:rPr>
          <w:rFonts w:ascii="Times New Roman" w:eastAsia="Calibri" w:hAnsi="Times New Roman" w:cs="Times New Roman"/>
          <w:bCs/>
          <w:sz w:val="20"/>
          <w:szCs w:val="20"/>
          <w:lang w:val="en-GB"/>
        </w:rPr>
        <w:t xml:space="preserve">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Le, </w:t>
      </w:r>
      <w:proofErr w:type="spellStart"/>
      <w:r w:rsidRPr="00BC5E13">
        <w:rPr>
          <w:rFonts w:ascii="Times New Roman" w:eastAsia="Calibri" w:hAnsi="Times New Roman" w:cs="Times New Roman"/>
          <w:bCs/>
          <w:sz w:val="20"/>
          <w:szCs w:val="20"/>
          <w:lang w:val="en-GB"/>
        </w:rPr>
        <w:t>Thao</w:t>
      </w:r>
      <w:proofErr w:type="spellEnd"/>
      <w:r w:rsidRPr="00BC5E13">
        <w:rPr>
          <w:rFonts w:ascii="Times New Roman" w:eastAsia="Calibri" w:hAnsi="Times New Roman" w:cs="Times New Roman"/>
          <w:bCs/>
          <w:sz w:val="20"/>
          <w:szCs w:val="20"/>
          <w:lang w:val="en-GB"/>
        </w:rPr>
        <w:t xml:space="preserve"> Phuong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Le, </w:t>
      </w:r>
      <w:proofErr w:type="spellStart"/>
      <w:r w:rsidRPr="00BC5E13">
        <w:rPr>
          <w:rFonts w:ascii="Times New Roman" w:eastAsia="Calibri" w:hAnsi="Times New Roman" w:cs="Times New Roman"/>
          <w:bCs/>
          <w:sz w:val="20"/>
          <w:szCs w:val="20"/>
          <w:lang w:val="en-GB"/>
        </w:rPr>
        <w:t>Hai</w:t>
      </w:r>
      <w:proofErr w:type="spellEnd"/>
      <w:r w:rsidRPr="00BC5E13">
        <w:rPr>
          <w:rFonts w:ascii="Times New Roman" w:eastAsia="Calibri" w:hAnsi="Times New Roman" w:cs="Times New Roman"/>
          <w:bCs/>
          <w:sz w:val="20"/>
          <w:szCs w:val="20"/>
          <w:lang w:val="en-GB"/>
        </w:rPr>
        <w:t xml:space="preserve">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Do, </w:t>
      </w:r>
      <w:proofErr w:type="spellStart"/>
      <w:r w:rsidRPr="00BC5E13">
        <w:rPr>
          <w:rFonts w:ascii="Times New Roman" w:eastAsia="Calibri" w:hAnsi="Times New Roman" w:cs="Times New Roman"/>
          <w:bCs/>
          <w:sz w:val="20"/>
          <w:szCs w:val="20"/>
          <w:lang w:val="en-GB"/>
        </w:rPr>
        <w:t>Hanh</w:t>
      </w:r>
      <w:proofErr w:type="spellEnd"/>
      <w:r w:rsidRPr="00BC5E13">
        <w:rPr>
          <w:rFonts w:ascii="Times New Roman" w:eastAsia="Calibri" w:hAnsi="Times New Roman" w:cs="Times New Roman"/>
          <w:bCs/>
          <w:sz w:val="20"/>
          <w:szCs w:val="20"/>
          <w:lang w:val="en-GB"/>
        </w:rPr>
        <w:t xml:space="preserve">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Vo, Nam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Pham, Thom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Nguyen, Hong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Cao, Phuong Thu Nguyen, </w:t>
      </w:r>
      <w:proofErr w:type="spellStart"/>
      <w:r w:rsidRPr="00BC5E13">
        <w:rPr>
          <w:rFonts w:ascii="Times New Roman" w:eastAsia="Calibri" w:hAnsi="Times New Roman" w:cs="Times New Roman"/>
          <w:bCs/>
          <w:sz w:val="20"/>
          <w:szCs w:val="20"/>
          <w:lang w:val="en-GB"/>
        </w:rPr>
        <w:t>Thanh</w:t>
      </w:r>
      <w:proofErr w:type="spellEnd"/>
      <w:r w:rsidRPr="00BC5E13">
        <w:rPr>
          <w:rFonts w:ascii="Times New Roman" w:eastAsia="Calibri" w:hAnsi="Times New Roman" w:cs="Times New Roman"/>
          <w:bCs/>
          <w:sz w:val="20"/>
          <w:szCs w:val="20"/>
          <w:lang w:val="en-GB"/>
        </w:rPr>
        <w:t xml:space="preserve"> Mai </w:t>
      </w:r>
      <w:proofErr w:type="spellStart"/>
      <w:r w:rsidRPr="00BC5E13">
        <w:rPr>
          <w:rFonts w:ascii="Times New Roman" w:eastAsia="Calibri" w:hAnsi="Times New Roman" w:cs="Times New Roman"/>
          <w:bCs/>
          <w:sz w:val="20"/>
          <w:szCs w:val="20"/>
          <w:lang w:val="en-GB"/>
        </w:rPr>
        <w:t>Thi</w:t>
      </w:r>
      <w:proofErr w:type="spellEnd"/>
      <w:r w:rsidRPr="00BC5E13">
        <w:rPr>
          <w:rFonts w:ascii="Times New Roman" w:eastAsia="Calibri" w:hAnsi="Times New Roman" w:cs="Times New Roman"/>
          <w:bCs/>
          <w:sz w:val="20"/>
          <w:szCs w:val="20"/>
          <w:lang w:val="en-GB"/>
        </w:rPr>
        <w:t xml:space="preserve"> </w:t>
      </w:r>
      <w:proofErr w:type="spellStart"/>
      <w:r w:rsidRPr="00BC5E13">
        <w:rPr>
          <w:rFonts w:ascii="Times New Roman" w:eastAsia="Calibri" w:hAnsi="Times New Roman" w:cs="Times New Roman"/>
          <w:bCs/>
          <w:sz w:val="20"/>
          <w:szCs w:val="20"/>
          <w:lang w:val="en-GB"/>
        </w:rPr>
        <w:t>Dinh</w:t>
      </w:r>
      <w:proofErr w:type="spellEnd"/>
      <w:r w:rsidRPr="00BC5E13">
        <w:rPr>
          <w:rFonts w:ascii="Times New Roman" w:eastAsia="Calibri" w:hAnsi="Times New Roman" w:cs="Times New Roman"/>
          <w:bCs/>
          <w:sz w:val="20"/>
          <w:szCs w:val="20"/>
          <w:lang w:val="en-GB"/>
        </w:rPr>
        <w:t xml:space="preserve">, </w:t>
      </w:r>
      <w:proofErr w:type="spellStart"/>
      <w:r w:rsidRPr="00BC5E13">
        <w:rPr>
          <w:rFonts w:ascii="Times New Roman" w:eastAsia="Calibri" w:hAnsi="Times New Roman" w:cs="Times New Roman"/>
          <w:bCs/>
          <w:sz w:val="20"/>
          <w:szCs w:val="20"/>
          <w:lang w:val="en-GB"/>
        </w:rPr>
        <w:t>Hai</w:t>
      </w:r>
      <w:proofErr w:type="spellEnd"/>
      <w:r w:rsidRPr="00BC5E13">
        <w:rPr>
          <w:rFonts w:ascii="Times New Roman" w:eastAsia="Calibri" w:hAnsi="Times New Roman" w:cs="Times New Roman"/>
          <w:bCs/>
          <w:sz w:val="20"/>
          <w:szCs w:val="20"/>
          <w:lang w:val="en-GB"/>
        </w:rPr>
        <w:t xml:space="preserve"> Viet Le, and Dai Lam Tran, 2019</w:t>
      </w:r>
      <w:r w:rsidR="00BC5E13" w:rsidRPr="00BC5E13">
        <w:rPr>
          <w:rFonts w:ascii="Times New Roman" w:eastAsia="Calibri" w:hAnsi="Times New Roman" w:cs="Times New Roman"/>
          <w:bCs/>
          <w:sz w:val="20"/>
          <w:szCs w:val="20"/>
          <w:lang w:val="en-GB"/>
        </w:rPr>
        <w:t xml:space="preserve">. </w:t>
      </w:r>
      <w:r w:rsidR="00BC5E13" w:rsidRPr="00BC5E13">
        <w:rPr>
          <w:rFonts w:ascii="Times New Roman" w:eastAsia="Calibri" w:hAnsi="Times New Roman" w:cs="Times New Roman"/>
          <w:bCs/>
          <w:sz w:val="20"/>
          <w:szCs w:val="20"/>
        </w:rPr>
        <w:t xml:space="preserve">Fabrication of Porous Hydroxyapatite Granules as an Effective Adsorbent for the Removal of Aqueous Pb(II) Ions. </w:t>
      </w:r>
      <w:r w:rsidR="00BC5E13" w:rsidRPr="007A5D7E">
        <w:rPr>
          <w:rFonts w:ascii="Times New Roman" w:eastAsia="Calibri" w:hAnsi="Times New Roman" w:cs="Times New Roman"/>
          <w:bCs/>
          <w:i/>
          <w:sz w:val="20"/>
          <w:szCs w:val="20"/>
        </w:rPr>
        <w:t>Journal of Chemistry</w:t>
      </w:r>
      <w:r w:rsidR="00BC5E13" w:rsidRPr="00BC5E13">
        <w:rPr>
          <w:rFonts w:ascii="Times New Roman" w:eastAsia="Calibri" w:hAnsi="Times New Roman" w:cs="Times New Roman"/>
          <w:bCs/>
          <w:sz w:val="20"/>
          <w:szCs w:val="20"/>
        </w:rPr>
        <w:t>, Volume 2019, Article ID 8620181, doi.org/10.1155/2019/8620181, 2019, 10 pages.</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Nirav</w:t>
      </w:r>
      <w:proofErr w:type="spellEnd"/>
      <w:r w:rsidRPr="00BC1B06">
        <w:rPr>
          <w:rFonts w:ascii="Times New Roman" w:eastAsia="Calibri" w:hAnsi="Times New Roman" w:cs="Times New Roman"/>
          <w:sz w:val="20"/>
          <w:szCs w:val="20"/>
          <w:lang w:val="en-US"/>
        </w:rPr>
        <w:t xml:space="preserve"> P. </w:t>
      </w:r>
      <w:proofErr w:type="spellStart"/>
      <w:r w:rsidRPr="00BC1B06">
        <w:rPr>
          <w:rFonts w:ascii="Times New Roman" w:eastAsia="Calibri" w:hAnsi="Times New Roman" w:cs="Times New Roman"/>
          <w:sz w:val="20"/>
          <w:szCs w:val="20"/>
          <w:lang w:val="en-US"/>
        </w:rPr>
        <w:t>Raval</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Prapti</w:t>
      </w:r>
      <w:proofErr w:type="spellEnd"/>
      <w:r w:rsidRPr="00BC1B06">
        <w:rPr>
          <w:rFonts w:ascii="Times New Roman" w:eastAsia="Calibri" w:hAnsi="Times New Roman" w:cs="Times New Roman"/>
          <w:sz w:val="20"/>
          <w:szCs w:val="20"/>
          <w:lang w:val="en-US"/>
        </w:rPr>
        <w:t xml:space="preserve"> U. Shah, </w:t>
      </w:r>
      <w:proofErr w:type="spellStart"/>
      <w:r w:rsidRPr="00BC1B06">
        <w:rPr>
          <w:rFonts w:ascii="Times New Roman" w:eastAsia="Calibri" w:hAnsi="Times New Roman" w:cs="Times New Roman"/>
          <w:sz w:val="20"/>
          <w:szCs w:val="20"/>
          <w:lang w:val="en-US"/>
        </w:rPr>
        <w:t>Nisha</w:t>
      </w:r>
      <w:proofErr w:type="spellEnd"/>
      <w:r w:rsidRPr="00BC1B06">
        <w:rPr>
          <w:rFonts w:ascii="Times New Roman" w:eastAsia="Calibri" w:hAnsi="Times New Roman" w:cs="Times New Roman"/>
          <w:sz w:val="20"/>
          <w:szCs w:val="20"/>
          <w:lang w:val="en-US"/>
        </w:rPr>
        <w:t xml:space="preserve"> K. Shah, </w:t>
      </w:r>
      <w:r w:rsidR="00A47E26">
        <w:rPr>
          <w:rFonts w:ascii="Times New Roman" w:eastAsia="Calibri" w:hAnsi="Times New Roman" w:cs="Times New Roman"/>
          <w:sz w:val="20"/>
          <w:szCs w:val="20"/>
          <w:lang w:val="en-US"/>
        </w:rPr>
        <w:t xml:space="preserve">2016. </w:t>
      </w:r>
      <w:r w:rsidRPr="001D4A96">
        <w:rPr>
          <w:rFonts w:ascii="Times New Roman" w:eastAsia="Calibri" w:hAnsi="Times New Roman" w:cs="Times New Roman"/>
          <w:sz w:val="20"/>
          <w:szCs w:val="20"/>
          <w:lang w:val="en-US"/>
        </w:rPr>
        <w:t xml:space="preserve">Adsorptive removal of </w:t>
      </w:r>
      <w:proofErr w:type="gramStart"/>
      <w:r w:rsidRPr="001D4A96">
        <w:rPr>
          <w:rFonts w:ascii="Times New Roman" w:eastAsia="Calibri" w:hAnsi="Times New Roman" w:cs="Times New Roman"/>
          <w:sz w:val="20"/>
          <w:szCs w:val="20"/>
          <w:lang w:val="en-US"/>
        </w:rPr>
        <w:t>nickel(</w:t>
      </w:r>
      <w:proofErr w:type="gramEnd"/>
      <w:r w:rsidRPr="001D4A96">
        <w:rPr>
          <w:rFonts w:ascii="Times New Roman" w:eastAsia="Calibri" w:hAnsi="Times New Roman" w:cs="Times New Roman"/>
          <w:sz w:val="20"/>
          <w:szCs w:val="20"/>
          <w:lang w:val="en-US"/>
        </w:rPr>
        <w:t>II) ions from aqueous environment: A review</w:t>
      </w:r>
      <w:r w:rsidR="001D4A9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1D4A96">
        <w:rPr>
          <w:rFonts w:ascii="Times New Roman" w:eastAsia="Calibri" w:hAnsi="Times New Roman" w:cs="Times New Roman"/>
          <w:i/>
          <w:sz w:val="20"/>
          <w:szCs w:val="20"/>
          <w:lang w:val="en-US"/>
        </w:rPr>
        <w:t>Journal of Environmental Management</w:t>
      </w:r>
      <w:r w:rsidRPr="00BC1B06">
        <w:rPr>
          <w:rFonts w:ascii="Times New Roman" w:eastAsia="Calibri" w:hAnsi="Times New Roman" w:cs="Times New Roman"/>
          <w:sz w:val="20"/>
          <w:szCs w:val="20"/>
          <w:lang w:val="en-US"/>
        </w:rPr>
        <w:t xml:space="preserve"> 179, pp. 1-20.</w:t>
      </w:r>
    </w:p>
    <w:p w:rsidR="009A26E2" w:rsidRPr="00BC1B06" w:rsidRDefault="009A26E2" w:rsidP="00BC1B06">
      <w:pPr>
        <w:pStyle w:val="ListParagraph"/>
        <w:numPr>
          <w:ilvl w:val="0"/>
          <w:numId w:val="39"/>
        </w:numPr>
        <w:spacing w:line="240" w:lineRule="auto"/>
        <w:ind w:left="0"/>
        <w:rPr>
          <w:rFonts w:ascii="Times New Roman" w:eastAsia="Calibri" w:hAnsi="Times New Roman" w:cs="Times New Roman"/>
          <w:iCs/>
          <w:sz w:val="20"/>
          <w:szCs w:val="20"/>
          <w:lang w:val="en-US"/>
        </w:rPr>
      </w:pPr>
      <w:proofErr w:type="spellStart"/>
      <w:r w:rsidRPr="00BC1B06">
        <w:rPr>
          <w:rFonts w:ascii="Times New Roman" w:eastAsia="Calibri" w:hAnsi="Times New Roman" w:cs="Times New Roman"/>
          <w:iCs/>
          <w:sz w:val="20"/>
          <w:szCs w:val="20"/>
          <w:lang w:val="en-US"/>
        </w:rPr>
        <w:t>Deyi</w:t>
      </w:r>
      <w:proofErr w:type="spellEnd"/>
      <w:r w:rsidRPr="00BC1B06">
        <w:rPr>
          <w:rFonts w:ascii="Times New Roman" w:eastAsia="Calibri" w:hAnsi="Times New Roman" w:cs="Times New Roman"/>
          <w:iCs/>
          <w:sz w:val="20"/>
          <w:szCs w:val="20"/>
          <w:lang w:val="en-US"/>
        </w:rPr>
        <w:t xml:space="preserve"> Zhang, Heming </w:t>
      </w:r>
      <w:proofErr w:type="spellStart"/>
      <w:r w:rsidRPr="00BC1B06">
        <w:rPr>
          <w:rFonts w:ascii="Times New Roman" w:eastAsia="Calibri" w:hAnsi="Times New Roman" w:cs="Times New Roman"/>
          <w:iCs/>
          <w:sz w:val="20"/>
          <w:szCs w:val="20"/>
          <w:lang w:val="en-US"/>
        </w:rPr>
        <w:t>Luo</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Liwen</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Zheng</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Kunjie</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Wanga</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Hongxia</w:t>
      </w:r>
      <w:proofErr w:type="spellEnd"/>
      <w:r w:rsidRPr="00BC1B06">
        <w:rPr>
          <w:rFonts w:ascii="Times New Roman" w:eastAsia="Calibri" w:hAnsi="Times New Roman" w:cs="Times New Roman"/>
          <w:iCs/>
          <w:sz w:val="20"/>
          <w:szCs w:val="20"/>
          <w:lang w:val="en-US"/>
        </w:rPr>
        <w:t xml:space="preserve"> Li, Yi </w:t>
      </w:r>
      <w:proofErr w:type="spellStart"/>
      <w:r w:rsidRPr="00BC1B06">
        <w:rPr>
          <w:rFonts w:ascii="Times New Roman" w:eastAsia="Calibri" w:hAnsi="Times New Roman" w:cs="Times New Roman"/>
          <w:iCs/>
          <w:sz w:val="20"/>
          <w:szCs w:val="20"/>
          <w:lang w:val="en-US"/>
        </w:rPr>
        <w:t>Wanga</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Huixia</w:t>
      </w:r>
      <w:proofErr w:type="spellEnd"/>
      <w:r w:rsidRPr="00BC1B06">
        <w:rPr>
          <w:rFonts w:ascii="Times New Roman" w:eastAsia="Calibri" w:hAnsi="Times New Roman" w:cs="Times New Roman"/>
          <w:iCs/>
          <w:sz w:val="20"/>
          <w:szCs w:val="20"/>
          <w:lang w:val="en-US"/>
        </w:rPr>
        <w:t xml:space="preserve"> </w:t>
      </w:r>
      <w:proofErr w:type="spellStart"/>
      <w:r w:rsidRPr="00BC1B06">
        <w:rPr>
          <w:rFonts w:ascii="Times New Roman" w:eastAsia="Calibri" w:hAnsi="Times New Roman" w:cs="Times New Roman"/>
          <w:iCs/>
          <w:sz w:val="20"/>
          <w:szCs w:val="20"/>
          <w:lang w:val="en-US"/>
        </w:rPr>
        <w:t>Feng</w:t>
      </w:r>
      <w:proofErr w:type="spellEnd"/>
      <w:r w:rsidRPr="00BC1B06">
        <w:rPr>
          <w:rFonts w:ascii="Times New Roman" w:eastAsia="Calibri" w:hAnsi="Times New Roman" w:cs="Times New Roman"/>
          <w:iCs/>
          <w:sz w:val="20"/>
          <w:szCs w:val="20"/>
          <w:lang w:val="en-US"/>
        </w:rPr>
        <w:t xml:space="preserve">, </w:t>
      </w:r>
      <w:r w:rsidR="001D4A96" w:rsidRPr="00BC1B06">
        <w:rPr>
          <w:rFonts w:ascii="Times New Roman" w:eastAsia="Calibri" w:hAnsi="Times New Roman" w:cs="Times New Roman"/>
          <w:iCs/>
          <w:sz w:val="20"/>
          <w:szCs w:val="20"/>
          <w:lang w:val="en-US"/>
        </w:rPr>
        <w:t>2012</w:t>
      </w:r>
      <w:r w:rsidR="001D4A96">
        <w:rPr>
          <w:rFonts w:ascii="Times New Roman" w:eastAsia="Calibri" w:hAnsi="Times New Roman" w:cs="Times New Roman"/>
          <w:iCs/>
          <w:sz w:val="20"/>
          <w:szCs w:val="20"/>
          <w:lang w:val="en-US"/>
        </w:rPr>
        <w:t xml:space="preserve">. </w:t>
      </w:r>
      <w:r w:rsidRPr="001D4A96">
        <w:rPr>
          <w:rFonts w:ascii="Times New Roman" w:eastAsia="Calibri" w:hAnsi="Times New Roman" w:cs="Times New Roman"/>
          <w:iCs/>
          <w:sz w:val="20"/>
          <w:szCs w:val="20"/>
          <w:lang w:val="en-US"/>
        </w:rPr>
        <w:t xml:space="preserve">Utilization of waste </w:t>
      </w:r>
      <w:proofErr w:type="spellStart"/>
      <w:r w:rsidRPr="001D4A96">
        <w:rPr>
          <w:rFonts w:ascii="Times New Roman" w:eastAsia="Calibri" w:hAnsi="Times New Roman" w:cs="Times New Roman"/>
          <w:iCs/>
          <w:sz w:val="20"/>
          <w:szCs w:val="20"/>
          <w:lang w:val="en-US"/>
        </w:rPr>
        <w:t>phosphogypsum</w:t>
      </w:r>
      <w:proofErr w:type="spellEnd"/>
      <w:r w:rsidRPr="001D4A96">
        <w:rPr>
          <w:rFonts w:ascii="Times New Roman" w:eastAsia="Calibri" w:hAnsi="Times New Roman" w:cs="Times New Roman"/>
          <w:iCs/>
          <w:sz w:val="20"/>
          <w:szCs w:val="20"/>
          <w:lang w:val="en-US"/>
        </w:rPr>
        <w:t xml:space="preserve"> to prepare hydroxyapatite nanoparticles and its application </w:t>
      </w:r>
      <w:proofErr w:type="gramStart"/>
      <w:r w:rsidRPr="001D4A96">
        <w:rPr>
          <w:rFonts w:ascii="Times New Roman" w:eastAsia="Calibri" w:hAnsi="Times New Roman" w:cs="Times New Roman"/>
          <w:iCs/>
          <w:sz w:val="20"/>
          <w:szCs w:val="20"/>
          <w:lang w:val="en-US"/>
        </w:rPr>
        <w:t>towards  removal</w:t>
      </w:r>
      <w:proofErr w:type="gramEnd"/>
      <w:r w:rsidRPr="001D4A96">
        <w:rPr>
          <w:rFonts w:ascii="Times New Roman" w:eastAsia="Calibri" w:hAnsi="Times New Roman" w:cs="Times New Roman"/>
          <w:iCs/>
          <w:sz w:val="20"/>
          <w:szCs w:val="20"/>
          <w:lang w:val="en-US"/>
        </w:rPr>
        <w:t xml:space="preserve"> of fluoride from aqueous solution</w:t>
      </w:r>
      <w:r w:rsidR="001D4A96">
        <w:rPr>
          <w:rFonts w:ascii="Times New Roman" w:eastAsia="Calibri" w:hAnsi="Times New Roman" w:cs="Times New Roman"/>
          <w:iCs/>
          <w:sz w:val="20"/>
          <w:szCs w:val="20"/>
          <w:lang w:val="en-US"/>
        </w:rPr>
        <w:t>.</w:t>
      </w:r>
      <w:r w:rsidRPr="00BC1B06">
        <w:rPr>
          <w:rFonts w:ascii="Times New Roman" w:eastAsia="Calibri" w:hAnsi="Times New Roman" w:cs="Times New Roman"/>
          <w:iCs/>
          <w:sz w:val="20"/>
          <w:szCs w:val="20"/>
          <w:lang w:val="en-US"/>
        </w:rPr>
        <w:t xml:space="preserve"> </w:t>
      </w:r>
      <w:r w:rsidRPr="001D4A96">
        <w:rPr>
          <w:rFonts w:ascii="Times New Roman" w:eastAsia="Calibri" w:hAnsi="Times New Roman" w:cs="Times New Roman"/>
          <w:i/>
          <w:iCs/>
          <w:sz w:val="20"/>
          <w:szCs w:val="20"/>
          <w:lang w:val="en-US"/>
        </w:rPr>
        <w:t>Journal of Hazardous Materials</w:t>
      </w:r>
      <w:r w:rsidRPr="00BC1B06">
        <w:rPr>
          <w:rFonts w:ascii="Times New Roman" w:eastAsia="Calibri" w:hAnsi="Times New Roman" w:cs="Times New Roman"/>
          <w:iCs/>
          <w:sz w:val="20"/>
          <w:szCs w:val="20"/>
          <w:lang w:val="en-US"/>
        </w:rPr>
        <w:t xml:space="preserve"> 241-242, pp. 418-426.</w:t>
      </w:r>
    </w:p>
    <w:p w:rsidR="009A26E2" w:rsidRPr="00BC1B06" w:rsidRDefault="009A26E2" w:rsidP="00BC1B06">
      <w:pPr>
        <w:pStyle w:val="ListParagraph"/>
        <w:numPr>
          <w:ilvl w:val="0"/>
          <w:numId w:val="39"/>
        </w:numPr>
        <w:spacing w:line="240" w:lineRule="auto"/>
        <w:ind w:left="0"/>
        <w:rPr>
          <w:rFonts w:ascii="Times New Roman" w:eastAsia="Calibri" w:hAnsi="Times New Roman" w:cs="Times New Roman"/>
          <w:iCs/>
          <w:sz w:val="20"/>
          <w:szCs w:val="20"/>
          <w:lang w:val="en-US"/>
        </w:rPr>
      </w:pPr>
      <w:r w:rsidRPr="00BC1B06">
        <w:rPr>
          <w:rFonts w:ascii="Times New Roman" w:eastAsia="Calibri" w:hAnsi="Times New Roman" w:cs="Times New Roman"/>
          <w:iCs/>
          <w:sz w:val="20"/>
          <w:szCs w:val="20"/>
          <w:lang w:val="en-US"/>
        </w:rPr>
        <w:t xml:space="preserve">A. </w:t>
      </w:r>
      <w:proofErr w:type="spellStart"/>
      <w:r w:rsidRPr="00BC1B06">
        <w:rPr>
          <w:rFonts w:ascii="Times New Roman" w:eastAsia="Calibri" w:hAnsi="Times New Roman" w:cs="Times New Roman"/>
          <w:iCs/>
          <w:sz w:val="20"/>
          <w:szCs w:val="20"/>
          <w:lang w:val="en-US"/>
        </w:rPr>
        <w:t>Bahdod</w:t>
      </w:r>
      <w:proofErr w:type="spellEnd"/>
      <w:r w:rsidRPr="00BC1B06">
        <w:rPr>
          <w:rFonts w:ascii="Times New Roman" w:eastAsia="Calibri" w:hAnsi="Times New Roman" w:cs="Times New Roman"/>
          <w:iCs/>
          <w:sz w:val="20"/>
          <w:szCs w:val="20"/>
          <w:lang w:val="en-US"/>
        </w:rPr>
        <w:t xml:space="preserve">, S. El </w:t>
      </w:r>
      <w:proofErr w:type="spellStart"/>
      <w:r w:rsidRPr="00BC1B06">
        <w:rPr>
          <w:rFonts w:ascii="Times New Roman" w:eastAsia="Calibri" w:hAnsi="Times New Roman" w:cs="Times New Roman"/>
          <w:iCs/>
          <w:sz w:val="20"/>
          <w:szCs w:val="20"/>
          <w:lang w:val="en-US"/>
        </w:rPr>
        <w:t>Asri</w:t>
      </w:r>
      <w:proofErr w:type="spellEnd"/>
      <w:r w:rsidRPr="00BC1B06">
        <w:rPr>
          <w:rFonts w:ascii="Times New Roman" w:eastAsia="Calibri" w:hAnsi="Times New Roman" w:cs="Times New Roman"/>
          <w:iCs/>
          <w:sz w:val="20"/>
          <w:szCs w:val="20"/>
          <w:lang w:val="en-US"/>
        </w:rPr>
        <w:t xml:space="preserve">, A. </w:t>
      </w:r>
      <w:proofErr w:type="spellStart"/>
      <w:r w:rsidRPr="00BC1B06">
        <w:rPr>
          <w:rFonts w:ascii="Times New Roman" w:eastAsia="Calibri" w:hAnsi="Times New Roman" w:cs="Times New Roman"/>
          <w:iCs/>
          <w:sz w:val="20"/>
          <w:szCs w:val="20"/>
          <w:lang w:val="en-US"/>
        </w:rPr>
        <w:t>Saoiabi</w:t>
      </w:r>
      <w:proofErr w:type="spellEnd"/>
      <w:r w:rsidRPr="00BC1B06">
        <w:rPr>
          <w:rFonts w:ascii="Times New Roman" w:eastAsia="Calibri" w:hAnsi="Times New Roman" w:cs="Times New Roman"/>
          <w:iCs/>
          <w:sz w:val="20"/>
          <w:szCs w:val="20"/>
          <w:lang w:val="en-US"/>
        </w:rPr>
        <w:t xml:space="preserve">, T. </w:t>
      </w:r>
      <w:proofErr w:type="spellStart"/>
      <w:r w:rsidRPr="00BC1B06">
        <w:rPr>
          <w:rFonts w:ascii="Times New Roman" w:eastAsia="Calibri" w:hAnsi="Times New Roman" w:cs="Times New Roman"/>
          <w:iCs/>
          <w:sz w:val="20"/>
          <w:szCs w:val="20"/>
          <w:lang w:val="en-US"/>
        </w:rPr>
        <w:t>Coradin</w:t>
      </w:r>
      <w:proofErr w:type="spellEnd"/>
      <w:r w:rsidRPr="00BC1B06">
        <w:rPr>
          <w:rFonts w:ascii="Times New Roman" w:eastAsia="Calibri" w:hAnsi="Times New Roman" w:cs="Times New Roman"/>
          <w:iCs/>
          <w:sz w:val="20"/>
          <w:szCs w:val="20"/>
          <w:lang w:val="en-US"/>
        </w:rPr>
        <w:t xml:space="preserve">, A. </w:t>
      </w:r>
      <w:proofErr w:type="spellStart"/>
      <w:r w:rsidRPr="00BC1B06">
        <w:rPr>
          <w:rFonts w:ascii="Times New Roman" w:eastAsia="Calibri" w:hAnsi="Times New Roman" w:cs="Times New Roman"/>
          <w:iCs/>
          <w:sz w:val="20"/>
          <w:szCs w:val="20"/>
          <w:lang w:val="en-US"/>
        </w:rPr>
        <w:t>Laghzizil</w:t>
      </w:r>
      <w:proofErr w:type="spellEnd"/>
      <w:r w:rsidRPr="00BC1B06">
        <w:rPr>
          <w:rFonts w:ascii="Times New Roman" w:eastAsia="Calibri" w:hAnsi="Times New Roman" w:cs="Times New Roman"/>
          <w:iCs/>
          <w:sz w:val="20"/>
          <w:szCs w:val="20"/>
          <w:lang w:val="en-US"/>
        </w:rPr>
        <w:t xml:space="preserve">, </w:t>
      </w:r>
      <w:r w:rsidR="001D4A96">
        <w:rPr>
          <w:rFonts w:ascii="Times New Roman" w:eastAsia="Calibri" w:hAnsi="Times New Roman" w:cs="Times New Roman"/>
          <w:iCs/>
          <w:sz w:val="20"/>
          <w:szCs w:val="20"/>
          <w:lang w:val="en-US"/>
        </w:rPr>
        <w:t xml:space="preserve">2009. </w:t>
      </w:r>
      <w:r w:rsidRPr="001D4A96">
        <w:rPr>
          <w:rFonts w:ascii="Times New Roman" w:eastAsia="Calibri" w:hAnsi="Times New Roman" w:cs="Times New Roman"/>
          <w:iCs/>
          <w:sz w:val="20"/>
          <w:szCs w:val="20"/>
          <w:lang w:val="en-US"/>
        </w:rPr>
        <w:t>Adsorption of phenol from an aqueous solution by selected apatite adsorbents: Kinetic process and impact of the surface properties</w:t>
      </w:r>
      <w:r w:rsidR="001D4A96">
        <w:rPr>
          <w:rFonts w:ascii="Times New Roman" w:eastAsia="Calibri" w:hAnsi="Times New Roman" w:cs="Times New Roman"/>
          <w:iCs/>
          <w:sz w:val="20"/>
          <w:szCs w:val="20"/>
          <w:lang w:val="en-US"/>
        </w:rPr>
        <w:t>.</w:t>
      </w:r>
      <w:r w:rsidRPr="00BC1B06">
        <w:rPr>
          <w:rFonts w:ascii="Times New Roman" w:eastAsia="Calibri" w:hAnsi="Times New Roman" w:cs="Times New Roman"/>
          <w:iCs/>
          <w:sz w:val="20"/>
          <w:szCs w:val="20"/>
          <w:lang w:val="en-US"/>
        </w:rPr>
        <w:t xml:space="preserve"> </w:t>
      </w:r>
      <w:r w:rsidRPr="001D4A96">
        <w:rPr>
          <w:rFonts w:ascii="Times New Roman" w:eastAsia="Calibri" w:hAnsi="Times New Roman" w:cs="Times New Roman"/>
          <w:i/>
          <w:iCs/>
          <w:sz w:val="20"/>
          <w:szCs w:val="20"/>
          <w:lang w:val="en-US"/>
        </w:rPr>
        <w:t>Water research</w:t>
      </w:r>
      <w:r w:rsidRPr="00BC1B06">
        <w:rPr>
          <w:rFonts w:ascii="Times New Roman" w:eastAsia="Calibri" w:hAnsi="Times New Roman" w:cs="Times New Roman"/>
          <w:iCs/>
          <w:sz w:val="20"/>
          <w:szCs w:val="20"/>
          <w:lang w:val="en-US"/>
        </w:rPr>
        <w:t xml:space="preserve"> 43, pp. 313-318.</w:t>
      </w:r>
    </w:p>
    <w:p w:rsidR="009A26E2" w:rsidRPr="00BC1B06" w:rsidRDefault="009A26E2" w:rsidP="00BC1B06">
      <w:pPr>
        <w:pStyle w:val="ListParagraph"/>
        <w:numPr>
          <w:ilvl w:val="0"/>
          <w:numId w:val="39"/>
        </w:numPr>
        <w:shd w:val="clear" w:color="auto" w:fill="FFFFFF"/>
        <w:spacing w:line="240" w:lineRule="auto"/>
        <w:ind w:left="0"/>
        <w:rPr>
          <w:rFonts w:ascii="Times New Roman" w:eastAsia="Calibri" w:hAnsi="Times New Roman" w:cs="Times New Roman"/>
          <w:iCs/>
          <w:sz w:val="20"/>
          <w:szCs w:val="20"/>
          <w:lang w:val="en-US"/>
        </w:rPr>
      </w:pPr>
      <w:proofErr w:type="spellStart"/>
      <w:r w:rsidRPr="006E72D2">
        <w:rPr>
          <w:rFonts w:ascii="Times New Roman" w:eastAsia="Calibri" w:hAnsi="Times New Roman" w:cs="Times New Roman"/>
          <w:iCs/>
          <w:sz w:val="20"/>
          <w:szCs w:val="20"/>
          <w:lang w:val="fr-FR"/>
        </w:rPr>
        <w:t>Huijuan</w:t>
      </w:r>
      <w:proofErr w:type="spellEnd"/>
      <w:r w:rsidRPr="006E72D2">
        <w:rPr>
          <w:rFonts w:ascii="Times New Roman" w:eastAsia="Calibri" w:hAnsi="Times New Roman" w:cs="Times New Roman"/>
          <w:iCs/>
          <w:sz w:val="20"/>
          <w:szCs w:val="20"/>
          <w:lang w:val="fr-FR"/>
        </w:rPr>
        <w:t xml:space="preserve"> Hou, </w:t>
      </w:r>
      <w:proofErr w:type="spellStart"/>
      <w:r w:rsidRPr="006E72D2">
        <w:rPr>
          <w:rFonts w:ascii="Times New Roman" w:eastAsia="Calibri" w:hAnsi="Times New Roman" w:cs="Times New Roman"/>
          <w:iCs/>
          <w:sz w:val="20"/>
          <w:szCs w:val="20"/>
          <w:lang w:val="fr-FR"/>
        </w:rPr>
        <w:t>Ronghui</w:t>
      </w:r>
      <w:proofErr w:type="spellEnd"/>
      <w:r w:rsidRPr="006E72D2">
        <w:rPr>
          <w:rFonts w:ascii="Times New Roman" w:eastAsia="Calibri" w:hAnsi="Times New Roman" w:cs="Times New Roman"/>
          <w:iCs/>
          <w:sz w:val="20"/>
          <w:szCs w:val="20"/>
          <w:lang w:val="fr-FR"/>
        </w:rPr>
        <w:t xml:space="preserve"> Zhou, Peng Wu, Lan Wu, </w:t>
      </w:r>
      <w:r w:rsidR="001D4A96" w:rsidRPr="006E72D2">
        <w:rPr>
          <w:rFonts w:ascii="Times New Roman" w:eastAsia="Calibri" w:hAnsi="Times New Roman" w:cs="Times New Roman"/>
          <w:iCs/>
          <w:sz w:val="20"/>
          <w:szCs w:val="20"/>
          <w:lang w:val="fr-FR"/>
        </w:rPr>
        <w:t xml:space="preserve">2012. </w:t>
      </w:r>
      <w:r w:rsidRPr="001D4A96">
        <w:rPr>
          <w:rFonts w:ascii="Times New Roman" w:eastAsia="Calibri" w:hAnsi="Times New Roman" w:cs="Times New Roman"/>
          <w:iCs/>
          <w:sz w:val="20"/>
          <w:szCs w:val="20"/>
          <w:lang w:val="en-US"/>
        </w:rPr>
        <w:t>Removal of Congo red dye from aqueous solution with hydroxyapatite/chitosan composite</w:t>
      </w:r>
      <w:r w:rsidRPr="00BC1B06">
        <w:rPr>
          <w:rFonts w:ascii="Times New Roman" w:eastAsia="Calibri" w:hAnsi="Times New Roman" w:cs="Times New Roman"/>
          <w:iCs/>
          <w:sz w:val="20"/>
          <w:szCs w:val="20"/>
          <w:lang w:val="en-US"/>
        </w:rPr>
        <w:t xml:space="preserve">, </w:t>
      </w:r>
      <w:r w:rsidRPr="001D4A96">
        <w:rPr>
          <w:rFonts w:ascii="Times New Roman" w:eastAsia="Calibri" w:hAnsi="Times New Roman" w:cs="Times New Roman"/>
          <w:i/>
          <w:iCs/>
          <w:sz w:val="20"/>
          <w:szCs w:val="20"/>
          <w:lang w:val="en-US"/>
        </w:rPr>
        <w:t>Chemical Engineering Journal</w:t>
      </w:r>
      <w:r w:rsidRPr="00BC1B06">
        <w:rPr>
          <w:rFonts w:ascii="Times New Roman" w:eastAsia="Calibri" w:hAnsi="Times New Roman" w:cs="Times New Roman"/>
          <w:sz w:val="20"/>
          <w:szCs w:val="20"/>
          <w:lang w:val="en-US"/>
        </w:rPr>
        <w:t xml:space="preserve"> </w:t>
      </w:r>
      <w:r w:rsidRPr="00BC1B06">
        <w:rPr>
          <w:rFonts w:ascii="Times New Roman" w:eastAsia="Calibri" w:hAnsi="Times New Roman" w:cs="Times New Roman"/>
          <w:iCs/>
          <w:sz w:val="20"/>
          <w:szCs w:val="20"/>
          <w:lang w:val="en-US"/>
        </w:rPr>
        <w:t xml:space="preserve">211-212, pp. 336-342. </w:t>
      </w:r>
    </w:p>
    <w:p w:rsidR="009A26E2" w:rsidRPr="00BC1B06" w:rsidRDefault="009A26E2" w:rsidP="00BC1B06">
      <w:pPr>
        <w:pStyle w:val="ListParagraph"/>
        <w:numPr>
          <w:ilvl w:val="0"/>
          <w:numId w:val="39"/>
        </w:numPr>
        <w:shd w:val="clear" w:color="auto" w:fill="FFFFFF"/>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Sanna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Hokkanen</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Eveliina</w:t>
      </w:r>
      <w:proofErr w:type="spellEnd"/>
      <w:r w:rsidRPr="00BC1B06">
        <w:rPr>
          <w:rFonts w:ascii="Times New Roman" w:eastAsia="Calibri" w:hAnsi="Times New Roman" w:cs="Times New Roman"/>
          <w:sz w:val="20"/>
          <w:szCs w:val="20"/>
          <w:lang w:val="en-US"/>
        </w:rPr>
        <w:t xml:space="preserve"> Repo, Lena Johansson </w:t>
      </w:r>
      <w:proofErr w:type="spellStart"/>
      <w:r w:rsidRPr="00BC1B06">
        <w:rPr>
          <w:rFonts w:ascii="Times New Roman" w:eastAsia="Calibri" w:hAnsi="Times New Roman" w:cs="Times New Roman"/>
          <w:sz w:val="20"/>
          <w:szCs w:val="20"/>
          <w:lang w:val="en-US"/>
        </w:rPr>
        <w:t>Westholm</w:t>
      </w:r>
      <w:proofErr w:type="spellEnd"/>
      <w:r w:rsidRPr="00BC1B06">
        <w:rPr>
          <w:rFonts w:ascii="Times New Roman" w:eastAsia="Calibri" w:hAnsi="Times New Roman" w:cs="Times New Roman"/>
          <w:sz w:val="20"/>
          <w:szCs w:val="20"/>
          <w:lang w:val="en-US"/>
        </w:rPr>
        <w:t xml:space="preserve">, Song Lou, </w:t>
      </w:r>
      <w:proofErr w:type="spellStart"/>
      <w:r w:rsidRPr="00BC1B06">
        <w:rPr>
          <w:rFonts w:ascii="Times New Roman" w:eastAsia="Calibri" w:hAnsi="Times New Roman" w:cs="Times New Roman"/>
          <w:sz w:val="20"/>
          <w:szCs w:val="20"/>
          <w:lang w:val="en-US"/>
        </w:rPr>
        <w:t>Tuomo</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Sainio</w:t>
      </w:r>
      <w:proofErr w:type="spellEnd"/>
      <w:r w:rsidRPr="00BC1B06">
        <w:rPr>
          <w:rFonts w:ascii="Times New Roman" w:eastAsia="Calibri" w:hAnsi="Times New Roman" w:cs="Times New Roman"/>
          <w:sz w:val="20"/>
          <w:szCs w:val="20"/>
          <w:lang w:val="en-US"/>
        </w:rPr>
        <w:t xml:space="preserve">, Mika </w:t>
      </w:r>
      <w:proofErr w:type="spellStart"/>
      <w:r w:rsidRPr="00BC1B06">
        <w:rPr>
          <w:rFonts w:ascii="Times New Roman" w:eastAsia="Calibri" w:hAnsi="Times New Roman" w:cs="Times New Roman"/>
          <w:sz w:val="20"/>
          <w:szCs w:val="20"/>
          <w:lang w:val="en-US"/>
        </w:rPr>
        <w:t>Sillanpää</w:t>
      </w:r>
      <w:proofErr w:type="spellEnd"/>
      <w:r w:rsidRPr="00BC1B06">
        <w:rPr>
          <w:rFonts w:ascii="Times New Roman" w:eastAsia="Calibri" w:hAnsi="Times New Roman" w:cs="Times New Roman"/>
          <w:sz w:val="20"/>
          <w:szCs w:val="20"/>
          <w:lang w:val="en-US"/>
        </w:rPr>
        <w:t>,</w:t>
      </w:r>
      <w:r w:rsidR="001D4A96">
        <w:rPr>
          <w:rFonts w:ascii="Times New Roman" w:eastAsia="Calibri" w:hAnsi="Times New Roman" w:cs="Times New Roman"/>
          <w:sz w:val="20"/>
          <w:szCs w:val="20"/>
          <w:lang w:val="en-US"/>
        </w:rPr>
        <w:t xml:space="preserve"> 2014.</w:t>
      </w:r>
      <w:r w:rsidRPr="00BC1B06">
        <w:rPr>
          <w:rFonts w:ascii="Times New Roman" w:eastAsia="Calibri" w:hAnsi="Times New Roman" w:cs="Times New Roman"/>
          <w:sz w:val="20"/>
          <w:szCs w:val="20"/>
          <w:lang w:val="en-US"/>
        </w:rPr>
        <w:t xml:space="preserve"> </w:t>
      </w:r>
      <w:r w:rsidRPr="001D4A96">
        <w:rPr>
          <w:rFonts w:ascii="Times New Roman" w:eastAsia="Calibri" w:hAnsi="Times New Roman" w:cs="Times New Roman"/>
          <w:sz w:val="20"/>
          <w:szCs w:val="20"/>
          <w:lang w:val="en-US"/>
        </w:rPr>
        <w:t>Adsorption of Ni</w:t>
      </w:r>
      <w:r w:rsidRPr="001D4A96">
        <w:rPr>
          <w:rFonts w:ascii="Times New Roman" w:eastAsia="Calibri" w:hAnsi="Times New Roman" w:cs="Times New Roman"/>
          <w:sz w:val="20"/>
          <w:szCs w:val="20"/>
          <w:vertAlign w:val="superscript"/>
          <w:lang w:val="en-US"/>
        </w:rPr>
        <w:t>2+</w:t>
      </w:r>
      <w:r w:rsidRPr="001D4A96">
        <w:rPr>
          <w:rFonts w:ascii="Times New Roman" w:eastAsia="Calibri" w:hAnsi="Times New Roman" w:cs="Times New Roman"/>
          <w:sz w:val="20"/>
          <w:szCs w:val="20"/>
          <w:lang w:val="en-US"/>
        </w:rPr>
        <w:t>, Cd</w:t>
      </w:r>
      <w:r w:rsidRPr="001D4A96">
        <w:rPr>
          <w:rFonts w:ascii="Times New Roman" w:eastAsia="Calibri" w:hAnsi="Times New Roman" w:cs="Times New Roman"/>
          <w:sz w:val="20"/>
          <w:szCs w:val="20"/>
          <w:vertAlign w:val="superscript"/>
          <w:lang w:val="en-US"/>
        </w:rPr>
        <w:t>2+</w:t>
      </w:r>
      <w:r w:rsidRPr="001D4A96">
        <w:rPr>
          <w:rFonts w:ascii="Times New Roman" w:eastAsia="Calibri" w:hAnsi="Times New Roman" w:cs="Times New Roman"/>
          <w:sz w:val="20"/>
          <w:szCs w:val="20"/>
          <w:lang w:val="en-US"/>
        </w:rPr>
        <w:t>, PO</w:t>
      </w:r>
      <w:r w:rsidRPr="001D4A96">
        <w:rPr>
          <w:rFonts w:ascii="Times New Roman" w:eastAsia="Calibri" w:hAnsi="Times New Roman" w:cs="Times New Roman"/>
          <w:sz w:val="20"/>
          <w:szCs w:val="20"/>
          <w:vertAlign w:val="subscript"/>
          <w:lang w:val="en-US"/>
        </w:rPr>
        <w:t>4</w:t>
      </w:r>
      <w:r w:rsidRPr="001D4A96">
        <w:rPr>
          <w:rFonts w:ascii="Times New Roman" w:eastAsia="Calibri" w:hAnsi="Times New Roman" w:cs="Times New Roman"/>
          <w:sz w:val="20"/>
          <w:szCs w:val="20"/>
          <w:vertAlign w:val="superscript"/>
          <w:lang w:val="en-US"/>
        </w:rPr>
        <w:t>3-</w:t>
      </w:r>
      <w:r w:rsidRPr="001D4A96">
        <w:rPr>
          <w:rFonts w:ascii="Times New Roman" w:eastAsia="Calibri" w:hAnsi="Times New Roman" w:cs="Times New Roman"/>
          <w:sz w:val="20"/>
          <w:szCs w:val="20"/>
          <w:lang w:val="en-US"/>
        </w:rPr>
        <w:t xml:space="preserve"> and NO</w:t>
      </w:r>
      <w:r w:rsidRPr="001D4A96">
        <w:rPr>
          <w:rFonts w:ascii="Times New Roman" w:eastAsia="Calibri" w:hAnsi="Times New Roman" w:cs="Times New Roman"/>
          <w:sz w:val="20"/>
          <w:szCs w:val="20"/>
          <w:vertAlign w:val="subscript"/>
          <w:lang w:val="en-US"/>
        </w:rPr>
        <w:t>3</w:t>
      </w:r>
      <w:r w:rsidRPr="001D4A96">
        <w:rPr>
          <w:rFonts w:ascii="Times New Roman" w:eastAsia="Calibri" w:hAnsi="Times New Roman" w:cs="Times New Roman"/>
          <w:sz w:val="20"/>
          <w:szCs w:val="20"/>
          <w:vertAlign w:val="superscript"/>
          <w:lang w:val="en-US"/>
        </w:rPr>
        <w:t xml:space="preserve">- </w:t>
      </w:r>
      <w:r w:rsidRPr="001D4A96">
        <w:rPr>
          <w:rFonts w:ascii="Times New Roman" w:eastAsia="Calibri" w:hAnsi="Times New Roman" w:cs="Times New Roman"/>
          <w:sz w:val="20"/>
          <w:szCs w:val="20"/>
          <w:lang w:val="en-US"/>
        </w:rPr>
        <w:t xml:space="preserve">from aqueous solutions by nanostructured </w:t>
      </w:r>
      <w:proofErr w:type="spellStart"/>
      <w:r w:rsidRPr="001D4A96">
        <w:rPr>
          <w:rFonts w:ascii="Times New Roman" w:eastAsia="Calibri" w:hAnsi="Times New Roman" w:cs="Times New Roman"/>
          <w:sz w:val="20"/>
          <w:szCs w:val="20"/>
          <w:lang w:val="en-US"/>
        </w:rPr>
        <w:t>microfibrillated</w:t>
      </w:r>
      <w:proofErr w:type="spellEnd"/>
      <w:r w:rsidRPr="001D4A96">
        <w:rPr>
          <w:rFonts w:ascii="Times New Roman" w:eastAsia="Calibri" w:hAnsi="Times New Roman" w:cs="Times New Roman"/>
          <w:sz w:val="20"/>
          <w:szCs w:val="20"/>
          <w:lang w:val="en-US"/>
        </w:rPr>
        <w:t xml:space="preserve"> cellulose modified with carbonated hydroxyapatite</w:t>
      </w:r>
      <w:r w:rsidRPr="00BC1B06">
        <w:rPr>
          <w:rFonts w:ascii="Times New Roman" w:eastAsia="Calibri" w:hAnsi="Times New Roman" w:cs="Times New Roman"/>
          <w:sz w:val="20"/>
          <w:szCs w:val="20"/>
          <w:lang w:val="en-US"/>
        </w:rPr>
        <w:t xml:space="preserve">, </w:t>
      </w:r>
      <w:r w:rsidRPr="001D4A96">
        <w:rPr>
          <w:rFonts w:ascii="Times New Roman" w:eastAsia="Calibri" w:hAnsi="Times New Roman" w:cs="Times New Roman"/>
          <w:i/>
          <w:sz w:val="20"/>
          <w:szCs w:val="20"/>
          <w:lang w:val="en-US"/>
        </w:rPr>
        <w:t>Chemical Engineering Journal</w:t>
      </w:r>
      <w:r w:rsidRPr="00BC1B06">
        <w:rPr>
          <w:rFonts w:ascii="Times New Roman" w:eastAsia="Calibri" w:hAnsi="Times New Roman" w:cs="Times New Roman"/>
          <w:sz w:val="20"/>
          <w:szCs w:val="20"/>
          <w:lang w:val="en-US"/>
        </w:rPr>
        <w:t xml:space="preserve"> 252, pp. 64-74.</w:t>
      </w:r>
    </w:p>
    <w:p w:rsidR="009A26E2" w:rsidRPr="00BC1B06" w:rsidRDefault="009A26E2" w:rsidP="00BC1B06">
      <w:pPr>
        <w:pStyle w:val="ListParagraph"/>
        <w:numPr>
          <w:ilvl w:val="0"/>
          <w:numId w:val="39"/>
        </w:numPr>
        <w:spacing w:line="240" w:lineRule="auto"/>
        <w:ind w:left="0"/>
        <w:rPr>
          <w:rFonts w:ascii="Times New Roman" w:eastAsia="Calibri" w:hAnsi="Times New Roman" w:cs="Times New Roman"/>
          <w:iCs/>
          <w:sz w:val="20"/>
          <w:szCs w:val="20"/>
          <w:lang w:val="en-US"/>
        </w:rPr>
      </w:pPr>
      <w:r w:rsidRPr="00BC1B06">
        <w:rPr>
          <w:rFonts w:ascii="Times New Roman" w:eastAsia="Calibri" w:hAnsi="Times New Roman" w:cs="Times New Roman"/>
          <w:sz w:val="20"/>
          <w:szCs w:val="20"/>
          <w:lang w:val="en-US"/>
        </w:rPr>
        <w:t xml:space="preserve">Wei </w:t>
      </w:r>
      <w:proofErr w:type="spellStart"/>
      <w:r w:rsidRPr="00BC1B06">
        <w:rPr>
          <w:rFonts w:ascii="Times New Roman" w:eastAsia="Calibri" w:hAnsi="Times New Roman" w:cs="Times New Roman"/>
          <w:sz w:val="20"/>
          <w:szCs w:val="20"/>
          <w:lang w:val="en-US"/>
        </w:rPr>
        <w:t>Wei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Rong</w:t>
      </w:r>
      <w:proofErr w:type="spellEnd"/>
      <w:r w:rsidRPr="00BC1B06">
        <w:rPr>
          <w:rFonts w:ascii="Times New Roman" w:eastAsia="Calibri" w:hAnsi="Times New Roman" w:cs="Times New Roman"/>
          <w:sz w:val="20"/>
          <w:szCs w:val="20"/>
          <w:lang w:val="en-US"/>
        </w:rPr>
        <w:t xml:space="preserve"> Sun, Jing Cui, </w:t>
      </w:r>
      <w:proofErr w:type="spellStart"/>
      <w:r w:rsidRPr="00BC1B06">
        <w:rPr>
          <w:rFonts w:ascii="Times New Roman" w:eastAsia="Calibri" w:hAnsi="Times New Roman" w:cs="Times New Roman"/>
          <w:sz w:val="20"/>
          <w:szCs w:val="20"/>
          <w:lang w:val="en-US"/>
        </w:rPr>
        <w:t>Zhenggui</w:t>
      </w:r>
      <w:proofErr w:type="spellEnd"/>
      <w:r w:rsidRPr="00BC1B06">
        <w:rPr>
          <w:rFonts w:ascii="Times New Roman" w:eastAsia="Calibri" w:hAnsi="Times New Roman" w:cs="Times New Roman"/>
          <w:sz w:val="20"/>
          <w:szCs w:val="20"/>
          <w:lang w:val="en-US"/>
        </w:rPr>
        <w:t xml:space="preserve"> Wei, </w:t>
      </w:r>
      <w:r w:rsidR="001D4A96" w:rsidRPr="00BC1B06">
        <w:rPr>
          <w:rFonts w:ascii="Times New Roman" w:eastAsia="Calibri" w:hAnsi="Times New Roman" w:cs="Times New Roman"/>
          <w:iCs/>
          <w:sz w:val="20"/>
          <w:szCs w:val="20"/>
          <w:lang w:val="en-US"/>
        </w:rPr>
        <w:t>2010</w:t>
      </w:r>
      <w:r w:rsidR="001D4A96">
        <w:rPr>
          <w:rFonts w:ascii="Times New Roman" w:eastAsia="Calibri" w:hAnsi="Times New Roman" w:cs="Times New Roman"/>
          <w:iCs/>
          <w:sz w:val="20"/>
          <w:szCs w:val="20"/>
          <w:lang w:val="en-US"/>
        </w:rPr>
        <w:t xml:space="preserve">. </w:t>
      </w:r>
      <w:hyperlink r:id="rId24" w:history="1">
        <w:r w:rsidRPr="00B61630">
          <w:rPr>
            <w:rFonts w:ascii="Times New Roman" w:eastAsia="Calibri" w:hAnsi="Times New Roman" w:cs="Times New Roman"/>
            <w:bCs/>
            <w:sz w:val="20"/>
            <w:szCs w:val="20"/>
            <w:lang w:val="en-US"/>
          </w:rPr>
          <w:t xml:space="preserve">Removal of nitrobenzene from aqueous solution by adsorption on </w:t>
        </w:r>
        <w:proofErr w:type="spellStart"/>
        <w:r w:rsidRPr="00B61630">
          <w:rPr>
            <w:rFonts w:ascii="Times New Roman" w:eastAsia="Calibri" w:hAnsi="Times New Roman" w:cs="Times New Roman"/>
            <w:bCs/>
            <w:sz w:val="20"/>
            <w:szCs w:val="20"/>
            <w:lang w:val="en-US"/>
          </w:rPr>
          <w:t>nanocrystalline</w:t>
        </w:r>
        <w:proofErr w:type="spellEnd"/>
      </w:hyperlink>
      <w:r w:rsidRPr="00B61630">
        <w:rPr>
          <w:rFonts w:ascii="Times New Roman" w:eastAsia="Calibri" w:hAnsi="Times New Roman" w:cs="Times New Roman"/>
          <w:sz w:val="20"/>
          <w:szCs w:val="20"/>
          <w:lang w:val="en-US"/>
        </w:rPr>
        <w:t xml:space="preserve"> hydroxyapatite</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B61630">
        <w:rPr>
          <w:rFonts w:ascii="Times New Roman" w:eastAsia="Calibri" w:hAnsi="Times New Roman" w:cs="Times New Roman"/>
          <w:i/>
          <w:iCs/>
          <w:sz w:val="20"/>
          <w:szCs w:val="20"/>
          <w:lang w:val="en-US"/>
        </w:rPr>
        <w:t>Desalination</w:t>
      </w:r>
      <w:r w:rsidRPr="00BC1B06">
        <w:rPr>
          <w:rFonts w:ascii="Times New Roman" w:eastAsia="Calibri" w:hAnsi="Times New Roman" w:cs="Times New Roman"/>
          <w:sz w:val="20"/>
          <w:szCs w:val="20"/>
          <w:lang w:val="en-US"/>
        </w:rPr>
        <w:t xml:space="preserve">, </w:t>
      </w:r>
      <w:r w:rsidRPr="00BC1B06">
        <w:rPr>
          <w:rFonts w:ascii="Times New Roman" w:eastAsia="Calibri" w:hAnsi="Times New Roman" w:cs="Times New Roman"/>
          <w:iCs/>
          <w:sz w:val="20"/>
          <w:szCs w:val="20"/>
          <w:lang w:val="en-US"/>
        </w:rPr>
        <w:t>Vol. 263(1-3), pp. 89-96.</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Chilukoti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Srilakshmi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Rohit</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Saraf</w:t>
      </w:r>
      <w:proofErr w:type="spellEnd"/>
      <w:r w:rsidRPr="00BC1B06">
        <w:rPr>
          <w:rFonts w:ascii="Times New Roman" w:eastAsia="Calibri" w:hAnsi="Times New Roman" w:cs="Times New Roman"/>
          <w:sz w:val="20"/>
          <w:szCs w:val="20"/>
          <w:lang w:val="en-US"/>
        </w:rPr>
        <w:t xml:space="preserve">, </w:t>
      </w:r>
      <w:r w:rsidR="00B61630">
        <w:rPr>
          <w:rFonts w:ascii="Times New Roman" w:eastAsia="Calibri" w:hAnsi="Times New Roman" w:cs="Times New Roman"/>
          <w:sz w:val="20"/>
          <w:szCs w:val="20"/>
          <w:lang w:val="en-US"/>
        </w:rPr>
        <w:t xml:space="preserve">2016. </w:t>
      </w:r>
      <w:r w:rsidRPr="00BC1B06">
        <w:rPr>
          <w:rFonts w:ascii="Times New Roman" w:eastAsia="Calibri" w:hAnsi="Times New Roman" w:cs="Times New Roman"/>
          <w:sz w:val="20"/>
          <w:szCs w:val="20"/>
          <w:lang w:val="en-US"/>
        </w:rPr>
        <w:t>Ag-doped hydroxyapatite as efficient adsorbent for removal of Congo red dye from aqueous solution: Synthesis, kinetic and equilibrium adsorption isotherm analysis</w:t>
      </w:r>
      <w:r w:rsidR="00B61630">
        <w:rPr>
          <w:rFonts w:ascii="Times New Roman" w:eastAsia="Calibri" w:hAnsi="Times New Roman" w:cs="Times New Roman"/>
          <w:sz w:val="20"/>
          <w:szCs w:val="20"/>
          <w:lang w:val="en-US"/>
        </w:rPr>
        <w:t xml:space="preserve">. </w:t>
      </w:r>
      <w:proofErr w:type="spellStart"/>
      <w:r w:rsidRPr="00B61630">
        <w:rPr>
          <w:rFonts w:ascii="Times New Roman" w:eastAsia="Calibri" w:hAnsi="Times New Roman" w:cs="Times New Roman"/>
          <w:i/>
          <w:sz w:val="20"/>
          <w:szCs w:val="20"/>
          <w:lang w:val="en-US"/>
        </w:rPr>
        <w:t>Microporous</w:t>
      </w:r>
      <w:proofErr w:type="spellEnd"/>
      <w:r w:rsidRPr="00B61630">
        <w:rPr>
          <w:rFonts w:ascii="Times New Roman" w:eastAsia="Calibri" w:hAnsi="Times New Roman" w:cs="Times New Roman"/>
          <w:i/>
          <w:sz w:val="20"/>
          <w:szCs w:val="20"/>
          <w:lang w:val="en-US"/>
        </w:rPr>
        <w:t xml:space="preserve"> and </w:t>
      </w:r>
      <w:proofErr w:type="spellStart"/>
      <w:r w:rsidRPr="00B61630">
        <w:rPr>
          <w:rFonts w:ascii="Times New Roman" w:eastAsia="Calibri" w:hAnsi="Times New Roman" w:cs="Times New Roman"/>
          <w:i/>
          <w:sz w:val="20"/>
          <w:szCs w:val="20"/>
          <w:lang w:val="en-US"/>
        </w:rPr>
        <w:t>Mesoporous</w:t>
      </w:r>
      <w:proofErr w:type="spellEnd"/>
      <w:r w:rsidRPr="00B61630">
        <w:rPr>
          <w:rFonts w:ascii="Times New Roman" w:eastAsia="Calibri" w:hAnsi="Times New Roman" w:cs="Times New Roman"/>
          <w:i/>
          <w:sz w:val="20"/>
          <w:szCs w:val="20"/>
          <w:lang w:val="en-US"/>
        </w:rPr>
        <w:t xml:space="preserve"> Materials</w:t>
      </w:r>
      <w:r w:rsidRPr="00BC1B06">
        <w:rPr>
          <w:rFonts w:ascii="Times New Roman" w:eastAsia="Calibri" w:hAnsi="Times New Roman" w:cs="Times New Roman"/>
          <w:sz w:val="20"/>
          <w:szCs w:val="20"/>
          <w:lang w:val="en-US"/>
        </w:rPr>
        <w:t xml:space="preserve"> 219</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134-144.</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GulliverRM" w:hAnsi="Times New Roman" w:cs="Times New Roman"/>
          <w:sz w:val="20"/>
          <w:szCs w:val="20"/>
          <w:lang w:val="en-US"/>
        </w:rPr>
      </w:pPr>
      <w:r w:rsidRPr="00BC1B06">
        <w:rPr>
          <w:rFonts w:ascii="Times New Roman" w:eastAsia="GulliverRM" w:hAnsi="Times New Roman" w:cs="Times New Roman"/>
          <w:sz w:val="20"/>
          <w:szCs w:val="20"/>
          <w:lang w:val="en-US"/>
        </w:rPr>
        <w:lastRenderedPageBreak/>
        <w:t xml:space="preserve">F. </w:t>
      </w:r>
      <w:proofErr w:type="spellStart"/>
      <w:r w:rsidRPr="00BC1B06">
        <w:rPr>
          <w:rFonts w:ascii="Times New Roman" w:eastAsia="GulliverRM" w:hAnsi="Times New Roman" w:cs="Times New Roman"/>
          <w:sz w:val="20"/>
          <w:szCs w:val="20"/>
          <w:lang w:val="en-US"/>
        </w:rPr>
        <w:t>Bir</w:t>
      </w:r>
      <w:proofErr w:type="spellEnd"/>
      <w:r w:rsidRPr="00BC1B06">
        <w:rPr>
          <w:rFonts w:ascii="Times New Roman" w:eastAsia="GulliverRM" w:hAnsi="Times New Roman" w:cs="Times New Roman"/>
          <w:sz w:val="20"/>
          <w:szCs w:val="20"/>
          <w:lang w:val="en-US"/>
        </w:rPr>
        <w:t xml:space="preserve">, H. </w:t>
      </w:r>
      <w:proofErr w:type="spellStart"/>
      <w:r w:rsidRPr="00BC1B06">
        <w:rPr>
          <w:rFonts w:ascii="Times New Roman" w:eastAsia="GulliverRM" w:hAnsi="Times New Roman" w:cs="Times New Roman"/>
          <w:sz w:val="20"/>
          <w:szCs w:val="20"/>
          <w:lang w:val="en-US"/>
        </w:rPr>
        <w:t>Khireddine</w:t>
      </w:r>
      <w:proofErr w:type="spellEnd"/>
      <w:r w:rsidRPr="00BC1B06">
        <w:rPr>
          <w:rFonts w:ascii="Times New Roman" w:eastAsia="GulliverRM" w:hAnsi="Times New Roman" w:cs="Times New Roman"/>
          <w:sz w:val="20"/>
          <w:szCs w:val="20"/>
          <w:lang w:val="en-US"/>
        </w:rPr>
        <w:t xml:space="preserve">, A. </w:t>
      </w:r>
      <w:proofErr w:type="spellStart"/>
      <w:r w:rsidRPr="00BC1B06">
        <w:rPr>
          <w:rFonts w:ascii="Times New Roman" w:eastAsia="GulliverRM" w:hAnsi="Times New Roman" w:cs="Times New Roman"/>
          <w:sz w:val="20"/>
          <w:szCs w:val="20"/>
          <w:lang w:val="en-US"/>
        </w:rPr>
        <w:t>Touati</w:t>
      </w:r>
      <w:proofErr w:type="spellEnd"/>
      <w:r w:rsidRPr="00BC1B06">
        <w:rPr>
          <w:rFonts w:ascii="Times New Roman" w:eastAsia="GulliverRM" w:hAnsi="Times New Roman" w:cs="Times New Roman"/>
          <w:sz w:val="20"/>
          <w:szCs w:val="20"/>
          <w:lang w:val="en-US"/>
        </w:rPr>
        <w:t xml:space="preserve">, D. </w:t>
      </w:r>
      <w:proofErr w:type="spellStart"/>
      <w:r w:rsidRPr="00BC1B06">
        <w:rPr>
          <w:rFonts w:ascii="Times New Roman" w:eastAsia="GulliverRM" w:hAnsi="Times New Roman" w:cs="Times New Roman"/>
          <w:sz w:val="20"/>
          <w:szCs w:val="20"/>
          <w:lang w:val="en-US"/>
        </w:rPr>
        <w:t>Sidane</w:t>
      </w:r>
      <w:proofErr w:type="spellEnd"/>
      <w:r w:rsidRPr="00BC1B06">
        <w:rPr>
          <w:rFonts w:ascii="Times New Roman" w:eastAsia="GulliverRM" w:hAnsi="Times New Roman" w:cs="Times New Roman"/>
          <w:sz w:val="20"/>
          <w:szCs w:val="20"/>
          <w:lang w:val="en-US"/>
        </w:rPr>
        <w:t xml:space="preserve">, S. </w:t>
      </w:r>
      <w:proofErr w:type="spellStart"/>
      <w:r w:rsidRPr="00BC1B06">
        <w:rPr>
          <w:rFonts w:ascii="Times New Roman" w:eastAsia="GulliverRM" w:hAnsi="Times New Roman" w:cs="Times New Roman"/>
          <w:sz w:val="20"/>
          <w:szCs w:val="20"/>
          <w:lang w:val="en-US"/>
        </w:rPr>
        <w:t>Yala</w:t>
      </w:r>
      <w:proofErr w:type="spellEnd"/>
      <w:r w:rsidRPr="00BC1B06">
        <w:rPr>
          <w:rFonts w:ascii="Times New Roman" w:eastAsia="GulliverRM" w:hAnsi="Times New Roman" w:cs="Times New Roman"/>
          <w:sz w:val="20"/>
          <w:szCs w:val="20"/>
          <w:lang w:val="en-US"/>
        </w:rPr>
        <w:t xml:space="preserve">, H. </w:t>
      </w:r>
      <w:proofErr w:type="spellStart"/>
      <w:r w:rsidRPr="00BC1B06">
        <w:rPr>
          <w:rFonts w:ascii="Times New Roman" w:eastAsia="GulliverRM" w:hAnsi="Times New Roman" w:cs="Times New Roman"/>
          <w:sz w:val="20"/>
          <w:szCs w:val="20"/>
          <w:lang w:val="en-US"/>
        </w:rPr>
        <w:t>Oudadesse</w:t>
      </w:r>
      <w:proofErr w:type="spellEnd"/>
      <w:r w:rsidRPr="00BC1B06">
        <w:rPr>
          <w:rFonts w:ascii="Times New Roman" w:eastAsia="GulliverRM" w:hAnsi="Times New Roman" w:cs="Times New Roman"/>
          <w:sz w:val="20"/>
          <w:szCs w:val="20"/>
          <w:lang w:val="en-US"/>
        </w:rPr>
        <w:t xml:space="preserve">, </w:t>
      </w:r>
      <w:r w:rsidR="00B61630">
        <w:rPr>
          <w:rFonts w:ascii="Times New Roman" w:eastAsia="GulliverRM" w:hAnsi="Times New Roman" w:cs="Times New Roman"/>
          <w:sz w:val="20"/>
          <w:szCs w:val="20"/>
          <w:lang w:val="en-US"/>
        </w:rPr>
        <w:t xml:space="preserve">2012. </w:t>
      </w:r>
      <w:r w:rsidRPr="00B61630">
        <w:rPr>
          <w:rFonts w:ascii="Times New Roman" w:eastAsia="GulliverRM" w:hAnsi="Times New Roman" w:cs="Times New Roman"/>
          <w:sz w:val="20"/>
          <w:szCs w:val="20"/>
          <w:lang w:val="en-US"/>
        </w:rPr>
        <w:t xml:space="preserve">Electrochemical depositions of </w:t>
      </w:r>
      <w:proofErr w:type="spellStart"/>
      <w:r w:rsidRPr="00B61630">
        <w:rPr>
          <w:rFonts w:ascii="Times New Roman" w:eastAsia="GulliverRM" w:hAnsi="Times New Roman" w:cs="Times New Roman"/>
          <w:sz w:val="20"/>
          <w:szCs w:val="20"/>
          <w:lang w:val="en-US"/>
        </w:rPr>
        <w:t>fluorohydroxyapatite</w:t>
      </w:r>
      <w:proofErr w:type="spellEnd"/>
      <w:r w:rsidRPr="00B61630">
        <w:rPr>
          <w:rFonts w:ascii="Times New Roman" w:eastAsia="GulliverRM" w:hAnsi="Times New Roman" w:cs="Times New Roman"/>
          <w:sz w:val="20"/>
          <w:szCs w:val="20"/>
          <w:lang w:val="en-US"/>
        </w:rPr>
        <w:t xml:space="preserve"> doped by </w:t>
      </w:r>
      <w:r w:rsidRPr="007E6582">
        <w:rPr>
          <w:rFonts w:ascii="Times New Roman" w:eastAsia="GulliverRM" w:hAnsi="Times New Roman" w:cs="Times New Roman"/>
          <w:sz w:val="20"/>
          <w:szCs w:val="20"/>
          <w:lang w:val="en-US"/>
        </w:rPr>
        <w:t>Cu</w:t>
      </w:r>
      <w:r w:rsidRPr="007E6582">
        <w:rPr>
          <w:rFonts w:ascii="Times New Roman" w:eastAsia="GulliverRM" w:hAnsi="Times New Roman" w:cs="Times New Roman"/>
          <w:sz w:val="20"/>
          <w:szCs w:val="20"/>
          <w:vertAlign w:val="superscript"/>
          <w:lang w:val="en-US"/>
        </w:rPr>
        <w:t>2+</w:t>
      </w:r>
      <w:r w:rsidRPr="007E6582">
        <w:rPr>
          <w:rFonts w:ascii="Times New Roman" w:eastAsia="GulliverRM" w:hAnsi="Times New Roman" w:cs="Times New Roman"/>
          <w:sz w:val="20"/>
          <w:szCs w:val="20"/>
          <w:lang w:val="en-US"/>
        </w:rPr>
        <w:t>, Zn</w:t>
      </w:r>
      <w:r w:rsidRPr="007E6582">
        <w:rPr>
          <w:rFonts w:ascii="Times New Roman" w:eastAsia="GulliverRM" w:hAnsi="Times New Roman" w:cs="Times New Roman"/>
          <w:sz w:val="20"/>
          <w:szCs w:val="20"/>
          <w:vertAlign w:val="superscript"/>
          <w:lang w:val="en-US"/>
        </w:rPr>
        <w:t>2+</w:t>
      </w:r>
      <w:r w:rsidRPr="007E6582">
        <w:rPr>
          <w:rFonts w:ascii="Times New Roman" w:eastAsia="GulliverRM" w:hAnsi="Times New Roman" w:cs="Times New Roman"/>
          <w:sz w:val="20"/>
          <w:szCs w:val="20"/>
          <w:lang w:val="en-US"/>
        </w:rPr>
        <w:t>, Ag</w:t>
      </w:r>
      <w:r w:rsidRPr="007E6582">
        <w:rPr>
          <w:rFonts w:ascii="Times New Roman" w:eastAsia="GulliverRM" w:hAnsi="Times New Roman" w:cs="Times New Roman"/>
          <w:sz w:val="20"/>
          <w:szCs w:val="20"/>
          <w:vertAlign w:val="superscript"/>
          <w:lang w:val="en-US"/>
        </w:rPr>
        <w:t>+</w:t>
      </w:r>
      <w:r w:rsidRPr="00B61630">
        <w:rPr>
          <w:rFonts w:ascii="Times New Roman" w:eastAsia="GulliverRM" w:hAnsi="Times New Roman" w:cs="Times New Roman"/>
          <w:sz w:val="20"/>
          <w:szCs w:val="20"/>
          <w:lang w:val="en-US"/>
        </w:rPr>
        <w:t xml:space="preserve"> on stainless steel substrates</w:t>
      </w:r>
      <w:r w:rsidR="00B61630">
        <w:rPr>
          <w:rFonts w:ascii="Times New Roman" w:eastAsia="GulliverRM" w:hAnsi="Times New Roman" w:cs="Times New Roman"/>
          <w:sz w:val="20"/>
          <w:szCs w:val="20"/>
          <w:lang w:val="en-US"/>
        </w:rPr>
        <w:t>.</w:t>
      </w:r>
      <w:r w:rsidRPr="00BC1B06">
        <w:rPr>
          <w:rFonts w:ascii="Times New Roman" w:eastAsia="GulliverRM" w:hAnsi="Times New Roman" w:cs="Times New Roman"/>
          <w:sz w:val="20"/>
          <w:szCs w:val="20"/>
          <w:lang w:val="en-US"/>
        </w:rPr>
        <w:t xml:space="preserve"> </w:t>
      </w:r>
      <w:r w:rsidRPr="00B61630">
        <w:rPr>
          <w:rFonts w:ascii="Times New Roman" w:eastAsia="GulliverRM" w:hAnsi="Times New Roman" w:cs="Times New Roman"/>
          <w:i/>
          <w:sz w:val="20"/>
          <w:szCs w:val="20"/>
          <w:lang w:val="en-US"/>
        </w:rPr>
        <w:t>Applied Surface Science</w:t>
      </w:r>
      <w:r w:rsidRPr="00BC1B06">
        <w:rPr>
          <w:rFonts w:ascii="Times New Roman" w:eastAsia="GulliverRM" w:hAnsi="Times New Roman" w:cs="Times New Roman"/>
          <w:sz w:val="20"/>
          <w:szCs w:val="20"/>
          <w:lang w:val="en-US"/>
        </w:rPr>
        <w:t xml:space="preserve"> 258</w:t>
      </w:r>
      <w:r w:rsidR="00B61630">
        <w:rPr>
          <w:rFonts w:ascii="Times New Roman" w:eastAsia="GulliverRM" w:hAnsi="Times New Roman" w:cs="Times New Roman"/>
          <w:sz w:val="20"/>
          <w:szCs w:val="20"/>
          <w:lang w:val="en-US"/>
        </w:rPr>
        <w:t>,</w:t>
      </w:r>
      <w:r w:rsidRPr="00BC1B06">
        <w:rPr>
          <w:rFonts w:ascii="Times New Roman" w:eastAsia="GulliverRM" w:hAnsi="Times New Roman" w:cs="Times New Roman"/>
          <w:sz w:val="20"/>
          <w:szCs w:val="20"/>
          <w:lang w:val="en-US"/>
        </w:rPr>
        <w:t xml:space="preserve"> 7021– 7030.</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Bo </w:t>
      </w:r>
      <w:proofErr w:type="spellStart"/>
      <w:r w:rsidRPr="00BC1B06">
        <w:rPr>
          <w:rFonts w:ascii="Times New Roman" w:eastAsia="Calibri" w:hAnsi="Times New Roman" w:cs="Times New Roman"/>
          <w:sz w:val="20"/>
          <w:szCs w:val="20"/>
          <w:lang w:val="en-US"/>
        </w:rPr>
        <w:t>Tian</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WeiChen</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Degang</w:t>
      </w:r>
      <w:proofErr w:type="spellEnd"/>
      <w:r w:rsidRPr="00BC1B06">
        <w:rPr>
          <w:rFonts w:ascii="Times New Roman" w:eastAsia="Calibri" w:hAnsi="Times New Roman" w:cs="Times New Roman"/>
          <w:sz w:val="20"/>
          <w:szCs w:val="20"/>
          <w:lang w:val="en-US"/>
        </w:rPr>
        <w:t xml:space="preserve"> Yu, Yong Lei, </w:t>
      </w:r>
      <w:proofErr w:type="spellStart"/>
      <w:r w:rsidRPr="00BC1B06">
        <w:rPr>
          <w:rFonts w:ascii="Times New Roman" w:eastAsia="Calibri" w:hAnsi="Times New Roman" w:cs="Times New Roman"/>
          <w:sz w:val="20"/>
          <w:szCs w:val="20"/>
          <w:lang w:val="en-US"/>
        </w:rPr>
        <w:t>Qinfei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Ke</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Yaping</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Guo</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Zhenan</w:t>
      </w:r>
      <w:proofErr w:type="spellEnd"/>
      <w:r w:rsidRPr="00BC1B06">
        <w:rPr>
          <w:rFonts w:ascii="Times New Roman" w:eastAsia="Calibri" w:hAnsi="Times New Roman" w:cs="Times New Roman"/>
          <w:sz w:val="20"/>
          <w:szCs w:val="20"/>
          <w:lang w:val="en-US"/>
        </w:rPr>
        <w:t xml:space="preserve"> Zhu, </w:t>
      </w:r>
      <w:r w:rsidR="00B61630">
        <w:rPr>
          <w:rFonts w:ascii="Times New Roman" w:eastAsia="Calibri" w:hAnsi="Times New Roman" w:cs="Times New Roman"/>
          <w:sz w:val="20"/>
          <w:szCs w:val="20"/>
          <w:lang w:val="en-US"/>
        </w:rPr>
        <w:t xml:space="preserve">2016. </w:t>
      </w:r>
      <w:r w:rsidRPr="00B61630">
        <w:rPr>
          <w:rFonts w:ascii="Times New Roman" w:eastAsia="Calibri" w:hAnsi="Times New Roman" w:cs="Times New Roman"/>
          <w:sz w:val="20"/>
          <w:szCs w:val="20"/>
          <w:lang w:val="en-US"/>
        </w:rPr>
        <w:t xml:space="preserve">Fabrication of silver nanoparticle-doped hydroxyapatite coatings with oriented block arrays for enhancing bactericidal effect and </w:t>
      </w:r>
      <w:proofErr w:type="spellStart"/>
      <w:r w:rsidRPr="00B61630">
        <w:rPr>
          <w:rFonts w:ascii="Times New Roman" w:eastAsia="Calibri" w:hAnsi="Times New Roman" w:cs="Times New Roman"/>
          <w:sz w:val="20"/>
          <w:szCs w:val="20"/>
          <w:lang w:val="en-US"/>
        </w:rPr>
        <w:t>osteoinductivity</w:t>
      </w:r>
      <w:proofErr w:type="spellEnd"/>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00B61630" w:rsidRPr="00B61630">
        <w:rPr>
          <w:rFonts w:ascii="Times New Roman" w:eastAsia="Calibri" w:hAnsi="Times New Roman" w:cs="Times New Roman"/>
          <w:i/>
          <w:sz w:val="20"/>
          <w:szCs w:val="20"/>
          <w:lang w:val="en-US"/>
        </w:rPr>
        <w:t>J</w:t>
      </w:r>
      <w:r w:rsidRPr="00B61630">
        <w:rPr>
          <w:rFonts w:ascii="Times New Roman" w:eastAsia="Calibri" w:hAnsi="Times New Roman" w:cs="Times New Roman"/>
          <w:i/>
          <w:sz w:val="20"/>
          <w:szCs w:val="20"/>
          <w:lang w:val="en-US"/>
        </w:rPr>
        <w:t>ournal of the mechanical behavior of biomedical materials</w:t>
      </w:r>
      <w:r w:rsidRPr="00BC1B06">
        <w:rPr>
          <w:rFonts w:ascii="Times New Roman" w:eastAsia="Calibri" w:hAnsi="Times New Roman" w:cs="Times New Roman"/>
          <w:sz w:val="20"/>
          <w:szCs w:val="20"/>
          <w:lang w:val="en-US"/>
        </w:rPr>
        <w:t xml:space="preserve"> 61</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345-359.</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Flávio</w:t>
      </w:r>
      <w:proofErr w:type="spellEnd"/>
      <w:r w:rsidRPr="00BC1B06">
        <w:rPr>
          <w:rFonts w:ascii="Times New Roman" w:eastAsia="Calibri" w:hAnsi="Times New Roman" w:cs="Times New Roman"/>
          <w:sz w:val="20"/>
          <w:szCs w:val="20"/>
          <w:lang w:val="en-US"/>
        </w:rPr>
        <w:t xml:space="preserve"> Augusto </w:t>
      </w:r>
      <w:proofErr w:type="spellStart"/>
      <w:r w:rsidRPr="00BC1B06">
        <w:rPr>
          <w:rFonts w:ascii="Times New Roman" w:eastAsia="Calibri" w:hAnsi="Times New Roman" w:cs="Times New Roman"/>
          <w:sz w:val="20"/>
          <w:szCs w:val="20"/>
          <w:lang w:val="en-US"/>
        </w:rPr>
        <w:t>Cavadas</w:t>
      </w:r>
      <w:proofErr w:type="spellEnd"/>
      <w:r w:rsidRPr="00BC1B06">
        <w:rPr>
          <w:rFonts w:ascii="Times New Roman" w:eastAsia="Calibri" w:hAnsi="Times New Roman" w:cs="Times New Roman"/>
          <w:sz w:val="20"/>
          <w:szCs w:val="20"/>
          <w:lang w:val="en-US"/>
        </w:rPr>
        <w:t xml:space="preserve"> Andrade, </w:t>
      </w:r>
      <w:proofErr w:type="spellStart"/>
      <w:r w:rsidRPr="00BC1B06">
        <w:rPr>
          <w:rFonts w:ascii="Times New Roman" w:eastAsia="Calibri" w:hAnsi="Times New Roman" w:cs="Times New Roman"/>
          <w:sz w:val="20"/>
          <w:szCs w:val="20"/>
          <w:lang w:val="en-US"/>
        </w:rPr>
        <w:t>Luci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Cristinade</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OliveiraVercik</w:t>
      </w:r>
      <w:proofErr w:type="spellEnd"/>
      <w:r w:rsidRPr="00BC1B06">
        <w:rPr>
          <w:rFonts w:ascii="Times New Roman" w:eastAsia="Calibri" w:hAnsi="Times New Roman" w:cs="Times New Roman"/>
          <w:sz w:val="20"/>
          <w:szCs w:val="20"/>
          <w:lang w:val="en-US"/>
        </w:rPr>
        <w:t xml:space="preserve">, Fernando Jorge </w:t>
      </w:r>
      <w:proofErr w:type="spellStart"/>
      <w:r w:rsidRPr="00BC1B06">
        <w:rPr>
          <w:rFonts w:ascii="Times New Roman" w:eastAsia="Calibri" w:hAnsi="Times New Roman" w:cs="Times New Roman"/>
          <w:sz w:val="20"/>
          <w:szCs w:val="20"/>
          <w:lang w:val="en-US"/>
        </w:rPr>
        <w:t>Monteiro</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Eliana</w:t>
      </w:r>
      <w:proofErr w:type="spellEnd"/>
      <w:r w:rsidRPr="00BC1B06">
        <w:rPr>
          <w:rFonts w:ascii="Times New Roman" w:eastAsia="Calibri" w:hAnsi="Times New Roman" w:cs="Times New Roman"/>
          <w:sz w:val="20"/>
          <w:szCs w:val="20"/>
          <w:lang w:val="en-US"/>
        </w:rPr>
        <w:t xml:space="preserve"> Cristina da </w:t>
      </w:r>
      <w:proofErr w:type="spellStart"/>
      <w:r w:rsidRPr="00BC1B06">
        <w:rPr>
          <w:rFonts w:ascii="Times New Roman" w:eastAsia="Calibri" w:hAnsi="Times New Roman" w:cs="Times New Roman"/>
          <w:sz w:val="20"/>
          <w:szCs w:val="20"/>
          <w:lang w:val="en-US"/>
        </w:rPr>
        <w:t>SilvaRigo</w:t>
      </w:r>
      <w:proofErr w:type="spellEnd"/>
      <w:r w:rsidRPr="00BC1B06">
        <w:rPr>
          <w:rFonts w:ascii="Times New Roman" w:eastAsia="Calibri" w:hAnsi="Times New Roman" w:cs="Times New Roman"/>
          <w:sz w:val="20"/>
          <w:szCs w:val="20"/>
          <w:lang w:val="en-US"/>
        </w:rPr>
        <w:t xml:space="preserve">, </w:t>
      </w:r>
      <w:r w:rsidR="00B61630">
        <w:rPr>
          <w:rFonts w:ascii="Times New Roman" w:eastAsia="Calibri" w:hAnsi="Times New Roman" w:cs="Times New Roman"/>
          <w:sz w:val="20"/>
          <w:szCs w:val="20"/>
          <w:lang w:val="en-US"/>
        </w:rPr>
        <w:t xml:space="preserve">2016. </w:t>
      </w:r>
      <w:r w:rsidRPr="00B61630">
        <w:rPr>
          <w:rFonts w:ascii="Times New Roman" w:eastAsia="Calibri" w:hAnsi="Times New Roman" w:cs="Times New Roman"/>
          <w:sz w:val="20"/>
          <w:szCs w:val="20"/>
          <w:lang w:val="en-US"/>
        </w:rPr>
        <w:t xml:space="preserve">Preparation, characterization and </w:t>
      </w:r>
      <w:proofErr w:type="spellStart"/>
      <w:r w:rsidRPr="00B61630">
        <w:rPr>
          <w:rFonts w:ascii="Times New Roman" w:eastAsia="Calibri" w:hAnsi="Times New Roman" w:cs="Times New Roman"/>
          <w:sz w:val="20"/>
          <w:szCs w:val="20"/>
          <w:lang w:val="en-US"/>
        </w:rPr>
        <w:t>anti bacterial</w:t>
      </w:r>
      <w:proofErr w:type="spellEnd"/>
      <w:r w:rsidRPr="00B61630">
        <w:rPr>
          <w:rFonts w:ascii="Times New Roman" w:eastAsia="Calibri" w:hAnsi="Times New Roman" w:cs="Times New Roman"/>
          <w:sz w:val="20"/>
          <w:szCs w:val="20"/>
          <w:lang w:val="en-US"/>
        </w:rPr>
        <w:t xml:space="preserve"> properties of silver nanoparticles–hydroxyapatite composites by a simple and eco-friendly method</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B61630">
        <w:rPr>
          <w:rFonts w:ascii="Times New Roman" w:eastAsia="Calibri" w:hAnsi="Times New Roman" w:cs="Times New Roman"/>
          <w:i/>
          <w:sz w:val="20"/>
          <w:szCs w:val="20"/>
          <w:lang w:val="en-US"/>
        </w:rPr>
        <w:t xml:space="preserve">Ceramics International </w:t>
      </w:r>
      <w:r w:rsidRPr="00BC1B06">
        <w:rPr>
          <w:rFonts w:ascii="Times New Roman" w:eastAsia="Calibri" w:hAnsi="Times New Roman" w:cs="Times New Roman"/>
          <w:sz w:val="20"/>
          <w:szCs w:val="20"/>
          <w:lang w:val="en-US"/>
        </w:rPr>
        <w:t>42</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2271–2280.  </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Cong Fu, </w:t>
      </w:r>
      <w:proofErr w:type="spellStart"/>
      <w:r w:rsidRPr="00BC1B06">
        <w:rPr>
          <w:rFonts w:ascii="Times New Roman" w:eastAsia="Calibri" w:hAnsi="Times New Roman" w:cs="Times New Roman"/>
          <w:sz w:val="20"/>
          <w:szCs w:val="20"/>
          <w:lang w:val="en-US"/>
        </w:rPr>
        <w:t>Xuefei</w:t>
      </w:r>
      <w:proofErr w:type="spellEnd"/>
      <w:r w:rsidRPr="00BC1B06">
        <w:rPr>
          <w:rFonts w:ascii="Times New Roman" w:eastAsia="Calibri" w:hAnsi="Times New Roman" w:cs="Times New Roman"/>
          <w:sz w:val="20"/>
          <w:szCs w:val="20"/>
          <w:lang w:val="en-US"/>
        </w:rPr>
        <w:t xml:space="preserve"> Zhang, Keith </w:t>
      </w:r>
      <w:proofErr w:type="spellStart"/>
      <w:r w:rsidRPr="00BC1B06">
        <w:rPr>
          <w:rFonts w:ascii="Times New Roman" w:eastAsia="Calibri" w:hAnsi="Times New Roman" w:cs="Times New Roman"/>
          <w:sz w:val="20"/>
          <w:szCs w:val="20"/>
          <w:lang w:val="en-US"/>
        </w:rPr>
        <w:t>Savino</w:t>
      </w:r>
      <w:proofErr w:type="spellEnd"/>
      <w:r w:rsidRPr="00BC1B06">
        <w:rPr>
          <w:rFonts w:ascii="Times New Roman" w:eastAsia="Calibri" w:hAnsi="Times New Roman" w:cs="Times New Roman"/>
          <w:sz w:val="20"/>
          <w:szCs w:val="20"/>
          <w:lang w:val="en-US"/>
        </w:rPr>
        <w:t xml:space="preserve">, Paul </w:t>
      </w:r>
      <w:proofErr w:type="spellStart"/>
      <w:r w:rsidRPr="00BC1B06">
        <w:rPr>
          <w:rFonts w:ascii="Times New Roman" w:eastAsia="Calibri" w:hAnsi="Times New Roman" w:cs="Times New Roman"/>
          <w:sz w:val="20"/>
          <w:szCs w:val="20"/>
          <w:lang w:val="en-US"/>
        </w:rPr>
        <w:t>Gabrys</w:t>
      </w:r>
      <w:proofErr w:type="spellEnd"/>
      <w:r w:rsidRPr="00BC1B06">
        <w:rPr>
          <w:rFonts w:ascii="Times New Roman" w:eastAsia="Calibri" w:hAnsi="Times New Roman" w:cs="Times New Roman"/>
          <w:sz w:val="20"/>
          <w:szCs w:val="20"/>
          <w:lang w:val="en-US"/>
        </w:rPr>
        <w:t xml:space="preserve">, Yun </w:t>
      </w:r>
      <w:proofErr w:type="spellStart"/>
      <w:r w:rsidRPr="00BC1B06">
        <w:rPr>
          <w:rFonts w:ascii="Times New Roman" w:eastAsia="Calibri" w:hAnsi="Times New Roman" w:cs="Times New Roman"/>
          <w:sz w:val="20"/>
          <w:szCs w:val="20"/>
          <w:lang w:val="en-US"/>
        </w:rPr>
        <w:t>Gao,Wanaruk</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Chaimayo</w:t>
      </w:r>
      <w:proofErr w:type="spellEnd"/>
      <w:r w:rsidRPr="00BC1B06">
        <w:rPr>
          <w:rFonts w:ascii="Times New Roman" w:eastAsia="Calibri" w:hAnsi="Times New Roman" w:cs="Times New Roman"/>
          <w:sz w:val="20"/>
          <w:szCs w:val="20"/>
          <w:lang w:val="en-US"/>
        </w:rPr>
        <w:t xml:space="preserve">, Benjamin L. Miller, Matthew Z. Yates, </w:t>
      </w:r>
      <w:r w:rsidR="00B61630">
        <w:rPr>
          <w:rFonts w:ascii="Times New Roman" w:eastAsia="Calibri" w:hAnsi="Times New Roman" w:cs="Times New Roman"/>
          <w:sz w:val="20"/>
          <w:szCs w:val="20"/>
          <w:lang w:val="en-US"/>
        </w:rPr>
        <w:t xml:space="preserve">2016. </w:t>
      </w:r>
      <w:r w:rsidRPr="00B61630">
        <w:rPr>
          <w:rFonts w:ascii="Times New Roman" w:eastAsia="Calibri" w:hAnsi="Times New Roman" w:cs="Times New Roman"/>
          <w:sz w:val="20"/>
          <w:szCs w:val="20"/>
          <w:lang w:val="en-US"/>
        </w:rPr>
        <w:t>Antimicrobial silver-hydroxyapatite composite coatings through two-stage electrochemical synthesis</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B61630">
        <w:rPr>
          <w:rFonts w:ascii="Times New Roman" w:eastAsia="Calibri" w:hAnsi="Times New Roman" w:cs="Times New Roman"/>
          <w:i/>
          <w:sz w:val="20"/>
          <w:szCs w:val="20"/>
          <w:lang w:val="en-US"/>
        </w:rPr>
        <w:t>Surface &amp; Coatings Technology</w:t>
      </w:r>
      <w:r w:rsidRPr="00BC1B06">
        <w:rPr>
          <w:rFonts w:ascii="Times New Roman" w:eastAsia="Calibri" w:hAnsi="Times New Roman" w:cs="Times New Roman"/>
          <w:sz w:val="20"/>
          <w:szCs w:val="20"/>
          <w:lang w:val="en-US"/>
        </w:rPr>
        <w:t xml:space="preserve"> 301</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00960CB6">
        <w:rPr>
          <w:rFonts w:ascii="Times New Roman" w:eastAsia="Calibri" w:hAnsi="Times New Roman" w:cs="Times New Roman"/>
          <w:sz w:val="20"/>
          <w:szCs w:val="20"/>
          <w:lang w:val="en-US"/>
        </w:rPr>
        <w:t>13-</w:t>
      </w:r>
      <w:r w:rsidRPr="00BC1B06">
        <w:rPr>
          <w:rFonts w:ascii="Times New Roman" w:eastAsia="Calibri" w:hAnsi="Times New Roman" w:cs="Times New Roman"/>
          <w:sz w:val="20"/>
          <w:szCs w:val="20"/>
          <w:lang w:val="en-US"/>
        </w:rPr>
        <w:t>19.</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Dongya</w:t>
      </w:r>
      <w:proofErr w:type="spellEnd"/>
      <w:r w:rsidRPr="00BC1B06">
        <w:rPr>
          <w:rFonts w:ascii="Times New Roman" w:eastAsia="Calibri" w:hAnsi="Times New Roman" w:cs="Times New Roman"/>
          <w:sz w:val="20"/>
          <w:szCs w:val="20"/>
          <w:lang w:val="en-US"/>
        </w:rPr>
        <w:t xml:space="preserve"> Liu, Denise </w:t>
      </w:r>
      <w:proofErr w:type="spellStart"/>
      <w:r w:rsidRPr="00BC1B06">
        <w:rPr>
          <w:rFonts w:ascii="Times New Roman" w:eastAsia="Calibri" w:hAnsi="Times New Roman" w:cs="Times New Roman"/>
          <w:sz w:val="20"/>
          <w:szCs w:val="20"/>
          <w:lang w:val="en-US"/>
        </w:rPr>
        <w:t>Krulic</w:t>
      </w:r>
      <w:proofErr w:type="spellEnd"/>
      <w:r w:rsidRPr="00BC1B06">
        <w:rPr>
          <w:rFonts w:ascii="Times New Roman" w:eastAsia="Calibri" w:hAnsi="Times New Roman" w:cs="Times New Roman"/>
          <w:sz w:val="20"/>
          <w:szCs w:val="20"/>
          <w:lang w:val="en-US"/>
        </w:rPr>
        <w:t xml:space="preserve">, Henri </w:t>
      </w:r>
      <w:proofErr w:type="spellStart"/>
      <w:r w:rsidRPr="00BC1B06">
        <w:rPr>
          <w:rFonts w:ascii="Times New Roman" w:eastAsia="Calibri" w:hAnsi="Times New Roman" w:cs="Times New Roman"/>
          <w:sz w:val="20"/>
          <w:szCs w:val="20"/>
          <w:lang w:val="en-US"/>
        </w:rPr>
        <w:t>Groult</w:t>
      </w:r>
      <w:proofErr w:type="spellEnd"/>
      <w:r w:rsidRPr="00BC1B06">
        <w:rPr>
          <w:rFonts w:ascii="Times New Roman" w:eastAsia="Calibri" w:hAnsi="Times New Roman" w:cs="Times New Roman"/>
          <w:sz w:val="20"/>
          <w:szCs w:val="20"/>
          <w:lang w:val="en-US"/>
        </w:rPr>
        <w:t xml:space="preserve">, Nicolas </w:t>
      </w:r>
      <w:proofErr w:type="spellStart"/>
      <w:r w:rsidRPr="00BC1B06">
        <w:rPr>
          <w:rFonts w:ascii="Times New Roman" w:eastAsia="Calibri" w:hAnsi="Times New Roman" w:cs="Times New Roman"/>
          <w:sz w:val="20"/>
          <w:szCs w:val="20"/>
          <w:lang w:val="en-US"/>
        </w:rPr>
        <w:t>Fatouros</w:t>
      </w:r>
      <w:proofErr w:type="spellEnd"/>
      <w:r w:rsidRPr="00BC1B06">
        <w:rPr>
          <w:rFonts w:ascii="Times New Roman" w:eastAsia="Calibri" w:hAnsi="Times New Roman" w:cs="Times New Roman"/>
          <w:sz w:val="20"/>
          <w:szCs w:val="20"/>
          <w:lang w:val="en-US"/>
        </w:rPr>
        <w:t xml:space="preserve">, </w:t>
      </w:r>
      <w:r w:rsidR="00B61630">
        <w:rPr>
          <w:rFonts w:ascii="Times New Roman" w:eastAsia="Calibri" w:hAnsi="Times New Roman" w:cs="Times New Roman"/>
          <w:sz w:val="20"/>
          <w:szCs w:val="20"/>
          <w:lang w:val="en-US"/>
        </w:rPr>
        <w:t xml:space="preserve">2016. </w:t>
      </w:r>
      <w:r w:rsidRPr="00B61630">
        <w:rPr>
          <w:rFonts w:ascii="Times New Roman" w:eastAsia="Calibri" w:hAnsi="Times New Roman" w:cs="Times New Roman"/>
          <w:sz w:val="20"/>
          <w:szCs w:val="20"/>
          <w:lang w:val="en-US"/>
        </w:rPr>
        <w:t>Silver ion deposition on gold and silver disc electrodes from aqueous solutions and from dry or wet [EMIM</w:t>
      </w:r>
      <w:proofErr w:type="gramStart"/>
      <w:r w:rsidRPr="00B61630">
        <w:rPr>
          <w:rFonts w:ascii="Times New Roman" w:eastAsia="Calibri" w:hAnsi="Times New Roman" w:cs="Times New Roman"/>
          <w:sz w:val="20"/>
          <w:szCs w:val="20"/>
          <w:lang w:val="en-US"/>
        </w:rPr>
        <w:t>][</w:t>
      </w:r>
      <w:proofErr w:type="gramEnd"/>
      <w:r w:rsidRPr="00B61630">
        <w:rPr>
          <w:rFonts w:ascii="Times New Roman" w:eastAsia="Calibri" w:hAnsi="Times New Roman" w:cs="Times New Roman"/>
          <w:sz w:val="20"/>
          <w:szCs w:val="20"/>
          <w:lang w:val="en-US"/>
        </w:rPr>
        <w:t>NTf2] room-temperature ionic liquid,</w:t>
      </w:r>
      <w:r w:rsidRPr="00BC1B06">
        <w:rPr>
          <w:rFonts w:ascii="Times New Roman" w:eastAsia="Calibri" w:hAnsi="Times New Roman" w:cs="Times New Roman"/>
          <w:sz w:val="20"/>
          <w:szCs w:val="20"/>
          <w:lang w:val="en-US"/>
        </w:rPr>
        <w:t xml:space="preserve"> </w:t>
      </w:r>
      <w:r w:rsidRPr="00B61630">
        <w:rPr>
          <w:rFonts w:ascii="Times New Roman" w:eastAsia="Calibri" w:hAnsi="Times New Roman" w:cs="Times New Roman"/>
          <w:i/>
          <w:sz w:val="20"/>
          <w:szCs w:val="20"/>
          <w:lang w:val="en-US"/>
        </w:rPr>
        <w:t xml:space="preserve">Journal of </w:t>
      </w:r>
      <w:proofErr w:type="spellStart"/>
      <w:r w:rsidRPr="00B61630">
        <w:rPr>
          <w:rFonts w:ascii="Times New Roman" w:eastAsia="Calibri" w:hAnsi="Times New Roman" w:cs="Times New Roman"/>
          <w:i/>
          <w:sz w:val="20"/>
          <w:szCs w:val="20"/>
          <w:lang w:val="en-US"/>
        </w:rPr>
        <w:t>Electroanalytical</w:t>
      </w:r>
      <w:proofErr w:type="spellEnd"/>
      <w:r w:rsidRPr="00B61630">
        <w:rPr>
          <w:rFonts w:ascii="Times New Roman" w:eastAsia="Calibri" w:hAnsi="Times New Roman" w:cs="Times New Roman"/>
          <w:i/>
          <w:sz w:val="20"/>
          <w:szCs w:val="20"/>
          <w:lang w:val="en-US"/>
        </w:rPr>
        <w:t xml:space="preserve"> Chemistry </w:t>
      </w:r>
      <w:r w:rsidRPr="00BC1B06">
        <w:rPr>
          <w:rFonts w:ascii="Times New Roman" w:eastAsia="Calibri" w:hAnsi="Times New Roman" w:cs="Times New Roman"/>
          <w:sz w:val="20"/>
          <w:szCs w:val="20"/>
          <w:lang w:val="en-US"/>
        </w:rPr>
        <w:t>775</w:t>
      </w:r>
      <w:r w:rsidR="00B61630">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91</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104.</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D53592">
        <w:rPr>
          <w:rFonts w:ascii="Times New Roman" w:eastAsia="Calibri" w:hAnsi="Times New Roman" w:cs="Times New Roman"/>
          <w:sz w:val="20"/>
          <w:szCs w:val="20"/>
          <w:lang w:val="fr-FR"/>
        </w:rPr>
        <w:t xml:space="preserve">P. </w:t>
      </w:r>
      <w:proofErr w:type="spellStart"/>
      <w:r w:rsidRPr="00D53592">
        <w:rPr>
          <w:rFonts w:ascii="Times New Roman" w:eastAsia="Calibri" w:hAnsi="Times New Roman" w:cs="Times New Roman"/>
          <w:sz w:val="20"/>
          <w:szCs w:val="20"/>
          <w:lang w:val="fr-FR"/>
        </w:rPr>
        <w:t>Sebastián</w:t>
      </w:r>
      <w:proofErr w:type="spellEnd"/>
      <w:r w:rsidRPr="00D53592">
        <w:rPr>
          <w:rFonts w:ascii="Times New Roman" w:eastAsia="Calibri" w:hAnsi="Times New Roman" w:cs="Times New Roman"/>
          <w:sz w:val="20"/>
          <w:szCs w:val="20"/>
          <w:lang w:val="fr-FR"/>
        </w:rPr>
        <w:t xml:space="preserve">, E. </w:t>
      </w:r>
      <w:proofErr w:type="spellStart"/>
      <w:r w:rsidRPr="00D53592">
        <w:rPr>
          <w:rFonts w:ascii="Times New Roman" w:eastAsia="Calibri" w:hAnsi="Times New Roman" w:cs="Times New Roman"/>
          <w:sz w:val="20"/>
          <w:szCs w:val="20"/>
          <w:lang w:val="fr-FR"/>
        </w:rPr>
        <w:t>Vallés</w:t>
      </w:r>
      <w:proofErr w:type="spellEnd"/>
      <w:r w:rsidRPr="00D53592">
        <w:rPr>
          <w:rFonts w:ascii="Times New Roman" w:eastAsia="Calibri" w:hAnsi="Times New Roman" w:cs="Times New Roman"/>
          <w:sz w:val="20"/>
          <w:szCs w:val="20"/>
          <w:lang w:val="fr-FR"/>
        </w:rPr>
        <w:t xml:space="preserve">, E. Gómez, </w:t>
      </w:r>
      <w:r w:rsidR="00960CB6" w:rsidRPr="00D53592">
        <w:rPr>
          <w:rFonts w:ascii="Times New Roman" w:eastAsia="Calibri" w:hAnsi="Times New Roman" w:cs="Times New Roman"/>
          <w:sz w:val="20"/>
          <w:szCs w:val="20"/>
          <w:lang w:val="fr-FR"/>
        </w:rPr>
        <w:t xml:space="preserve">2013. </w:t>
      </w:r>
      <w:r w:rsidRPr="00BC1B06">
        <w:rPr>
          <w:rFonts w:ascii="Times New Roman" w:eastAsia="Calibri" w:hAnsi="Times New Roman" w:cs="Times New Roman"/>
          <w:sz w:val="20"/>
          <w:szCs w:val="20"/>
          <w:lang w:val="en-US"/>
        </w:rPr>
        <w:t xml:space="preserve">First stages of silver </w:t>
      </w:r>
      <w:proofErr w:type="spellStart"/>
      <w:r w:rsidRPr="00BC1B06">
        <w:rPr>
          <w:rFonts w:ascii="Times New Roman" w:eastAsia="Calibri" w:hAnsi="Times New Roman" w:cs="Times New Roman"/>
          <w:sz w:val="20"/>
          <w:szCs w:val="20"/>
          <w:lang w:val="en-US"/>
        </w:rPr>
        <w:t>electrodeposition</w:t>
      </w:r>
      <w:proofErr w:type="spellEnd"/>
      <w:r w:rsidRPr="00BC1B06">
        <w:rPr>
          <w:rFonts w:ascii="Times New Roman" w:eastAsia="Calibri" w:hAnsi="Times New Roman" w:cs="Times New Roman"/>
          <w:sz w:val="20"/>
          <w:szCs w:val="20"/>
          <w:lang w:val="en-US"/>
        </w:rPr>
        <w:t xml:space="preserve"> in a deep eutectic solvent.</w:t>
      </w:r>
      <w:r w:rsidR="00960CB6">
        <w:rPr>
          <w:rFonts w:ascii="Times New Roman" w:eastAsia="Calibri" w:hAnsi="Times New Roman" w:cs="Times New Roman"/>
          <w:sz w:val="20"/>
          <w:szCs w:val="20"/>
          <w:lang w:val="en-US"/>
        </w:rPr>
        <w:t xml:space="preserve"> </w:t>
      </w:r>
      <w:r w:rsidRPr="00BC1B06">
        <w:rPr>
          <w:rFonts w:ascii="Times New Roman" w:eastAsia="Calibri" w:hAnsi="Times New Roman" w:cs="Times New Roman"/>
          <w:sz w:val="20"/>
          <w:szCs w:val="20"/>
          <w:lang w:val="en-US"/>
        </w:rPr>
        <w:t xml:space="preserve">Comparative behavior in aqueous </w:t>
      </w:r>
      <w:r w:rsidR="00960CB6">
        <w:rPr>
          <w:rFonts w:ascii="Times New Roman" w:eastAsia="Calibri" w:hAnsi="Times New Roman" w:cs="Times New Roman"/>
          <w:sz w:val="20"/>
          <w:szCs w:val="20"/>
          <w:lang w:val="en-US"/>
        </w:rPr>
        <w:t xml:space="preserve">medium. </w:t>
      </w:r>
      <w:proofErr w:type="spellStart"/>
      <w:r w:rsidR="00960CB6" w:rsidRPr="00960CB6">
        <w:rPr>
          <w:rFonts w:ascii="Times New Roman" w:eastAsia="Calibri" w:hAnsi="Times New Roman" w:cs="Times New Roman"/>
          <w:i/>
          <w:sz w:val="20"/>
          <w:szCs w:val="20"/>
          <w:lang w:val="en-US"/>
        </w:rPr>
        <w:t>Electrochimica</w:t>
      </w:r>
      <w:proofErr w:type="spellEnd"/>
      <w:r w:rsidR="00960CB6" w:rsidRPr="00960CB6">
        <w:rPr>
          <w:rFonts w:ascii="Times New Roman" w:eastAsia="Calibri" w:hAnsi="Times New Roman" w:cs="Times New Roman"/>
          <w:i/>
          <w:sz w:val="20"/>
          <w:szCs w:val="20"/>
          <w:lang w:val="en-US"/>
        </w:rPr>
        <w:t xml:space="preserve"> </w:t>
      </w:r>
      <w:proofErr w:type="spellStart"/>
      <w:r w:rsidR="00960CB6" w:rsidRPr="00960CB6">
        <w:rPr>
          <w:rFonts w:ascii="Times New Roman" w:eastAsia="Calibri" w:hAnsi="Times New Roman" w:cs="Times New Roman"/>
          <w:i/>
          <w:sz w:val="20"/>
          <w:szCs w:val="20"/>
          <w:lang w:val="en-US"/>
        </w:rPr>
        <w:t>Acta</w:t>
      </w:r>
      <w:proofErr w:type="spellEnd"/>
      <w:r w:rsidR="00960CB6" w:rsidRPr="00960CB6">
        <w:rPr>
          <w:rFonts w:ascii="Times New Roman" w:eastAsia="Calibri" w:hAnsi="Times New Roman" w:cs="Times New Roman"/>
          <w:i/>
          <w:sz w:val="20"/>
          <w:szCs w:val="20"/>
          <w:lang w:val="en-US"/>
        </w:rPr>
        <w:t xml:space="preserve"> </w:t>
      </w:r>
      <w:r w:rsidR="00960CB6">
        <w:rPr>
          <w:rFonts w:ascii="Times New Roman" w:eastAsia="Calibri" w:hAnsi="Times New Roman" w:cs="Times New Roman"/>
          <w:sz w:val="20"/>
          <w:szCs w:val="20"/>
          <w:lang w:val="en-US"/>
        </w:rPr>
        <w:t>112,</w:t>
      </w:r>
      <w:r w:rsidRPr="00BC1B06">
        <w:rPr>
          <w:rFonts w:ascii="Times New Roman" w:eastAsia="Calibri" w:hAnsi="Times New Roman" w:cs="Times New Roman"/>
          <w:sz w:val="20"/>
          <w:szCs w:val="20"/>
          <w:lang w:val="en-US"/>
        </w:rPr>
        <w:t xml:space="preserve"> 149</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158.</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GulliverRM" w:hAnsi="Times New Roman" w:cs="Times New Roman"/>
          <w:sz w:val="20"/>
          <w:szCs w:val="20"/>
          <w:lang w:val="en-US"/>
        </w:rPr>
      </w:pPr>
      <w:proofErr w:type="spellStart"/>
      <w:r w:rsidRPr="00BC1B06">
        <w:rPr>
          <w:rFonts w:ascii="Times New Roman" w:eastAsia="GulliverRM" w:hAnsi="Times New Roman" w:cs="Times New Roman"/>
          <w:sz w:val="20"/>
          <w:szCs w:val="20"/>
          <w:lang w:val="en-US"/>
        </w:rPr>
        <w:t>Innocenzo</w:t>
      </w:r>
      <w:proofErr w:type="spellEnd"/>
      <w:r w:rsidRPr="00BC1B06">
        <w:rPr>
          <w:rFonts w:ascii="Times New Roman" w:eastAsia="GulliverRM" w:hAnsi="Times New Roman" w:cs="Times New Roman"/>
          <w:sz w:val="20"/>
          <w:szCs w:val="20"/>
          <w:lang w:val="en-US"/>
        </w:rPr>
        <w:t xml:space="preserve"> G. Casella, </w:t>
      </w:r>
      <w:proofErr w:type="spellStart"/>
      <w:r w:rsidRPr="00BC1B06">
        <w:rPr>
          <w:rFonts w:ascii="Times New Roman" w:eastAsia="GulliverRM" w:hAnsi="Times New Roman" w:cs="Times New Roman"/>
          <w:sz w:val="20"/>
          <w:szCs w:val="20"/>
          <w:lang w:val="en-US"/>
        </w:rPr>
        <w:t>Mariagiovanna</w:t>
      </w:r>
      <w:proofErr w:type="spellEnd"/>
      <w:r w:rsidRPr="00BC1B06">
        <w:rPr>
          <w:rFonts w:ascii="Times New Roman" w:eastAsia="GulliverRM" w:hAnsi="Times New Roman" w:cs="Times New Roman"/>
          <w:sz w:val="20"/>
          <w:szCs w:val="20"/>
          <w:lang w:val="en-US"/>
        </w:rPr>
        <w:t xml:space="preserve"> </w:t>
      </w:r>
      <w:proofErr w:type="spellStart"/>
      <w:r w:rsidRPr="00BC1B06">
        <w:rPr>
          <w:rFonts w:ascii="Times New Roman" w:eastAsia="GulliverRM" w:hAnsi="Times New Roman" w:cs="Times New Roman"/>
          <w:sz w:val="20"/>
          <w:szCs w:val="20"/>
          <w:lang w:val="en-US"/>
        </w:rPr>
        <w:t>Ritorti</w:t>
      </w:r>
      <w:proofErr w:type="spellEnd"/>
      <w:r w:rsidRPr="00BC1B06">
        <w:rPr>
          <w:rFonts w:ascii="Times New Roman" w:eastAsia="GulliverRM" w:hAnsi="Times New Roman" w:cs="Times New Roman"/>
          <w:sz w:val="20"/>
          <w:szCs w:val="20"/>
          <w:lang w:val="en-US"/>
        </w:rPr>
        <w:t xml:space="preserve">, </w:t>
      </w:r>
      <w:r w:rsidR="00960CB6">
        <w:rPr>
          <w:rFonts w:ascii="Times New Roman" w:eastAsia="GulliverRM" w:hAnsi="Times New Roman" w:cs="Times New Roman"/>
          <w:sz w:val="20"/>
          <w:szCs w:val="20"/>
          <w:lang w:val="en-US"/>
        </w:rPr>
        <w:t xml:space="preserve">2010. </w:t>
      </w:r>
      <w:proofErr w:type="spellStart"/>
      <w:r w:rsidRPr="00BC1B06">
        <w:rPr>
          <w:rFonts w:ascii="Times New Roman" w:eastAsia="GulliverRM" w:hAnsi="Times New Roman" w:cs="Times New Roman"/>
          <w:sz w:val="20"/>
          <w:szCs w:val="20"/>
          <w:lang w:val="en-US"/>
        </w:rPr>
        <w:t>Electrodeposition</w:t>
      </w:r>
      <w:proofErr w:type="spellEnd"/>
      <w:r w:rsidRPr="00BC1B06">
        <w:rPr>
          <w:rFonts w:ascii="Times New Roman" w:eastAsia="GulliverRM" w:hAnsi="Times New Roman" w:cs="Times New Roman"/>
          <w:sz w:val="20"/>
          <w:szCs w:val="20"/>
          <w:lang w:val="en-US"/>
        </w:rPr>
        <w:t xml:space="preserve"> of silver particles from alkaline aqueous solutions and their </w:t>
      </w:r>
      <w:proofErr w:type="spellStart"/>
      <w:r w:rsidRPr="00BC1B06">
        <w:rPr>
          <w:rFonts w:ascii="Times New Roman" w:eastAsia="GulliverRM" w:hAnsi="Times New Roman" w:cs="Times New Roman"/>
          <w:sz w:val="20"/>
          <w:szCs w:val="20"/>
          <w:lang w:val="en-US"/>
        </w:rPr>
        <w:t>electrocatalytic</w:t>
      </w:r>
      <w:proofErr w:type="spellEnd"/>
      <w:r w:rsidRPr="00BC1B06">
        <w:rPr>
          <w:rFonts w:ascii="Times New Roman" w:eastAsia="GulliverRM" w:hAnsi="Times New Roman" w:cs="Times New Roman"/>
          <w:sz w:val="20"/>
          <w:szCs w:val="20"/>
          <w:lang w:val="en-US"/>
        </w:rPr>
        <w:t xml:space="preserve"> activity for the reduction of nitrate, bromate and chlorite ions</w:t>
      </w:r>
      <w:r w:rsidR="00960CB6">
        <w:rPr>
          <w:rFonts w:ascii="Times New Roman" w:eastAsia="GulliverRM" w:hAnsi="Times New Roman" w:cs="Times New Roman"/>
          <w:sz w:val="20"/>
          <w:szCs w:val="20"/>
          <w:lang w:val="en-US"/>
        </w:rPr>
        <w:t xml:space="preserve">. </w:t>
      </w:r>
      <w:proofErr w:type="spellStart"/>
      <w:r w:rsidRPr="00960CB6">
        <w:rPr>
          <w:rFonts w:ascii="Times New Roman" w:eastAsia="GulliverRM" w:hAnsi="Times New Roman" w:cs="Times New Roman"/>
          <w:i/>
          <w:sz w:val="20"/>
          <w:szCs w:val="20"/>
          <w:lang w:val="en-US"/>
        </w:rPr>
        <w:t>Electrochimica</w:t>
      </w:r>
      <w:proofErr w:type="spellEnd"/>
      <w:r w:rsidRPr="00960CB6">
        <w:rPr>
          <w:rFonts w:ascii="Times New Roman" w:eastAsia="GulliverRM" w:hAnsi="Times New Roman" w:cs="Times New Roman"/>
          <w:i/>
          <w:sz w:val="20"/>
          <w:szCs w:val="20"/>
          <w:lang w:val="en-US"/>
        </w:rPr>
        <w:t xml:space="preserve"> </w:t>
      </w:r>
      <w:proofErr w:type="spellStart"/>
      <w:r w:rsidRPr="00960CB6">
        <w:rPr>
          <w:rFonts w:ascii="Times New Roman" w:eastAsia="GulliverRM" w:hAnsi="Times New Roman" w:cs="Times New Roman"/>
          <w:i/>
          <w:sz w:val="20"/>
          <w:szCs w:val="20"/>
          <w:lang w:val="en-US"/>
        </w:rPr>
        <w:t>Acta</w:t>
      </w:r>
      <w:proofErr w:type="spellEnd"/>
      <w:r w:rsidRPr="00BC1B06">
        <w:rPr>
          <w:rFonts w:ascii="Times New Roman" w:eastAsia="GulliverRM" w:hAnsi="Times New Roman" w:cs="Times New Roman"/>
          <w:sz w:val="20"/>
          <w:szCs w:val="20"/>
          <w:lang w:val="en-US"/>
        </w:rPr>
        <w:t xml:space="preserve"> 55</w:t>
      </w:r>
      <w:r w:rsidR="00960CB6">
        <w:rPr>
          <w:rFonts w:ascii="Times New Roman" w:eastAsia="GulliverRM" w:hAnsi="Times New Roman" w:cs="Times New Roman"/>
          <w:sz w:val="20"/>
          <w:szCs w:val="20"/>
          <w:lang w:val="en-US"/>
        </w:rPr>
        <w:t>,</w:t>
      </w:r>
      <w:r w:rsidRPr="00BC1B06">
        <w:rPr>
          <w:rFonts w:ascii="Times New Roman" w:eastAsia="GulliverRM" w:hAnsi="Times New Roman" w:cs="Times New Roman"/>
          <w:sz w:val="20"/>
          <w:szCs w:val="20"/>
          <w:lang w:val="en-US"/>
        </w:rPr>
        <w:t xml:space="preserve"> 6462–6468.</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O. </w:t>
      </w:r>
      <w:proofErr w:type="spellStart"/>
      <w:r w:rsidRPr="00BC1B06">
        <w:rPr>
          <w:rFonts w:ascii="Times New Roman" w:eastAsia="Calibri" w:hAnsi="Times New Roman" w:cs="Times New Roman"/>
          <w:sz w:val="20"/>
          <w:szCs w:val="20"/>
          <w:lang w:val="en-US"/>
        </w:rPr>
        <w:t>Aaboubi</w:t>
      </w:r>
      <w:proofErr w:type="spellEnd"/>
      <w:r w:rsidRPr="00BC1B06">
        <w:rPr>
          <w:rFonts w:ascii="Times New Roman" w:eastAsia="Calibri" w:hAnsi="Times New Roman" w:cs="Times New Roman"/>
          <w:sz w:val="20"/>
          <w:szCs w:val="20"/>
          <w:lang w:val="en-US"/>
        </w:rPr>
        <w:t xml:space="preserve">, A. </w:t>
      </w:r>
      <w:proofErr w:type="spellStart"/>
      <w:r w:rsidRPr="00BC1B06">
        <w:rPr>
          <w:rFonts w:ascii="Times New Roman" w:eastAsia="Calibri" w:hAnsi="Times New Roman" w:cs="Times New Roman"/>
          <w:sz w:val="20"/>
          <w:szCs w:val="20"/>
          <w:lang w:val="en-US"/>
        </w:rPr>
        <w:t>Housni</w:t>
      </w:r>
      <w:proofErr w:type="spellEnd"/>
      <w:r w:rsidRPr="00BC1B06">
        <w:rPr>
          <w:rFonts w:ascii="Times New Roman" w:eastAsia="Calibri" w:hAnsi="Times New Roman" w:cs="Times New Roman"/>
          <w:sz w:val="20"/>
          <w:szCs w:val="20"/>
          <w:lang w:val="en-US"/>
        </w:rPr>
        <w:t xml:space="preserve">, </w:t>
      </w:r>
      <w:r w:rsidR="00960CB6">
        <w:rPr>
          <w:rFonts w:ascii="Times New Roman" w:eastAsia="Calibri" w:hAnsi="Times New Roman" w:cs="Times New Roman"/>
          <w:sz w:val="20"/>
          <w:szCs w:val="20"/>
          <w:lang w:val="en-US"/>
        </w:rPr>
        <w:t xml:space="preserve">2012. </w:t>
      </w:r>
      <w:proofErr w:type="spellStart"/>
      <w:r w:rsidRPr="00BC1B06">
        <w:rPr>
          <w:rFonts w:ascii="Times New Roman" w:eastAsia="Calibri" w:hAnsi="Times New Roman" w:cs="Times New Roman"/>
          <w:sz w:val="20"/>
          <w:szCs w:val="20"/>
          <w:lang w:val="en-US"/>
        </w:rPr>
        <w:t>Thermoelectrochemical</w:t>
      </w:r>
      <w:proofErr w:type="spellEnd"/>
      <w:r w:rsidRPr="00BC1B06">
        <w:rPr>
          <w:rFonts w:ascii="Times New Roman" w:eastAsia="Calibri" w:hAnsi="Times New Roman" w:cs="Times New Roman"/>
          <w:sz w:val="20"/>
          <w:szCs w:val="20"/>
          <w:lang w:val="en-US"/>
        </w:rPr>
        <w:t xml:space="preserve"> study of silver </w:t>
      </w:r>
      <w:proofErr w:type="spellStart"/>
      <w:r w:rsidRPr="00BC1B06">
        <w:rPr>
          <w:rFonts w:ascii="Times New Roman" w:eastAsia="Calibri" w:hAnsi="Times New Roman" w:cs="Times New Roman"/>
          <w:sz w:val="20"/>
          <w:szCs w:val="20"/>
          <w:lang w:val="en-US"/>
        </w:rPr>
        <w:t>electrodeposition</w:t>
      </w:r>
      <w:proofErr w:type="spellEnd"/>
      <w:r w:rsidRPr="00BC1B06">
        <w:rPr>
          <w:rFonts w:ascii="Times New Roman" w:eastAsia="Calibri" w:hAnsi="Times New Roman" w:cs="Times New Roman"/>
          <w:sz w:val="20"/>
          <w:szCs w:val="20"/>
          <w:lang w:val="en-US"/>
        </w:rPr>
        <w:t xml:space="preserve"> fro</w:t>
      </w:r>
      <w:r w:rsidR="00960CB6">
        <w:rPr>
          <w:rFonts w:ascii="Times New Roman" w:eastAsia="Calibri" w:hAnsi="Times New Roman" w:cs="Times New Roman"/>
          <w:sz w:val="20"/>
          <w:szCs w:val="20"/>
          <w:lang w:val="en-US"/>
        </w:rPr>
        <w:t>m nitric and tartaric solutions.</w:t>
      </w:r>
      <w:r w:rsidRPr="00BC1B06">
        <w:rPr>
          <w:rFonts w:ascii="Times New Roman" w:eastAsia="Calibri" w:hAnsi="Times New Roman" w:cs="Times New Roman"/>
          <w:sz w:val="20"/>
          <w:szCs w:val="20"/>
          <w:lang w:val="en-US"/>
        </w:rPr>
        <w:t xml:space="preserve"> </w:t>
      </w:r>
      <w:r w:rsidRPr="00960CB6">
        <w:rPr>
          <w:rFonts w:ascii="Times New Roman" w:eastAsia="Calibri" w:hAnsi="Times New Roman" w:cs="Times New Roman"/>
          <w:i/>
          <w:sz w:val="20"/>
          <w:szCs w:val="20"/>
          <w:lang w:val="en-US"/>
        </w:rPr>
        <w:t xml:space="preserve">Journal of </w:t>
      </w:r>
      <w:proofErr w:type="spellStart"/>
      <w:r w:rsidRPr="00960CB6">
        <w:rPr>
          <w:rFonts w:ascii="Times New Roman" w:eastAsia="Calibri" w:hAnsi="Times New Roman" w:cs="Times New Roman"/>
          <w:i/>
          <w:sz w:val="20"/>
          <w:szCs w:val="20"/>
          <w:lang w:val="en-US"/>
        </w:rPr>
        <w:t>Electroanalytical</w:t>
      </w:r>
      <w:proofErr w:type="spellEnd"/>
      <w:r w:rsidRPr="00960CB6">
        <w:rPr>
          <w:rFonts w:ascii="Times New Roman" w:eastAsia="Calibri" w:hAnsi="Times New Roman" w:cs="Times New Roman"/>
          <w:i/>
          <w:sz w:val="20"/>
          <w:szCs w:val="20"/>
          <w:lang w:val="en-US"/>
        </w:rPr>
        <w:t xml:space="preserve"> Chemistry</w:t>
      </w:r>
      <w:r w:rsidRPr="00BC1B06">
        <w:rPr>
          <w:rFonts w:ascii="Times New Roman" w:eastAsia="Calibri" w:hAnsi="Times New Roman" w:cs="Times New Roman"/>
          <w:sz w:val="20"/>
          <w:szCs w:val="20"/>
          <w:lang w:val="en-US"/>
        </w:rPr>
        <w:t xml:space="preserve"> 677</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680</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63</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68.</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G.M. </w:t>
      </w:r>
      <w:proofErr w:type="spellStart"/>
      <w:r w:rsidRPr="00BC1B06">
        <w:rPr>
          <w:rFonts w:ascii="Times New Roman" w:eastAsia="Calibri" w:hAnsi="Times New Roman" w:cs="Times New Roman"/>
          <w:sz w:val="20"/>
          <w:szCs w:val="20"/>
          <w:lang w:val="en-US"/>
        </w:rPr>
        <w:t>Zarkadas</w:t>
      </w:r>
      <w:proofErr w:type="spellEnd"/>
      <w:r w:rsidRPr="00BC1B06">
        <w:rPr>
          <w:rFonts w:ascii="Times New Roman" w:eastAsia="Calibri" w:hAnsi="Times New Roman" w:cs="Times New Roman"/>
          <w:sz w:val="20"/>
          <w:szCs w:val="20"/>
          <w:lang w:val="en-US"/>
        </w:rPr>
        <w:t xml:space="preserve">, A. </w:t>
      </w:r>
      <w:proofErr w:type="spellStart"/>
      <w:r w:rsidRPr="00BC1B06">
        <w:rPr>
          <w:rFonts w:ascii="Times New Roman" w:eastAsia="Calibri" w:hAnsi="Times New Roman" w:cs="Times New Roman"/>
          <w:sz w:val="20"/>
          <w:szCs w:val="20"/>
          <w:lang w:val="en-US"/>
        </w:rPr>
        <w:t>Stergiou</w:t>
      </w:r>
      <w:proofErr w:type="spellEnd"/>
      <w:r w:rsidRPr="00BC1B06">
        <w:rPr>
          <w:rFonts w:ascii="Times New Roman" w:eastAsia="Calibri" w:hAnsi="Times New Roman" w:cs="Times New Roman"/>
          <w:sz w:val="20"/>
          <w:szCs w:val="20"/>
          <w:lang w:val="en-US"/>
        </w:rPr>
        <w:t xml:space="preserve">, G. </w:t>
      </w:r>
      <w:proofErr w:type="spellStart"/>
      <w:r w:rsidRPr="00BC1B06">
        <w:rPr>
          <w:rFonts w:ascii="Times New Roman" w:eastAsia="Calibri" w:hAnsi="Times New Roman" w:cs="Times New Roman"/>
          <w:sz w:val="20"/>
          <w:szCs w:val="20"/>
          <w:lang w:val="en-US"/>
        </w:rPr>
        <w:t>Papanastasiou</w:t>
      </w:r>
      <w:proofErr w:type="spellEnd"/>
      <w:r w:rsidRPr="00BC1B06">
        <w:rPr>
          <w:rFonts w:ascii="Times New Roman" w:eastAsia="Calibri" w:hAnsi="Times New Roman" w:cs="Times New Roman"/>
          <w:sz w:val="20"/>
          <w:szCs w:val="20"/>
          <w:lang w:val="en-US"/>
        </w:rPr>
        <w:t xml:space="preserve">, </w:t>
      </w:r>
      <w:r w:rsidR="00960CB6" w:rsidRPr="00BC1B06">
        <w:rPr>
          <w:rFonts w:ascii="Times New Roman" w:eastAsia="Calibri" w:hAnsi="Times New Roman" w:cs="Times New Roman"/>
          <w:sz w:val="20"/>
          <w:szCs w:val="20"/>
          <w:lang w:val="en-US"/>
        </w:rPr>
        <w:t>2005</w:t>
      </w:r>
      <w:r w:rsidR="00960CB6">
        <w:rPr>
          <w:rFonts w:ascii="Times New Roman" w:eastAsia="Calibri" w:hAnsi="Times New Roman" w:cs="Times New Roman"/>
          <w:sz w:val="20"/>
          <w:szCs w:val="20"/>
          <w:lang w:val="en-US"/>
        </w:rPr>
        <w:t xml:space="preserve">. </w:t>
      </w:r>
      <w:r w:rsidRPr="00BC1B06">
        <w:rPr>
          <w:rFonts w:ascii="Times New Roman" w:eastAsia="Calibri" w:hAnsi="Times New Roman" w:cs="Times New Roman"/>
          <w:sz w:val="20"/>
          <w:szCs w:val="20"/>
          <w:lang w:val="en-US"/>
        </w:rPr>
        <w:t xml:space="preserve">Influence of citric acid on the silver </w:t>
      </w:r>
      <w:proofErr w:type="spellStart"/>
      <w:r w:rsidRPr="00BC1B06">
        <w:rPr>
          <w:rFonts w:ascii="Times New Roman" w:eastAsia="Calibri" w:hAnsi="Times New Roman" w:cs="Times New Roman"/>
          <w:sz w:val="20"/>
          <w:szCs w:val="20"/>
          <w:lang w:val="en-US"/>
        </w:rPr>
        <w:t>electrodeposition</w:t>
      </w:r>
      <w:proofErr w:type="spellEnd"/>
      <w:r w:rsidRPr="00BC1B06">
        <w:rPr>
          <w:rFonts w:ascii="Times New Roman" w:eastAsia="Calibri" w:hAnsi="Times New Roman" w:cs="Times New Roman"/>
          <w:sz w:val="20"/>
          <w:szCs w:val="20"/>
          <w:lang w:val="en-US"/>
        </w:rPr>
        <w:t xml:space="preserve"> from aqueous AgNO3 solutions</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proofErr w:type="spellStart"/>
      <w:r w:rsidRPr="00960CB6">
        <w:rPr>
          <w:rFonts w:ascii="Times New Roman" w:eastAsia="Calibri" w:hAnsi="Times New Roman" w:cs="Times New Roman"/>
          <w:i/>
          <w:sz w:val="20"/>
          <w:szCs w:val="20"/>
          <w:lang w:val="en-US"/>
        </w:rPr>
        <w:t>Electrochimica</w:t>
      </w:r>
      <w:proofErr w:type="spellEnd"/>
      <w:r w:rsidRPr="00960CB6">
        <w:rPr>
          <w:rFonts w:ascii="Times New Roman" w:eastAsia="Calibri" w:hAnsi="Times New Roman" w:cs="Times New Roman"/>
          <w:i/>
          <w:sz w:val="20"/>
          <w:szCs w:val="20"/>
          <w:lang w:val="en-US"/>
        </w:rPr>
        <w:t xml:space="preserve"> </w:t>
      </w:r>
      <w:proofErr w:type="spellStart"/>
      <w:r w:rsidRPr="00960CB6">
        <w:rPr>
          <w:rFonts w:ascii="Times New Roman" w:eastAsia="Calibri" w:hAnsi="Times New Roman" w:cs="Times New Roman"/>
          <w:i/>
          <w:sz w:val="20"/>
          <w:szCs w:val="20"/>
          <w:lang w:val="en-US"/>
        </w:rPr>
        <w:t>Acta</w:t>
      </w:r>
      <w:proofErr w:type="spellEnd"/>
      <w:r w:rsidRPr="00BC1B06">
        <w:rPr>
          <w:rFonts w:ascii="Times New Roman" w:eastAsia="Calibri" w:hAnsi="Times New Roman" w:cs="Times New Roman"/>
          <w:sz w:val="20"/>
          <w:szCs w:val="20"/>
          <w:lang w:val="en-US"/>
        </w:rPr>
        <w:t xml:space="preserve"> 50</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5022–5031.</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S. Syed, </w:t>
      </w:r>
      <w:r w:rsidR="00960CB6" w:rsidRPr="00BC1B06">
        <w:rPr>
          <w:rFonts w:ascii="Times New Roman" w:eastAsia="Calibri" w:hAnsi="Times New Roman" w:cs="Times New Roman"/>
          <w:sz w:val="20"/>
          <w:szCs w:val="20"/>
          <w:lang w:val="en-US"/>
        </w:rPr>
        <w:t>2016</w:t>
      </w:r>
      <w:r w:rsidR="00960CB6">
        <w:rPr>
          <w:rFonts w:ascii="Times New Roman" w:eastAsia="Calibri" w:hAnsi="Times New Roman" w:cs="Times New Roman"/>
          <w:sz w:val="20"/>
          <w:szCs w:val="20"/>
          <w:lang w:val="en-US"/>
        </w:rPr>
        <w:t>.</w:t>
      </w:r>
      <w:r w:rsidR="00960CB6" w:rsidRPr="00BC1B06">
        <w:rPr>
          <w:rFonts w:ascii="Times New Roman" w:eastAsia="Calibri" w:hAnsi="Times New Roman" w:cs="Times New Roman"/>
          <w:sz w:val="20"/>
          <w:szCs w:val="20"/>
          <w:lang w:val="en-US"/>
        </w:rPr>
        <w:t xml:space="preserve"> </w:t>
      </w:r>
      <w:r w:rsidRPr="00BC1B06">
        <w:rPr>
          <w:rFonts w:ascii="Times New Roman" w:eastAsia="Calibri" w:hAnsi="Times New Roman" w:cs="Times New Roman"/>
          <w:sz w:val="20"/>
          <w:szCs w:val="20"/>
          <w:lang w:val="en-US"/>
        </w:rPr>
        <w:t>Silver recovery aqueous techniques from diverse sources: Hydrometallurgy in recycling</w:t>
      </w:r>
      <w:r w:rsidR="00960CB6">
        <w:rPr>
          <w:rFonts w:ascii="Times New Roman" w:eastAsia="Calibri" w:hAnsi="Times New Roman" w:cs="Times New Roman"/>
          <w:sz w:val="20"/>
          <w:szCs w:val="20"/>
          <w:lang w:val="en-US"/>
        </w:rPr>
        <w:t xml:space="preserve">. </w:t>
      </w:r>
      <w:r w:rsidRPr="00960CB6">
        <w:rPr>
          <w:rFonts w:ascii="Times New Roman" w:eastAsia="Calibri" w:hAnsi="Times New Roman" w:cs="Times New Roman"/>
          <w:i/>
          <w:sz w:val="20"/>
          <w:szCs w:val="20"/>
          <w:lang w:val="en-US"/>
        </w:rPr>
        <w:t>Waste Management</w:t>
      </w:r>
      <w:r w:rsidRPr="00BC1B06">
        <w:rPr>
          <w:rFonts w:ascii="Times New Roman" w:eastAsia="Calibri" w:hAnsi="Times New Roman" w:cs="Times New Roman"/>
          <w:sz w:val="20"/>
          <w:szCs w:val="20"/>
          <w:lang w:val="en-US"/>
        </w:rPr>
        <w:t xml:space="preserve"> 50</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234–256.</w:t>
      </w:r>
    </w:p>
    <w:p w:rsidR="009A26E2" w:rsidRPr="00484BEE"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484BEE">
        <w:rPr>
          <w:rFonts w:ascii="Times New Roman" w:eastAsia="Calibri" w:hAnsi="Times New Roman" w:cs="Times New Roman"/>
          <w:sz w:val="20"/>
          <w:szCs w:val="20"/>
          <w:lang w:val="en-US"/>
        </w:rPr>
        <w:t xml:space="preserve">B.M. Luce, G. </w:t>
      </w:r>
      <w:proofErr w:type="spellStart"/>
      <w:r w:rsidRPr="00484BEE">
        <w:rPr>
          <w:rFonts w:ascii="Times New Roman" w:eastAsia="Calibri" w:hAnsi="Times New Roman" w:cs="Times New Roman"/>
          <w:sz w:val="20"/>
          <w:szCs w:val="20"/>
          <w:lang w:val="en-US"/>
        </w:rPr>
        <w:t>Foulke</w:t>
      </w:r>
      <w:proofErr w:type="spellEnd"/>
      <w:r w:rsidRPr="00484BEE">
        <w:rPr>
          <w:rFonts w:ascii="Times New Roman" w:eastAsia="Calibri" w:hAnsi="Times New Roman" w:cs="Times New Roman"/>
          <w:sz w:val="20"/>
          <w:szCs w:val="20"/>
          <w:lang w:val="en-US"/>
        </w:rPr>
        <w:t xml:space="preserve">, in: F.A. </w:t>
      </w:r>
      <w:proofErr w:type="spellStart"/>
      <w:r w:rsidRPr="00484BEE">
        <w:rPr>
          <w:rFonts w:ascii="Times New Roman" w:eastAsia="Calibri" w:hAnsi="Times New Roman" w:cs="Times New Roman"/>
          <w:sz w:val="20"/>
          <w:szCs w:val="20"/>
          <w:lang w:val="en-US"/>
        </w:rPr>
        <w:t>Lowenheim</w:t>
      </w:r>
      <w:proofErr w:type="spellEnd"/>
      <w:r w:rsidRPr="00484BEE">
        <w:rPr>
          <w:rFonts w:ascii="Times New Roman" w:eastAsia="Calibri" w:hAnsi="Times New Roman" w:cs="Times New Roman"/>
          <w:sz w:val="20"/>
          <w:szCs w:val="20"/>
          <w:lang w:val="en-US"/>
        </w:rPr>
        <w:t xml:space="preserve"> (Ed.), </w:t>
      </w:r>
      <w:r w:rsidR="00484BEE" w:rsidRPr="00484BEE">
        <w:rPr>
          <w:rFonts w:ascii="Times New Roman" w:eastAsia="Calibri" w:hAnsi="Times New Roman" w:cs="Times New Roman"/>
          <w:sz w:val="20"/>
          <w:szCs w:val="20"/>
          <w:lang w:val="en-US"/>
        </w:rPr>
        <w:t xml:space="preserve">1974. </w:t>
      </w:r>
      <w:r w:rsidRPr="00484BEE">
        <w:rPr>
          <w:rFonts w:ascii="Times New Roman" w:eastAsia="Calibri" w:hAnsi="Times New Roman" w:cs="Times New Roman"/>
          <w:sz w:val="20"/>
          <w:szCs w:val="20"/>
          <w:lang w:val="en-US"/>
        </w:rPr>
        <w:t>Modern Electroplating, third ed., J. Wiley &amp; Sons, NY, p. 358.</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6E72D2">
        <w:rPr>
          <w:rFonts w:ascii="Times New Roman" w:eastAsia="Calibri" w:hAnsi="Times New Roman" w:cs="Times New Roman"/>
          <w:sz w:val="20"/>
          <w:szCs w:val="20"/>
          <w:lang w:val="fr-FR"/>
        </w:rPr>
        <w:t xml:space="preserve">X. </w:t>
      </w:r>
      <w:proofErr w:type="spellStart"/>
      <w:r w:rsidRPr="006E72D2">
        <w:rPr>
          <w:rFonts w:ascii="Times New Roman" w:eastAsia="Calibri" w:hAnsi="Times New Roman" w:cs="Times New Roman"/>
          <w:sz w:val="20"/>
          <w:szCs w:val="20"/>
          <w:lang w:val="fr-FR"/>
        </w:rPr>
        <w:t>Dai</w:t>
      </w:r>
      <w:proofErr w:type="spellEnd"/>
      <w:r w:rsidRPr="006E72D2">
        <w:rPr>
          <w:rFonts w:ascii="Times New Roman" w:eastAsia="Calibri" w:hAnsi="Times New Roman" w:cs="Times New Roman"/>
          <w:sz w:val="20"/>
          <w:szCs w:val="20"/>
          <w:lang w:val="fr-FR"/>
        </w:rPr>
        <w:t xml:space="preserve">, P.L. Breuer, </w:t>
      </w:r>
      <w:r w:rsidR="00960CB6" w:rsidRPr="006E72D2">
        <w:rPr>
          <w:rFonts w:ascii="Times New Roman" w:eastAsia="Calibri" w:hAnsi="Times New Roman" w:cs="Times New Roman"/>
          <w:sz w:val="20"/>
          <w:szCs w:val="20"/>
          <w:lang w:val="fr-FR"/>
        </w:rPr>
        <w:t xml:space="preserve">2013. </w:t>
      </w:r>
      <w:r w:rsidRPr="00BC1B06">
        <w:rPr>
          <w:rFonts w:ascii="Times New Roman" w:eastAsia="Calibri" w:hAnsi="Times New Roman" w:cs="Times New Roman"/>
          <w:sz w:val="20"/>
          <w:szCs w:val="20"/>
          <w:lang w:val="en-US"/>
        </w:rPr>
        <w:t xml:space="preserve">Leaching and electrochemistry of gold, silver and gold–silver alloys in cyanide solutions: Effect of oxidant and </w:t>
      </w:r>
      <w:proofErr w:type="gramStart"/>
      <w:r w:rsidRPr="00BC1B06">
        <w:rPr>
          <w:rFonts w:ascii="Times New Roman" w:eastAsia="Calibri" w:hAnsi="Times New Roman" w:cs="Times New Roman"/>
          <w:sz w:val="20"/>
          <w:szCs w:val="20"/>
          <w:lang w:val="en-US"/>
        </w:rPr>
        <w:t>lead(</w:t>
      </w:r>
      <w:proofErr w:type="gramEnd"/>
      <w:r w:rsidRPr="00BC1B06">
        <w:rPr>
          <w:rFonts w:ascii="Times New Roman" w:eastAsia="Calibri" w:hAnsi="Times New Roman" w:cs="Times New Roman"/>
          <w:sz w:val="20"/>
          <w:szCs w:val="20"/>
          <w:lang w:val="en-US"/>
        </w:rPr>
        <w:t>II) ions</w:t>
      </w:r>
      <w:r w:rsidR="00960CB6">
        <w:rPr>
          <w:rFonts w:ascii="Times New Roman" w:eastAsia="Calibri" w:hAnsi="Times New Roman" w:cs="Times New Roman"/>
          <w:sz w:val="20"/>
          <w:szCs w:val="20"/>
          <w:lang w:val="en-US"/>
        </w:rPr>
        <w:t>.</w:t>
      </w:r>
      <w:r w:rsidRPr="00960CB6">
        <w:rPr>
          <w:rFonts w:ascii="Times New Roman" w:eastAsia="Calibri" w:hAnsi="Times New Roman" w:cs="Times New Roman"/>
          <w:i/>
          <w:sz w:val="20"/>
          <w:szCs w:val="20"/>
          <w:lang w:val="en-US"/>
        </w:rPr>
        <w:t xml:space="preserve"> Hydrometallurgy</w:t>
      </w:r>
      <w:r w:rsidRPr="00BC1B06">
        <w:rPr>
          <w:rFonts w:ascii="Times New Roman" w:eastAsia="Calibri" w:hAnsi="Times New Roman" w:cs="Times New Roman"/>
          <w:sz w:val="20"/>
          <w:szCs w:val="20"/>
          <w:lang w:val="en-US"/>
        </w:rPr>
        <w:t xml:space="preserve"> 133</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139</w:t>
      </w:r>
      <w:r w:rsidR="00960CB6">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148.</w:t>
      </w:r>
    </w:p>
    <w:p w:rsidR="009A26E2" w:rsidRPr="0073020E"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73020E">
        <w:rPr>
          <w:rFonts w:ascii="Times New Roman" w:eastAsia="Calibri" w:hAnsi="Times New Roman" w:cs="Times New Roman"/>
          <w:sz w:val="20"/>
          <w:szCs w:val="20"/>
          <w:lang w:val="en-US"/>
        </w:rPr>
        <w:t xml:space="preserve">I. </w:t>
      </w:r>
      <w:proofErr w:type="spellStart"/>
      <w:r w:rsidRPr="0073020E">
        <w:rPr>
          <w:rFonts w:ascii="Times New Roman" w:eastAsia="Calibri" w:hAnsi="Times New Roman" w:cs="Times New Roman"/>
          <w:sz w:val="20"/>
          <w:szCs w:val="20"/>
          <w:lang w:val="en-US"/>
        </w:rPr>
        <w:t>Krastev</w:t>
      </w:r>
      <w:proofErr w:type="spellEnd"/>
      <w:r w:rsidRPr="0073020E">
        <w:rPr>
          <w:rFonts w:ascii="Times New Roman" w:eastAsia="Calibri" w:hAnsi="Times New Roman" w:cs="Times New Roman"/>
          <w:sz w:val="20"/>
          <w:szCs w:val="20"/>
          <w:lang w:val="en-US"/>
        </w:rPr>
        <w:t xml:space="preserve">, A. </w:t>
      </w:r>
      <w:proofErr w:type="spellStart"/>
      <w:r w:rsidRPr="0073020E">
        <w:rPr>
          <w:rFonts w:ascii="Times New Roman" w:eastAsia="Calibri" w:hAnsi="Times New Roman" w:cs="Times New Roman"/>
          <w:sz w:val="20"/>
          <w:szCs w:val="20"/>
          <w:lang w:val="en-US"/>
        </w:rPr>
        <w:t>Zielonka</w:t>
      </w:r>
      <w:proofErr w:type="spellEnd"/>
      <w:r w:rsidRPr="0073020E">
        <w:rPr>
          <w:rFonts w:ascii="Times New Roman" w:eastAsia="Calibri" w:hAnsi="Times New Roman" w:cs="Times New Roman"/>
          <w:sz w:val="20"/>
          <w:szCs w:val="20"/>
          <w:lang w:val="en-US"/>
        </w:rPr>
        <w:t xml:space="preserve">, S. Nakabayashi, K. </w:t>
      </w:r>
      <w:proofErr w:type="spellStart"/>
      <w:r w:rsidRPr="0073020E">
        <w:rPr>
          <w:rFonts w:ascii="Times New Roman" w:eastAsia="Calibri" w:hAnsi="Times New Roman" w:cs="Times New Roman"/>
          <w:sz w:val="20"/>
          <w:szCs w:val="20"/>
          <w:lang w:val="en-US"/>
        </w:rPr>
        <w:t>Inokuma</w:t>
      </w:r>
      <w:proofErr w:type="spellEnd"/>
      <w:r w:rsidRPr="0073020E">
        <w:rPr>
          <w:rFonts w:ascii="Times New Roman" w:eastAsia="Calibri" w:hAnsi="Times New Roman" w:cs="Times New Roman"/>
          <w:sz w:val="20"/>
          <w:szCs w:val="20"/>
          <w:lang w:val="en-US"/>
        </w:rPr>
        <w:t xml:space="preserve">, </w:t>
      </w:r>
      <w:r w:rsidR="00CF338D">
        <w:rPr>
          <w:rFonts w:ascii="Times New Roman" w:eastAsia="Calibri" w:hAnsi="Times New Roman" w:cs="Times New Roman"/>
          <w:sz w:val="20"/>
          <w:szCs w:val="20"/>
          <w:lang w:val="en-US"/>
        </w:rPr>
        <w:t>2001.</w:t>
      </w:r>
      <w:r w:rsidR="00CF338D" w:rsidRPr="0073020E">
        <w:rPr>
          <w:rFonts w:ascii="Times New Roman" w:eastAsia="Calibri" w:hAnsi="Times New Roman" w:cs="Times New Roman"/>
          <w:sz w:val="20"/>
          <w:szCs w:val="20"/>
          <w:lang w:val="en-US"/>
        </w:rPr>
        <w:t xml:space="preserve"> </w:t>
      </w:r>
      <w:r w:rsidRPr="00CF338D">
        <w:rPr>
          <w:rFonts w:ascii="Times New Roman" w:eastAsia="Calibri" w:hAnsi="Times New Roman" w:cs="Times New Roman"/>
          <w:i/>
          <w:sz w:val="20"/>
          <w:szCs w:val="20"/>
          <w:lang w:val="en-US"/>
        </w:rPr>
        <w:t xml:space="preserve">J. Appl. </w:t>
      </w:r>
      <w:proofErr w:type="spellStart"/>
      <w:r w:rsidRPr="00CF338D">
        <w:rPr>
          <w:rFonts w:ascii="Times New Roman" w:eastAsia="Calibri" w:hAnsi="Times New Roman" w:cs="Times New Roman"/>
          <w:i/>
          <w:sz w:val="20"/>
          <w:szCs w:val="20"/>
          <w:lang w:val="en-US"/>
        </w:rPr>
        <w:t>Electrochem</w:t>
      </w:r>
      <w:proofErr w:type="spellEnd"/>
      <w:r w:rsidRPr="0073020E">
        <w:rPr>
          <w:rFonts w:ascii="Times New Roman" w:eastAsia="Calibri" w:hAnsi="Times New Roman" w:cs="Times New Roman"/>
          <w:sz w:val="20"/>
          <w:szCs w:val="20"/>
          <w:lang w:val="en-US"/>
        </w:rPr>
        <w:t>.</w:t>
      </w:r>
      <w:r w:rsidR="00B05ED0" w:rsidRPr="0073020E">
        <w:rPr>
          <w:rFonts w:ascii="Times New Roman" w:eastAsia="Calibri" w:hAnsi="Times New Roman" w:cs="Times New Roman"/>
          <w:sz w:val="20"/>
          <w:szCs w:val="20"/>
          <w:lang w:val="en-US"/>
        </w:rPr>
        <w:t xml:space="preserve"> </w:t>
      </w:r>
      <w:r w:rsidRPr="0073020E">
        <w:rPr>
          <w:rFonts w:ascii="Times New Roman" w:eastAsia="Calibri" w:hAnsi="Times New Roman" w:cs="Times New Roman"/>
          <w:sz w:val="20"/>
          <w:szCs w:val="20"/>
          <w:lang w:val="en-US"/>
        </w:rPr>
        <w:t>31</w:t>
      </w:r>
      <w:r w:rsidR="00960CB6">
        <w:rPr>
          <w:rFonts w:ascii="Times New Roman" w:eastAsia="Calibri" w:hAnsi="Times New Roman" w:cs="Times New Roman"/>
          <w:sz w:val="20"/>
          <w:szCs w:val="20"/>
          <w:lang w:val="en-US"/>
        </w:rPr>
        <w:t>,</w:t>
      </w:r>
      <w:r w:rsidRPr="0073020E">
        <w:rPr>
          <w:rFonts w:ascii="Times New Roman" w:eastAsia="Calibri" w:hAnsi="Times New Roman" w:cs="Times New Roman"/>
          <w:sz w:val="20"/>
          <w:szCs w:val="20"/>
          <w:lang w:val="en-US"/>
        </w:rPr>
        <w:t xml:space="preserve"> 1041.</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Feng-zhang</w:t>
      </w:r>
      <w:proofErr w:type="spellEnd"/>
      <w:r w:rsidRPr="00BC1B06">
        <w:rPr>
          <w:rFonts w:ascii="Times New Roman" w:eastAsia="Calibri" w:hAnsi="Times New Roman" w:cs="Times New Roman"/>
          <w:sz w:val="20"/>
          <w:szCs w:val="20"/>
          <w:lang w:val="en-US"/>
        </w:rPr>
        <w:t xml:space="preserve"> REN, Li-</w:t>
      </w:r>
      <w:proofErr w:type="spellStart"/>
      <w:r w:rsidRPr="00BC1B06">
        <w:rPr>
          <w:rFonts w:ascii="Times New Roman" w:eastAsia="Calibri" w:hAnsi="Times New Roman" w:cs="Times New Roman"/>
          <w:sz w:val="20"/>
          <w:szCs w:val="20"/>
          <w:lang w:val="en-US"/>
        </w:rPr>
        <w:t>tao</w:t>
      </w:r>
      <w:proofErr w:type="spellEnd"/>
      <w:r w:rsidRPr="00BC1B06">
        <w:rPr>
          <w:rFonts w:ascii="Times New Roman" w:eastAsia="Calibri" w:hAnsi="Times New Roman" w:cs="Times New Roman"/>
          <w:sz w:val="20"/>
          <w:szCs w:val="20"/>
          <w:lang w:val="en-US"/>
        </w:rPr>
        <w:t xml:space="preserve"> YIN, Shan-</w:t>
      </w:r>
      <w:proofErr w:type="spellStart"/>
      <w:r w:rsidRPr="00BC1B06">
        <w:rPr>
          <w:rFonts w:ascii="Times New Roman" w:eastAsia="Calibri" w:hAnsi="Times New Roman" w:cs="Times New Roman"/>
          <w:sz w:val="20"/>
          <w:szCs w:val="20"/>
          <w:lang w:val="en-US"/>
        </w:rPr>
        <w:t>shan</w:t>
      </w:r>
      <w:proofErr w:type="spellEnd"/>
      <w:r w:rsidRPr="00BC1B06">
        <w:rPr>
          <w:rFonts w:ascii="Times New Roman" w:eastAsia="Calibri" w:hAnsi="Times New Roman" w:cs="Times New Roman"/>
          <w:sz w:val="20"/>
          <w:szCs w:val="20"/>
          <w:lang w:val="en-US"/>
        </w:rPr>
        <w:t xml:space="preserve"> WANG, A. A. VOLINSKY, </w:t>
      </w:r>
      <w:proofErr w:type="spellStart"/>
      <w:r w:rsidRPr="00BC1B06">
        <w:rPr>
          <w:rFonts w:ascii="Times New Roman" w:eastAsia="Calibri" w:hAnsi="Times New Roman" w:cs="Times New Roman"/>
          <w:sz w:val="20"/>
          <w:szCs w:val="20"/>
          <w:lang w:val="en-US"/>
        </w:rPr>
        <w:t>Bao-hong</w:t>
      </w:r>
      <w:proofErr w:type="spellEnd"/>
      <w:r w:rsidRPr="00BC1B06">
        <w:rPr>
          <w:rFonts w:ascii="Times New Roman" w:eastAsia="Calibri" w:hAnsi="Times New Roman" w:cs="Times New Roman"/>
          <w:sz w:val="20"/>
          <w:szCs w:val="20"/>
          <w:lang w:val="en-US"/>
        </w:rPr>
        <w:t xml:space="preserve"> TIAN, </w:t>
      </w:r>
      <w:r w:rsidR="00CF338D">
        <w:rPr>
          <w:rFonts w:ascii="Times New Roman" w:eastAsia="Calibri" w:hAnsi="Times New Roman" w:cs="Times New Roman"/>
          <w:sz w:val="20"/>
          <w:szCs w:val="20"/>
          <w:lang w:val="en-US"/>
        </w:rPr>
        <w:t xml:space="preserve">2013. </w:t>
      </w:r>
      <w:r w:rsidRPr="00BC1B06">
        <w:rPr>
          <w:rFonts w:ascii="Times New Roman" w:eastAsia="Calibri" w:hAnsi="Times New Roman" w:cs="Times New Roman"/>
          <w:sz w:val="20"/>
          <w:szCs w:val="20"/>
          <w:lang w:val="en-US"/>
        </w:rPr>
        <w:t xml:space="preserve">Cyanide-free silver electroplating process in thiosulfate bath and </w:t>
      </w:r>
      <w:proofErr w:type="spellStart"/>
      <w:r w:rsidRPr="00BC1B06">
        <w:rPr>
          <w:rFonts w:ascii="Times New Roman" w:eastAsia="Calibri" w:hAnsi="Times New Roman" w:cs="Times New Roman"/>
          <w:sz w:val="20"/>
          <w:szCs w:val="20"/>
          <w:lang w:val="en-US"/>
        </w:rPr>
        <w:t>icrostructure</w:t>
      </w:r>
      <w:proofErr w:type="spellEnd"/>
      <w:r w:rsidRPr="00BC1B06">
        <w:rPr>
          <w:rFonts w:ascii="Times New Roman" w:eastAsia="Calibri" w:hAnsi="Times New Roman" w:cs="Times New Roman"/>
          <w:sz w:val="20"/>
          <w:szCs w:val="20"/>
          <w:lang w:val="en-US"/>
        </w:rPr>
        <w:t xml:space="preserve"> analysis of Ag coatings, </w:t>
      </w:r>
      <w:r w:rsidRPr="00CF338D">
        <w:rPr>
          <w:rFonts w:ascii="Times New Roman" w:eastAsia="Calibri" w:hAnsi="Times New Roman" w:cs="Times New Roman"/>
          <w:i/>
          <w:sz w:val="20"/>
          <w:szCs w:val="20"/>
          <w:lang w:val="en-US"/>
        </w:rPr>
        <w:t>Trans. Nonferrous Met. Soc. China</w:t>
      </w:r>
      <w:r w:rsidRPr="00BC1B06">
        <w:rPr>
          <w:rFonts w:ascii="Times New Roman" w:eastAsia="Calibri" w:hAnsi="Times New Roman" w:cs="Times New Roman"/>
          <w:sz w:val="20"/>
          <w:szCs w:val="20"/>
          <w:lang w:val="en-US"/>
        </w:rPr>
        <w:t xml:space="preserve"> 23</w:t>
      </w:r>
      <w:r w:rsidR="00CF338D">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3822-3828.</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Gulnaz</w:t>
      </w:r>
      <w:proofErr w:type="spellEnd"/>
      <w:r w:rsidRPr="00BC1B06">
        <w:rPr>
          <w:rFonts w:ascii="Times New Roman" w:eastAsia="Calibri" w:hAnsi="Times New Roman" w:cs="Times New Roman"/>
          <w:sz w:val="20"/>
          <w:szCs w:val="20"/>
          <w:lang w:val="en-US"/>
        </w:rPr>
        <w:t xml:space="preserve"> R. </w:t>
      </w:r>
      <w:proofErr w:type="spellStart"/>
      <w:r w:rsidRPr="00BC1B06">
        <w:rPr>
          <w:rFonts w:ascii="Times New Roman" w:eastAsia="Calibri" w:hAnsi="Times New Roman" w:cs="Times New Roman"/>
          <w:sz w:val="20"/>
          <w:szCs w:val="20"/>
          <w:lang w:val="en-US"/>
        </w:rPr>
        <w:t>Nasretdinova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Rezeda</w:t>
      </w:r>
      <w:proofErr w:type="spellEnd"/>
      <w:r w:rsidRPr="00BC1B06">
        <w:rPr>
          <w:rFonts w:ascii="Times New Roman" w:eastAsia="Calibri" w:hAnsi="Times New Roman" w:cs="Times New Roman"/>
          <w:sz w:val="20"/>
          <w:szCs w:val="20"/>
          <w:lang w:val="en-US"/>
        </w:rPr>
        <w:t xml:space="preserve"> R. </w:t>
      </w:r>
      <w:proofErr w:type="spellStart"/>
      <w:r w:rsidRPr="00BC1B06">
        <w:rPr>
          <w:rFonts w:ascii="Times New Roman" w:eastAsia="Calibri" w:hAnsi="Times New Roman" w:cs="Times New Roman"/>
          <w:sz w:val="20"/>
          <w:szCs w:val="20"/>
          <w:lang w:val="en-US"/>
        </w:rPr>
        <w:t>Fazleeva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Rezeda</w:t>
      </w:r>
      <w:proofErr w:type="spellEnd"/>
      <w:r w:rsidRPr="00BC1B06">
        <w:rPr>
          <w:rFonts w:ascii="Times New Roman" w:eastAsia="Calibri" w:hAnsi="Times New Roman" w:cs="Times New Roman"/>
          <w:sz w:val="20"/>
          <w:szCs w:val="20"/>
          <w:lang w:val="en-US"/>
        </w:rPr>
        <w:t xml:space="preserve"> K. </w:t>
      </w:r>
      <w:proofErr w:type="spellStart"/>
      <w:r w:rsidRPr="00BC1B06">
        <w:rPr>
          <w:rFonts w:ascii="Times New Roman" w:eastAsia="Calibri" w:hAnsi="Times New Roman" w:cs="Times New Roman"/>
          <w:sz w:val="20"/>
          <w:szCs w:val="20"/>
          <w:lang w:val="en-US"/>
        </w:rPr>
        <w:t>Mukhitova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Irek</w:t>
      </w:r>
      <w:proofErr w:type="spellEnd"/>
      <w:r w:rsidRPr="00BC1B06">
        <w:rPr>
          <w:rFonts w:ascii="Times New Roman" w:eastAsia="Calibri" w:hAnsi="Times New Roman" w:cs="Times New Roman"/>
          <w:sz w:val="20"/>
          <w:szCs w:val="20"/>
          <w:lang w:val="en-US"/>
        </w:rPr>
        <w:t xml:space="preserve"> R. </w:t>
      </w:r>
      <w:proofErr w:type="spellStart"/>
      <w:r w:rsidRPr="00BC1B06">
        <w:rPr>
          <w:rFonts w:ascii="Times New Roman" w:eastAsia="Calibri" w:hAnsi="Times New Roman" w:cs="Times New Roman"/>
          <w:sz w:val="20"/>
          <w:szCs w:val="20"/>
          <w:lang w:val="en-US"/>
        </w:rPr>
        <w:t>Nizameev</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Marsil</w:t>
      </w:r>
      <w:proofErr w:type="spellEnd"/>
      <w:r w:rsidRPr="00BC1B06">
        <w:rPr>
          <w:rFonts w:ascii="Times New Roman" w:eastAsia="Calibri" w:hAnsi="Times New Roman" w:cs="Times New Roman"/>
          <w:sz w:val="20"/>
          <w:szCs w:val="20"/>
          <w:lang w:val="en-US"/>
        </w:rPr>
        <w:t xml:space="preserve"> K. </w:t>
      </w:r>
      <w:proofErr w:type="spellStart"/>
      <w:r w:rsidRPr="00BC1B06">
        <w:rPr>
          <w:rFonts w:ascii="Times New Roman" w:eastAsia="Calibri" w:hAnsi="Times New Roman" w:cs="Times New Roman"/>
          <w:sz w:val="20"/>
          <w:szCs w:val="20"/>
          <w:lang w:val="en-US"/>
        </w:rPr>
        <w:t>Kadirov</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Albina</w:t>
      </w:r>
      <w:proofErr w:type="spellEnd"/>
      <w:r w:rsidRPr="00BC1B06">
        <w:rPr>
          <w:rFonts w:ascii="Times New Roman" w:eastAsia="Calibri" w:hAnsi="Times New Roman" w:cs="Times New Roman"/>
          <w:sz w:val="20"/>
          <w:szCs w:val="20"/>
          <w:lang w:val="en-US"/>
        </w:rPr>
        <w:t xml:space="preserve"> Y. </w:t>
      </w:r>
      <w:proofErr w:type="spellStart"/>
      <w:r w:rsidRPr="00BC1B06">
        <w:rPr>
          <w:rFonts w:ascii="Times New Roman" w:eastAsia="Calibri" w:hAnsi="Times New Roman" w:cs="Times New Roman"/>
          <w:sz w:val="20"/>
          <w:szCs w:val="20"/>
          <w:lang w:val="en-US"/>
        </w:rPr>
        <w:t>Ziganshina</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Vitaliy</w:t>
      </w:r>
      <w:proofErr w:type="spellEnd"/>
      <w:r w:rsidRPr="00BC1B06">
        <w:rPr>
          <w:rFonts w:ascii="Times New Roman" w:eastAsia="Calibri" w:hAnsi="Times New Roman" w:cs="Times New Roman"/>
          <w:sz w:val="20"/>
          <w:szCs w:val="20"/>
          <w:lang w:val="en-US"/>
        </w:rPr>
        <w:t xml:space="preserve"> V. </w:t>
      </w:r>
      <w:proofErr w:type="spellStart"/>
      <w:r w:rsidRPr="00BC1B06">
        <w:rPr>
          <w:rFonts w:ascii="Times New Roman" w:eastAsia="Calibri" w:hAnsi="Times New Roman" w:cs="Times New Roman"/>
          <w:sz w:val="20"/>
          <w:szCs w:val="20"/>
          <w:lang w:val="en-US"/>
        </w:rPr>
        <w:t>Yanilkin</w:t>
      </w:r>
      <w:proofErr w:type="spellEnd"/>
      <w:r w:rsidRPr="00BC1B06">
        <w:rPr>
          <w:rFonts w:ascii="Times New Roman" w:eastAsia="Calibri" w:hAnsi="Times New Roman" w:cs="Times New Roman"/>
          <w:sz w:val="20"/>
          <w:szCs w:val="20"/>
          <w:lang w:val="en-US"/>
        </w:rPr>
        <w:t xml:space="preserve">, </w:t>
      </w:r>
      <w:r w:rsidR="00CF338D">
        <w:rPr>
          <w:rFonts w:ascii="Times New Roman" w:eastAsia="Calibri" w:hAnsi="Times New Roman" w:cs="Times New Roman"/>
          <w:sz w:val="20"/>
          <w:szCs w:val="20"/>
          <w:lang w:val="en-US"/>
        </w:rPr>
        <w:t xml:space="preserve">2015. </w:t>
      </w:r>
      <w:r w:rsidRPr="00BC1B06">
        <w:rPr>
          <w:rFonts w:ascii="Times New Roman" w:eastAsia="Calibri" w:hAnsi="Times New Roman" w:cs="Times New Roman"/>
          <w:sz w:val="20"/>
          <w:szCs w:val="20"/>
          <w:lang w:val="en-US"/>
        </w:rPr>
        <w:t>Electrochemical synthesis of silver nanoparticles in solution</w:t>
      </w:r>
      <w:r w:rsidR="00CF338D">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CF338D">
        <w:rPr>
          <w:rFonts w:ascii="Times New Roman" w:eastAsia="Calibri" w:hAnsi="Times New Roman" w:cs="Times New Roman"/>
          <w:i/>
          <w:sz w:val="20"/>
          <w:szCs w:val="20"/>
          <w:lang w:val="en-US"/>
        </w:rPr>
        <w:t>Electrochemistry Communications</w:t>
      </w:r>
      <w:r w:rsidRPr="00BC1B06">
        <w:rPr>
          <w:rFonts w:ascii="Times New Roman" w:eastAsia="Calibri" w:hAnsi="Times New Roman" w:cs="Times New Roman"/>
          <w:sz w:val="20"/>
          <w:szCs w:val="20"/>
          <w:lang w:val="en-US"/>
        </w:rPr>
        <w:t xml:space="preserve"> 50</w:t>
      </w:r>
      <w:r w:rsidR="00CF338D">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69</w:t>
      </w:r>
      <w:r w:rsidR="00CF338D">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72.</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Roberta </w:t>
      </w:r>
      <w:proofErr w:type="spellStart"/>
      <w:r w:rsidRPr="00BC1B06">
        <w:rPr>
          <w:rFonts w:ascii="Times New Roman" w:eastAsia="Calibri" w:hAnsi="Times New Roman" w:cs="Times New Roman"/>
          <w:sz w:val="20"/>
          <w:szCs w:val="20"/>
          <w:lang w:val="en-US"/>
        </w:rPr>
        <w:t>Bomparola</w:t>
      </w:r>
      <w:proofErr w:type="spellEnd"/>
      <w:r w:rsidRPr="00BC1B06">
        <w:rPr>
          <w:rFonts w:ascii="Times New Roman" w:eastAsia="Calibri" w:hAnsi="Times New Roman" w:cs="Times New Roman"/>
          <w:sz w:val="20"/>
          <w:szCs w:val="20"/>
          <w:lang w:val="en-US"/>
        </w:rPr>
        <w:t xml:space="preserve">, Stefano </w:t>
      </w:r>
      <w:proofErr w:type="spellStart"/>
      <w:r w:rsidRPr="00BC1B06">
        <w:rPr>
          <w:rFonts w:ascii="Times New Roman" w:eastAsia="Calibri" w:hAnsi="Times New Roman" w:cs="Times New Roman"/>
          <w:sz w:val="20"/>
          <w:szCs w:val="20"/>
          <w:lang w:val="en-US"/>
        </w:rPr>
        <w:t>Caporali</w:t>
      </w:r>
      <w:proofErr w:type="spellEnd"/>
      <w:r w:rsidRPr="00BC1B06">
        <w:rPr>
          <w:rFonts w:ascii="Times New Roman" w:eastAsia="Calibri" w:hAnsi="Times New Roman" w:cs="Times New Roman"/>
          <w:sz w:val="20"/>
          <w:szCs w:val="20"/>
          <w:lang w:val="en-US"/>
        </w:rPr>
        <w:t xml:space="preserve">, Alessandro </w:t>
      </w:r>
      <w:proofErr w:type="spellStart"/>
      <w:r w:rsidRPr="00BC1B06">
        <w:rPr>
          <w:rFonts w:ascii="Times New Roman" w:eastAsia="Calibri" w:hAnsi="Times New Roman" w:cs="Times New Roman"/>
          <w:sz w:val="20"/>
          <w:szCs w:val="20"/>
          <w:lang w:val="en-US"/>
        </w:rPr>
        <w:t>Lavacchi</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Ugo</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Bardi</w:t>
      </w:r>
      <w:proofErr w:type="spellEnd"/>
      <w:r w:rsidRPr="00BC1B06">
        <w:rPr>
          <w:rFonts w:ascii="Times New Roman" w:eastAsia="Calibri" w:hAnsi="Times New Roman" w:cs="Times New Roman"/>
          <w:sz w:val="20"/>
          <w:szCs w:val="20"/>
          <w:lang w:val="en-US"/>
        </w:rPr>
        <w:t xml:space="preserve">, </w:t>
      </w:r>
      <w:r w:rsidR="00CF338D">
        <w:rPr>
          <w:rFonts w:ascii="Times New Roman" w:eastAsia="Calibri" w:hAnsi="Times New Roman" w:cs="Times New Roman"/>
          <w:sz w:val="20"/>
          <w:szCs w:val="20"/>
          <w:lang w:val="en-US"/>
        </w:rPr>
        <w:t xml:space="preserve">2007. </w:t>
      </w:r>
      <w:r w:rsidRPr="00BC1B06">
        <w:rPr>
          <w:rFonts w:ascii="Times New Roman" w:eastAsia="Calibri" w:hAnsi="Times New Roman" w:cs="Times New Roman"/>
          <w:sz w:val="20"/>
          <w:szCs w:val="20"/>
          <w:lang w:val="en-US"/>
        </w:rPr>
        <w:t xml:space="preserve">Silver </w:t>
      </w:r>
      <w:proofErr w:type="spellStart"/>
      <w:r w:rsidRPr="00BC1B06">
        <w:rPr>
          <w:rFonts w:ascii="Times New Roman" w:eastAsia="Calibri" w:hAnsi="Times New Roman" w:cs="Times New Roman"/>
          <w:sz w:val="20"/>
          <w:szCs w:val="20"/>
          <w:lang w:val="en-US"/>
        </w:rPr>
        <w:t>electrodeposition</w:t>
      </w:r>
      <w:proofErr w:type="spellEnd"/>
      <w:r w:rsidRPr="00BC1B06">
        <w:rPr>
          <w:rFonts w:ascii="Times New Roman" w:eastAsia="Calibri" w:hAnsi="Times New Roman" w:cs="Times New Roman"/>
          <w:sz w:val="20"/>
          <w:szCs w:val="20"/>
          <w:lang w:val="en-US"/>
        </w:rPr>
        <w:t xml:space="preserve"> from air and water-stable ionic liquid: An environmentally friendly alternative to cyanide baths, </w:t>
      </w:r>
      <w:r w:rsidRPr="00CF338D">
        <w:rPr>
          <w:rFonts w:ascii="Times New Roman" w:eastAsia="Calibri" w:hAnsi="Times New Roman" w:cs="Times New Roman"/>
          <w:i/>
          <w:sz w:val="20"/>
          <w:szCs w:val="20"/>
          <w:lang w:val="en-US"/>
        </w:rPr>
        <w:t>Surface &amp; Coatings Technology</w:t>
      </w:r>
      <w:r w:rsidRPr="00BC1B06">
        <w:rPr>
          <w:rFonts w:ascii="Times New Roman" w:eastAsia="Calibri" w:hAnsi="Times New Roman" w:cs="Times New Roman"/>
          <w:sz w:val="20"/>
          <w:szCs w:val="20"/>
          <w:lang w:val="en-US"/>
        </w:rPr>
        <w:t xml:space="preserve"> 201</w:t>
      </w:r>
      <w:r w:rsidR="00CF338D">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9485</w:t>
      </w:r>
      <w:r w:rsidR="00CF338D">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9490.</w:t>
      </w:r>
    </w:p>
    <w:p w:rsidR="009A26E2" w:rsidRDefault="00CF338D" w:rsidP="00BC1B06">
      <w:pPr>
        <w:pStyle w:val="ListParagraph"/>
        <w:numPr>
          <w:ilvl w:val="0"/>
          <w:numId w:val="39"/>
        </w:numPr>
        <w:spacing w:line="240" w:lineRule="auto"/>
        <w:ind w:left="0"/>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Andrey</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Shishov</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Andrey</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Bulatov</w:t>
      </w:r>
      <w:proofErr w:type="spellEnd"/>
      <w:r w:rsidR="009A26E2" w:rsidRPr="00BC1B06">
        <w:rPr>
          <w:rFonts w:ascii="Times New Roman" w:eastAsia="Calibri" w:hAnsi="Times New Roman" w:cs="Times New Roman"/>
          <w:sz w:val="20"/>
          <w:szCs w:val="20"/>
          <w:lang w:val="en-US"/>
        </w:rPr>
        <w:t>, Marcel</w:t>
      </w:r>
      <w:r>
        <w:rPr>
          <w:rFonts w:ascii="Times New Roman" w:eastAsia="Calibri" w:hAnsi="Times New Roman" w:cs="Times New Roman"/>
          <w:sz w:val="20"/>
          <w:szCs w:val="20"/>
          <w:lang w:val="en-US"/>
        </w:rPr>
        <w:t xml:space="preserve">lo </w:t>
      </w:r>
      <w:proofErr w:type="spellStart"/>
      <w:r>
        <w:rPr>
          <w:rFonts w:ascii="Times New Roman" w:eastAsia="Calibri" w:hAnsi="Times New Roman" w:cs="Times New Roman"/>
          <w:sz w:val="20"/>
          <w:szCs w:val="20"/>
          <w:lang w:val="en-US"/>
        </w:rPr>
        <w:t>Locatelli</w:t>
      </w:r>
      <w:proofErr w:type="spellEnd"/>
      <w:r>
        <w:rPr>
          <w:rFonts w:ascii="Times New Roman" w:eastAsia="Calibri" w:hAnsi="Times New Roman" w:cs="Times New Roman"/>
          <w:sz w:val="20"/>
          <w:szCs w:val="20"/>
          <w:lang w:val="en-US"/>
        </w:rPr>
        <w:t xml:space="preserve">, Simone </w:t>
      </w:r>
      <w:proofErr w:type="spellStart"/>
      <w:r>
        <w:rPr>
          <w:rFonts w:ascii="Times New Roman" w:eastAsia="Calibri" w:hAnsi="Times New Roman" w:cs="Times New Roman"/>
          <w:sz w:val="20"/>
          <w:szCs w:val="20"/>
          <w:lang w:val="en-US"/>
        </w:rPr>
        <w:t>Carradori</w:t>
      </w:r>
      <w:proofErr w:type="spellEnd"/>
      <w:r w:rsidR="009A26E2" w:rsidRPr="00BC1B06">
        <w:rPr>
          <w:rFonts w:ascii="Times New Roman" w:eastAsia="Calibri" w:hAnsi="Times New Roman" w:cs="Times New Roman"/>
          <w:sz w:val="20"/>
          <w:szCs w:val="20"/>
          <w:lang w:val="en-US"/>
        </w:rPr>
        <w:t xml:space="preserve">, </w:t>
      </w:r>
      <w:proofErr w:type="spellStart"/>
      <w:r w:rsidR="009A26E2" w:rsidRPr="00BC1B06">
        <w:rPr>
          <w:rFonts w:ascii="Times New Roman" w:eastAsia="Calibri" w:hAnsi="Times New Roman" w:cs="Times New Roman"/>
          <w:sz w:val="20"/>
          <w:szCs w:val="20"/>
          <w:lang w:val="en-US"/>
        </w:rPr>
        <w:t>Vasil</w:t>
      </w:r>
      <w:proofErr w:type="spellEnd"/>
      <w:r w:rsidR="009A26E2" w:rsidRPr="00BC1B06">
        <w:rPr>
          <w:rFonts w:ascii="Times New Roman" w:eastAsia="Calibri" w:hAnsi="Times New Roman" w:cs="Times New Roman"/>
          <w:sz w:val="20"/>
          <w:szCs w:val="20"/>
          <w:lang w:val="en-US"/>
        </w:rPr>
        <w:t xml:space="preserve"> </w:t>
      </w:r>
      <w:proofErr w:type="spellStart"/>
      <w:r w:rsidR="009A26E2" w:rsidRPr="00BC1B06">
        <w:rPr>
          <w:rFonts w:ascii="Times New Roman" w:eastAsia="Calibri" w:hAnsi="Times New Roman" w:cs="Times New Roman"/>
          <w:sz w:val="20"/>
          <w:szCs w:val="20"/>
          <w:lang w:val="en-US"/>
        </w:rPr>
        <w:t>Andruch</w:t>
      </w:r>
      <w:proofErr w:type="spellEnd"/>
      <w:r w:rsidR="009A26E2" w:rsidRPr="00BC1B06">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 xml:space="preserve">2017. </w:t>
      </w:r>
      <w:r w:rsidR="009A26E2" w:rsidRPr="00BC1B06">
        <w:rPr>
          <w:rFonts w:ascii="Times New Roman" w:eastAsia="Calibri" w:hAnsi="Times New Roman" w:cs="Times New Roman"/>
          <w:sz w:val="20"/>
          <w:szCs w:val="20"/>
          <w:lang w:val="en-US"/>
        </w:rPr>
        <w:t>Application of deep eutectic solvents in</w:t>
      </w:r>
      <w:r w:rsidR="00284448">
        <w:rPr>
          <w:rFonts w:ascii="Times New Roman" w:eastAsia="Calibri" w:hAnsi="Times New Roman" w:cs="Times New Roman"/>
          <w:sz w:val="20"/>
          <w:szCs w:val="20"/>
          <w:lang w:val="en-US"/>
        </w:rPr>
        <w:t xml:space="preserve"> analytical chemistry. A review.</w:t>
      </w:r>
      <w:r w:rsidR="009A26E2" w:rsidRPr="00BC1B06">
        <w:rPr>
          <w:rFonts w:ascii="Times New Roman" w:eastAsia="Calibri" w:hAnsi="Times New Roman" w:cs="Times New Roman"/>
          <w:sz w:val="20"/>
          <w:szCs w:val="20"/>
          <w:lang w:val="en-US"/>
        </w:rPr>
        <w:t xml:space="preserve"> </w:t>
      </w:r>
      <w:proofErr w:type="spellStart"/>
      <w:r w:rsidR="009A26E2" w:rsidRPr="00284448">
        <w:rPr>
          <w:rFonts w:ascii="Times New Roman" w:eastAsia="Calibri" w:hAnsi="Times New Roman" w:cs="Times New Roman"/>
          <w:i/>
          <w:sz w:val="20"/>
          <w:szCs w:val="20"/>
          <w:lang w:val="en-US"/>
        </w:rPr>
        <w:t>Microchemical</w:t>
      </w:r>
      <w:proofErr w:type="spellEnd"/>
      <w:r w:rsidR="009A26E2" w:rsidRPr="00284448">
        <w:rPr>
          <w:rFonts w:ascii="Times New Roman" w:eastAsia="Calibri" w:hAnsi="Times New Roman" w:cs="Times New Roman"/>
          <w:i/>
          <w:sz w:val="20"/>
          <w:szCs w:val="20"/>
          <w:lang w:val="en-US"/>
        </w:rPr>
        <w:t xml:space="preserve"> Journal</w:t>
      </w:r>
      <w:r w:rsidR="009A26E2" w:rsidRPr="00BC1B06">
        <w:rPr>
          <w:rFonts w:ascii="Times New Roman" w:eastAsia="Calibri" w:hAnsi="Times New Roman" w:cs="Times New Roman"/>
          <w:sz w:val="20"/>
          <w:szCs w:val="20"/>
          <w:lang w:val="en-US"/>
        </w:rPr>
        <w:t xml:space="preserve"> 135</w:t>
      </w:r>
      <w:r>
        <w:rPr>
          <w:rFonts w:ascii="Times New Roman" w:eastAsia="Calibri" w:hAnsi="Times New Roman" w:cs="Times New Roman"/>
          <w:sz w:val="20"/>
          <w:szCs w:val="20"/>
          <w:lang w:val="en-US"/>
        </w:rPr>
        <w:t>,</w:t>
      </w:r>
      <w:r w:rsidR="009A26E2" w:rsidRPr="00BC1B06">
        <w:rPr>
          <w:rFonts w:ascii="Times New Roman" w:eastAsia="Calibri" w:hAnsi="Times New Roman" w:cs="Times New Roman"/>
          <w:sz w:val="20"/>
          <w:szCs w:val="20"/>
          <w:lang w:val="en-US"/>
        </w:rPr>
        <w:t xml:space="preserve"> </w:t>
      </w:r>
      <w:r>
        <w:rPr>
          <w:rFonts w:ascii="Times New Roman" w:eastAsia="Calibri" w:hAnsi="Times New Roman" w:cs="Times New Roman"/>
          <w:sz w:val="20"/>
          <w:szCs w:val="20"/>
          <w:lang w:val="en-US"/>
        </w:rPr>
        <w:t>33-</w:t>
      </w:r>
      <w:r w:rsidR="009A26E2" w:rsidRPr="00BC1B06">
        <w:rPr>
          <w:rFonts w:ascii="Times New Roman" w:eastAsia="Calibri" w:hAnsi="Times New Roman" w:cs="Times New Roman"/>
          <w:sz w:val="20"/>
          <w:szCs w:val="20"/>
          <w:lang w:val="en-US"/>
        </w:rPr>
        <w:t>38.</w:t>
      </w:r>
    </w:p>
    <w:p w:rsidR="00501033" w:rsidRPr="0030660E" w:rsidRDefault="00501033" w:rsidP="0030660E">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Emma L. Smith, Andrew P. Abbott, and Karl S. Ryder, Deep Eutectic Solvents (DESs) and Their Applications, pubs.acs.org/CR.</w:t>
      </w:r>
    </w:p>
    <w:p w:rsidR="00501033" w:rsidRPr="00BC1B06" w:rsidRDefault="00501033" w:rsidP="00BC1B06">
      <w:pPr>
        <w:pStyle w:val="ListParagraph"/>
        <w:numPr>
          <w:ilvl w:val="0"/>
          <w:numId w:val="39"/>
        </w:numPr>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Quentin </w:t>
      </w:r>
      <w:proofErr w:type="spellStart"/>
      <w:r w:rsidRPr="00BC1B06">
        <w:rPr>
          <w:rFonts w:ascii="Times New Roman" w:eastAsia="Calibri" w:hAnsi="Times New Roman" w:cs="Times New Roman"/>
          <w:sz w:val="20"/>
          <w:szCs w:val="20"/>
          <w:lang w:val="en-US"/>
        </w:rPr>
        <w:t>Rayée</w:t>
      </w:r>
      <w:proofErr w:type="spellEnd"/>
      <w:r w:rsidRPr="00BC1B06">
        <w:rPr>
          <w:rFonts w:ascii="Times New Roman" w:eastAsia="Calibri" w:hAnsi="Times New Roman" w:cs="Times New Roman"/>
          <w:sz w:val="20"/>
          <w:szCs w:val="20"/>
          <w:lang w:val="en-US"/>
        </w:rPr>
        <w:t xml:space="preserve">, Thomas </w:t>
      </w:r>
      <w:proofErr w:type="spellStart"/>
      <w:r w:rsidRPr="00BC1B06">
        <w:rPr>
          <w:rFonts w:ascii="Times New Roman" w:eastAsia="Calibri" w:hAnsi="Times New Roman" w:cs="Times New Roman"/>
          <w:sz w:val="20"/>
          <w:szCs w:val="20"/>
          <w:lang w:val="en-US"/>
        </w:rPr>
        <w:t>Doneux</w:t>
      </w:r>
      <w:proofErr w:type="spellEnd"/>
      <w:r w:rsidRPr="00BC1B06">
        <w:rPr>
          <w:rFonts w:ascii="Times New Roman" w:eastAsia="Calibri" w:hAnsi="Times New Roman" w:cs="Times New Roman"/>
          <w:sz w:val="20"/>
          <w:szCs w:val="20"/>
          <w:lang w:val="en-US"/>
        </w:rPr>
        <w:t xml:space="preserve">, Claudine </w:t>
      </w:r>
      <w:proofErr w:type="spellStart"/>
      <w:r w:rsidRPr="00BC1B06">
        <w:rPr>
          <w:rFonts w:ascii="Times New Roman" w:eastAsia="Calibri" w:hAnsi="Times New Roman" w:cs="Times New Roman"/>
          <w:sz w:val="20"/>
          <w:szCs w:val="20"/>
          <w:lang w:val="en-US"/>
        </w:rPr>
        <w:t>Buess</w:t>
      </w:r>
      <w:proofErr w:type="spellEnd"/>
      <w:r w:rsidRPr="00BC1B06">
        <w:rPr>
          <w:rFonts w:ascii="Times New Roman" w:eastAsia="Calibri" w:hAnsi="Times New Roman" w:cs="Times New Roman"/>
          <w:sz w:val="20"/>
          <w:szCs w:val="20"/>
          <w:lang w:val="en-US"/>
        </w:rPr>
        <w:t xml:space="preserve">-Herman, </w:t>
      </w:r>
      <w:r w:rsidR="00284448">
        <w:rPr>
          <w:rFonts w:ascii="Times New Roman" w:eastAsia="Calibri" w:hAnsi="Times New Roman" w:cs="Times New Roman"/>
          <w:sz w:val="20"/>
          <w:szCs w:val="20"/>
          <w:lang w:val="en-US"/>
        </w:rPr>
        <w:t xml:space="preserve">2017. </w:t>
      </w:r>
      <w:proofErr w:type="spellStart"/>
      <w:r w:rsidRPr="00BC1B06">
        <w:rPr>
          <w:rFonts w:ascii="Times New Roman" w:eastAsia="Calibri" w:hAnsi="Times New Roman" w:cs="Times New Roman"/>
          <w:sz w:val="20"/>
          <w:szCs w:val="20"/>
          <w:lang w:val="en-US"/>
        </w:rPr>
        <w:t>Underpotential</w:t>
      </w:r>
      <w:proofErr w:type="spellEnd"/>
      <w:r w:rsidRPr="00BC1B06">
        <w:rPr>
          <w:rFonts w:ascii="Times New Roman" w:eastAsia="Calibri" w:hAnsi="Times New Roman" w:cs="Times New Roman"/>
          <w:sz w:val="20"/>
          <w:szCs w:val="20"/>
          <w:lang w:val="en-US"/>
        </w:rPr>
        <w:t xml:space="preserve"> deposition of silver on gold </w:t>
      </w:r>
      <w:r w:rsidR="00284448">
        <w:rPr>
          <w:rFonts w:ascii="Times New Roman" w:eastAsia="Calibri" w:hAnsi="Times New Roman" w:cs="Times New Roman"/>
          <w:sz w:val="20"/>
          <w:szCs w:val="20"/>
          <w:lang w:val="en-US"/>
        </w:rPr>
        <w:t>from deep eutectic electrolytes.</w:t>
      </w:r>
      <w:r w:rsidRPr="00BC1B06">
        <w:rPr>
          <w:rFonts w:ascii="Times New Roman" w:eastAsia="Calibri" w:hAnsi="Times New Roman" w:cs="Times New Roman"/>
          <w:sz w:val="20"/>
          <w:szCs w:val="20"/>
          <w:lang w:val="en-US"/>
        </w:rPr>
        <w:t xml:space="preserve"> </w:t>
      </w:r>
      <w:proofErr w:type="spellStart"/>
      <w:r w:rsidRPr="00284448">
        <w:rPr>
          <w:rFonts w:ascii="Times New Roman" w:eastAsia="Calibri" w:hAnsi="Times New Roman" w:cs="Times New Roman"/>
          <w:i/>
          <w:sz w:val="20"/>
          <w:szCs w:val="20"/>
          <w:lang w:val="en-US"/>
        </w:rPr>
        <w:t>Electrochimica</w:t>
      </w:r>
      <w:proofErr w:type="spellEnd"/>
      <w:r w:rsidRPr="00284448">
        <w:rPr>
          <w:rFonts w:ascii="Times New Roman" w:eastAsia="Calibri" w:hAnsi="Times New Roman" w:cs="Times New Roman"/>
          <w:i/>
          <w:sz w:val="20"/>
          <w:szCs w:val="20"/>
          <w:lang w:val="en-US"/>
        </w:rPr>
        <w:t xml:space="preserve"> </w:t>
      </w:r>
      <w:proofErr w:type="spellStart"/>
      <w:r w:rsidRPr="00284448">
        <w:rPr>
          <w:rFonts w:ascii="Times New Roman" w:eastAsia="Calibri" w:hAnsi="Times New Roman" w:cs="Times New Roman"/>
          <w:i/>
          <w:sz w:val="20"/>
          <w:szCs w:val="20"/>
          <w:lang w:val="en-US"/>
        </w:rPr>
        <w:t>Acta</w:t>
      </w:r>
      <w:proofErr w:type="spellEnd"/>
      <w:r w:rsidRPr="00BC1B06">
        <w:rPr>
          <w:rFonts w:ascii="Times New Roman" w:eastAsia="Calibri" w:hAnsi="Times New Roman" w:cs="Times New Roman"/>
          <w:sz w:val="20"/>
          <w:szCs w:val="20"/>
          <w:lang w:val="en-US"/>
        </w:rPr>
        <w:t xml:space="preserve"> 237</w:t>
      </w:r>
      <w:r w:rsidR="00284448">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127</w:t>
      </w:r>
      <w:r w:rsidR="00284448">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132</w:t>
      </w:r>
      <w:r w:rsidR="00284448">
        <w:rPr>
          <w:rFonts w:ascii="Times New Roman" w:eastAsia="Calibri" w:hAnsi="Times New Roman" w:cs="Times New Roman"/>
          <w:sz w:val="20"/>
          <w:szCs w:val="20"/>
          <w:lang w:val="en-US"/>
        </w:rPr>
        <w:t>.</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r w:rsidRPr="00BC1B06">
        <w:rPr>
          <w:rFonts w:ascii="Times New Roman" w:eastAsia="Calibri" w:hAnsi="Times New Roman" w:cs="Times New Roman"/>
          <w:sz w:val="20"/>
          <w:szCs w:val="20"/>
          <w:lang w:val="en-US"/>
        </w:rPr>
        <w:t xml:space="preserve">Stella </w:t>
      </w:r>
      <w:proofErr w:type="spellStart"/>
      <w:r w:rsidRPr="00BC1B06">
        <w:rPr>
          <w:rFonts w:ascii="Times New Roman" w:eastAsia="Calibri" w:hAnsi="Times New Roman" w:cs="Times New Roman"/>
          <w:sz w:val="20"/>
          <w:szCs w:val="20"/>
          <w:lang w:val="en-US"/>
        </w:rPr>
        <w:t>Postlethwaite</w:t>
      </w:r>
      <w:proofErr w:type="spellEnd"/>
      <w:r w:rsidRPr="00BC1B06">
        <w:rPr>
          <w:rFonts w:ascii="Times New Roman" w:eastAsia="Calibri" w:hAnsi="Times New Roman" w:cs="Times New Roman"/>
          <w:sz w:val="20"/>
          <w:szCs w:val="20"/>
          <w:lang w:val="en-US"/>
        </w:rPr>
        <w:t xml:space="preserve">, Karl S. Ryder, Emma L. Smith, </w:t>
      </w:r>
      <w:r w:rsidR="00284448">
        <w:rPr>
          <w:rFonts w:ascii="Times New Roman" w:eastAsia="Calibri" w:hAnsi="Times New Roman" w:cs="Times New Roman"/>
          <w:sz w:val="20"/>
          <w:szCs w:val="20"/>
          <w:lang w:val="en-US"/>
        </w:rPr>
        <w:t xml:space="preserve">2008. </w:t>
      </w:r>
      <w:r w:rsidRPr="00BC1B06">
        <w:rPr>
          <w:rFonts w:ascii="Times New Roman" w:eastAsia="Calibri" w:hAnsi="Times New Roman" w:cs="Times New Roman"/>
          <w:sz w:val="20"/>
          <w:szCs w:val="20"/>
          <w:lang w:val="en-US"/>
        </w:rPr>
        <w:t xml:space="preserve">Sustained </w:t>
      </w:r>
      <w:proofErr w:type="spellStart"/>
      <w:r w:rsidRPr="00BC1B06">
        <w:rPr>
          <w:rFonts w:ascii="Times New Roman" w:eastAsia="Calibri" w:hAnsi="Times New Roman" w:cs="Times New Roman"/>
          <w:sz w:val="20"/>
          <w:szCs w:val="20"/>
          <w:lang w:val="en-US"/>
        </w:rPr>
        <w:t>electroless</w:t>
      </w:r>
      <w:proofErr w:type="spellEnd"/>
      <w:r w:rsidRPr="00BC1B06">
        <w:rPr>
          <w:rFonts w:ascii="Times New Roman" w:eastAsia="Calibri" w:hAnsi="Times New Roman" w:cs="Times New Roman"/>
          <w:sz w:val="20"/>
          <w:szCs w:val="20"/>
          <w:lang w:val="en-US"/>
        </w:rPr>
        <w:t xml:space="preserve"> deposition of metallic silver from a choline chloride-based ionic liquid</w:t>
      </w:r>
      <w:r w:rsidR="00284448">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Pr="00284448">
        <w:rPr>
          <w:rFonts w:ascii="Times New Roman" w:eastAsia="Calibri" w:hAnsi="Times New Roman" w:cs="Times New Roman"/>
          <w:i/>
          <w:sz w:val="20"/>
          <w:szCs w:val="20"/>
          <w:lang w:val="en-US"/>
        </w:rPr>
        <w:t>Surface &amp; Coatings Technology</w:t>
      </w:r>
      <w:r w:rsidRPr="00BC1B06">
        <w:rPr>
          <w:rFonts w:ascii="Times New Roman" w:eastAsia="Calibri" w:hAnsi="Times New Roman" w:cs="Times New Roman"/>
          <w:sz w:val="20"/>
          <w:szCs w:val="20"/>
          <w:lang w:val="en-US"/>
        </w:rPr>
        <w:t xml:space="preserve"> 202</w:t>
      </w:r>
      <w:r w:rsidR="00284448">
        <w:rPr>
          <w:rFonts w:ascii="Times New Roman" w:eastAsia="Calibri" w:hAnsi="Times New Roman" w:cs="Times New Roman"/>
          <w:sz w:val="20"/>
          <w:szCs w:val="20"/>
          <w:lang w:val="en-US"/>
        </w:rPr>
        <w:t>,</w:t>
      </w:r>
      <w:r w:rsidRPr="00BC1B06">
        <w:rPr>
          <w:rFonts w:ascii="Times New Roman" w:eastAsia="Calibri" w:hAnsi="Times New Roman" w:cs="Times New Roman"/>
          <w:sz w:val="20"/>
          <w:szCs w:val="20"/>
          <w:lang w:val="en-US"/>
        </w:rPr>
        <w:t xml:space="preserve"> </w:t>
      </w:r>
      <w:r w:rsidR="00284448">
        <w:rPr>
          <w:rFonts w:ascii="Times New Roman" w:eastAsia="Calibri" w:hAnsi="Times New Roman" w:cs="Times New Roman"/>
          <w:sz w:val="20"/>
          <w:szCs w:val="20"/>
          <w:lang w:val="en-US"/>
        </w:rPr>
        <w:t>2033-</w:t>
      </w:r>
      <w:r w:rsidRPr="00BC1B06">
        <w:rPr>
          <w:rFonts w:ascii="Times New Roman" w:eastAsia="Calibri" w:hAnsi="Times New Roman" w:cs="Times New Roman"/>
          <w:sz w:val="20"/>
          <w:szCs w:val="20"/>
          <w:lang w:val="en-US"/>
        </w:rPr>
        <w:t>2039.</w:t>
      </w:r>
    </w:p>
    <w:p w:rsidR="009A26E2" w:rsidRPr="00BC1B06" w:rsidRDefault="009A26E2" w:rsidP="00BC1B06">
      <w:pPr>
        <w:pStyle w:val="ListParagraph"/>
        <w:numPr>
          <w:ilvl w:val="0"/>
          <w:numId w:val="39"/>
        </w:numPr>
        <w:autoSpaceDE w:val="0"/>
        <w:autoSpaceDN w:val="0"/>
        <w:adjustRightInd w:val="0"/>
        <w:spacing w:line="240" w:lineRule="auto"/>
        <w:ind w:left="0"/>
        <w:rPr>
          <w:rFonts w:ascii="Times New Roman" w:eastAsia="Calibri" w:hAnsi="Times New Roman" w:cs="Times New Roman"/>
          <w:sz w:val="20"/>
          <w:szCs w:val="20"/>
          <w:lang w:val="en-US"/>
        </w:rPr>
      </w:pPr>
      <w:proofErr w:type="spellStart"/>
      <w:r w:rsidRPr="00BC1B06">
        <w:rPr>
          <w:rFonts w:ascii="Times New Roman" w:eastAsia="Calibri" w:hAnsi="Times New Roman" w:cs="Times New Roman"/>
          <w:sz w:val="20"/>
          <w:szCs w:val="20"/>
          <w:lang w:val="en-US"/>
        </w:rPr>
        <w:t>Qinghua</w:t>
      </w:r>
      <w:proofErr w:type="spellEnd"/>
      <w:r w:rsidRPr="00BC1B06">
        <w:rPr>
          <w:rFonts w:ascii="Times New Roman" w:eastAsia="Calibri" w:hAnsi="Times New Roman" w:cs="Times New Roman"/>
          <w:sz w:val="20"/>
          <w:szCs w:val="20"/>
          <w:lang w:val="en-US"/>
        </w:rPr>
        <w:t xml:space="preserve"> Zhang, </w:t>
      </w:r>
      <w:proofErr w:type="spellStart"/>
      <w:r w:rsidRPr="00BC1B06">
        <w:rPr>
          <w:rFonts w:ascii="Times New Roman" w:eastAsia="Calibri" w:hAnsi="Times New Roman" w:cs="Times New Roman"/>
          <w:sz w:val="20"/>
          <w:szCs w:val="20"/>
          <w:lang w:val="en-US"/>
        </w:rPr>
        <w:t>Karine</w:t>
      </w:r>
      <w:proofErr w:type="spellEnd"/>
      <w:r w:rsidRPr="00BC1B06">
        <w:rPr>
          <w:rFonts w:ascii="Times New Roman" w:eastAsia="Calibri" w:hAnsi="Times New Roman" w:cs="Times New Roman"/>
          <w:sz w:val="20"/>
          <w:szCs w:val="20"/>
          <w:lang w:val="en-US"/>
        </w:rPr>
        <w:t xml:space="preserve"> De Oliveira </w:t>
      </w:r>
      <w:proofErr w:type="spellStart"/>
      <w:r w:rsidRPr="00BC1B06">
        <w:rPr>
          <w:rFonts w:ascii="Times New Roman" w:eastAsia="Calibri" w:hAnsi="Times New Roman" w:cs="Times New Roman"/>
          <w:sz w:val="20"/>
          <w:szCs w:val="20"/>
          <w:lang w:val="en-US"/>
        </w:rPr>
        <w:t>Vigier</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Se´bastien</w:t>
      </w:r>
      <w:proofErr w:type="spellEnd"/>
      <w:r w:rsidRPr="00BC1B06">
        <w:rPr>
          <w:rFonts w:ascii="Times New Roman" w:eastAsia="Calibri" w:hAnsi="Times New Roman" w:cs="Times New Roman"/>
          <w:sz w:val="20"/>
          <w:szCs w:val="20"/>
          <w:lang w:val="en-US"/>
        </w:rPr>
        <w:t xml:space="preserve"> Royer and Franc¸ </w:t>
      </w:r>
      <w:proofErr w:type="spellStart"/>
      <w:r w:rsidRPr="00BC1B06">
        <w:rPr>
          <w:rFonts w:ascii="Times New Roman" w:eastAsia="Calibri" w:hAnsi="Times New Roman" w:cs="Times New Roman"/>
          <w:sz w:val="20"/>
          <w:szCs w:val="20"/>
          <w:lang w:val="en-US"/>
        </w:rPr>
        <w:t>ois</w:t>
      </w:r>
      <w:proofErr w:type="spellEnd"/>
      <w:r w:rsidRPr="00BC1B06">
        <w:rPr>
          <w:rFonts w:ascii="Times New Roman" w:eastAsia="Calibri" w:hAnsi="Times New Roman" w:cs="Times New Roman"/>
          <w:sz w:val="20"/>
          <w:szCs w:val="20"/>
          <w:lang w:val="en-US"/>
        </w:rPr>
        <w:t xml:space="preserve"> </w:t>
      </w:r>
      <w:proofErr w:type="spellStart"/>
      <w:r w:rsidRPr="00BC1B06">
        <w:rPr>
          <w:rFonts w:ascii="Times New Roman" w:eastAsia="Calibri" w:hAnsi="Times New Roman" w:cs="Times New Roman"/>
          <w:sz w:val="20"/>
          <w:szCs w:val="20"/>
          <w:lang w:val="en-US"/>
        </w:rPr>
        <w:t>Je´roˆme</w:t>
      </w:r>
      <w:proofErr w:type="spellEnd"/>
      <w:r w:rsidRPr="00BC1B06">
        <w:rPr>
          <w:rFonts w:ascii="Times New Roman" w:eastAsia="Calibri" w:hAnsi="Times New Roman" w:cs="Times New Roman"/>
          <w:sz w:val="20"/>
          <w:szCs w:val="20"/>
          <w:lang w:val="en-US"/>
        </w:rPr>
        <w:t xml:space="preserve">, Deep eutectic solvents: syntheses, properties and applications, </w:t>
      </w:r>
      <w:proofErr w:type="spellStart"/>
      <w:r w:rsidRPr="00284448">
        <w:rPr>
          <w:rFonts w:ascii="Times New Roman" w:eastAsia="Calibri" w:hAnsi="Times New Roman" w:cs="Times New Roman"/>
          <w:i/>
          <w:sz w:val="20"/>
          <w:szCs w:val="20"/>
          <w:lang w:val="en-US"/>
        </w:rPr>
        <w:t>Chem</w:t>
      </w:r>
      <w:proofErr w:type="spellEnd"/>
      <w:r w:rsidRPr="00284448">
        <w:rPr>
          <w:rFonts w:ascii="Times New Roman" w:eastAsia="Calibri" w:hAnsi="Times New Roman" w:cs="Times New Roman"/>
          <w:i/>
          <w:sz w:val="20"/>
          <w:szCs w:val="20"/>
          <w:lang w:val="en-US"/>
        </w:rPr>
        <w:t xml:space="preserve"> </w:t>
      </w:r>
      <w:proofErr w:type="spellStart"/>
      <w:r w:rsidRPr="00284448">
        <w:rPr>
          <w:rFonts w:ascii="Times New Roman" w:eastAsia="Calibri" w:hAnsi="Times New Roman" w:cs="Times New Roman"/>
          <w:i/>
          <w:sz w:val="20"/>
          <w:szCs w:val="20"/>
          <w:lang w:val="en-US"/>
        </w:rPr>
        <w:t>Soc</w:t>
      </w:r>
      <w:proofErr w:type="spellEnd"/>
      <w:r w:rsidRPr="00284448">
        <w:rPr>
          <w:rFonts w:ascii="Times New Roman" w:eastAsia="Calibri" w:hAnsi="Times New Roman" w:cs="Times New Roman"/>
          <w:i/>
          <w:sz w:val="20"/>
          <w:szCs w:val="20"/>
          <w:lang w:val="en-US"/>
        </w:rPr>
        <w:t xml:space="preserve"> Rev</w:t>
      </w:r>
      <w:r w:rsidRPr="00BC1B06">
        <w:rPr>
          <w:rFonts w:ascii="Times New Roman" w:eastAsia="Calibri" w:hAnsi="Times New Roman" w:cs="Times New Roman"/>
          <w:sz w:val="20"/>
          <w:szCs w:val="20"/>
          <w:lang w:val="en-US"/>
        </w:rPr>
        <w:t>, DOI: 10.1039/c2cs35178a, Received 11th May 2012.</w:t>
      </w:r>
    </w:p>
    <w:p w:rsidR="00E80116" w:rsidRPr="00E80116" w:rsidRDefault="0085576A" w:rsidP="002F04B8">
      <w:pPr>
        <w:widowControl/>
        <w:numPr>
          <w:ilvl w:val="0"/>
          <w:numId w:val="39"/>
        </w:numPr>
        <w:autoSpaceDE w:val="0"/>
        <w:autoSpaceDN w:val="0"/>
        <w:adjustRightInd w:val="0"/>
        <w:ind w:left="0"/>
        <w:jc w:val="both"/>
        <w:rPr>
          <w:rStyle w:val="longtext"/>
          <w:rFonts w:eastAsia="Calibri"/>
          <w:lang w:val="en-US"/>
        </w:rPr>
      </w:pPr>
      <w:r w:rsidRPr="00DB4446">
        <w:rPr>
          <w:lang w:val="en-AU"/>
        </w:rPr>
        <w:t xml:space="preserve">P. T. T. </w:t>
      </w:r>
      <w:proofErr w:type="spellStart"/>
      <w:r w:rsidRPr="00DB4446">
        <w:rPr>
          <w:lang w:val="en-AU"/>
        </w:rPr>
        <w:t>Trang</w:t>
      </w:r>
      <w:proofErr w:type="spellEnd"/>
      <w:r w:rsidRPr="00DB4446">
        <w:rPr>
          <w:lang w:val="en-AU"/>
        </w:rPr>
        <w:t xml:space="preserve">, </w:t>
      </w:r>
      <w:r w:rsidRPr="00DB4446">
        <w:rPr>
          <w:rStyle w:val="longtext"/>
          <w:lang w:val="sv-SE"/>
        </w:rPr>
        <w:t xml:space="preserve">N. T. Phuong, P. T. </w:t>
      </w:r>
      <w:r w:rsidRPr="00DB4446">
        <w:rPr>
          <w:lang w:val="en-AU"/>
        </w:rPr>
        <w:t>Nam</w:t>
      </w:r>
      <w:r w:rsidRPr="00DB4446">
        <w:rPr>
          <w:rStyle w:val="longtext"/>
          <w:lang w:val="sv-SE"/>
        </w:rPr>
        <w:t xml:space="preserve">, V. T. Phuong, T. D. Lam, T. Hoang, D. T. M. Thanh, </w:t>
      </w:r>
      <w:r w:rsidR="00284448" w:rsidRPr="00DB4446">
        <w:rPr>
          <w:rStyle w:val="longtext"/>
          <w:lang w:val="sv-SE"/>
        </w:rPr>
        <w:t>2013</w:t>
      </w:r>
      <w:r w:rsidR="00284448">
        <w:rPr>
          <w:rStyle w:val="longtext"/>
          <w:lang w:val="sv-SE"/>
        </w:rPr>
        <w:t xml:space="preserve">. </w:t>
      </w:r>
      <w:r w:rsidRPr="00DB4446">
        <w:rPr>
          <w:rStyle w:val="longtext"/>
          <w:lang w:val="sv-SE"/>
        </w:rPr>
        <w:t>Impact of physical and chemical parameters on the hydroxyapatite nanopowder synthesized by chemical precipitation method</w:t>
      </w:r>
      <w:r w:rsidR="00284448">
        <w:rPr>
          <w:rStyle w:val="longtext"/>
          <w:lang w:val="sv-SE"/>
        </w:rPr>
        <w:t>.</w:t>
      </w:r>
      <w:r w:rsidRPr="00DB4446">
        <w:rPr>
          <w:rStyle w:val="longtext"/>
          <w:lang w:val="sv-SE"/>
        </w:rPr>
        <w:t xml:space="preserve"> </w:t>
      </w:r>
      <w:r w:rsidRPr="00DB4446">
        <w:rPr>
          <w:rStyle w:val="longtext"/>
          <w:i/>
          <w:lang w:val="sv-SE"/>
        </w:rPr>
        <w:t xml:space="preserve">Advances in Natural Sciences: Nanoscience and Nanotechnology, </w:t>
      </w:r>
      <w:r w:rsidR="00284448">
        <w:rPr>
          <w:rStyle w:val="longtext"/>
          <w:lang w:val="sv-SE"/>
        </w:rPr>
        <w:t>vol. 4, pp. 035014</w:t>
      </w:r>
      <w:r w:rsidRPr="00DB4446">
        <w:rPr>
          <w:rStyle w:val="longtext"/>
          <w:lang w:val="sv-SE"/>
        </w:rPr>
        <w:t>.</w:t>
      </w:r>
    </w:p>
    <w:p w:rsidR="006F6890" w:rsidRDefault="006F6890" w:rsidP="00B7728D">
      <w:pPr>
        <w:tabs>
          <w:tab w:val="left" w:pos="1302"/>
        </w:tabs>
        <w:ind w:firstLine="227"/>
        <w:jc w:val="both"/>
        <w:rPr>
          <w:b/>
          <w:color w:val="FF0000"/>
          <w:lang w:val="en-US"/>
        </w:rPr>
      </w:pPr>
    </w:p>
    <w:p w:rsidR="00D373DB" w:rsidRPr="00CF6FBF" w:rsidRDefault="00E52363" w:rsidP="00D373DB">
      <w:pPr>
        <w:spacing w:after="240"/>
        <w:jc w:val="center"/>
        <w:rPr>
          <w:rStyle w:val="longtext"/>
          <w:b/>
          <w:sz w:val="30"/>
          <w:szCs w:val="30"/>
        </w:rPr>
      </w:pPr>
      <w:proofErr w:type="spellStart"/>
      <w:r>
        <w:rPr>
          <w:rStyle w:val="longtext"/>
          <w:b/>
          <w:sz w:val="30"/>
          <w:szCs w:val="30"/>
        </w:rPr>
        <w:lastRenderedPageBreak/>
        <w:t>Hấp</w:t>
      </w:r>
      <w:proofErr w:type="spellEnd"/>
      <w:r>
        <w:rPr>
          <w:rStyle w:val="longtext"/>
          <w:b/>
          <w:sz w:val="30"/>
          <w:szCs w:val="30"/>
        </w:rPr>
        <w:t xml:space="preserve"> </w:t>
      </w:r>
      <w:proofErr w:type="spellStart"/>
      <w:r>
        <w:rPr>
          <w:rStyle w:val="longtext"/>
          <w:b/>
          <w:sz w:val="30"/>
          <w:szCs w:val="30"/>
        </w:rPr>
        <w:t>phụ</w:t>
      </w:r>
      <w:proofErr w:type="spellEnd"/>
      <w:r>
        <w:rPr>
          <w:rStyle w:val="longtext"/>
          <w:b/>
          <w:sz w:val="30"/>
          <w:szCs w:val="30"/>
        </w:rPr>
        <w:t xml:space="preserve"> </w:t>
      </w:r>
      <w:r>
        <w:rPr>
          <w:rStyle w:val="longtext"/>
          <w:b/>
          <w:sz w:val="30"/>
          <w:szCs w:val="30"/>
        </w:rPr>
        <w:t>ion</w:t>
      </w:r>
      <w:r w:rsidRPr="00CF6FBF">
        <w:rPr>
          <w:rStyle w:val="longtext"/>
          <w:b/>
          <w:sz w:val="30"/>
          <w:szCs w:val="30"/>
        </w:rPr>
        <w:t xml:space="preserve"> </w:t>
      </w:r>
      <w:r w:rsidR="00D373DB" w:rsidRPr="00CF6FBF">
        <w:rPr>
          <w:rStyle w:val="longtext"/>
          <w:b/>
          <w:sz w:val="30"/>
          <w:szCs w:val="30"/>
        </w:rPr>
        <w:t>Ag</w:t>
      </w:r>
      <w:r w:rsidR="00D373DB" w:rsidRPr="00CF6FBF">
        <w:rPr>
          <w:rStyle w:val="longtext"/>
          <w:b/>
          <w:sz w:val="30"/>
          <w:szCs w:val="30"/>
          <w:vertAlign w:val="superscript"/>
        </w:rPr>
        <w:t>+</w:t>
      </w:r>
      <w:r w:rsidR="00D373DB" w:rsidRPr="00CF6FBF">
        <w:rPr>
          <w:rStyle w:val="longtext"/>
          <w:b/>
          <w:sz w:val="30"/>
          <w:szCs w:val="30"/>
        </w:rPr>
        <w:t xml:space="preserve"> </w:t>
      </w:r>
      <w:proofErr w:type="spellStart"/>
      <w:r>
        <w:rPr>
          <w:rStyle w:val="longtext"/>
          <w:b/>
          <w:sz w:val="30"/>
          <w:szCs w:val="30"/>
        </w:rPr>
        <w:t>dùng</w:t>
      </w:r>
      <w:proofErr w:type="spellEnd"/>
      <w:r>
        <w:rPr>
          <w:rStyle w:val="longtext"/>
          <w:b/>
          <w:sz w:val="30"/>
          <w:szCs w:val="30"/>
        </w:rPr>
        <w:t xml:space="preserve"> </w:t>
      </w:r>
      <w:proofErr w:type="spellStart"/>
      <w:r>
        <w:rPr>
          <w:rStyle w:val="longtext"/>
          <w:b/>
          <w:sz w:val="30"/>
          <w:szCs w:val="30"/>
        </w:rPr>
        <w:t>bột</w:t>
      </w:r>
      <w:proofErr w:type="spellEnd"/>
      <w:r>
        <w:rPr>
          <w:rStyle w:val="longtext"/>
          <w:b/>
          <w:sz w:val="30"/>
          <w:szCs w:val="30"/>
        </w:rPr>
        <w:t xml:space="preserve"> </w:t>
      </w:r>
      <w:r w:rsidR="00D373DB" w:rsidRPr="00CF6FBF">
        <w:rPr>
          <w:b/>
          <w:sz w:val="30"/>
          <w:szCs w:val="30"/>
          <w:lang w:val="sv-SE"/>
        </w:rPr>
        <w:t xml:space="preserve">hydroxyapatit </w:t>
      </w:r>
      <w:r>
        <w:rPr>
          <w:b/>
          <w:sz w:val="30"/>
          <w:szCs w:val="30"/>
          <w:lang w:val="sv-SE"/>
        </w:rPr>
        <w:t>và</w:t>
      </w:r>
      <w:r w:rsidR="00D373DB">
        <w:rPr>
          <w:rStyle w:val="longtext"/>
          <w:b/>
          <w:sz w:val="30"/>
          <w:szCs w:val="30"/>
        </w:rPr>
        <w:t xml:space="preserve"> </w:t>
      </w:r>
      <w:proofErr w:type="spellStart"/>
      <w:proofErr w:type="gramStart"/>
      <w:r>
        <w:rPr>
          <w:rStyle w:val="longtext"/>
          <w:b/>
          <w:sz w:val="30"/>
          <w:szCs w:val="30"/>
        </w:rPr>
        <w:t>thu</w:t>
      </w:r>
      <w:proofErr w:type="spellEnd"/>
      <w:proofErr w:type="gramEnd"/>
      <w:r>
        <w:rPr>
          <w:rStyle w:val="longtext"/>
          <w:b/>
          <w:sz w:val="30"/>
          <w:szCs w:val="30"/>
        </w:rPr>
        <w:t xml:space="preserve"> </w:t>
      </w:r>
      <w:proofErr w:type="spellStart"/>
      <w:r>
        <w:rPr>
          <w:rStyle w:val="longtext"/>
          <w:b/>
          <w:sz w:val="30"/>
          <w:szCs w:val="30"/>
        </w:rPr>
        <w:t>hồi</w:t>
      </w:r>
      <w:proofErr w:type="spellEnd"/>
      <w:r>
        <w:rPr>
          <w:rStyle w:val="longtext"/>
          <w:b/>
          <w:sz w:val="30"/>
          <w:szCs w:val="30"/>
        </w:rPr>
        <w:t xml:space="preserve"> </w:t>
      </w:r>
      <w:proofErr w:type="spellStart"/>
      <w:r>
        <w:rPr>
          <w:rStyle w:val="longtext"/>
          <w:b/>
          <w:sz w:val="30"/>
          <w:szCs w:val="30"/>
        </w:rPr>
        <w:t>kim</w:t>
      </w:r>
      <w:proofErr w:type="spellEnd"/>
      <w:r>
        <w:rPr>
          <w:rStyle w:val="longtext"/>
          <w:b/>
          <w:sz w:val="30"/>
          <w:szCs w:val="30"/>
        </w:rPr>
        <w:t xml:space="preserve"> </w:t>
      </w:r>
      <w:proofErr w:type="spellStart"/>
      <w:r>
        <w:rPr>
          <w:rStyle w:val="longtext"/>
          <w:b/>
          <w:sz w:val="30"/>
          <w:szCs w:val="30"/>
        </w:rPr>
        <w:t>loại</w:t>
      </w:r>
      <w:proofErr w:type="spellEnd"/>
      <w:r>
        <w:rPr>
          <w:rStyle w:val="longtext"/>
          <w:b/>
          <w:sz w:val="30"/>
          <w:szCs w:val="30"/>
        </w:rPr>
        <w:t xml:space="preserve"> </w:t>
      </w:r>
      <w:r w:rsidR="00D373DB">
        <w:rPr>
          <w:rStyle w:val="longtext"/>
          <w:b/>
          <w:sz w:val="30"/>
          <w:szCs w:val="30"/>
        </w:rPr>
        <w:t xml:space="preserve">Ag </w:t>
      </w:r>
      <w:proofErr w:type="spellStart"/>
      <w:r>
        <w:rPr>
          <w:rStyle w:val="longtext"/>
          <w:b/>
          <w:sz w:val="30"/>
          <w:szCs w:val="30"/>
        </w:rPr>
        <w:t>bằng</w:t>
      </w:r>
      <w:proofErr w:type="spellEnd"/>
      <w:r>
        <w:rPr>
          <w:rStyle w:val="longtext"/>
          <w:b/>
          <w:sz w:val="30"/>
          <w:szCs w:val="30"/>
        </w:rPr>
        <w:t xml:space="preserve"> </w:t>
      </w:r>
      <w:proofErr w:type="spellStart"/>
      <w:r>
        <w:rPr>
          <w:rStyle w:val="longtext"/>
          <w:b/>
          <w:sz w:val="30"/>
          <w:szCs w:val="30"/>
        </w:rPr>
        <w:t>phương</w:t>
      </w:r>
      <w:proofErr w:type="spellEnd"/>
      <w:r>
        <w:rPr>
          <w:rStyle w:val="longtext"/>
          <w:b/>
          <w:sz w:val="30"/>
          <w:szCs w:val="30"/>
        </w:rPr>
        <w:t xml:space="preserve"> </w:t>
      </w:r>
      <w:proofErr w:type="spellStart"/>
      <w:r>
        <w:rPr>
          <w:rStyle w:val="longtext"/>
          <w:b/>
          <w:sz w:val="30"/>
          <w:szCs w:val="30"/>
        </w:rPr>
        <w:t>pháp</w:t>
      </w:r>
      <w:proofErr w:type="spellEnd"/>
      <w:r>
        <w:rPr>
          <w:rStyle w:val="longtext"/>
          <w:b/>
          <w:sz w:val="30"/>
          <w:szCs w:val="30"/>
        </w:rPr>
        <w:t xml:space="preserve"> </w:t>
      </w:r>
      <w:proofErr w:type="spellStart"/>
      <w:r>
        <w:rPr>
          <w:rStyle w:val="longtext"/>
          <w:b/>
          <w:sz w:val="30"/>
          <w:szCs w:val="30"/>
        </w:rPr>
        <w:t>điện</w:t>
      </w:r>
      <w:proofErr w:type="spellEnd"/>
      <w:r>
        <w:rPr>
          <w:rStyle w:val="longtext"/>
          <w:b/>
          <w:sz w:val="30"/>
          <w:szCs w:val="30"/>
        </w:rPr>
        <w:t xml:space="preserve"> </w:t>
      </w:r>
      <w:proofErr w:type="spellStart"/>
      <w:r>
        <w:rPr>
          <w:rStyle w:val="longtext"/>
          <w:b/>
          <w:sz w:val="30"/>
          <w:szCs w:val="30"/>
        </w:rPr>
        <w:t>hóa</w:t>
      </w:r>
      <w:proofErr w:type="spellEnd"/>
    </w:p>
    <w:p w:rsidR="00D373DB" w:rsidRDefault="00D373DB" w:rsidP="00D373DB">
      <w:pPr>
        <w:pStyle w:val="2Tcgi"/>
      </w:pPr>
    </w:p>
    <w:p w:rsidR="00D373DB" w:rsidRPr="00D53592" w:rsidRDefault="00E52363" w:rsidP="00D373DB">
      <w:pPr>
        <w:pStyle w:val="2Tcgi"/>
        <w:rPr>
          <w:vertAlign w:val="superscript"/>
        </w:rPr>
      </w:pPr>
      <w:proofErr w:type="spellStart"/>
      <w:r>
        <w:t>Lê</w:t>
      </w:r>
      <w:proofErr w:type="spellEnd"/>
      <w:r>
        <w:t xml:space="preserve"> </w:t>
      </w:r>
      <w:proofErr w:type="spellStart"/>
      <w:r>
        <w:t>Thị</w:t>
      </w:r>
      <w:proofErr w:type="spellEnd"/>
      <w:r>
        <w:t xml:space="preserve"> Duyên</w:t>
      </w:r>
      <w:r w:rsidR="00D373DB" w:rsidRPr="00D53592">
        <w:rPr>
          <w:vertAlign w:val="superscript"/>
        </w:rPr>
        <w:t>1</w:t>
      </w:r>
      <w:r w:rsidR="00D373DB" w:rsidRPr="00D53592">
        <w:t xml:space="preserve">, </w:t>
      </w:r>
      <w:proofErr w:type="spellStart"/>
      <w:r w:rsidR="00D373DB" w:rsidRPr="00D53592">
        <w:t>V</w:t>
      </w:r>
      <w:r>
        <w:t>õ</w:t>
      </w:r>
      <w:proofErr w:type="spellEnd"/>
      <w:r>
        <w:t xml:space="preserve"> </w:t>
      </w:r>
      <w:proofErr w:type="spellStart"/>
      <w:r>
        <w:t>Thị</w:t>
      </w:r>
      <w:proofErr w:type="spellEnd"/>
      <w:r>
        <w:t xml:space="preserve"> Hạnh</w:t>
      </w:r>
      <w:r w:rsidR="00D373DB" w:rsidRPr="00D53592">
        <w:rPr>
          <w:vertAlign w:val="superscript"/>
        </w:rPr>
        <w:t>1</w:t>
      </w:r>
      <w:r w:rsidR="00D373DB" w:rsidRPr="00D53592">
        <w:t xml:space="preserve">, </w:t>
      </w:r>
      <w:proofErr w:type="spellStart"/>
      <w:r w:rsidR="00D373DB" w:rsidRPr="00D53592">
        <w:t>L</w:t>
      </w:r>
      <w:r>
        <w:t>ê</w:t>
      </w:r>
      <w:proofErr w:type="spellEnd"/>
      <w:r>
        <w:t xml:space="preserve"> </w:t>
      </w:r>
      <w:proofErr w:type="spellStart"/>
      <w:r>
        <w:t>Thị</w:t>
      </w:r>
      <w:proofErr w:type="spellEnd"/>
      <w:r>
        <w:t xml:space="preserve"> </w:t>
      </w:r>
      <w:proofErr w:type="spellStart"/>
      <w:r>
        <w:t>Phương</w:t>
      </w:r>
      <w:proofErr w:type="spellEnd"/>
      <w:r>
        <w:t xml:space="preserve"> Thảo</w:t>
      </w:r>
      <w:r w:rsidR="00D373DB" w:rsidRPr="00D53592">
        <w:rPr>
          <w:vertAlign w:val="superscript"/>
        </w:rPr>
        <w:t>1</w:t>
      </w:r>
      <w:r w:rsidR="00D373DB" w:rsidRPr="00D53592">
        <w:t xml:space="preserve">, </w:t>
      </w:r>
      <w:proofErr w:type="spellStart"/>
      <w:r>
        <w:t>Đinh</w:t>
      </w:r>
      <w:proofErr w:type="spellEnd"/>
      <w:r>
        <w:t xml:space="preserve"> </w:t>
      </w:r>
      <w:proofErr w:type="spellStart"/>
      <w:r>
        <w:t>Thị</w:t>
      </w:r>
      <w:proofErr w:type="spellEnd"/>
      <w:r>
        <w:t xml:space="preserve"> </w:t>
      </w:r>
      <w:r w:rsidR="00D373DB" w:rsidRPr="00D53592">
        <w:t>Mai Thanh</w:t>
      </w:r>
      <w:r w:rsidR="00D373DB" w:rsidRPr="00D53592">
        <w:rPr>
          <w:vertAlign w:val="superscript"/>
        </w:rPr>
        <w:t>2</w:t>
      </w:r>
    </w:p>
    <w:p w:rsidR="00D373DB" w:rsidRPr="00CF6FBF" w:rsidRDefault="00D373DB" w:rsidP="00D373DB">
      <w:pPr>
        <w:pStyle w:val="3ach"/>
      </w:pPr>
      <w:r w:rsidRPr="00CF6FBF">
        <w:rPr>
          <w:vertAlign w:val="superscript"/>
        </w:rPr>
        <w:t>1</w:t>
      </w:r>
      <w:r w:rsidRPr="00CF6FBF">
        <w:t xml:space="preserve"> </w:t>
      </w:r>
      <w:proofErr w:type="spellStart"/>
      <w:r w:rsidR="00E52363">
        <w:t>Trường</w:t>
      </w:r>
      <w:proofErr w:type="spellEnd"/>
      <w:r w:rsidR="00E52363">
        <w:t xml:space="preserve"> </w:t>
      </w:r>
      <w:proofErr w:type="spellStart"/>
      <w:r w:rsidR="00E52363">
        <w:t>Đại</w:t>
      </w:r>
      <w:proofErr w:type="spellEnd"/>
      <w:r w:rsidR="00E52363">
        <w:t xml:space="preserve"> </w:t>
      </w:r>
      <w:proofErr w:type="spellStart"/>
      <w:r w:rsidR="00E52363">
        <w:t>học</w:t>
      </w:r>
      <w:proofErr w:type="spellEnd"/>
      <w:r w:rsidR="00E52363">
        <w:t xml:space="preserve"> </w:t>
      </w:r>
      <w:proofErr w:type="spellStart"/>
      <w:r w:rsidR="00E52363">
        <w:t>Mỏ</w:t>
      </w:r>
      <w:proofErr w:type="spellEnd"/>
      <w:r w:rsidR="00E52363">
        <w:t xml:space="preserve"> - </w:t>
      </w:r>
      <w:proofErr w:type="spellStart"/>
      <w:r w:rsidR="00E52363">
        <w:t>Địa</w:t>
      </w:r>
      <w:proofErr w:type="spellEnd"/>
      <w:r w:rsidR="00E52363">
        <w:t xml:space="preserve"> </w:t>
      </w:r>
      <w:proofErr w:type="spellStart"/>
      <w:r w:rsidR="00E52363">
        <w:t>chất</w:t>
      </w:r>
      <w:proofErr w:type="spellEnd"/>
    </w:p>
    <w:p w:rsidR="00D373DB" w:rsidRPr="00CF6FBF" w:rsidRDefault="00D373DB" w:rsidP="00D373DB">
      <w:pPr>
        <w:pStyle w:val="3ach"/>
        <w:rPr>
          <w:rStyle w:val="A7"/>
          <w:rFonts w:cs="Times New Roman"/>
          <w:szCs w:val="20"/>
        </w:rPr>
      </w:pPr>
      <w:r w:rsidRPr="00CF6FBF">
        <w:rPr>
          <w:color w:val="000000" w:themeColor="text1"/>
          <w:vertAlign w:val="superscript"/>
        </w:rPr>
        <w:t>2</w:t>
      </w:r>
      <w:r w:rsidRPr="00CF6FBF">
        <w:rPr>
          <w:color w:val="000000" w:themeColor="text1"/>
        </w:rPr>
        <w:t xml:space="preserve"> </w:t>
      </w:r>
      <w:proofErr w:type="spellStart"/>
      <w:r w:rsidR="00E52363">
        <w:rPr>
          <w:rFonts w:eastAsia="Times New Roman"/>
          <w:shd w:val="clear" w:color="auto" w:fill="FFFFFF"/>
        </w:rPr>
        <w:t>Trường</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Đại</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học</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Khoa</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học</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và</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Công</w:t>
      </w:r>
      <w:proofErr w:type="spellEnd"/>
      <w:r w:rsidR="00E52363">
        <w:rPr>
          <w:rFonts w:eastAsia="Times New Roman"/>
          <w:shd w:val="clear" w:color="auto" w:fill="FFFFFF"/>
        </w:rPr>
        <w:t xml:space="preserve"> </w:t>
      </w:r>
      <w:proofErr w:type="spellStart"/>
      <w:r w:rsidR="00E52363">
        <w:rPr>
          <w:rFonts w:eastAsia="Times New Roman"/>
          <w:shd w:val="clear" w:color="auto" w:fill="FFFFFF"/>
        </w:rPr>
        <w:t>nghệ</w:t>
      </w:r>
      <w:proofErr w:type="spellEnd"/>
    </w:p>
    <w:p w:rsidR="00D373DB" w:rsidRDefault="00D373DB" w:rsidP="00B7728D">
      <w:pPr>
        <w:tabs>
          <w:tab w:val="left" w:pos="1302"/>
        </w:tabs>
        <w:ind w:firstLine="227"/>
        <w:jc w:val="both"/>
        <w:rPr>
          <w:b/>
          <w:lang w:val="en-US"/>
        </w:rPr>
      </w:pPr>
    </w:p>
    <w:p w:rsidR="00401C1F" w:rsidRPr="00401C1F" w:rsidRDefault="00401C1F" w:rsidP="00B7728D">
      <w:pPr>
        <w:tabs>
          <w:tab w:val="left" w:pos="1302"/>
        </w:tabs>
        <w:ind w:firstLine="227"/>
        <w:jc w:val="both"/>
        <w:rPr>
          <w:b/>
          <w:lang w:val="en-US"/>
        </w:rPr>
      </w:pPr>
      <w:proofErr w:type="spellStart"/>
      <w:r w:rsidRPr="00401C1F">
        <w:rPr>
          <w:b/>
          <w:lang w:val="en-US"/>
        </w:rPr>
        <w:t>Tóm</w:t>
      </w:r>
      <w:proofErr w:type="spellEnd"/>
      <w:r w:rsidRPr="00401C1F">
        <w:rPr>
          <w:b/>
          <w:lang w:val="en-US"/>
        </w:rPr>
        <w:t xml:space="preserve"> </w:t>
      </w:r>
      <w:proofErr w:type="spellStart"/>
      <w:r w:rsidRPr="00401C1F">
        <w:rPr>
          <w:b/>
          <w:lang w:val="en-US"/>
        </w:rPr>
        <w:t>tắt</w:t>
      </w:r>
      <w:proofErr w:type="spellEnd"/>
    </w:p>
    <w:p w:rsidR="00401C1F" w:rsidRDefault="00401C1F" w:rsidP="00B7728D">
      <w:pPr>
        <w:tabs>
          <w:tab w:val="left" w:pos="1302"/>
        </w:tabs>
        <w:ind w:firstLine="227"/>
        <w:jc w:val="both"/>
        <w:rPr>
          <w:b/>
          <w:lang w:val="en-US"/>
        </w:rPr>
      </w:pPr>
    </w:p>
    <w:p w:rsidR="00D373DB" w:rsidRDefault="00401C1F" w:rsidP="00B7728D">
      <w:pPr>
        <w:tabs>
          <w:tab w:val="left" w:pos="1302"/>
        </w:tabs>
        <w:ind w:firstLine="227"/>
        <w:jc w:val="both"/>
        <w:rPr>
          <w:lang w:val="en-US"/>
        </w:rPr>
      </w:pPr>
      <w:proofErr w:type="spellStart"/>
      <w:r w:rsidRPr="00401C1F">
        <w:rPr>
          <w:lang w:val="en-US"/>
        </w:rPr>
        <w:t>Bột</w:t>
      </w:r>
      <w:proofErr w:type="spellEnd"/>
      <w:r w:rsidRPr="00401C1F">
        <w:rPr>
          <w:lang w:val="en-US"/>
        </w:rPr>
        <w:t xml:space="preserve"> </w:t>
      </w:r>
      <w:proofErr w:type="spellStart"/>
      <w:r w:rsidRPr="00401C1F">
        <w:rPr>
          <w:lang w:val="en-US"/>
        </w:rPr>
        <w:t>hydroxyapatit</w:t>
      </w:r>
      <w:proofErr w:type="spellEnd"/>
      <w:r w:rsidRPr="00401C1F">
        <w:rPr>
          <w:lang w:val="en-US"/>
        </w:rPr>
        <w:t xml:space="preserve"> (</w:t>
      </w:r>
      <w:proofErr w:type="spellStart"/>
      <w:r w:rsidRPr="00401C1F">
        <w:rPr>
          <w:lang w:val="en-US"/>
        </w:rPr>
        <w:t>HAp</w:t>
      </w:r>
      <w:proofErr w:type="spellEnd"/>
      <w:r w:rsidRPr="00401C1F">
        <w:rPr>
          <w:lang w:val="en-US"/>
        </w:rPr>
        <w:t xml:space="preserve">) </w:t>
      </w:r>
      <w:proofErr w:type="spellStart"/>
      <w:r w:rsidRPr="00401C1F">
        <w:rPr>
          <w:lang w:val="en-US"/>
        </w:rPr>
        <w:t>được</w:t>
      </w:r>
      <w:proofErr w:type="spellEnd"/>
      <w:r w:rsidRPr="00401C1F">
        <w:rPr>
          <w:lang w:val="en-US"/>
        </w:rPr>
        <w:t xml:space="preserve"> </w:t>
      </w:r>
      <w:proofErr w:type="spellStart"/>
      <w:r w:rsidRPr="00401C1F">
        <w:rPr>
          <w:lang w:val="en-US"/>
        </w:rPr>
        <w:t>tổng</w:t>
      </w:r>
      <w:proofErr w:type="spellEnd"/>
      <w:r w:rsidRPr="00401C1F">
        <w:rPr>
          <w:lang w:val="en-US"/>
        </w:rPr>
        <w:t xml:space="preserve"> </w:t>
      </w:r>
      <w:proofErr w:type="spellStart"/>
      <w:r w:rsidRPr="00401C1F">
        <w:rPr>
          <w:lang w:val="en-US"/>
        </w:rPr>
        <w:t>hợp</w:t>
      </w:r>
      <w:proofErr w:type="spellEnd"/>
      <w:r w:rsidRPr="00401C1F">
        <w:rPr>
          <w:lang w:val="en-US"/>
        </w:rPr>
        <w:t xml:space="preserve"> </w:t>
      </w:r>
      <w:proofErr w:type="spellStart"/>
      <w:r w:rsidRPr="00401C1F">
        <w:rPr>
          <w:lang w:val="en-US"/>
        </w:rPr>
        <w:t>bằng</w:t>
      </w:r>
      <w:proofErr w:type="spellEnd"/>
      <w:r w:rsidRPr="00401C1F">
        <w:rPr>
          <w:lang w:val="en-US"/>
        </w:rPr>
        <w:t xml:space="preserve"> </w:t>
      </w:r>
      <w:proofErr w:type="spellStart"/>
      <w:r w:rsidRPr="00401C1F">
        <w:rPr>
          <w:lang w:val="en-US"/>
        </w:rPr>
        <w:t>phương</w:t>
      </w:r>
      <w:proofErr w:type="spellEnd"/>
      <w:r w:rsidRPr="00401C1F">
        <w:rPr>
          <w:lang w:val="en-US"/>
        </w:rPr>
        <w:t xml:space="preserve"> </w:t>
      </w:r>
      <w:proofErr w:type="spellStart"/>
      <w:r w:rsidRPr="00401C1F">
        <w:rPr>
          <w:lang w:val="en-US"/>
        </w:rPr>
        <w:t>pháp</w:t>
      </w:r>
      <w:proofErr w:type="spellEnd"/>
      <w:r w:rsidRPr="00401C1F">
        <w:rPr>
          <w:lang w:val="en-US"/>
        </w:rPr>
        <w:t xml:space="preserve"> </w:t>
      </w:r>
      <w:proofErr w:type="spellStart"/>
      <w:r w:rsidRPr="00401C1F">
        <w:rPr>
          <w:lang w:val="en-US"/>
        </w:rPr>
        <w:t>kết</w:t>
      </w:r>
      <w:proofErr w:type="spellEnd"/>
      <w:r w:rsidRPr="00401C1F">
        <w:rPr>
          <w:lang w:val="en-US"/>
        </w:rPr>
        <w:t xml:space="preserve"> </w:t>
      </w:r>
      <w:proofErr w:type="spellStart"/>
      <w:r w:rsidRPr="00401C1F">
        <w:rPr>
          <w:lang w:val="en-US"/>
        </w:rPr>
        <w:t>tủa</w:t>
      </w:r>
      <w:proofErr w:type="spellEnd"/>
      <w:r w:rsidRPr="00401C1F">
        <w:rPr>
          <w:lang w:val="en-US"/>
        </w:rPr>
        <w:t xml:space="preserve"> </w:t>
      </w:r>
      <w:proofErr w:type="spellStart"/>
      <w:r w:rsidRPr="00401C1F">
        <w:rPr>
          <w:lang w:val="en-US"/>
        </w:rPr>
        <w:t>hóa</w:t>
      </w:r>
      <w:proofErr w:type="spellEnd"/>
      <w:r w:rsidRPr="00401C1F">
        <w:rPr>
          <w:lang w:val="en-US"/>
        </w:rPr>
        <w:t xml:space="preserve"> </w:t>
      </w:r>
      <w:proofErr w:type="spellStart"/>
      <w:r w:rsidRPr="00401C1F">
        <w:rPr>
          <w:lang w:val="en-US"/>
        </w:rPr>
        <w:t>học</w:t>
      </w:r>
      <w:proofErr w:type="spellEnd"/>
      <w:r w:rsidRPr="00401C1F">
        <w:rPr>
          <w:lang w:val="en-US"/>
        </w:rPr>
        <w:t xml:space="preserve"> </w:t>
      </w:r>
      <w:proofErr w:type="spellStart"/>
      <w:r w:rsidRPr="00401C1F">
        <w:rPr>
          <w:lang w:val="en-US"/>
        </w:rPr>
        <w:t>từ</w:t>
      </w:r>
      <w:proofErr w:type="spellEnd"/>
      <w:r w:rsidRPr="00401C1F">
        <w:rPr>
          <w:lang w:val="en-US"/>
        </w:rPr>
        <w:t xml:space="preserve"> dung </w:t>
      </w:r>
      <w:proofErr w:type="spellStart"/>
      <w:r w:rsidRPr="00401C1F">
        <w:rPr>
          <w:lang w:val="en-US"/>
        </w:rPr>
        <w:t>dịch</w:t>
      </w:r>
      <w:proofErr w:type="spellEnd"/>
      <w:r>
        <w:rPr>
          <w:b/>
          <w:lang w:val="en-US"/>
        </w:rPr>
        <w:t xml:space="preserve"> </w:t>
      </w:r>
      <w:proofErr w:type="spellStart"/>
      <w:proofErr w:type="gramStart"/>
      <w:r w:rsidRPr="00711A4D">
        <w:rPr>
          <w:rStyle w:val="longtext"/>
        </w:rPr>
        <w:t>Ca</w:t>
      </w:r>
      <w:proofErr w:type="spellEnd"/>
      <w:r w:rsidRPr="00711A4D">
        <w:rPr>
          <w:rStyle w:val="longtext"/>
        </w:rPr>
        <w:t>(</w:t>
      </w:r>
      <w:proofErr w:type="gramEnd"/>
      <w:r w:rsidRPr="00711A4D">
        <w:rPr>
          <w:rStyle w:val="longtext"/>
        </w:rPr>
        <w:t>NO</w:t>
      </w:r>
      <w:r w:rsidRPr="00711A4D">
        <w:rPr>
          <w:rStyle w:val="longtext"/>
          <w:vertAlign w:val="subscript"/>
        </w:rPr>
        <w:t>3</w:t>
      </w:r>
      <w:r w:rsidRPr="00711A4D">
        <w:rPr>
          <w:rStyle w:val="longtext"/>
        </w:rPr>
        <w:t>)</w:t>
      </w:r>
      <w:r w:rsidRPr="00711A4D">
        <w:rPr>
          <w:rStyle w:val="longtext"/>
          <w:vertAlign w:val="subscript"/>
        </w:rPr>
        <w:t xml:space="preserve">2 </w:t>
      </w:r>
      <w:r>
        <w:rPr>
          <w:rStyle w:val="longtext"/>
        </w:rPr>
        <w:t xml:space="preserve"> 0,5M </w:t>
      </w:r>
      <w:proofErr w:type="spellStart"/>
      <w:r>
        <w:rPr>
          <w:rStyle w:val="longtext"/>
        </w:rPr>
        <w:t>và</w:t>
      </w:r>
      <w:proofErr w:type="spellEnd"/>
      <w:r>
        <w:rPr>
          <w:rStyle w:val="longtext"/>
        </w:rPr>
        <w:t xml:space="preserve"> dung </w:t>
      </w:r>
      <w:proofErr w:type="spellStart"/>
      <w:r>
        <w:rPr>
          <w:rStyle w:val="longtext"/>
        </w:rPr>
        <w:t>dịch</w:t>
      </w:r>
      <w:proofErr w:type="spellEnd"/>
      <w:r>
        <w:rPr>
          <w:rStyle w:val="longtext"/>
        </w:rPr>
        <w:t xml:space="preserve"> </w:t>
      </w:r>
      <w:r w:rsidRPr="00711A4D">
        <w:rPr>
          <w:rStyle w:val="longtext"/>
        </w:rPr>
        <w:t>(NH</w:t>
      </w:r>
      <w:r w:rsidRPr="00711A4D">
        <w:rPr>
          <w:rStyle w:val="longtext"/>
          <w:vertAlign w:val="subscript"/>
        </w:rPr>
        <w:t>4</w:t>
      </w:r>
      <w:r w:rsidRPr="00711A4D">
        <w:rPr>
          <w:rStyle w:val="longtext"/>
        </w:rPr>
        <w:t>)</w:t>
      </w:r>
      <w:r w:rsidRPr="00711A4D">
        <w:rPr>
          <w:rStyle w:val="longtext"/>
          <w:vertAlign w:val="subscript"/>
        </w:rPr>
        <w:t>2</w:t>
      </w:r>
      <w:r w:rsidRPr="00711A4D">
        <w:rPr>
          <w:rStyle w:val="longtext"/>
        </w:rPr>
        <w:t>HPO</w:t>
      </w:r>
      <w:r w:rsidRPr="00711A4D">
        <w:rPr>
          <w:rStyle w:val="longtext"/>
          <w:vertAlign w:val="subscript"/>
        </w:rPr>
        <w:t>4</w:t>
      </w:r>
      <w:r w:rsidRPr="00711A4D">
        <w:rPr>
          <w:rStyle w:val="longtext"/>
        </w:rPr>
        <w:t xml:space="preserve"> </w:t>
      </w:r>
      <w:r>
        <w:rPr>
          <w:rStyle w:val="longtext"/>
        </w:rPr>
        <w:t xml:space="preserve">0,3M ở pH 10 </w:t>
      </w:r>
      <w:proofErr w:type="spellStart"/>
      <w:r>
        <w:rPr>
          <w:rStyle w:val="longtext"/>
        </w:rPr>
        <w:t>được</w:t>
      </w:r>
      <w:proofErr w:type="spellEnd"/>
      <w:r>
        <w:rPr>
          <w:rStyle w:val="longtext"/>
        </w:rPr>
        <w:t xml:space="preserve"> </w:t>
      </w:r>
      <w:proofErr w:type="spellStart"/>
      <w:r>
        <w:rPr>
          <w:rStyle w:val="longtext"/>
        </w:rPr>
        <w:t>điều</w:t>
      </w:r>
      <w:proofErr w:type="spellEnd"/>
      <w:r>
        <w:rPr>
          <w:rStyle w:val="longtext"/>
        </w:rPr>
        <w:t xml:space="preserve"> </w:t>
      </w:r>
      <w:proofErr w:type="spellStart"/>
      <w:r>
        <w:rPr>
          <w:rStyle w:val="longtext"/>
        </w:rPr>
        <w:t>chỉnh</w:t>
      </w:r>
      <w:proofErr w:type="spellEnd"/>
      <w:r>
        <w:rPr>
          <w:rStyle w:val="longtext"/>
        </w:rPr>
        <w:t xml:space="preserve"> </w:t>
      </w:r>
      <w:proofErr w:type="spellStart"/>
      <w:r>
        <w:rPr>
          <w:rStyle w:val="longtext"/>
        </w:rPr>
        <w:t>bằng</w:t>
      </w:r>
      <w:proofErr w:type="spellEnd"/>
      <w:r>
        <w:rPr>
          <w:rStyle w:val="longtext"/>
        </w:rPr>
        <w:t xml:space="preserve"> dung </w:t>
      </w:r>
      <w:proofErr w:type="spellStart"/>
      <w:r>
        <w:rPr>
          <w:rStyle w:val="longtext"/>
        </w:rPr>
        <w:t>dịch</w:t>
      </w:r>
      <w:proofErr w:type="spellEnd"/>
      <w:r>
        <w:rPr>
          <w:rStyle w:val="longtext"/>
        </w:rPr>
        <w:t xml:space="preserve"> NH</w:t>
      </w:r>
      <w:r>
        <w:rPr>
          <w:rStyle w:val="longtext"/>
          <w:vertAlign w:val="subscript"/>
        </w:rPr>
        <w:t>3</w:t>
      </w:r>
      <w:r>
        <w:rPr>
          <w:rStyle w:val="longtext"/>
        </w:rPr>
        <w:t xml:space="preserve"> 28 %. </w:t>
      </w:r>
      <w:proofErr w:type="spellStart"/>
      <w:proofErr w:type="gramStart"/>
      <w:r>
        <w:rPr>
          <w:rStyle w:val="longtext"/>
        </w:rPr>
        <w:t>Quá</w:t>
      </w:r>
      <w:proofErr w:type="spellEnd"/>
      <w:r>
        <w:rPr>
          <w:rStyle w:val="longtext"/>
        </w:rPr>
        <w:t xml:space="preserve"> </w:t>
      </w:r>
      <w:proofErr w:type="spellStart"/>
      <w:r>
        <w:rPr>
          <w:rStyle w:val="longtext"/>
        </w:rPr>
        <w:t>trình</w:t>
      </w:r>
      <w:proofErr w:type="spellEnd"/>
      <w:r>
        <w:rPr>
          <w:rStyle w:val="longtext"/>
        </w:rPr>
        <w:t xml:space="preserve"> </w:t>
      </w:r>
      <w:proofErr w:type="spellStart"/>
      <w:r>
        <w:rPr>
          <w:rStyle w:val="longtext"/>
        </w:rPr>
        <w:t>hấp</w:t>
      </w:r>
      <w:proofErr w:type="spellEnd"/>
      <w:r>
        <w:rPr>
          <w:rStyle w:val="longtext"/>
        </w:rPr>
        <w:t xml:space="preserve"> </w:t>
      </w:r>
      <w:proofErr w:type="spellStart"/>
      <w:r>
        <w:rPr>
          <w:rStyle w:val="longtext"/>
        </w:rPr>
        <w:t>phụ</w:t>
      </w:r>
      <w:proofErr w:type="spellEnd"/>
      <w:r>
        <w:rPr>
          <w:rStyle w:val="longtext"/>
        </w:rPr>
        <w:t xml:space="preserve"> Ag</w:t>
      </w:r>
      <w:r>
        <w:rPr>
          <w:rStyle w:val="longtext"/>
          <w:vertAlign w:val="superscript"/>
        </w:rPr>
        <w:t>+</w:t>
      </w:r>
      <w:r>
        <w:rPr>
          <w:rStyle w:val="longtext"/>
        </w:rPr>
        <w:t xml:space="preserve"> </w:t>
      </w:r>
      <w:proofErr w:type="spellStart"/>
      <w:r>
        <w:rPr>
          <w:rStyle w:val="longtext"/>
        </w:rPr>
        <w:t>lên</w:t>
      </w:r>
      <w:proofErr w:type="spellEnd"/>
      <w:r>
        <w:rPr>
          <w:rStyle w:val="longtext"/>
        </w:rPr>
        <w:t xml:space="preserve"> </w:t>
      </w:r>
      <w:proofErr w:type="spellStart"/>
      <w:r>
        <w:rPr>
          <w:rStyle w:val="longtext"/>
        </w:rPr>
        <w:t>bột</w:t>
      </w:r>
      <w:proofErr w:type="spellEnd"/>
      <w:r>
        <w:rPr>
          <w:rStyle w:val="longtext"/>
        </w:rPr>
        <w:t xml:space="preserve"> </w:t>
      </w:r>
      <w:proofErr w:type="spellStart"/>
      <w:r>
        <w:rPr>
          <w:rStyle w:val="longtext"/>
        </w:rPr>
        <w:t>H</w:t>
      </w:r>
      <w:r w:rsidR="00395D0F">
        <w:rPr>
          <w:rStyle w:val="longtext"/>
        </w:rPr>
        <w:t>A</w:t>
      </w:r>
      <w:r>
        <w:rPr>
          <w:rStyle w:val="longtext"/>
        </w:rPr>
        <w:t>p</w:t>
      </w:r>
      <w:proofErr w:type="spellEnd"/>
      <w:r>
        <w:rPr>
          <w:rStyle w:val="longtext"/>
        </w:rPr>
        <w:t xml:space="preserve"> (</w:t>
      </w:r>
      <w:proofErr w:type="spellStart"/>
      <w:r>
        <w:rPr>
          <w:rStyle w:val="longtext"/>
        </w:rPr>
        <w:t>tạo</w:t>
      </w:r>
      <w:proofErr w:type="spellEnd"/>
      <w:r>
        <w:rPr>
          <w:rStyle w:val="longtext"/>
        </w:rPr>
        <w:t xml:space="preserve"> </w:t>
      </w:r>
      <w:proofErr w:type="spellStart"/>
      <w:r>
        <w:rPr>
          <w:rStyle w:val="longtext"/>
        </w:rPr>
        <w:t>thành</w:t>
      </w:r>
      <w:proofErr w:type="spellEnd"/>
      <w:r>
        <w:rPr>
          <w:rStyle w:val="longtext"/>
        </w:rPr>
        <w:t xml:space="preserve"> </w:t>
      </w:r>
      <w:proofErr w:type="spellStart"/>
      <w:r>
        <w:rPr>
          <w:rStyle w:val="longtext"/>
        </w:rPr>
        <w:t>hợp</w:t>
      </w:r>
      <w:proofErr w:type="spellEnd"/>
      <w:r>
        <w:rPr>
          <w:rStyle w:val="longtext"/>
        </w:rPr>
        <w:t xml:space="preserve"> </w:t>
      </w:r>
      <w:proofErr w:type="spellStart"/>
      <w:r>
        <w:rPr>
          <w:rStyle w:val="longtext"/>
        </w:rPr>
        <w:t>chất</w:t>
      </w:r>
      <w:proofErr w:type="spellEnd"/>
      <w:r>
        <w:rPr>
          <w:rStyle w:val="longtext"/>
        </w:rPr>
        <w:t xml:space="preserve"> </w:t>
      </w:r>
      <w:proofErr w:type="spellStart"/>
      <w:r>
        <w:rPr>
          <w:rStyle w:val="longtext"/>
        </w:rPr>
        <w:t>HAp</w:t>
      </w:r>
      <w:proofErr w:type="spellEnd"/>
      <w:r>
        <w:rPr>
          <w:rStyle w:val="longtext"/>
        </w:rPr>
        <w:t>-Ag)</w:t>
      </w:r>
      <w:r>
        <w:rPr>
          <w:b/>
          <w:lang w:val="en-US"/>
        </w:rPr>
        <w:t xml:space="preserve"> </w:t>
      </w:r>
      <w:proofErr w:type="spellStart"/>
      <w:r w:rsidRPr="00401C1F">
        <w:rPr>
          <w:lang w:val="en-US"/>
        </w:rPr>
        <w:t>được</w:t>
      </w:r>
      <w:proofErr w:type="spellEnd"/>
      <w:r w:rsidRPr="00401C1F">
        <w:rPr>
          <w:lang w:val="en-US"/>
        </w:rPr>
        <w:t xml:space="preserve"> </w:t>
      </w:r>
      <w:proofErr w:type="spellStart"/>
      <w:r w:rsidRPr="00401C1F">
        <w:rPr>
          <w:lang w:val="en-US"/>
        </w:rPr>
        <w:t>tiến</w:t>
      </w:r>
      <w:proofErr w:type="spellEnd"/>
      <w:r w:rsidRPr="00401C1F">
        <w:rPr>
          <w:lang w:val="en-US"/>
        </w:rPr>
        <w:t xml:space="preserve"> </w:t>
      </w:r>
      <w:proofErr w:type="spellStart"/>
      <w:r w:rsidRPr="00401C1F">
        <w:rPr>
          <w:lang w:val="en-US"/>
        </w:rPr>
        <w:t>hành</w:t>
      </w:r>
      <w:proofErr w:type="spellEnd"/>
      <w:r w:rsidRPr="00401C1F">
        <w:rPr>
          <w:lang w:val="en-US"/>
        </w:rPr>
        <w:t xml:space="preserve"> </w:t>
      </w:r>
      <w:proofErr w:type="spellStart"/>
      <w:r w:rsidRPr="00401C1F">
        <w:rPr>
          <w:lang w:val="en-US"/>
        </w:rPr>
        <w:t>trong</w:t>
      </w:r>
      <w:proofErr w:type="spellEnd"/>
      <w:r w:rsidRPr="00401C1F">
        <w:rPr>
          <w:lang w:val="en-US"/>
        </w:rPr>
        <w:t xml:space="preserve"> </w:t>
      </w:r>
      <w:proofErr w:type="spellStart"/>
      <w:r w:rsidRPr="00401C1F">
        <w:rPr>
          <w:lang w:val="en-US"/>
        </w:rPr>
        <w:t>môi</w:t>
      </w:r>
      <w:proofErr w:type="spellEnd"/>
      <w:r w:rsidRPr="00401C1F">
        <w:rPr>
          <w:lang w:val="en-US"/>
        </w:rPr>
        <w:t xml:space="preserve"> </w:t>
      </w:r>
      <w:proofErr w:type="spellStart"/>
      <w:r w:rsidRPr="00401C1F">
        <w:rPr>
          <w:lang w:val="en-US"/>
        </w:rPr>
        <w:t>trường</w:t>
      </w:r>
      <w:proofErr w:type="spellEnd"/>
      <w:r w:rsidRPr="00401C1F">
        <w:rPr>
          <w:lang w:val="en-US"/>
        </w:rPr>
        <w:t xml:space="preserve"> </w:t>
      </w:r>
      <w:proofErr w:type="spellStart"/>
      <w:r w:rsidRPr="00401C1F">
        <w:rPr>
          <w:lang w:val="en-US"/>
        </w:rPr>
        <w:t>nước</w:t>
      </w:r>
      <w:proofErr w:type="spellEnd"/>
      <w:r w:rsidR="00395D0F">
        <w:rPr>
          <w:lang w:val="en-US"/>
        </w:rPr>
        <w:t>.</w:t>
      </w:r>
      <w:proofErr w:type="gramEnd"/>
      <w:r w:rsidR="00395D0F">
        <w:rPr>
          <w:lang w:val="en-US"/>
        </w:rPr>
        <w:t xml:space="preserve"> Ở </w:t>
      </w:r>
      <w:proofErr w:type="spellStart"/>
      <w:r w:rsidR="00395D0F">
        <w:rPr>
          <w:lang w:val="en-US"/>
        </w:rPr>
        <w:t>điều</w:t>
      </w:r>
      <w:proofErr w:type="spellEnd"/>
      <w:r w:rsidR="00395D0F">
        <w:rPr>
          <w:lang w:val="en-US"/>
        </w:rPr>
        <w:t xml:space="preserve"> </w:t>
      </w:r>
      <w:proofErr w:type="spellStart"/>
      <w:r w:rsidR="00395D0F">
        <w:rPr>
          <w:lang w:val="en-US"/>
        </w:rPr>
        <w:t>kiện</w:t>
      </w:r>
      <w:proofErr w:type="spellEnd"/>
      <w:r w:rsidR="00395D0F">
        <w:rPr>
          <w:lang w:val="en-US"/>
        </w:rPr>
        <w:t xml:space="preserve"> </w:t>
      </w:r>
      <w:proofErr w:type="spellStart"/>
      <w:r w:rsidR="00395D0F">
        <w:rPr>
          <w:lang w:val="en-US"/>
        </w:rPr>
        <w:t>thích</w:t>
      </w:r>
      <w:proofErr w:type="spellEnd"/>
      <w:r w:rsidR="00395D0F">
        <w:rPr>
          <w:lang w:val="en-US"/>
        </w:rPr>
        <w:t xml:space="preserve"> </w:t>
      </w:r>
      <w:proofErr w:type="spellStart"/>
      <w:r w:rsidR="00395D0F">
        <w:rPr>
          <w:lang w:val="en-US"/>
        </w:rPr>
        <w:t>hợp</w:t>
      </w:r>
      <w:proofErr w:type="spellEnd"/>
      <w:r w:rsidR="00395D0F">
        <w:rPr>
          <w:lang w:val="en-US"/>
        </w:rPr>
        <w:t xml:space="preserve">, dung </w:t>
      </w:r>
      <w:proofErr w:type="spellStart"/>
      <w:r w:rsidR="00395D0F">
        <w:rPr>
          <w:lang w:val="en-US"/>
        </w:rPr>
        <w:t>lượng</w:t>
      </w:r>
      <w:proofErr w:type="spellEnd"/>
      <w:r w:rsidR="00395D0F">
        <w:rPr>
          <w:lang w:val="en-US"/>
        </w:rPr>
        <w:t xml:space="preserve"> </w:t>
      </w:r>
      <w:proofErr w:type="spellStart"/>
      <w:r w:rsidR="00395D0F">
        <w:rPr>
          <w:lang w:val="en-US"/>
        </w:rPr>
        <w:t>và</w:t>
      </w:r>
      <w:proofErr w:type="spellEnd"/>
      <w:r w:rsidR="00395D0F">
        <w:rPr>
          <w:lang w:val="en-US"/>
        </w:rPr>
        <w:t xml:space="preserve"> </w:t>
      </w:r>
      <w:proofErr w:type="spellStart"/>
      <w:r w:rsidR="00395D0F">
        <w:rPr>
          <w:lang w:val="en-US"/>
        </w:rPr>
        <w:t>hiệu</w:t>
      </w:r>
      <w:proofErr w:type="spellEnd"/>
      <w:r w:rsidR="00395D0F">
        <w:rPr>
          <w:lang w:val="en-US"/>
        </w:rPr>
        <w:t xml:space="preserve"> </w:t>
      </w:r>
      <w:proofErr w:type="spellStart"/>
      <w:r w:rsidR="00395D0F">
        <w:rPr>
          <w:lang w:val="en-US"/>
        </w:rPr>
        <w:t>suất</w:t>
      </w:r>
      <w:proofErr w:type="spellEnd"/>
      <w:r w:rsidR="00395D0F">
        <w:rPr>
          <w:lang w:val="en-US"/>
        </w:rPr>
        <w:t xml:space="preserve"> </w:t>
      </w:r>
      <w:proofErr w:type="spellStart"/>
      <w:r w:rsidR="00395D0F">
        <w:rPr>
          <w:lang w:val="en-US"/>
        </w:rPr>
        <w:t>hấp</w:t>
      </w:r>
      <w:proofErr w:type="spellEnd"/>
      <w:r w:rsidR="00395D0F">
        <w:rPr>
          <w:lang w:val="en-US"/>
        </w:rPr>
        <w:t xml:space="preserve"> </w:t>
      </w:r>
      <w:proofErr w:type="spellStart"/>
      <w:r w:rsidR="00395D0F">
        <w:rPr>
          <w:lang w:val="en-US"/>
        </w:rPr>
        <w:t>phụ</w:t>
      </w:r>
      <w:proofErr w:type="spellEnd"/>
      <w:r w:rsidR="00395D0F">
        <w:rPr>
          <w:lang w:val="en-US"/>
        </w:rPr>
        <w:t xml:space="preserve"> Ag</w:t>
      </w:r>
      <w:r w:rsidR="00395D0F">
        <w:rPr>
          <w:vertAlign w:val="superscript"/>
          <w:lang w:val="en-US"/>
        </w:rPr>
        <w:t>+</w:t>
      </w:r>
      <w:r w:rsidR="00395D0F">
        <w:rPr>
          <w:lang w:val="en-US"/>
        </w:rPr>
        <w:t xml:space="preserve"> </w:t>
      </w:r>
      <w:proofErr w:type="spellStart"/>
      <w:r w:rsidR="00395D0F">
        <w:rPr>
          <w:lang w:val="en-US"/>
        </w:rPr>
        <w:t>thu</w:t>
      </w:r>
      <w:proofErr w:type="spellEnd"/>
      <w:r w:rsidR="00395D0F">
        <w:rPr>
          <w:lang w:val="en-US"/>
        </w:rPr>
        <w:t xml:space="preserve"> </w:t>
      </w:r>
      <w:proofErr w:type="spellStart"/>
      <w:r w:rsidR="00395D0F">
        <w:rPr>
          <w:lang w:val="en-US"/>
        </w:rPr>
        <w:t>được</w:t>
      </w:r>
      <w:proofErr w:type="spellEnd"/>
      <w:r w:rsidR="00395D0F">
        <w:rPr>
          <w:lang w:val="en-US"/>
        </w:rPr>
        <w:t xml:space="preserve"> </w:t>
      </w:r>
      <w:proofErr w:type="spellStart"/>
      <w:r w:rsidR="00395D0F">
        <w:rPr>
          <w:lang w:val="en-US"/>
        </w:rPr>
        <w:t>lần</w:t>
      </w:r>
      <w:proofErr w:type="spellEnd"/>
      <w:r w:rsidR="00395D0F">
        <w:rPr>
          <w:lang w:val="en-US"/>
        </w:rPr>
        <w:t xml:space="preserve"> </w:t>
      </w:r>
      <w:proofErr w:type="spellStart"/>
      <w:r w:rsidR="00395D0F">
        <w:rPr>
          <w:lang w:val="en-US"/>
        </w:rPr>
        <w:t>lượt</w:t>
      </w:r>
      <w:proofErr w:type="spellEnd"/>
      <w:r w:rsidR="00395D0F">
        <w:rPr>
          <w:lang w:val="en-US"/>
        </w:rPr>
        <w:t xml:space="preserve"> </w:t>
      </w:r>
      <w:proofErr w:type="spellStart"/>
      <w:r w:rsidR="00395D0F">
        <w:rPr>
          <w:lang w:val="en-US"/>
        </w:rPr>
        <w:t>là</w:t>
      </w:r>
      <w:proofErr w:type="spellEnd"/>
      <w:r w:rsidR="00395D0F">
        <w:rPr>
          <w:lang w:val="en-US"/>
        </w:rPr>
        <w:t xml:space="preserve"> 9</w:t>
      </w:r>
      <w:proofErr w:type="gramStart"/>
      <w:r w:rsidR="00395D0F">
        <w:rPr>
          <w:lang w:val="en-US"/>
        </w:rPr>
        <w:t>,11</w:t>
      </w:r>
      <w:proofErr w:type="gramEnd"/>
      <w:r w:rsidR="00395D0F">
        <w:rPr>
          <w:lang w:val="en-US"/>
        </w:rPr>
        <w:t xml:space="preserve"> mg/g </w:t>
      </w:r>
      <w:proofErr w:type="spellStart"/>
      <w:r w:rsidR="00395D0F">
        <w:rPr>
          <w:lang w:val="en-US"/>
        </w:rPr>
        <w:t>và</w:t>
      </w:r>
      <w:proofErr w:type="spellEnd"/>
      <w:r w:rsidR="00395D0F">
        <w:rPr>
          <w:lang w:val="en-US"/>
        </w:rPr>
        <w:t xml:space="preserve"> 56,46 %. </w:t>
      </w:r>
      <w:proofErr w:type="spellStart"/>
      <w:r w:rsidR="00395D0F">
        <w:rPr>
          <w:lang w:val="en-US"/>
        </w:rPr>
        <w:t>Quá</w:t>
      </w:r>
      <w:proofErr w:type="spellEnd"/>
      <w:r w:rsidR="00395D0F">
        <w:rPr>
          <w:lang w:val="en-US"/>
        </w:rPr>
        <w:t xml:space="preserve"> </w:t>
      </w:r>
      <w:proofErr w:type="spellStart"/>
      <w:r w:rsidR="00395D0F">
        <w:rPr>
          <w:lang w:val="en-US"/>
        </w:rPr>
        <w:t>trình</w:t>
      </w:r>
      <w:proofErr w:type="spellEnd"/>
      <w:r w:rsidR="00395D0F">
        <w:rPr>
          <w:lang w:val="en-US"/>
        </w:rPr>
        <w:t xml:space="preserve"> </w:t>
      </w:r>
      <w:proofErr w:type="spellStart"/>
      <w:r w:rsidR="00395D0F">
        <w:rPr>
          <w:lang w:val="en-US"/>
        </w:rPr>
        <w:t>giải</w:t>
      </w:r>
      <w:proofErr w:type="spellEnd"/>
      <w:r w:rsidR="00395D0F">
        <w:rPr>
          <w:lang w:val="en-US"/>
        </w:rPr>
        <w:t xml:space="preserve"> </w:t>
      </w:r>
      <w:proofErr w:type="spellStart"/>
      <w:r w:rsidR="00395D0F">
        <w:rPr>
          <w:lang w:val="en-US"/>
        </w:rPr>
        <w:t>hấp</w:t>
      </w:r>
      <w:proofErr w:type="spellEnd"/>
      <w:r w:rsidR="00395D0F">
        <w:rPr>
          <w:lang w:val="en-US"/>
        </w:rPr>
        <w:t xml:space="preserve"> </w:t>
      </w:r>
      <w:proofErr w:type="spellStart"/>
      <w:r w:rsidR="00395D0F">
        <w:rPr>
          <w:lang w:val="en-US"/>
        </w:rPr>
        <w:t>phụ</w:t>
      </w:r>
      <w:proofErr w:type="spellEnd"/>
      <w:r w:rsidR="00395D0F">
        <w:rPr>
          <w:lang w:val="en-US"/>
        </w:rPr>
        <w:t xml:space="preserve"> Ag</w:t>
      </w:r>
      <w:r w:rsidR="00395D0F">
        <w:rPr>
          <w:vertAlign w:val="superscript"/>
          <w:lang w:val="en-US"/>
        </w:rPr>
        <w:t>+</w:t>
      </w:r>
      <w:r w:rsidR="00395D0F">
        <w:rPr>
          <w:lang w:val="en-US"/>
        </w:rPr>
        <w:t xml:space="preserve"> </w:t>
      </w:r>
      <w:proofErr w:type="spellStart"/>
      <w:r w:rsidR="00395D0F">
        <w:rPr>
          <w:lang w:val="en-US"/>
        </w:rPr>
        <w:t>ra</w:t>
      </w:r>
      <w:proofErr w:type="spellEnd"/>
      <w:r w:rsidR="00395D0F">
        <w:rPr>
          <w:lang w:val="en-US"/>
        </w:rPr>
        <w:t xml:space="preserve"> </w:t>
      </w:r>
      <w:proofErr w:type="spellStart"/>
      <w:r w:rsidR="00395D0F">
        <w:rPr>
          <w:lang w:val="en-US"/>
        </w:rPr>
        <w:t>khỏi</w:t>
      </w:r>
      <w:proofErr w:type="spellEnd"/>
      <w:r w:rsidR="00685CF3">
        <w:rPr>
          <w:lang w:val="en-US"/>
        </w:rPr>
        <w:t xml:space="preserve"> </w:t>
      </w:r>
      <w:proofErr w:type="spellStart"/>
      <w:r w:rsidR="00685CF3">
        <w:rPr>
          <w:lang w:val="en-US"/>
        </w:rPr>
        <w:t>HAp</w:t>
      </w:r>
      <w:proofErr w:type="spellEnd"/>
      <w:r w:rsidR="00685CF3">
        <w:rPr>
          <w:lang w:val="en-US"/>
        </w:rPr>
        <w:t xml:space="preserve">-Ag </w:t>
      </w:r>
      <w:proofErr w:type="spellStart"/>
      <w:r w:rsidR="00685CF3">
        <w:rPr>
          <w:lang w:val="en-US"/>
        </w:rPr>
        <w:t>và</w:t>
      </w:r>
      <w:proofErr w:type="spellEnd"/>
      <w:r w:rsidR="00685CF3">
        <w:rPr>
          <w:lang w:val="en-US"/>
        </w:rPr>
        <w:t xml:space="preserve"> </w:t>
      </w:r>
      <w:proofErr w:type="spellStart"/>
      <w:proofErr w:type="gramStart"/>
      <w:r w:rsidR="00685CF3">
        <w:rPr>
          <w:lang w:val="en-US"/>
        </w:rPr>
        <w:t>thu</w:t>
      </w:r>
      <w:proofErr w:type="spellEnd"/>
      <w:proofErr w:type="gramEnd"/>
      <w:r w:rsidR="00685CF3">
        <w:rPr>
          <w:lang w:val="en-US"/>
        </w:rPr>
        <w:t xml:space="preserve"> </w:t>
      </w:r>
      <w:proofErr w:type="spellStart"/>
      <w:r w:rsidR="00685CF3">
        <w:rPr>
          <w:lang w:val="en-US"/>
        </w:rPr>
        <w:t>hồi</w:t>
      </w:r>
      <w:proofErr w:type="spellEnd"/>
      <w:r w:rsidR="00685CF3">
        <w:rPr>
          <w:lang w:val="en-US"/>
        </w:rPr>
        <w:t xml:space="preserve"> </w:t>
      </w:r>
      <w:proofErr w:type="spellStart"/>
      <w:r w:rsidR="00685CF3">
        <w:rPr>
          <w:lang w:val="en-US"/>
        </w:rPr>
        <w:t>kim</w:t>
      </w:r>
      <w:proofErr w:type="spellEnd"/>
      <w:r w:rsidR="00685CF3">
        <w:rPr>
          <w:lang w:val="en-US"/>
        </w:rPr>
        <w:t xml:space="preserve"> </w:t>
      </w:r>
      <w:proofErr w:type="spellStart"/>
      <w:r w:rsidR="00685CF3">
        <w:rPr>
          <w:lang w:val="en-US"/>
        </w:rPr>
        <w:t>loại</w:t>
      </w:r>
      <w:proofErr w:type="spellEnd"/>
      <w:r w:rsidR="00685CF3">
        <w:rPr>
          <w:lang w:val="en-US"/>
        </w:rPr>
        <w:t xml:space="preserve"> Ag </w:t>
      </w:r>
      <w:proofErr w:type="spellStart"/>
      <w:r w:rsidR="00685CF3">
        <w:rPr>
          <w:lang w:val="en-US"/>
        </w:rPr>
        <w:t>bằng</w:t>
      </w:r>
      <w:proofErr w:type="spellEnd"/>
      <w:r w:rsidR="00685CF3">
        <w:rPr>
          <w:lang w:val="en-US"/>
        </w:rPr>
        <w:t xml:space="preserve"> </w:t>
      </w:r>
      <w:proofErr w:type="spellStart"/>
      <w:r w:rsidR="00685CF3">
        <w:rPr>
          <w:lang w:val="en-US"/>
        </w:rPr>
        <w:t>phương</w:t>
      </w:r>
      <w:proofErr w:type="spellEnd"/>
      <w:r w:rsidR="00685CF3">
        <w:rPr>
          <w:lang w:val="en-US"/>
        </w:rPr>
        <w:t xml:space="preserve"> </w:t>
      </w:r>
      <w:proofErr w:type="spellStart"/>
      <w:r w:rsidR="00685CF3">
        <w:rPr>
          <w:lang w:val="en-US"/>
        </w:rPr>
        <w:t>pháp</w:t>
      </w:r>
      <w:proofErr w:type="spellEnd"/>
      <w:r w:rsidR="00685CF3">
        <w:rPr>
          <w:lang w:val="en-US"/>
        </w:rPr>
        <w:t xml:space="preserve"> </w:t>
      </w:r>
      <w:proofErr w:type="spellStart"/>
      <w:r w:rsidR="00685CF3">
        <w:rPr>
          <w:lang w:val="en-US"/>
        </w:rPr>
        <w:t>điện</w:t>
      </w:r>
      <w:proofErr w:type="spellEnd"/>
      <w:r w:rsidR="00685CF3">
        <w:rPr>
          <w:lang w:val="en-US"/>
        </w:rPr>
        <w:t xml:space="preserve"> </w:t>
      </w:r>
      <w:proofErr w:type="spellStart"/>
      <w:r w:rsidR="00685CF3">
        <w:rPr>
          <w:lang w:val="en-US"/>
        </w:rPr>
        <w:t>hóa</w:t>
      </w:r>
      <w:proofErr w:type="spellEnd"/>
      <w:r w:rsidR="00685CF3">
        <w:rPr>
          <w:lang w:val="en-US"/>
        </w:rPr>
        <w:t xml:space="preserve"> </w:t>
      </w:r>
      <w:proofErr w:type="spellStart"/>
      <w:r w:rsidR="00685CF3">
        <w:rPr>
          <w:lang w:val="en-US"/>
        </w:rPr>
        <w:t>được</w:t>
      </w:r>
      <w:proofErr w:type="spellEnd"/>
      <w:r w:rsidR="00685CF3">
        <w:rPr>
          <w:lang w:val="en-US"/>
        </w:rPr>
        <w:t xml:space="preserve"> </w:t>
      </w:r>
      <w:proofErr w:type="spellStart"/>
      <w:r w:rsidR="00685CF3">
        <w:rPr>
          <w:lang w:val="en-US"/>
        </w:rPr>
        <w:t>nghiên</w:t>
      </w:r>
      <w:proofErr w:type="spellEnd"/>
      <w:r w:rsidR="00685CF3">
        <w:rPr>
          <w:lang w:val="en-US"/>
        </w:rPr>
        <w:t xml:space="preserve"> </w:t>
      </w:r>
      <w:proofErr w:type="spellStart"/>
      <w:r w:rsidR="00685CF3">
        <w:rPr>
          <w:lang w:val="en-US"/>
        </w:rPr>
        <w:t>cứu</w:t>
      </w:r>
      <w:proofErr w:type="spellEnd"/>
      <w:r w:rsidR="00685CF3">
        <w:rPr>
          <w:lang w:val="en-US"/>
        </w:rPr>
        <w:t xml:space="preserve"> </w:t>
      </w:r>
      <w:proofErr w:type="spellStart"/>
      <w:r w:rsidR="00685CF3">
        <w:rPr>
          <w:lang w:val="en-US"/>
        </w:rPr>
        <w:t>trong</w:t>
      </w:r>
      <w:proofErr w:type="spellEnd"/>
      <w:r w:rsidR="00685CF3">
        <w:rPr>
          <w:lang w:val="en-US"/>
        </w:rPr>
        <w:t xml:space="preserve"> </w:t>
      </w:r>
      <w:proofErr w:type="spellStart"/>
      <w:r w:rsidR="00685CF3">
        <w:rPr>
          <w:lang w:val="en-US"/>
        </w:rPr>
        <w:t>môi</w:t>
      </w:r>
      <w:proofErr w:type="spellEnd"/>
      <w:r w:rsidR="00685CF3">
        <w:rPr>
          <w:lang w:val="en-US"/>
        </w:rPr>
        <w:t xml:space="preserve"> </w:t>
      </w:r>
      <w:proofErr w:type="spellStart"/>
      <w:r w:rsidR="00685CF3">
        <w:rPr>
          <w:lang w:val="en-US"/>
        </w:rPr>
        <w:t>trường</w:t>
      </w:r>
      <w:proofErr w:type="spellEnd"/>
      <w:r w:rsidR="00685CF3">
        <w:rPr>
          <w:lang w:val="en-US"/>
        </w:rPr>
        <w:t xml:space="preserve"> </w:t>
      </w:r>
      <w:proofErr w:type="spellStart"/>
      <w:r w:rsidR="00685CF3">
        <w:rPr>
          <w:lang w:val="en-US"/>
        </w:rPr>
        <w:t>nước</w:t>
      </w:r>
      <w:proofErr w:type="spellEnd"/>
      <w:r w:rsidR="00685CF3">
        <w:rPr>
          <w:lang w:val="en-US"/>
        </w:rPr>
        <w:t xml:space="preserve"> (</w:t>
      </w:r>
      <w:proofErr w:type="spellStart"/>
      <w:r w:rsidR="008C31D0">
        <w:rPr>
          <w:lang w:val="en-US"/>
        </w:rPr>
        <w:t>trong</w:t>
      </w:r>
      <w:proofErr w:type="spellEnd"/>
      <w:r w:rsidR="008C31D0">
        <w:rPr>
          <w:lang w:val="en-US"/>
        </w:rPr>
        <w:t xml:space="preserve"> </w:t>
      </w:r>
      <w:r w:rsidR="00685CF3">
        <w:rPr>
          <w:lang w:val="en-US"/>
        </w:rPr>
        <w:t xml:space="preserve">dung </w:t>
      </w:r>
      <w:proofErr w:type="spellStart"/>
      <w:r w:rsidR="00685CF3">
        <w:rPr>
          <w:lang w:val="en-US"/>
        </w:rPr>
        <w:t>dịch</w:t>
      </w:r>
      <w:proofErr w:type="spellEnd"/>
      <w:r w:rsidR="00685CF3">
        <w:rPr>
          <w:lang w:val="en-US"/>
        </w:rPr>
        <w:t xml:space="preserve"> H</w:t>
      </w:r>
      <w:r w:rsidR="00685CF3">
        <w:rPr>
          <w:vertAlign w:val="subscript"/>
          <w:lang w:val="en-US"/>
        </w:rPr>
        <w:t>2</w:t>
      </w:r>
      <w:r w:rsidR="00685CF3">
        <w:rPr>
          <w:lang w:val="en-US"/>
        </w:rPr>
        <w:t>SO</w:t>
      </w:r>
      <w:r w:rsidR="00685CF3">
        <w:rPr>
          <w:vertAlign w:val="subscript"/>
          <w:lang w:val="en-US"/>
        </w:rPr>
        <w:t>4</w:t>
      </w:r>
      <w:r w:rsidR="00685CF3">
        <w:rPr>
          <w:lang w:val="en-US"/>
        </w:rPr>
        <w:t xml:space="preserve"> </w:t>
      </w:r>
      <w:proofErr w:type="spellStart"/>
      <w:r w:rsidR="00685CF3">
        <w:rPr>
          <w:lang w:val="en-US"/>
        </w:rPr>
        <w:t>và</w:t>
      </w:r>
      <w:proofErr w:type="spellEnd"/>
      <w:r w:rsidR="00685CF3">
        <w:rPr>
          <w:lang w:val="en-US"/>
        </w:rPr>
        <w:t xml:space="preserve"> dung </w:t>
      </w:r>
      <w:proofErr w:type="spellStart"/>
      <w:r w:rsidR="00685CF3">
        <w:rPr>
          <w:lang w:val="en-US"/>
        </w:rPr>
        <w:t>dịch</w:t>
      </w:r>
      <w:proofErr w:type="spellEnd"/>
      <w:r w:rsidR="00685CF3">
        <w:rPr>
          <w:lang w:val="en-US"/>
        </w:rPr>
        <w:t xml:space="preserve"> </w:t>
      </w:r>
      <w:r w:rsidR="00685CF3" w:rsidRPr="001364E4">
        <w:rPr>
          <w:noProof/>
          <w:lang w:val="en-US"/>
        </w:rPr>
        <w:t>Na</w:t>
      </w:r>
      <w:r w:rsidR="00685CF3" w:rsidRPr="001364E4">
        <w:rPr>
          <w:noProof/>
          <w:vertAlign w:val="subscript"/>
          <w:lang w:val="en-US"/>
        </w:rPr>
        <w:t>2</w:t>
      </w:r>
      <w:r w:rsidR="00685CF3" w:rsidRPr="001364E4">
        <w:rPr>
          <w:noProof/>
          <w:lang w:val="en-US"/>
        </w:rPr>
        <w:t>SO</w:t>
      </w:r>
      <w:r w:rsidR="00685CF3" w:rsidRPr="001364E4">
        <w:rPr>
          <w:noProof/>
          <w:vertAlign w:val="subscript"/>
          <w:lang w:val="en-US"/>
        </w:rPr>
        <w:t>4</w:t>
      </w:r>
      <w:r w:rsidR="00685CF3">
        <w:rPr>
          <w:noProof/>
          <w:lang w:val="en-US"/>
        </w:rPr>
        <w:t xml:space="preserve">) và trong dung môi </w:t>
      </w:r>
      <w:r w:rsidR="00E52363">
        <w:rPr>
          <w:noProof/>
          <w:lang w:val="en-US"/>
        </w:rPr>
        <w:t xml:space="preserve">relin </w:t>
      </w:r>
      <w:r w:rsidR="00685CF3">
        <w:rPr>
          <w:noProof/>
          <w:lang w:val="en-US"/>
        </w:rPr>
        <w:t>có điểm eutecti sâu</w:t>
      </w:r>
      <w:r w:rsidR="00687D93">
        <w:rPr>
          <w:noProof/>
          <w:lang w:val="en-US"/>
        </w:rPr>
        <w:t xml:space="preserve"> (DES). </w:t>
      </w:r>
      <w:proofErr w:type="gramStart"/>
      <w:r w:rsidR="00687D93">
        <w:rPr>
          <w:noProof/>
          <w:lang w:val="en-US"/>
        </w:rPr>
        <w:t>Kết quả nghiên cứu cho thấy, Ag</w:t>
      </w:r>
      <w:r w:rsidR="00687D93">
        <w:rPr>
          <w:noProof/>
          <w:vertAlign w:val="superscript"/>
          <w:lang w:val="en-US"/>
        </w:rPr>
        <w:t>+</w:t>
      </w:r>
      <w:r w:rsidR="00687D93">
        <w:rPr>
          <w:noProof/>
          <w:lang w:val="en-US"/>
        </w:rPr>
        <w:t xml:space="preserve"> có thể được giải hấp phụ ra khỏi HAp-Ag trong dung dịch </w:t>
      </w:r>
      <w:r w:rsidR="00687D93">
        <w:rPr>
          <w:lang w:val="en-US"/>
        </w:rPr>
        <w:t>H</w:t>
      </w:r>
      <w:r w:rsidR="00687D93">
        <w:rPr>
          <w:vertAlign w:val="subscript"/>
          <w:lang w:val="en-US"/>
        </w:rPr>
        <w:t>2</w:t>
      </w:r>
      <w:r w:rsidR="00687D93">
        <w:rPr>
          <w:lang w:val="en-US"/>
        </w:rPr>
        <w:t>SO</w:t>
      </w:r>
      <w:r w:rsidR="00687D93">
        <w:rPr>
          <w:vertAlign w:val="subscript"/>
          <w:lang w:val="en-US"/>
        </w:rPr>
        <w:t>4</w:t>
      </w:r>
      <w:r w:rsidR="00687D93">
        <w:rPr>
          <w:lang w:val="en-US"/>
        </w:rPr>
        <w:t xml:space="preserve"> </w:t>
      </w:r>
      <w:proofErr w:type="spellStart"/>
      <w:r w:rsidR="00687D93">
        <w:rPr>
          <w:lang w:val="en-US"/>
        </w:rPr>
        <w:t>và</w:t>
      </w:r>
      <w:proofErr w:type="spellEnd"/>
      <w:r w:rsidR="00687D93">
        <w:rPr>
          <w:lang w:val="en-US"/>
        </w:rPr>
        <w:t xml:space="preserve"> </w:t>
      </w:r>
      <w:proofErr w:type="spellStart"/>
      <w:r w:rsidR="00687D93">
        <w:rPr>
          <w:lang w:val="en-US"/>
        </w:rPr>
        <w:t>trong</w:t>
      </w:r>
      <w:proofErr w:type="spellEnd"/>
      <w:r w:rsidR="00687D93">
        <w:rPr>
          <w:lang w:val="en-US"/>
        </w:rPr>
        <w:t xml:space="preserve"> dung </w:t>
      </w:r>
      <w:proofErr w:type="spellStart"/>
      <w:r w:rsidR="00687D93">
        <w:rPr>
          <w:lang w:val="en-US"/>
        </w:rPr>
        <w:t>môi</w:t>
      </w:r>
      <w:proofErr w:type="spellEnd"/>
      <w:r w:rsidR="00687D93">
        <w:rPr>
          <w:lang w:val="en-US"/>
        </w:rPr>
        <w:t xml:space="preserve"> </w:t>
      </w:r>
      <w:proofErr w:type="spellStart"/>
      <w:r w:rsidR="00687D93">
        <w:rPr>
          <w:lang w:val="en-US"/>
        </w:rPr>
        <w:t>relin</w:t>
      </w:r>
      <w:proofErr w:type="spellEnd"/>
      <w:r w:rsidR="00687D93">
        <w:rPr>
          <w:lang w:val="en-US"/>
        </w:rPr>
        <w:t xml:space="preserve"> </w:t>
      </w:r>
      <w:proofErr w:type="spellStart"/>
      <w:r w:rsidR="008C31D0">
        <w:rPr>
          <w:lang w:val="en-US"/>
        </w:rPr>
        <w:t>tốt</w:t>
      </w:r>
      <w:proofErr w:type="spellEnd"/>
      <w:r w:rsidR="008C31D0">
        <w:rPr>
          <w:lang w:val="en-US"/>
        </w:rPr>
        <w:t xml:space="preserve"> </w:t>
      </w:r>
      <w:proofErr w:type="spellStart"/>
      <w:r w:rsidR="008C31D0">
        <w:rPr>
          <w:lang w:val="en-US"/>
        </w:rPr>
        <w:t>hơn</w:t>
      </w:r>
      <w:proofErr w:type="spellEnd"/>
      <w:r w:rsidR="008C31D0">
        <w:rPr>
          <w:lang w:val="en-US"/>
        </w:rPr>
        <w:t xml:space="preserve"> </w:t>
      </w:r>
      <w:proofErr w:type="spellStart"/>
      <w:r w:rsidR="008C31D0">
        <w:rPr>
          <w:lang w:val="en-US"/>
        </w:rPr>
        <w:t>trong</w:t>
      </w:r>
      <w:proofErr w:type="spellEnd"/>
      <w:r w:rsidR="008C31D0">
        <w:rPr>
          <w:lang w:val="en-US"/>
        </w:rPr>
        <w:t xml:space="preserve"> dung </w:t>
      </w:r>
      <w:proofErr w:type="spellStart"/>
      <w:r w:rsidR="008C31D0">
        <w:rPr>
          <w:lang w:val="en-US"/>
        </w:rPr>
        <w:t>dịch</w:t>
      </w:r>
      <w:proofErr w:type="spellEnd"/>
      <w:r w:rsidR="008C31D0">
        <w:rPr>
          <w:lang w:val="en-US"/>
        </w:rPr>
        <w:t xml:space="preserve"> </w:t>
      </w:r>
      <w:r w:rsidR="008C31D0">
        <w:rPr>
          <w:noProof/>
          <w:lang w:val="en-US"/>
        </w:rPr>
        <w:t>Na</w:t>
      </w:r>
      <w:r w:rsidR="008C31D0">
        <w:rPr>
          <w:noProof/>
          <w:vertAlign w:val="subscript"/>
          <w:lang w:val="en-US"/>
        </w:rPr>
        <w:t>2</w:t>
      </w:r>
      <w:r w:rsidR="008C31D0">
        <w:rPr>
          <w:noProof/>
          <w:lang w:val="en-US"/>
        </w:rPr>
        <w:t>SO</w:t>
      </w:r>
      <w:r w:rsidR="008C31D0">
        <w:rPr>
          <w:noProof/>
          <w:vertAlign w:val="subscript"/>
          <w:lang w:val="en-US"/>
        </w:rPr>
        <w:t>4</w:t>
      </w:r>
      <w:r w:rsidR="008C31D0">
        <w:rPr>
          <w:noProof/>
          <w:lang w:val="en-US"/>
        </w:rPr>
        <w:t>.</w:t>
      </w:r>
      <w:proofErr w:type="gramEnd"/>
      <w:r w:rsidR="008C31D0">
        <w:rPr>
          <w:noProof/>
          <w:lang w:val="en-US"/>
        </w:rPr>
        <w:t xml:space="preserve"> </w:t>
      </w:r>
      <w:proofErr w:type="gramStart"/>
      <w:r w:rsidR="008C31D0">
        <w:rPr>
          <w:noProof/>
          <w:lang w:val="en-US"/>
        </w:rPr>
        <w:t xml:space="preserve">Tuy nhiên, trong dung dịch </w:t>
      </w:r>
      <w:r w:rsidR="008C31D0">
        <w:rPr>
          <w:lang w:val="en-US"/>
        </w:rPr>
        <w:t>H</w:t>
      </w:r>
      <w:r w:rsidR="008C31D0">
        <w:rPr>
          <w:vertAlign w:val="subscript"/>
          <w:lang w:val="en-US"/>
        </w:rPr>
        <w:t>2</w:t>
      </w:r>
      <w:r w:rsidR="008C31D0">
        <w:rPr>
          <w:lang w:val="en-US"/>
        </w:rPr>
        <w:t>SO</w:t>
      </w:r>
      <w:r w:rsidR="008C31D0">
        <w:rPr>
          <w:vertAlign w:val="subscript"/>
          <w:lang w:val="en-US"/>
        </w:rPr>
        <w:t>4</w:t>
      </w:r>
      <w:r w:rsidR="008C31D0">
        <w:rPr>
          <w:lang w:val="en-US"/>
        </w:rPr>
        <w:t xml:space="preserve">, </w:t>
      </w:r>
      <w:proofErr w:type="spellStart"/>
      <w:r w:rsidR="008C31D0">
        <w:rPr>
          <w:lang w:val="en-US"/>
        </w:rPr>
        <w:t>HAp</w:t>
      </w:r>
      <w:proofErr w:type="spellEnd"/>
      <w:r w:rsidR="008C31D0">
        <w:rPr>
          <w:lang w:val="en-US"/>
        </w:rPr>
        <w:t xml:space="preserve"> </w:t>
      </w:r>
      <w:proofErr w:type="spellStart"/>
      <w:r w:rsidR="008C31D0">
        <w:rPr>
          <w:lang w:val="en-US"/>
        </w:rPr>
        <w:t>và</w:t>
      </w:r>
      <w:proofErr w:type="spellEnd"/>
      <w:r w:rsidR="008C31D0">
        <w:rPr>
          <w:lang w:val="en-US"/>
        </w:rPr>
        <w:t xml:space="preserve"> </w:t>
      </w:r>
      <w:proofErr w:type="spellStart"/>
      <w:r w:rsidR="008C31D0">
        <w:rPr>
          <w:lang w:val="en-US"/>
        </w:rPr>
        <w:t>HAp</w:t>
      </w:r>
      <w:proofErr w:type="spellEnd"/>
      <w:r w:rsidR="008C31D0">
        <w:rPr>
          <w:lang w:val="en-US"/>
        </w:rPr>
        <w:t xml:space="preserve">-Ag </w:t>
      </w:r>
      <w:proofErr w:type="spellStart"/>
      <w:r w:rsidR="008C31D0">
        <w:rPr>
          <w:lang w:val="en-US"/>
        </w:rPr>
        <w:t>đều</w:t>
      </w:r>
      <w:proofErr w:type="spellEnd"/>
      <w:r w:rsidR="008C31D0">
        <w:rPr>
          <w:lang w:val="en-US"/>
        </w:rPr>
        <w:t xml:space="preserve"> tan </w:t>
      </w:r>
      <w:proofErr w:type="spellStart"/>
      <w:r w:rsidR="008C31D0">
        <w:rPr>
          <w:lang w:val="en-US"/>
        </w:rPr>
        <w:t>còn</w:t>
      </w:r>
      <w:proofErr w:type="spellEnd"/>
      <w:r w:rsidR="008C31D0">
        <w:rPr>
          <w:lang w:val="en-US"/>
        </w:rPr>
        <w:t xml:space="preserve"> </w:t>
      </w:r>
      <w:proofErr w:type="spellStart"/>
      <w:r w:rsidR="008C31D0">
        <w:rPr>
          <w:lang w:val="en-US"/>
        </w:rPr>
        <w:t>trong</w:t>
      </w:r>
      <w:proofErr w:type="spellEnd"/>
      <w:r w:rsidR="008C31D0">
        <w:rPr>
          <w:lang w:val="en-US"/>
        </w:rPr>
        <w:t xml:space="preserve"> dung </w:t>
      </w:r>
      <w:proofErr w:type="spellStart"/>
      <w:r w:rsidR="008C31D0">
        <w:rPr>
          <w:lang w:val="en-US"/>
        </w:rPr>
        <w:t>môi</w:t>
      </w:r>
      <w:proofErr w:type="spellEnd"/>
      <w:r w:rsidR="008C31D0">
        <w:rPr>
          <w:lang w:val="en-US"/>
        </w:rPr>
        <w:t xml:space="preserve"> </w:t>
      </w:r>
      <w:proofErr w:type="spellStart"/>
      <w:r w:rsidR="008C31D0">
        <w:rPr>
          <w:lang w:val="en-US"/>
        </w:rPr>
        <w:t>relin</w:t>
      </w:r>
      <w:proofErr w:type="spellEnd"/>
      <w:r w:rsidR="008C31D0">
        <w:rPr>
          <w:lang w:val="en-US"/>
        </w:rPr>
        <w:t xml:space="preserve"> </w:t>
      </w:r>
      <w:proofErr w:type="spellStart"/>
      <w:r w:rsidR="008C31D0">
        <w:rPr>
          <w:lang w:val="en-US"/>
        </w:rPr>
        <w:t>không</w:t>
      </w:r>
      <w:proofErr w:type="spellEnd"/>
      <w:r w:rsidR="008C31D0">
        <w:rPr>
          <w:lang w:val="en-US"/>
        </w:rPr>
        <w:t xml:space="preserve"> tan.</w:t>
      </w:r>
      <w:proofErr w:type="gramEnd"/>
      <w:r w:rsidR="008C31D0">
        <w:rPr>
          <w:lang w:val="en-US"/>
        </w:rPr>
        <w:t xml:space="preserve"> </w:t>
      </w:r>
      <w:proofErr w:type="spellStart"/>
      <w:r w:rsidR="008C31D0">
        <w:rPr>
          <w:lang w:val="en-US"/>
        </w:rPr>
        <w:t>Kết</w:t>
      </w:r>
      <w:proofErr w:type="spellEnd"/>
      <w:r w:rsidR="008C31D0">
        <w:rPr>
          <w:lang w:val="en-US"/>
        </w:rPr>
        <w:t xml:space="preserve"> </w:t>
      </w:r>
      <w:proofErr w:type="spellStart"/>
      <w:r w:rsidR="008C31D0">
        <w:rPr>
          <w:lang w:val="en-US"/>
        </w:rPr>
        <w:t>quả</w:t>
      </w:r>
      <w:proofErr w:type="spellEnd"/>
      <w:r w:rsidR="008C31D0">
        <w:rPr>
          <w:lang w:val="en-US"/>
        </w:rPr>
        <w:t xml:space="preserve"> </w:t>
      </w:r>
      <w:proofErr w:type="spellStart"/>
      <w:proofErr w:type="gramStart"/>
      <w:r w:rsidR="008C31D0">
        <w:rPr>
          <w:lang w:val="en-US"/>
        </w:rPr>
        <w:t>thu</w:t>
      </w:r>
      <w:proofErr w:type="spellEnd"/>
      <w:proofErr w:type="gramEnd"/>
      <w:r w:rsidR="008C31D0">
        <w:rPr>
          <w:lang w:val="en-US"/>
        </w:rPr>
        <w:t xml:space="preserve"> </w:t>
      </w:r>
      <w:proofErr w:type="spellStart"/>
      <w:r w:rsidR="008C31D0">
        <w:rPr>
          <w:lang w:val="en-US"/>
        </w:rPr>
        <w:t>được</w:t>
      </w:r>
      <w:proofErr w:type="spellEnd"/>
      <w:r w:rsidR="008C31D0">
        <w:rPr>
          <w:lang w:val="en-US"/>
        </w:rPr>
        <w:t xml:space="preserve"> </w:t>
      </w:r>
      <w:proofErr w:type="spellStart"/>
      <w:r w:rsidR="008C31D0">
        <w:rPr>
          <w:lang w:val="en-US"/>
        </w:rPr>
        <w:t>mở</w:t>
      </w:r>
      <w:proofErr w:type="spellEnd"/>
      <w:r w:rsidR="008C31D0">
        <w:rPr>
          <w:lang w:val="en-US"/>
        </w:rPr>
        <w:t xml:space="preserve"> </w:t>
      </w:r>
      <w:proofErr w:type="spellStart"/>
      <w:r w:rsidR="008C31D0">
        <w:rPr>
          <w:lang w:val="en-US"/>
        </w:rPr>
        <w:t>ra</w:t>
      </w:r>
      <w:proofErr w:type="spellEnd"/>
      <w:r w:rsidR="008C31D0">
        <w:rPr>
          <w:lang w:val="en-US"/>
        </w:rPr>
        <w:t xml:space="preserve"> </w:t>
      </w:r>
      <w:proofErr w:type="spellStart"/>
      <w:r w:rsidR="008C31D0">
        <w:rPr>
          <w:lang w:val="en-US"/>
        </w:rPr>
        <w:t>định</w:t>
      </w:r>
      <w:proofErr w:type="spellEnd"/>
      <w:r w:rsidR="008C31D0">
        <w:rPr>
          <w:lang w:val="en-US"/>
        </w:rPr>
        <w:t xml:space="preserve"> </w:t>
      </w:r>
      <w:proofErr w:type="spellStart"/>
      <w:r w:rsidR="008C31D0">
        <w:rPr>
          <w:lang w:val="en-US"/>
        </w:rPr>
        <w:t>hướng</w:t>
      </w:r>
      <w:proofErr w:type="spellEnd"/>
      <w:r w:rsidR="008C31D0">
        <w:rPr>
          <w:lang w:val="en-US"/>
        </w:rPr>
        <w:t xml:space="preserve"> </w:t>
      </w:r>
      <w:proofErr w:type="spellStart"/>
      <w:r w:rsidR="008C31D0">
        <w:rPr>
          <w:lang w:val="en-US"/>
        </w:rPr>
        <w:t>ứng</w:t>
      </w:r>
      <w:proofErr w:type="spellEnd"/>
      <w:r w:rsidR="008C31D0">
        <w:rPr>
          <w:lang w:val="en-US"/>
        </w:rPr>
        <w:t xml:space="preserve"> </w:t>
      </w:r>
      <w:proofErr w:type="spellStart"/>
      <w:r w:rsidR="008C31D0">
        <w:rPr>
          <w:lang w:val="en-US"/>
        </w:rPr>
        <w:t>dụng</w:t>
      </w:r>
      <w:proofErr w:type="spellEnd"/>
      <w:r w:rsidR="008C31D0">
        <w:rPr>
          <w:lang w:val="en-US"/>
        </w:rPr>
        <w:t xml:space="preserve"> </w:t>
      </w:r>
      <w:proofErr w:type="spellStart"/>
      <w:r w:rsidR="008C31D0">
        <w:rPr>
          <w:lang w:val="en-US"/>
        </w:rPr>
        <w:t>thu</w:t>
      </w:r>
      <w:proofErr w:type="spellEnd"/>
      <w:r w:rsidR="008C31D0">
        <w:rPr>
          <w:lang w:val="en-US"/>
        </w:rPr>
        <w:t xml:space="preserve"> </w:t>
      </w:r>
      <w:proofErr w:type="spellStart"/>
      <w:r w:rsidR="008C31D0">
        <w:rPr>
          <w:lang w:val="en-US"/>
        </w:rPr>
        <w:t>hồi</w:t>
      </w:r>
      <w:proofErr w:type="spellEnd"/>
      <w:r w:rsidR="008C31D0">
        <w:rPr>
          <w:lang w:val="en-US"/>
        </w:rPr>
        <w:t xml:space="preserve"> Ag</w:t>
      </w:r>
      <w:r w:rsidR="008C31D0">
        <w:rPr>
          <w:vertAlign w:val="superscript"/>
          <w:lang w:val="en-US"/>
        </w:rPr>
        <w:t>+</w:t>
      </w:r>
      <w:r w:rsidR="008C31D0">
        <w:rPr>
          <w:lang w:val="en-US"/>
        </w:rPr>
        <w:t xml:space="preserve"> </w:t>
      </w:r>
      <w:proofErr w:type="spellStart"/>
      <w:r w:rsidR="008C31D0">
        <w:rPr>
          <w:lang w:val="en-US"/>
        </w:rPr>
        <w:t>trong</w:t>
      </w:r>
      <w:proofErr w:type="spellEnd"/>
      <w:r w:rsidR="008C31D0">
        <w:rPr>
          <w:lang w:val="en-US"/>
        </w:rPr>
        <w:t xml:space="preserve"> </w:t>
      </w:r>
      <w:proofErr w:type="spellStart"/>
      <w:r w:rsidR="008C31D0">
        <w:rPr>
          <w:lang w:val="en-US"/>
        </w:rPr>
        <w:t>nước</w:t>
      </w:r>
      <w:proofErr w:type="spellEnd"/>
      <w:r w:rsidR="008C31D0">
        <w:rPr>
          <w:lang w:val="en-US"/>
        </w:rPr>
        <w:t xml:space="preserve"> </w:t>
      </w:r>
      <w:proofErr w:type="spellStart"/>
      <w:r w:rsidR="008C31D0">
        <w:rPr>
          <w:lang w:val="en-US"/>
        </w:rPr>
        <w:t>thải</w:t>
      </w:r>
      <w:proofErr w:type="spellEnd"/>
      <w:r w:rsidR="008C31D0">
        <w:rPr>
          <w:lang w:val="en-US"/>
        </w:rPr>
        <w:t xml:space="preserve"> </w:t>
      </w:r>
      <w:proofErr w:type="spellStart"/>
      <w:r w:rsidR="008C31D0">
        <w:rPr>
          <w:lang w:val="en-US"/>
        </w:rPr>
        <w:t>bằng</w:t>
      </w:r>
      <w:proofErr w:type="spellEnd"/>
      <w:r w:rsidR="008C31D0">
        <w:rPr>
          <w:lang w:val="en-US"/>
        </w:rPr>
        <w:t xml:space="preserve"> </w:t>
      </w:r>
      <w:proofErr w:type="spellStart"/>
      <w:r w:rsidR="008C31D0">
        <w:rPr>
          <w:lang w:val="en-US"/>
        </w:rPr>
        <w:t>bột</w:t>
      </w:r>
      <w:proofErr w:type="spellEnd"/>
      <w:r w:rsidR="008C31D0">
        <w:rPr>
          <w:lang w:val="en-US"/>
        </w:rPr>
        <w:t xml:space="preserve"> </w:t>
      </w:r>
      <w:proofErr w:type="spellStart"/>
      <w:r w:rsidR="008C31D0">
        <w:rPr>
          <w:lang w:val="en-US"/>
        </w:rPr>
        <w:t>HAp</w:t>
      </w:r>
      <w:proofErr w:type="spellEnd"/>
      <w:r w:rsidR="008C31D0">
        <w:rPr>
          <w:lang w:val="en-US"/>
        </w:rPr>
        <w:t xml:space="preserve"> </w:t>
      </w:r>
      <w:proofErr w:type="spellStart"/>
      <w:r w:rsidR="008C31D0">
        <w:rPr>
          <w:lang w:val="en-US"/>
        </w:rPr>
        <w:t>và</w:t>
      </w:r>
      <w:proofErr w:type="spellEnd"/>
      <w:r w:rsidR="008C31D0">
        <w:rPr>
          <w:lang w:val="en-US"/>
        </w:rPr>
        <w:t xml:space="preserve"> </w:t>
      </w:r>
      <w:proofErr w:type="spellStart"/>
      <w:r w:rsidR="008C31D0">
        <w:rPr>
          <w:lang w:val="en-US"/>
        </w:rPr>
        <w:t>thu</w:t>
      </w:r>
      <w:proofErr w:type="spellEnd"/>
      <w:r w:rsidR="008C31D0">
        <w:rPr>
          <w:lang w:val="en-US"/>
        </w:rPr>
        <w:t xml:space="preserve"> </w:t>
      </w:r>
      <w:proofErr w:type="spellStart"/>
      <w:r w:rsidR="008C31D0">
        <w:rPr>
          <w:lang w:val="en-US"/>
        </w:rPr>
        <w:t>hồi</w:t>
      </w:r>
      <w:proofErr w:type="spellEnd"/>
      <w:r w:rsidR="008C31D0">
        <w:rPr>
          <w:lang w:val="en-US"/>
        </w:rPr>
        <w:t xml:space="preserve"> Ag </w:t>
      </w:r>
      <w:proofErr w:type="spellStart"/>
      <w:r w:rsidR="008C31D0">
        <w:rPr>
          <w:lang w:val="en-US"/>
        </w:rPr>
        <w:t>kim</w:t>
      </w:r>
      <w:proofErr w:type="spellEnd"/>
      <w:r w:rsidR="008C31D0">
        <w:rPr>
          <w:lang w:val="en-US"/>
        </w:rPr>
        <w:t xml:space="preserve"> </w:t>
      </w:r>
      <w:proofErr w:type="spellStart"/>
      <w:r w:rsidR="008C31D0">
        <w:rPr>
          <w:lang w:val="en-US"/>
        </w:rPr>
        <w:t>lo</w:t>
      </w:r>
      <w:bookmarkStart w:id="24" w:name="_GoBack"/>
      <w:bookmarkEnd w:id="24"/>
      <w:r w:rsidR="008C31D0">
        <w:rPr>
          <w:lang w:val="en-US"/>
        </w:rPr>
        <w:t>ại</w:t>
      </w:r>
      <w:proofErr w:type="spellEnd"/>
      <w:r w:rsidR="008C31D0">
        <w:rPr>
          <w:lang w:val="en-US"/>
        </w:rPr>
        <w:t xml:space="preserve"> </w:t>
      </w:r>
      <w:proofErr w:type="spellStart"/>
      <w:r w:rsidR="008C31D0">
        <w:rPr>
          <w:lang w:val="en-US"/>
        </w:rPr>
        <w:t>bằng</w:t>
      </w:r>
      <w:proofErr w:type="spellEnd"/>
      <w:r w:rsidR="008C31D0">
        <w:rPr>
          <w:lang w:val="en-US"/>
        </w:rPr>
        <w:t xml:space="preserve"> </w:t>
      </w:r>
      <w:proofErr w:type="spellStart"/>
      <w:r w:rsidR="008C31D0">
        <w:rPr>
          <w:lang w:val="en-US"/>
        </w:rPr>
        <w:t>phương</w:t>
      </w:r>
      <w:proofErr w:type="spellEnd"/>
      <w:r w:rsidR="008C31D0">
        <w:rPr>
          <w:lang w:val="en-US"/>
        </w:rPr>
        <w:t xml:space="preserve"> </w:t>
      </w:r>
      <w:proofErr w:type="spellStart"/>
      <w:r w:rsidR="008C31D0">
        <w:rPr>
          <w:lang w:val="en-US"/>
        </w:rPr>
        <w:t>pháp</w:t>
      </w:r>
      <w:proofErr w:type="spellEnd"/>
      <w:r w:rsidR="008C31D0">
        <w:rPr>
          <w:lang w:val="en-US"/>
        </w:rPr>
        <w:t xml:space="preserve"> </w:t>
      </w:r>
      <w:proofErr w:type="spellStart"/>
      <w:r w:rsidR="008C31D0">
        <w:rPr>
          <w:lang w:val="en-US"/>
        </w:rPr>
        <w:t>kết</w:t>
      </w:r>
      <w:proofErr w:type="spellEnd"/>
      <w:r w:rsidR="008C31D0">
        <w:rPr>
          <w:lang w:val="en-US"/>
        </w:rPr>
        <w:t xml:space="preserve"> </w:t>
      </w:r>
      <w:proofErr w:type="spellStart"/>
      <w:r w:rsidR="008C31D0">
        <w:rPr>
          <w:lang w:val="en-US"/>
        </w:rPr>
        <w:t>tủa</w:t>
      </w:r>
      <w:proofErr w:type="spellEnd"/>
      <w:r w:rsidR="008C31D0">
        <w:rPr>
          <w:lang w:val="en-US"/>
        </w:rPr>
        <w:t xml:space="preserve"> </w:t>
      </w:r>
      <w:proofErr w:type="spellStart"/>
      <w:r w:rsidR="008C31D0">
        <w:rPr>
          <w:lang w:val="en-US"/>
        </w:rPr>
        <w:t>hóa</w:t>
      </w:r>
      <w:proofErr w:type="spellEnd"/>
      <w:r w:rsidR="008C31D0">
        <w:rPr>
          <w:lang w:val="en-US"/>
        </w:rPr>
        <w:t xml:space="preserve"> </w:t>
      </w:r>
      <w:proofErr w:type="spellStart"/>
      <w:r w:rsidR="008C31D0">
        <w:rPr>
          <w:lang w:val="en-US"/>
        </w:rPr>
        <w:t>học</w:t>
      </w:r>
      <w:proofErr w:type="spellEnd"/>
      <w:r w:rsidR="008C31D0">
        <w:rPr>
          <w:lang w:val="en-US"/>
        </w:rPr>
        <w:t xml:space="preserve"> </w:t>
      </w:r>
      <w:proofErr w:type="spellStart"/>
      <w:r w:rsidR="008C31D0">
        <w:rPr>
          <w:lang w:val="en-US"/>
        </w:rPr>
        <w:t>từ</w:t>
      </w:r>
      <w:proofErr w:type="spellEnd"/>
      <w:r w:rsidR="008C31D0">
        <w:rPr>
          <w:lang w:val="en-US"/>
        </w:rPr>
        <w:t xml:space="preserve"> dung </w:t>
      </w:r>
      <w:proofErr w:type="spellStart"/>
      <w:r w:rsidR="008C31D0">
        <w:rPr>
          <w:lang w:val="en-US"/>
        </w:rPr>
        <w:t>môi</w:t>
      </w:r>
      <w:proofErr w:type="spellEnd"/>
      <w:r w:rsidR="008C31D0">
        <w:rPr>
          <w:lang w:val="en-US"/>
        </w:rPr>
        <w:t xml:space="preserve"> </w:t>
      </w:r>
      <w:proofErr w:type="spellStart"/>
      <w:r w:rsidR="008C31D0">
        <w:rPr>
          <w:lang w:val="en-US"/>
        </w:rPr>
        <w:t>relin</w:t>
      </w:r>
      <w:proofErr w:type="spellEnd"/>
      <w:r w:rsidR="008C31D0">
        <w:rPr>
          <w:lang w:val="en-US"/>
        </w:rPr>
        <w:t>.</w:t>
      </w:r>
    </w:p>
    <w:p w:rsidR="00D373DB" w:rsidRDefault="00D373DB" w:rsidP="00D373DB">
      <w:pPr>
        <w:rPr>
          <w:lang w:val="en-US"/>
        </w:rPr>
      </w:pPr>
    </w:p>
    <w:p w:rsidR="00401C1F" w:rsidRPr="00D373DB" w:rsidRDefault="00D373DB" w:rsidP="00D373DB">
      <w:pPr>
        <w:tabs>
          <w:tab w:val="left" w:pos="2980"/>
        </w:tabs>
        <w:rPr>
          <w:lang w:val="en-US"/>
        </w:rPr>
      </w:pPr>
      <w:r>
        <w:rPr>
          <w:lang w:val="en-US"/>
        </w:rPr>
        <w:tab/>
      </w:r>
    </w:p>
    <w:sectPr w:rsidR="00401C1F" w:rsidRPr="00D373DB" w:rsidSect="00476C7D">
      <w:headerReference w:type="even" r:id="rId25"/>
      <w:headerReference w:type="default" r:id="rId26"/>
      <w:footerReference w:type="even" r:id="rId27"/>
      <w:footerReference w:type="default" r:id="rId28"/>
      <w:headerReference w:type="first" r:id="rId29"/>
      <w:footerReference w:type="first" r:id="rId3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AFC" w:rsidRDefault="00782AFC">
      <w:r>
        <w:separator/>
      </w:r>
    </w:p>
    <w:p w:rsidR="00782AFC" w:rsidRDefault="00782AFC"/>
  </w:endnote>
  <w:endnote w:type="continuationSeparator" w:id="0">
    <w:p w:rsidR="00782AFC" w:rsidRDefault="00782AFC">
      <w:r>
        <w:continuationSeparator/>
      </w:r>
    </w:p>
    <w:p w:rsidR="00782AFC" w:rsidRDefault="00782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D7600E2F-FFA6-4E61-AC1B-C8D2695DAD9B}"/>
    <w:embedBold r:id="rId2" w:fontKey="{8E85F9B2-E6D7-435C-91DB-F46B7DA140FF}"/>
  </w:font>
  <w:font w:name="等线 Light">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embedBold r:id="rId3" w:fontKey="{25A202FD-1B48-439A-A794-EB4AA6ABFFAF}"/>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A55D80E-A707-43AE-99D6-1A43F05273D6}"/>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5" w:fontKey="{8065EF4B-B7D5-4DD5-842F-1B54DE387361}"/>
    <w:embedBold r:id="rId6" w:fontKey="{B8A10423-3817-4EA6-A1A9-AEBE96B5C4EA}"/>
    <w:embedItalic r:id="rId7" w:fontKey="{8DB51B4D-8A80-4F7C-BC1F-A4D927A1BA57}"/>
    <w:embedBoldItalic r:id="rId8" w:fontKey="{1529F0CC-EFE8-4A0F-9F98-454B9268964A}"/>
  </w:font>
  <w:font w:name="XLOXER+StoneSans">
    <w:altName w:val="Arial"/>
    <w:panose1 w:val="00000000000000000000"/>
    <w:charset w:val="00"/>
    <w:family w:val="swiss"/>
    <w:notTrueType/>
    <w:pitch w:val="default"/>
    <w:sig w:usb0="00000003" w:usb1="00000000" w:usb2="00000000" w:usb3="00000000" w:csb0="00000001" w:csb1="00000000"/>
  </w:font>
  <w:font w:name="等线">
    <w:panose1 w:val="00000000000000000000"/>
    <w:charset w:val="86"/>
    <w:family w:val="roman"/>
    <w:notTrueType/>
    <w:pitch w:val="default"/>
  </w:font>
  <w:font w:name="+mn-ea">
    <w:altName w:val="Times New Roman"/>
    <w:panose1 w:val="00000000000000000000"/>
    <w:charset w:val="00"/>
    <w:family w:val="roman"/>
    <w:notTrueType/>
    <w:pitch w:val="default"/>
  </w:font>
  <w:font w:name="AdvTimes">
    <w:altName w:val="Arial Unicode MS"/>
    <w:panose1 w:val="00000000000000000000"/>
    <w:charset w:val="81"/>
    <w:family w:val="auto"/>
    <w:notTrueType/>
    <w:pitch w:val="default"/>
    <w:sig w:usb0="00000001" w:usb1="09070000" w:usb2="00000010" w:usb3="00000000" w:csb0="000A0000" w:csb1="00000000"/>
  </w:font>
  <w:font w:name="AdvP4DF60E">
    <w:altName w:val="Arial Unicode MS"/>
    <w:panose1 w:val="00000000000000000000"/>
    <w:charset w:val="81"/>
    <w:family w:val="auto"/>
    <w:notTrueType/>
    <w:pitch w:val="default"/>
    <w:sig w:usb0="00000003" w:usb1="09060000" w:usb2="00000010" w:usb3="00000000" w:csb0="0008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embedRegular r:id="rId9" w:fontKey="{504B03D9-0BDB-4374-B2ED-36EEFBEAEB42}"/>
    <w:embedItalic r:id="rId10" w:fontKey="{4AE757EC-D14D-4BF5-AD1B-205B2AF0FD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sz w:val="20"/>
      </w:rPr>
      <w:id w:val="-696781645"/>
      <w:docPartObj>
        <w:docPartGallery w:val="Page Numbers (Bottom of Page)"/>
        <w:docPartUnique/>
      </w:docPartObj>
    </w:sdtPr>
    <w:sdtEndPr>
      <w:rPr>
        <w:noProof/>
      </w:rPr>
    </w:sdtEndPr>
    <w:sdtContent>
      <w:p w:rsidR="00B65307" w:rsidRPr="00476C7D" w:rsidRDefault="00B65307">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E52363">
          <w:rPr>
            <w:sz w:val="20"/>
          </w:rPr>
          <w:t>8</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56388714"/>
      <w:docPartObj>
        <w:docPartGallery w:val="Page Numbers (Bottom of Page)"/>
        <w:docPartUnique/>
      </w:docPartObj>
    </w:sdtPr>
    <w:sdtEndPr>
      <w:rPr>
        <w:noProof/>
      </w:rPr>
    </w:sdtEndPr>
    <w:sdtContent>
      <w:p w:rsidR="00B65307" w:rsidRDefault="00B65307">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E52363">
          <w:rPr>
            <w:sz w:val="20"/>
          </w:rPr>
          <w:t>9</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79472855"/>
      <w:docPartObj>
        <w:docPartGallery w:val="Page Numbers (Bottom of Page)"/>
        <w:docPartUnique/>
      </w:docPartObj>
    </w:sdtPr>
    <w:sdtEndPr>
      <w:rPr>
        <w:noProof/>
      </w:rPr>
    </w:sdtEndPr>
    <w:sdtContent>
      <w:p w:rsidR="00B65307" w:rsidRDefault="00B65307"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0A712F">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AFC" w:rsidRDefault="00782AFC" w:rsidP="00EF075F">
      <w:pPr>
        <w:pStyle w:val="Footer"/>
        <w:spacing w:after="0" w:line="240" w:lineRule="auto"/>
        <w:rPr>
          <w:lang w:val="en-GB"/>
        </w:rPr>
      </w:pPr>
    </w:p>
    <w:p w:rsidR="00782AFC" w:rsidRDefault="00782AFC"/>
  </w:footnote>
  <w:footnote w:type="continuationSeparator" w:id="0">
    <w:p w:rsidR="00782AFC" w:rsidRDefault="00782AFC">
      <w:r>
        <w:continuationSeparator/>
      </w:r>
    </w:p>
    <w:p w:rsidR="00782AFC" w:rsidRDefault="00782A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435579"/>
      <w:docPartObj>
        <w:docPartGallery w:val="Page Numbers (Top of Page)"/>
        <w:docPartUnique/>
      </w:docPartObj>
    </w:sdtPr>
    <w:sdtEndPr/>
    <w:sdtContent>
      <w:p w:rsidR="00B65307" w:rsidRPr="008E2512" w:rsidRDefault="00B65307"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435587"/>
      <w:docPartObj>
        <w:docPartGallery w:val="Page Numbers (Top of Page)"/>
        <w:docPartUnique/>
      </w:docPartObj>
    </w:sdtPr>
    <w:sdtEndPr/>
    <w:sdtContent>
      <w:p w:rsidR="00B65307" w:rsidRPr="008E2512" w:rsidRDefault="00B65307"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81" w:type="dxa"/>
      <w:tblInd w:w="108" w:type="dxa"/>
      <w:tblLayout w:type="fixed"/>
      <w:tblLook w:val="0000" w:firstRow="0" w:lastRow="0" w:firstColumn="0" w:lastColumn="0" w:noHBand="0" w:noVBand="0"/>
    </w:tblPr>
    <w:tblGrid>
      <w:gridCol w:w="1735"/>
      <w:gridCol w:w="5949"/>
      <w:gridCol w:w="997"/>
    </w:tblGrid>
    <w:tr w:rsidR="00B65307" w:rsidTr="00007076">
      <w:trPr>
        <w:trHeight w:val="1408"/>
      </w:trPr>
      <w:tc>
        <w:tcPr>
          <w:tcW w:w="1735" w:type="dxa"/>
        </w:tcPr>
        <w:p w:rsidR="00B65307" w:rsidRDefault="00B65307" w:rsidP="00632959">
          <w:pPr>
            <w:pStyle w:val="Header"/>
            <w:spacing w:after="0" w:line="240" w:lineRule="auto"/>
            <w:rPr>
              <w:sz w:val="10"/>
            </w:rPr>
          </w:pPr>
          <w:r>
            <w:drawing>
              <wp:inline distT="0" distB="0" distL="0" distR="0">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rsidR="00B65307" w:rsidRDefault="00B65307"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Pr>
              <w:rFonts w:ascii="Arial" w:hAnsi="Arial" w:cs="Arial"/>
              <w:b/>
              <w:i w:val="0"/>
              <w:sz w:val="20"/>
            </w:rPr>
            <w:t xml:space="preserve"> </w:t>
          </w:r>
          <w:r w:rsidRPr="00EF075F">
            <w:rPr>
              <w:rFonts w:ascii="Arial" w:hAnsi="Arial" w:cs="Arial"/>
              <w:b/>
              <w:i w:val="0"/>
              <w:sz w:val="20"/>
            </w:rPr>
            <w:t xml:space="preserve">KHOA HỌC </w:t>
          </w:r>
          <w:r>
            <w:rPr>
              <w:rFonts w:ascii="Arial" w:hAnsi="Arial" w:cs="Arial"/>
              <w:b/>
              <w:i w:val="0"/>
              <w:sz w:val="20"/>
            </w:rPr>
            <w:t xml:space="preserve">TRÁI ĐẤT </w:t>
          </w:r>
        </w:p>
        <w:p w:rsidR="00B65307" w:rsidRDefault="00B65307"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Pr>
              <w:rFonts w:ascii="Arial" w:hAnsi="Arial" w:cs="Arial"/>
              <w:b/>
              <w:i w:val="0"/>
              <w:sz w:val="20"/>
            </w:rPr>
            <w:t>20)</w:t>
          </w:r>
        </w:p>
        <w:p w:rsidR="00B65307" w:rsidRPr="00EF075F" w:rsidRDefault="00B65307"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rsidR="00B65307" w:rsidRDefault="00B65307" w:rsidP="00953DBB">
          <w:pPr>
            <w:pStyle w:val="Header"/>
            <w:jc w:val="right"/>
            <w:rPr>
              <w:sz w:val="10"/>
            </w:rPr>
          </w:pPr>
        </w:p>
      </w:tc>
    </w:tr>
  </w:tbl>
  <w:p w:rsidR="00B65307" w:rsidRPr="00953DBB" w:rsidRDefault="00782AFC" w:rsidP="00EF075F">
    <w:pPr>
      <w:pStyle w:val="Header"/>
      <w:spacing w:before="0" w:beforeAutospacing="0" w:after="0"/>
      <w:rPr>
        <w:lang w:val="en-GB"/>
      </w:rPr>
    </w:pPr>
    <w:r>
      <w:pict>
        <v:group id="Canvas 3" o:spid="_x0000_s2049"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632;height:222;visibility:visible">
            <v:fill o:detectmouseclick="t"/>
            <v:path o:connecttype="none"/>
          </v:shape>
          <v:line id="Line 4" o:spid="_x0000_s2050"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6D2"/>
    <w:multiLevelType w:val="hybridMultilevel"/>
    <w:tmpl w:val="DEFE5F52"/>
    <w:lvl w:ilvl="0" w:tplc="D172BF06">
      <w:start w:val="1"/>
      <w:numFmt w:val="decimal"/>
      <w:lvlText w:val="3.2.%1."/>
      <w:lvlJc w:val="left"/>
      <w:pPr>
        <w:ind w:left="720" w:hanging="360"/>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2">
    <w:nsid w:val="0BF26195"/>
    <w:multiLevelType w:val="hybridMultilevel"/>
    <w:tmpl w:val="B8DE8FC0"/>
    <w:lvl w:ilvl="0" w:tplc="E1A0415E">
      <w:start w:val="1"/>
      <w:numFmt w:val="decimal"/>
      <w:lvlText w:val="3.1.%1"/>
      <w:lvlJc w:val="left"/>
      <w:pPr>
        <w:ind w:left="720" w:hanging="360"/>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nsid w:val="101C2908"/>
    <w:multiLevelType w:val="hybridMultilevel"/>
    <w:tmpl w:val="574A3E0C"/>
    <w:lvl w:ilvl="0" w:tplc="C72203FA">
      <w:start w:val="1"/>
      <w:numFmt w:val="decimal"/>
      <w:lvlText w:val="%1."/>
      <w:lvlJc w:val="left"/>
      <w:pPr>
        <w:ind w:left="720" w:hanging="360"/>
      </w:pPr>
      <w:rPr>
        <w:b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8">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9">
    <w:nsid w:val="2FFA405D"/>
    <w:multiLevelType w:val="hybridMultilevel"/>
    <w:tmpl w:val="064C0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741E2"/>
    <w:multiLevelType w:val="hybridMultilevel"/>
    <w:tmpl w:val="4462EFD2"/>
    <w:lvl w:ilvl="0" w:tplc="275097A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E53CFD"/>
    <w:multiLevelType w:val="hybridMultilevel"/>
    <w:tmpl w:val="12C68EE4"/>
    <w:lvl w:ilvl="0" w:tplc="F6F2501C">
      <w:start w:val="1"/>
      <w:numFmt w:val="decimal"/>
      <w:lvlText w:val="3.1.%1."/>
      <w:lvlJc w:val="left"/>
      <w:pPr>
        <w:ind w:left="720" w:hanging="360"/>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EE1AB1"/>
    <w:multiLevelType w:val="hybridMultilevel"/>
    <w:tmpl w:val="A8C642E0"/>
    <w:lvl w:ilvl="0" w:tplc="C8481FAE">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5C262A"/>
    <w:multiLevelType w:val="hybridMultilevel"/>
    <w:tmpl w:val="4C1EACC8"/>
    <w:lvl w:ilvl="0" w:tplc="F5AC4786">
      <w:start w:val="1"/>
      <w:numFmt w:val="decimal"/>
      <w:lvlText w:val="2.4.%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B51652"/>
    <w:multiLevelType w:val="hybridMultilevel"/>
    <w:tmpl w:val="FB5CB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8105A2"/>
    <w:multiLevelType w:val="hybridMultilevel"/>
    <w:tmpl w:val="629C8232"/>
    <w:lvl w:ilvl="0" w:tplc="1840C630">
      <w:start w:val="1"/>
      <w:numFmt w:val="decimal"/>
      <w:lvlText w:val="3.2.%1."/>
      <w:lvlJc w:val="left"/>
      <w:pPr>
        <w:ind w:left="720" w:hanging="360"/>
      </w:pPr>
      <w:rPr>
        <w:rFonts w:ascii="Times New Roman" w:hAnsi="Times New Roman"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
    <w:nsid w:val="43804F95"/>
    <w:multiLevelType w:val="hybridMultilevel"/>
    <w:tmpl w:val="A112CAF2"/>
    <w:lvl w:ilvl="0" w:tplc="F6F2501C">
      <w:start w:val="1"/>
      <w:numFmt w:val="decimal"/>
      <w:lvlText w:val="3.1.%1."/>
      <w:lvlJc w:val="left"/>
      <w:pPr>
        <w:ind w:left="720" w:hanging="360"/>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4">
    <w:nsid w:val="5B5E6416"/>
    <w:multiLevelType w:val="hybridMultilevel"/>
    <w:tmpl w:val="E550B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2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8">
    <w:nsid w:val="65EC6C42"/>
    <w:multiLevelType w:val="hybridMultilevel"/>
    <w:tmpl w:val="F86CCD56"/>
    <w:lvl w:ilvl="0" w:tplc="DAD263B6">
      <w:start w:val="1"/>
      <w:numFmt w:val="decimal"/>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30">
    <w:nsid w:val="6CFC3C4D"/>
    <w:multiLevelType w:val="hybridMultilevel"/>
    <w:tmpl w:val="2C5AC6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BD2A7F"/>
    <w:multiLevelType w:val="hybridMultilevel"/>
    <w:tmpl w:val="F79CD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A55CAF"/>
    <w:multiLevelType w:val="hybridMultilevel"/>
    <w:tmpl w:val="7B7E212C"/>
    <w:lvl w:ilvl="0" w:tplc="4ADEA770">
      <w:start w:val="1"/>
      <w:numFmt w:val="decimal"/>
      <w:lvlText w:val="3.%1."/>
      <w:lvlJc w:val="left"/>
      <w:pPr>
        <w:ind w:left="720" w:hanging="360"/>
      </w:pPr>
      <w:rPr>
        <w:rFonts w:ascii="Times New Roman" w:hAnsi="Times New Roman" w:hint="default"/>
        <w:b/>
        <w:i/>
      </w:rPr>
    </w:lvl>
    <w:lvl w:ilvl="1" w:tplc="F5E60C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1C6C3E"/>
    <w:multiLevelType w:val="hybridMultilevel"/>
    <w:tmpl w:val="1AF8E02C"/>
    <w:lvl w:ilvl="0" w:tplc="6BFE924E">
      <w:start w:val="1"/>
      <w:numFmt w:val="decimal"/>
      <w:lvlText w:val="[%1]"/>
      <w:lvlJc w:val="left"/>
      <w:pPr>
        <w:ind w:left="1440" w:hanging="360"/>
      </w:pPr>
      <w:rPr>
        <w:rFonts w:hint="default"/>
        <w:i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8252F"/>
    <w:multiLevelType w:val="hybridMultilevel"/>
    <w:tmpl w:val="88849662"/>
    <w:lvl w:ilvl="0" w:tplc="D714AC0C">
      <w:start w:val="1"/>
      <w:numFmt w:val="decimal"/>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53BE1"/>
    <w:multiLevelType w:val="hybridMultilevel"/>
    <w:tmpl w:val="B622D28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1D775A"/>
    <w:multiLevelType w:val="hybridMultilevel"/>
    <w:tmpl w:val="C16C08DE"/>
    <w:lvl w:ilvl="0" w:tplc="C8481FAE">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6"/>
  </w:num>
  <w:num w:numId="2">
    <w:abstractNumId w:val="27"/>
  </w:num>
  <w:num w:numId="3">
    <w:abstractNumId w:val="5"/>
  </w:num>
  <w:num w:numId="4">
    <w:abstractNumId w:val="22"/>
  </w:num>
  <w:num w:numId="5">
    <w:abstractNumId w:val="23"/>
  </w:num>
  <w:num w:numId="6">
    <w:abstractNumId w:val="23"/>
  </w:num>
  <w:num w:numId="7">
    <w:abstractNumId w:val="23"/>
  </w:num>
  <w:num w:numId="8">
    <w:abstractNumId w:val="23"/>
  </w:num>
  <w:num w:numId="9">
    <w:abstractNumId w:val="37"/>
  </w:num>
  <w:num w:numId="10">
    <w:abstractNumId w:val="26"/>
  </w:num>
  <w:num w:numId="11">
    <w:abstractNumId w:val="25"/>
  </w:num>
  <w:num w:numId="12">
    <w:abstractNumId w:val="17"/>
  </w:num>
  <w:num w:numId="13">
    <w:abstractNumId w:val="8"/>
  </w:num>
  <w:num w:numId="14">
    <w:abstractNumId w:val="29"/>
  </w:num>
  <w:num w:numId="15">
    <w:abstractNumId w:val="1"/>
  </w:num>
  <w:num w:numId="16">
    <w:abstractNumId w:val="21"/>
  </w:num>
  <w:num w:numId="17">
    <w:abstractNumId w:val="11"/>
  </w:num>
  <w:num w:numId="18">
    <w:abstractNumId w:val="18"/>
  </w:num>
  <w:num w:numId="19">
    <w:abstractNumId w:val="3"/>
  </w:num>
  <w:num w:numId="20">
    <w:abstractNumId w:val="7"/>
  </w:num>
  <w:num w:numId="21">
    <w:abstractNumId w:val="20"/>
  </w:num>
  <w:num w:numId="22">
    <w:abstractNumId w:val="36"/>
  </w:num>
  <w:num w:numId="23">
    <w:abstractNumId w:val="14"/>
  </w:num>
  <w:num w:numId="24">
    <w:abstractNumId w:val="34"/>
  </w:num>
  <w:num w:numId="25">
    <w:abstractNumId w:val="13"/>
  </w:num>
  <w:num w:numId="26">
    <w:abstractNumId w:val="32"/>
  </w:num>
  <w:num w:numId="27">
    <w:abstractNumId w:val="2"/>
  </w:num>
  <w:num w:numId="28">
    <w:abstractNumId w:val="19"/>
  </w:num>
  <w:num w:numId="29">
    <w:abstractNumId w:val="12"/>
  </w:num>
  <w:num w:numId="30">
    <w:abstractNumId w:val="28"/>
  </w:num>
  <w:num w:numId="31">
    <w:abstractNumId w:val="33"/>
  </w:num>
  <w:num w:numId="32">
    <w:abstractNumId w:val="16"/>
  </w:num>
  <w:num w:numId="33">
    <w:abstractNumId w:val="0"/>
  </w:num>
  <w:num w:numId="34">
    <w:abstractNumId w:val="30"/>
  </w:num>
  <w:num w:numId="35">
    <w:abstractNumId w:val="35"/>
  </w:num>
  <w:num w:numId="36">
    <w:abstractNumId w:val="24"/>
  </w:num>
  <w:num w:numId="37">
    <w:abstractNumId w:val="9"/>
  </w:num>
  <w:num w:numId="38">
    <w:abstractNumId w:val="31"/>
  </w:num>
  <w:num w:numId="39">
    <w:abstractNumId w:val="10"/>
  </w:num>
  <w:num w:numId="40">
    <w:abstractNumId w:val="15"/>
  </w:num>
  <w:num w:numId="41">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intPostScriptOverText/>
  <w:embedTrueTypeFonts/>
  <w:proofState w:spelling="clean" w:grammar="clean"/>
  <w:defaultTabStop w:val="720"/>
  <w:hyphenationZone w:val="425"/>
  <w:evenAndOddHeaders/>
  <w:drawingGridHorizontalSpacing w:val="120"/>
  <w:drawingGridVerticalSpacing w:val="120"/>
  <w:noPunctuationKerning/>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3A86"/>
    <w:rsid w:val="00014C19"/>
    <w:rsid w:val="00016B0F"/>
    <w:rsid w:val="00026396"/>
    <w:rsid w:val="0003496B"/>
    <w:rsid w:val="0003541E"/>
    <w:rsid w:val="000402C1"/>
    <w:rsid w:val="00050842"/>
    <w:rsid w:val="0005090E"/>
    <w:rsid w:val="00050F76"/>
    <w:rsid w:val="00057AB1"/>
    <w:rsid w:val="0006422C"/>
    <w:rsid w:val="000710BC"/>
    <w:rsid w:val="00086EC6"/>
    <w:rsid w:val="00087D5A"/>
    <w:rsid w:val="00094D27"/>
    <w:rsid w:val="000A01AA"/>
    <w:rsid w:val="000A413F"/>
    <w:rsid w:val="000A712F"/>
    <w:rsid w:val="000A74D5"/>
    <w:rsid w:val="000B42D6"/>
    <w:rsid w:val="000B554A"/>
    <w:rsid w:val="000B57C5"/>
    <w:rsid w:val="000D406E"/>
    <w:rsid w:val="000E0694"/>
    <w:rsid w:val="000E07B6"/>
    <w:rsid w:val="0011703E"/>
    <w:rsid w:val="0012580E"/>
    <w:rsid w:val="00131384"/>
    <w:rsid w:val="001364E4"/>
    <w:rsid w:val="00136887"/>
    <w:rsid w:val="00137DB4"/>
    <w:rsid w:val="001434DE"/>
    <w:rsid w:val="00145B8F"/>
    <w:rsid w:val="00152A2A"/>
    <w:rsid w:val="00152A6A"/>
    <w:rsid w:val="0015318B"/>
    <w:rsid w:val="001549EB"/>
    <w:rsid w:val="00163A3C"/>
    <w:rsid w:val="001644B0"/>
    <w:rsid w:val="001673B4"/>
    <w:rsid w:val="001762F3"/>
    <w:rsid w:val="00181942"/>
    <w:rsid w:val="001841DD"/>
    <w:rsid w:val="001851DD"/>
    <w:rsid w:val="001858F8"/>
    <w:rsid w:val="001919F1"/>
    <w:rsid w:val="00195577"/>
    <w:rsid w:val="00195B56"/>
    <w:rsid w:val="00197960"/>
    <w:rsid w:val="001A1003"/>
    <w:rsid w:val="001A1BC2"/>
    <w:rsid w:val="001A38DD"/>
    <w:rsid w:val="001A3C24"/>
    <w:rsid w:val="001B0B78"/>
    <w:rsid w:val="001B3791"/>
    <w:rsid w:val="001B6C29"/>
    <w:rsid w:val="001C29D3"/>
    <w:rsid w:val="001C448C"/>
    <w:rsid w:val="001C4539"/>
    <w:rsid w:val="001C63A1"/>
    <w:rsid w:val="001C6494"/>
    <w:rsid w:val="001C7B6D"/>
    <w:rsid w:val="001D4A96"/>
    <w:rsid w:val="001D4B1D"/>
    <w:rsid w:val="001D50F6"/>
    <w:rsid w:val="001D5BD3"/>
    <w:rsid w:val="001F32DE"/>
    <w:rsid w:val="001F767A"/>
    <w:rsid w:val="00206152"/>
    <w:rsid w:val="00206B33"/>
    <w:rsid w:val="00214AF9"/>
    <w:rsid w:val="0022201B"/>
    <w:rsid w:val="00222A88"/>
    <w:rsid w:val="0023573D"/>
    <w:rsid w:val="00235D91"/>
    <w:rsid w:val="00246504"/>
    <w:rsid w:val="00253093"/>
    <w:rsid w:val="0025410F"/>
    <w:rsid w:val="002563FA"/>
    <w:rsid w:val="002600BE"/>
    <w:rsid w:val="00261817"/>
    <w:rsid w:val="00262380"/>
    <w:rsid w:val="00262396"/>
    <w:rsid w:val="00265867"/>
    <w:rsid w:val="00271116"/>
    <w:rsid w:val="00276E8D"/>
    <w:rsid w:val="00284448"/>
    <w:rsid w:val="00287A1E"/>
    <w:rsid w:val="00287D4E"/>
    <w:rsid w:val="0029247B"/>
    <w:rsid w:val="00292E0A"/>
    <w:rsid w:val="00294098"/>
    <w:rsid w:val="0029773D"/>
    <w:rsid w:val="002C7B63"/>
    <w:rsid w:val="002D0709"/>
    <w:rsid w:val="002D2372"/>
    <w:rsid w:val="002E530C"/>
    <w:rsid w:val="002F0026"/>
    <w:rsid w:val="002F04B8"/>
    <w:rsid w:val="002F117C"/>
    <w:rsid w:val="003027D0"/>
    <w:rsid w:val="00305FFF"/>
    <w:rsid w:val="0030660E"/>
    <w:rsid w:val="003158D5"/>
    <w:rsid w:val="0032065E"/>
    <w:rsid w:val="0032155C"/>
    <w:rsid w:val="00321BEA"/>
    <w:rsid w:val="003269F6"/>
    <w:rsid w:val="0033215C"/>
    <w:rsid w:val="003340BD"/>
    <w:rsid w:val="003354CF"/>
    <w:rsid w:val="003362FE"/>
    <w:rsid w:val="00337C54"/>
    <w:rsid w:val="00343A80"/>
    <w:rsid w:val="003456C7"/>
    <w:rsid w:val="00354498"/>
    <w:rsid w:val="00356B5C"/>
    <w:rsid w:val="00356E31"/>
    <w:rsid w:val="00365016"/>
    <w:rsid w:val="0036629B"/>
    <w:rsid w:val="00372DEC"/>
    <w:rsid w:val="00374242"/>
    <w:rsid w:val="00377757"/>
    <w:rsid w:val="00385506"/>
    <w:rsid w:val="0038717A"/>
    <w:rsid w:val="00387721"/>
    <w:rsid w:val="00395D0F"/>
    <w:rsid w:val="003963AF"/>
    <w:rsid w:val="003B680A"/>
    <w:rsid w:val="003C21FC"/>
    <w:rsid w:val="003C50DC"/>
    <w:rsid w:val="003C5847"/>
    <w:rsid w:val="003D0DAA"/>
    <w:rsid w:val="003E006E"/>
    <w:rsid w:val="003E67CE"/>
    <w:rsid w:val="003F6470"/>
    <w:rsid w:val="004005C2"/>
    <w:rsid w:val="00401C1F"/>
    <w:rsid w:val="00401FB1"/>
    <w:rsid w:val="004143D6"/>
    <w:rsid w:val="00416297"/>
    <w:rsid w:val="00416E60"/>
    <w:rsid w:val="004251B4"/>
    <w:rsid w:val="00427D83"/>
    <w:rsid w:val="004347EF"/>
    <w:rsid w:val="004349F5"/>
    <w:rsid w:val="00437FCE"/>
    <w:rsid w:val="004458C8"/>
    <w:rsid w:val="0044773C"/>
    <w:rsid w:val="00456B99"/>
    <w:rsid w:val="00476C7D"/>
    <w:rsid w:val="00481F1C"/>
    <w:rsid w:val="00484BEE"/>
    <w:rsid w:val="00490B5A"/>
    <w:rsid w:val="004923BB"/>
    <w:rsid w:val="00494433"/>
    <w:rsid w:val="00495631"/>
    <w:rsid w:val="004A077B"/>
    <w:rsid w:val="004B0921"/>
    <w:rsid w:val="004B108C"/>
    <w:rsid w:val="004B23CC"/>
    <w:rsid w:val="004B7C49"/>
    <w:rsid w:val="004C29E8"/>
    <w:rsid w:val="004C796F"/>
    <w:rsid w:val="004C7F04"/>
    <w:rsid w:val="004D2883"/>
    <w:rsid w:val="004D2A75"/>
    <w:rsid w:val="004D60BE"/>
    <w:rsid w:val="004D7CEE"/>
    <w:rsid w:val="004E022B"/>
    <w:rsid w:val="004E3D66"/>
    <w:rsid w:val="00500C09"/>
    <w:rsid w:val="00501033"/>
    <w:rsid w:val="0050188B"/>
    <w:rsid w:val="00506DE3"/>
    <w:rsid w:val="00507A68"/>
    <w:rsid w:val="005101DF"/>
    <w:rsid w:val="00511DF8"/>
    <w:rsid w:val="00512D14"/>
    <w:rsid w:val="00526C9E"/>
    <w:rsid w:val="00531BCB"/>
    <w:rsid w:val="00532529"/>
    <w:rsid w:val="0054201D"/>
    <w:rsid w:val="005456B1"/>
    <w:rsid w:val="00546DC3"/>
    <w:rsid w:val="00553DC5"/>
    <w:rsid w:val="00556ECC"/>
    <w:rsid w:val="0056092C"/>
    <w:rsid w:val="00565F8D"/>
    <w:rsid w:val="0057057D"/>
    <w:rsid w:val="00581120"/>
    <w:rsid w:val="00581640"/>
    <w:rsid w:val="00581A53"/>
    <w:rsid w:val="00583FE8"/>
    <w:rsid w:val="005845F6"/>
    <w:rsid w:val="00586F77"/>
    <w:rsid w:val="00591663"/>
    <w:rsid w:val="005A5768"/>
    <w:rsid w:val="005A587B"/>
    <w:rsid w:val="005B0B28"/>
    <w:rsid w:val="005B4BB1"/>
    <w:rsid w:val="005B7543"/>
    <w:rsid w:val="005C2DF7"/>
    <w:rsid w:val="005C541E"/>
    <w:rsid w:val="005C7A48"/>
    <w:rsid w:val="005D0E5E"/>
    <w:rsid w:val="005D29C5"/>
    <w:rsid w:val="005D3F70"/>
    <w:rsid w:val="005D5349"/>
    <w:rsid w:val="005E47FE"/>
    <w:rsid w:val="005E4A76"/>
    <w:rsid w:val="005F091B"/>
    <w:rsid w:val="005F3E15"/>
    <w:rsid w:val="005F45DF"/>
    <w:rsid w:val="005F5F10"/>
    <w:rsid w:val="00605AF9"/>
    <w:rsid w:val="00607D53"/>
    <w:rsid w:val="006111B6"/>
    <w:rsid w:val="00614D93"/>
    <w:rsid w:val="006151F1"/>
    <w:rsid w:val="00616BF1"/>
    <w:rsid w:val="0061771A"/>
    <w:rsid w:val="00621E58"/>
    <w:rsid w:val="00631DB2"/>
    <w:rsid w:val="00632959"/>
    <w:rsid w:val="0063333B"/>
    <w:rsid w:val="0063427E"/>
    <w:rsid w:val="006409CF"/>
    <w:rsid w:val="00645D3A"/>
    <w:rsid w:val="006503AC"/>
    <w:rsid w:val="00651A32"/>
    <w:rsid w:val="00652C7E"/>
    <w:rsid w:val="006542EC"/>
    <w:rsid w:val="00654753"/>
    <w:rsid w:val="0065479B"/>
    <w:rsid w:val="00655B46"/>
    <w:rsid w:val="00657F85"/>
    <w:rsid w:val="00661A18"/>
    <w:rsid w:val="00662F5C"/>
    <w:rsid w:val="00665F95"/>
    <w:rsid w:val="00677820"/>
    <w:rsid w:val="006800EB"/>
    <w:rsid w:val="00685CF3"/>
    <w:rsid w:val="00686AB1"/>
    <w:rsid w:val="00687D93"/>
    <w:rsid w:val="00693265"/>
    <w:rsid w:val="00697771"/>
    <w:rsid w:val="00697B22"/>
    <w:rsid w:val="006A1736"/>
    <w:rsid w:val="006A4F38"/>
    <w:rsid w:val="006B27D4"/>
    <w:rsid w:val="006B2E1F"/>
    <w:rsid w:val="006B40A5"/>
    <w:rsid w:val="006B7A26"/>
    <w:rsid w:val="006C26FC"/>
    <w:rsid w:val="006C36B7"/>
    <w:rsid w:val="006C4DBB"/>
    <w:rsid w:val="006C66B0"/>
    <w:rsid w:val="006D0D09"/>
    <w:rsid w:val="006D64BB"/>
    <w:rsid w:val="006E0356"/>
    <w:rsid w:val="006E19D5"/>
    <w:rsid w:val="006E4299"/>
    <w:rsid w:val="006E43F4"/>
    <w:rsid w:val="006E72D2"/>
    <w:rsid w:val="006F05DD"/>
    <w:rsid w:val="006F5566"/>
    <w:rsid w:val="006F6890"/>
    <w:rsid w:val="007043D1"/>
    <w:rsid w:val="007048F7"/>
    <w:rsid w:val="00706DC5"/>
    <w:rsid w:val="007103AA"/>
    <w:rsid w:val="00711A4D"/>
    <w:rsid w:val="007123EE"/>
    <w:rsid w:val="007134CF"/>
    <w:rsid w:val="00713A83"/>
    <w:rsid w:val="007163BC"/>
    <w:rsid w:val="007253B2"/>
    <w:rsid w:val="00726007"/>
    <w:rsid w:val="00727C06"/>
    <w:rsid w:val="0073020E"/>
    <w:rsid w:val="0073056A"/>
    <w:rsid w:val="00731309"/>
    <w:rsid w:val="00732121"/>
    <w:rsid w:val="0073506D"/>
    <w:rsid w:val="0074082C"/>
    <w:rsid w:val="00745DF2"/>
    <w:rsid w:val="0076307A"/>
    <w:rsid w:val="00771EDD"/>
    <w:rsid w:val="0077386F"/>
    <w:rsid w:val="00773E3C"/>
    <w:rsid w:val="007746B7"/>
    <w:rsid w:val="007760BC"/>
    <w:rsid w:val="00781865"/>
    <w:rsid w:val="00782AFC"/>
    <w:rsid w:val="00782D4F"/>
    <w:rsid w:val="00787D95"/>
    <w:rsid w:val="00797409"/>
    <w:rsid w:val="007A593D"/>
    <w:rsid w:val="007A5D7E"/>
    <w:rsid w:val="007B183A"/>
    <w:rsid w:val="007B241E"/>
    <w:rsid w:val="007B7278"/>
    <w:rsid w:val="007C01E6"/>
    <w:rsid w:val="007C1717"/>
    <w:rsid w:val="007C4E08"/>
    <w:rsid w:val="007D323D"/>
    <w:rsid w:val="007D7C6A"/>
    <w:rsid w:val="007E6582"/>
    <w:rsid w:val="007F02D2"/>
    <w:rsid w:val="007F0A2B"/>
    <w:rsid w:val="007F0B28"/>
    <w:rsid w:val="007F70FC"/>
    <w:rsid w:val="0081148E"/>
    <w:rsid w:val="0081182E"/>
    <w:rsid w:val="00816ACA"/>
    <w:rsid w:val="00817F6B"/>
    <w:rsid w:val="00823DB0"/>
    <w:rsid w:val="00823EF4"/>
    <w:rsid w:val="008306DE"/>
    <w:rsid w:val="00831073"/>
    <w:rsid w:val="00833194"/>
    <w:rsid w:val="00833409"/>
    <w:rsid w:val="008358CB"/>
    <w:rsid w:val="00836595"/>
    <w:rsid w:val="008428EA"/>
    <w:rsid w:val="00844E29"/>
    <w:rsid w:val="00844FE1"/>
    <w:rsid w:val="0085576A"/>
    <w:rsid w:val="0086024F"/>
    <w:rsid w:val="008605D3"/>
    <w:rsid w:val="00860ABD"/>
    <w:rsid w:val="00861B01"/>
    <w:rsid w:val="008639FD"/>
    <w:rsid w:val="00874A8D"/>
    <w:rsid w:val="008766B4"/>
    <w:rsid w:val="00881C6A"/>
    <w:rsid w:val="00884E3A"/>
    <w:rsid w:val="008918F8"/>
    <w:rsid w:val="00892119"/>
    <w:rsid w:val="00895160"/>
    <w:rsid w:val="0089547C"/>
    <w:rsid w:val="00896295"/>
    <w:rsid w:val="008974F6"/>
    <w:rsid w:val="008B6CC9"/>
    <w:rsid w:val="008B6FD9"/>
    <w:rsid w:val="008C2E78"/>
    <w:rsid w:val="008C31D0"/>
    <w:rsid w:val="008E2512"/>
    <w:rsid w:val="008E75D2"/>
    <w:rsid w:val="008E7795"/>
    <w:rsid w:val="008F73B6"/>
    <w:rsid w:val="00900E4A"/>
    <w:rsid w:val="00902AB2"/>
    <w:rsid w:val="00902E76"/>
    <w:rsid w:val="009032E7"/>
    <w:rsid w:val="00903B00"/>
    <w:rsid w:val="0091044C"/>
    <w:rsid w:val="00915224"/>
    <w:rsid w:val="00921C8F"/>
    <w:rsid w:val="00941183"/>
    <w:rsid w:val="00942290"/>
    <w:rsid w:val="009432D1"/>
    <w:rsid w:val="00943AC7"/>
    <w:rsid w:val="00953DBB"/>
    <w:rsid w:val="009547AB"/>
    <w:rsid w:val="00960CB6"/>
    <w:rsid w:val="00964EB3"/>
    <w:rsid w:val="00965444"/>
    <w:rsid w:val="0096591F"/>
    <w:rsid w:val="00966866"/>
    <w:rsid w:val="00974B6D"/>
    <w:rsid w:val="009900ED"/>
    <w:rsid w:val="009924A0"/>
    <w:rsid w:val="00995870"/>
    <w:rsid w:val="009A215C"/>
    <w:rsid w:val="009A26E2"/>
    <w:rsid w:val="009A3D9E"/>
    <w:rsid w:val="009A3DCA"/>
    <w:rsid w:val="009A4B6E"/>
    <w:rsid w:val="009B016F"/>
    <w:rsid w:val="009B093B"/>
    <w:rsid w:val="009B5E5C"/>
    <w:rsid w:val="009B7056"/>
    <w:rsid w:val="009B7984"/>
    <w:rsid w:val="009E6E69"/>
    <w:rsid w:val="009F6F1F"/>
    <w:rsid w:val="00A01A2C"/>
    <w:rsid w:val="00A04872"/>
    <w:rsid w:val="00A11EAB"/>
    <w:rsid w:val="00A143A8"/>
    <w:rsid w:val="00A2316C"/>
    <w:rsid w:val="00A274D4"/>
    <w:rsid w:val="00A3438F"/>
    <w:rsid w:val="00A36C96"/>
    <w:rsid w:val="00A403CE"/>
    <w:rsid w:val="00A41714"/>
    <w:rsid w:val="00A44166"/>
    <w:rsid w:val="00A45210"/>
    <w:rsid w:val="00A45B37"/>
    <w:rsid w:val="00A46E29"/>
    <w:rsid w:val="00A47E26"/>
    <w:rsid w:val="00A55E9E"/>
    <w:rsid w:val="00A60AE0"/>
    <w:rsid w:val="00A65841"/>
    <w:rsid w:val="00A669D7"/>
    <w:rsid w:val="00A74946"/>
    <w:rsid w:val="00A83587"/>
    <w:rsid w:val="00A8609D"/>
    <w:rsid w:val="00A86739"/>
    <w:rsid w:val="00A914B4"/>
    <w:rsid w:val="00A92583"/>
    <w:rsid w:val="00AA2B2F"/>
    <w:rsid w:val="00AB171E"/>
    <w:rsid w:val="00AB6422"/>
    <w:rsid w:val="00AC1C5E"/>
    <w:rsid w:val="00AC2A02"/>
    <w:rsid w:val="00AC318C"/>
    <w:rsid w:val="00AC3310"/>
    <w:rsid w:val="00AC5D07"/>
    <w:rsid w:val="00AD2E82"/>
    <w:rsid w:val="00AD360B"/>
    <w:rsid w:val="00AD3BC4"/>
    <w:rsid w:val="00AE54E7"/>
    <w:rsid w:val="00AE7D97"/>
    <w:rsid w:val="00AF035C"/>
    <w:rsid w:val="00B00F94"/>
    <w:rsid w:val="00B05ED0"/>
    <w:rsid w:val="00B0796E"/>
    <w:rsid w:val="00B16524"/>
    <w:rsid w:val="00B17EA7"/>
    <w:rsid w:val="00B20C01"/>
    <w:rsid w:val="00B335CD"/>
    <w:rsid w:val="00B33737"/>
    <w:rsid w:val="00B41B72"/>
    <w:rsid w:val="00B4276D"/>
    <w:rsid w:val="00B43444"/>
    <w:rsid w:val="00B50A69"/>
    <w:rsid w:val="00B51521"/>
    <w:rsid w:val="00B52423"/>
    <w:rsid w:val="00B52A14"/>
    <w:rsid w:val="00B55E90"/>
    <w:rsid w:val="00B61630"/>
    <w:rsid w:val="00B65086"/>
    <w:rsid w:val="00B65307"/>
    <w:rsid w:val="00B71C37"/>
    <w:rsid w:val="00B7728D"/>
    <w:rsid w:val="00B81A8D"/>
    <w:rsid w:val="00B866A6"/>
    <w:rsid w:val="00B901CB"/>
    <w:rsid w:val="00B97AEE"/>
    <w:rsid w:val="00BA2413"/>
    <w:rsid w:val="00BA2780"/>
    <w:rsid w:val="00BA4A14"/>
    <w:rsid w:val="00BA4D84"/>
    <w:rsid w:val="00BA59DB"/>
    <w:rsid w:val="00BC1341"/>
    <w:rsid w:val="00BC1774"/>
    <w:rsid w:val="00BC1B06"/>
    <w:rsid w:val="00BC5E13"/>
    <w:rsid w:val="00BC6688"/>
    <w:rsid w:val="00BD15BE"/>
    <w:rsid w:val="00BD24A8"/>
    <w:rsid w:val="00BE6980"/>
    <w:rsid w:val="00BF68FA"/>
    <w:rsid w:val="00BF6FC6"/>
    <w:rsid w:val="00C01B1F"/>
    <w:rsid w:val="00C04461"/>
    <w:rsid w:val="00C071AE"/>
    <w:rsid w:val="00C14E7D"/>
    <w:rsid w:val="00C20028"/>
    <w:rsid w:val="00C22098"/>
    <w:rsid w:val="00C23674"/>
    <w:rsid w:val="00C314ED"/>
    <w:rsid w:val="00C33417"/>
    <w:rsid w:val="00C442F0"/>
    <w:rsid w:val="00C4568F"/>
    <w:rsid w:val="00C60446"/>
    <w:rsid w:val="00C61F42"/>
    <w:rsid w:val="00C71169"/>
    <w:rsid w:val="00C74C94"/>
    <w:rsid w:val="00C768DD"/>
    <w:rsid w:val="00C772ED"/>
    <w:rsid w:val="00C77B49"/>
    <w:rsid w:val="00C828A5"/>
    <w:rsid w:val="00C87EC1"/>
    <w:rsid w:val="00C96AD5"/>
    <w:rsid w:val="00CA7DA7"/>
    <w:rsid w:val="00CC5B86"/>
    <w:rsid w:val="00CD032B"/>
    <w:rsid w:val="00CD28D8"/>
    <w:rsid w:val="00CD6255"/>
    <w:rsid w:val="00CD6CD0"/>
    <w:rsid w:val="00CE2F6F"/>
    <w:rsid w:val="00CF18C7"/>
    <w:rsid w:val="00CF338D"/>
    <w:rsid w:val="00CF6FBF"/>
    <w:rsid w:val="00D02580"/>
    <w:rsid w:val="00D049CE"/>
    <w:rsid w:val="00D05B1E"/>
    <w:rsid w:val="00D12819"/>
    <w:rsid w:val="00D13025"/>
    <w:rsid w:val="00D15E51"/>
    <w:rsid w:val="00D35E20"/>
    <w:rsid w:val="00D373DB"/>
    <w:rsid w:val="00D40029"/>
    <w:rsid w:val="00D44955"/>
    <w:rsid w:val="00D451FC"/>
    <w:rsid w:val="00D453EB"/>
    <w:rsid w:val="00D47204"/>
    <w:rsid w:val="00D53592"/>
    <w:rsid w:val="00D56F7D"/>
    <w:rsid w:val="00D82879"/>
    <w:rsid w:val="00D90A56"/>
    <w:rsid w:val="00D9236B"/>
    <w:rsid w:val="00D93502"/>
    <w:rsid w:val="00D9672F"/>
    <w:rsid w:val="00DA10ED"/>
    <w:rsid w:val="00DA18DA"/>
    <w:rsid w:val="00DA3B1A"/>
    <w:rsid w:val="00DB15AF"/>
    <w:rsid w:val="00DB2B3B"/>
    <w:rsid w:val="00DB4446"/>
    <w:rsid w:val="00DC4AE4"/>
    <w:rsid w:val="00DC7904"/>
    <w:rsid w:val="00DD06FE"/>
    <w:rsid w:val="00DD099D"/>
    <w:rsid w:val="00DD49FF"/>
    <w:rsid w:val="00DE6A35"/>
    <w:rsid w:val="00DF001E"/>
    <w:rsid w:val="00DF60D2"/>
    <w:rsid w:val="00DF6FF0"/>
    <w:rsid w:val="00E03623"/>
    <w:rsid w:val="00E10A22"/>
    <w:rsid w:val="00E13661"/>
    <w:rsid w:val="00E14BE6"/>
    <w:rsid w:val="00E1625E"/>
    <w:rsid w:val="00E174CF"/>
    <w:rsid w:val="00E208A1"/>
    <w:rsid w:val="00E37814"/>
    <w:rsid w:val="00E452D1"/>
    <w:rsid w:val="00E514BB"/>
    <w:rsid w:val="00E52363"/>
    <w:rsid w:val="00E56E9D"/>
    <w:rsid w:val="00E62572"/>
    <w:rsid w:val="00E80116"/>
    <w:rsid w:val="00E81B1D"/>
    <w:rsid w:val="00E82234"/>
    <w:rsid w:val="00E8580C"/>
    <w:rsid w:val="00E91590"/>
    <w:rsid w:val="00E921F9"/>
    <w:rsid w:val="00E97795"/>
    <w:rsid w:val="00EA0E0B"/>
    <w:rsid w:val="00EB1C7D"/>
    <w:rsid w:val="00EC3C71"/>
    <w:rsid w:val="00ED275E"/>
    <w:rsid w:val="00ED4328"/>
    <w:rsid w:val="00EE534C"/>
    <w:rsid w:val="00EE6C3C"/>
    <w:rsid w:val="00EF075F"/>
    <w:rsid w:val="00EF0BCA"/>
    <w:rsid w:val="00EF26B2"/>
    <w:rsid w:val="00EF5BB4"/>
    <w:rsid w:val="00F02066"/>
    <w:rsid w:val="00F032B2"/>
    <w:rsid w:val="00F04DD7"/>
    <w:rsid w:val="00F07357"/>
    <w:rsid w:val="00F10C4F"/>
    <w:rsid w:val="00F21FD2"/>
    <w:rsid w:val="00F27E05"/>
    <w:rsid w:val="00F3243A"/>
    <w:rsid w:val="00F345FB"/>
    <w:rsid w:val="00F4138E"/>
    <w:rsid w:val="00F50DE6"/>
    <w:rsid w:val="00F50FF7"/>
    <w:rsid w:val="00F54919"/>
    <w:rsid w:val="00F5540A"/>
    <w:rsid w:val="00F7261F"/>
    <w:rsid w:val="00F72A63"/>
    <w:rsid w:val="00F73EC1"/>
    <w:rsid w:val="00F80089"/>
    <w:rsid w:val="00F82D41"/>
    <w:rsid w:val="00F8661C"/>
    <w:rsid w:val="00F9085A"/>
    <w:rsid w:val="00F942EB"/>
    <w:rsid w:val="00F943CE"/>
    <w:rsid w:val="00F949D9"/>
    <w:rsid w:val="00FA66AF"/>
    <w:rsid w:val="00FB0B81"/>
    <w:rsid w:val="00FB1E15"/>
    <w:rsid w:val="00FB4B74"/>
    <w:rsid w:val="00FC4779"/>
    <w:rsid w:val="00FD3F7F"/>
    <w:rsid w:val="00FD692B"/>
    <w:rsid w:val="00FD779F"/>
    <w:rsid w:val="00FE36C0"/>
    <w:rsid w:val="00FF2945"/>
    <w:rsid w:val="00FF2A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 w:type="paragraph" w:customStyle="1" w:styleId="1Tnbi">
    <w:name w:val="1_Tên bài"/>
    <w:basedOn w:val="Normal"/>
    <w:qFormat/>
    <w:rsid w:val="005B4BB1"/>
    <w:pPr>
      <w:widowControl/>
      <w:jc w:val="center"/>
    </w:pPr>
    <w:rPr>
      <w:rFonts w:eastAsiaTheme="minorHAnsi"/>
      <w:bCs/>
      <w:iCs/>
      <w:color w:val="000000"/>
      <w:sz w:val="30"/>
      <w:szCs w:val="26"/>
      <w:lang w:val="en-US"/>
    </w:rPr>
  </w:style>
  <w:style w:type="paragraph" w:customStyle="1" w:styleId="2Tcgi">
    <w:name w:val="2_Tác giả"/>
    <w:basedOn w:val="Normal"/>
    <w:qFormat/>
    <w:rsid w:val="005B4BB1"/>
    <w:pPr>
      <w:widowControl/>
      <w:spacing w:before="120" w:after="120"/>
      <w:jc w:val="center"/>
    </w:pPr>
    <w:rPr>
      <w:rFonts w:eastAsiaTheme="minorHAnsi"/>
      <w:iCs/>
      <w:color w:val="000000"/>
      <w:szCs w:val="26"/>
      <w:lang w:val="en-US"/>
    </w:rPr>
  </w:style>
  <w:style w:type="paragraph" w:customStyle="1" w:styleId="3ach">
    <w:name w:val="3_Địa chỉ"/>
    <w:basedOn w:val="Normal"/>
    <w:qFormat/>
    <w:rsid w:val="005B4BB1"/>
    <w:pPr>
      <w:widowControl/>
      <w:jc w:val="center"/>
    </w:pPr>
    <w:rPr>
      <w:rFonts w:eastAsiaTheme="minorHAnsi"/>
      <w:i/>
      <w:iCs/>
      <w:color w:val="000000"/>
      <w:szCs w:val="26"/>
      <w:lang w:val="en-US"/>
    </w:rPr>
  </w:style>
  <w:style w:type="character" w:customStyle="1" w:styleId="longtext">
    <w:name w:val="long_text"/>
    <w:basedOn w:val="DefaultParagraphFont"/>
    <w:rsid w:val="005B4BB1"/>
  </w:style>
  <w:style w:type="character" w:customStyle="1" w:styleId="fontstyle01">
    <w:name w:val="fontstyle01"/>
    <w:rsid w:val="005B4BB1"/>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ciencedirect.com/science/article/pii/S0011916410004352"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hyperlink" Target="http://www.sciencedirect.com/science/article/pii/S1876107011001088"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hyperlink" Target="https://doi.org/10.1088/2043-%206254/aae984"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2EB45-E38D-482B-9F61-C4438B867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3920</Words>
  <Characters>22346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26214</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2020-10-03T08:03:00Z</dcterms:modified>
</cp:coreProperties>
</file>