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DE" w:rsidRPr="00EA0E0B" w:rsidRDefault="00A8497F" w:rsidP="00F1341C">
      <w:pPr>
        <w:pStyle w:val="1Tnbi"/>
      </w:pPr>
      <w:r>
        <w:t>Ứng dụng phương pháp lọc Kalman dự báo độ lún tuyến đập công trình thủy điện.</w:t>
      </w:r>
    </w:p>
    <w:p w:rsidR="006C5CDE" w:rsidRPr="00405FE3" w:rsidRDefault="006C5CDE" w:rsidP="00405FE3">
      <w:pPr>
        <w:spacing w:after="0" w:line="240" w:lineRule="auto"/>
        <w:jc w:val="center"/>
        <w:rPr>
          <w:sz w:val="20"/>
          <w:szCs w:val="20"/>
          <w:lang w:val="fr-FR"/>
        </w:rPr>
      </w:pPr>
    </w:p>
    <w:p w:rsidR="006C5CDE" w:rsidRPr="00EA0E0B" w:rsidRDefault="00A8497F" w:rsidP="00405FE3">
      <w:pPr>
        <w:pStyle w:val="2Tcgi"/>
        <w:spacing w:before="0" w:after="0"/>
        <w:rPr>
          <w:vertAlign w:val="superscript"/>
          <w:lang w:val="fr-FR"/>
        </w:rPr>
      </w:pPr>
      <w:r>
        <w:rPr>
          <w:lang w:val="fr-FR"/>
        </w:rPr>
        <w:t>Trần Khánh</w:t>
      </w:r>
      <w:r>
        <w:rPr>
          <w:vertAlign w:val="superscript"/>
          <w:lang w:val="fr-FR"/>
        </w:rPr>
        <w:t>1</w:t>
      </w:r>
      <w:r>
        <w:rPr>
          <w:lang w:val="fr-FR"/>
        </w:rPr>
        <w:t>, Lê Đức Tình</w:t>
      </w:r>
      <w:r>
        <w:rPr>
          <w:vertAlign w:val="superscript"/>
          <w:lang w:val="fr-FR"/>
        </w:rPr>
        <w:t>1</w:t>
      </w:r>
      <w:r>
        <w:rPr>
          <w:lang w:val="fr-FR"/>
        </w:rPr>
        <w:t xml:space="preserve">, </w:t>
      </w:r>
      <w:r w:rsidR="006C5CDE" w:rsidRPr="00EA0E0B">
        <w:rPr>
          <w:lang w:val="fr-FR"/>
        </w:rPr>
        <w:t>Nguyễ</w:t>
      </w:r>
      <w:r w:rsidR="00F1341C">
        <w:rPr>
          <w:lang w:val="fr-FR"/>
        </w:rPr>
        <w:t xml:space="preserve">n </w:t>
      </w:r>
      <w:r>
        <w:rPr>
          <w:lang w:val="fr-FR"/>
        </w:rPr>
        <w:t>Thị Kim Thanh</w:t>
      </w:r>
      <w:r>
        <w:rPr>
          <w:vertAlign w:val="superscript"/>
          <w:lang w:val="fr-FR"/>
        </w:rPr>
        <w:t>1</w:t>
      </w:r>
      <w:r w:rsidR="006C5CDE" w:rsidRPr="00EA0E0B">
        <w:rPr>
          <w:rStyle w:val="FootnoteReference"/>
          <w:lang w:val="fr-FR"/>
        </w:rPr>
        <w:footnoteReference w:id="1"/>
      </w:r>
    </w:p>
    <w:p w:rsidR="006C5CDE" w:rsidRPr="00EA0E0B" w:rsidRDefault="006C5CDE" w:rsidP="00405FE3">
      <w:pPr>
        <w:pStyle w:val="3ach"/>
      </w:pPr>
      <w:r w:rsidRPr="00EA0E0B">
        <w:rPr>
          <w:vertAlign w:val="superscript"/>
        </w:rPr>
        <w:t>1</w:t>
      </w:r>
      <w:r w:rsidRPr="00EA0E0B">
        <w:t xml:space="preserve"> Trường Đại học Mỏ - Địa chất</w:t>
      </w:r>
    </w:p>
    <w:p w:rsidR="006C5CDE" w:rsidRPr="00405FE3" w:rsidRDefault="006C5CDE" w:rsidP="00405FE3">
      <w:pPr>
        <w:spacing w:after="0" w:line="240" w:lineRule="auto"/>
        <w:jc w:val="center"/>
        <w:rPr>
          <w:color w:val="000000" w:themeColor="text1"/>
          <w:sz w:val="20"/>
          <w:szCs w:val="20"/>
        </w:rPr>
      </w:pPr>
    </w:p>
    <w:p w:rsidR="006C5CDE" w:rsidRPr="00405FE3" w:rsidRDefault="006C5CDE" w:rsidP="00405FE3">
      <w:pPr>
        <w:pStyle w:val="4Tmtt"/>
        <w:spacing w:before="0"/>
        <w:rPr>
          <w:szCs w:val="18"/>
        </w:rPr>
      </w:pPr>
      <w:r w:rsidRPr="00405FE3">
        <w:rPr>
          <w:szCs w:val="18"/>
        </w:rPr>
        <w:t xml:space="preserve">TÓM TẮT </w:t>
      </w:r>
    </w:p>
    <w:p w:rsidR="006C5CDE" w:rsidRPr="00405FE3" w:rsidRDefault="00A8497F" w:rsidP="007B69DB">
      <w:pPr>
        <w:pStyle w:val="5NDTmtt"/>
        <w:rPr>
          <w:rStyle w:val="A7"/>
          <w:rFonts w:cs="Times New Roman"/>
          <w:color w:val="auto"/>
          <w:sz w:val="20"/>
        </w:rPr>
      </w:pPr>
      <w:r w:rsidRPr="00405FE3">
        <w:t xml:space="preserve">Dự báo là một trong những nhiệm vụ </w:t>
      </w:r>
      <w:r w:rsidR="0070586D" w:rsidRPr="00405FE3">
        <w:t xml:space="preserve">quan trọng </w:t>
      </w:r>
      <w:r w:rsidRPr="00405FE3">
        <w:t xml:space="preserve">của </w:t>
      </w:r>
      <w:r w:rsidR="0070586D" w:rsidRPr="00405FE3">
        <w:t xml:space="preserve">công tác </w:t>
      </w:r>
      <w:r w:rsidRPr="00405FE3">
        <w:t>phân tích kết quả quan</w:t>
      </w:r>
      <w:r w:rsidR="007B4B57">
        <w:t xml:space="preserve"> trắc</w:t>
      </w:r>
      <w:r w:rsidR="00567267">
        <w:t>,</w:t>
      </w:r>
      <w:r w:rsidRPr="00405FE3">
        <w:t xml:space="preserve"> </w:t>
      </w:r>
      <w:r w:rsidR="00DC1D64" w:rsidRPr="00405FE3">
        <w:rPr>
          <w:rStyle w:val="A7"/>
          <w:rFonts w:cs="Times New Roman"/>
          <w:color w:val="auto"/>
          <w:sz w:val="20"/>
        </w:rPr>
        <w:t>giúp</w:t>
      </w:r>
      <w:r w:rsidRPr="00405FE3">
        <w:rPr>
          <w:rStyle w:val="A7"/>
          <w:rFonts w:cs="Times New Roman"/>
          <w:color w:val="auto"/>
          <w:sz w:val="20"/>
        </w:rPr>
        <w:t xml:space="preserve"> </w:t>
      </w:r>
      <w:r w:rsidR="0070586D" w:rsidRPr="00405FE3">
        <w:rPr>
          <w:rStyle w:val="A7"/>
          <w:rFonts w:cs="Times New Roman"/>
          <w:color w:val="auto"/>
          <w:sz w:val="20"/>
        </w:rPr>
        <w:t>các nhà</w:t>
      </w:r>
      <w:r w:rsidR="000F4DCC" w:rsidRPr="00405FE3">
        <w:rPr>
          <w:rStyle w:val="A7"/>
          <w:rFonts w:cs="Times New Roman"/>
          <w:color w:val="auto"/>
          <w:sz w:val="20"/>
        </w:rPr>
        <w:t xml:space="preserve"> </w:t>
      </w:r>
      <w:r w:rsidR="002678AC" w:rsidRPr="00405FE3">
        <w:rPr>
          <w:rStyle w:val="A7"/>
          <w:rFonts w:cs="Times New Roman"/>
          <w:color w:val="auto"/>
          <w:sz w:val="20"/>
        </w:rPr>
        <w:t xml:space="preserve">quản lý </w:t>
      </w:r>
      <w:r w:rsidR="0070586D" w:rsidRPr="00405FE3">
        <w:rPr>
          <w:rStyle w:val="A7"/>
          <w:rFonts w:cs="Times New Roman"/>
          <w:color w:val="auto"/>
          <w:sz w:val="20"/>
        </w:rPr>
        <w:t xml:space="preserve">dự án </w:t>
      </w:r>
      <w:r w:rsidR="002678AC" w:rsidRPr="00405FE3">
        <w:rPr>
          <w:rStyle w:val="A7"/>
          <w:rFonts w:cs="Times New Roman"/>
          <w:color w:val="auto"/>
          <w:sz w:val="20"/>
        </w:rPr>
        <w:t xml:space="preserve">dễ dàng </w:t>
      </w:r>
      <w:r w:rsidRPr="00405FE3">
        <w:rPr>
          <w:rStyle w:val="A7"/>
          <w:rFonts w:cs="Times New Roman"/>
          <w:color w:val="auto"/>
          <w:sz w:val="20"/>
        </w:rPr>
        <w:t>theo dõi</w:t>
      </w:r>
      <w:r w:rsidR="002678AC" w:rsidRPr="00405FE3">
        <w:rPr>
          <w:rStyle w:val="A7"/>
          <w:rFonts w:cs="Times New Roman"/>
          <w:color w:val="auto"/>
          <w:sz w:val="20"/>
        </w:rPr>
        <w:t>, đánh giá</w:t>
      </w:r>
      <w:r w:rsidRPr="00405FE3">
        <w:rPr>
          <w:rStyle w:val="A7"/>
          <w:rFonts w:cs="Times New Roman"/>
          <w:color w:val="auto"/>
          <w:sz w:val="20"/>
        </w:rPr>
        <w:t xml:space="preserve"> </w:t>
      </w:r>
      <w:r w:rsidR="002678AC" w:rsidRPr="00405FE3">
        <w:rPr>
          <w:rStyle w:val="A7"/>
          <w:rFonts w:cs="Times New Roman"/>
          <w:color w:val="auto"/>
          <w:sz w:val="20"/>
        </w:rPr>
        <w:t xml:space="preserve">được </w:t>
      </w:r>
      <w:r w:rsidRPr="00405FE3">
        <w:rPr>
          <w:rStyle w:val="A7"/>
          <w:rFonts w:cs="Times New Roman"/>
          <w:color w:val="auto"/>
          <w:sz w:val="20"/>
        </w:rPr>
        <w:t>tình trạ</w:t>
      </w:r>
      <w:r w:rsidR="002678AC" w:rsidRPr="00405FE3">
        <w:rPr>
          <w:rStyle w:val="A7"/>
          <w:rFonts w:cs="Times New Roman"/>
          <w:color w:val="auto"/>
          <w:sz w:val="20"/>
        </w:rPr>
        <w:t>ng</w:t>
      </w:r>
      <w:r w:rsidRPr="00405FE3">
        <w:rPr>
          <w:rStyle w:val="A7"/>
          <w:rFonts w:cs="Times New Roman"/>
          <w:color w:val="auto"/>
          <w:sz w:val="20"/>
        </w:rPr>
        <w:t xml:space="preserve"> của </w:t>
      </w:r>
      <w:r w:rsidR="002678AC" w:rsidRPr="00405FE3">
        <w:rPr>
          <w:rStyle w:val="A7"/>
          <w:rFonts w:cs="Times New Roman"/>
          <w:color w:val="auto"/>
          <w:sz w:val="20"/>
        </w:rPr>
        <w:t>công trình</w:t>
      </w:r>
      <w:r w:rsidR="00DC1D64" w:rsidRPr="00405FE3">
        <w:rPr>
          <w:rStyle w:val="A7"/>
          <w:rFonts w:cs="Times New Roman"/>
          <w:color w:val="auto"/>
          <w:sz w:val="20"/>
        </w:rPr>
        <w:t>, từ đó có biện pháp đề phòng và ngăn ngừa các tai nạn bấ</w:t>
      </w:r>
      <w:r w:rsidR="00567267">
        <w:rPr>
          <w:rStyle w:val="A7"/>
          <w:rFonts w:cs="Times New Roman"/>
          <w:color w:val="auto"/>
          <w:sz w:val="20"/>
        </w:rPr>
        <w:t>t</w:t>
      </w:r>
      <w:r w:rsidR="00DC1D64" w:rsidRPr="00405FE3">
        <w:rPr>
          <w:rStyle w:val="A7"/>
          <w:rFonts w:cs="Times New Roman"/>
          <w:color w:val="auto"/>
          <w:sz w:val="20"/>
        </w:rPr>
        <w:t xml:space="preserve"> ngờ có thể xảy ra, giảm thiểu thiệt hại cho người và tài sản</w:t>
      </w:r>
      <w:r w:rsidR="002678AC" w:rsidRPr="00405FE3">
        <w:rPr>
          <w:rStyle w:val="A7"/>
          <w:rFonts w:cs="Times New Roman"/>
          <w:color w:val="auto"/>
          <w:sz w:val="20"/>
        </w:rPr>
        <w:t xml:space="preserve">. </w:t>
      </w:r>
      <w:r w:rsidR="00252EEF" w:rsidRPr="00405FE3">
        <w:rPr>
          <w:rStyle w:val="A7"/>
          <w:rFonts w:cs="Times New Roman"/>
          <w:color w:val="auto"/>
          <w:sz w:val="20"/>
        </w:rPr>
        <w:t xml:space="preserve">Một </w:t>
      </w:r>
      <w:r w:rsidR="00252EEF">
        <w:rPr>
          <w:rStyle w:val="A7"/>
          <w:rFonts w:cs="Times New Roman"/>
          <w:color w:val="auto"/>
          <w:sz w:val="20"/>
        </w:rPr>
        <w:t>số phương pháp được ứng dụng trong dự báo biến dạng công trình như phương pháp tự hồi quy, phép lọc Kalman, mạng thần kinh nhân tạo….</w:t>
      </w:r>
      <w:r w:rsidR="000F4DCC" w:rsidRPr="00405FE3">
        <w:rPr>
          <w:rStyle w:val="A7"/>
          <w:rFonts w:cs="Times New Roman"/>
          <w:color w:val="auto"/>
          <w:sz w:val="20"/>
        </w:rPr>
        <w:t xml:space="preserve"> </w:t>
      </w:r>
      <w:r w:rsidR="002E0645" w:rsidRPr="00405FE3">
        <w:rPr>
          <w:rStyle w:val="A7"/>
          <w:rFonts w:cs="Times New Roman"/>
          <w:color w:val="auto"/>
          <w:sz w:val="20"/>
        </w:rPr>
        <w:t>Bài báo ứng dụng mô h</w:t>
      </w:r>
      <w:r w:rsidR="00A70328" w:rsidRPr="00405FE3">
        <w:rPr>
          <w:rStyle w:val="A7"/>
          <w:rFonts w:cs="Times New Roman"/>
          <w:color w:val="auto"/>
          <w:sz w:val="20"/>
        </w:rPr>
        <w:t>ình lọc</w:t>
      </w:r>
      <w:r w:rsidR="002E0645" w:rsidRPr="00405FE3">
        <w:rPr>
          <w:rStyle w:val="A7"/>
          <w:rFonts w:cs="Times New Roman"/>
          <w:color w:val="auto"/>
          <w:sz w:val="20"/>
        </w:rPr>
        <w:t xml:space="preserve"> dạng động </w:t>
      </w:r>
      <w:r w:rsidR="00A70328" w:rsidRPr="00405FE3">
        <w:rPr>
          <w:rStyle w:val="A7"/>
          <w:rFonts w:cs="Times New Roman"/>
          <w:color w:val="auto"/>
          <w:sz w:val="20"/>
        </w:rPr>
        <w:t xml:space="preserve">của Kalman </w:t>
      </w:r>
      <w:r w:rsidR="002E0645" w:rsidRPr="00405FE3">
        <w:rPr>
          <w:rStyle w:val="A7"/>
          <w:rFonts w:cs="Times New Roman"/>
          <w:color w:val="auto"/>
          <w:sz w:val="20"/>
        </w:rPr>
        <w:t>dể dự báo độ lún công trình thủy điện</w:t>
      </w:r>
      <w:r w:rsidR="00A70328" w:rsidRPr="00405FE3">
        <w:rPr>
          <w:rStyle w:val="A7"/>
          <w:rFonts w:cs="Times New Roman"/>
          <w:color w:val="auto"/>
          <w:sz w:val="20"/>
        </w:rPr>
        <w:t>.</w:t>
      </w:r>
      <w:r w:rsidR="000F4DCC" w:rsidRPr="00405FE3">
        <w:rPr>
          <w:rStyle w:val="A7"/>
          <w:rFonts w:cs="Times New Roman"/>
          <w:color w:val="auto"/>
          <w:sz w:val="20"/>
        </w:rPr>
        <w:t xml:space="preserve"> </w:t>
      </w:r>
      <w:r w:rsidR="00711011" w:rsidRPr="0062563D">
        <w:rPr>
          <w:rStyle w:val="A7"/>
          <w:rFonts w:cs="Times New Roman"/>
          <w:color w:val="4472C4" w:themeColor="accent1"/>
          <w:sz w:val="20"/>
        </w:rPr>
        <w:t xml:space="preserve">Trên cơ sở nghiên cứu </w:t>
      </w:r>
      <w:r w:rsidR="00A0794B" w:rsidRPr="0062563D">
        <w:rPr>
          <w:rStyle w:val="A7"/>
          <w:rFonts w:cs="Times New Roman"/>
          <w:color w:val="4472C4" w:themeColor="accent1"/>
          <w:sz w:val="20"/>
        </w:rPr>
        <w:t>thuật toán và ứng dụng</w:t>
      </w:r>
      <w:r w:rsidR="0062563D" w:rsidRPr="0062563D">
        <w:rPr>
          <w:rStyle w:val="A7"/>
          <w:rFonts w:cs="Times New Roman"/>
          <w:color w:val="4472C4" w:themeColor="accent1"/>
          <w:sz w:val="20"/>
        </w:rPr>
        <w:t xml:space="preserve"> quy trình tính lặp nhích dần</w:t>
      </w:r>
      <w:r w:rsidR="00711011">
        <w:rPr>
          <w:rStyle w:val="A7"/>
          <w:rFonts w:cs="Times New Roman"/>
          <w:color w:val="auto"/>
          <w:sz w:val="20"/>
        </w:rPr>
        <w:t xml:space="preserve">, </w:t>
      </w:r>
      <w:r w:rsidR="00615E10">
        <w:rPr>
          <w:rStyle w:val="A7"/>
          <w:rFonts w:cs="Times New Roman"/>
          <w:color w:val="auto"/>
          <w:sz w:val="20"/>
        </w:rPr>
        <w:t>tiến hành thực nghiệm</w:t>
      </w:r>
      <w:r w:rsidR="00CB72E5">
        <w:rPr>
          <w:rStyle w:val="A7"/>
          <w:rFonts w:cs="Times New Roman"/>
          <w:color w:val="auto"/>
          <w:sz w:val="20"/>
        </w:rPr>
        <w:t xml:space="preserve"> </w:t>
      </w:r>
      <w:r w:rsidR="00711011">
        <w:rPr>
          <w:rStyle w:val="A7"/>
          <w:rFonts w:cs="Times New Roman"/>
          <w:color w:val="auto"/>
          <w:sz w:val="20"/>
        </w:rPr>
        <w:t>dự báo độ lún của</w:t>
      </w:r>
      <w:r w:rsidR="00DC1D64" w:rsidRPr="00405FE3">
        <w:rPr>
          <w:rStyle w:val="A7"/>
          <w:rFonts w:cs="Times New Roman"/>
          <w:color w:val="auto"/>
          <w:sz w:val="20"/>
        </w:rPr>
        <w:t xml:space="preserve"> điểm</w:t>
      </w:r>
      <w:r w:rsidR="0070586D" w:rsidRPr="00405FE3">
        <w:rPr>
          <w:rStyle w:val="A7"/>
          <w:rFonts w:cs="Times New Roman"/>
          <w:color w:val="auto"/>
          <w:sz w:val="20"/>
        </w:rPr>
        <w:t xml:space="preserve"> M26 </w:t>
      </w:r>
      <w:r w:rsidR="00711011">
        <w:rPr>
          <w:rStyle w:val="A7"/>
          <w:rFonts w:cs="Times New Roman"/>
          <w:color w:val="auto"/>
          <w:sz w:val="20"/>
        </w:rPr>
        <w:t>trên</w:t>
      </w:r>
      <w:r w:rsidR="00DC1D64" w:rsidRPr="00405FE3">
        <w:rPr>
          <w:rStyle w:val="A7"/>
          <w:rFonts w:cs="Times New Roman"/>
          <w:color w:val="auto"/>
          <w:sz w:val="20"/>
        </w:rPr>
        <w:t xml:space="preserve"> tuyến đập Yaly</w:t>
      </w:r>
      <w:r w:rsidR="00711011">
        <w:rPr>
          <w:rStyle w:val="A7"/>
          <w:rFonts w:cs="Times New Roman"/>
          <w:color w:val="auto"/>
          <w:sz w:val="20"/>
        </w:rPr>
        <w:t>. Kết quả tính toán</w:t>
      </w:r>
      <w:r w:rsidR="00DC1D64" w:rsidRPr="00405FE3">
        <w:rPr>
          <w:rStyle w:val="A7"/>
          <w:rFonts w:cs="Times New Roman"/>
          <w:color w:val="auto"/>
          <w:sz w:val="20"/>
        </w:rPr>
        <w:t xml:space="preserve"> </w:t>
      </w:r>
      <w:r w:rsidR="0070586D" w:rsidRPr="00405FE3">
        <w:rPr>
          <w:rStyle w:val="A7"/>
          <w:rFonts w:cs="Times New Roman"/>
          <w:color w:val="auto"/>
          <w:sz w:val="20"/>
        </w:rPr>
        <w:t>cho thấ</w:t>
      </w:r>
      <w:r w:rsidR="00DC1D64" w:rsidRPr="00405FE3">
        <w:rPr>
          <w:rStyle w:val="A7"/>
          <w:rFonts w:cs="Times New Roman"/>
          <w:color w:val="auto"/>
          <w:sz w:val="20"/>
        </w:rPr>
        <w:t>y</w:t>
      </w:r>
      <w:r w:rsidR="00711011">
        <w:rPr>
          <w:rStyle w:val="A7"/>
          <w:rFonts w:cs="Times New Roman"/>
          <w:color w:val="auto"/>
          <w:sz w:val="20"/>
        </w:rPr>
        <w:t xml:space="preserve"> giá trị dự báo khá sát so với trị đo</w:t>
      </w:r>
      <w:r w:rsidR="00A0794B">
        <w:rPr>
          <w:rStyle w:val="A7"/>
          <w:rFonts w:cs="Times New Roman"/>
          <w:color w:val="auto"/>
          <w:sz w:val="20"/>
        </w:rPr>
        <w:t xml:space="preserve"> </w:t>
      </w:r>
      <w:r w:rsidR="00A0794B" w:rsidRPr="00A0794B">
        <w:rPr>
          <w:rStyle w:val="A7"/>
          <w:rFonts w:cs="Times New Roman"/>
          <w:color w:val="4472C4" w:themeColor="accent1"/>
          <w:sz w:val="20"/>
        </w:rPr>
        <w:t>và có dộ tin cậy cao</w:t>
      </w:r>
      <w:r w:rsidR="00A0794B">
        <w:rPr>
          <w:rStyle w:val="A7"/>
          <w:rFonts w:cs="Times New Roman"/>
          <w:color w:val="auto"/>
          <w:sz w:val="20"/>
        </w:rPr>
        <w:t xml:space="preserve">, </w:t>
      </w:r>
      <w:r w:rsidR="00A0794B" w:rsidRPr="0062563D">
        <w:rPr>
          <w:rStyle w:val="A7"/>
          <w:rFonts w:cs="Times New Roman"/>
          <w:color w:val="4472C4" w:themeColor="accent1"/>
          <w:sz w:val="20"/>
        </w:rPr>
        <w:t>từ đó càng</w:t>
      </w:r>
      <w:r w:rsidR="0070586D" w:rsidRPr="0062563D">
        <w:rPr>
          <w:rStyle w:val="A7"/>
          <w:rFonts w:cs="Times New Roman"/>
          <w:color w:val="4472C4" w:themeColor="accent1"/>
          <w:sz w:val="20"/>
        </w:rPr>
        <w:t xml:space="preserve"> </w:t>
      </w:r>
      <w:r w:rsidR="00A0794B" w:rsidRPr="0062563D">
        <w:rPr>
          <w:rStyle w:val="A7"/>
          <w:rFonts w:cs="Times New Roman"/>
          <w:color w:val="4472C4" w:themeColor="accent1"/>
          <w:sz w:val="20"/>
        </w:rPr>
        <w:t>khẳng định cho khả năng ứng dụng của phương pháp lọc Kalman trong dự báo độ lún công trình</w:t>
      </w:r>
      <w:r w:rsidR="00A0794B">
        <w:rPr>
          <w:rStyle w:val="A7"/>
          <w:rFonts w:cs="Times New Roman"/>
          <w:color w:val="auto"/>
          <w:sz w:val="20"/>
        </w:rPr>
        <w:t>.</w:t>
      </w:r>
    </w:p>
    <w:p w:rsidR="006C5CDE" w:rsidRPr="00EA0E0B" w:rsidRDefault="006C5CDE" w:rsidP="006C5CDE">
      <w:pPr>
        <w:pStyle w:val="5NDTmtt"/>
        <w:rPr>
          <w:rStyle w:val="A7"/>
        </w:rPr>
      </w:pPr>
    </w:p>
    <w:p w:rsidR="006C5CDE" w:rsidRPr="007B69DB" w:rsidRDefault="006C5CDE" w:rsidP="007B69DB">
      <w:pPr>
        <w:pStyle w:val="5NDTmtt"/>
      </w:pPr>
      <w:r w:rsidRPr="00405FE3">
        <w:rPr>
          <w:i/>
        </w:rPr>
        <w:t>Từ</w:t>
      </w:r>
      <w:r w:rsidR="00A70328" w:rsidRPr="00405FE3">
        <w:rPr>
          <w:i/>
        </w:rPr>
        <w:t xml:space="preserve"> khóa</w:t>
      </w:r>
      <w:r w:rsidR="00A70328">
        <w:t>:</w:t>
      </w:r>
      <w:r w:rsidR="002072B1">
        <w:t xml:space="preserve"> </w:t>
      </w:r>
      <w:r w:rsidR="00A70328">
        <w:t xml:space="preserve">Phép </w:t>
      </w:r>
      <w:r w:rsidR="0070586D">
        <w:t>lọc Kalman</w:t>
      </w:r>
      <w:r w:rsidR="002072B1">
        <w:t xml:space="preserve">; </w:t>
      </w:r>
      <w:r w:rsidR="00A70328">
        <w:t xml:space="preserve">dự báo độ lún; </w:t>
      </w:r>
      <w:r w:rsidR="00B018C9">
        <w:t>công trình</w:t>
      </w:r>
      <w:r w:rsidR="0070586D">
        <w:t xml:space="preserve"> thủy điện</w:t>
      </w:r>
      <w:r w:rsidR="002072B1">
        <w:t>.</w:t>
      </w:r>
    </w:p>
    <w:p w:rsidR="0021763B" w:rsidRDefault="0021763B" w:rsidP="00DB5C19">
      <w:pPr>
        <w:spacing w:after="0" w:line="240" w:lineRule="auto"/>
        <w:jc w:val="both"/>
        <w:rPr>
          <w:sz w:val="20"/>
          <w:szCs w:val="20"/>
        </w:rPr>
      </w:pPr>
    </w:p>
    <w:p w:rsidR="00E049D9" w:rsidRPr="00E049D9" w:rsidRDefault="00E049D9" w:rsidP="00E049D9">
      <w:pPr>
        <w:pStyle w:val="ListParagraph"/>
        <w:numPr>
          <w:ilvl w:val="0"/>
          <w:numId w:val="4"/>
        </w:numPr>
        <w:spacing w:after="120"/>
        <w:ind w:left="284" w:hanging="284"/>
        <w:jc w:val="both"/>
        <w:rPr>
          <w:b/>
          <w:sz w:val="20"/>
          <w:szCs w:val="20"/>
        </w:rPr>
      </w:pPr>
      <w:r w:rsidRPr="00E049D9">
        <w:rPr>
          <w:b/>
          <w:sz w:val="20"/>
          <w:szCs w:val="20"/>
        </w:rPr>
        <w:t>Đặt vấn đề</w:t>
      </w:r>
    </w:p>
    <w:p w:rsidR="00573E38" w:rsidRPr="00DB3793" w:rsidRDefault="00E72963" w:rsidP="00405FE3">
      <w:pPr>
        <w:spacing w:after="120" w:line="240" w:lineRule="auto"/>
        <w:ind w:firstLine="227"/>
        <w:jc w:val="both"/>
        <w:rPr>
          <w:rFonts w:eastAsia="Times New Roman" w:cs="Times New Roman"/>
          <w:sz w:val="20"/>
          <w:szCs w:val="20"/>
        </w:rPr>
      </w:pPr>
      <w:r>
        <w:rPr>
          <w:sz w:val="20"/>
          <w:szCs w:val="20"/>
        </w:rPr>
        <w:t xml:space="preserve">Phân tích kết quả quan trắc là giải pháp nâng cao hiệu quả xử lý số liệu, giúp công tác theo dõi, giám sát tình trạng công trình thuận lợi hơn, kịp thời phát hiện các biến cố có thể xảy ra. </w:t>
      </w:r>
      <w:r w:rsidR="00517DCC">
        <w:rPr>
          <w:sz w:val="20"/>
          <w:szCs w:val="20"/>
        </w:rPr>
        <w:t>Phân tích sẽ</w:t>
      </w:r>
      <w:r w:rsidR="00444A0F">
        <w:rPr>
          <w:sz w:val="20"/>
          <w:szCs w:val="20"/>
        </w:rPr>
        <w:t xml:space="preserve"> giúp đ</w:t>
      </w:r>
      <w:r w:rsidR="00517DCC">
        <w:rPr>
          <w:sz w:val="20"/>
          <w:szCs w:val="20"/>
        </w:rPr>
        <w:t>ánh giá mức độ ảnh hưởng của các tác nhân gây</w:t>
      </w:r>
      <w:r w:rsidR="003F6FB9">
        <w:rPr>
          <w:sz w:val="20"/>
          <w:szCs w:val="20"/>
        </w:rPr>
        <w:t xml:space="preserve"> ra chuyển dịch </w:t>
      </w:r>
      <w:r w:rsidR="00517DCC">
        <w:rPr>
          <w:sz w:val="20"/>
          <w:szCs w:val="20"/>
        </w:rPr>
        <w:t>và dự báo</w:t>
      </w:r>
      <w:r w:rsidR="00C56FAB">
        <w:rPr>
          <w:sz w:val="20"/>
          <w:szCs w:val="20"/>
        </w:rPr>
        <w:t xml:space="preserve"> xu hướng</w:t>
      </w:r>
      <w:r w:rsidR="003F6FB9">
        <w:rPr>
          <w:sz w:val="20"/>
          <w:szCs w:val="20"/>
        </w:rPr>
        <w:t xml:space="preserve"> chuyển dịch </w:t>
      </w:r>
      <w:r w:rsidR="00517DCC">
        <w:rPr>
          <w:sz w:val="20"/>
          <w:szCs w:val="20"/>
        </w:rPr>
        <w:t xml:space="preserve">của công trình </w:t>
      </w:r>
      <w:r w:rsidR="003F6FB9">
        <w:rPr>
          <w:sz w:val="20"/>
          <w:szCs w:val="20"/>
        </w:rPr>
        <w:t>trong tương lai.</w:t>
      </w:r>
      <w:r w:rsidR="00C56FAB">
        <w:rPr>
          <w:sz w:val="20"/>
          <w:szCs w:val="20"/>
        </w:rPr>
        <w:t xml:space="preserve"> </w:t>
      </w:r>
      <w:r w:rsidR="00507DBF">
        <w:rPr>
          <w:sz w:val="20"/>
          <w:szCs w:val="20"/>
        </w:rPr>
        <w:t>Trong đó, dự báo luôn là hướng nghiên cứu nhận được nhiều sự quan tâm của các nhà khoa học</w:t>
      </w:r>
      <w:r w:rsidR="00270791">
        <w:rPr>
          <w:sz w:val="20"/>
          <w:szCs w:val="20"/>
        </w:rPr>
        <w:t xml:space="preserve"> trong và ngoài nước như (</w:t>
      </w:r>
      <w:r w:rsidR="00270791">
        <w:rPr>
          <w:rFonts w:eastAsia="Times New Roman" w:cs="Times New Roman"/>
          <w:sz w:val="20"/>
          <w:szCs w:val="20"/>
        </w:rPr>
        <w:t>Nguyễn Quang Phúc,</w:t>
      </w:r>
      <w:r w:rsidR="00210668">
        <w:rPr>
          <w:rFonts w:eastAsia="Times New Roman" w:cs="Times New Roman"/>
          <w:sz w:val="20"/>
          <w:szCs w:val="20"/>
        </w:rPr>
        <w:t xml:space="preserve"> </w:t>
      </w:r>
      <w:r w:rsidR="00270791" w:rsidRPr="00270791">
        <w:rPr>
          <w:rFonts w:eastAsia="Times New Roman" w:cs="Times New Roman"/>
          <w:sz w:val="20"/>
          <w:szCs w:val="20"/>
        </w:rPr>
        <w:t>2000</w:t>
      </w:r>
      <w:r w:rsidR="00270791">
        <w:rPr>
          <w:rFonts w:eastAsia="Times New Roman" w:cs="Times New Roman"/>
          <w:sz w:val="20"/>
          <w:szCs w:val="20"/>
        </w:rPr>
        <w:t xml:space="preserve">; </w:t>
      </w:r>
      <w:r w:rsidR="00270791" w:rsidRPr="00270791">
        <w:rPr>
          <w:rFonts w:eastAsia="Times New Roman" w:cs="Times New Roman"/>
          <w:sz w:val="20"/>
          <w:szCs w:val="20"/>
          <w:lang w:val="vi-VN"/>
        </w:rPr>
        <w:t>Phạ</w:t>
      </w:r>
      <w:r w:rsidR="00270791">
        <w:rPr>
          <w:rFonts w:eastAsia="Times New Roman" w:cs="Times New Roman"/>
          <w:sz w:val="20"/>
          <w:szCs w:val="20"/>
          <w:lang w:val="vi-VN"/>
        </w:rPr>
        <w:t xml:space="preserve">m Quốc Khánh, Nguyễn Việt Hà, </w:t>
      </w:r>
      <w:r w:rsidR="00270791" w:rsidRPr="00270791">
        <w:rPr>
          <w:rFonts w:eastAsia="Times New Roman" w:cs="Times New Roman"/>
          <w:sz w:val="20"/>
          <w:szCs w:val="20"/>
          <w:lang w:val="vi-VN"/>
        </w:rPr>
        <w:t>2015</w:t>
      </w:r>
      <w:r w:rsidR="00270791">
        <w:rPr>
          <w:rFonts w:eastAsia="Times New Roman" w:cs="Times New Roman"/>
          <w:sz w:val="20"/>
          <w:szCs w:val="20"/>
        </w:rPr>
        <w:t xml:space="preserve">; </w:t>
      </w:r>
      <w:r w:rsidR="00270791" w:rsidRPr="00270791">
        <w:rPr>
          <w:rFonts w:eastAsia="Times New Roman" w:cs="Times New Roman"/>
          <w:sz w:val="20"/>
          <w:szCs w:val="20"/>
        </w:rPr>
        <w:t>Aleksandra Bak, 2016</w:t>
      </w:r>
      <w:r w:rsidR="00270791">
        <w:rPr>
          <w:rFonts w:eastAsia="Times New Roman" w:cs="Times New Roman"/>
          <w:sz w:val="20"/>
          <w:szCs w:val="20"/>
        </w:rPr>
        <w:t xml:space="preserve">; </w:t>
      </w:r>
      <w:r w:rsidR="00270791" w:rsidRPr="00270791">
        <w:rPr>
          <w:rFonts w:eastAsia="Times New Roman" w:cs="Times New Roman"/>
          <w:sz w:val="20"/>
          <w:szCs w:val="20"/>
        </w:rPr>
        <w:t>Kondolf GM, Rubin Z, Schmitt R.j.P, 2016</w:t>
      </w:r>
      <w:r w:rsidR="00270791">
        <w:rPr>
          <w:rFonts w:eastAsia="Times New Roman" w:cs="Times New Roman"/>
          <w:sz w:val="20"/>
          <w:szCs w:val="20"/>
        </w:rPr>
        <w:t>). Trong số các phương pháp dự báo chuyển dịch công trình thì phép lọc Kalm</w:t>
      </w:r>
      <w:r w:rsidR="00933FBD">
        <w:rPr>
          <w:rFonts w:eastAsia="Times New Roman" w:cs="Times New Roman"/>
          <w:sz w:val="20"/>
          <w:szCs w:val="20"/>
        </w:rPr>
        <w:t xml:space="preserve">an là </w:t>
      </w:r>
      <w:r w:rsidR="001E6C24">
        <w:rPr>
          <w:rFonts w:eastAsia="Times New Roman" w:cs="Times New Roman"/>
          <w:sz w:val="20"/>
          <w:szCs w:val="20"/>
        </w:rPr>
        <w:t xml:space="preserve">phương pháp </w:t>
      </w:r>
      <w:r w:rsidR="00DB3793">
        <w:rPr>
          <w:rFonts w:eastAsia="Times New Roman" w:cs="Times New Roman"/>
          <w:sz w:val="20"/>
          <w:szCs w:val="20"/>
        </w:rPr>
        <w:t xml:space="preserve">khá </w:t>
      </w:r>
      <w:r w:rsidR="001E6C24">
        <w:rPr>
          <w:rFonts w:eastAsia="Times New Roman" w:cs="Times New Roman"/>
          <w:sz w:val="20"/>
          <w:szCs w:val="20"/>
        </w:rPr>
        <w:t>phổ biến</w:t>
      </w:r>
      <w:r w:rsidR="00933FBD">
        <w:rPr>
          <w:rFonts w:eastAsia="Times New Roman" w:cs="Times New Roman"/>
          <w:sz w:val="20"/>
          <w:szCs w:val="20"/>
        </w:rPr>
        <w:t xml:space="preserve"> và</w:t>
      </w:r>
      <w:r w:rsidR="001E6C24">
        <w:rPr>
          <w:rFonts w:eastAsia="Times New Roman" w:cs="Times New Roman"/>
          <w:sz w:val="20"/>
          <w:szCs w:val="20"/>
        </w:rPr>
        <w:t xml:space="preserve"> </w:t>
      </w:r>
      <w:r w:rsidR="00933FBD">
        <w:rPr>
          <w:rFonts w:eastAsia="Times New Roman" w:cs="Times New Roman"/>
          <w:sz w:val="20"/>
          <w:szCs w:val="20"/>
        </w:rPr>
        <w:t>hiệu</w:t>
      </w:r>
      <w:r w:rsidR="00B179A0">
        <w:rPr>
          <w:rFonts w:eastAsia="Times New Roman" w:cs="Times New Roman"/>
          <w:sz w:val="20"/>
          <w:szCs w:val="20"/>
        </w:rPr>
        <w:t xml:space="preserve"> quả</w:t>
      </w:r>
      <w:r w:rsidR="00933FBD">
        <w:rPr>
          <w:rFonts w:eastAsia="Times New Roman" w:cs="Times New Roman"/>
          <w:sz w:val="20"/>
          <w:szCs w:val="20"/>
        </w:rPr>
        <w:t>, được đề cập trong nhiều bài báo</w:t>
      </w:r>
      <w:r w:rsidR="004D5D03">
        <w:rPr>
          <w:sz w:val="20"/>
          <w:szCs w:val="20"/>
        </w:rPr>
        <w:t xml:space="preserve"> </w:t>
      </w:r>
      <w:r w:rsidR="00DB3793" w:rsidRPr="00DB3793">
        <w:rPr>
          <w:sz w:val="20"/>
          <w:szCs w:val="20"/>
        </w:rPr>
        <w:t>(</w:t>
      </w:r>
      <w:r w:rsidR="00DB3793">
        <w:rPr>
          <w:sz w:val="20"/>
          <w:szCs w:val="20"/>
        </w:rPr>
        <w:t xml:space="preserve">Phạm Quốc Khánh, Phạm Trung Dũng, 2016; Đinh Xuân Vinh, Lê Thị Nhung, Nguyễn Văn Quang, 2018; </w:t>
      </w:r>
      <w:r w:rsidR="001E6C24" w:rsidRPr="00DB3793">
        <w:rPr>
          <w:rFonts w:eastAsia="Times New Roman" w:cs="Times New Roman"/>
          <w:sz w:val="20"/>
          <w:szCs w:val="20"/>
        </w:rPr>
        <w:t>Engin Gulal, 2013</w:t>
      </w:r>
      <w:r w:rsidR="00DB3793">
        <w:rPr>
          <w:rFonts w:eastAsia="Times New Roman" w:cs="Times New Roman"/>
          <w:sz w:val="20"/>
          <w:szCs w:val="20"/>
        </w:rPr>
        <w:t xml:space="preserve">; Fumin Lu, </w:t>
      </w:r>
      <w:r w:rsidR="00DB3793" w:rsidRPr="00DB3793">
        <w:rPr>
          <w:rFonts w:eastAsia="Times New Roman" w:cs="Times New Roman"/>
          <w:sz w:val="20"/>
          <w:szCs w:val="20"/>
        </w:rPr>
        <w:t>Huaien Zeng</w:t>
      </w:r>
      <w:r w:rsidR="00DB3793">
        <w:rPr>
          <w:rFonts w:eastAsia="Times New Roman" w:cs="Times New Roman"/>
          <w:sz w:val="20"/>
          <w:szCs w:val="20"/>
        </w:rPr>
        <w:t>, 2020</w:t>
      </w:r>
      <w:r w:rsidR="00FD53F4">
        <w:rPr>
          <w:rFonts w:eastAsia="Times New Roman" w:cs="Times New Roman"/>
          <w:sz w:val="20"/>
          <w:szCs w:val="20"/>
        </w:rPr>
        <w:t>). Tuy nhiên các</w:t>
      </w:r>
      <w:r w:rsidR="00DD1CB7">
        <w:rPr>
          <w:rFonts w:eastAsia="Times New Roman" w:cs="Times New Roman"/>
          <w:sz w:val="20"/>
          <w:szCs w:val="20"/>
        </w:rPr>
        <w:t xml:space="preserve"> </w:t>
      </w:r>
      <w:r w:rsidR="004D5D03">
        <w:rPr>
          <w:rFonts w:eastAsia="Times New Roman" w:cs="Times New Roman"/>
          <w:sz w:val="20"/>
          <w:szCs w:val="20"/>
        </w:rPr>
        <w:t xml:space="preserve">nghiên cứu </w:t>
      </w:r>
      <w:r w:rsidR="00FD53F4">
        <w:rPr>
          <w:rFonts w:eastAsia="Times New Roman" w:cs="Times New Roman"/>
          <w:sz w:val="20"/>
          <w:szCs w:val="20"/>
        </w:rPr>
        <w:t>chủ yếu</w:t>
      </w:r>
      <w:r w:rsidR="00D47151">
        <w:rPr>
          <w:rFonts w:eastAsia="Times New Roman" w:cs="Times New Roman"/>
          <w:sz w:val="20"/>
          <w:szCs w:val="20"/>
        </w:rPr>
        <w:t xml:space="preserve"> </w:t>
      </w:r>
      <w:r w:rsidR="006C6776">
        <w:rPr>
          <w:rFonts w:eastAsia="Times New Roman" w:cs="Times New Roman"/>
          <w:sz w:val="20"/>
          <w:szCs w:val="20"/>
        </w:rPr>
        <w:t>là</w:t>
      </w:r>
      <w:r w:rsidR="00FD53F4">
        <w:rPr>
          <w:rFonts w:eastAsia="Times New Roman" w:cs="Times New Roman"/>
          <w:sz w:val="20"/>
          <w:szCs w:val="20"/>
        </w:rPr>
        <w:t xml:space="preserve"> </w:t>
      </w:r>
      <w:r w:rsidR="00D47151">
        <w:rPr>
          <w:rFonts w:eastAsia="Times New Roman" w:cs="Times New Roman"/>
          <w:sz w:val="20"/>
          <w:szCs w:val="20"/>
        </w:rPr>
        <w:t>về</w:t>
      </w:r>
      <w:r w:rsidR="00DD1CB7">
        <w:rPr>
          <w:rFonts w:eastAsia="Times New Roman" w:cs="Times New Roman"/>
          <w:sz w:val="20"/>
          <w:szCs w:val="20"/>
        </w:rPr>
        <w:t xml:space="preserve"> ứng dụng lọc Kalman trong dự báo chuyển dịch ngang công </w:t>
      </w:r>
      <w:r w:rsidR="006C6776">
        <w:rPr>
          <w:rFonts w:eastAsia="Times New Roman" w:cs="Times New Roman"/>
          <w:sz w:val="20"/>
          <w:szCs w:val="20"/>
        </w:rPr>
        <w:t>trình chứ chưa đi sâu khảo sát ứng dụng trong dự báo lún. Hiện tại vấn đề này vẫn chưa được quan tâm đúng mức chính v</w:t>
      </w:r>
      <w:r w:rsidR="00FD53F4">
        <w:rPr>
          <w:rFonts w:eastAsia="Times New Roman" w:cs="Times New Roman"/>
          <w:sz w:val="20"/>
          <w:szCs w:val="20"/>
        </w:rPr>
        <w:t>ì vậy</w:t>
      </w:r>
      <w:r w:rsidR="006C6776">
        <w:rPr>
          <w:rFonts w:eastAsia="Times New Roman" w:cs="Times New Roman"/>
          <w:sz w:val="20"/>
          <w:szCs w:val="20"/>
        </w:rPr>
        <w:t xml:space="preserve"> bài báo đề xuất nghiên cứu khả năng ứng dụng phép lọc Kalman trong dự báo lún </w:t>
      </w:r>
      <w:r w:rsidR="00FD53F4">
        <w:rPr>
          <w:rFonts w:eastAsia="Times New Roman" w:cs="Times New Roman"/>
          <w:sz w:val="20"/>
          <w:szCs w:val="20"/>
        </w:rPr>
        <w:t>tuyến đập thủy điện</w:t>
      </w:r>
      <w:r w:rsidR="00BA017F">
        <w:rPr>
          <w:rFonts w:eastAsia="Times New Roman" w:cs="Times New Roman"/>
          <w:sz w:val="20"/>
          <w:szCs w:val="20"/>
        </w:rPr>
        <w:t>.</w:t>
      </w:r>
      <w:r w:rsidR="00DD1CB7">
        <w:rPr>
          <w:rFonts w:eastAsia="Times New Roman" w:cs="Times New Roman"/>
          <w:sz w:val="20"/>
          <w:szCs w:val="20"/>
        </w:rPr>
        <w:t xml:space="preserve"> </w:t>
      </w:r>
      <w:r w:rsidR="00C82948" w:rsidRPr="00B42972">
        <w:rPr>
          <w:rFonts w:eastAsia="Times New Roman" w:cs="Times New Roman"/>
          <w:color w:val="4472C4" w:themeColor="accent1"/>
          <w:sz w:val="20"/>
          <w:szCs w:val="20"/>
        </w:rPr>
        <w:t xml:space="preserve">Trên cơ sơ nghiên cứu lý thuyết, đã xác định được quy trình tính </w:t>
      </w:r>
      <w:r w:rsidR="00B4233F" w:rsidRPr="00B42972">
        <w:rPr>
          <w:rFonts w:eastAsia="Times New Roman" w:cs="Times New Roman"/>
          <w:color w:val="4472C4" w:themeColor="accent1"/>
          <w:sz w:val="20"/>
          <w:szCs w:val="20"/>
        </w:rPr>
        <w:t>của bài toán lọc Kalman</w:t>
      </w:r>
      <w:r w:rsidR="00C82948" w:rsidRPr="00B42972">
        <w:rPr>
          <w:rFonts w:eastAsia="Times New Roman" w:cs="Times New Roman"/>
          <w:color w:val="4472C4" w:themeColor="accent1"/>
          <w:sz w:val="20"/>
          <w:szCs w:val="20"/>
        </w:rPr>
        <w:t>. Căn cứ vào quy trình tính đó có thể thấy rằng trước tiên cần phải giả định một hàm số lún theo thời gian</w:t>
      </w:r>
      <w:r w:rsidR="00B4233F" w:rsidRPr="00B42972">
        <w:rPr>
          <w:rFonts w:eastAsia="Times New Roman" w:cs="Times New Roman"/>
          <w:color w:val="4472C4" w:themeColor="accent1"/>
          <w:sz w:val="20"/>
          <w:szCs w:val="20"/>
        </w:rPr>
        <w:t xml:space="preserve"> cho công trình. Mô hình lún này là cơ sở để đưa ra ước lượng và ước đoán (giá trị dự báo) về trạng thái của đối tượng.</w:t>
      </w:r>
      <w:r w:rsidR="00C82948" w:rsidRPr="00B42972">
        <w:rPr>
          <w:rFonts w:eastAsia="Times New Roman" w:cs="Times New Roman"/>
          <w:color w:val="4472C4" w:themeColor="accent1"/>
          <w:sz w:val="20"/>
          <w:szCs w:val="20"/>
        </w:rPr>
        <w:t xml:space="preserve"> </w:t>
      </w:r>
      <w:r w:rsidR="00B42972" w:rsidRPr="00B42972">
        <w:rPr>
          <w:rFonts w:eastAsia="Times New Roman" w:cs="Times New Roman"/>
          <w:color w:val="4472C4" w:themeColor="accent1"/>
          <w:sz w:val="20"/>
          <w:szCs w:val="20"/>
        </w:rPr>
        <w:t>Như vậy nhiệm vụ của lọc Kalman chính là tìm giá trị dự báo gần đúng với giá trị thực nhất thông qua mô hình của hệ thống</w:t>
      </w:r>
      <w:r w:rsidR="00B42972">
        <w:rPr>
          <w:rFonts w:eastAsia="Times New Roman" w:cs="Times New Roman"/>
          <w:sz w:val="20"/>
          <w:szCs w:val="20"/>
        </w:rPr>
        <w:t>.</w:t>
      </w:r>
    </w:p>
    <w:p w:rsidR="003A173B" w:rsidRPr="00E049D9" w:rsidRDefault="005F083A" w:rsidP="007B02BD">
      <w:pPr>
        <w:pStyle w:val="ListParagraph"/>
        <w:numPr>
          <w:ilvl w:val="0"/>
          <w:numId w:val="4"/>
        </w:numPr>
        <w:spacing w:after="120"/>
        <w:ind w:left="284" w:hanging="284"/>
        <w:jc w:val="both"/>
        <w:rPr>
          <w:b/>
          <w:sz w:val="20"/>
          <w:szCs w:val="20"/>
        </w:rPr>
      </w:pPr>
      <w:r w:rsidRPr="00E049D9">
        <w:rPr>
          <w:b/>
          <w:sz w:val="20"/>
          <w:szCs w:val="20"/>
        </w:rPr>
        <w:t>Mô hình lún theo thời gian</w:t>
      </w:r>
    </w:p>
    <w:p w:rsidR="005B501B" w:rsidRDefault="005B501B" w:rsidP="0078561D">
      <w:pPr>
        <w:spacing w:after="0" w:line="240" w:lineRule="auto"/>
        <w:ind w:firstLine="227"/>
        <w:jc w:val="both"/>
        <w:rPr>
          <w:sz w:val="20"/>
          <w:szCs w:val="20"/>
        </w:rPr>
      </w:pPr>
      <w:r w:rsidRPr="005B501B">
        <w:rPr>
          <w:sz w:val="20"/>
          <w:szCs w:val="20"/>
        </w:rPr>
        <w:t xml:space="preserve">Trên cơ sở số liệu đo </w:t>
      </w:r>
      <w:r>
        <w:rPr>
          <w:sz w:val="20"/>
          <w:szCs w:val="20"/>
        </w:rPr>
        <w:t>lún</w:t>
      </w:r>
      <w:r w:rsidRPr="005B501B">
        <w:rPr>
          <w:sz w:val="20"/>
          <w:szCs w:val="20"/>
        </w:rPr>
        <w:t xml:space="preserve"> công trình trong n chu kỳ quan trắc gồm: dãy thờ</w:t>
      </w:r>
      <w:r>
        <w:rPr>
          <w:sz w:val="20"/>
          <w:szCs w:val="20"/>
        </w:rPr>
        <w:t>i gian t</w:t>
      </w:r>
      <w:r>
        <w:rPr>
          <w:sz w:val="20"/>
          <w:szCs w:val="20"/>
          <w:vertAlign w:val="subscript"/>
        </w:rPr>
        <w:t>1</w:t>
      </w:r>
      <w:r>
        <w:rPr>
          <w:sz w:val="20"/>
          <w:szCs w:val="20"/>
        </w:rPr>
        <w:t>, t</w:t>
      </w:r>
      <w:r>
        <w:rPr>
          <w:sz w:val="20"/>
          <w:szCs w:val="20"/>
          <w:vertAlign w:val="subscript"/>
        </w:rPr>
        <w:t>2</w:t>
      </w:r>
      <w:r>
        <w:rPr>
          <w:sz w:val="20"/>
          <w:szCs w:val="20"/>
        </w:rPr>
        <w:t>,…,t</w:t>
      </w:r>
      <w:r>
        <w:rPr>
          <w:sz w:val="20"/>
          <w:szCs w:val="20"/>
          <w:vertAlign w:val="subscript"/>
        </w:rPr>
        <w:t>n</w:t>
      </w:r>
      <w:r w:rsidRPr="005B501B">
        <w:rPr>
          <w:sz w:val="20"/>
          <w:szCs w:val="20"/>
        </w:rPr>
        <w:t xml:space="preserve"> và giá trị lún tương ứng thu đượ</w:t>
      </w:r>
      <w:r>
        <w:rPr>
          <w:sz w:val="20"/>
          <w:szCs w:val="20"/>
        </w:rPr>
        <w:t>c là S</w:t>
      </w:r>
      <w:r>
        <w:rPr>
          <w:sz w:val="20"/>
          <w:szCs w:val="20"/>
          <w:vertAlign w:val="subscript"/>
        </w:rPr>
        <w:t>1</w:t>
      </w:r>
      <w:r>
        <w:rPr>
          <w:sz w:val="20"/>
          <w:szCs w:val="20"/>
        </w:rPr>
        <w:t>, S</w:t>
      </w:r>
      <w:r>
        <w:rPr>
          <w:sz w:val="20"/>
          <w:szCs w:val="20"/>
          <w:vertAlign w:val="subscript"/>
        </w:rPr>
        <w:t>2</w:t>
      </w:r>
      <w:r>
        <w:rPr>
          <w:sz w:val="20"/>
          <w:szCs w:val="20"/>
        </w:rPr>
        <w:t xml:space="preserve"> ,..., S</w:t>
      </w:r>
      <w:r>
        <w:rPr>
          <w:sz w:val="20"/>
          <w:szCs w:val="20"/>
          <w:vertAlign w:val="subscript"/>
        </w:rPr>
        <w:t>n</w:t>
      </w:r>
      <w:r w:rsidRPr="005B501B">
        <w:rPr>
          <w:sz w:val="20"/>
          <w:szCs w:val="20"/>
        </w:rPr>
        <w:t>. Cần xác định hàm số biểu thị sự phụ thuộc giữa độ lún S so với thời gian t bằng hàm toán học có dạng:</w:t>
      </w:r>
      <w:r w:rsidR="003A173B" w:rsidRPr="003A173B">
        <w:rPr>
          <w:sz w:val="20"/>
          <w:szCs w:val="20"/>
        </w:rPr>
        <w:tab/>
      </w:r>
    </w:p>
    <w:p w:rsidR="003A173B" w:rsidRPr="003A173B" w:rsidRDefault="0078561D" w:rsidP="0078561D">
      <w:pPr>
        <w:tabs>
          <w:tab w:val="left" w:pos="7938"/>
        </w:tabs>
        <w:spacing w:after="0" w:line="240" w:lineRule="auto"/>
        <w:ind w:firstLine="720"/>
        <w:jc w:val="both"/>
        <w:rPr>
          <w:sz w:val="20"/>
          <w:szCs w:val="20"/>
        </w:rPr>
      </w:pPr>
      <w:r w:rsidRPr="0078561D">
        <w:rPr>
          <w:position w:val="-10"/>
          <w:sz w:val="20"/>
          <w:szCs w:val="20"/>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4.25pt" o:ole="">
            <v:imagedata r:id="rId8" o:title=""/>
          </v:shape>
          <o:OLEObject Type="Embed" ProgID="Equation.3" ShapeID="_x0000_i1025" DrawAspect="Content" ObjectID="_1661110976" r:id="rId9"/>
        </w:object>
      </w:r>
      <w:r w:rsidR="00507DBF">
        <w:rPr>
          <w:sz w:val="20"/>
          <w:szCs w:val="20"/>
        </w:rPr>
        <w:tab/>
        <w:t>(1</w:t>
      </w:r>
      <w:r w:rsidR="003A173B" w:rsidRPr="003A173B">
        <w:rPr>
          <w:sz w:val="20"/>
          <w:szCs w:val="20"/>
        </w:rPr>
        <w:t>)</w:t>
      </w:r>
    </w:p>
    <w:p w:rsidR="003A173B" w:rsidRPr="003A173B" w:rsidRDefault="003A173B" w:rsidP="0078561D">
      <w:pPr>
        <w:spacing w:after="0" w:line="240" w:lineRule="auto"/>
        <w:jc w:val="both"/>
        <w:rPr>
          <w:sz w:val="20"/>
          <w:szCs w:val="20"/>
        </w:rPr>
      </w:pPr>
      <w:r w:rsidRPr="003A173B">
        <w:rPr>
          <w:sz w:val="20"/>
          <w:szCs w:val="20"/>
        </w:rPr>
        <w:t>với vector tham số:</w:t>
      </w:r>
    </w:p>
    <w:p w:rsidR="003A173B" w:rsidRPr="003A173B" w:rsidRDefault="003A173B" w:rsidP="006D2B5E">
      <w:pPr>
        <w:widowControl w:val="0"/>
        <w:tabs>
          <w:tab w:val="left" w:pos="7938"/>
        </w:tabs>
        <w:spacing w:after="120" w:line="240" w:lineRule="auto"/>
        <w:ind w:firstLine="720"/>
        <w:jc w:val="both"/>
        <w:rPr>
          <w:sz w:val="20"/>
          <w:szCs w:val="20"/>
        </w:rPr>
      </w:pPr>
      <m:oMath>
        <m:r>
          <w:rPr>
            <w:rFonts w:ascii="Cambria Math" w:hAnsi="Cambria Math"/>
            <w:sz w:val="20"/>
            <w:szCs w:val="20"/>
          </w:rPr>
          <m:t>Z=(</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k</m:t>
            </m:r>
          </m:sub>
        </m:sSub>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T</m:t>
            </m:r>
          </m:sup>
        </m:sSup>
      </m:oMath>
      <w:r w:rsidRPr="003A173B">
        <w:rPr>
          <w:sz w:val="20"/>
          <w:szCs w:val="20"/>
        </w:rPr>
        <w:tab/>
        <w:t>(</w:t>
      </w:r>
      <w:r w:rsidR="00507DBF">
        <w:rPr>
          <w:sz w:val="20"/>
          <w:szCs w:val="20"/>
        </w:rPr>
        <w:t>2</w:t>
      </w:r>
      <w:r w:rsidRPr="003A173B">
        <w:rPr>
          <w:sz w:val="20"/>
          <w:szCs w:val="20"/>
        </w:rPr>
        <w:t>)</w:t>
      </w:r>
    </w:p>
    <w:p w:rsidR="00753289" w:rsidRPr="00753289" w:rsidRDefault="00753289" w:rsidP="0078561D">
      <w:pPr>
        <w:widowControl w:val="0"/>
        <w:spacing w:after="0" w:line="240" w:lineRule="auto"/>
        <w:jc w:val="both"/>
        <w:rPr>
          <w:rFonts w:eastAsia="Times New Roman" w:cs="Times New Roman"/>
          <w:bCs/>
          <w:sz w:val="20"/>
          <w:szCs w:val="20"/>
          <w:lang w:val="nl-NL" w:bidi="he-IL"/>
        </w:rPr>
      </w:pPr>
      <w:r w:rsidRPr="00753289">
        <w:rPr>
          <w:rFonts w:eastAsia="Times New Roman" w:cs="Times New Roman"/>
          <w:bCs/>
          <w:sz w:val="20"/>
          <w:szCs w:val="20"/>
          <w:lang w:val="nl-NL" w:bidi="he-IL"/>
        </w:rPr>
        <w:t>Tri</w:t>
      </w:r>
      <w:r>
        <w:rPr>
          <w:rFonts w:eastAsia="Times New Roman" w:cs="Times New Roman"/>
          <w:bCs/>
          <w:sz w:val="20"/>
          <w:szCs w:val="20"/>
          <w:lang w:val="nl-NL" w:bidi="he-IL"/>
        </w:rPr>
        <w:t>ển khai tuyến tính biểu thức 2</w:t>
      </w:r>
      <w:r w:rsidRPr="00753289">
        <w:rPr>
          <w:rFonts w:eastAsia="Times New Roman" w:cs="Times New Roman"/>
          <w:bCs/>
          <w:sz w:val="20"/>
          <w:szCs w:val="20"/>
          <w:lang w:val="nl-NL" w:bidi="he-IL"/>
        </w:rPr>
        <w:t xml:space="preserve"> theo các biến z</w:t>
      </w:r>
      <w:r w:rsidRPr="00753289">
        <w:rPr>
          <w:rFonts w:eastAsia="Times New Roman" w:cs="Times New Roman"/>
          <w:bCs/>
          <w:sz w:val="20"/>
          <w:szCs w:val="20"/>
          <w:vertAlign w:val="subscript"/>
          <w:lang w:val="nl-NL" w:bidi="he-IL"/>
        </w:rPr>
        <w:t xml:space="preserve">i </w:t>
      </w:r>
      <w:r>
        <w:rPr>
          <w:rFonts w:eastAsia="Times New Roman" w:cs="Times New Roman"/>
          <w:bCs/>
          <w:sz w:val="20"/>
          <w:szCs w:val="20"/>
          <w:vertAlign w:val="subscript"/>
          <w:lang w:val="nl-NL" w:bidi="he-IL"/>
        </w:rPr>
        <w:t xml:space="preserve">, </w:t>
      </w:r>
      <w:r w:rsidRPr="00753289">
        <w:rPr>
          <w:rFonts w:eastAsia="Times New Roman" w:cs="Times New Roman"/>
          <w:bCs/>
          <w:sz w:val="20"/>
          <w:szCs w:val="20"/>
          <w:lang w:val="nl-NL" w:bidi="he-IL"/>
        </w:rPr>
        <w:t>xác định được:</w:t>
      </w:r>
    </w:p>
    <w:p w:rsidR="00753289" w:rsidRPr="00753289" w:rsidRDefault="007F203A" w:rsidP="006D2B5E">
      <w:pPr>
        <w:widowControl w:val="0"/>
        <w:tabs>
          <w:tab w:val="left" w:pos="7938"/>
        </w:tabs>
        <w:spacing w:before="60" w:after="0" w:line="240" w:lineRule="auto"/>
        <w:ind w:firstLine="720"/>
        <w:jc w:val="both"/>
        <w:rPr>
          <w:rFonts w:eastAsia="Times New Roman" w:cs="Times New Roman"/>
          <w:bCs/>
          <w:sz w:val="20"/>
          <w:szCs w:val="20"/>
          <w:lang w:val="nl-NL" w:bidi="he-IL"/>
        </w:rPr>
      </w:pPr>
      <m:oMath>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S</m:t>
            </m:r>
          </m:e>
          <m:sub>
            <m:r>
              <w:rPr>
                <w:rFonts w:ascii="Cambria Math" w:eastAsia="Times New Roman" w:hAnsi="Cambria Math" w:cs="Times New Roman"/>
                <w:sz w:val="20"/>
                <w:szCs w:val="20"/>
                <w:lang w:val="nl-NL" w:bidi="he-IL"/>
              </w:rPr>
              <m:t>i</m:t>
            </m:r>
          </m:sub>
        </m:sSub>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i1</m:t>
            </m:r>
          </m:sub>
        </m:sSub>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dz</m:t>
            </m:r>
          </m:e>
          <m:sub>
            <m:r>
              <w:rPr>
                <w:rFonts w:ascii="Cambria Math" w:eastAsia="Times New Roman" w:hAnsi="Cambria Math" w:cs="Times New Roman"/>
                <w:sz w:val="20"/>
                <w:szCs w:val="20"/>
                <w:lang w:val="nl-NL" w:bidi="he-IL"/>
              </w:rPr>
              <m:t>1</m:t>
            </m:r>
          </m:sub>
        </m:sSub>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i2</m:t>
            </m:r>
          </m:sub>
        </m:sSub>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dz</m:t>
            </m:r>
          </m:e>
          <m:sub>
            <m:r>
              <w:rPr>
                <w:rFonts w:ascii="Cambria Math" w:eastAsia="Times New Roman" w:hAnsi="Cambria Math" w:cs="Times New Roman"/>
                <w:sz w:val="20"/>
                <w:szCs w:val="20"/>
                <w:lang w:val="nl-NL" w:bidi="he-IL"/>
              </w:rPr>
              <m:t>2</m:t>
            </m:r>
          </m:sub>
        </m:sSub>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ik</m:t>
            </m:r>
          </m:sub>
        </m:sSub>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dz</m:t>
            </m:r>
          </m:e>
          <m:sub>
            <m:r>
              <w:rPr>
                <w:rFonts w:ascii="Cambria Math" w:eastAsia="Times New Roman" w:hAnsi="Cambria Math" w:cs="Times New Roman"/>
                <w:sz w:val="20"/>
                <w:szCs w:val="20"/>
                <w:lang w:val="nl-NL" w:bidi="he-IL"/>
              </w:rPr>
              <m:t>k</m:t>
            </m:r>
          </m:sub>
        </m:sSub>
        <m:r>
          <w:rPr>
            <w:rFonts w:ascii="Cambria Math" w:eastAsia="Times New Roman" w:hAnsi="Cambria Math" w:cs="Times New Roman"/>
            <w:sz w:val="20"/>
            <w:szCs w:val="20"/>
            <w:lang w:val="nl-NL" w:bidi="he-IL"/>
          </w:rPr>
          <m:t>+</m:t>
        </m:r>
        <m:sSubSup>
          <m:sSubSupPr>
            <m:ctrlPr>
              <w:rPr>
                <w:rFonts w:ascii="Cambria Math" w:eastAsia="Times New Roman" w:hAnsi="Cambria Math" w:cs="Times New Roman"/>
                <w:bCs/>
                <w:i/>
                <w:sz w:val="20"/>
                <w:szCs w:val="20"/>
                <w:lang w:val="nl-NL" w:bidi="he-IL"/>
              </w:rPr>
            </m:ctrlPr>
          </m:sSubSupPr>
          <m:e>
            <m:r>
              <w:rPr>
                <w:rFonts w:ascii="Cambria Math" w:eastAsia="Times New Roman" w:hAnsi="Cambria Math" w:cs="Times New Roman"/>
                <w:sz w:val="20"/>
                <w:szCs w:val="20"/>
                <w:lang w:val="nl-NL" w:bidi="he-IL"/>
              </w:rPr>
              <m:t>S</m:t>
            </m:r>
          </m:e>
          <m:sub>
            <m:r>
              <w:rPr>
                <w:rFonts w:ascii="Cambria Math" w:eastAsia="Times New Roman" w:hAnsi="Cambria Math" w:cs="Times New Roman"/>
                <w:sz w:val="20"/>
                <w:szCs w:val="20"/>
                <w:lang w:val="nl-NL" w:bidi="he-IL"/>
              </w:rPr>
              <m:t>i</m:t>
            </m:r>
          </m:sub>
          <m:sup>
            <m:r>
              <w:rPr>
                <w:rFonts w:ascii="Cambria Math" w:eastAsia="Times New Roman" w:hAnsi="Cambria Math" w:cs="Times New Roman"/>
                <w:sz w:val="20"/>
                <w:szCs w:val="20"/>
                <w:lang w:val="nl-NL" w:bidi="he-IL"/>
              </w:rPr>
              <m:t>0</m:t>
            </m:r>
          </m:sup>
        </m:sSubSup>
        <m:r>
          <w:rPr>
            <w:rFonts w:ascii="Cambria Math" w:eastAsia="Times New Roman" w:hAnsi="Cambria Math" w:cs="Times New Roman"/>
            <w:sz w:val="20"/>
            <w:szCs w:val="20"/>
            <w:lang w:val="nl-NL" w:bidi="he-IL"/>
          </w:rPr>
          <m:t>;(i=1,n)</m:t>
        </m:r>
      </m:oMath>
      <w:r w:rsidR="00753289" w:rsidRPr="00753289">
        <w:rPr>
          <w:rFonts w:eastAsia="Times New Roman" w:cs="Times New Roman"/>
          <w:sz w:val="20"/>
          <w:szCs w:val="20"/>
        </w:rPr>
        <w:fldChar w:fldCharType="begin"/>
      </w:r>
      <w:r w:rsidR="00753289" w:rsidRPr="00753289">
        <w:rPr>
          <w:rFonts w:eastAsia="Times New Roman" w:cs="Times New Roman"/>
          <w:bCs/>
          <w:sz w:val="20"/>
          <w:szCs w:val="20"/>
          <w:lang w:val="nl-NL" w:bidi="he-IL"/>
        </w:rPr>
        <w:instrText xml:space="preserve"> QUOTE </w:instrText>
      </w:r>
      <w:r>
        <w:rPr>
          <w:rFonts w:eastAsia="Times New Roman" w:cs="Times New Roman"/>
          <w:position w:val="-8"/>
          <w:sz w:val="20"/>
          <w:szCs w:val="20"/>
        </w:rPr>
        <w:pict>
          <v:shape id="_x0000_i1026" type="#_x0000_t75" style="width:238.5pt;height:18pt" equationxml="&lt;">
            <v:imagedata r:id="rId10" o:title="" chromakey="white"/>
          </v:shape>
        </w:pict>
      </w:r>
      <w:r w:rsidR="00753289" w:rsidRPr="00753289">
        <w:rPr>
          <w:rFonts w:eastAsia="Times New Roman" w:cs="Times New Roman"/>
          <w:bCs/>
          <w:sz w:val="20"/>
          <w:szCs w:val="20"/>
          <w:lang w:val="nl-NL" w:bidi="he-IL"/>
        </w:rPr>
        <w:instrText xml:space="preserve"> </w:instrText>
      </w:r>
      <w:r w:rsidR="00753289" w:rsidRPr="00753289">
        <w:rPr>
          <w:rFonts w:eastAsia="Times New Roman" w:cs="Times New Roman"/>
          <w:sz w:val="20"/>
          <w:szCs w:val="20"/>
        </w:rPr>
        <w:fldChar w:fldCharType="end"/>
      </w:r>
      <w:r w:rsidR="00753289" w:rsidRPr="00753289">
        <w:rPr>
          <w:rFonts w:eastAsia="Times New Roman" w:cs="Times New Roman"/>
          <w:bCs/>
          <w:sz w:val="20"/>
          <w:szCs w:val="20"/>
          <w:lang w:val="nl-NL" w:bidi="he-IL"/>
        </w:rPr>
        <w:tab/>
        <w:t>(</w:t>
      </w:r>
      <w:r w:rsidR="00507DBF">
        <w:rPr>
          <w:rFonts w:eastAsia="Times New Roman" w:cs="Times New Roman"/>
          <w:bCs/>
          <w:sz w:val="20"/>
          <w:szCs w:val="20"/>
          <w:lang w:val="nl-NL" w:bidi="he-IL"/>
        </w:rPr>
        <w:t>3</w:t>
      </w:r>
      <w:r w:rsidR="00753289" w:rsidRPr="00753289">
        <w:rPr>
          <w:rFonts w:eastAsia="Times New Roman" w:cs="Times New Roman"/>
          <w:bCs/>
          <w:sz w:val="20"/>
          <w:szCs w:val="20"/>
          <w:lang w:val="nl-NL" w:bidi="he-IL"/>
        </w:rPr>
        <w:t>)</w:t>
      </w:r>
    </w:p>
    <w:p w:rsidR="007B02BD" w:rsidRDefault="00753289" w:rsidP="0078561D">
      <w:pPr>
        <w:widowControl w:val="0"/>
        <w:spacing w:after="0" w:line="240" w:lineRule="auto"/>
        <w:jc w:val="both"/>
        <w:rPr>
          <w:rFonts w:eastAsia="Times New Roman" w:cs="Times New Roman"/>
          <w:bCs/>
          <w:sz w:val="20"/>
          <w:szCs w:val="20"/>
          <w:lang w:val="nl-NL" w:bidi="he-IL"/>
        </w:rPr>
      </w:pPr>
      <w:r w:rsidRPr="00753289">
        <w:rPr>
          <w:rFonts w:eastAsia="Times New Roman" w:cs="Times New Roman"/>
          <w:bCs/>
          <w:sz w:val="20"/>
          <w:szCs w:val="20"/>
          <w:lang w:val="nl-NL" w:bidi="he-IL"/>
        </w:rPr>
        <w:t>với:</w:t>
      </w:r>
      <w:r w:rsidRPr="00753289">
        <w:rPr>
          <w:rFonts w:eastAsia="Times New Roman" w:cs="Times New Roman"/>
          <w:bCs/>
          <w:sz w:val="20"/>
          <w:szCs w:val="20"/>
          <w:lang w:val="nl-NL" w:bidi="he-IL"/>
        </w:rPr>
        <w:tab/>
      </w:r>
    </w:p>
    <w:p w:rsidR="00753289" w:rsidRPr="00753289" w:rsidRDefault="007F203A" w:rsidP="00AC55CD">
      <w:pPr>
        <w:tabs>
          <w:tab w:val="left" w:pos="7938"/>
        </w:tabs>
        <w:spacing w:before="60" w:after="0" w:line="240" w:lineRule="auto"/>
        <w:ind w:firstLine="720"/>
        <w:jc w:val="both"/>
        <w:rPr>
          <w:rFonts w:eastAsia="Times New Roman" w:cs="Times New Roman"/>
          <w:bCs/>
          <w:sz w:val="20"/>
          <w:szCs w:val="20"/>
          <w:lang w:val="nl-NL" w:bidi="he-IL"/>
        </w:rPr>
      </w:pPr>
      <m:oMath>
        <m:sSubSup>
          <m:sSubSupPr>
            <m:ctrlPr>
              <w:rPr>
                <w:rFonts w:ascii="Cambria Math" w:eastAsia="Times New Roman" w:hAnsi="Cambria Math" w:cs="Times New Roman"/>
                <w:bCs/>
                <w:i/>
                <w:sz w:val="20"/>
                <w:szCs w:val="20"/>
                <w:lang w:val="nl-NL" w:bidi="he-IL"/>
              </w:rPr>
            </m:ctrlPr>
          </m:sSubSupPr>
          <m:e>
            <m:r>
              <w:rPr>
                <w:rFonts w:ascii="Cambria Math" w:eastAsia="Times New Roman" w:hAnsi="Cambria Math" w:cs="Times New Roman"/>
                <w:sz w:val="20"/>
                <w:szCs w:val="20"/>
                <w:lang w:val="nl-NL" w:bidi="he-IL"/>
              </w:rPr>
              <m:t>S</m:t>
            </m:r>
          </m:e>
          <m:sub>
            <m:r>
              <w:rPr>
                <w:rFonts w:ascii="Cambria Math" w:eastAsia="Times New Roman" w:hAnsi="Cambria Math" w:cs="Times New Roman"/>
                <w:sz w:val="20"/>
                <w:szCs w:val="20"/>
                <w:lang w:val="nl-NL" w:bidi="he-IL"/>
              </w:rPr>
              <m:t>i</m:t>
            </m:r>
          </m:sub>
          <m:sup>
            <m:r>
              <w:rPr>
                <w:rFonts w:ascii="Cambria Math" w:eastAsia="Times New Roman" w:hAnsi="Cambria Math" w:cs="Times New Roman"/>
                <w:sz w:val="20"/>
                <w:szCs w:val="20"/>
                <w:lang w:val="nl-NL" w:bidi="he-IL"/>
              </w:rPr>
              <m:t>0</m:t>
            </m:r>
          </m:sup>
        </m:sSubSup>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1</m:t>
            </m:r>
          </m:sub>
        </m:sSub>
        <m:sSubSup>
          <m:sSubSupPr>
            <m:ctrlPr>
              <w:rPr>
                <w:rFonts w:ascii="Cambria Math" w:eastAsia="Times New Roman" w:hAnsi="Cambria Math" w:cs="Times New Roman"/>
                <w:bCs/>
                <w:i/>
                <w:sz w:val="20"/>
                <w:szCs w:val="20"/>
                <w:lang w:val="nl-NL" w:bidi="he-IL"/>
              </w:rPr>
            </m:ctrlPr>
          </m:sSubSupPr>
          <m:e>
            <m:r>
              <w:rPr>
                <w:rFonts w:ascii="Cambria Math" w:eastAsia="Times New Roman" w:hAnsi="Cambria Math" w:cs="Times New Roman"/>
                <w:sz w:val="20"/>
                <w:szCs w:val="20"/>
                <w:lang w:val="nl-NL" w:bidi="he-IL"/>
              </w:rPr>
              <m:t>z</m:t>
            </m:r>
          </m:e>
          <m:sub>
            <m:r>
              <w:rPr>
                <w:rFonts w:ascii="Cambria Math" w:eastAsia="Times New Roman" w:hAnsi="Cambria Math" w:cs="Times New Roman"/>
                <w:sz w:val="20"/>
                <w:szCs w:val="20"/>
                <w:lang w:val="nl-NL" w:bidi="he-IL"/>
              </w:rPr>
              <m:t>1</m:t>
            </m:r>
          </m:sub>
          <m:sup>
            <m:r>
              <w:rPr>
                <w:rFonts w:ascii="Cambria Math" w:eastAsia="Times New Roman" w:hAnsi="Cambria Math" w:cs="Times New Roman"/>
                <w:sz w:val="20"/>
                <w:szCs w:val="20"/>
                <w:lang w:val="nl-NL" w:bidi="he-IL"/>
              </w:rPr>
              <m:t>0</m:t>
            </m:r>
          </m:sup>
        </m:sSubSup>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2</m:t>
            </m:r>
          </m:sub>
        </m:sSub>
        <m:sSubSup>
          <m:sSubSupPr>
            <m:ctrlPr>
              <w:rPr>
                <w:rFonts w:ascii="Cambria Math" w:eastAsia="Times New Roman" w:hAnsi="Cambria Math" w:cs="Times New Roman"/>
                <w:bCs/>
                <w:i/>
                <w:sz w:val="20"/>
                <w:szCs w:val="20"/>
                <w:lang w:val="nl-NL" w:bidi="he-IL"/>
              </w:rPr>
            </m:ctrlPr>
          </m:sSubSupPr>
          <m:e>
            <m:r>
              <w:rPr>
                <w:rFonts w:ascii="Cambria Math" w:eastAsia="Times New Roman" w:hAnsi="Cambria Math" w:cs="Times New Roman"/>
                <w:sz w:val="20"/>
                <w:szCs w:val="20"/>
                <w:lang w:val="nl-NL" w:bidi="he-IL"/>
              </w:rPr>
              <m:t>z</m:t>
            </m:r>
          </m:e>
          <m:sub>
            <m:r>
              <w:rPr>
                <w:rFonts w:ascii="Cambria Math" w:eastAsia="Times New Roman" w:hAnsi="Cambria Math" w:cs="Times New Roman"/>
                <w:sz w:val="20"/>
                <w:szCs w:val="20"/>
                <w:lang w:val="nl-NL" w:bidi="he-IL"/>
              </w:rPr>
              <m:t>2</m:t>
            </m:r>
          </m:sub>
          <m:sup>
            <m:r>
              <w:rPr>
                <w:rFonts w:ascii="Cambria Math" w:eastAsia="Times New Roman" w:hAnsi="Cambria Math" w:cs="Times New Roman"/>
                <w:sz w:val="20"/>
                <w:szCs w:val="20"/>
                <w:lang w:val="nl-NL" w:bidi="he-IL"/>
              </w:rPr>
              <m:t>0</m:t>
            </m:r>
          </m:sup>
        </m:sSubSup>
        <m:r>
          <w:rPr>
            <w:rFonts w:ascii="Cambria Math" w:eastAsia="Times New Roman" w:hAnsi="Cambria Math" w:cs="Times New Roman"/>
            <w:sz w:val="20"/>
            <w:szCs w:val="20"/>
            <w:lang w:val="nl-NL" w:bidi="he-IL"/>
          </w:rPr>
          <m:t>+…+</m:t>
        </m:r>
        <m:sSub>
          <m:sSubPr>
            <m:ctrlPr>
              <w:rPr>
                <w:rFonts w:ascii="Cambria Math" w:eastAsia="Times New Roman" w:hAnsi="Cambria Math" w:cs="Times New Roman"/>
                <w:bCs/>
                <w:i/>
                <w:sz w:val="20"/>
                <w:szCs w:val="20"/>
                <w:lang w:val="nl-NL" w:bidi="he-IL"/>
              </w:rPr>
            </m:ctrlPr>
          </m:sSubPr>
          <m:e>
            <m:r>
              <w:rPr>
                <w:rFonts w:ascii="Cambria Math" w:eastAsia="Times New Roman" w:hAnsi="Cambria Math" w:cs="Times New Roman"/>
                <w:sz w:val="20"/>
                <w:szCs w:val="20"/>
                <w:lang w:val="nl-NL" w:bidi="he-IL"/>
              </w:rPr>
              <m:t>a</m:t>
            </m:r>
          </m:e>
          <m:sub>
            <m:r>
              <w:rPr>
                <w:rFonts w:ascii="Cambria Math" w:eastAsia="Times New Roman" w:hAnsi="Cambria Math" w:cs="Times New Roman"/>
                <w:sz w:val="20"/>
                <w:szCs w:val="20"/>
                <w:lang w:val="nl-NL" w:bidi="he-IL"/>
              </w:rPr>
              <m:t>k</m:t>
            </m:r>
          </m:sub>
        </m:sSub>
        <m:sSubSup>
          <m:sSubSupPr>
            <m:ctrlPr>
              <w:rPr>
                <w:rFonts w:ascii="Cambria Math" w:eastAsia="Times New Roman" w:hAnsi="Cambria Math" w:cs="Times New Roman"/>
                <w:bCs/>
                <w:i/>
                <w:sz w:val="20"/>
                <w:szCs w:val="20"/>
                <w:lang w:val="nl-NL" w:bidi="he-IL"/>
              </w:rPr>
            </m:ctrlPr>
          </m:sSubSupPr>
          <m:e>
            <m:r>
              <w:rPr>
                <w:rFonts w:ascii="Cambria Math" w:eastAsia="Times New Roman" w:hAnsi="Cambria Math" w:cs="Times New Roman"/>
                <w:sz w:val="20"/>
                <w:szCs w:val="20"/>
                <w:lang w:val="nl-NL" w:bidi="he-IL"/>
              </w:rPr>
              <m:t>z</m:t>
            </m:r>
          </m:e>
          <m:sub>
            <m:r>
              <w:rPr>
                <w:rFonts w:ascii="Cambria Math" w:eastAsia="Times New Roman" w:hAnsi="Cambria Math" w:cs="Times New Roman"/>
                <w:sz w:val="20"/>
                <w:szCs w:val="20"/>
                <w:lang w:val="nl-NL" w:bidi="he-IL"/>
              </w:rPr>
              <m:t>k</m:t>
            </m:r>
          </m:sub>
          <m:sup>
            <m:r>
              <w:rPr>
                <w:rFonts w:ascii="Cambria Math" w:eastAsia="Times New Roman" w:hAnsi="Cambria Math" w:cs="Times New Roman"/>
                <w:sz w:val="20"/>
                <w:szCs w:val="20"/>
                <w:lang w:val="nl-NL" w:bidi="he-IL"/>
              </w:rPr>
              <m:t>0</m:t>
            </m:r>
          </m:sup>
        </m:sSubSup>
      </m:oMath>
      <w:r w:rsidR="00753289" w:rsidRPr="00753289">
        <w:rPr>
          <w:rFonts w:eastAsia="Times New Roman" w:cs="Times New Roman"/>
          <w:sz w:val="20"/>
          <w:szCs w:val="20"/>
        </w:rPr>
        <w:fldChar w:fldCharType="begin"/>
      </w:r>
      <w:r w:rsidR="00753289" w:rsidRPr="00753289">
        <w:rPr>
          <w:rFonts w:eastAsia="Times New Roman" w:cs="Times New Roman"/>
          <w:bCs/>
          <w:sz w:val="20"/>
          <w:szCs w:val="20"/>
          <w:lang w:val="nl-NL" w:bidi="he-IL"/>
        </w:rPr>
        <w:instrText xml:space="preserve"> QUOTE </w:instrText>
      </w:r>
      <w:r>
        <w:rPr>
          <w:rFonts w:eastAsia="Times New Roman" w:cs="Times New Roman"/>
          <w:position w:val="-8"/>
          <w:sz w:val="20"/>
          <w:szCs w:val="20"/>
        </w:rPr>
        <w:pict>
          <v:shape id="_x0000_i1027" type="#_x0000_t75" style="width:178.5pt;height:18pt" equationxml="&lt;">
            <v:imagedata r:id="rId11" o:title="" chromakey="white"/>
          </v:shape>
        </w:pict>
      </w:r>
      <w:r w:rsidR="00753289" w:rsidRPr="00753289">
        <w:rPr>
          <w:rFonts w:eastAsia="Times New Roman" w:cs="Times New Roman"/>
          <w:bCs/>
          <w:sz w:val="20"/>
          <w:szCs w:val="20"/>
          <w:lang w:val="nl-NL" w:bidi="he-IL"/>
        </w:rPr>
        <w:instrText xml:space="preserve"> </w:instrText>
      </w:r>
      <w:r w:rsidR="00753289" w:rsidRPr="00753289">
        <w:rPr>
          <w:rFonts w:eastAsia="Times New Roman" w:cs="Times New Roman"/>
          <w:sz w:val="20"/>
          <w:szCs w:val="20"/>
        </w:rPr>
        <w:fldChar w:fldCharType="end"/>
      </w:r>
      <w:r w:rsidR="00753289" w:rsidRPr="00753289">
        <w:rPr>
          <w:rFonts w:eastAsia="Times New Roman" w:cs="Times New Roman"/>
          <w:bCs/>
          <w:sz w:val="20"/>
          <w:szCs w:val="20"/>
          <w:lang w:val="nl-NL" w:bidi="he-IL"/>
        </w:rPr>
        <w:t xml:space="preserve"> </w:t>
      </w:r>
      <w:r w:rsidR="00753289" w:rsidRPr="00753289">
        <w:rPr>
          <w:rFonts w:eastAsia="Times New Roman" w:cs="Times New Roman"/>
          <w:bCs/>
          <w:sz w:val="20"/>
          <w:szCs w:val="20"/>
          <w:lang w:val="nl-NL" w:bidi="he-IL"/>
        </w:rPr>
        <w:tab/>
        <w:t>(</w:t>
      </w:r>
      <w:r w:rsidR="00751861">
        <w:rPr>
          <w:rFonts w:eastAsia="Times New Roman" w:cs="Times New Roman"/>
          <w:bCs/>
          <w:sz w:val="20"/>
          <w:szCs w:val="20"/>
          <w:lang w:val="nl-NL" w:bidi="he-IL"/>
        </w:rPr>
        <w:t>4</w:t>
      </w:r>
      <w:r w:rsidR="00753289" w:rsidRPr="00753289">
        <w:rPr>
          <w:rFonts w:eastAsia="Times New Roman" w:cs="Times New Roman"/>
          <w:bCs/>
          <w:sz w:val="20"/>
          <w:szCs w:val="20"/>
          <w:lang w:val="nl-NL" w:bidi="he-IL"/>
        </w:rPr>
        <w:t>)</w:t>
      </w:r>
    </w:p>
    <w:p w:rsidR="00753289" w:rsidRDefault="00753289" w:rsidP="00AC55CD">
      <w:pPr>
        <w:spacing w:before="60" w:after="0" w:line="240" w:lineRule="auto"/>
        <w:ind w:firstLine="227"/>
        <w:jc w:val="both"/>
        <w:rPr>
          <w:rFonts w:eastAsia="Times New Roman" w:cs="Times New Roman"/>
          <w:bCs/>
          <w:sz w:val="20"/>
          <w:szCs w:val="20"/>
          <w:lang w:val="nl-NL" w:bidi="he-IL"/>
        </w:rPr>
      </w:pPr>
      <w:r w:rsidRPr="00753289">
        <w:rPr>
          <w:rFonts w:eastAsia="Times New Roman" w:cs="Times New Roman"/>
          <w:bCs/>
          <w:sz w:val="20"/>
          <w:szCs w:val="20"/>
          <w:lang w:val="nl-NL" w:bidi="he-IL"/>
        </w:rPr>
        <w:lastRenderedPageBreak/>
        <w:t>Khi số chu kỳ quan trắc lớn hơn số luợng tham số (n &gt; k), bài toán được giải theo nguyên lý số bình phương nhỏ nhất theo trình tự sau:</w:t>
      </w:r>
    </w:p>
    <w:p w:rsidR="00753289" w:rsidRPr="00753289" w:rsidRDefault="00753289" w:rsidP="007B02BD">
      <w:pPr>
        <w:spacing w:before="60" w:after="0" w:line="240" w:lineRule="auto"/>
        <w:jc w:val="both"/>
        <w:rPr>
          <w:rFonts w:eastAsia="Times New Roman" w:cs="Times New Roman"/>
          <w:bCs/>
          <w:sz w:val="20"/>
          <w:szCs w:val="20"/>
          <w:lang w:val="nl-NL" w:bidi="he-IL"/>
        </w:rPr>
      </w:pPr>
      <w:r>
        <w:rPr>
          <w:rFonts w:eastAsia="Times New Roman" w:cs="Times New Roman"/>
          <w:bCs/>
          <w:sz w:val="20"/>
          <w:szCs w:val="20"/>
          <w:lang w:val="nl-NL" w:bidi="he-IL"/>
        </w:rPr>
        <w:t>Lập hệ phương trình số hiệu chỉnh có dạng</w:t>
      </w:r>
      <w:r w:rsidRPr="00753289">
        <w:rPr>
          <w:rFonts w:eastAsia="Times New Roman" w:cs="Times New Roman"/>
          <w:bCs/>
          <w:position w:val="-78"/>
          <w:sz w:val="20"/>
          <w:szCs w:val="20"/>
          <w:lang w:val="nl-NL" w:bidi="he-IL"/>
        </w:rPr>
        <w:tab/>
      </w:r>
    </w:p>
    <w:p w:rsidR="00753289" w:rsidRPr="00753289" w:rsidRDefault="00753289" w:rsidP="00DB5C19">
      <w:pPr>
        <w:tabs>
          <w:tab w:val="left" w:pos="7938"/>
        </w:tabs>
        <w:spacing w:after="0" w:line="240" w:lineRule="auto"/>
        <w:ind w:firstLine="720"/>
        <w:jc w:val="both"/>
        <w:rPr>
          <w:rFonts w:eastAsia="Times New Roman" w:cs="Times New Roman"/>
          <w:bCs/>
          <w:sz w:val="20"/>
          <w:szCs w:val="20"/>
          <w:lang w:val="nl-NL" w:bidi="he-IL"/>
        </w:rPr>
      </w:pPr>
      <m:oMath>
        <m:r>
          <w:rPr>
            <w:rFonts w:ascii="Cambria Math" w:eastAsia="Times New Roman" w:hAnsi="Cambria Math" w:cs="Times New Roman"/>
            <w:sz w:val="20"/>
            <w:szCs w:val="20"/>
            <w:lang w:val="nl-NL" w:bidi="he-IL"/>
          </w:rPr>
          <m:t>V=AdZ+L</m:t>
        </m:r>
      </m:oMath>
      <w:r w:rsidRPr="00753289">
        <w:rPr>
          <w:rFonts w:eastAsia="Times New Roman" w:cs="Times New Roman"/>
          <w:bCs/>
          <w:position w:val="-6"/>
          <w:sz w:val="20"/>
          <w:szCs w:val="20"/>
          <w:lang w:val="nl-NL" w:bidi="he-IL"/>
        </w:rPr>
        <w:tab/>
      </w:r>
      <w:r w:rsidRPr="00753289">
        <w:rPr>
          <w:rFonts w:eastAsia="Times New Roman" w:cs="Times New Roman"/>
          <w:bCs/>
          <w:sz w:val="20"/>
          <w:szCs w:val="20"/>
          <w:lang w:val="nl-NL" w:bidi="he-IL"/>
        </w:rPr>
        <w:t>(</w:t>
      </w:r>
      <w:r w:rsidR="00751861">
        <w:rPr>
          <w:rFonts w:eastAsia="Times New Roman" w:cs="Times New Roman"/>
          <w:bCs/>
          <w:sz w:val="20"/>
          <w:szCs w:val="20"/>
          <w:lang w:val="nl-NL" w:bidi="he-IL"/>
        </w:rPr>
        <w:t>5</w:t>
      </w:r>
      <w:r w:rsidRPr="00753289">
        <w:rPr>
          <w:rFonts w:eastAsia="Times New Roman" w:cs="Times New Roman"/>
          <w:bCs/>
          <w:sz w:val="20"/>
          <w:szCs w:val="20"/>
          <w:lang w:val="nl-NL" w:bidi="he-IL"/>
        </w:rPr>
        <w:t>)</w:t>
      </w:r>
    </w:p>
    <w:p w:rsidR="00753289" w:rsidRDefault="00753289" w:rsidP="00753289">
      <w:pPr>
        <w:widowControl w:val="0"/>
        <w:spacing w:before="60" w:after="0" w:line="240" w:lineRule="auto"/>
        <w:jc w:val="both"/>
        <w:rPr>
          <w:rFonts w:eastAsia="Times New Roman" w:cs="Times New Roman"/>
          <w:bCs/>
          <w:sz w:val="20"/>
          <w:szCs w:val="20"/>
          <w:lang w:val="nl-NL" w:bidi="he-IL"/>
        </w:rPr>
      </w:pPr>
      <w:r w:rsidRPr="00753289">
        <w:rPr>
          <w:rFonts w:eastAsia="Times New Roman" w:cs="Times New Roman"/>
          <w:bCs/>
          <w:sz w:val="20"/>
          <w:szCs w:val="20"/>
          <w:lang w:val="nl-NL" w:bidi="he-IL"/>
        </w:rPr>
        <w:t xml:space="preserve">Trong đó: vector số hạng tự do </w:t>
      </w:r>
      <w:r w:rsidRPr="00753289">
        <w:rPr>
          <w:rFonts w:eastAsia="Times New Roman" w:cs="Times New Roman"/>
          <w:sz w:val="20"/>
          <w:szCs w:val="20"/>
        </w:rPr>
        <w:fldChar w:fldCharType="begin"/>
      </w:r>
      <w:r w:rsidRPr="00753289">
        <w:rPr>
          <w:rFonts w:eastAsia="Times New Roman" w:cs="Times New Roman"/>
          <w:bCs/>
          <w:sz w:val="20"/>
          <w:szCs w:val="20"/>
          <w:lang w:val="nl-NL" w:bidi="he-IL"/>
        </w:rPr>
        <w:instrText xml:space="preserve"> QUOTE </w:instrText>
      </w:r>
      <w:r w:rsidR="007F203A">
        <w:rPr>
          <w:rFonts w:eastAsia="Times New Roman" w:cs="Times New Roman"/>
          <w:position w:val="-6"/>
          <w:sz w:val="20"/>
          <w:szCs w:val="20"/>
        </w:rPr>
        <w:pict>
          <v:shape id="_x0000_i1028" type="#_x0000_t75" style="width:64.5pt;height:16.5pt" equationxml="&lt;">
            <v:imagedata r:id="rId12" o:title="" chromakey="white"/>
          </v:shape>
        </w:pict>
      </w:r>
      <w:r w:rsidRPr="00753289">
        <w:rPr>
          <w:rFonts w:eastAsia="Times New Roman" w:cs="Times New Roman"/>
          <w:bCs/>
          <w:sz w:val="20"/>
          <w:szCs w:val="20"/>
          <w:lang w:val="nl-NL" w:bidi="he-IL"/>
        </w:rPr>
        <w:instrText xml:space="preserve"> </w:instrText>
      </w:r>
      <w:r w:rsidRPr="00753289">
        <w:rPr>
          <w:rFonts w:eastAsia="Times New Roman" w:cs="Times New Roman"/>
          <w:sz w:val="20"/>
          <w:szCs w:val="20"/>
        </w:rPr>
        <w:fldChar w:fldCharType="end"/>
      </w:r>
      <m:oMath>
        <m:r>
          <w:rPr>
            <w:rFonts w:ascii="Cambria Math" w:eastAsia="Times New Roman" w:hAnsi="Cambria Math" w:cs="Times New Roman"/>
            <w:sz w:val="20"/>
            <w:szCs w:val="20"/>
            <w:lang w:val="nl-NL" w:bidi="he-IL"/>
          </w:rPr>
          <m:t>L=S-</m:t>
        </m:r>
        <m:sSup>
          <m:sSupPr>
            <m:ctrlPr>
              <w:rPr>
                <w:rFonts w:ascii="Cambria Math" w:eastAsia="Times New Roman" w:hAnsi="Cambria Math" w:cs="Times New Roman"/>
                <w:bCs/>
                <w:i/>
                <w:sz w:val="20"/>
                <w:szCs w:val="20"/>
                <w:lang w:val="nl-NL" w:bidi="he-IL"/>
              </w:rPr>
            </m:ctrlPr>
          </m:sSupPr>
          <m:e>
            <m:r>
              <w:rPr>
                <w:rFonts w:ascii="Cambria Math" w:eastAsia="Times New Roman" w:hAnsi="Cambria Math" w:cs="Times New Roman"/>
                <w:sz w:val="20"/>
                <w:szCs w:val="20"/>
                <w:lang w:val="nl-NL" w:bidi="he-IL"/>
              </w:rPr>
              <m:t>S</m:t>
            </m:r>
          </m:e>
          <m:sup>
            <m:r>
              <w:rPr>
                <w:rFonts w:ascii="Cambria Math" w:eastAsia="Times New Roman" w:hAnsi="Cambria Math" w:cs="Times New Roman"/>
                <w:sz w:val="20"/>
                <w:szCs w:val="20"/>
                <w:lang w:val="nl-NL" w:bidi="he-IL"/>
              </w:rPr>
              <m:t>0</m:t>
            </m:r>
          </m:sup>
        </m:sSup>
      </m:oMath>
    </w:p>
    <w:p w:rsidR="00753289" w:rsidRPr="00753289" w:rsidRDefault="00753289" w:rsidP="00753289">
      <w:pPr>
        <w:pStyle w:val="NormalWeb"/>
        <w:spacing w:before="0" w:beforeAutospacing="0" w:after="0" w:afterAutospacing="0"/>
        <w:textAlignment w:val="baseline"/>
        <w:rPr>
          <w:iCs/>
          <w:color w:val="000000"/>
          <w:kern w:val="24"/>
          <w:sz w:val="20"/>
          <w:szCs w:val="20"/>
        </w:rPr>
      </w:pPr>
      <w:r>
        <w:rPr>
          <w:iCs/>
          <w:color w:val="000000"/>
          <w:kern w:val="24"/>
          <w:sz w:val="20"/>
          <w:szCs w:val="20"/>
        </w:rPr>
        <w:t>Lập hệ phương trình chuẩn:</w:t>
      </w:r>
    </w:p>
    <w:p w:rsidR="00753289" w:rsidRPr="00753289" w:rsidRDefault="007F203A" w:rsidP="00AC55CD">
      <w:pPr>
        <w:pStyle w:val="NormalWeb"/>
        <w:tabs>
          <w:tab w:val="left" w:pos="7938"/>
        </w:tabs>
        <w:spacing w:before="0" w:beforeAutospacing="0" w:after="0" w:afterAutospacing="0"/>
        <w:ind w:firstLine="720"/>
        <w:jc w:val="both"/>
        <w:textAlignment w:val="baseline"/>
        <w:rPr>
          <w:sz w:val="20"/>
          <w:szCs w:val="20"/>
        </w:rPr>
      </w:pPr>
      <m:oMath>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A</m:t>
            </m:r>
          </m:e>
          <m:sup>
            <m:r>
              <w:rPr>
                <w:rFonts w:ascii="Cambria Math" w:eastAsia="+mn-ea" w:hAnsi="Cambria Math" w:cs="Arial"/>
                <w:color w:val="000000"/>
                <w:kern w:val="24"/>
                <w:sz w:val="20"/>
                <w:szCs w:val="20"/>
              </w:rPr>
              <m:t>T</m:t>
            </m:r>
          </m:sup>
        </m:sSup>
        <m:r>
          <w:rPr>
            <w:rFonts w:ascii="Cambria Math" w:eastAsia="+mn-ea" w:hAnsi="Cambria Math" w:cs="Arial"/>
            <w:color w:val="000000"/>
            <w:kern w:val="24"/>
            <w:sz w:val="20"/>
            <w:szCs w:val="20"/>
          </w:rPr>
          <m:t>A.dZ+</m:t>
        </m:r>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A</m:t>
            </m:r>
          </m:e>
          <m:sup>
            <m:r>
              <w:rPr>
                <w:rFonts w:ascii="Cambria Math" w:eastAsia="+mn-ea" w:hAnsi="Cambria Math" w:cs="Arial"/>
                <w:color w:val="000000"/>
                <w:kern w:val="24"/>
                <w:sz w:val="20"/>
                <w:szCs w:val="20"/>
              </w:rPr>
              <m:t>T</m:t>
            </m:r>
          </m:sup>
        </m:sSup>
        <m:r>
          <w:rPr>
            <w:rFonts w:ascii="Cambria Math" w:eastAsia="+mn-ea" w:hAnsi="Cambria Math" w:cs="Arial"/>
            <w:color w:val="000000"/>
            <w:kern w:val="24"/>
            <w:sz w:val="20"/>
            <w:szCs w:val="20"/>
          </w:rPr>
          <m:t>L=0</m:t>
        </m:r>
      </m:oMath>
      <w:r w:rsidR="00751861">
        <w:rPr>
          <w:iCs/>
          <w:color w:val="000000"/>
          <w:kern w:val="24"/>
          <w:sz w:val="20"/>
          <w:szCs w:val="20"/>
        </w:rPr>
        <w:t xml:space="preserve"> </w:t>
      </w:r>
      <w:r w:rsidR="00AC55CD">
        <w:rPr>
          <w:iCs/>
          <w:color w:val="000000"/>
          <w:kern w:val="24"/>
          <w:sz w:val="20"/>
          <w:szCs w:val="20"/>
        </w:rPr>
        <w:tab/>
      </w:r>
      <w:r w:rsidR="00751861">
        <w:rPr>
          <w:iCs/>
          <w:color w:val="000000"/>
          <w:kern w:val="24"/>
          <w:sz w:val="20"/>
          <w:szCs w:val="20"/>
        </w:rPr>
        <w:t>(6</w:t>
      </w:r>
      <w:r w:rsidR="00080F7A">
        <w:rPr>
          <w:iCs/>
          <w:color w:val="000000"/>
          <w:kern w:val="24"/>
          <w:sz w:val="20"/>
          <w:szCs w:val="20"/>
        </w:rPr>
        <w:t>)</w:t>
      </w:r>
    </w:p>
    <w:p w:rsidR="00753289" w:rsidRPr="00753289" w:rsidRDefault="00753289" w:rsidP="00753289">
      <w:pPr>
        <w:widowControl w:val="0"/>
        <w:spacing w:before="60" w:after="0" w:line="240" w:lineRule="auto"/>
        <w:jc w:val="both"/>
        <w:rPr>
          <w:rFonts w:eastAsia="Times New Roman" w:cs="Times New Roman"/>
          <w:bCs/>
          <w:sz w:val="20"/>
          <w:szCs w:val="20"/>
          <w:lang w:val="nl-NL" w:bidi="he-IL"/>
        </w:rPr>
      </w:pPr>
      <w:r w:rsidRPr="00753289">
        <w:rPr>
          <w:rFonts w:eastAsia="Times New Roman" w:cs="Times New Roman"/>
          <w:bCs/>
          <w:sz w:val="20"/>
          <w:szCs w:val="20"/>
          <w:lang w:val="nl-NL" w:bidi="he-IL"/>
        </w:rPr>
        <w:t>xác định được vector ẩn số và từ đó tính vector tham số của mô hình:</w:t>
      </w:r>
    </w:p>
    <w:p w:rsidR="000E5380" w:rsidRDefault="00753289" w:rsidP="00DB5C19">
      <w:pPr>
        <w:pStyle w:val="NormalWeb"/>
        <w:tabs>
          <w:tab w:val="left" w:pos="7938"/>
        </w:tabs>
        <w:spacing w:before="0" w:beforeAutospacing="0" w:after="0" w:afterAutospacing="0"/>
        <w:ind w:firstLine="720"/>
        <w:jc w:val="both"/>
        <w:textAlignment w:val="baseline"/>
        <w:rPr>
          <w:bCs/>
          <w:sz w:val="20"/>
          <w:szCs w:val="20"/>
          <w:lang w:val="nl-NL" w:bidi="he-IL"/>
        </w:rPr>
      </w:pPr>
      <m:oMath>
        <m:r>
          <w:rPr>
            <w:rFonts w:ascii="Cambria Math" w:eastAsia="+mn-ea" w:hAnsi="Cambria Math" w:cs="Arial"/>
            <w:color w:val="000000"/>
            <w:kern w:val="24"/>
            <w:sz w:val="20"/>
            <w:szCs w:val="20"/>
          </w:rPr>
          <m:t>dZ=-(</m:t>
        </m:r>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A</m:t>
            </m:r>
          </m:e>
          <m:sup>
            <m:r>
              <w:rPr>
                <w:rFonts w:ascii="Cambria Math" w:eastAsia="+mn-ea" w:hAnsi="Cambria Math" w:cs="Arial"/>
                <w:color w:val="000000"/>
                <w:kern w:val="24"/>
                <w:sz w:val="20"/>
                <w:szCs w:val="20"/>
              </w:rPr>
              <m:t>T</m:t>
            </m:r>
          </m:sup>
        </m:sSup>
        <m:r>
          <w:rPr>
            <w:rFonts w:ascii="Cambria Math" w:eastAsia="+mn-ea" w:hAnsi="Cambria Math" w:cs="Arial"/>
            <w:color w:val="000000"/>
            <w:kern w:val="24"/>
            <w:sz w:val="20"/>
            <w:szCs w:val="20"/>
          </w:rPr>
          <m:t>A</m:t>
        </m:r>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m:t>
            </m:r>
          </m:e>
          <m:sup>
            <m:r>
              <w:rPr>
                <w:rFonts w:ascii="Cambria Math" w:eastAsia="+mn-ea" w:hAnsi="Cambria Math" w:cs="Arial"/>
                <w:color w:val="000000"/>
                <w:kern w:val="24"/>
                <w:sz w:val="20"/>
                <w:szCs w:val="20"/>
              </w:rPr>
              <m:t>-1</m:t>
            </m:r>
          </m:sup>
        </m:sSup>
        <m:r>
          <w:rPr>
            <w:rFonts w:ascii="Cambria Math" w:eastAsia="+mn-ea" w:hAnsi="Cambria Math" w:cs="Arial"/>
            <w:color w:val="000000"/>
            <w:kern w:val="24"/>
            <w:sz w:val="20"/>
            <w:szCs w:val="20"/>
          </w:rPr>
          <m:t>.</m:t>
        </m:r>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A</m:t>
            </m:r>
          </m:e>
          <m:sup>
            <m:r>
              <w:rPr>
                <w:rFonts w:ascii="Cambria Math" w:eastAsia="+mn-ea" w:hAnsi="Cambria Math" w:cs="Arial"/>
                <w:color w:val="000000"/>
                <w:kern w:val="24"/>
                <w:sz w:val="20"/>
                <w:szCs w:val="20"/>
              </w:rPr>
              <m:t>T</m:t>
            </m:r>
          </m:sup>
        </m:sSup>
        <m:r>
          <w:rPr>
            <w:rFonts w:ascii="Cambria Math" w:eastAsia="+mn-ea" w:hAnsi="Cambria Math" w:cs="Arial"/>
            <w:color w:val="000000"/>
            <w:kern w:val="24"/>
            <w:sz w:val="20"/>
            <w:szCs w:val="20"/>
          </w:rPr>
          <m:t>.L</m:t>
        </m:r>
      </m:oMath>
      <w:r w:rsidRPr="00753289">
        <w:rPr>
          <w:bCs/>
          <w:position w:val="-38"/>
          <w:sz w:val="20"/>
          <w:szCs w:val="20"/>
          <w:lang w:val="nl-NL" w:bidi="he-IL"/>
        </w:rPr>
        <w:tab/>
      </w:r>
      <w:r w:rsidRPr="00753289">
        <w:rPr>
          <w:bCs/>
          <w:sz w:val="20"/>
          <w:szCs w:val="20"/>
          <w:lang w:val="nl-NL" w:bidi="he-IL"/>
        </w:rPr>
        <w:t>(</w:t>
      </w:r>
      <w:r w:rsidR="00751861">
        <w:rPr>
          <w:bCs/>
          <w:sz w:val="20"/>
          <w:szCs w:val="20"/>
          <w:lang w:val="nl-NL" w:bidi="he-IL"/>
        </w:rPr>
        <w:t>7</w:t>
      </w:r>
      <w:r w:rsidRPr="00753289">
        <w:rPr>
          <w:bCs/>
          <w:sz w:val="20"/>
          <w:szCs w:val="20"/>
          <w:lang w:val="nl-NL" w:bidi="he-IL"/>
        </w:rPr>
        <w:t>)</w:t>
      </w:r>
    </w:p>
    <w:p w:rsidR="00753289" w:rsidRDefault="00753289" w:rsidP="000E5380">
      <w:pPr>
        <w:pStyle w:val="NormalWeb"/>
        <w:tabs>
          <w:tab w:val="left" w:pos="7938"/>
        </w:tabs>
        <w:spacing w:before="0" w:beforeAutospacing="0" w:after="0" w:afterAutospacing="0"/>
        <w:jc w:val="both"/>
        <w:textAlignment w:val="baseline"/>
        <w:rPr>
          <w:bCs/>
          <w:sz w:val="20"/>
          <w:szCs w:val="20"/>
          <w:lang w:val="nl-NL" w:bidi="he-IL"/>
        </w:rPr>
      </w:pPr>
      <w:r w:rsidRPr="00753289">
        <w:rPr>
          <w:bCs/>
          <w:sz w:val="20"/>
          <w:szCs w:val="20"/>
          <w:lang w:val="nl-NL" w:bidi="he-IL"/>
        </w:rPr>
        <w:t>Sai số mô hình được tính theo công thức:</w:t>
      </w:r>
    </w:p>
    <w:p w:rsidR="00080F7A" w:rsidRDefault="007F203A" w:rsidP="000E5380">
      <w:pPr>
        <w:widowControl w:val="0"/>
        <w:tabs>
          <w:tab w:val="left" w:pos="7938"/>
        </w:tabs>
        <w:spacing w:after="0" w:line="240" w:lineRule="auto"/>
        <w:ind w:firstLine="720"/>
        <w:jc w:val="both"/>
        <w:rPr>
          <w:rFonts w:eastAsia="Times New Roman" w:cs="Times New Roman"/>
          <w:sz w:val="20"/>
          <w:szCs w:val="20"/>
          <w:lang w:val="es-ES" w:bidi="he-IL"/>
        </w:rPr>
      </w:pPr>
      <m:oMath>
        <m:sSub>
          <m:sSubPr>
            <m:ctrlPr>
              <w:rPr>
                <w:rFonts w:ascii="Cambria Math" w:eastAsia="Times New Roman" w:hAnsi="Cambria Math" w:cs="Times New Roman"/>
                <w:bCs/>
                <w:i/>
                <w:sz w:val="22"/>
                <w:szCs w:val="22"/>
                <w:lang w:val="nl-NL" w:bidi="he-IL"/>
              </w:rPr>
            </m:ctrlPr>
          </m:sSubPr>
          <m:e>
            <m:r>
              <w:rPr>
                <w:rFonts w:ascii="Cambria Math" w:eastAsia="Times New Roman" w:hAnsi="Cambria Math" w:cs="Times New Roman"/>
                <w:sz w:val="22"/>
                <w:szCs w:val="22"/>
                <w:lang w:val="nl-NL" w:bidi="he-IL"/>
              </w:rPr>
              <m:t>m</m:t>
            </m:r>
          </m:e>
          <m:sub>
            <m:r>
              <w:rPr>
                <w:rFonts w:ascii="Cambria Math" w:eastAsia="Times New Roman" w:hAnsi="Cambria Math" w:cs="Times New Roman"/>
                <w:sz w:val="22"/>
                <w:szCs w:val="22"/>
                <w:lang w:val="nl-NL" w:bidi="he-IL"/>
              </w:rPr>
              <m:t>MH</m:t>
            </m:r>
          </m:sub>
        </m:sSub>
        <m:r>
          <w:rPr>
            <w:rFonts w:ascii="Cambria Math" w:eastAsia="Times New Roman" w:hAnsi="Cambria Math" w:cs="Times New Roman"/>
            <w:sz w:val="22"/>
            <w:szCs w:val="22"/>
            <w:lang w:val="nl-NL" w:bidi="he-IL"/>
          </w:rPr>
          <m:t>=</m:t>
        </m:r>
        <m:rad>
          <m:radPr>
            <m:degHide m:val="1"/>
            <m:ctrlPr>
              <w:rPr>
                <w:rFonts w:ascii="Cambria Math" w:eastAsia="Times New Roman" w:hAnsi="Cambria Math" w:cs="Times New Roman"/>
                <w:bCs/>
                <w:i/>
                <w:sz w:val="22"/>
                <w:szCs w:val="22"/>
                <w:lang w:val="nl-NL" w:bidi="he-IL"/>
              </w:rPr>
            </m:ctrlPr>
          </m:radPr>
          <m:deg/>
          <m:e>
            <m:f>
              <m:fPr>
                <m:ctrlPr>
                  <w:rPr>
                    <w:rFonts w:ascii="Cambria Math" w:eastAsia="Times New Roman" w:hAnsi="Cambria Math" w:cs="Times New Roman"/>
                    <w:bCs/>
                    <w:i/>
                    <w:sz w:val="22"/>
                    <w:szCs w:val="22"/>
                    <w:lang w:val="nl-NL" w:bidi="he-IL"/>
                  </w:rPr>
                </m:ctrlPr>
              </m:fPr>
              <m:num>
                <m:d>
                  <m:dPr>
                    <m:begChr m:val="["/>
                    <m:endChr m:val="]"/>
                    <m:ctrlPr>
                      <w:rPr>
                        <w:rFonts w:ascii="Cambria Math" w:eastAsia="Times New Roman" w:hAnsi="Cambria Math" w:cs="Times New Roman"/>
                        <w:bCs/>
                        <w:i/>
                        <w:sz w:val="22"/>
                        <w:szCs w:val="22"/>
                        <w:lang w:val="nl-NL" w:bidi="he-IL"/>
                      </w:rPr>
                    </m:ctrlPr>
                  </m:dPr>
                  <m:e>
                    <m:sSup>
                      <m:sSupPr>
                        <m:ctrlPr>
                          <w:rPr>
                            <w:rFonts w:ascii="Cambria Math" w:eastAsia="Times New Roman" w:hAnsi="Cambria Math" w:cs="Times New Roman"/>
                            <w:bCs/>
                            <w:i/>
                            <w:sz w:val="22"/>
                            <w:szCs w:val="22"/>
                            <w:lang w:val="nl-NL" w:bidi="he-IL"/>
                          </w:rPr>
                        </m:ctrlPr>
                      </m:sSupPr>
                      <m:e>
                        <m:r>
                          <w:rPr>
                            <w:rFonts w:ascii="Cambria Math" w:eastAsia="Times New Roman" w:hAnsi="Cambria Math" w:cs="Times New Roman"/>
                            <w:sz w:val="22"/>
                            <w:szCs w:val="22"/>
                            <w:lang w:val="nl-NL" w:bidi="he-IL"/>
                          </w:rPr>
                          <m:t>v</m:t>
                        </m:r>
                      </m:e>
                      <m:sup>
                        <m:r>
                          <w:rPr>
                            <w:rFonts w:ascii="Cambria Math" w:eastAsia="Times New Roman" w:hAnsi="Cambria Math" w:cs="Times New Roman"/>
                            <w:sz w:val="22"/>
                            <w:szCs w:val="22"/>
                            <w:lang w:val="nl-NL" w:bidi="he-IL"/>
                          </w:rPr>
                          <m:t>2</m:t>
                        </m:r>
                      </m:sup>
                    </m:sSup>
                  </m:e>
                </m:d>
              </m:num>
              <m:den>
                <m:r>
                  <w:rPr>
                    <w:rFonts w:ascii="Cambria Math" w:eastAsia="Times New Roman" w:hAnsi="Cambria Math" w:cs="Times New Roman"/>
                    <w:sz w:val="22"/>
                    <w:szCs w:val="22"/>
                    <w:lang w:val="nl-NL" w:bidi="he-IL"/>
                  </w:rPr>
                  <m:t>n-k</m:t>
                </m:r>
              </m:den>
            </m:f>
          </m:e>
        </m:rad>
      </m:oMath>
      <w:r w:rsidR="00751861">
        <w:rPr>
          <w:rFonts w:eastAsia="Times New Roman" w:cs="Times New Roman"/>
          <w:bCs/>
          <w:sz w:val="20"/>
          <w:szCs w:val="20"/>
          <w:lang w:val="nl-NL" w:bidi="he-IL"/>
        </w:rPr>
        <w:tab/>
        <w:t>(8)</w:t>
      </w:r>
    </w:p>
    <w:p w:rsidR="00080F7A" w:rsidRDefault="00753289" w:rsidP="000E5380">
      <w:pPr>
        <w:widowControl w:val="0"/>
        <w:tabs>
          <w:tab w:val="left" w:pos="1418"/>
          <w:tab w:val="left" w:pos="7938"/>
          <w:tab w:val="left" w:pos="8222"/>
        </w:tabs>
        <w:spacing w:after="120" w:line="240" w:lineRule="auto"/>
        <w:ind w:firstLine="227"/>
        <w:jc w:val="both"/>
        <w:rPr>
          <w:rFonts w:eastAsia="Times New Roman" w:cs="Times New Roman"/>
          <w:sz w:val="20"/>
          <w:szCs w:val="20"/>
          <w:lang w:val="es-ES" w:bidi="he-IL"/>
        </w:rPr>
      </w:pPr>
      <w:r w:rsidRPr="00753289">
        <w:rPr>
          <w:rFonts w:eastAsia="Times New Roman" w:cs="Times New Roman"/>
          <w:bCs/>
          <w:sz w:val="20"/>
          <w:szCs w:val="20"/>
          <w:lang w:val="nl-NL" w:bidi="he-IL"/>
        </w:rPr>
        <w:t xml:space="preserve">Hàm </w:t>
      </w:r>
      <w:r w:rsidR="00D47559">
        <w:rPr>
          <w:rFonts w:eastAsia="Times New Roman" w:cs="Times New Roman"/>
          <w:bCs/>
          <w:sz w:val="20"/>
          <w:szCs w:val="20"/>
          <w:lang w:val="nl-NL" w:bidi="he-IL"/>
        </w:rPr>
        <w:t>(1)</w:t>
      </w:r>
      <w:r w:rsidRPr="00753289">
        <w:rPr>
          <w:rFonts w:eastAsia="Times New Roman" w:cs="Times New Roman"/>
          <w:bCs/>
          <w:sz w:val="20"/>
          <w:szCs w:val="20"/>
          <w:lang w:val="nl-NL" w:bidi="he-IL"/>
        </w:rPr>
        <w:t xml:space="preserve"> với các tham số tính được là biểu thức thể hiện mô hình </w:t>
      </w:r>
      <w:r w:rsidR="00080F7A">
        <w:rPr>
          <w:rFonts w:eastAsia="Times New Roman" w:cs="Times New Roman"/>
          <w:bCs/>
          <w:sz w:val="20"/>
          <w:szCs w:val="20"/>
          <w:lang w:val="nl-NL" w:bidi="he-IL"/>
        </w:rPr>
        <w:t>lún</w:t>
      </w:r>
      <w:r w:rsidRPr="00753289">
        <w:rPr>
          <w:rFonts w:eastAsia="Times New Roman" w:cs="Times New Roman"/>
          <w:bCs/>
          <w:sz w:val="20"/>
          <w:szCs w:val="20"/>
          <w:lang w:val="nl-NL" w:bidi="he-IL"/>
        </w:rPr>
        <w:t xml:space="preserve"> theơ thời gian, Mô hình </w:t>
      </w:r>
      <w:r w:rsidR="00080F7A">
        <w:rPr>
          <w:rFonts w:eastAsia="Times New Roman" w:cs="Times New Roman"/>
          <w:bCs/>
          <w:sz w:val="20"/>
          <w:szCs w:val="20"/>
          <w:lang w:val="nl-NL" w:bidi="he-IL"/>
        </w:rPr>
        <w:t>này</w:t>
      </w:r>
      <w:r w:rsidRPr="00753289">
        <w:rPr>
          <w:rFonts w:eastAsia="Times New Roman" w:cs="Times New Roman"/>
          <w:bCs/>
          <w:sz w:val="20"/>
          <w:szCs w:val="20"/>
          <w:lang w:val="nl-NL" w:bidi="he-IL"/>
        </w:rPr>
        <w:t xml:space="preserve"> cho phép thực hiện tính toán, dự báo </w:t>
      </w:r>
      <w:r w:rsidR="00080F7A">
        <w:rPr>
          <w:rFonts w:eastAsia="Times New Roman" w:cs="Times New Roman"/>
          <w:bCs/>
          <w:sz w:val="20"/>
          <w:szCs w:val="20"/>
          <w:lang w:val="nl-NL" w:bidi="he-IL"/>
        </w:rPr>
        <w:t>lún</w:t>
      </w:r>
      <w:r w:rsidRPr="00753289">
        <w:rPr>
          <w:rFonts w:eastAsia="Times New Roman" w:cs="Times New Roman"/>
          <w:bCs/>
          <w:sz w:val="20"/>
          <w:szCs w:val="20"/>
          <w:lang w:val="nl-NL" w:bidi="he-IL"/>
        </w:rPr>
        <w:t xml:space="preserve"> công trình trong tương lai.</w:t>
      </w:r>
    </w:p>
    <w:p w:rsidR="00753289" w:rsidRDefault="00753289" w:rsidP="000E5380">
      <w:pPr>
        <w:widowControl w:val="0"/>
        <w:tabs>
          <w:tab w:val="left" w:pos="1418"/>
          <w:tab w:val="left" w:pos="7938"/>
          <w:tab w:val="left" w:pos="8222"/>
        </w:tabs>
        <w:spacing w:after="120" w:line="240" w:lineRule="auto"/>
        <w:ind w:firstLine="227"/>
        <w:jc w:val="both"/>
        <w:rPr>
          <w:rFonts w:eastAsia="Times New Roman" w:cs="Times New Roman"/>
          <w:bCs/>
          <w:sz w:val="20"/>
          <w:szCs w:val="20"/>
          <w:lang w:val="nl-NL" w:bidi="he-IL"/>
        </w:rPr>
      </w:pPr>
      <w:r w:rsidRPr="00753289">
        <w:rPr>
          <w:rFonts w:eastAsia="Times New Roman" w:cs="Times New Roman"/>
          <w:bCs/>
          <w:sz w:val="20"/>
          <w:szCs w:val="20"/>
          <w:lang w:val="nl-NL" w:bidi="he-IL"/>
        </w:rPr>
        <w:t>Dạng của hàm số mô hình được chọn dựa trên cơ sở phân tích trực quan trên đồ thị chuyển dịch. Nếu hàm số mô hình được lựa chọn đúng thì sai số mô hình sẽ có giá trị tương đương với sai số đo chuyển dịch.</w:t>
      </w:r>
    </w:p>
    <w:p w:rsidR="00080F7A" w:rsidRDefault="00080F7A" w:rsidP="000E5380">
      <w:pPr>
        <w:widowControl w:val="0"/>
        <w:tabs>
          <w:tab w:val="left" w:pos="1418"/>
          <w:tab w:val="left" w:pos="7938"/>
          <w:tab w:val="left" w:pos="8222"/>
        </w:tabs>
        <w:spacing w:after="120" w:line="240" w:lineRule="auto"/>
        <w:ind w:firstLine="227"/>
        <w:jc w:val="both"/>
        <w:rPr>
          <w:rFonts w:eastAsia="Times New Roman" w:cs="Times New Roman"/>
          <w:bCs/>
          <w:sz w:val="20"/>
          <w:szCs w:val="20"/>
          <w:lang w:val="nl-NL" w:bidi="he-IL"/>
        </w:rPr>
      </w:pPr>
      <w:r>
        <w:rPr>
          <w:rFonts w:eastAsia="Times New Roman" w:cs="Times New Roman"/>
          <w:bCs/>
          <w:sz w:val="20"/>
          <w:szCs w:val="20"/>
          <w:lang w:val="nl-NL" w:bidi="he-IL"/>
        </w:rPr>
        <w:t>Trong bài báo này mô hình được sử dụng để dự báo lún là hàm đa thức có dạng tổng quát như sau:</w:t>
      </w:r>
    </w:p>
    <w:p w:rsidR="00080F7A" w:rsidRPr="00080F7A" w:rsidRDefault="007F203A" w:rsidP="000E5380">
      <w:pPr>
        <w:widowControl w:val="0"/>
        <w:tabs>
          <w:tab w:val="left" w:pos="7938"/>
        </w:tabs>
        <w:spacing w:after="120" w:line="240" w:lineRule="auto"/>
        <w:ind w:firstLine="720"/>
        <w:jc w:val="both"/>
        <w:rPr>
          <w:rFonts w:eastAsia="Times New Roman" w:cs="Times New Roman"/>
          <w:iCs/>
          <w:color w:val="000000"/>
          <w:kern w:val="24"/>
          <w:sz w:val="20"/>
          <w:szCs w:val="20"/>
        </w:rPr>
      </w:pPr>
      <m:oMath>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S</m:t>
            </m:r>
          </m:e>
          <m:sub>
            <m:r>
              <w:rPr>
                <w:rFonts w:ascii="Cambria Math" w:eastAsia="+mn-ea" w:hAnsi="Cambria Math" w:cs="Arial"/>
                <w:color w:val="000000"/>
                <w:kern w:val="24"/>
                <w:sz w:val="20"/>
                <w:szCs w:val="20"/>
              </w:rPr>
              <m:t>t</m:t>
            </m:r>
          </m:sub>
        </m:sSub>
        <m:r>
          <w:rPr>
            <w:rFonts w:ascii="Cambria Math" w:eastAsia="+mn-ea" w:hAnsi="Cambria Math" w:cs="Arial"/>
            <w:color w:val="000000"/>
            <w:kern w:val="24"/>
            <w:sz w:val="20"/>
            <w:szCs w:val="20"/>
          </w:rPr>
          <m:t>=</m:t>
        </m:r>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a</m:t>
            </m:r>
          </m:e>
          <m:sub>
            <m:r>
              <w:rPr>
                <w:rFonts w:ascii="Cambria Math" w:eastAsia="+mn-ea" w:hAnsi="Cambria Math" w:cs="Arial"/>
                <w:color w:val="000000"/>
                <w:kern w:val="24"/>
                <w:sz w:val="20"/>
                <w:szCs w:val="20"/>
              </w:rPr>
              <m:t>1</m:t>
            </m:r>
          </m:sub>
        </m:sSub>
        <m:r>
          <w:rPr>
            <w:rFonts w:ascii="Cambria Math" w:eastAsia="+mn-ea" w:hAnsi="Cambria Math" w:cs="Arial"/>
            <w:color w:val="000000"/>
            <w:kern w:val="24"/>
            <w:sz w:val="20"/>
            <w:szCs w:val="20"/>
          </w:rPr>
          <m:t>t+</m:t>
        </m:r>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a</m:t>
            </m:r>
          </m:e>
          <m:sub>
            <m:r>
              <w:rPr>
                <w:rFonts w:ascii="Cambria Math" w:eastAsia="+mn-ea" w:hAnsi="Cambria Math" w:cs="Arial"/>
                <w:color w:val="000000"/>
                <w:kern w:val="24"/>
                <w:sz w:val="20"/>
                <w:szCs w:val="20"/>
              </w:rPr>
              <m:t>2</m:t>
            </m:r>
          </m:sub>
        </m:sSub>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t</m:t>
            </m:r>
          </m:e>
          <m:sup>
            <m:r>
              <w:rPr>
                <w:rFonts w:ascii="Cambria Math" w:eastAsia="+mn-ea" w:hAnsi="Cambria Math" w:cs="Arial"/>
                <w:color w:val="000000"/>
                <w:kern w:val="24"/>
                <w:sz w:val="20"/>
                <w:szCs w:val="20"/>
              </w:rPr>
              <m:t>2</m:t>
            </m:r>
          </m:sup>
        </m:sSup>
        <m:r>
          <w:rPr>
            <w:rFonts w:ascii="Cambria Math" w:eastAsia="+mn-ea" w:hAnsi="Cambria Math" w:cs="Arial"/>
            <w:color w:val="000000"/>
            <w:kern w:val="24"/>
            <w:sz w:val="20"/>
            <w:szCs w:val="20"/>
          </w:rPr>
          <m:t>+...+</m:t>
        </m:r>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a</m:t>
            </m:r>
          </m:e>
          <m:sub>
            <m:r>
              <w:rPr>
                <w:rFonts w:ascii="Cambria Math" w:eastAsia="+mn-ea" w:hAnsi="Cambria Math" w:cs="Arial"/>
                <w:color w:val="000000"/>
                <w:kern w:val="24"/>
                <w:sz w:val="20"/>
                <w:szCs w:val="20"/>
              </w:rPr>
              <m:t>k</m:t>
            </m:r>
          </m:sub>
        </m:sSub>
        <m:sSup>
          <m:sSupPr>
            <m:ctrlPr>
              <w:rPr>
                <w:rFonts w:ascii="Cambria Math" w:eastAsia="+mn-ea" w:hAnsi="Cambria Math" w:cs="Arial"/>
                <w:i/>
                <w:iCs/>
                <w:color w:val="000000"/>
                <w:kern w:val="24"/>
                <w:sz w:val="20"/>
                <w:szCs w:val="20"/>
              </w:rPr>
            </m:ctrlPr>
          </m:sSupPr>
          <m:e>
            <m:r>
              <w:rPr>
                <w:rFonts w:ascii="Cambria Math" w:eastAsia="+mn-ea" w:hAnsi="Cambria Math" w:cs="Arial"/>
                <w:color w:val="000000"/>
                <w:kern w:val="24"/>
                <w:sz w:val="20"/>
                <w:szCs w:val="20"/>
              </w:rPr>
              <m:t>t</m:t>
            </m:r>
          </m:e>
          <m:sup>
            <m:r>
              <w:rPr>
                <w:rFonts w:ascii="Cambria Math" w:eastAsia="+mn-ea" w:hAnsi="Cambria Math" w:cs="Arial"/>
                <w:color w:val="000000"/>
                <w:kern w:val="24"/>
                <w:sz w:val="20"/>
                <w:szCs w:val="20"/>
              </w:rPr>
              <m:t>k</m:t>
            </m:r>
          </m:sup>
        </m:sSup>
      </m:oMath>
      <w:r w:rsidR="00751861">
        <w:rPr>
          <w:rFonts w:eastAsia="Times New Roman" w:cs="Times New Roman"/>
          <w:iCs/>
          <w:color w:val="000000"/>
          <w:kern w:val="24"/>
          <w:sz w:val="20"/>
          <w:szCs w:val="20"/>
        </w:rPr>
        <w:t xml:space="preserve">   </w:t>
      </w:r>
      <w:r w:rsidR="000E5380">
        <w:rPr>
          <w:rFonts w:eastAsia="Times New Roman" w:cs="Times New Roman"/>
          <w:iCs/>
          <w:color w:val="000000"/>
          <w:kern w:val="24"/>
          <w:sz w:val="20"/>
          <w:szCs w:val="20"/>
        </w:rPr>
        <w:tab/>
      </w:r>
      <w:r w:rsidR="00751861">
        <w:rPr>
          <w:rFonts w:eastAsia="Times New Roman" w:cs="Times New Roman"/>
          <w:iCs/>
          <w:color w:val="000000"/>
          <w:kern w:val="24"/>
          <w:sz w:val="20"/>
          <w:szCs w:val="20"/>
        </w:rPr>
        <w:t>(9</w:t>
      </w:r>
      <w:r w:rsidR="0039175A">
        <w:rPr>
          <w:rFonts w:eastAsia="Times New Roman" w:cs="Times New Roman"/>
          <w:iCs/>
          <w:color w:val="000000"/>
          <w:kern w:val="24"/>
          <w:sz w:val="20"/>
          <w:szCs w:val="20"/>
        </w:rPr>
        <w:t>)</w:t>
      </w:r>
    </w:p>
    <w:p w:rsidR="00080F7A" w:rsidRPr="00753289" w:rsidRDefault="00080F7A" w:rsidP="000E5380">
      <w:pPr>
        <w:widowControl w:val="0"/>
        <w:tabs>
          <w:tab w:val="left" w:pos="1418"/>
          <w:tab w:val="left" w:pos="7938"/>
          <w:tab w:val="left" w:pos="8222"/>
        </w:tabs>
        <w:spacing w:after="120" w:line="240" w:lineRule="auto"/>
        <w:ind w:firstLine="227"/>
        <w:jc w:val="both"/>
        <w:rPr>
          <w:rFonts w:eastAsia="Times New Roman" w:cs="Times New Roman"/>
          <w:sz w:val="20"/>
          <w:szCs w:val="20"/>
          <w:lang w:val="es-ES" w:bidi="he-IL"/>
        </w:rPr>
      </w:pPr>
      <w:r>
        <w:rPr>
          <w:rFonts w:eastAsia="Times New Roman" w:cs="Times New Roman"/>
          <w:iCs/>
          <w:color w:val="000000"/>
          <w:kern w:val="24"/>
          <w:sz w:val="20"/>
          <w:szCs w:val="20"/>
        </w:rPr>
        <w:t>Hệ số của hàm trên được xác định theo các bước từ côn</w:t>
      </w:r>
      <w:r w:rsidR="00751861">
        <w:rPr>
          <w:rFonts w:eastAsia="Times New Roman" w:cs="Times New Roman"/>
          <w:iCs/>
          <w:color w:val="000000"/>
          <w:kern w:val="24"/>
          <w:sz w:val="20"/>
          <w:szCs w:val="20"/>
        </w:rPr>
        <w:t>g thức 3-7</w:t>
      </w:r>
    </w:p>
    <w:p w:rsidR="0039175A" w:rsidRPr="000E5380" w:rsidRDefault="0039175A" w:rsidP="000E5380">
      <w:pPr>
        <w:pStyle w:val="ListParagraph"/>
        <w:numPr>
          <w:ilvl w:val="0"/>
          <w:numId w:val="4"/>
        </w:numPr>
        <w:ind w:left="284" w:hanging="284"/>
        <w:jc w:val="both"/>
        <w:rPr>
          <w:b/>
          <w:sz w:val="20"/>
          <w:szCs w:val="20"/>
        </w:rPr>
      </w:pPr>
      <w:r w:rsidRPr="000E5380">
        <w:rPr>
          <w:b/>
          <w:sz w:val="20"/>
          <w:szCs w:val="20"/>
        </w:rPr>
        <w:t>Ứng dụng phép lọc Kalman trong dự báo lún công trình thủy điện</w:t>
      </w:r>
    </w:p>
    <w:p w:rsidR="003A173B" w:rsidRPr="0077784B" w:rsidRDefault="003A173B" w:rsidP="0077784B">
      <w:pPr>
        <w:pStyle w:val="ListParagraph"/>
        <w:numPr>
          <w:ilvl w:val="0"/>
          <w:numId w:val="6"/>
        </w:numPr>
        <w:spacing w:after="120"/>
        <w:ind w:left="357" w:hanging="357"/>
        <w:jc w:val="both"/>
        <w:rPr>
          <w:b/>
          <w:i/>
          <w:sz w:val="20"/>
          <w:szCs w:val="20"/>
        </w:rPr>
      </w:pPr>
      <w:r w:rsidRPr="0077784B">
        <w:rPr>
          <w:b/>
          <w:i/>
          <w:sz w:val="20"/>
          <w:szCs w:val="20"/>
        </w:rPr>
        <w:t>Tổng quan về phép lọc Kalman</w:t>
      </w:r>
    </w:p>
    <w:p w:rsidR="003A173B" w:rsidRPr="003A173B" w:rsidRDefault="003A173B" w:rsidP="003B2932">
      <w:pPr>
        <w:spacing w:after="120" w:line="240" w:lineRule="auto"/>
        <w:ind w:firstLine="227"/>
        <w:jc w:val="both"/>
        <w:rPr>
          <w:sz w:val="20"/>
          <w:szCs w:val="20"/>
        </w:rPr>
      </w:pPr>
      <w:r w:rsidRPr="003A173B">
        <w:rPr>
          <w:sz w:val="20"/>
          <w:szCs w:val="20"/>
        </w:rPr>
        <w:t xml:space="preserve">Lọc là một thuật toán xử lý số liệu đệ quy tối ưu dùng để ước lượng vector trạng thái (các biến số trạng thái) của một hệ thống động được tạo bởi dãy số liệu chứa sai số ngẫu nhiên. Có nhiều kỹ thuật lọc, trong đó phép lọc điển hình được đề cập tới nhiều nhất là lọc Kalman. </w:t>
      </w:r>
    </w:p>
    <w:p w:rsidR="003A173B" w:rsidRPr="003A173B" w:rsidRDefault="003A173B" w:rsidP="003B2932">
      <w:pPr>
        <w:spacing w:after="120" w:line="240" w:lineRule="auto"/>
        <w:ind w:firstLine="227"/>
        <w:jc w:val="both"/>
        <w:rPr>
          <w:sz w:val="20"/>
          <w:szCs w:val="20"/>
        </w:rPr>
      </w:pPr>
      <w:r w:rsidRPr="003A173B">
        <w:rPr>
          <w:sz w:val="20"/>
          <w:szCs w:val="20"/>
        </w:rPr>
        <w:t>Trong phần này chúng tôi xem xét ứng dụng mô hình lọc dạng động để dự báo lún  công trình. Hệ thống động là một hệ thống phản hồi nguyên nhân. Nó có bộ nhớ lưu trữ trạng thái của hệ thống gọi là hàm theo thời gian, hàm này được sử dụng để dự báo trạng thái tiếp theo của hệ thống trong tương lai. Coi hệ thống động lực như một chiếc xe đang chạy, những biến chưa biết (tọa độ và vận tốc) sẽ cấu thành các yếu tố của vector trạng thái phụ thuộc vào thời gian. Những vector phụ thuộc vào thời gian này dự báo cho bất kỳ thời điểm nào thông qua các mô hình động hoặc các phương trình dự báo. Giá trị dự báo từ mô hình động được cập nhật bằng các trị đo chứa thông tin về những thành phần của vector trạng thái. Lọc kalman có thể được xem như là một dạng của số bình phương nhỏ nhất cho phép các tham số biến đổi theo thời gian.</w:t>
      </w:r>
    </w:p>
    <w:p w:rsidR="004165D6" w:rsidRDefault="003A173B" w:rsidP="003B2932">
      <w:pPr>
        <w:spacing w:after="120" w:line="240" w:lineRule="auto"/>
        <w:ind w:firstLine="227"/>
        <w:jc w:val="both"/>
        <w:rPr>
          <w:sz w:val="20"/>
          <w:szCs w:val="20"/>
        </w:rPr>
      </w:pPr>
      <w:r w:rsidRPr="003A173B">
        <w:rPr>
          <w:sz w:val="20"/>
          <w:szCs w:val="20"/>
        </w:rPr>
        <w:t>Dự báo và lọc liên quan mật thiết với nhau. Dạng toán học của phép lọc bao gồm 2 mô hình độc lập:mô hình động (dành cho dự báo) và mô hình trị đo (dùng cho cập nhật những dự báo). Hai mô hình này được thiết lập thông qua các bước tính như sau:</w:t>
      </w:r>
    </w:p>
    <w:p w:rsidR="003A173B" w:rsidRPr="004165D6" w:rsidRDefault="003A173B" w:rsidP="00ED48AE">
      <w:pPr>
        <w:pStyle w:val="ListParagraph"/>
        <w:numPr>
          <w:ilvl w:val="0"/>
          <w:numId w:val="15"/>
        </w:numPr>
        <w:spacing w:after="120"/>
        <w:ind w:left="510" w:hanging="510"/>
        <w:jc w:val="both"/>
        <w:rPr>
          <w:sz w:val="20"/>
          <w:szCs w:val="20"/>
        </w:rPr>
      </w:pPr>
      <w:r w:rsidRPr="004165D6">
        <w:rPr>
          <w:i/>
          <w:sz w:val="20"/>
          <w:szCs w:val="20"/>
        </w:rPr>
        <w:t>Mô hình dự đoán</w:t>
      </w:r>
    </w:p>
    <w:p w:rsidR="003A173B" w:rsidRPr="003A173B" w:rsidRDefault="003A173B" w:rsidP="003B2932">
      <w:pPr>
        <w:spacing w:after="120" w:line="240" w:lineRule="auto"/>
        <w:ind w:firstLine="227"/>
        <w:jc w:val="both"/>
        <w:rPr>
          <w:sz w:val="20"/>
          <w:szCs w:val="20"/>
        </w:rPr>
      </w:pPr>
      <w:r w:rsidRPr="003A173B">
        <w:rPr>
          <w:sz w:val="20"/>
          <w:szCs w:val="20"/>
        </w:rPr>
        <w:t>Thực hiện dự báo ở chu kỳ sau bằng cách sử dụng vector trạng thái đã được hiệu chỉnh ở chu kỳ trước (vector trạng thái lọc)</w:t>
      </w:r>
    </w:p>
    <w:p w:rsidR="003A173B" w:rsidRPr="003A173B" w:rsidRDefault="003A173B" w:rsidP="00DB5C19">
      <w:pPr>
        <w:spacing w:after="0" w:line="240" w:lineRule="auto"/>
        <w:ind w:firstLine="227"/>
        <w:jc w:val="both"/>
        <w:rPr>
          <w:sz w:val="20"/>
          <w:szCs w:val="20"/>
        </w:rPr>
      </w:pPr>
      <w:r w:rsidRPr="003A173B">
        <w:rPr>
          <w:sz w:val="20"/>
          <w:szCs w:val="20"/>
        </w:rPr>
        <w:t xml:space="preserve"> - Giá trị dự đoán trạng thái tại thời điểm i được xác định theo công thức:</w:t>
      </w:r>
    </w:p>
    <w:p w:rsidR="003A173B" w:rsidRPr="003A173B" w:rsidRDefault="007F203A" w:rsidP="00DB5C19">
      <w:pPr>
        <w:tabs>
          <w:tab w:val="left" w:pos="7938"/>
        </w:tabs>
        <w:spacing w:after="0" w:line="240" w:lineRule="auto"/>
        <w:ind w:firstLine="720"/>
        <w:jc w:val="both"/>
        <w:rPr>
          <w:sz w:val="20"/>
          <w:szCs w:val="20"/>
        </w:rPr>
      </w:pPr>
      <m:oMath>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H</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acc>
              <m:accPr>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B</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u</m:t>
            </m:r>
          </m:e>
          <m:sub>
            <m:r>
              <w:rPr>
                <w:rFonts w:ascii="Cambria Math" w:eastAsia="Times New Roman" w:hAnsi="Cambria Math"/>
                <w:sz w:val="20"/>
                <w:szCs w:val="20"/>
              </w:rPr>
              <m:t>i</m:t>
            </m:r>
          </m:sub>
        </m:sSub>
      </m:oMath>
      <w:r w:rsidR="0039175A" w:rsidRPr="003A173B">
        <w:rPr>
          <w:sz w:val="20"/>
          <w:szCs w:val="20"/>
        </w:rPr>
        <w:t xml:space="preserve"> </w:t>
      </w:r>
      <w:r w:rsidR="003B2932">
        <w:rPr>
          <w:sz w:val="20"/>
          <w:szCs w:val="20"/>
        </w:rPr>
        <w:tab/>
      </w:r>
      <w:r w:rsidR="003A173B" w:rsidRPr="003A173B">
        <w:rPr>
          <w:sz w:val="20"/>
          <w:szCs w:val="20"/>
        </w:rPr>
        <w:t>(</w:t>
      </w:r>
      <w:r w:rsidR="006D01A8">
        <w:rPr>
          <w:sz w:val="20"/>
          <w:szCs w:val="20"/>
        </w:rPr>
        <w:t>10</w:t>
      </w:r>
      <w:r w:rsidR="003A173B" w:rsidRPr="003A173B">
        <w:rPr>
          <w:sz w:val="20"/>
          <w:szCs w:val="20"/>
        </w:rPr>
        <w:t>)</w:t>
      </w:r>
    </w:p>
    <w:p w:rsidR="003A173B" w:rsidRPr="003A173B" w:rsidRDefault="003A173B" w:rsidP="00DB5C19">
      <w:pPr>
        <w:spacing w:after="0" w:line="240" w:lineRule="auto"/>
        <w:ind w:firstLine="227"/>
        <w:jc w:val="both"/>
        <w:rPr>
          <w:sz w:val="20"/>
          <w:szCs w:val="20"/>
        </w:rPr>
      </w:pPr>
      <w:r w:rsidRPr="003A173B">
        <w:rPr>
          <w:sz w:val="20"/>
          <w:szCs w:val="20"/>
        </w:rPr>
        <w:t>Trong đó:</w:t>
      </w:r>
    </w:p>
    <w:p w:rsidR="003A173B" w:rsidRPr="006D2B5E" w:rsidRDefault="007F203A" w:rsidP="00DB5C19">
      <w:pPr>
        <w:spacing w:after="0" w:line="240" w:lineRule="auto"/>
        <w:ind w:firstLine="227"/>
        <w:jc w:val="both"/>
        <w:rPr>
          <w:sz w:val="20"/>
          <w:szCs w:val="20"/>
          <w:vertAlign w:val="subscript"/>
        </w:rPr>
      </w:pPr>
      <m:oMath>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oMath>
      <w:r w:rsidR="003A173B" w:rsidRPr="003A173B">
        <w:rPr>
          <w:sz w:val="20"/>
          <w:szCs w:val="20"/>
        </w:rPr>
        <w:t xml:space="preserve">  – Vector trạng thái dự báo ở thời điể</w:t>
      </w:r>
      <w:r w:rsidR="006D2B5E">
        <w:rPr>
          <w:sz w:val="20"/>
          <w:szCs w:val="20"/>
        </w:rPr>
        <w:t>m t</w:t>
      </w:r>
      <w:r w:rsidR="006D2B5E">
        <w:rPr>
          <w:sz w:val="20"/>
          <w:szCs w:val="20"/>
          <w:vertAlign w:val="subscript"/>
        </w:rPr>
        <w:t>i</w:t>
      </w:r>
    </w:p>
    <w:p w:rsidR="003A173B" w:rsidRPr="006D2B5E" w:rsidRDefault="007F203A" w:rsidP="00DB5C19">
      <w:pPr>
        <w:spacing w:after="0" w:line="240" w:lineRule="auto"/>
        <w:ind w:firstLine="227"/>
        <w:jc w:val="both"/>
        <w:rPr>
          <w:sz w:val="20"/>
          <w:szCs w:val="20"/>
          <w:vertAlign w:val="subscript"/>
        </w:rPr>
      </w:pPr>
      <m:oMath>
        <m:sSub>
          <m:sSubPr>
            <m:ctrlPr>
              <w:rPr>
                <w:rFonts w:ascii="Cambria Math" w:eastAsia="Times New Roman" w:hAnsi="Cambria Math"/>
                <w:i/>
                <w:sz w:val="20"/>
                <w:szCs w:val="20"/>
              </w:rPr>
            </m:ctrlPr>
          </m:sSubPr>
          <m:e>
            <m:acc>
              <m:accPr>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i-1</m:t>
            </m:r>
          </m:sub>
        </m:sSub>
      </m:oMath>
      <w:r w:rsidR="003A173B" w:rsidRPr="003A173B">
        <w:rPr>
          <w:sz w:val="20"/>
          <w:szCs w:val="20"/>
        </w:rPr>
        <w:t xml:space="preserve"> – Vector trạng thái lọc ở thời điể</w:t>
      </w:r>
      <w:r w:rsidR="006D2B5E">
        <w:rPr>
          <w:sz w:val="20"/>
          <w:szCs w:val="20"/>
        </w:rPr>
        <w:t>m t</w:t>
      </w:r>
      <w:r w:rsidR="006D2B5E">
        <w:rPr>
          <w:sz w:val="20"/>
          <w:szCs w:val="20"/>
          <w:vertAlign w:val="subscript"/>
        </w:rPr>
        <w:t>i-1</w:t>
      </w:r>
    </w:p>
    <w:p w:rsidR="003A173B" w:rsidRPr="003A173B" w:rsidRDefault="00D47559" w:rsidP="00DB5C19">
      <w:pPr>
        <w:spacing w:after="0" w:line="240" w:lineRule="auto"/>
        <w:ind w:firstLine="227"/>
        <w:jc w:val="both"/>
        <w:rPr>
          <w:sz w:val="20"/>
          <w:szCs w:val="20"/>
        </w:rPr>
      </w:pPr>
      <w:r>
        <w:rPr>
          <w:sz w:val="20"/>
          <w:szCs w:val="20"/>
        </w:rPr>
        <w:t>H</w:t>
      </w:r>
      <w:r>
        <w:rPr>
          <w:sz w:val="20"/>
          <w:szCs w:val="20"/>
          <w:vertAlign w:val="subscript"/>
        </w:rPr>
        <w:t>i</w:t>
      </w:r>
      <w:r w:rsidR="003A173B" w:rsidRPr="003A173B">
        <w:rPr>
          <w:sz w:val="20"/>
          <w:szCs w:val="20"/>
        </w:rPr>
        <w:t xml:space="preserve"> - Ma trận mô hình chuyển đổi trạng thái.</w:t>
      </w:r>
    </w:p>
    <w:p w:rsidR="003A173B" w:rsidRPr="003A173B" w:rsidRDefault="00D47559" w:rsidP="00DB5C19">
      <w:pPr>
        <w:spacing w:after="0" w:line="240" w:lineRule="auto"/>
        <w:ind w:firstLine="227"/>
        <w:jc w:val="both"/>
        <w:rPr>
          <w:sz w:val="20"/>
          <w:szCs w:val="20"/>
        </w:rPr>
      </w:pPr>
      <w:r>
        <w:rPr>
          <w:sz w:val="20"/>
          <w:szCs w:val="20"/>
        </w:rPr>
        <w:t>B</w:t>
      </w:r>
      <w:r>
        <w:rPr>
          <w:sz w:val="20"/>
          <w:szCs w:val="20"/>
          <w:vertAlign w:val="subscript"/>
        </w:rPr>
        <w:t>i</w:t>
      </w:r>
      <w:r w:rsidR="003A173B" w:rsidRPr="003A173B">
        <w:rPr>
          <w:sz w:val="20"/>
          <w:szCs w:val="20"/>
        </w:rPr>
        <w:t xml:space="preserve"> - Ma trận mô hình điều khiển đầu vào</w:t>
      </w:r>
    </w:p>
    <w:p w:rsidR="003A173B" w:rsidRPr="003A173B" w:rsidRDefault="00D47559" w:rsidP="00DB5C19">
      <w:pPr>
        <w:spacing w:after="0" w:line="240" w:lineRule="auto"/>
        <w:ind w:firstLine="227"/>
        <w:jc w:val="both"/>
        <w:rPr>
          <w:sz w:val="20"/>
          <w:szCs w:val="20"/>
        </w:rPr>
      </w:pPr>
      <w:r>
        <w:rPr>
          <w:sz w:val="20"/>
          <w:szCs w:val="20"/>
        </w:rPr>
        <w:t>u</w:t>
      </w:r>
      <w:r>
        <w:rPr>
          <w:sz w:val="20"/>
          <w:szCs w:val="20"/>
          <w:vertAlign w:val="subscript"/>
        </w:rPr>
        <w:t>i</w:t>
      </w:r>
      <w:r w:rsidR="003A173B" w:rsidRPr="003A173B">
        <w:rPr>
          <w:sz w:val="20"/>
          <w:szCs w:val="20"/>
        </w:rPr>
        <w:t xml:space="preserve"> - Vector điều khiển đầu vào (có thể hiểu là các yếu tố tác nhân (nhiễu) gây ra chuyển dịch)</w:t>
      </w:r>
    </w:p>
    <w:p w:rsidR="003A173B" w:rsidRPr="003A173B" w:rsidRDefault="003A173B" w:rsidP="00DB5C19">
      <w:pPr>
        <w:spacing w:after="0" w:line="240" w:lineRule="auto"/>
        <w:ind w:firstLine="227"/>
        <w:jc w:val="both"/>
        <w:rPr>
          <w:sz w:val="20"/>
          <w:szCs w:val="20"/>
        </w:rPr>
      </w:pPr>
      <w:r w:rsidRPr="003A173B">
        <w:rPr>
          <w:sz w:val="20"/>
          <w:szCs w:val="20"/>
        </w:rPr>
        <w:t>- Ma trận hiệp phương sai của vector trạng thái dự báo được hình thành theo luật lan truyền của hàm hiệp phương sai có dạng sau:</w:t>
      </w:r>
    </w:p>
    <w:p w:rsidR="003B2932" w:rsidRPr="003A173B" w:rsidRDefault="007F203A" w:rsidP="00DB5C19">
      <w:pPr>
        <w:tabs>
          <w:tab w:val="left" w:pos="7938"/>
        </w:tabs>
        <w:spacing w:after="0" w:line="240" w:lineRule="auto"/>
        <w:ind w:firstLine="720"/>
        <w:jc w:val="both"/>
        <w:rPr>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H</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groupChr>
                  <m:groupChrPr>
                    <m:chr m:val="⏞"/>
                    <m:pos m:val="top"/>
                    <m:vertJc m:val="bot"/>
                    <m:ctrlPr>
                      <w:rPr>
                        <w:rFonts w:ascii="Cambria Math" w:eastAsia="Times New Roman" w:hAnsi="Cambria Math"/>
                        <w:i/>
                        <w:sz w:val="20"/>
                        <w:szCs w:val="20"/>
                      </w:rPr>
                    </m:ctrlPr>
                  </m:groupChrPr>
                  <m:e>
                    <m:r>
                      <w:rPr>
                        <w:rFonts w:ascii="Cambria Math" w:eastAsia="Times New Roman" w:hAnsi="Cambria Math"/>
                        <w:sz w:val="20"/>
                        <w:szCs w:val="20"/>
                      </w:rPr>
                      <m:t>X</m:t>
                    </m:r>
                  </m:e>
                </m:groupChr>
              </m:e>
              <m:sub>
                <m:r>
                  <w:rPr>
                    <w:rFonts w:ascii="Cambria Math" w:eastAsia="Times New Roman" w:hAnsi="Cambria Math"/>
                    <w:sz w:val="20"/>
                    <w:szCs w:val="20"/>
                  </w:rPr>
                  <m:t>i-1</m:t>
                </m:r>
              </m:sub>
            </m:sSub>
          </m:sub>
        </m:sSub>
        <m:sSubSup>
          <m:sSubSupPr>
            <m:ctrlPr>
              <w:rPr>
                <w:rFonts w:ascii="Cambria Math" w:eastAsia="Times New Roman" w:hAnsi="Cambria Math"/>
                <w:i/>
                <w:sz w:val="20"/>
                <w:szCs w:val="20"/>
              </w:rPr>
            </m:ctrlPr>
          </m:sSubSupPr>
          <m:e>
            <m:r>
              <w:rPr>
                <w:rFonts w:ascii="Cambria Math" w:eastAsia="Times New Roman" w:hAnsi="Cambria Math"/>
                <w:sz w:val="20"/>
                <w:szCs w:val="20"/>
              </w:rPr>
              <m:t>H</m:t>
            </m:r>
          </m:e>
          <m:sub>
            <m:r>
              <w:rPr>
                <w:rFonts w:ascii="Cambria Math" w:eastAsia="Times New Roman" w:hAnsi="Cambria Math"/>
                <w:sz w:val="20"/>
                <w:szCs w:val="20"/>
              </w:rPr>
              <m:t>i</m:t>
            </m:r>
          </m:sub>
          <m:sup>
            <m:r>
              <w:rPr>
                <w:rFonts w:ascii="Cambria Math" w:eastAsia="Times New Roman" w:hAnsi="Cambria Math"/>
                <w:sz w:val="20"/>
                <w:szCs w:val="20"/>
              </w:rPr>
              <m:t>T</m:t>
            </m:r>
          </m:sup>
        </m:sSubSup>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B</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r>
                  <w:rPr>
                    <w:rFonts w:ascii="Cambria Math" w:eastAsia="Times New Roman" w:hAnsi="Cambria Math"/>
                    <w:sz w:val="20"/>
                    <w:szCs w:val="20"/>
                  </w:rPr>
                  <m:t>u</m:t>
                </m:r>
              </m:e>
              <m:sub>
                <m:r>
                  <w:rPr>
                    <w:rFonts w:ascii="Cambria Math" w:eastAsia="Times New Roman" w:hAnsi="Cambria Math"/>
                    <w:sz w:val="20"/>
                    <w:szCs w:val="20"/>
                  </w:rPr>
                  <m:t>i</m:t>
                </m:r>
              </m:sub>
            </m:sSub>
          </m:sub>
        </m:sSub>
        <m:sSubSup>
          <m:sSubSupPr>
            <m:ctrlPr>
              <w:rPr>
                <w:rFonts w:ascii="Cambria Math" w:eastAsia="Times New Roman" w:hAnsi="Cambria Math"/>
                <w:i/>
                <w:sz w:val="20"/>
                <w:szCs w:val="20"/>
              </w:rPr>
            </m:ctrlPr>
          </m:sSubSupPr>
          <m:e>
            <m:r>
              <w:rPr>
                <w:rFonts w:ascii="Cambria Math" w:eastAsia="Times New Roman" w:hAnsi="Cambria Math"/>
                <w:sz w:val="20"/>
                <w:szCs w:val="20"/>
              </w:rPr>
              <m:t>B</m:t>
            </m:r>
          </m:e>
          <m:sub>
            <m:r>
              <w:rPr>
                <w:rFonts w:ascii="Cambria Math" w:eastAsia="Times New Roman" w:hAnsi="Cambria Math"/>
                <w:sz w:val="20"/>
                <w:szCs w:val="20"/>
              </w:rPr>
              <m:t>i</m:t>
            </m:r>
          </m:sub>
          <m:sup>
            <m:r>
              <w:rPr>
                <w:rFonts w:ascii="Cambria Math" w:eastAsia="Times New Roman" w:hAnsi="Cambria Math"/>
                <w:sz w:val="20"/>
                <w:szCs w:val="20"/>
              </w:rPr>
              <m:t>T</m:t>
            </m:r>
          </m:sup>
        </m:sSubSup>
      </m:oMath>
      <w:r w:rsidR="0039175A" w:rsidRPr="003A173B">
        <w:rPr>
          <w:sz w:val="20"/>
          <w:szCs w:val="20"/>
        </w:rPr>
        <w:t xml:space="preserve"> </w:t>
      </w:r>
      <w:r w:rsidR="003B2932">
        <w:rPr>
          <w:sz w:val="20"/>
          <w:szCs w:val="20"/>
        </w:rPr>
        <w:tab/>
      </w:r>
      <w:r w:rsidR="003A173B" w:rsidRPr="003A173B">
        <w:rPr>
          <w:sz w:val="20"/>
          <w:szCs w:val="20"/>
        </w:rPr>
        <w:t>(</w:t>
      </w:r>
      <w:r w:rsidR="006D01A8">
        <w:rPr>
          <w:sz w:val="20"/>
          <w:szCs w:val="20"/>
        </w:rPr>
        <w:t>11</w:t>
      </w:r>
      <w:r w:rsidR="003A173B" w:rsidRPr="003A173B">
        <w:rPr>
          <w:sz w:val="20"/>
          <w:szCs w:val="20"/>
        </w:rPr>
        <w:t>)</w:t>
      </w:r>
    </w:p>
    <w:p w:rsidR="003A173B" w:rsidRPr="003B2932" w:rsidRDefault="003A173B" w:rsidP="00DB5C19">
      <w:pPr>
        <w:pStyle w:val="ListParagraph"/>
        <w:numPr>
          <w:ilvl w:val="0"/>
          <w:numId w:val="15"/>
        </w:numPr>
        <w:ind w:left="510" w:hanging="510"/>
        <w:jc w:val="both"/>
        <w:rPr>
          <w:i/>
          <w:sz w:val="20"/>
          <w:szCs w:val="20"/>
        </w:rPr>
      </w:pPr>
      <w:r w:rsidRPr="003B2932">
        <w:rPr>
          <w:i/>
          <w:sz w:val="20"/>
          <w:szCs w:val="20"/>
        </w:rPr>
        <w:t>Mô hình lọc</w:t>
      </w:r>
    </w:p>
    <w:p w:rsidR="003A173B" w:rsidRPr="003A173B" w:rsidRDefault="003A173B" w:rsidP="00DB5C19">
      <w:pPr>
        <w:spacing w:after="0" w:line="240" w:lineRule="auto"/>
        <w:ind w:firstLine="227"/>
        <w:jc w:val="both"/>
        <w:rPr>
          <w:sz w:val="20"/>
          <w:szCs w:val="20"/>
        </w:rPr>
      </w:pPr>
      <w:r w:rsidRPr="003A173B">
        <w:rPr>
          <w:sz w:val="20"/>
          <w:szCs w:val="20"/>
        </w:rPr>
        <w:lastRenderedPageBreak/>
        <w:t>Hiệu chỉnh vào giá trị dự báo theo 4 bước sau:</w:t>
      </w:r>
    </w:p>
    <w:p w:rsidR="003A173B" w:rsidRPr="003A173B" w:rsidRDefault="003A173B" w:rsidP="00DB5C19">
      <w:pPr>
        <w:spacing w:after="0" w:line="240" w:lineRule="auto"/>
        <w:ind w:firstLine="227"/>
        <w:jc w:val="both"/>
        <w:rPr>
          <w:sz w:val="20"/>
          <w:szCs w:val="20"/>
        </w:rPr>
      </w:pPr>
      <w:r w:rsidRPr="003A173B">
        <w:rPr>
          <w:sz w:val="20"/>
          <w:szCs w:val="20"/>
        </w:rPr>
        <w:t>- Thành lập mô hình trị đo (phương trình lọc) được thể hiện như sau:</w:t>
      </w:r>
    </w:p>
    <w:p w:rsidR="003A173B" w:rsidRPr="003A173B" w:rsidRDefault="007F203A" w:rsidP="003B2932">
      <w:pPr>
        <w:tabs>
          <w:tab w:val="left" w:pos="7938"/>
        </w:tabs>
        <w:spacing w:after="120" w:line="240" w:lineRule="auto"/>
        <w:ind w:firstLine="720"/>
        <w:jc w:val="both"/>
        <w:rPr>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l</m:t>
            </m:r>
          </m:e>
          <m:sub>
            <m:r>
              <w:rPr>
                <w:rFonts w:ascii="Cambria Math" w:eastAsia="Times New Roman" w:hAnsi="Cambria Math"/>
                <w:sz w:val="20"/>
                <w:szCs w:val="20"/>
              </w:rPr>
              <m:t>i</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A</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acc>
              <m:accPr>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v</m:t>
            </m:r>
          </m:e>
          <m:sub>
            <m:r>
              <w:rPr>
                <w:rFonts w:ascii="Cambria Math" w:eastAsia="Times New Roman" w:hAnsi="Cambria Math"/>
                <w:sz w:val="20"/>
                <w:szCs w:val="20"/>
              </w:rPr>
              <m:t>i</m:t>
            </m:r>
          </m:sub>
        </m:sSub>
      </m:oMath>
      <w:r w:rsidR="0039175A" w:rsidRPr="003A173B">
        <w:rPr>
          <w:sz w:val="20"/>
          <w:szCs w:val="20"/>
        </w:rPr>
        <w:t xml:space="preserve"> </w:t>
      </w:r>
      <w:r w:rsidR="003B2932">
        <w:rPr>
          <w:sz w:val="20"/>
          <w:szCs w:val="20"/>
        </w:rPr>
        <w:tab/>
      </w:r>
      <w:r w:rsidR="003A173B" w:rsidRPr="003A173B">
        <w:rPr>
          <w:sz w:val="20"/>
          <w:szCs w:val="20"/>
        </w:rPr>
        <w:t>(</w:t>
      </w:r>
      <w:r w:rsidR="006D01A8">
        <w:rPr>
          <w:sz w:val="20"/>
          <w:szCs w:val="20"/>
        </w:rPr>
        <w:t>12</w:t>
      </w:r>
      <w:r w:rsidR="003A173B" w:rsidRPr="003A173B">
        <w:rPr>
          <w:sz w:val="20"/>
          <w:szCs w:val="20"/>
        </w:rPr>
        <w:t>)</w:t>
      </w:r>
    </w:p>
    <w:p w:rsidR="003B2932" w:rsidRDefault="0039175A" w:rsidP="00DB5C19">
      <w:pPr>
        <w:spacing w:after="0" w:line="240" w:lineRule="auto"/>
        <w:ind w:firstLine="227"/>
        <w:jc w:val="both"/>
        <w:rPr>
          <w:sz w:val="20"/>
          <w:szCs w:val="20"/>
        </w:rPr>
      </w:pPr>
      <w:r>
        <w:rPr>
          <w:sz w:val="20"/>
          <w:szCs w:val="20"/>
        </w:rPr>
        <w:t>Trong đó</w:t>
      </w:r>
    </w:p>
    <w:p w:rsidR="003A173B" w:rsidRPr="003A173B" w:rsidRDefault="0039175A" w:rsidP="00DB5C19">
      <w:pPr>
        <w:spacing w:after="0" w:line="240" w:lineRule="auto"/>
        <w:ind w:firstLine="227"/>
        <w:jc w:val="both"/>
        <w:rPr>
          <w:sz w:val="20"/>
          <w:szCs w:val="20"/>
        </w:rPr>
      </w:pPr>
      <w:r>
        <w:rPr>
          <w:sz w:val="20"/>
          <w:szCs w:val="20"/>
        </w:rPr>
        <w:t>l</w:t>
      </w:r>
      <w:r>
        <w:rPr>
          <w:sz w:val="20"/>
          <w:szCs w:val="20"/>
          <w:vertAlign w:val="subscript"/>
        </w:rPr>
        <w:t>i</w:t>
      </w:r>
      <w:r w:rsidR="003A173B" w:rsidRPr="003A173B">
        <w:rPr>
          <w:sz w:val="20"/>
          <w:szCs w:val="20"/>
        </w:rPr>
        <w:t xml:space="preserve"> : vector trị đo ở chu kỳ thứ i</w:t>
      </w:r>
    </w:p>
    <w:p w:rsidR="003A173B" w:rsidRPr="003A173B" w:rsidRDefault="0039175A" w:rsidP="00DB5C19">
      <w:pPr>
        <w:spacing w:after="0" w:line="240" w:lineRule="auto"/>
        <w:ind w:firstLine="227"/>
        <w:jc w:val="both"/>
        <w:rPr>
          <w:sz w:val="20"/>
          <w:szCs w:val="20"/>
        </w:rPr>
      </w:pPr>
      <w:r>
        <w:rPr>
          <w:sz w:val="20"/>
          <w:szCs w:val="20"/>
        </w:rPr>
        <w:t>A</w:t>
      </w:r>
      <w:r>
        <w:rPr>
          <w:sz w:val="20"/>
          <w:szCs w:val="20"/>
          <w:vertAlign w:val="subscript"/>
        </w:rPr>
        <w:t>i</w:t>
      </w:r>
      <w:r w:rsidR="003A173B" w:rsidRPr="003A173B">
        <w:rPr>
          <w:sz w:val="20"/>
          <w:szCs w:val="20"/>
        </w:rPr>
        <w:t xml:space="preserve"> : ma trận hệ số của mô hình trị đo</w:t>
      </w:r>
    </w:p>
    <w:p w:rsidR="003A173B" w:rsidRPr="003A173B" w:rsidRDefault="0039175A" w:rsidP="00DB5C19">
      <w:pPr>
        <w:spacing w:after="0" w:line="240" w:lineRule="auto"/>
        <w:ind w:firstLine="227"/>
        <w:jc w:val="both"/>
        <w:rPr>
          <w:sz w:val="20"/>
          <w:szCs w:val="20"/>
        </w:rPr>
      </w:pPr>
      <w:r>
        <w:rPr>
          <w:sz w:val="20"/>
          <w:szCs w:val="20"/>
        </w:rPr>
        <w:t>V</w:t>
      </w:r>
      <w:r>
        <w:rPr>
          <w:sz w:val="20"/>
          <w:szCs w:val="20"/>
          <w:vertAlign w:val="subscript"/>
        </w:rPr>
        <w:t>i</w:t>
      </w:r>
      <w:r w:rsidR="003A173B" w:rsidRPr="003A173B">
        <w:rPr>
          <w:sz w:val="20"/>
          <w:szCs w:val="20"/>
        </w:rPr>
        <w:t>: vector nhiễu trị đo (có thể coi bằng 0)</w:t>
      </w:r>
    </w:p>
    <w:p w:rsidR="003A173B" w:rsidRPr="003A173B" w:rsidRDefault="003A173B" w:rsidP="00DB5C19">
      <w:pPr>
        <w:spacing w:after="0" w:line="240" w:lineRule="auto"/>
        <w:ind w:firstLine="227"/>
        <w:jc w:val="both"/>
        <w:rPr>
          <w:sz w:val="20"/>
          <w:szCs w:val="20"/>
        </w:rPr>
      </w:pPr>
      <w:r w:rsidRPr="003A173B">
        <w:rPr>
          <w:sz w:val="20"/>
          <w:szCs w:val="20"/>
        </w:rPr>
        <w:t>- Tính hệ số Kalman gain</w:t>
      </w:r>
    </w:p>
    <w:p w:rsidR="003A173B" w:rsidRPr="003A173B" w:rsidRDefault="007F203A" w:rsidP="00DB5C19">
      <w:pPr>
        <w:tabs>
          <w:tab w:val="left" w:pos="7938"/>
        </w:tabs>
        <w:spacing w:after="0" w:line="240" w:lineRule="auto"/>
        <w:ind w:firstLine="720"/>
        <w:jc w:val="both"/>
        <w:rPr>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i</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sub>
        </m:sSub>
        <m:sSubSup>
          <m:sSubSupPr>
            <m:ctrlPr>
              <w:rPr>
                <w:rFonts w:ascii="Cambria Math" w:eastAsia="Times New Roman" w:hAnsi="Cambria Math"/>
                <w:i/>
                <w:sz w:val="20"/>
                <w:szCs w:val="20"/>
              </w:rPr>
            </m:ctrlPr>
          </m:sSubSupPr>
          <m:e>
            <m:r>
              <w:rPr>
                <w:rFonts w:ascii="Cambria Math" w:eastAsia="Times New Roman" w:hAnsi="Cambria Math"/>
                <w:sz w:val="20"/>
                <w:szCs w:val="20"/>
              </w:rPr>
              <m:t>A</m:t>
            </m:r>
          </m:e>
          <m:sub>
            <m:r>
              <w:rPr>
                <w:rFonts w:ascii="Cambria Math" w:eastAsia="Times New Roman" w:hAnsi="Cambria Math"/>
                <w:sz w:val="20"/>
                <w:szCs w:val="20"/>
              </w:rPr>
              <m:t>i</m:t>
            </m:r>
          </m:sub>
          <m:sup>
            <m:r>
              <w:rPr>
                <w:rFonts w:ascii="Cambria Math" w:eastAsia="Times New Roman" w:hAnsi="Cambria Math"/>
                <w:sz w:val="20"/>
                <w:szCs w:val="20"/>
              </w:rPr>
              <m:t>T</m:t>
            </m:r>
          </m:sup>
        </m:sSubSup>
        <m:sSup>
          <m:sSupPr>
            <m:ctrlPr>
              <w:rPr>
                <w:rFonts w:ascii="Cambria Math" w:eastAsia="Times New Roman" w:hAnsi="Cambria Math"/>
                <w:i/>
                <w:sz w:val="20"/>
                <w:szCs w:val="20"/>
              </w:rPr>
            </m:ctrlPr>
          </m:sSupPr>
          <m:e>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A</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sub>
            </m:sSub>
            <m:sSubSup>
              <m:sSubSupPr>
                <m:ctrlPr>
                  <w:rPr>
                    <w:rFonts w:ascii="Cambria Math" w:eastAsia="Times New Roman" w:hAnsi="Cambria Math"/>
                    <w:i/>
                    <w:sz w:val="20"/>
                    <w:szCs w:val="20"/>
                  </w:rPr>
                </m:ctrlPr>
              </m:sSubSupPr>
              <m:e>
                <m:r>
                  <w:rPr>
                    <w:rFonts w:ascii="Cambria Math" w:eastAsia="Times New Roman" w:hAnsi="Cambria Math"/>
                    <w:sz w:val="20"/>
                    <w:szCs w:val="20"/>
                  </w:rPr>
                  <m:t>A</m:t>
                </m:r>
              </m:e>
              <m:sub>
                <m:r>
                  <w:rPr>
                    <w:rFonts w:ascii="Cambria Math" w:eastAsia="Times New Roman" w:hAnsi="Cambria Math"/>
                    <w:sz w:val="20"/>
                    <w:szCs w:val="20"/>
                  </w:rPr>
                  <m:t>i</m:t>
                </m:r>
              </m:sub>
              <m:sup>
                <m:r>
                  <w:rPr>
                    <w:rFonts w:ascii="Cambria Math" w:eastAsia="Times New Roman" w:hAnsi="Cambria Math"/>
                    <w:sz w:val="20"/>
                    <w:szCs w:val="20"/>
                  </w:rPr>
                  <m:t>T</m:t>
                </m:r>
              </m:sup>
            </m:sSubSup>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r>
                      <w:rPr>
                        <w:rFonts w:ascii="Cambria Math" w:eastAsia="Times New Roman" w:hAnsi="Cambria Math"/>
                        <w:sz w:val="20"/>
                        <w:szCs w:val="20"/>
                      </w:rPr>
                      <m:t>l</m:t>
                    </m:r>
                  </m:e>
                  <m:sub>
                    <m:r>
                      <w:rPr>
                        <w:rFonts w:ascii="Cambria Math" w:eastAsia="Times New Roman" w:hAnsi="Cambria Math"/>
                        <w:sz w:val="20"/>
                        <w:szCs w:val="20"/>
                      </w:rPr>
                      <m:t>i</m:t>
                    </m:r>
                  </m:sub>
                </m:sSub>
              </m:sub>
            </m:sSub>
            <m:r>
              <w:rPr>
                <w:rFonts w:ascii="Cambria Math" w:eastAsia="Times New Roman" w:hAnsi="Cambria Math"/>
                <w:sz w:val="20"/>
                <w:szCs w:val="20"/>
              </w:rPr>
              <m:t>)</m:t>
            </m:r>
          </m:e>
          <m:sup>
            <m:r>
              <w:rPr>
                <w:rFonts w:ascii="Cambria Math" w:eastAsia="Times New Roman" w:hAnsi="Cambria Math"/>
                <w:sz w:val="20"/>
                <w:szCs w:val="20"/>
              </w:rPr>
              <m:t>-1</m:t>
            </m:r>
          </m:sup>
        </m:sSup>
      </m:oMath>
      <w:r w:rsidR="0039175A" w:rsidRPr="003A173B">
        <w:rPr>
          <w:sz w:val="20"/>
          <w:szCs w:val="20"/>
        </w:rPr>
        <w:t xml:space="preserve"> </w:t>
      </w:r>
      <w:r w:rsidR="003B2932">
        <w:rPr>
          <w:sz w:val="20"/>
          <w:szCs w:val="20"/>
        </w:rPr>
        <w:tab/>
      </w:r>
      <w:r w:rsidR="003A173B" w:rsidRPr="003A173B">
        <w:rPr>
          <w:sz w:val="20"/>
          <w:szCs w:val="20"/>
        </w:rPr>
        <w:t>(</w:t>
      </w:r>
      <w:r w:rsidR="006D01A8">
        <w:rPr>
          <w:sz w:val="20"/>
          <w:szCs w:val="20"/>
        </w:rPr>
        <w:t>13</w:t>
      </w:r>
      <w:r w:rsidR="003A173B" w:rsidRPr="003A173B">
        <w:rPr>
          <w:sz w:val="20"/>
          <w:szCs w:val="20"/>
        </w:rPr>
        <w:t>)</w:t>
      </w:r>
    </w:p>
    <w:p w:rsidR="003B2932" w:rsidRDefault="003A173B" w:rsidP="00DB5C19">
      <w:pPr>
        <w:spacing w:after="0" w:line="240" w:lineRule="auto"/>
        <w:ind w:firstLine="227"/>
        <w:jc w:val="both"/>
        <w:rPr>
          <w:sz w:val="20"/>
          <w:szCs w:val="20"/>
        </w:rPr>
      </w:pPr>
      <w:r w:rsidRPr="003A173B">
        <w:rPr>
          <w:sz w:val="20"/>
          <w:szCs w:val="20"/>
        </w:rPr>
        <w:t>- Cập nhật vector trạng thái dự báo sẽ thu được vector lọc</w:t>
      </w:r>
    </w:p>
    <w:p w:rsidR="003A173B" w:rsidRPr="003A173B" w:rsidRDefault="007F203A" w:rsidP="00DB5C19">
      <w:pPr>
        <w:tabs>
          <w:tab w:val="left" w:pos="7938"/>
        </w:tabs>
        <w:spacing w:after="0" w:line="240" w:lineRule="auto"/>
        <w:ind w:firstLine="720"/>
        <w:jc w:val="both"/>
        <w:rPr>
          <w:sz w:val="20"/>
          <w:szCs w:val="20"/>
        </w:rPr>
      </w:pPr>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acc>
        <m:r>
          <w:rPr>
            <w:rFonts w:ascii="Cambria Math" w:hAnsi="Cambria Math"/>
            <w:sz w:val="20"/>
            <w:szCs w:val="20"/>
          </w:rPr>
          <m:t>=</m:t>
        </m:r>
        <m:acc>
          <m:accPr>
            <m:chr m:val="̅"/>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i</m:t>
            </m:r>
          </m:sub>
        </m:sSub>
        <m:r>
          <w:rPr>
            <w:rFonts w:ascii="Cambria Math" w:hAnsi="Cambria Math"/>
            <w:sz w:val="20"/>
            <w:szCs w:val="20"/>
          </w:rPr>
          <m:t>)</m:t>
        </m:r>
      </m:oMath>
      <w:r w:rsidR="0039175A" w:rsidRPr="003A173B">
        <w:rPr>
          <w:sz w:val="20"/>
          <w:szCs w:val="20"/>
        </w:rPr>
        <w:t xml:space="preserve"> </w:t>
      </w:r>
      <w:r w:rsidR="003B2932">
        <w:rPr>
          <w:sz w:val="20"/>
          <w:szCs w:val="20"/>
        </w:rPr>
        <w:tab/>
      </w:r>
      <w:r w:rsidR="003A173B" w:rsidRPr="003A173B">
        <w:rPr>
          <w:sz w:val="20"/>
          <w:szCs w:val="20"/>
        </w:rPr>
        <w:t>(</w:t>
      </w:r>
      <w:r w:rsidR="006D01A8">
        <w:rPr>
          <w:sz w:val="20"/>
          <w:szCs w:val="20"/>
        </w:rPr>
        <w:t>14</w:t>
      </w:r>
      <w:r w:rsidR="003A173B" w:rsidRPr="003A173B">
        <w:rPr>
          <w:sz w:val="20"/>
          <w:szCs w:val="20"/>
        </w:rPr>
        <w:t>)</w:t>
      </w:r>
    </w:p>
    <w:p w:rsidR="003A173B" w:rsidRPr="003A173B" w:rsidRDefault="003A173B" w:rsidP="00DB5C19">
      <w:pPr>
        <w:spacing w:after="0" w:line="240" w:lineRule="auto"/>
        <w:ind w:firstLine="227"/>
        <w:jc w:val="both"/>
        <w:rPr>
          <w:sz w:val="20"/>
          <w:szCs w:val="20"/>
        </w:rPr>
      </w:pPr>
      <w:r w:rsidRPr="003A173B">
        <w:rPr>
          <w:sz w:val="20"/>
          <w:szCs w:val="20"/>
        </w:rPr>
        <w:t>- Cập nhật ma trận hiệp phương sai của vector trạng thái dự báo và thu được ma trận hiệp phương sai của vector trạng thái lọc</w:t>
      </w:r>
    </w:p>
    <w:p w:rsidR="003A173B" w:rsidRPr="003A173B" w:rsidRDefault="007F203A" w:rsidP="00DB5C19">
      <w:pPr>
        <w:tabs>
          <w:tab w:val="left" w:pos="7938"/>
        </w:tabs>
        <w:spacing w:after="0" w:line="240" w:lineRule="auto"/>
        <w:ind w:firstLine="720"/>
        <w:jc w:val="both"/>
        <w:rPr>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Q</m:t>
            </m:r>
          </m:e>
          <m:sub>
            <m:acc>
              <m:accPr>
                <m:ctrlPr>
                  <w:rPr>
                    <w:rFonts w:ascii="Cambria Math" w:eastAsia="Times New Roman" w:hAnsi="Cambria Math"/>
                    <w:i/>
                    <w:sz w:val="20"/>
                    <w:szCs w:val="20"/>
                  </w:rPr>
                </m:ctrlPr>
              </m:acc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i</m:t>
                    </m:r>
                  </m:sub>
                </m:sSub>
              </m:e>
            </m:acc>
          </m:sub>
        </m:sSub>
        <m:r>
          <w:rPr>
            <w:rFonts w:ascii="Cambria Math" w:eastAsia="Times New Roman" w:hAnsi="Cambria Math"/>
            <w:sz w:val="20"/>
            <w:szCs w:val="20"/>
          </w:rPr>
          <m:t>=</m:t>
        </m:r>
        <m:d>
          <m:dPr>
            <m:ctrlPr>
              <w:rPr>
                <w:rFonts w:ascii="Cambria Math" w:eastAsia="Times New Roman" w:hAnsi="Cambria Math"/>
                <w:i/>
                <w:sz w:val="20"/>
                <w:szCs w:val="20"/>
              </w:rPr>
            </m:ctrlPr>
          </m:dPr>
          <m:e>
            <m:r>
              <w:rPr>
                <w:rFonts w:ascii="Cambria Math" w:eastAsia="Times New Roman" w:hAnsi="Cambria Math"/>
                <w:sz w:val="20"/>
                <w:szCs w:val="20"/>
              </w:rPr>
              <m:t>E-</m:t>
            </m:r>
            <m:sSub>
              <m:sSubPr>
                <m:ctrlPr>
                  <w:rPr>
                    <w:rFonts w:ascii="Cambria Math" w:eastAsia="Times New Roman" w:hAnsi="Cambria Math"/>
                    <w:i/>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i</m:t>
                </m:r>
              </m:sub>
            </m:sSub>
            <m:sSub>
              <m:sSubPr>
                <m:ctrlPr>
                  <w:rPr>
                    <w:rFonts w:ascii="Cambria Math" w:eastAsia="Times New Roman" w:hAnsi="Cambria Math"/>
                    <w:i/>
                    <w:sz w:val="20"/>
                    <w:szCs w:val="20"/>
                  </w:rPr>
                </m:ctrlPr>
              </m:sSubPr>
              <m:e>
                <m:r>
                  <w:rPr>
                    <w:rFonts w:ascii="Cambria Math" w:eastAsia="Times New Roman" w:hAnsi="Cambria Math"/>
                    <w:sz w:val="20"/>
                    <w:szCs w:val="20"/>
                  </w:rPr>
                  <m:t>A</m:t>
                </m:r>
              </m:e>
              <m:sub>
                <m:r>
                  <w:rPr>
                    <w:rFonts w:ascii="Cambria Math" w:eastAsia="Times New Roman" w:hAnsi="Cambria Math"/>
                    <w:sz w:val="20"/>
                    <w:szCs w:val="20"/>
                  </w:rPr>
                  <m:t>i</m:t>
                </m:r>
              </m:sub>
            </m:sSub>
          </m:e>
        </m:d>
        <m:sSubSup>
          <m:sSubSupPr>
            <m:ctrlPr>
              <w:rPr>
                <w:rFonts w:ascii="Cambria Math" w:eastAsia="Times New Roman" w:hAnsi="Cambria Math"/>
                <w:i/>
                <w:sz w:val="20"/>
                <w:szCs w:val="20"/>
              </w:rPr>
            </m:ctrlPr>
          </m:sSubSupPr>
          <m:e>
            <m:r>
              <w:rPr>
                <w:rFonts w:ascii="Cambria Math" w:eastAsia="Times New Roman" w:hAnsi="Cambria Math"/>
                <w:sz w:val="20"/>
                <w:szCs w:val="20"/>
              </w:rPr>
              <m:t>Q</m:t>
            </m:r>
          </m:e>
          <m:sub>
            <m:sSub>
              <m:sSubPr>
                <m:ctrlPr>
                  <w:rPr>
                    <w:rFonts w:ascii="Cambria Math" w:eastAsia="Times New Roman" w:hAnsi="Cambria Math"/>
                    <w:i/>
                    <w:sz w:val="20"/>
                    <w:szCs w:val="20"/>
                  </w:rPr>
                </m:ctrlPr>
              </m:sSubPr>
              <m:e>
                <m:acc>
                  <m:accPr>
                    <m:ctrlPr>
                      <w:rPr>
                        <w:rFonts w:ascii="Cambria Math" w:eastAsia="Times New Roman" w:hAnsi="Cambria Math"/>
                        <w:i/>
                        <w:sz w:val="20"/>
                        <w:szCs w:val="20"/>
                      </w:rPr>
                    </m:ctrlPr>
                  </m:accPr>
                  <m:e>
                    <m:r>
                      <w:rPr>
                        <w:rFonts w:ascii="Cambria Math" w:eastAsia="Times New Roman" w:hAnsi="Cambria Math"/>
                        <w:sz w:val="20"/>
                        <w:szCs w:val="20"/>
                      </w:rPr>
                      <m:t>X</m:t>
                    </m:r>
                  </m:e>
                </m:acc>
              </m:e>
              <m:sub>
                <m:r>
                  <w:rPr>
                    <w:rFonts w:ascii="Cambria Math" w:eastAsia="Times New Roman" w:hAnsi="Cambria Math"/>
                    <w:sz w:val="20"/>
                    <w:szCs w:val="20"/>
                  </w:rPr>
                  <m:t>i</m:t>
                </m:r>
              </m:sub>
            </m:sSub>
          </m:sub>
          <m:sup>
            <m:r>
              <w:rPr>
                <w:rFonts w:ascii="Cambria Math" w:eastAsia="Times New Roman" w:hAnsi="Cambria Math"/>
                <w:sz w:val="20"/>
                <w:szCs w:val="20"/>
              </w:rPr>
              <m:t>T</m:t>
            </m:r>
          </m:sup>
        </m:sSubSup>
      </m:oMath>
      <w:r w:rsidR="00896B1B" w:rsidRPr="003A173B">
        <w:rPr>
          <w:sz w:val="20"/>
          <w:szCs w:val="20"/>
        </w:rPr>
        <w:t xml:space="preserve"> </w:t>
      </w:r>
      <w:r w:rsidR="003B2932">
        <w:rPr>
          <w:sz w:val="20"/>
          <w:szCs w:val="20"/>
        </w:rPr>
        <w:tab/>
      </w:r>
      <w:r w:rsidR="003A173B" w:rsidRPr="003A173B">
        <w:rPr>
          <w:sz w:val="20"/>
          <w:szCs w:val="20"/>
        </w:rPr>
        <w:t>(</w:t>
      </w:r>
      <w:r w:rsidR="006D01A8">
        <w:rPr>
          <w:sz w:val="20"/>
          <w:szCs w:val="20"/>
        </w:rPr>
        <w:t>15</w:t>
      </w:r>
      <w:r w:rsidR="003A173B" w:rsidRPr="003A173B">
        <w:rPr>
          <w:sz w:val="20"/>
          <w:szCs w:val="20"/>
        </w:rPr>
        <w:t>)</w:t>
      </w:r>
    </w:p>
    <w:p w:rsidR="003A173B" w:rsidRPr="003A173B" w:rsidRDefault="003A173B" w:rsidP="003B2932">
      <w:pPr>
        <w:spacing w:after="120" w:line="240" w:lineRule="auto"/>
        <w:ind w:firstLine="227"/>
        <w:jc w:val="both"/>
        <w:rPr>
          <w:sz w:val="20"/>
          <w:szCs w:val="20"/>
        </w:rPr>
      </w:pPr>
      <w:r w:rsidRPr="003A173B">
        <w:rPr>
          <w:sz w:val="20"/>
          <w:szCs w:val="20"/>
        </w:rPr>
        <w:t>Quá trình lọc Kalman được minh họa trong sơ đồ sau:</w:t>
      </w:r>
    </w:p>
    <w:p w:rsidR="003A173B" w:rsidRPr="003A173B" w:rsidRDefault="004E2F99" w:rsidP="003A173B">
      <w:pPr>
        <w:spacing w:after="120"/>
        <w:jc w:val="both"/>
        <w:rPr>
          <w:sz w:val="20"/>
          <w:szCs w:val="20"/>
        </w:rPr>
      </w:pPr>
      <w:r>
        <w:rPr>
          <w:noProof/>
          <w:sz w:val="20"/>
          <w:szCs w:val="20"/>
        </w:rPr>
        <mc:AlternateContent>
          <mc:Choice Requires="wpg">
            <w:drawing>
              <wp:anchor distT="0" distB="0" distL="114300" distR="114300" simplePos="0" relativeHeight="251658240" behindDoc="0" locked="0" layoutInCell="1" allowOverlap="1">
                <wp:simplePos x="0" y="0"/>
                <wp:positionH relativeFrom="column">
                  <wp:posOffset>129540</wp:posOffset>
                </wp:positionH>
                <wp:positionV relativeFrom="paragraph">
                  <wp:posOffset>61595</wp:posOffset>
                </wp:positionV>
                <wp:extent cx="5203982" cy="2568720"/>
                <wp:effectExtent l="19050" t="19050" r="15875" b="22225"/>
                <wp:wrapNone/>
                <wp:docPr id="6" name="Group 6"/>
                <wp:cNvGraphicFramePr/>
                <a:graphic xmlns:a="http://schemas.openxmlformats.org/drawingml/2006/main">
                  <a:graphicData uri="http://schemas.microsoft.com/office/word/2010/wordprocessingGroup">
                    <wpg:wgp>
                      <wpg:cNvGrpSpPr/>
                      <wpg:grpSpPr>
                        <a:xfrm>
                          <a:off x="0" y="0"/>
                          <a:ext cx="5203982" cy="2568720"/>
                          <a:chOff x="0" y="0"/>
                          <a:chExt cx="5203982" cy="2568720"/>
                        </a:xfrm>
                      </wpg:grpSpPr>
                      <wps:wsp>
                        <wps:cNvPr id="30" name="Rectangle 2"/>
                        <wps:cNvSpPr>
                          <a:spLocks noChangeArrowheads="1"/>
                        </wps:cNvSpPr>
                        <wps:spPr bwMode="auto">
                          <a:xfrm>
                            <a:off x="0" y="0"/>
                            <a:ext cx="1709433" cy="358621"/>
                          </a:xfrm>
                          <a:prstGeom prst="rect">
                            <a:avLst/>
                          </a:prstGeom>
                          <a:solidFill>
                            <a:srgbClr val="FFFFFF"/>
                          </a:solidFill>
                          <a:ln w="28575">
                            <a:solidFill>
                              <a:srgbClr val="243F60"/>
                            </a:solidFill>
                            <a:miter lim="800000"/>
                            <a:headEnd/>
                            <a:tailEnd/>
                          </a:ln>
                        </wps:spPr>
                        <wps:txbx>
                          <w:txbxContent>
                            <w:p w:rsidR="007F203A" w:rsidRPr="00896B1B" w:rsidRDefault="007F203A" w:rsidP="00896B1B">
                              <w:pPr>
                                <w:rPr>
                                  <w:color w:val="000000"/>
                                  <w:sz w:val="20"/>
                                  <w:szCs w:val="20"/>
                                </w:rPr>
                              </w:pPr>
                              <w:r w:rsidRPr="00896B1B">
                                <w:rPr>
                                  <w:color w:val="000000"/>
                                  <w:sz w:val="20"/>
                                  <w:szCs w:val="20"/>
                                </w:rPr>
                                <w:t xml:space="preserve">Giá trị ban đầu </w:t>
                              </w:r>
                              <m:oMath>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sub>
                                </m:sSub>
                              </m:oMath>
                            </w:p>
                          </w:txbxContent>
                        </wps:txbx>
                        <wps:bodyPr rot="0" vert="horz" wrap="square" lIns="91440" tIns="45720" rIns="91440" bIns="45720" anchor="ctr" anchorCtr="0" upright="1">
                          <a:noAutofit/>
                        </wps:bodyPr>
                      </wps:wsp>
                      <wps:wsp>
                        <wps:cNvPr id="41" name="Straight Arrow Connector 20"/>
                        <wps:cNvCnPr>
                          <a:cxnSpLocks noChangeShapeType="1"/>
                        </wps:cNvCnPr>
                        <wps:spPr bwMode="auto">
                          <a:xfrm>
                            <a:off x="866775" y="361950"/>
                            <a:ext cx="5546" cy="393366"/>
                          </a:xfrm>
                          <a:prstGeom prst="straightConnector1">
                            <a:avLst/>
                          </a:prstGeom>
                          <a:noFill/>
                          <a:ln w="2857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grpSp>
                        <wpg:cNvPr id="5" name="Group 5"/>
                        <wpg:cNvGrpSpPr/>
                        <wpg:grpSpPr>
                          <a:xfrm>
                            <a:off x="0" y="361950"/>
                            <a:ext cx="5203982" cy="2206770"/>
                            <a:chOff x="0" y="0"/>
                            <a:chExt cx="5203982" cy="2206770"/>
                          </a:xfrm>
                        </wpg:grpSpPr>
                        <wps:wsp>
                          <wps:cNvPr id="31" name="Rectangle 3"/>
                          <wps:cNvSpPr>
                            <a:spLocks noChangeArrowheads="1"/>
                          </wps:cNvSpPr>
                          <wps:spPr bwMode="auto">
                            <a:xfrm>
                              <a:off x="0" y="400050"/>
                              <a:ext cx="2248022" cy="1343277"/>
                            </a:xfrm>
                            <a:prstGeom prst="rect">
                              <a:avLst/>
                            </a:prstGeom>
                            <a:solidFill>
                              <a:srgbClr val="FFFFFF"/>
                            </a:solidFill>
                            <a:ln w="28575">
                              <a:solidFill>
                                <a:srgbClr val="243F60"/>
                              </a:solidFill>
                              <a:miter lim="800000"/>
                              <a:headEnd/>
                              <a:tailEnd/>
                            </a:ln>
                          </wps:spPr>
                          <wps:txbx>
                            <w:txbxContent>
                              <w:p w:rsidR="007F203A" w:rsidRPr="00B62270" w:rsidRDefault="007F203A" w:rsidP="00896B1B">
                                <w:pPr>
                                  <w:pStyle w:val="ListParagraph"/>
                                  <w:ind w:left="1080"/>
                                  <w:rPr>
                                    <w:color w:val="000000"/>
                                  </w:rPr>
                                </w:pPr>
                              </w:p>
                              <w:p w:rsidR="007F203A" w:rsidRPr="00B62270" w:rsidRDefault="007F203A" w:rsidP="00896B1B">
                                <w:pPr>
                                  <w:pStyle w:val="ListParagraph"/>
                                  <w:ind w:left="1080"/>
                                  <w:rPr>
                                    <w:color w:val="000000"/>
                                  </w:rPr>
                                </w:pPr>
                              </w:p>
                            </w:txbxContent>
                          </wps:txbx>
                          <wps:bodyPr rot="0" vert="horz" wrap="square" lIns="91440" tIns="45720" rIns="91440" bIns="45720" anchor="ctr" anchorCtr="0" upright="1">
                            <a:noAutofit/>
                          </wps:bodyPr>
                        </wps:wsp>
                        <wps:wsp>
                          <wps:cNvPr id="33" name="Rectangle 4"/>
                          <wps:cNvSpPr>
                            <a:spLocks noChangeArrowheads="1"/>
                          </wps:cNvSpPr>
                          <wps:spPr bwMode="auto">
                            <a:xfrm>
                              <a:off x="28575" y="685800"/>
                              <a:ext cx="1925731" cy="482091"/>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spacing w:after="60"/>
                                  <w:rPr>
                                    <w:color w:val="222222"/>
                                    <w:sz w:val="20"/>
                                    <w:szCs w:val="20"/>
                                  </w:rPr>
                                </w:pPr>
                                <w:r w:rsidRPr="00896B1B">
                                  <w:rPr>
                                    <w:color w:val="222222"/>
                                    <w:sz w:val="20"/>
                                    <w:szCs w:val="20"/>
                                  </w:rPr>
                                  <w:t>1. Cập nhật trạng thái tương lai</w:t>
                                </w:r>
                              </w:p>
                              <w:p w:rsidR="007F203A" w:rsidRPr="00896B1B" w:rsidRDefault="007F203A" w:rsidP="00896B1B">
                                <w:pPr>
                                  <w:spacing w:after="60"/>
                                  <w:ind w:left="-284" w:firstLine="142"/>
                                  <w:rPr>
                                    <w:color w:val="000000"/>
                                    <w:sz w:val="20"/>
                                    <w:szCs w:val="20"/>
                                  </w:rPr>
                                </w:pPr>
                                <m:oMathPara>
                                  <m:oMath>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H</m:t>
                                        </m:r>
                                      </m:e>
                                      <m:sub>
                                        <m:r>
                                          <w:rPr>
                                            <w:rFonts w:ascii="Cambria Math" w:hAnsi="Cambria Math"/>
                                            <w:color w:val="000000"/>
                                            <w:sz w:val="20"/>
                                            <w:szCs w:val="20"/>
                                          </w:rPr>
                                          <m:t>i</m:t>
                                        </m:r>
                                      </m:sub>
                                    </m:s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B</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u</m:t>
                                        </m:r>
                                      </m:e>
                                      <m:sub>
                                        <m:r>
                                          <w:rPr>
                                            <w:rFonts w:ascii="Cambria Math" w:hAnsi="Cambria Math"/>
                                            <w:color w:val="000000"/>
                                            <w:sz w:val="20"/>
                                            <w:szCs w:val="20"/>
                                          </w:rPr>
                                          <m:t>i</m:t>
                                        </m:r>
                                      </m:sub>
                                    </m:sSub>
                                  </m:oMath>
                                </m:oMathPara>
                              </w:p>
                            </w:txbxContent>
                          </wps:txbx>
                          <wps:bodyPr rot="0" vert="horz" wrap="square" lIns="91440" tIns="45720" rIns="91440" bIns="45720" anchor="ctr" anchorCtr="0" upright="1">
                            <a:noAutofit/>
                          </wps:bodyPr>
                        </wps:wsp>
                        <wps:wsp>
                          <wps:cNvPr id="35" name="Rectangle 7"/>
                          <wps:cNvSpPr>
                            <a:spLocks noChangeArrowheads="1"/>
                          </wps:cNvSpPr>
                          <wps:spPr bwMode="auto">
                            <a:xfrm>
                              <a:off x="266700" y="466725"/>
                              <a:ext cx="1756267" cy="295955"/>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jc w:val="center"/>
                                  <w:rPr>
                                    <w:b/>
                                    <w:color w:val="000000"/>
                                    <w:sz w:val="20"/>
                                    <w:szCs w:val="20"/>
                                  </w:rPr>
                                </w:pPr>
                                <w:r w:rsidRPr="00896B1B">
                                  <w:rPr>
                                    <w:b/>
                                    <w:color w:val="000000"/>
                                    <w:sz w:val="20"/>
                                    <w:szCs w:val="20"/>
                                  </w:rPr>
                                  <w:t>Dự đoán tương lai</w:t>
                                </w:r>
                              </w:p>
                            </w:txbxContent>
                          </wps:txbx>
                          <wps:bodyPr rot="0" vert="horz" wrap="square" lIns="91440" tIns="45720" rIns="91440" bIns="45720" anchor="ctr" anchorCtr="0" upright="1">
                            <a:noAutofit/>
                          </wps:bodyPr>
                        </wps:wsp>
                        <wps:wsp>
                          <wps:cNvPr id="36" name="Rectangle 9"/>
                          <wps:cNvSpPr>
                            <a:spLocks noChangeArrowheads="1"/>
                          </wps:cNvSpPr>
                          <wps:spPr bwMode="auto">
                            <a:xfrm>
                              <a:off x="2686050" y="400050"/>
                              <a:ext cx="2517932" cy="1665291"/>
                            </a:xfrm>
                            <a:prstGeom prst="rect">
                              <a:avLst/>
                            </a:prstGeom>
                            <a:solidFill>
                              <a:srgbClr val="FFFFFF"/>
                            </a:solidFill>
                            <a:ln w="28575">
                              <a:solidFill>
                                <a:srgbClr val="243F60"/>
                              </a:solidFill>
                              <a:miter lim="800000"/>
                              <a:headEnd/>
                              <a:tailEnd/>
                            </a:ln>
                          </wps:spPr>
                          <wps:bodyPr rot="0" vert="horz" wrap="square" lIns="91440" tIns="45720" rIns="91440" bIns="45720" anchor="ctr" anchorCtr="0" upright="1">
                            <a:noAutofit/>
                          </wps:bodyPr>
                        </wps:wsp>
                        <wps:wsp>
                          <wps:cNvPr id="37" name="Rectangle 10"/>
                          <wps:cNvSpPr>
                            <a:spLocks noChangeArrowheads="1"/>
                          </wps:cNvSpPr>
                          <wps:spPr bwMode="auto">
                            <a:xfrm>
                              <a:off x="3190875" y="438150"/>
                              <a:ext cx="1756267" cy="295955"/>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jc w:val="center"/>
                                  <w:rPr>
                                    <w:b/>
                                    <w:color w:val="000000"/>
                                    <w:sz w:val="20"/>
                                    <w:szCs w:val="20"/>
                                  </w:rPr>
                                </w:pPr>
                                <w:r>
                                  <w:rPr>
                                    <w:b/>
                                    <w:color w:val="000000"/>
                                    <w:sz w:val="20"/>
                                    <w:szCs w:val="20"/>
                                  </w:rPr>
                                  <w:t>Cập nhật</w:t>
                                </w:r>
                                <w:r w:rsidRPr="00896B1B">
                                  <w:rPr>
                                    <w:b/>
                                    <w:color w:val="000000"/>
                                    <w:sz w:val="20"/>
                                    <w:szCs w:val="20"/>
                                  </w:rPr>
                                  <w:t xml:space="preserve"> </w:t>
                                </w:r>
                                <w:r>
                                  <w:rPr>
                                    <w:b/>
                                    <w:color w:val="000000"/>
                                    <w:sz w:val="20"/>
                                    <w:szCs w:val="20"/>
                                  </w:rPr>
                                  <w:t>trị</w:t>
                                </w:r>
                                <w:r w:rsidRPr="00896B1B">
                                  <w:rPr>
                                    <w:b/>
                                    <w:color w:val="000000"/>
                                    <w:sz w:val="20"/>
                                    <w:szCs w:val="20"/>
                                  </w:rPr>
                                  <w:t xml:space="preserve"> đo</w:t>
                                </w:r>
                              </w:p>
                            </w:txbxContent>
                          </wps:txbx>
                          <wps:bodyPr rot="0" vert="horz" wrap="square" lIns="91440" tIns="45720" rIns="91440" bIns="45720" anchor="ctr" anchorCtr="0" upright="1">
                            <a:noAutofit/>
                          </wps:bodyPr>
                        </wps:wsp>
                        <wps:wsp>
                          <wps:cNvPr id="38" name="Rectangle 11"/>
                          <wps:cNvSpPr>
                            <a:spLocks noChangeArrowheads="1"/>
                          </wps:cNvSpPr>
                          <wps:spPr bwMode="auto">
                            <a:xfrm>
                              <a:off x="2847975" y="628650"/>
                              <a:ext cx="2281298" cy="565851"/>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spacing w:after="60"/>
                                  <w:rPr>
                                    <w:color w:val="222222"/>
                                    <w:sz w:val="20"/>
                                    <w:szCs w:val="20"/>
                                  </w:rPr>
                                </w:pPr>
                                <w:r w:rsidRPr="00896B1B">
                                  <w:rPr>
                                    <w:color w:val="222222"/>
                                    <w:sz w:val="20"/>
                                    <w:szCs w:val="20"/>
                                  </w:rPr>
                                  <w:t>1. Tính Kalman gain</w:t>
                                </w:r>
                              </w:p>
                              <w:p w:rsidR="007F203A" w:rsidRPr="00896B1B" w:rsidRDefault="007F203A" w:rsidP="00896B1B">
                                <w:pPr>
                                  <w:spacing w:after="60"/>
                                  <w:ind w:left="426"/>
                                  <w:rPr>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A</m:t>
                                        </m:r>
                                      </m:e>
                                      <m:sub>
                                        <m:r>
                                          <w:rPr>
                                            <w:rFonts w:ascii="Cambria Math" w:hAnsi="Cambria Math"/>
                                            <w:color w:val="000000"/>
                                            <w:sz w:val="20"/>
                                            <w:szCs w:val="20"/>
                                          </w:rPr>
                                          <m:t>i</m:t>
                                        </m:r>
                                      </m:sub>
                                      <m:sup>
                                        <m:r>
                                          <w:rPr>
                                            <w:rFonts w:ascii="Cambria Math" w:hAnsi="Cambria Math"/>
                                            <w:color w:val="000000"/>
                                            <w:sz w:val="20"/>
                                            <w:szCs w:val="20"/>
                                          </w:rPr>
                                          <m:t>T</m:t>
                                        </m:r>
                                      </m:sup>
                                    </m:sSubSup>
                                    <m:sSup>
                                      <m:sSupPr>
                                        <m:ctrlPr>
                                          <w:rPr>
                                            <w:rFonts w:ascii="Cambria Math" w:hAnsi="Cambria Math"/>
                                            <w:i/>
                                            <w:color w:val="000000"/>
                                            <w:sz w:val="20"/>
                                            <w:szCs w:val="20"/>
                                          </w:rPr>
                                        </m:ctrlPr>
                                      </m:sSupPr>
                                      <m:e>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A</m:t>
                                            </m:r>
                                          </m:e>
                                          <m:sub>
                                            <m:r>
                                              <w:rPr>
                                                <w:rFonts w:ascii="Cambria Math" w:hAnsi="Cambria Math"/>
                                                <w:color w:val="000000"/>
                                                <w:sz w:val="20"/>
                                                <w:szCs w:val="20"/>
                                              </w:rPr>
                                              <m:t>i</m:t>
                                            </m:r>
                                          </m:sub>
                                          <m:sup>
                                            <m:r>
                                              <w:rPr>
                                                <w:rFonts w:ascii="Cambria Math" w:hAnsi="Cambria Math"/>
                                                <w:color w:val="000000"/>
                                                <w:sz w:val="20"/>
                                                <w:szCs w:val="20"/>
                                              </w:rPr>
                                              <m:t>T</m:t>
                                            </m:r>
                                          </m:sup>
                                        </m:sSubSup>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i</m:t>
                                                </m:r>
                                              </m:sub>
                                            </m:sSub>
                                          </m:sub>
                                        </m:sSub>
                                        <m:r>
                                          <w:rPr>
                                            <w:rFonts w:ascii="Cambria Math" w:hAnsi="Cambria Math"/>
                                            <w:color w:val="000000"/>
                                            <w:sz w:val="20"/>
                                            <w:szCs w:val="20"/>
                                          </w:rPr>
                                          <m:t>)</m:t>
                                        </m:r>
                                      </m:e>
                                      <m:sup>
                                        <m:r>
                                          <w:rPr>
                                            <w:rFonts w:ascii="Cambria Math" w:hAnsi="Cambria Math"/>
                                            <w:color w:val="000000"/>
                                            <w:sz w:val="20"/>
                                            <w:szCs w:val="20"/>
                                          </w:rPr>
                                          <m:t>-1</m:t>
                                        </m:r>
                                      </m:sup>
                                    </m:sSup>
                                  </m:oMath>
                                </m:oMathPara>
                              </w:p>
                              <w:p w:rsidR="007F203A" w:rsidRPr="00B62270" w:rsidRDefault="007F203A" w:rsidP="00896B1B">
                                <w:pPr>
                                  <w:pStyle w:val="ListParagraph"/>
                                  <w:spacing w:after="60"/>
                                  <w:rPr>
                                    <w:rFonts w:eastAsia="Times New Roman"/>
                                    <w:color w:val="000000"/>
                                  </w:rPr>
                                </w:pPr>
                              </w:p>
                            </w:txbxContent>
                          </wps:txbx>
                          <wps:bodyPr rot="0" vert="horz" wrap="square" lIns="91440" tIns="45720" rIns="91440" bIns="45720" anchor="ctr" anchorCtr="0" upright="1">
                            <a:noAutofit/>
                          </wps:bodyPr>
                        </wps:wsp>
                        <wps:wsp>
                          <wps:cNvPr id="34" name="Rectangle 6"/>
                          <wps:cNvSpPr>
                            <a:spLocks noChangeArrowheads="1"/>
                          </wps:cNvSpPr>
                          <wps:spPr bwMode="auto">
                            <a:xfrm>
                              <a:off x="57150" y="1114352"/>
                              <a:ext cx="2106383" cy="497602"/>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spacing w:after="60"/>
                                  <w:rPr>
                                    <w:color w:val="000000"/>
                                    <w:sz w:val="20"/>
                                    <w:szCs w:val="20"/>
                                  </w:rPr>
                                </w:pPr>
                                <w:r w:rsidRPr="00896B1B">
                                  <w:rPr>
                                    <w:color w:val="000000"/>
                                    <w:sz w:val="20"/>
                                    <w:szCs w:val="20"/>
                                  </w:rPr>
                                  <w:t>2. Cập nhật ma trận hiệp phương sai</w:t>
                                </w:r>
                              </w:p>
                              <w:p w:rsidR="007F203A" w:rsidRPr="00896B1B" w:rsidRDefault="007F203A" w:rsidP="00896B1B">
                                <w:pPr>
                                  <w:spacing w:after="60"/>
                                  <w:rPr>
                                    <w:color w:val="000000"/>
                                  </w:rPr>
                                </w:pPr>
                                <m:oMathPara>
                                  <m:oMath>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H</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H</m:t>
                                        </m:r>
                                      </m:e>
                                      <m:sub>
                                        <m:r>
                                          <w:rPr>
                                            <w:rFonts w:ascii="Cambria Math" w:hAnsi="Cambria Math"/>
                                            <w:color w:val="000000"/>
                                            <w:sz w:val="20"/>
                                            <w:szCs w:val="20"/>
                                          </w:rPr>
                                          <m:t>i</m:t>
                                        </m:r>
                                      </m:sub>
                                      <m:sup>
                                        <m:r>
                                          <w:rPr>
                                            <w:rFonts w:ascii="Cambria Math" w:hAnsi="Cambria Math"/>
                                            <w:color w:val="000000"/>
                                            <w:sz w:val="20"/>
                                            <w:szCs w:val="20"/>
                                          </w:rPr>
                                          <m:t>T</m:t>
                                        </m:r>
                                      </m:sup>
                                    </m:sSubSup>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B</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r>
                                              <w:rPr>
                                                <w:rFonts w:ascii="Cambria Math" w:hAnsi="Cambria Math"/>
                                                <w:color w:val="000000"/>
                                                <w:sz w:val="20"/>
                                                <w:szCs w:val="20"/>
                                              </w:rPr>
                                              <m:t>u</m:t>
                                            </m:r>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B</m:t>
                                        </m:r>
                                      </m:e>
                                      <m:sub>
                                        <m:r>
                                          <w:rPr>
                                            <w:rFonts w:ascii="Cambria Math" w:hAnsi="Cambria Math"/>
                                            <w:color w:val="000000"/>
                                            <w:sz w:val="20"/>
                                            <w:szCs w:val="20"/>
                                          </w:rPr>
                                          <m:t>i</m:t>
                                        </m:r>
                                      </m:sub>
                                      <m:sup>
                                        <m:r>
                                          <w:rPr>
                                            <w:rFonts w:ascii="Cambria Math" w:hAnsi="Cambria Math"/>
                                            <w:color w:val="000000"/>
                                            <w:sz w:val="20"/>
                                            <w:szCs w:val="20"/>
                                          </w:rPr>
                                          <m:t>T</m:t>
                                        </m:r>
                                      </m:sup>
                                    </m:sSubSup>
                                  </m:oMath>
                                </m:oMathPara>
                              </w:p>
                              <w:p w:rsidR="007F203A" w:rsidRPr="00B62270" w:rsidRDefault="007F203A" w:rsidP="00896B1B">
                                <w:pPr>
                                  <w:spacing w:after="60"/>
                                  <w:jc w:val="center"/>
                                  <w:rPr>
                                    <w:color w:val="000000"/>
                                  </w:rPr>
                                </w:pPr>
                              </w:p>
                            </w:txbxContent>
                          </wps:txbx>
                          <wps:bodyPr rot="0" vert="horz" wrap="square" lIns="91440" tIns="45720" rIns="91440" bIns="45720" anchor="ctr" anchorCtr="0" upright="1">
                            <a:noAutofit/>
                          </wps:bodyPr>
                        </wps:wsp>
                        <wps:wsp>
                          <wps:cNvPr id="42" name="Freeform 29"/>
                          <wps:cNvSpPr>
                            <a:spLocks/>
                          </wps:cNvSpPr>
                          <wps:spPr bwMode="auto">
                            <a:xfrm>
                              <a:off x="1666875" y="0"/>
                              <a:ext cx="1842540" cy="410118"/>
                            </a:xfrm>
                            <a:custGeom>
                              <a:avLst/>
                              <a:gdLst>
                                <a:gd name="T0" fmla="*/ 0 w 1898690"/>
                                <a:gd name="T1" fmla="*/ 419461 h 419461"/>
                                <a:gd name="T2" fmla="*/ 139781 w 1898690"/>
                                <a:gd name="T3" fmla="*/ 238911 h 419461"/>
                                <a:gd name="T4" fmla="*/ 343628 w 1898690"/>
                                <a:gd name="T5" fmla="*/ 104954 h 419461"/>
                                <a:gd name="T6" fmla="*/ 629014 w 1898690"/>
                                <a:gd name="T7" fmla="*/ 23416 h 419461"/>
                                <a:gd name="T8" fmla="*/ 937697 w 1898690"/>
                                <a:gd name="T9" fmla="*/ 119 h 419461"/>
                                <a:gd name="T10" fmla="*/ 1234731 w 1898690"/>
                                <a:gd name="T11" fmla="*/ 17591 h 419461"/>
                                <a:gd name="T12" fmla="*/ 1490996 w 1898690"/>
                                <a:gd name="T13" fmla="*/ 81658 h 419461"/>
                                <a:gd name="T14" fmla="*/ 1689019 w 1898690"/>
                                <a:gd name="T15" fmla="*/ 192317 h 419461"/>
                                <a:gd name="T16" fmla="*/ 1817152 w 1898690"/>
                                <a:gd name="T17" fmla="*/ 291329 h 419461"/>
                                <a:gd name="T18" fmla="*/ 1898690 w 1898690"/>
                                <a:gd name="T19" fmla="*/ 401989 h 4194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98690" h="419461">
                                  <a:moveTo>
                                    <a:pt x="0" y="419461"/>
                                  </a:moveTo>
                                  <a:cubicBezTo>
                                    <a:pt x="41255" y="355395"/>
                                    <a:pt x="82510" y="291329"/>
                                    <a:pt x="139781" y="238911"/>
                                  </a:cubicBezTo>
                                  <a:cubicBezTo>
                                    <a:pt x="197052" y="186493"/>
                                    <a:pt x="262089" y="140870"/>
                                    <a:pt x="343628" y="104954"/>
                                  </a:cubicBezTo>
                                  <a:cubicBezTo>
                                    <a:pt x="425167" y="69038"/>
                                    <a:pt x="530003" y="40888"/>
                                    <a:pt x="629014" y="23416"/>
                                  </a:cubicBezTo>
                                  <a:cubicBezTo>
                                    <a:pt x="728026" y="5943"/>
                                    <a:pt x="836744" y="1090"/>
                                    <a:pt x="937697" y="119"/>
                                  </a:cubicBezTo>
                                  <a:cubicBezTo>
                                    <a:pt x="1038650" y="-852"/>
                                    <a:pt x="1142515" y="4001"/>
                                    <a:pt x="1234731" y="17591"/>
                                  </a:cubicBezTo>
                                  <a:cubicBezTo>
                                    <a:pt x="1326947" y="31181"/>
                                    <a:pt x="1415281" y="52537"/>
                                    <a:pt x="1490996" y="81658"/>
                                  </a:cubicBezTo>
                                  <a:cubicBezTo>
                                    <a:pt x="1566711" y="110779"/>
                                    <a:pt x="1634660" y="157372"/>
                                    <a:pt x="1689019" y="192317"/>
                                  </a:cubicBezTo>
                                  <a:cubicBezTo>
                                    <a:pt x="1743378" y="227262"/>
                                    <a:pt x="1782207" y="256384"/>
                                    <a:pt x="1817152" y="291329"/>
                                  </a:cubicBezTo>
                                  <a:cubicBezTo>
                                    <a:pt x="1852097" y="326274"/>
                                    <a:pt x="1875393" y="364131"/>
                                    <a:pt x="1898690" y="401989"/>
                                  </a:cubicBezTo>
                                </a:path>
                              </a:pathLst>
                            </a:custGeom>
                            <a:noFill/>
                            <a:ln w="28575">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Rectangle 12"/>
                          <wps:cNvSpPr>
                            <a:spLocks noChangeArrowheads="1"/>
                          </wps:cNvSpPr>
                          <wps:spPr bwMode="auto">
                            <a:xfrm>
                              <a:off x="2876550" y="1028700"/>
                              <a:ext cx="1986739" cy="578260"/>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spacing w:after="60"/>
                                  <w:rPr>
                                    <w:color w:val="000000"/>
                                    <w:sz w:val="20"/>
                                    <w:szCs w:val="20"/>
                                  </w:rPr>
                                </w:pPr>
                                <w:r w:rsidRPr="00896B1B">
                                  <w:rPr>
                                    <w:color w:val="000000"/>
                                    <w:sz w:val="20"/>
                                    <w:szCs w:val="20"/>
                                  </w:rPr>
                                  <w:t>2. Tính vector trạng thái</w:t>
                                </w:r>
                              </w:p>
                              <w:p w:rsidR="007F203A" w:rsidRPr="00896B1B" w:rsidRDefault="007F203A" w:rsidP="00896B1B">
                                <w:pPr>
                                  <w:spacing w:after="60"/>
                                  <w:ind w:left="426"/>
                                  <w:rPr>
                                    <w:color w:val="000000"/>
                                    <w:sz w:val="20"/>
                                    <w:szCs w:val="20"/>
                                  </w:rPr>
                                </w:pPr>
                                <m:oMathPara>
                                  <m:oMath>
                                    <m:acc>
                                      <m:accPr>
                                        <m:ctrlPr>
                                          <w:rPr>
                                            <w:rFonts w:ascii="Cambria Math" w:hAnsi="Cambria Math"/>
                                            <w:i/>
                                            <w:color w:val="000000"/>
                                            <w:sz w:val="20"/>
                                            <w:szCs w:val="20"/>
                                          </w:rPr>
                                        </m:ctrlPr>
                                      </m:acc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acc>
                                    <m:r>
                                      <w:rPr>
                                        <w:rFonts w:ascii="Cambria Math" w:hAnsi="Cambria Math"/>
                                        <w:color w:val="000000"/>
                                        <w:sz w:val="20"/>
                                        <w:szCs w:val="20"/>
                                      </w:rPr>
                                      <m:t>=</m:t>
                                    </m:r>
                                    <m:acc>
                                      <m:accPr>
                                        <m:chr m:val="̅"/>
                                        <m:ctrlPr>
                                          <w:rPr>
                                            <w:rFonts w:ascii="Cambria Math" w:hAnsi="Cambria Math"/>
                                            <w:i/>
                                            <w:color w:val="000000"/>
                                            <w:sz w:val="20"/>
                                            <w:szCs w:val="20"/>
                                          </w:rPr>
                                        </m:ctrlPr>
                                      </m:acc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acc>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r>
                                      <w:rPr>
                                        <w:rFonts w:ascii="Cambria Math" w:hAnsi="Cambria Math"/>
                                        <w:color w:val="000000"/>
                                        <w:sz w:val="20"/>
                                        <w:szCs w:val="20"/>
                                      </w:rPr>
                                      <m:t>)</m:t>
                                    </m:r>
                                  </m:oMath>
                                </m:oMathPara>
                              </w:p>
                              <w:p w:rsidR="007F203A" w:rsidRPr="00B62270" w:rsidRDefault="007F203A" w:rsidP="00896B1B">
                                <w:pPr>
                                  <w:spacing w:after="60"/>
                                  <w:jc w:val="center"/>
                                  <w:rPr>
                                    <w:color w:val="000000"/>
                                  </w:rPr>
                                </w:pPr>
                              </w:p>
                            </w:txbxContent>
                          </wps:txbx>
                          <wps:bodyPr rot="0" vert="horz" wrap="square" lIns="91440" tIns="45720" rIns="91440" bIns="45720" anchor="ctr" anchorCtr="0" upright="1">
                            <a:noAutofit/>
                          </wps:bodyPr>
                        </wps:wsp>
                        <wps:wsp>
                          <wps:cNvPr id="40" name="Rectangle 13"/>
                          <wps:cNvSpPr>
                            <a:spLocks noChangeArrowheads="1"/>
                          </wps:cNvSpPr>
                          <wps:spPr bwMode="auto">
                            <a:xfrm>
                              <a:off x="2876550" y="1476375"/>
                              <a:ext cx="2042200" cy="517456"/>
                            </a:xfrm>
                            <a:prstGeom prst="rect">
                              <a:avLst/>
                            </a:prstGeom>
                            <a:solidFill>
                              <a:srgbClr val="FFFFFF"/>
                            </a:solidFill>
                            <a:ln w="12700">
                              <a:solidFill>
                                <a:srgbClr val="FFFFFF"/>
                              </a:solidFill>
                              <a:miter lim="800000"/>
                              <a:headEnd/>
                              <a:tailEnd/>
                            </a:ln>
                          </wps:spPr>
                          <wps:txbx>
                            <w:txbxContent>
                              <w:p w:rsidR="007F203A" w:rsidRPr="00896B1B" w:rsidRDefault="007F203A" w:rsidP="00896B1B">
                                <w:pPr>
                                  <w:spacing w:after="60"/>
                                  <w:rPr>
                                    <w:color w:val="000000"/>
                                    <w:sz w:val="20"/>
                                    <w:szCs w:val="20"/>
                                  </w:rPr>
                                </w:pPr>
                                <w:r w:rsidRPr="00896B1B">
                                  <w:rPr>
                                    <w:color w:val="000000"/>
                                    <w:sz w:val="20"/>
                                    <w:szCs w:val="20"/>
                                  </w:rPr>
                                  <w:t>3. Cập nhật ma trận hiệp phương sai</w:t>
                                </w:r>
                              </w:p>
                              <w:p w:rsidR="007F203A" w:rsidRPr="00896B1B" w:rsidRDefault="007F203A" w:rsidP="00896B1B">
                                <w:pPr>
                                  <w:spacing w:after="60"/>
                                  <w:ind w:left="-709" w:firstLine="567"/>
                                  <w:jc w:val="center"/>
                                  <w:rPr>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r>
                                      <w:rPr>
                                        <w:rFonts w:ascii="Cambria Math" w:hAnsi="Cambria Math"/>
                                        <w:color w:val="000000"/>
                                        <w:sz w:val="20"/>
                                        <w:szCs w:val="20"/>
                                      </w:rPr>
                                      <m:t>=</m:t>
                                    </m:r>
                                    <m:d>
                                      <m:dPr>
                                        <m:ctrlPr>
                                          <w:rPr>
                                            <w:rFonts w:ascii="Cambria Math" w:hAnsi="Cambria Math"/>
                                            <w:i/>
                                            <w:color w:val="000000"/>
                                            <w:sz w:val="20"/>
                                            <w:szCs w:val="20"/>
                                          </w:rPr>
                                        </m:ctrlPr>
                                      </m:dPr>
                                      <m:e>
                                        <m:r>
                                          <w:rPr>
                                            <w:rFonts w:ascii="Cambria Math" w:hAnsi="Cambria Math"/>
                                            <w:color w:val="000000"/>
                                            <w:sz w:val="20"/>
                                            <w:szCs w:val="20"/>
                                          </w:rPr>
                                          <m:t>E-</m:t>
                                        </m:r>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e>
                                    </m:d>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oMath>
                                </m:oMathPara>
                              </w:p>
                            </w:txbxContent>
                          </wps:txbx>
                          <wps:bodyPr rot="0" vert="horz" wrap="square" lIns="91440" tIns="45720" rIns="91440" bIns="45720" anchor="ctr" anchorCtr="0" upright="1">
                            <a:noAutofit/>
                          </wps:bodyPr>
                        </wps:wsp>
                        <wps:wsp>
                          <wps:cNvPr id="43" name="Freeform 30"/>
                          <wps:cNvSpPr>
                            <a:spLocks/>
                          </wps:cNvSpPr>
                          <wps:spPr bwMode="auto">
                            <a:xfrm>
                              <a:off x="1143000" y="1752600"/>
                              <a:ext cx="1980576" cy="454170"/>
                            </a:xfrm>
                            <a:custGeom>
                              <a:avLst/>
                              <a:gdLst>
                                <a:gd name="T0" fmla="*/ 2306385 w 2306385"/>
                                <a:gd name="T1" fmla="*/ 553299 h 752274"/>
                                <a:gd name="T2" fmla="*/ 2009350 w 2306385"/>
                                <a:gd name="T3" fmla="*/ 658135 h 752274"/>
                                <a:gd name="T4" fmla="*/ 1648250 w 2306385"/>
                                <a:gd name="T5" fmla="*/ 739674 h 752274"/>
                                <a:gd name="T6" fmla="*/ 1164841 w 2306385"/>
                                <a:gd name="T7" fmla="*/ 745498 h 752274"/>
                                <a:gd name="T8" fmla="*/ 733850 w 2306385"/>
                                <a:gd name="T9" fmla="*/ 675607 h 752274"/>
                                <a:gd name="T10" fmla="*/ 430991 w 2306385"/>
                                <a:gd name="T11" fmla="*/ 530002 h 752274"/>
                                <a:gd name="T12" fmla="*/ 186374 w 2306385"/>
                                <a:gd name="T13" fmla="*/ 326155 h 752274"/>
                                <a:gd name="T14" fmla="*/ 46594 w 2306385"/>
                                <a:gd name="T15" fmla="*/ 157253 h 752274"/>
                                <a:gd name="T16" fmla="*/ 0 w 2306385"/>
                                <a:gd name="T17" fmla="*/ 0 h 75227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306385" h="752274">
                                  <a:moveTo>
                                    <a:pt x="2306385" y="553299"/>
                                  </a:moveTo>
                                  <a:cubicBezTo>
                                    <a:pt x="2212712" y="590186"/>
                                    <a:pt x="2119039" y="627073"/>
                                    <a:pt x="2009350" y="658135"/>
                                  </a:cubicBezTo>
                                  <a:cubicBezTo>
                                    <a:pt x="1899661" y="689197"/>
                                    <a:pt x="1789001" y="725114"/>
                                    <a:pt x="1648250" y="739674"/>
                                  </a:cubicBezTo>
                                  <a:cubicBezTo>
                                    <a:pt x="1507499" y="754234"/>
                                    <a:pt x="1317241" y="756176"/>
                                    <a:pt x="1164841" y="745498"/>
                                  </a:cubicBezTo>
                                  <a:cubicBezTo>
                                    <a:pt x="1012441" y="734820"/>
                                    <a:pt x="856158" y="711523"/>
                                    <a:pt x="733850" y="675607"/>
                                  </a:cubicBezTo>
                                  <a:cubicBezTo>
                                    <a:pt x="611542" y="639691"/>
                                    <a:pt x="522237" y="588244"/>
                                    <a:pt x="430991" y="530002"/>
                                  </a:cubicBezTo>
                                  <a:cubicBezTo>
                                    <a:pt x="339745" y="471760"/>
                                    <a:pt x="250440" y="388280"/>
                                    <a:pt x="186374" y="326155"/>
                                  </a:cubicBezTo>
                                  <a:cubicBezTo>
                                    <a:pt x="122308" y="264030"/>
                                    <a:pt x="77656" y="211612"/>
                                    <a:pt x="46594" y="157253"/>
                                  </a:cubicBezTo>
                                  <a:cubicBezTo>
                                    <a:pt x="15532" y="102894"/>
                                    <a:pt x="7766" y="51447"/>
                                    <a:pt x="0" y="0"/>
                                  </a:cubicBezTo>
                                </a:path>
                              </a:pathLst>
                            </a:custGeom>
                            <a:noFill/>
                            <a:ln w="28575">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anchor>
            </w:drawing>
          </mc:Choice>
          <mc:Fallback>
            <w:pict>
              <v:group id="Group 6" o:spid="_x0000_s1026" style="position:absolute;left:0;text-align:left;margin-left:10.2pt;margin-top:4.85pt;width:409.75pt;height:202.25pt;z-index:251658240" coordsize="52039,2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">
                <v:rect id="Rectangle 2" o:spid="_x0000_s1027" style="position:absolute;width:17094;height:3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" strokecolor="#243f60" strokeweight="2.25pt">
                  <v:textbox>
                    <w:txbxContent>
                      <w:p w:rsidR="007F203A" w:rsidRPr="00896B1B" w:rsidRDefault="007F203A" w:rsidP="00896B1B">
                        <w:pPr>
                          <w:rPr>
                            <w:color w:val="000000"/>
                            <w:sz w:val="20"/>
                            <w:szCs w:val="20"/>
                          </w:rPr>
                        </w:pPr>
                        <w:r w:rsidRPr="00896B1B">
                          <w:rPr>
                            <w:color w:val="000000"/>
                            <w:sz w:val="20"/>
                            <w:szCs w:val="20"/>
                          </w:rPr>
                          <w:t xml:space="preserve">Giá trị ban đầu </w:t>
                        </w:r>
                        <m:oMath>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sub>
                          </m:sSub>
                        </m:oMath>
                      </w:p>
                    </w:txbxContent>
                  </v:textbox>
                </v:rect>
                <v:shapetype id="_x0000_t32" coordsize="21600,21600" o:spt="32" o:oned="t" path="m,l21600,21600e" filled="f">
                  <v:path arrowok="t" fillok="f" o:connecttype="none"/>
                  <o:lock v:ext="edit" shapetype="t"/>
                </v:shapetype>
                <v:shape id="Straight Arrow Connector 20" o:spid="_x0000_s1028" type="#_x0000_t32" style="position:absolute;left:8667;top:3619;width:56;height:3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" strokecolor="red" strokeweight="2.25pt">
                  <v:stroke endarrow="block" joinstyle="miter"/>
                </v:shape>
                <v:group id="Group 5" o:spid="_x0000_s1029" style="position:absolute;top:3619;width:52039;height:22068" coordsize="52039,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3" o:spid="_x0000_s1030" style="position:absolute;top:4000;width:22480;height:13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" strokecolor="#243f60" strokeweight="2.25pt">
                    <v:textbox>
                      <w:txbxContent>
                        <w:p w:rsidR="007F203A" w:rsidRPr="00B62270" w:rsidRDefault="007F203A" w:rsidP="00896B1B">
                          <w:pPr>
                            <w:pStyle w:val="ListParagraph"/>
                            <w:ind w:left="1080"/>
                            <w:rPr>
                              <w:color w:val="000000"/>
                            </w:rPr>
                          </w:pPr>
                        </w:p>
                        <w:p w:rsidR="007F203A" w:rsidRPr="00B62270" w:rsidRDefault="007F203A" w:rsidP="00896B1B">
                          <w:pPr>
                            <w:pStyle w:val="ListParagraph"/>
                            <w:ind w:left="1080"/>
                            <w:rPr>
                              <w:color w:val="000000"/>
                            </w:rPr>
                          </w:pPr>
                        </w:p>
                      </w:txbxContent>
                    </v:textbox>
                  </v:rect>
                  <v:rect id="Rectangle 4" o:spid="_x0000_s1031" style="position:absolute;left:285;top:6858;width:19258;height: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" strokecolor="white" strokeweight="1pt">
                    <v:textbox>
                      <w:txbxContent>
                        <w:p w:rsidR="007F203A" w:rsidRPr="00896B1B" w:rsidRDefault="007F203A" w:rsidP="00896B1B">
                          <w:pPr>
                            <w:spacing w:after="60"/>
                            <w:rPr>
                              <w:color w:val="222222"/>
                              <w:sz w:val="20"/>
                              <w:szCs w:val="20"/>
                            </w:rPr>
                          </w:pPr>
                          <w:r w:rsidRPr="00896B1B">
                            <w:rPr>
                              <w:color w:val="222222"/>
                              <w:sz w:val="20"/>
                              <w:szCs w:val="20"/>
                            </w:rPr>
                            <w:t>1. Cập nhật trạng thái tương lai</w:t>
                          </w:r>
                        </w:p>
                        <w:p w:rsidR="007F203A" w:rsidRPr="00896B1B" w:rsidRDefault="007F203A" w:rsidP="00896B1B">
                          <w:pPr>
                            <w:spacing w:after="60"/>
                            <w:ind w:left="-284" w:firstLine="142"/>
                            <w:rPr>
                              <w:color w:val="000000"/>
                              <w:sz w:val="20"/>
                              <w:szCs w:val="20"/>
                            </w:rPr>
                          </w:pPr>
                          <m:oMathPara>
                            <m:oMath>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H</m:t>
                                  </m:r>
                                </m:e>
                                <m:sub>
                                  <m:r>
                                    <w:rPr>
                                      <w:rFonts w:ascii="Cambria Math" w:hAnsi="Cambria Math"/>
                                      <w:color w:val="000000"/>
                                      <w:sz w:val="20"/>
                                      <w:szCs w:val="20"/>
                                    </w:rPr>
                                    <m:t>i</m:t>
                                  </m:r>
                                </m:sub>
                              </m:s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B</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u</m:t>
                                  </m:r>
                                </m:e>
                                <m:sub>
                                  <m:r>
                                    <w:rPr>
                                      <w:rFonts w:ascii="Cambria Math" w:hAnsi="Cambria Math"/>
                                      <w:color w:val="000000"/>
                                      <w:sz w:val="20"/>
                                      <w:szCs w:val="20"/>
                                    </w:rPr>
                                    <m:t>i</m:t>
                                  </m:r>
                                </m:sub>
                              </m:sSub>
                            </m:oMath>
                          </m:oMathPara>
                        </w:p>
                      </w:txbxContent>
                    </v:textbox>
                  </v:rect>
                  <v:rect id="Rectangle 7" o:spid="_x0000_s1032" style="position:absolute;left:2667;top:4667;width:17562;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" strokecolor="white" strokeweight="1pt">
                    <v:textbox>
                      <w:txbxContent>
                        <w:p w:rsidR="007F203A" w:rsidRPr="00896B1B" w:rsidRDefault="007F203A" w:rsidP="00896B1B">
                          <w:pPr>
                            <w:jc w:val="center"/>
                            <w:rPr>
                              <w:b/>
                              <w:color w:val="000000"/>
                              <w:sz w:val="20"/>
                              <w:szCs w:val="20"/>
                            </w:rPr>
                          </w:pPr>
                          <w:r w:rsidRPr="00896B1B">
                            <w:rPr>
                              <w:b/>
                              <w:color w:val="000000"/>
                              <w:sz w:val="20"/>
                              <w:szCs w:val="20"/>
                            </w:rPr>
                            <w:t>Dự đoán tương lai</w:t>
                          </w:r>
                        </w:p>
                      </w:txbxContent>
                    </v:textbox>
                  </v:rect>
                  <v:rect id="Rectangle 9" o:spid="_x0000_s1033" style="position:absolute;left:26860;top:4000;width:25179;height:16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" strokecolor="#243f60" strokeweight="2.25pt"/>
                  <v:rect id="Rectangle 10" o:spid="_x0000_s1034" style="position:absolute;left:31908;top:4381;width:17563;height: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" strokecolor="white" strokeweight="1pt">
                    <v:textbox>
                      <w:txbxContent>
                        <w:p w:rsidR="007F203A" w:rsidRPr="00896B1B" w:rsidRDefault="007F203A" w:rsidP="00896B1B">
                          <w:pPr>
                            <w:jc w:val="center"/>
                            <w:rPr>
                              <w:b/>
                              <w:color w:val="000000"/>
                              <w:sz w:val="20"/>
                              <w:szCs w:val="20"/>
                            </w:rPr>
                          </w:pPr>
                          <w:r>
                            <w:rPr>
                              <w:b/>
                              <w:color w:val="000000"/>
                              <w:sz w:val="20"/>
                              <w:szCs w:val="20"/>
                            </w:rPr>
                            <w:t>Cập nhật</w:t>
                          </w:r>
                          <w:r w:rsidRPr="00896B1B">
                            <w:rPr>
                              <w:b/>
                              <w:color w:val="000000"/>
                              <w:sz w:val="20"/>
                              <w:szCs w:val="20"/>
                            </w:rPr>
                            <w:t xml:space="preserve"> </w:t>
                          </w:r>
                          <w:r>
                            <w:rPr>
                              <w:b/>
                              <w:color w:val="000000"/>
                              <w:sz w:val="20"/>
                              <w:szCs w:val="20"/>
                            </w:rPr>
                            <w:t>trị</w:t>
                          </w:r>
                          <w:r w:rsidRPr="00896B1B">
                            <w:rPr>
                              <w:b/>
                              <w:color w:val="000000"/>
                              <w:sz w:val="20"/>
                              <w:szCs w:val="20"/>
                            </w:rPr>
                            <w:t xml:space="preserve"> đo</w:t>
                          </w:r>
                        </w:p>
                      </w:txbxContent>
                    </v:textbox>
                  </v:rect>
                  <v:rect id="Rectangle 11" o:spid="_x0000_s1035" style="position:absolute;left:28479;top:6286;width:22813;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" strokecolor="white" strokeweight="1pt">
                    <v:textbox>
                      <w:txbxContent>
                        <w:p w:rsidR="007F203A" w:rsidRPr="00896B1B" w:rsidRDefault="007F203A" w:rsidP="00896B1B">
                          <w:pPr>
                            <w:spacing w:after="60"/>
                            <w:rPr>
                              <w:color w:val="222222"/>
                              <w:sz w:val="20"/>
                              <w:szCs w:val="20"/>
                            </w:rPr>
                          </w:pPr>
                          <w:r w:rsidRPr="00896B1B">
                            <w:rPr>
                              <w:color w:val="222222"/>
                              <w:sz w:val="20"/>
                              <w:szCs w:val="20"/>
                            </w:rPr>
                            <w:t>1. Tính Kalman gain</w:t>
                          </w:r>
                        </w:p>
                        <w:p w:rsidR="007F203A" w:rsidRPr="00896B1B" w:rsidRDefault="007F203A" w:rsidP="00896B1B">
                          <w:pPr>
                            <w:spacing w:after="60"/>
                            <w:ind w:left="426"/>
                            <w:rPr>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A</m:t>
                                  </m:r>
                                </m:e>
                                <m:sub>
                                  <m:r>
                                    <w:rPr>
                                      <w:rFonts w:ascii="Cambria Math" w:hAnsi="Cambria Math"/>
                                      <w:color w:val="000000"/>
                                      <w:sz w:val="20"/>
                                      <w:szCs w:val="20"/>
                                    </w:rPr>
                                    <m:t>i</m:t>
                                  </m:r>
                                </m:sub>
                                <m:sup>
                                  <m:r>
                                    <w:rPr>
                                      <w:rFonts w:ascii="Cambria Math" w:hAnsi="Cambria Math"/>
                                      <w:color w:val="000000"/>
                                      <w:sz w:val="20"/>
                                      <w:szCs w:val="20"/>
                                    </w:rPr>
                                    <m:t>T</m:t>
                                  </m:r>
                                </m:sup>
                              </m:sSubSup>
                              <m:sSup>
                                <m:sSupPr>
                                  <m:ctrlPr>
                                    <w:rPr>
                                      <w:rFonts w:ascii="Cambria Math" w:hAnsi="Cambria Math"/>
                                      <w:i/>
                                      <w:color w:val="000000"/>
                                      <w:sz w:val="20"/>
                                      <w:szCs w:val="20"/>
                                    </w:rPr>
                                  </m:ctrlPr>
                                </m:sSupPr>
                                <m:e>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A</m:t>
                                      </m:r>
                                    </m:e>
                                    <m:sub>
                                      <m:r>
                                        <w:rPr>
                                          <w:rFonts w:ascii="Cambria Math" w:hAnsi="Cambria Math"/>
                                          <w:color w:val="000000"/>
                                          <w:sz w:val="20"/>
                                          <w:szCs w:val="20"/>
                                        </w:rPr>
                                        <m:t>i</m:t>
                                      </m:r>
                                    </m:sub>
                                    <m:sup>
                                      <m:r>
                                        <w:rPr>
                                          <w:rFonts w:ascii="Cambria Math" w:hAnsi="Cambria Math"/>
                                          <w:color w:val="000000"/>
                                          <w:sz w:val="20"/>
                                          <w:szCs w:val="20"/>
                                        </w:rPr>
                                        <m:t>T</m:t>
                                      </m:r>
                                    </m:sup>
                                  </m:sSubSup>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i</m:t>
                                          </m:r>
                                        </m:sub>
                                      </m:sSub>
                                    </m:sub>
                                  </m:sSub>
                                  <m:r>
                                    <w:rPr>
                                      <w:rFonts w:ascii="Cambria Math" w:hAnsi="Cambria Math"/>
                                      <w:color w:val="000000"/>
                                      <w:sz w:val="20"/>
                                      <w:szCs w:val="20"/>
                                    </w:rPr>
                                    <m:t>)</m:t>
                                  </m:r>
                                </m:e>
                                <m:sup>
                                  <m:r>
                                    <w:rPr>
                                      <w:rFonts w:ascii="Cambria Math" w:hAnsi="Cambria Math"/>
                                      <w:color w:val="000000"/>
                                      <w:sz w:val="20"/>
                                      <w:szCs w:val="20"/>
                                    </w:rPr>
                                    <m:t>-1</m:t>
                                  </m:r>
                                </m:sup>
                              </m:sSup>
                            </m:oMath>
                          </m:oMathPara>
                        </w:p>
                        <w:p w:rsidR="007F203A" w:rsidRPr="00B62270" w:rsidRDefault="007F203A" w:rsidP="00896B1B">
                          <w:pPr>
                            <w:pStyle w:val="ListParagraph"/>
                            <w:spacing w:after="60"/>
                            <w:rPr>
                              <w:rFonts w:eastAsia="Times New Roman"/>
                              <w:color w:val="000000"/>
                            </w:rPr>
                          </w:pPr>
                        </w:p>
                      </w:txbxContent>
                    </v:textbox>
                  </v:rect>
                  <v:rect id="Rectangle 6" o:spid="_x0000_s1036" style="position:absolute;left:571;top:11143;width:21064;height:4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" strokecolor="white" strokeweight="1pt">
                    <v:textbox>
                      <w:txbxContent>
                        <w:p w:rsidR="007F203A" w:rsidRPr="00896B1B" w:rsidRDefault="007F203A" w:rsidP="00896B1B">
                          <w:pPr>
                            <w:spacing w:after="60"/>
                            <w:rPr>
                              <w:color w:val="000000"/>
                              <w:sz w:val="20"/>
                              <w:szCs w:val="20"/>
                            </w:rPr>
                          </w:pPr>
                          <w:r w:rsidRPr="00896B1B">
                            <w:rPr>
                              <w:color w:val="000000"/>
                              <w:sz w:val="20"/>
                              <w:szCs w:val="20"/>
                            </w:rPr>
                            <w:t>2. Cập nhật ma trận hiệp phương sai</w:t>
                          </w:r>
                        </w:p>
                        <w:p w:rsidR="007F203A" w:rsidRPr="00896B1B" w:rsidRDefault="007F203A" w:rsidP="00896B1B">
                          <w:pPr>
                            <w:spacing w:after="60"/>
                            <w:rPr>
                              <w:color w:val="000000"/>
                            </w:rPr>
                          </w:pPr>
                          <m:oMathPara>
                            <m:oMath>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H</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i-1</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H</m:t>
                                  </m:r>
                                </m:e>
                                <m:sub>
                                  <m:r>
                                    <w:rPr>
                                      <w:rFonts w:ascii="Cambria Math" w:hAnsi="Cambria Math"/>
                                      <w:color w:val="000000"/>
                                      <w:sz w:val="20"/>
                                      <w:szCs w:val="20"/>
                                    </w:rPr>
                                    <m:t>i</m:t>
                                  </m:r>
                                </m:sub>
                                <m:sup>
                                  <m:r>
                                    <w:rPr>
                                      <w:rFonts w:ascii="Cambria Math" w:hAnsi="Cambria Math"/>
                                      <w:color w:val="000000"/>
                                      <w:sz w:val="20"/>
                                      <w:szCs w:val="20"/>
                                    </w:rPr>
                                    <m:t>T</m:t>
                                  </m:r>
                                </m:sup>
                              </m:sSubSup>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B</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r>
                                        <w:rPr>
                                          <w:rFonts w:ascii="Cambria Math" w:hAnsi="Cambria Math"/>
                                          <w:color w:val="000000"/>
                                          <w:sz w:val="20"/>
                                          <w:szCs w:val="20"/>
                                        </w:rPr>
                                        <m:t>u</m:t>
                                      </m:r>
                                    </m:e>
                                    <m:sub>
                                      <m:r>
                                        <w:rPr>
                                          <w:rFonts w:ascii="Cambria Math" w:hAnsi="Cambria Math"/>
                                          <w:color w:val="000000"/>
                                          <w:sz w:val="20"/>
                                          <w:szCs w:val="20"/>
                                        </w:rPr>
                                        <m:t>i</m:t>
                                      </m:r>
                                    </m:sub>
                                  </m:sSub>
                                </m:sub>
                              </m:sSub>
                              <m:sSubSup>
                                <m:sSubSupPr>
                                  <m:ctrlPr>
                                    <w:rPr>
                                      <w:rFonts w:ascii="Cambria Math" w:hAnsi="Cambria Math"/>
                                      <w:i/>
                                      <w:color w:val="000000"/>
                                      <w:sz w:val="20"/>
                                      <w:szCs w:val="20"/>
                                    </w:rPr>
                                  </m:ctrlPr>
                                </m:sSubSupPr>
                                <m:e>
                                  <m:r>
                                    <w:rPr>
                                      <w:rFonts w:ascii="Cambria Math" w:hAnsi="Cambria Math"/>
                                      <w:color w:val="000000"/>
                                      <w:sz w:val="20"/>
                                      <w:szCs w:val="20"/>
                                    </w:rPr>
                                    <m:t>B</m:t>
                                  </m:r>
                                </m:e>
                                <m:sub>
                                  <m:r>
                                    <w:rPr>
                                      <w:rFonts w:ascii="Cambria Math" w:hAnsi="Cambria Math"/>
                                      <w:color w:val="000000"/>
                                      <w:sz w:val="20"/>
                                      <w:szCs w:val="20"/>
                                    </w:rPr>
                                    <m:t>i</m:t>
                                  </m:r>
                                </m:sub>
                                <m:sup>
                                  <m:r>
                                    <w:rPr>
                                      <w:rFonts w:ascii="Cambria Math" w:hAnsi="Cambria Math"/>
                                      <w:color w:val="000000"/>
                                      <w:sz w:val="20"/>
                                      <w:szCs w:val="20"/>
                                    </w:rPr>
                                    <m:t>T</m:t>
                                  </m:r>
                                </m:sup>
                              </m:sSubSup>
                            </m:oMath>
                          </m:oMathPara>
                        </w:p>
                        <w:p w:rsidR="007F203A" w:rsidRPr="00B62270" w:rsidRDefault="007F203A" w:rsidP="00896B1B">
                          <w:pPr>
                            <w:spacing w:after="60"/>
                            <w:jc w:val="center"/>
                            <w:rPr>
                              <w:color w:val="000000"/>
                            </w:rPr>
                          </w:pPr>
                        </w:p>
                      </w:txbxContent>
                    </v:textbox>
                  </v:rect>
                  <v:shape id="Freeform 29" o:spid="_x0000_s1037" style="position:absolute;left:16668;width:18426;height:4101;visibility:visible;mso-wrap-style:square;v-text-anchor:middle" coordsize="1898690,41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" path="m,419461c41255,355395,82510,291329,139781,238911,197052,186493,262089,140870,343628,104954,425167,69038,530003,40888,629014,23416,728026,5943,836744,1090,937697,119v100953,-971,204818,3882,297034,17472c1326947,31181,1415281,52537,1490996,81658v75715,29121,143664,75714,198023,110659c1743378,227262,1782207,256384,1817152,291329v34945,34945,58241,72802,81538,110660e" filled="f" strokecolor="red" strokeweight="2.25pt">
                    <v:stroke endarrow="block" joinstyle="miter"/>
                    <v:path arrowok="t" o:connecttype="custom" o:connectlocs="0,410118;135647,233590;333466,102616;610412,22894;909966,116;1198216,17199;1446903,79839;1639070,188033;1763413,284840;1842540,393035" o:connectangles="0,0,0,0,0,0,0,0,0,0"/>
                  </v:shape>
                  <v:rect id="Rectangle 12" o:spid="_x0000_s1038" style="position:absolute;left:28765;top:10287;width:19867;height:5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" strokecolor="white" strokeweight="1pt">
                    <v:textbox>
                      <w:txbxContent>
                        <w:p w:rsidR="007F203A" w:rsidRPr="00896B1B" w:rsidRDefault="007F203A" w:rsidP="00896B1B">
                          <w:pPr>
                            <w:spacing w:after="60"/>
                            <w:rPr>
                              <w:color w:val="000000"/>
                              <w:sz w:val="20"/>
                              <w:szCs w:val="20"/>
                            </w:rPr>
                          </w:pPr>
                          <w:r w:rsidRPr="00896B1B">
                            <w:rPr>
                              <w:color w:val="000000"/>
                              <w:sz w:val="20"/>
                              <w:szCs w:val="20"/>
                            </w:rPr>
                            <w:t>2. Tính vector trạng thái</w:t>
                          </w:r>
                        </w:p>
                        <w:p w:rsidR="007F203A" w:rsidRPr="00896B1B" w:rsidRDefault="007F203A" w:rsidP="00896B1B">
                          <w:pPr>
                            <w:spacing w:after="60"/>
                            <w:ind w:left="426"/>
                            <w:rPr>
                              <w:color w:val="000000"/>
                              <w:sz w:val="20"/>
                              <w:szCs w:val="20"/>
                            </w:rPr>
                          </w:pPr>
                          <m:oMathPara>
                            <m:oMath>
                              <m:acc>
                                <m:accPr>
                                  <m:ctrlPr>
                                    <w:rPr>
                                      <w:rFonts w:ascii="Cambria Math" w:hAnsi="Cambria Math"/>
                                      <w:i/>
                                      <w:color w:val="000000"/>
                                      <w:sz w:val="20"/>
                                      <w:szCs w:val="20"/>
                                    </w:rPr>
                                  </m:ctrlPr>
                                </m:acc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acc>
                              <m:r>
                                <w:rPr>
                                  <w:rFonts w:ascii="Cambria Math" w:hAnsi="Cambria Math"/>
                                  <w:color w:val="000000"/>
                                  <w:sz w:val="20"/>
                                  <w:szCs w:val="20"/>
                                </w:rPr>
                                <m:t>=</m:t>
                              </m:r>
                              <m:acc>
                                <m:accPr>
                                  <m:chr m:val="̅"/>
                                  <m:ctrlPr>
                                    <w:rPr>
                                      <w:rFonts w:ascii="Cambria Math" w:hAnsi="Cambria Math"/>
                                      <w:i/>
                                      <w:color w:val="000000"/>
                                      <w:sz w:val="20"/>
                                      <w:szCs w:val="20"/>
                                    </w:rPr>
                                  </m:ctrlPr>
                                </m:acc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acc>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i</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sSub>
                                <m:sSubPr>
                                  <m:ctrlPr>
                                    <w:rPr>
                                      <w:rFonts w:ascii="Cambria Math" w:hAnsi="Cambria Math"/>
                                      <w:i/>
                                      <w:color w:val="000000"/>
                                      <w:sz w:val="20"/>
                                      <w:szCs w:val="20"/>
                                    </w:rPr>
                                  </m:ctrlPr>
                                </m:sSubPr>
                                <m:e>
                                  <m:acc>
                                    <m:accPr>
                                      <m:chr m:val="̅"/>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r>
                                <w:rPr>
                                  <w:rFonts w:ascii="Cambria Math" w:hAnsi="Cambria Math"/>
                                  <w:color w:val="000000"/>
                                  <w:sz w:val="20"/>
                                  <w:szCs w:val="20"/>
                                </w:rPr>
                                <m:t>)</m:t>
                              </m:r>
                            </m:oMath>
                          </m:oMathPara>
                        </w:p>
                        <w:p w:rsidR="007F203A" w:rsidRPr="00B62270" w:rsidRDefault="007F203A" w:rsidP="00896B1B">
                          <w:pPr>
                            <w:spacing w:after="60"/>
                            <w:jc w:val="center"/>
                            <w:rPr>
                              <w:color w:val="000000"/>
                            </w:rPr>
                          </w:pPr>
                        </w:p>
                      </w:txbxContent>
                    </v:textbox>
                  </v:rect>
                  <v:rect id="Rectangle 13" o:spid="_x0000_s1039" style="position:absolute;left:28765;top:14763;width:2042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" strokecolor="white" strokeweight="1pt">
                    <v:textbox>
                      <w:txbxContent>
                        <w:p w:rsidR="007F203A" w:rsidRPr="00896B1B" w:rsidRDefault="007F203A" w:rsidP="00896B1B">
                          <w:pPr>
                            <w:spacing w:after="60"/>
                            <w:rPr>
                              <w:color w:val="000000"/>
                              <w:sz w:val="20"/>
                              <w:szCs w:val="20"/>
                            </w:rPr>
                          </w:pPr>
                          <w:r w:rsidRPr="00896B1B">
                            <w:rPr>
                              <w:color w:val="000000"/>
                              <w:sz w:val="20"/>
                              <w:szCs w:val="20"/>
                            </w:rPr>
                            <w:t>3. Cập nhật ma trận hiệp phương sai</w:t>
                          </w:r>
                        </w:p>
                        <w:p w:rsidR="007F203A" w:rsidRPr="00896B1B" w:rsidRDefault="007F203A" w:rsidP="00896B1B">
                          <w:pPr>
                            <w:spacing w:after="60"/>
                            <w:ind w:left="-709" w:firstLine="567"/>
                            <w:jc w:val="center"/>
                            <w:rPr>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r>
                                <w:rPr>
                                  <w:rFonts w:ascii="Cambria Math" w:hAnsi="Cambria Math"/>
                                  <w:color w:val="000000"/>
                                  <w:sz w:val="20"/>
                                  <w:szCs w:val="20"/>
                                </w:rPr>
                                <m:t>=</m:t>
                              </m:r>
                              <m:d>
                                <m:dPr>
                                  <m:ctrlPr>
                                    <w:rPr>
                                      <w:rFonts w:ascii="Cambria Math" w:hAnsi="Cambria Math"/>
                                      <w:i/>
                                      <w:color w:val="000000"/>
                                      <w:sz w:val="20"/>
                                      <w:szCs w:val="20"/>
                                    </w:rPr>
                                  </m:ctrlPr>
                                </m:dPr>
                                <m:e>
                                  <m:r>
                                    <w:rPr>
                                      <w:rFonts w:ascii="Cambria Math" w:hAnsi="Cambria Math"/>
                                      <w:color w:val="000000"/>
                                      <w:sz w:val="20"/>
                                      <w:szCs w:val="20"/>
                                    </w:rPr>
                                    <m:t>E-</m:t>
                                  </m:r>
                                  <m:sSub>
                                    <m:sSubPr>
                                      <m:ctrlPr>
                                        <w:rPr>
                                          <w:rFonts w:ascii="Cambria Math" w:hAnsi="Cambria Math"/>
                                          <w:i/>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i</m:t>
                                      </m:r>
                                    </m:sub>
                                  </m:sSub>
                                  <m:sSub>
                                    <m:sSubPr>
                                      <m:ctrlPr>
                                        <w:rPr>
                                          <w:rFonts w:ascii="Cambria Math" w:hAnsi="Cambria Math"/>
                                          <w:i/>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i</m:t>
                                      </m:r>
                                    </m:sub>
                                  </m:sSub>
                                </m:e>
                              </m:d>
                              <m:sSub>
                                <m:sSubPr>
                                  <m:ctrlPr>
                                    <w:rPr>
                                      <w:rFonts w:ascii="Cambria Math" w:hAnsi="Cambria Math"/>
                                      <w:i/>
                                      <w:color w:val="000000"/>
                                      <w:sz w:val="20"/>
                                      <w:szCs w:val="20"/>
                                    </w:rPr>
                                  </m:ctrlPr>
                                </m:sSubPr>
                                <m:e>
                                  <m:r>
                                    <w:rPr>
                                      <w:rFonts w:ascii="Cambria Math" w:hAnsi="Cambria Math"/>
                                      <w:color w:val="000000"/>
                                      <w:sz w:val="20"/>
                                      <w:szCs w:val="20"/>
                                    </w:rPr>
                                    <m:t>Q</m:t>
                                  </m:r>
                                </m:e>
                                <m:sub>
                                  <m:sSub>
                                    <m:sSubPr>
                                      <m:ctrlPr>
                                        <w:rPr>
                                          <w:rFonts w:ascii="Cambria Math" w:hAnsi="Cambria Math"/>
                                          <w:i/>
                                          <w:color w:val="000000"/>
                                          <w:sz w:val="20"/>
                                          <w:szCs w:val="20"/>
                                        </w:rPr>
                                      </m:ctrlPr>
                                    </m:sSubPr>
                                    <m:e>
                                      <m:acc>
                                        <m:accPr>
                                          <m:ctrlPr>
                                            <w:rPr>
                                              <w:rFonts w:ascii="Cambria Math" w:hAnsi="Cambria Math"/>
                                              <w:i/>
                                              <w:color w:val="000000"/>
                                              <w:sz w:val="20"/>
                                              <w:szCs w:val="20"/>
                                            </w:rPr>
                                          </m:ctrlPr>
                                        </m:accPr>
                                        <m:e>
                                          <m:r>
                                            <w:rPr>
                                              <w:rFonts w:ascii="Cambria Math" w:hAnsi="Cambria Math"/>
                                              <w:color w:val="000000"/>
                                              <w:sz w:val="20"/>
                                              <w:szCs w:val="20"/>
                                            </w:rPr>
                                            <m:t>X</m:t>
                                          </m:r>
                                        </m:e>
                                      </m:acc>
                                    </m:e>
                                    <m:sub>
                                      <m:r>
                                        <w:rPr>
                                          <w:rFonts w:ascii="Cambria Math" w:hAnsi="Cambria Math"/>
                                          <w:color w:val="000000"/>
                                          <w:sz w:val="20"/>
                                          <w:szCs w:val="20"/>
                                        </w:rPr>
                                        <m:t>i</m:t>
                                      </m:r>
                                    </m:sub>
                                  </m:sSub>
                                </m:sub>
                              </m:sSub>
                            </m:oMath>
                          </m:oMathPara>
                        </w:p>
                      </w:txbxContent>
                    </v:textbox>
                  </v:rect>
                  <v:shape id="Freeform 30" o:spid="_x0000_s1040" style="position:absolute;left:11430;top:17526;width:19805;height:4541;visibility:visible;mso-wrap-style:square;v-text-anchor:middle" coordsize="2306385,7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" path="m2306385,553299v-93673,36887,-187346,73774,-297035,104836c1899661,689197,1789001,725114,1648250,739674v-140751,14560,-331009,16502,-483409,5824c1012441,734820,856158,711523,733850,675607,611542,639691,522237,588244,430991,530002,339745,471760,250440,388280,186374,326155,122308,264030,77656,211612,46594,157253,15532,102894,7766,51447,,e" filled="f" strokecolor="red" strokeweight="2.25pt">
                    <v:stroke endarrow="block" joinstyle="miter"/>
                    <v:path arrowok="t" o:connecttype="custom" o:connectlocs="1980576,334043;1725501,397336;1415412,446563;1000291,450079;630183,407884;370108,319978;160046,196909;40012,94938;0,0" o:connectangles="0,0,0,0,0,0,0,0,0"/>
                  </v:shape>
                </v:group>
              </v:group>
            </w:pict>
          </mc:Fallback>
        </mc:AlternateContent>
      </w: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3A173B" w:rsidRPr="003A173B" w:rsidRDefault="003A173B" w:rsidP="003A173B">
      <w:pPr>
        <w:spacing w:after="120"/>
        <w:jc w:val="both"/>
        <w:rPr>
          <w:sz w:val="20"/>
          <w:szCs w:val="20"/>
        </w:rPr>
      </w:pPr>
    </w:p>
    <w:p w:rsidR="004E2F99" w:rsidRDefault="004E2F99" w:rsidP="004E2F99">
      <w:pPr>
        <w:spacing w:after="0" w:line="240" w:lineRule="auto"/>
        <w:jc w:val="both"/>
        <w:rPr>
          <w:i/>
          <w:sz w:val="20"/>
          <w:szCs w:val="20"/>
        </w:rPr>
      </w:pPr>
    </w:p>
    <w:p w:rsidR="003A173B" w:rsidRPr="004E2F99" w:rsidRDefault="006D2B5E" w:rsidP="00ED48AE">
      <w:pPr>
        <w:spacing w:after="120" w:line="240" w:lineRule="auto"/>
        <w:jc w:val="center"/>
        <w:rPr>
          <w:sz w:val="20"/>
          <w:szCs w:val="20"/>
        </w:rPr>
      </w:pPr>
      <w:r>
        <w:rPr>
          <w:i/>
          <w:sz w:val="20"/>
          <w:szCs w:val="20"/>
        </w:rPr>
        <w:t>Hình 1</w:t>
      </w:r>
      <w:r w:rsidR="00D47559">
        <w:rPr>
          <w:i/>
          <w:sz w:val="20"/>
          <w:szCs w:val="20"/>
        </w:rPr>
        <w:t>: Sơ đ</w:t>
      </w:r>
      <w:r w:rsidR="00896B1B" w:rsidRPr="00896B1B">
        <w:rPr>
          <w:i/>
          <w:sz w:val="20"/>
          <w:szCs w:val="20"/>
        </w:rPr>
        <w:t>ồ quy trình lọc Kalman</w:t>
      </w:r>
    </w:p>
    <w:p w:rsidR="003A173B" w:rsidRPr="003B2932" w:rsidRDefault="003A173B" w:rsidP="00ED48AE">
      <w:pPr>
        <w:pStyle w:val="ListParagraph"/>
        <w:numPr>
          <w:ilvl w:val="0"/>
          <w:numId w:val="6"/>
        </w:numPr>
        <w:tabs>
          <w:tab w:val="left" w:pos="7938"/>
        </w:tabs>
        <w:spacing w:after="120"/>
        <w:ind w:left="340" w:hanging="340"/>
        <w:rPr>
          <w:b/>
          <w:i/>
          <w:sz w:val="20"/>
          <w:szCs w:val="20"/>
        </w:rPr>
      </w:pPr>
      <w:r w:rsidRPr="003B2932">
        <w:rPr>
          <w:b/>
          <w:i/>
          <w:sz w:val="20"/>
          <w:szCs w:val="20"/>
        </w:rPr>
        <w:t>Ứng dụng lọc Kalman trong dự báo lún công trình</w:t>
      </w:r>
      <w:r w:rsidR="0039175A" w:rsidRPr="003B2932">
        <w:rPr>
          <w:b/>
          <w:i/>
          <w:sz w:val="20"/>
          <w:szCs w:val="20"/>
        </w:rPr>
        <w:t xml:space="preserve"> thủy điện</w:t>
      </w:r>
    </w:p>
    <w:p w:rsidR="003A173B" w:rsidRPr="003A173B" w:rsidRDefault="003A173B" w:rsidP="00F97ADC">
      <w:pPr>
        <w:spacing w:after="120" w:line="240" w:lineRule="auto"/>
        <w:ind w:firstLine="227"/>
        <w:jc w:val="both"/>
        <w:rPr>
          <w:sz w:val="20"/>
          <w:szCs w:val="20"/>
        </w:rPr>
      </w:pPr>
      <w:r w:rsidRPr="003A173B">
        <w:rPr>
          <w:sz w:val="20"/>
          <w:szCs w:val="20"/>
        </w:rPr>
        <w:t xml:space="preserve">Như đã đề cập </w:t>
      </w:r>
      <w:r w:rsidR="00986091">
        <w:rPr>
          <w:sz w:val="20"/>
          <w:szCs w:val="20"/>
        </w:rPr>
        <w:t>trong mục 2 về mô hình lún</w:t>
      </w:r>
      <w:r w:rsidRPr="003A173B">
        <w:rPr>
          <w:sz w:val="20"/>
          <w:szCs w:val="20"/>
        </w:rPr>
        <w:t>, độ lún của tuyến đập công trình thủy điện được xác định dựa vào hàm đa thức biến thiên theo thời gian.</w:t>
      </w:r>
    </w:p>
    <w:p w:rsidR="003A173B" w:rsidRPr="003A173B" w:rsidRDefault="003A173B" w:rsidP="0078561D">
      <w:pPr>
        <w:spacing w:after="0" w:line="240" w:lineRule="auto"/>
        <w:ind w:firstLine="227"/>
        <w:jc w:val="both"/>
        <w:rPr>
          <w:sz w:val="20"/>
          <w:szCs w:val="20"/>
        </w:rPr>
      </w:pPr>
      <w:r w:rsidRPr="003A173B">
        <w:rPr>
          <w:sz w:val="20"/>
          <w:szCs w:val="20"/>
        </w:rPr>
        <w:t>Ở thời điể</w:t>
      </w:r>
      <w:r w:rsidR="00D47559">
        <w:rPr>
          <w:sz w:val="20"/>
          <w:szCs w:val="20"/>
        </w:rPr>
        <w:t>m t</w:t>
      </w:r>
      <w:r w:rsidR="00D47559">
        <w:rPr>
          <w:sz w:val="20"/>
          <w:szCs w:val="20"/>
          <w:vertAlign w:val="subscript"/>
        </w:rPr>
        <w:t>i</w:t>
      </w:r>
      <w:r w:rsidRPr="003A173B">
        <w:rPr>
          <w:sz w:val="20"/>
          <w:szCs w:val="20"/>
        </w:rPr>
        <w:t>, xác định được độ lún</w:t>
      </w:r>
    </w:p>
    <w:p w:rsidR="003A173B" w:rsidRPr="003A173B" w:rsidRDefault="007F203A" w:rsidP="00F97ADC">
      <w:pPr>
        <w:tabs>
          <w:tab w:val="left" w:pos="7938"/>
        </w:tabs>
        <w:spacing w:after="0" w:line="240" w:lineRule="auto"/>
        <w:ind w:firstLine="720"/>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i</m:t>
            </m:r>
          </m:sup>
        </m:sSub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i</m:t>
            </m:r>
          </m:sup>
        </m:sSubSup>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k</m:t>
            </m:r>
          </m:sub>
          <m:sup>
            <m:r>
              <w:rPr>
                <w:rFonts w:ascii="Cambria Math" w:hAnsi="Cambria Math"/>
                <w:sz w:val="20"/>
                <w:szCs w:val="20"/>
              </w:rPr>
              <m:t>i</m:t>
            </m:r>
          </m:sup>
        </m:sSubSup>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m:t>
            </m:r>
          </m:sub>
          <m:sup>
            <m:r>
              <w:rPr>
                <w:rFonts w:ascii="Cambria Math" w:hAnsi="Cambria Math"/>
                <w:sz w:val="20"/>
                <w:szCs w:val="20"/>
              </w:rPr>
              <m:t>k</m:t>
            </m:r>
          </m:sup>
        </m:sSubSup>
      </m:oMath>
      <w:r w:rsidR="00F02C2D" w:rsidRPr="003A173B">
        <w:rPr>
          <w:sz w:val="20"/>
          <w:szCs w:val="20"/>
        </w:rPr>
        <w:t xml:space="preserve"> </w:t>
      </w:r>
      <w:r w:rsidR="00ED48AE">
        <w:rPr>
          <w:sz w:val="20"/>
          <w:szCs w:val="20"/>
        </w:rPr>
        <w:tab/>
      </w:r>
      <w:r w:rsidR="003A173B" w:rsidRPr="003A173B">
        <w:rPr>
          <w:sz w:val="20"/>
          <w:szCs w:val="20"/>
        </w:rPr>
        <w:t>(</w:t>
      </w:r>
      <w:r w:rsidR="006D01A8">
        <w:rPr>
          <w:sz w:val="20"/>
          <w:szCs w:val="20"/>
        </w:rPr>
        <w:t>16</w:t>
      </w:r>
      <w:r w:rsidR="003A173B" w:rsidRPr="003A173B">
        <w:rPr>
          <w:sz w:val="20"/>
          <w:szCs w:val="20"/>
        </w:rPr>
        <w:t>)</w:t>
      </w:r>
    </w:p>
    <w:p w:rsidR="00ED48AE" w:rsidRDefault="003A173B" w:rsidP="0078561D">
      <w:pPr>
        <w:spacing w:after="0" w:line="240" w:lineRule="auto"/>
        <w:ind w:firstLine="227"/>
        <w:jc w:val="both"/>
        <w:rPr>
          <w:sz w:val="20"/>
          <w:szCs w:val="20"/>
        </w:rPr>
      </w:pPr>
      <w:r w:rsidRPr="003A173B">
        <w:rPr>
          <w:sz w:val="20"/>
          <w:szCs w:val="20"/>
        </w:rPr>
        <w:t>Ở thời điể</w:t>
      </w:r>
      <w:r w:rsidR="00D47559">
        <w:rPr>
          <w:sz w:val="20"/>
          <w:szCs w:val="20"/>
        </w:rPr>
        <w:t>m t</w:t>
      </w:r>
      <w:r w:rsidR="00D47559">
        <w:rPr>
          <w:sz w:val="20"/>
          <w:szCs w:val="20"/>
          <w:vertAlign w:val="subscript"/>
        </w:rPr>
        <w:t>i-1</w:t>
      </w:r>
      <w:r w:rsidRPr="003A173B">
        <w:rPr>
          <w:sz w:val="20"/>
          <w:szCs w:val="20"/>
        </w:rPr>
        <w:t>, độ</w:t>
      </w:r>
      <w:r w:rsidR="00ED48AE">
        <w:rPr>
          <w:sz w:val="20"/>
          <w:szCs w:val="20"/>
        </w:rPr>
        <w:t xml:space="preserve"> lún là</w:t>
      </w:r>
    </w:p>
    <w:p w:rsidR="003A173B" w:rsidRPr="003A173B" w:rsidRDefault="007F203A" w:rsidP="00F97ADC">
      <w:pPr>
        <w:tabs>
          <w:tab w:val="left" w:pos="7938"/>
        </w:tabs>
        <w:spacing w:after="0" w:line="240" w:lineRule="auto"/>
        <w:ind w:firstLine="720"/>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i-1</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i-1</m:t>
            </m:r>
          </m:sup>
        </m:sSub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i-1</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i-1</m:t>
            </m:r>
          </m:sup>
        </m:sSubSup>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i-1</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k</m:t>
            </m:r>
          </m:sub>
          <m:sup>
            <m:r>
              <w:rPr>
                <w:rFonts w:ascii="Cambria Math" w:hAnsi="Cambria Math"/>
                <w:sz w:val="20"/>
                <w:szCs w:val="20"/>
              </w:rPr>
              <m:t>i-1</m:t>
            </m:r>
          </m:sup>
        </m:sSubSup>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i-1</m:t>
            </m:r>
          </m:sub>
          <m:sup>
            <m:r>
              <w:rPr>
                <w:rFonts w:ascii="Cambria Math" w:hAnsi="Cambria Math"/>
                <w:sz w:val="20"/>
                <w:szCs w:val="20"/>
              </w:rPr>
              <m:t>k</m:t>
            </m:r>
          </m:sup>
        </m:sSubSup>
      </m:oMath>
      <w:r w:rsidR="00F02C2D" w:rsidRPr="003A173B">
        <w:rPr>
          <w:sz w:val="20"/>
          <w:szCs w:val="20"/>
        </w:rPr>
        <w:t xml:space="preserve">  </w:t>
      </w:r>
      <w:r w:rsidR="00ED48AE">
        <w:rPr>
          <w:sz w:val="20"/>
          <w:szCs w:val="20"/>
        </w:rPr>
        <w:tab/>
      </w:r>
      <w:r w:rsidR="003A173B" w:rsidRPr="003A173B">
        <w:rPr>
          <w:sz w:val="20"/>
          <w:szCs w:val="20"/>
        </w:rPr>
        <w:t>(</w:t>
      </w:r>
      <w:r w:rsidR="006D01A8">
        <w:rPr>
          <w:sz w:val="20"/>
          <w:szCs w:val="20"/>
        </w:rPr>
        <w:t>17</w:t>
      </w:r>
      <w:r w:rsidR="003A173B" w:rsidRPr="003A173B">
        <w:rPr>
          <w:sz w:val="20"/>
          <w:szCs w:val="20"/>
        </w:rPr>
        <w:t>)</w:t>
      </w:r>
    </w:p>
    <w:p w:rsidR="003A173B" w:rsidRPr="003A173B" w:rsidRDefault="003A173B" w:rsidP="00ED48AE">
      <w:pPr>
        <w:spacing w:after="120" w:line="240" w:lineRule="auto"/>
        <w:ind w:firstLine="227"/>
        <w:jc w:val="both"/>
        <w:rPr>
          <w:sz w:val="20"/>
          <w:szCs w:val="20"/>
        </w:rPr>
      </w:pPr>
      <w:r w:rsidRPr="003A173B">
        <w:rPr>
          <w:sz w:val="20"/>
          <w:szCs w:val="20"/>
        </w:rPr>
        <w:t>Do lấy chu kỳ đang xét để dự báo lún cho các chu kỳ trong tương lai nên coi các tham số</w:t>
      </w:r>
      <w:r w:rsidR="00F02C2D">
        <w:rPr>
          <w:sz w:val="20"/>
          <w:szCs w:val="20"/>
        </w:rPr>
        <w:t xml:space="preserve"> a</w:t>
      </w:r>
      <w:r w:rsidR="00F02C2D">
        <w:rPr>
          <w:sz w:val="20"/>
          <w:szCs w:val="20"/>
          <w:vertAlign w:val="subscript"/>
        </w:rPr>
        <w:t>1</w:t>
      </w:r>
      <w:r w:rsidRPr="003A173B">
        <w:rPr>
          <w:sz w:val="20"/>
          <w:szCs w:val="20"/>
        </w:rPr>
        <w:t>,</w:t>
      </w:r>
      <w:r w:rsidR="00F02C2D">
        <w:rPr>
          <w:sz w:val="20"/>
          <w:szCs w:val="20"/>
        </w:rPr>
        <w:t xml:space="preserve"> a</w:t>
      </w:r>
      <w:r w:rsidR="00F02C2D">
        <w:rPr>
          <w:sz w:val="20"/>
          <w:szCs w:val="20"/>
          <w:vertAlign w:val="subscript"/>
        </w:rPr>
        <w:t>2</w:t>
      </w:r>
      <w:r w:rsidRPr="003A173B">
        <w:rPr>
          <w:sz w:val="20"/>
          <w:szCs w:val="20"/>
        </w:rPr>
        <w:t>,…,</w:t>
      </w:r>
      <w:r w:rsidR="00F02C2D">
        <w:rPr>
          <w:sz w:val="20"/>
          <w:szCs w:val="20"/>
        </w:rPr>
        <w:t xml:space="preserve"> a</w:t>
      </w:r>
      <w:r w:rsidR="00F02C2D">
        <w:rPr>
          <w:sz w:val="20"/>
          <w:szCs w:val="20"/>
          <w:vertAlign w:val="subscript"/>
        </w:rPr>
        <w:t>k</w:t>
      </w:r>
      <w:r w:rsidRPr="003A173B">
        <w:rPr>
          <w:sz w:val="20"/>
          <w:szCs w:val="20"/>
        </w:rPr>
        <w:t xml:space="preserve"> ở các chu kỳ là như nhau</w:t>
      </w:r>
    </w:p>
    <w:p w:rsidR="003A173B" w:rsidRPr="003A173B" w:rsidRDefault="003A173B" w:rsidP="00DB5C19">
      <w:pPr>
        <w:spacing w:after="0" w:line="240" w:lineRule="auto"/>
        <w:ind w:firstLine="227"/>
        <w:jc w:val="both"/>
        <w:rPr>
          <w:sz w:val="20"/>
          <w:szCs w:val="20"/>
        </w:rPr>
      </w:pPr>
      <w:r w:rsidRPr="003A173B">
        <w:rPr>
          <w:sz w:val="20"/>
          <w:szCs w:val="20"/>
        </w:rPr>
        <w:t>Vậy giá trị biến đổi độ lún từ thời điể</w:t>
      </w:r>
      <w:r w:rsidR="00D47559">
        <w:rPr>
          <w:sz w:val="20"/>
          <w:szCs w:val="20"/>
        </w:rPr>
        <w:t>m t</w:t>
      </w:r>
      <w:r w:rsidR="00D47559">
        <w:rPr>
          <w:sz w:val="20"/>
          <w:szCs w:val="20"/>
          <w:vertAlign w:val="subscript"/>
        </w:rPr>
        <w:t>i-1</w:t>
      </w:r>
      <w:r w:rsidRPr="003A173B">
        <w:rPr>
          <w:sz w:val="20"/>
          <w:szCs w:val="20"/>
        </w:rPr>
        <w:t xml:space="preserve"> sang thời điể</w:t>
      </w:r>
      <w:r w:rsidR="00D47559">
        <w:rPr>
          <w:sz w:val="20"/>
          <w:szCs w:val="20"/>
        </w:rPr>
        <w:t>m t</w:t>
      </w:r>
      <w:r w:rsidR="00D47559">
        <w:rPr>
          <w:sz w:val="20"/>
          <w:szCs w:val="20"/>
          <w:vertAlign w:val="subscript"/>
        </w:rPr>
        <w:t>i</w:t>
      </w:r>
      <w:r w:rsidRPr="003A173B">
        <w:rPr>
          <w:sz w:val="20"/>
          <w:szCs w:val="20"/>
        </w:rPr>
        <w:t xml:space="preserve"> là</w:t>
      </w:r>
    </w:p>
    <w:p w:rsidR="003A173B" w:rsidRPr="003A173B" w:rsidRDefault="003A173B" w:rsidP="00DB5C19">
      <w:pPr>
        <w:tabs>
          <w:tab w:val="left" w:pos="7938"/>
        </w:tabs>
        <w:spacing w:after="0" w:line="240" w:lineRule="auto"/>
        <w:ind w:firstLine="720"/>
        <w:jc w:val="both"/>
        <w:rPr>
          <w:sz w:val="20"/>
          <w:szCs w:val="20"/>
        </w:rPr>
      </w:pPr>
      <m:oMath>
        <m:r>
          <w:rPr>
            <w:rFonts w:ascii="Cambria Math" w:hAnsi="Cambria Math"/>
            <w:sz w:val="22"/>
            <w:szCs w:val="22"/>
          </w:rPr>
          <m:t>∆S=</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i-1</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i-1</m:t>
                </m:r>
              </m:sub>
              <m:sup>
                <m:r>
                  <w:rPr>
                    <w:rFonts w:ascii="Cambria Math" w:hAnsi="Cambria Math"/>
                    <w:sz w:val="22"/>
                    <w:szCs w:val="22"/>
                  </w:rPr>
                  <m:t>2</m:t>
                </m:r>
              </m:sup>
            </m:sSubSup>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i-1</m:t>
            </m:r>
          </m:sub>
          <m:sup>
            <m:r>
              <w:rPr>
                <w:rFonts w:ascii="Cambria Math" w:hAnsi="Cambria Math"/>
                <w:sz w:val="22"/>
                <w:szCs w:val="22"/>
              </w:rPr>
              <m:t>k</m:t>
            </m:r>
          </m:sup>
        </m:sSubSup>
      </m:oMath>
      <w:r w:rsidR="00F02C2D" w:rsidRPr="005B0446">
        <w:rPr>
          <w:rFonts w:eastAsiaTheme="minorEastAsia"/>
          <w:sz w:val="22"/>
          <w:szCs w:val="22"/>
        </w:rPr>
        <w:t>)</w:t>
      </w:r>
      <w:r w:rsidR="00F02C2D">
        <w:rPr>
          <w:rFonts w:eastAsia="SimSun" w:cs="Times New Roman"/>
          <w:b/>
          <w:bCs/>
          <w:kern w:val="2"/>
          <w:sz w:val="28"/>
          <w:szCs w:val="28"/>
          <w:lang w:eastAsia="zh-CN" w:bidi="he-IL"/>
        </w:rPr>
        <w:t xml:space="preserve"> </w:t>
      </w:r>
      <w:r w:rsidR="00ED48AE">
        <w:rPr>
          <w:rFonts w:eastAsia="SimSun" w:cs="Times New Roman"/>
          <w:b/>
          <w:bCs/>
          <w:kern w:val="2"/>
          <w:sz w:val="28"/>
          <w:szCs w:val="28"/>
          <w:lang w:eastAsia="zh-CN" w:bidi="he-IL"/>
        </w:rPr>
        <w:tab/>
      </w:r>
      <w:r w:rsidR="006D01A8">
        <w:rPr>
          <w:rFonts w:eastAsia="SimSun" w:cs="Times New Roman"/>
          <w:bCs/>
          <w:kern w:val="2"/>
          <w:sz w:val="20"/>
          <w:szCs w:val="20"/>
          <w:lang w:eastAsia="zh-CN" w:bidi="he-IL"/>
        </w:rPr>
        <w:t>(18</w:t>
      </w:r>
      <w:r w:rsidR="00F02C2D">
        <w:rPr>
          <w:rFonts w:eastAsia="SimSun" w:cs="Times New Roman"/>
          <w:bCs/>
          <w:kern w:val="2"/>
          <w:sz w:val="20"/>
          <w:szCs w:val="20"/>
          <w:lang w:eastAsia="zh-CN" w:bidi="he-IL"/>
        </w:rPr>
        <w:t>)</w:t>
      </w:r>
      <w:r w:rsidRPr="003A173B">
        <w:rPr>
          <w:sz w:val="20"/>
          <w:szCs w:val="20"/>
        </w:rPr>
        <w:t xml:space="preserve"> </w:t>
      </w:r>
    </w:p>
    <w:p w:rsidR="00ED48AE" w:rsidRDefault="003A173B" w:rsidP="00DB5C19">
      <w:pPr>
        <w:spacing w:after="0" w:line="240" w:lineRule="auto"/>
        <w:ind w:firstLine="227"/>
        <w:jc w:val="both"/>
        <w:rPr>
          <w:sz w:val="20"/>
          <w:szCs w:val="20"/>
        </w:rPr>
      </w:pPr>
      <w:r w:rsidRPr="003A173B">
        <w:rPr>
          <w:sz w:val="20"/>
          <w:szCs w:val="20"/>
        </w:rPr>
        <w:t>Độ lún công trình ở thời điể</w:t>
      </w:r>
      <w:r w:rsidR="00AD2D84">
        <w:rPr>
          <w:sz w:val="20"/>
          <w:szCs w:val="20"/>
        </w:rPr>
        <w:t>m t</w:t>
      </w:r>
      <w:r w:rsidR="00AD2D84">
        <w:rPr>
          <w:sz w:val="20"/>
          <w:szCs w:val="20"/>
          <w:vertAlign w:val="subscript"/>
        </w:rPr>
        <w:t>i</w:t>
      </w:r>
      <w:r w:rsidRPr="003A173B">
        <w:rPr>
          <w:sz w:val="20"/>
          <w:szCs w:val="20"/>
        </w:rPr>
        <w:t xml:space="preserve"> được viết lại như sau:</w:t>
      </w:r>
    </w:p>
    <w:p w:rsidR="003A173B" w:rsidRPr="003A173B" w:rsidRDefault="007F203A" w:rsidP="00DB5C19">
      <w:pPr>
        <w:tabs>
          <w:tab w:val="left" w:pos="7938"/>
        </w:tabs>
        <w:spacing w:after="0" w:line="240" w:lineRule="auto"/>
        <w:ind w:firstLine="720"/>
        <w:jc w:val="both"/>
        <w:rPr>
          <w:sz w:val="20"/>
          <w:szCs w:val="20"/>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i-1</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i-1</m:t>
                </m:r>
              </m:sub>
              <m:sup>
                <m:r>
                  <w:rPr>
                    <w:rFonts w:ascii="Cambria Math" w:hAnsi="Cambria Math"/>
                    <w:sz w:val="22"/>
                    <w:szCs w:val="22"/>
                  </w:rPr>
                  <m:t>2</m:t>
                </m:r>
              </m:sup>
            </m:sSubSup>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t</m:t>
            </m:r>
          </m:e>
          <m:sub>
            <m:r>
              <w:rPr>
                <w:rFonts w:ascii="Cambria Math" w:hAnsi="Cambria Math"/>
                <w:sz w:val="22"/>
                <w:szCs w:val="22"/>
              </w:rPr>
              <m:t>i-1</m:t>
            </m:r>
          </m:sub>
          <m:sup>
            <m:r>
              <w:rPr>
                <w:rFonts w:ascii="Cambria Math" w:hAnsi="Cambria Math"/>
                <w:sz w:val="22"/>
                <w:szCs w:val="22"/>
              </w:rPr>
              <m:t>k</m:t>
            </m:r>
          </m:sup>
        </m:sSubSup>
      </m:oMath>
      <w:r w:rsidR="00CF4982" w:rsidRPr="005B0446">
        <w:rPr>
          <w:rFonts w:eastAsiaTheme="minorEastAsia"/>
          <w:sz w:val="22"/>
          <w:szCs w:val="22"/>
        </w:rPr>
        <w:t>)</w:t>
      </w:r>
      <w:r w:rsidR="00CF4982">
        <w:rPr>
          <w:rFonts w:eastAsia="SimSun" w:cs="Times New Roman"/>
          <w:b/>
          <w:bCs/>
          <w:kern w:val="2"/>
          <w:sz w:val="28"/>
          <w:szCs w:val="28"/>
          <w:lang w:eastAsia="zh-CN" w:bidi="he-IL"/>
        </w:rPr>
        <w:t xml:space="preserve"> </w:t>
      </w:r>
      <w:r w:rsidR="003A173B" w:rsidRPr="003A173B">
        <w:rPr>
          <w:sz w:val="20"/>
          <w:szCs w:val="20"/>
        </w:rPr>
        <w:t xml:space="preserve">   </w:t>
      </w:r>
      <w:r w:rsidR="00ED48AE">
        <w:rPr>
          <w:sz w:val="20"/>
          <w:szCs w:val="20"/>
        </w:rPr>
        <w:tab/>
      </w:r>
      <w:r w:rsidR="006D01A8">
        <w:rPr>
          <w:sz w:val="20"/>
          <w:szCs w:val="20"/>
        </w:rPr>
        <w:t>(19</w:t>
      </w:r>
      <w:r w:rsidR="00CF4982">
        <w:rPr>
          <w:sz w:val="20"/>
          <w:szCs w:val="20"/>
        </w:rPr>
        <w:t>)</w:t>
      </w:r>
    </w:p>
    <w:p w:rsidR="003A173B" w:rsidRDefault="003A173B" w:rsidP="00DB5C19">
      <w:pPr>
        <w:spacing w:after="0" w:line="240" w:lineRule="auto"/>
        <w:ind w:firstLine="227"/>
        <w:jc w:val="both"/>
        <w:rPr>
          <w:sz w:val="20"/>
          <w:szCs w:val="20"/>
        </w:rPr>
      </w:pPr>
      <w:r w:rsidRPr="003A173B">
        <w:rPr>
          <w:sz w:val="20"/>
          <w:szCs w:val="20"/>
        </w:rPr>
        <w:t>Các tham số a từ thời điể</w:t>
      </w:r>
      <w:r w:rsidR="00CF4982">
        <w:rPr>
          <w:sz w:val="20"/>
          <w:szCs w:val="20"/>
        </w:rPr>
        <w:t>m t</w:t>
      </w:r>
      <w:r w:rsidR="00CF4982">
        <w:rPr>
          <w:sz w:val="20"/>
          <w:szCs w:val="20"/>
          <w:vertAlign w:val="subscript"/>
        </w:rPr>
        <w:t>i-1</w:t>
      </w:r>
      <w:r w:rsidRPr="003A173B">
        <w:rPr>
          <w:sz w:val="20"/>
          <w:szCs w:val="20"/>
        </w:rPr>
        <w:t xml:space="preserve"> sang thời điểm</w:t>
      </w:r>
      <w:r w:rsidR="00CF4982">
        <w:rPr>
          <w:sz w:val="20"/>
          <w:szCs w:val="20"/>
        </w:rPr>
        <w:t xml:space="preserve"> t</w:t>
      </w:r>
      <w:r w:rsidR="00CF4982">
        <w:rPr>
          <w:sz w:val="20"/>
          <w:szCs w:val="20"/>
          <w:vertAlign w:val="subscript"/>
        </w:rPr>
        <w:t>i</w:t>
      </w:r>
      <w:r w:rsidRPr="003A173B">
        <w:rPr>
          <w:sz w:val="20"/>
          <w:szCs w:val="20"/>
        </w:rPr>
        <w:t xml:space="preserve"> sẽ không đổi  như đã đề cập ở trên và được viết như sau:</w:t>
      </w:r>
    </w:p>
    <w:p w:rsidR="003A173B" w:rsidRPr="003A173B" w:rsidRDefault="007F203A" w:rsidP="00ED48AE">
      <w:pPr>
        <w:tabs>
          <w:tab w:val="left" w:pos="7938"/>
        </w:tabs>
        <w:spacing w:after="120" w:line="240" w:lineRule="auto"/>
        <w:ind w:firstLine="720"/>
        <w:jc w:val="both"/>
        <w:rPr>
          <w:sz w:val="20"/>
          <w:szCs w:val="20"/>
        </w:rPr>
      </w:pPr>
      <m:oMath>
        <m:m>
          <m:mPr>
            <m:mcs>
              <m:mc>
                <m:mcPr>
                  <m:count m:val="1"/>
                  <m:mcJc m:val="center"/>
                </m:mcPr>
              </m:mc>
            </m:mcs>
            <m:ctrlPr>
              <w:rPr>
                <w:rFonts w:ascii="Cambria Math" w:hAnsi="Cambria Math"/>
                <w:i/>
                <w:sz w:val="22"/>
                <w:szCs w:val="22"/>
              </w:rPr>
            </m:ctrlPr>
          </m:mPr>
          <m:mr>
            <m:e>
              <m:m>
                <m:mPr>
                  <m:mcs>
                    <m:mc>
                      <m:mcPr>
                        <m:count m:val="1"/>
                        <m:mcJc m:val="center"/>
                      </m:mcPr>
                    </m:mc>
                  </m:mcs>
                  <m:ctrlPr>
                    <w:rPr>
                      <w:rFonts w:ascii="Cambria Math" w:hAnsi="Cambria Math"/>
                      <w:i/>
                      <w:sz w:val="22"/>
                      <w:szCs w:val="22"/>
                    </w:rPr>
                  </m:ctrlPr>
                </m:mPr>
                <m:mr>
                  <m:e>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1</m:t>
                        </m:r>
                      </m:sub>
                      <m:sup>
                        <m:r>
                          <w:rPr>
                            <w:rFonts w:ascii="Cambria Math" w:hAnsi="Cambria Math"/>
                            <w:sz w:val="22"/>
                            <w:szCs w:val="22"/>
                          </w:rPr>
                          <m:t>i</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1</m:t>
                        </m:r>
                      </m:sub>
                      <m:sup>
                        <m:r>
                          <w:rPr>
                            <w:rFonts w:ascii="Cambria Math" w:hAnsi="Cambria Math"/>
                            <w:sz w:val="22"/>
                            <w:szCs w:val="22"/>
                          </w:rPr>
                          <m:t>i-1</m:t>
                        </m:r>
                      </m:sup>
                    </m:sSubSup>
                  </m:e>
                </m:mr>
                <m:mr>
                  <m:e>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2</m:t>
                        </m:r>
                      </m:sub>
                      <m:sup>
                        <m:r>
                          <w:rPr>
                            <w:rFonts w:ascii="Cambria Math" w:hAnsi="Cambria Math"/>
                            <w:sz w:val="22"/>
                            <w:szCs w:val="22"/>
                          </w:rPr>
                          <m:t>i</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2</m:t>
                        </m:r>
                      </m:sub>
                      <m:sup>
                        <m:r>
                          <w:rPr>
                            <w:rFonts w:ascii="Cambria Math" w:hAnsi="Cambria Math"/>
                            <w:sz w:val="22"/>
                            <w:szCs w:val="22"/>
                          </w:rPr>
                          <m:t>i-1</m:t>
                        </m:r>
                      </m:sup>
                    </m:sSubSup>
                  </m:e>
                </m:mr>
              </m:m>
            </m:e>
          </m:mr>
          <m:mr>
            <m:e>
              <m:m>
                <m:mPr>
                  <m:mcs>
                    <m:mc>
                      <m:mcPr>
                        <m:count m:val="1"/>
                        <m:mcJc m:val="center"/>
                      </m:mcPr>
                    </m:mc>
                  </m:mcs>
                  <m:ctrlPr>
                    <w:rPr>
                      <w:rFonts w:ascii="Cambria Math" w:hAnsi="Cambria Math"/>
                      <w:i/>
                      <w:sz w:val="22"/>
                      <w:szCs w:val="22"/>
                    </w:rPr>
                  </m:ctrlPr>
                </m:mPr>
                <m:mr>
                  <m:e>
                    <m:r>
                      <w:rPr>
                        <w:rFonts w:ascii="Cambria Math" w:hAnsi="Cambria Math"/>
                        <w:sz w:val="22"/>
                        <w:szCs w:val="22"/>
                      </w:rPr>
                      <m:t>………….</m:t>
                    </m:r>
                  </m:e>
                </m:mr>
                <m:mr>
                  <m:e>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k</m:t>
                        </m:r>
                      </m:sub>
                      <m:sup>
                        <m:r>
                          <w:rPr>
                            <w:rFonts w:ascii="Cambria Math" w:hAnsi="Cambria Math"/>
                            <w:sz w:val="22"/>
                            <w:szCs w:val="22"/>
                          </w:rPr>
                          <m:t>i</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a</m:t>
                        </m:r>
                      </m:e>
                      <m:sub>
                        <m:r>
                          <w:rPr>
                            <w:rFonts w:ascii="Cambria Math" w:hAnsi="Cambria Math"/>
                            <w:sz w:val="22"/>
                            <w:szCs w:val="22"/>
                          </w:rPr>
                          <m:t>k</m:t>
                        </m:r>
                      </m:sub>
                      <m:sup>
                        <m:r>
                          <w:rPr>
                            <w:rFonts w:ascii="Cambria Math" w:hAnsi="Cambria Math"/>
                            <w:sz w:val="22"/>
                            <w:szCs w:val="22"/>
                          </w:rPr>
                          <m:t>i-1</m:t>
                        </m:r>
                      </m:sup>
                    </m:sSubSup>
                  </m:e>
                </m:mr>
              </m:m>
            </m:e>
          </m:mr>
        </m:m>
      </m:oMath>
      <w:r w:rsidR="006D01A8">
        <w:rPr>
          <w:rFonts w:eastAsiaTheme="minorEastAsia"/>
          <w:sz w:val="20"/>
          <w:szCs w:val="20"/>
        </w:rPr>
        <w:t xml:space="preserve">  </w:t>
      </w:r>
      <w:r w:rsidR="00ED48AE">
        <w:rPr>
          <w:rFonts w:eastAsiaTheme="minorEastAsia"/>
          <w:sz w:val="20"/>
          <w:szCs w:val="20"/>
        </w:rPr>
        <w:tab/>
      </w:r>
      <w:r w:rsidR="006D01A8">
        <w:rPr>
          <w:rFonts w:eastAsiaTheme="minorEastAsia"/>
          <w:sz w:val="20"/>
          <w:szCs w:val="20"/>
        </w:rPr>
        <w:t>(20</w:t>
      </w:r>
      <w:r w:rsidR="00CF4982">
        <w:rPr>
          <w:rFonts w:eastAsiaTheme="minorEastAsia"/>
          <w:sz w:val="20"/>
          <w:szCs w:val="20"/>
        </w:rPr>
        <w:t>)</w:t>
      </w:r>
      <w:r w:rsidR="003A173B" w:rsidRPr="003A173B">
        <w:rPr>
          <w:sz w:val="20"/>
          <w:szCs w:val="20"/>
        </w:rPr>
        <w:t xml:space="preserve"> </w:t>
      </w:r>
    </w:p>
    <w:p w:rsidR="00A832A9" w:rsidRDefault="003A173B" w:rsidP="00A832A9">
      <w:pPr>
        <w:spacing w:before="120" w:after="120" w:line="240" w:lineRule="auto"/>
        <w:ind w:firstLine="227"/>
        <w:jc w:val="both"/>
        <w:rPr>
          <w:sz w:val="20"/>
          <w:szCs w:val="20"/>
        </w:rPr>
      </w:pPr>
      <w:r w:rsidRPr="003A173B">
        <w:rPr>
          <w:sz w:val="20"/>
          <w:szCs w:val="20"/>
        </w:rPr>
        <w:lastRenderedPageBreak/>
        <w:t xml:space="preserve">Như vậy vector trạng thái ban đầu là  </w:t>
      </w:r>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acc>
        <m:r>
          <w:rPr>
            <w:rFonts w:ascii="Cambria Math" w:hAnsi="Cambria Math"/>
            <w:sz w:val="20"/>
            <w:szCs w:val="20"/>
          </w:rPr>
          <m:t>=(</m:t>
        </m:r>
        <m:m>
          <m:mPr>
            <m:mcs>
              <m:mc>
                <m:mcPr>
                  <m:count m:val="2"/>
                  <m:mcJc m:val="center"/>
                </m:mcPr>
              </m:mc>
            </m:mcs>
            <m:ctrlPr>
              <w:rPr>
                <w:rFonts w:ascii="Cambria Math" w:hAnsi="Cambria Math"/>
                <w:i/>
                <w:sz w:val="20"/>
                <w:szCs w:val="20"/>
              </w:rPr>
            </m:ctrlPr>
          </m:mPr>
          <m:m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i-1</m:t>
                        </m:r>
                      </m:sub>
                    </m:sSub>
                  </m:e>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e>
                </m:mr>
              </m:m>
            </m:e>
            <m:e>
              <m:m>
                <m:mPr>
                  <m:mcs>
                    <m:mc>
                      <m:mcPr>
                        <m:count m:val="3"/>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e>
                  <m:e>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k</m:t>
                        </m:r>
                      </m:sub>
                    </m:sSub>
                  </m:e>
                </m:mr>
              </m:m>
            </m:e>
          </m:mr>
        </m:m>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T</m:t>
            </m:r>
          </m:sup>
        </m:sSup>
      </m:oMath>
      <w:r w:rsidRPr="003A173B">
        <w:rPr>
          <w:sz w:val="20"/>
          <w:szCs w:val="20"/>
        </w:rPr>
        <w:t>. Nế</w:t>
      </w:r>
      <w:r w:rsidR="00CF4982">
        <w:rPr>
          <w:sz w:val="20"/>
          <w:szCs w:val="20"/>
        </w:rPr>
        <w:t>u coi B</w:t>
      </w:r>
      <w:r w:rsidR="00CF4982">
        <w:rPr>
          <w:sz w:val="20"/>
          <w:szCs w:val="20"/>
          <w:vertAlign w:val="subscript"/>
        </w:rPr>
        <w:t>i</w:t>
      </w:r>
      <w:r w:rsidR="00CF4982">
        <w:rPr>
          <w:sz w:val="20"/>
          <w:szCs w:val="20"/>
        </w:rPr>
        <w:t>u</w:t>
      </w:r>
      <w:r w:rsidR="00CF4982">
        <w:rPr>
          <w:sz w:val="20"/>
          <w:szCs w:val="20"/>
          <w:vertAlign w:val="subscript"/>
        </w:rPr>
        <w:t>i</w:t>
      </w:r>
      <w:r w:rsidRPr="003A173B">
        <w:rPr>
          <w:sz w:val="20"/>
          <w:szCs w:val="20"/>
        </w:rPr>
        <w:t xml:space="preserve"> trong (</w:t>
      </w:r>
      <w:r w:rsidR="00CF4982">
        <w:rPr>
          <w:sz w:val="20"/>
          <w:szCs w:val="20"/>
        </w:rPr>
        <w:t>1</w:t>
      </w:r>
      <w:r w:rsidR="006D01A8">
        <w:rPr>
          <w:sz w:val="20"/>
          <w:szCs w:val="20"/>
        </w:rPr>
        <w:t>0</w:t>
      </w:r>
      <w:r w:rsidRPr="003A173B">
        <w:rPr>
          <w:sz w:val="20"/>
          <w:szCs w:val="20"/>
        </w:rPr>
        <w:t>) là thành phần nhiễu (ảnh hưởng độ cao mực nước,</w:t>
      </w:r>
      <w:r w:rsidR="00986091">
        <w:rPr>
          <w:sz w:val="20"/>
          <w:szCs w:val="20"/>
        </w:rPr>
        <w:t xml:space="preserve"> nhiệt độ, độ ẩm</w:t>
      </w:r>
      <w:r w:rsidRPr="003A173B">
        <w:rPr>
          <w:sz w:val="20"/>
          <w:szCs w:val="20"/>
        </w:rPr>
        <w:t xml:space="preserve">…) </w:t>
      </w:r>
      <w:r w:rsidR="00AD2D84">
        <w:rPr>
          <w:sz w:val="20"/>
          <w:szCs w:val="20"/>
        </w:rPr>
        <w:t xml:space="preserve">có giá trị nhỏ không đáng kể </w:t>
      </w:r>
      <w:r w:rsidRPr="003A173B">
        <w:rPr>
          <w:sz w:val="20"/>
          <w:szCs w:val="20"/>
        </w:rPr>
        <w:t>thì giá trị dự báo ở thời điể</w:t>
      </w:r>
      <w:r w:rsidR="006D01A8">
        <w:rPr>
          <w:sz w:val="20"/>
          <w:szCs w:val="20"/>
        </w:rPr>
        <w:t>m t</w:t>
      </w:r>
      <w:r w:rsidR="006D01A8">
        <w:rPr>
          <w:sz w:val="20"/>
          <w:szCs w:val="20"/>
          <w:vertAlign w:val="subscript"/>
        </w:rPr>
        <w:t>i</w:t>
      </w:r>
      <w:r w:rsidRPr="003A173B">
        <w:rPr>
          <w:sz w:val="20"/>
          <w:szCs w:val="20"/>
        </w:rPr>
        <w:t xml:space="preserve"> sẽ</w:t>
      </w:r>
      <w:r w:rsidR="00A832A9">
        <w:rPr>
          <w:sz w:val="20"/>
          <w:szCs w:val="20"/>
        </w:rPr>
        <w:t xml:space="preserve"> là:</w:t>
      </w:r>
    </w:p>
    <w:p w:rsidR="003A173B" w:rsidRPr="003A173B" w:rsidRDefault="007F203A" w:rsidP="00A832A9">
      <w:pPr>
        <w:tabs>
          <w:tab w:val="left" w:pos="7938"/>
        </w:tabs>
        <w:spacing w:before="120" w:after="120" w:line="240" w:lineRule="auto"/>
        <w:ind w:firstLine="720"/>
        <w:jc w:val="both"/>
        <w:rPr>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m:t>
            </m:r>
          </m:sub>
        </m:s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i-1</m:t>
            </m:r>
          </m:sub>
        </m:sSub>
      </m:oMath>
      <w:r w:rsidR="00A832A9">
        <w:rPr>
          <w:rFonts w:eastAsiaTheme="minorEastAsia"/>
          <w:sz w:val="20"/>
          <w:szCs w:val="20"/>
        </w:rPr>
        <w:tab/>
      </w:r>
      <w:r w:rsidR="003A173B" w:rsidRPr="003A173B">
        <w:rPr>
          <w:sz w:val="20"/>
          <w:szCs w:val="20"/>
        </w:rPr>
        <w:t>(</w:t>
      </w:r>
      <w:r w:rsidR="006D01A8">
        <w:rPr>
          <w:sz w:val="20"/>
          <w:szCs w:val="20"/>
        </w:rPr>
        <w:t>21</w:t>
      </w:r>
      <w:r w:rsidR="003A173B" w:rsidRPr="003A173B">
        <w:rPr>
          <w:sz w:val="20"/>
          <w:szCs w:val="20"/>
        </w:rPr>
        <w:t>)</w:t>
      </w:r>
    </w:p>
    <w:p w:rsidR="003A173B" w:rsidRPr="003A173B" w:rsidRDefault="003A173B" w:rsidP="00A832A9">
      <w:pPr>
        <w:spacing w:after="120" w:line="240" w:lineRule="auto"/>
        <w:ind w:firstLine="227"/>
        <w:jc w:val="both"/>
        <w:rPr>
          <w:sz w:val="20"/>
          <w:szCs w:val="20"/>
        </w:rPr>
      </w:pPr>
      <w:r w:rsidRPr="003A173B">
        <w:rPr>
          <w:sz w:val="20"/>
          <w:szCs w:val="20"/>
        </w:rPr>
        <w:t>H là ma trận chuyển đổi trạng thái từ thời điể</w:t>
      </w:r>
      <w:r w:rsidR="00D46B2C">
        <w:rPr>
          <w:sz w:val="20"/>
          <w:szCs w:val="20"/>
        </w:rPr>
        <w:t>m t</w:t>
      </w:r>
      <w:r w:rsidR="00D46B2C">
        <w:rPr>
          <w:sz w:val="20"/>
          <w:szCs w:val="20"/>
          <w:vertAlign w:val="subscript"/>
        </w:rPr>
        <w:t>i-1</w:t>
      </w:r>
      <w:r w:rsidRPr="003A173B">
        <w:rPr>
          <w:sz w:val="20"/>
          <w:szCs w:val="20"/>
        </w:rPr>
        <w:t xml:space="preserve"> sang thời điể</w:t>
      </w:r>
      <w:r w:rsidR="00986091">
        <w:rPr>
          <w:sz w:val="20"/>
          <w:szCs w:val="20"/>
        </w:rPr>
        <w:t>m t</w:t>
      </w:r>
      <w:r w:rsidR="00986091">
        <w:rPr>
          <w:sz w:val="20"/>
          <w:szCs w:val="20"/>
          <w:vertAlign w:val="subscript"/>
        </w:rPr>
        <w:t>i</w:t>
      </w:r>
      <w:r w:rsidRPr="003A173B">
        <w:rPr>
          <w:sz w:val="20"/>
          <w:szCs w:val="20"/>
        </w:rPr>
        <w:t>:</w:t>
      </w:r>
    </w:p>
    <w:p w:rsidR="003A173B" w:rsidRPr="003A173B" w:rsidRDefault="007F203A" w:rsidP="00A832A9">
      <w:pPr>
        <w:tabs>
          <w:tab w:val="left" w:pos="7938"/>
        </w:tabs>
        <w:spacing w:after="120" w:line="240" w:lineRule="auto"/>
        <w:ind w:firstLine="720"/>
        <w:jc w:val="both"/>
        <w:rPr>
          <w:sz w:val="20"/>
          <w:szCs w:val="20"/>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r>
          <w:rPr>
            <w:rFonts w:ascii="Cambria Math" w:hAnsi="Cambria Math"/>
            <w:sz w:val="22"/>
            <w:szCs w:val="22"/>
          </w:rPr>
          <m:t>=</m:t>
        </m:r>
        <m:d>
          <m:dPr>
            <m:begChr m:val="["/>
            <m:endChr m:val="]"/>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m>
                    <m:mPr>
                      <m:mcs>
                        <m:mc>
                          <m:mcPr>
                            <m:count m:val="2"/>
                            <m:mcJc m:val="center"/>
                          </m:mcPr>
                        </m:mc>
                      </m:mcs>
                      <m:ctrlPr>
                        <w:rPr>
                          <w:rFonts w:ascii="Cambria Math" w:hAnsi="Cambria Math"/>
                          <w:i/>
                          <w:sz w:val="22"/>
                          <w:szCs w:val="22"/>
                        </w:rPr>
                      </m:ctrlPr>
                    </m:mPr>
                    <m:mr>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i-1</m:t>
                                </m:r>
                              </m:sub>
                            </m:sSub>
                          </m:den>
                        </m:f>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den>
                        </m:f>
                      </m:e>
                    </m:mr>
                    <m:mr>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i-1</m:t>
                                </m:r>
                              </m:sub>
                            </m:sSub>
                          </m:den>
                        </m:f>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den>
                        </m:f>
                      </m:e>
                    </m:mr>
                  </m:m>
                </m:e>
                <m:e>
                  <m:m>
                    <m:mPr>
                      <m:mcs>
                        <m:mc>
                          <m:mcPr>
                            <m:count m:val="2"/>
                            <m:mcJc m:val="center"/>
                          </m:mcPr>
                        </m:mc>
                      </m:mcs>
                      <m:ctrlPr>
                        <w:rPr>
                          <w:rFonts w:ascii="Cambria Math" w:hAnsi="Cambria Math"/>
                          <w:i/>
                          <w:sz w:val="22"/>
                          <w:szCs w:val="22"/>
                        </w:rPr>
                      </m:ctrlPr>
                    </m:mPr>
                    <m:mr>
                      <m:e>
                        <m:r>
                          <w:rPr>
                            <w:rFonts w:ascii="Cambria Math" w:hAnsi="Cambria Math"/>
                            <w:sz w:val="22"/>
                            <w:szCs w:val="22"/>
                          </w:rPr>
                          <m:t>…</m:t>
                        </m:r>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den>
                        </m:f>
                      </m:e>
                    </m:mr>
                    <m:mr>
                      <m:e>
                        <m:r>
                          <w:rPr>
                            <w:rFonts w:ascii="Cambria Math" w:hAnsi="Cambria Math"/>
                            <w:sz w:val="22"/>
                            <w:szCs w:val="22"/>
                          </w:rPr>
                          <m:t>…</m:t>
                        </m:r>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den>
                        </m:f>
                      </m:e>
                    </m:mr>
                  </m:m>
                </m:e>
              </m:mr>
              <m:mr>
                <m:e>
                  <m:m>
                    <m:mPr>
                      <m:mcs>
                        <m:mc>
                          <m:mcPr>
                            <m:count m:val="2"/>
                            <m:mcJc m:val="center"/>
                          </m:mcPr>
                        </m:mc>
                      </m:mcs>
                      <m:ctrlPr>
                        <w:rPr>
                          <w:rFonts w:ascii="Cambria Math" w:hAnsi="Cambria Math"/>
                          <w:i/>
                          <w:sz w:val="22"/>
                          <w:szCs w:val="22"/>
                        </w:rPr>
                      </m:ctrlPr>
                    </m:mPr>
                    <m:mr>
                      <m:e>
                        <m:r>
                          <w:rPr>
                            <w:rFonts w:ascii="Cambria Math" w:hAnsi="Cambria Math"/>
                            <w:sz w:val="22"/>
                            <w:szCs w:val="22"/>
                          </w:rPr>
                          <m:t>…</m:t>
                        </m:r>
                      </m:e>
                      <m:e>
                        <m:r>
                          <w:rPr>
                            <w:rFonts w:ascii="Cambria Math" w:hAnsi="Cambria Math"/>
                            <w:sz w:val="22"/>
                            <w:szCs w:val="22"/>
                          </w:rPr>
                          <m:t>…</m:t>
                        </m:r>
                      </m:e>
                    </m:mr>
                    <m:mr>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i-1</m:t>
                                </m:r>
                              </m:sub>
                            </m:sSub>
                          </m:den>
                        </m:f>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den>
                        </m:f>
                      </m:e>
                    </m:mr>
                  </m:m>
                </m:e>
                <m:e>
                  <m:m>
                    <m:mPr>
                      <m:mcs>
                        <m:mc>
                          <m:mcPr>
                            <m:count m:val="2"/>
                            <m:mcJc m:val="center"/>
                          </m:mcPr>
                        </m:mc>
                      </m:mcs>
                      <m:ctrlPr>
                        <w:rPr>
                          <w:rFonts w:ascii="Cambria Math" w:hAnsi="Cambria Math"/>
                          <w:i/>
                          <w:sz w:val="22"/>
                          <w:szCs w:val="22"/>
                        </w:rPr>
                      </m:ctrlPr>
                    </m:mPr>
                    <m:mr>
                      <m:e>
                        <m:r>
                          <w:rPr>
                            <w:rFonts w:ascii="Cambria Math" w:hAnsi="Cambria Math"/>
                            <w:sz w:val="22"/>
                            <w:szCs w:val="22"/>
                          </w:rPr>
                          <m:t>…</m:t>
                        </m:r>
                      </m:e>
                      <m:e>
                        <m:r>
                          <w:rPr>
                            <w:rFonts w:ascii="Cambria Math" w:hAnsi="Cambria Math"/>
                            <w:sz w:val="22"/>
                            <w:szCs w:val="22"/>
                          </w:rPr>
                          <m:t>…</m:t>
                        </m:r>
                      </m:e>
                    </m:mr>
                    <m:mr>
                      <m:e>
                        <m:r>
                          <w:rPr>
                            <w:rFonts w:ascii="Cambria Math" w:hAnsi="Cambria Math"/>
                            <w:sz w:val="22"/>
                            <w:szCs w:val="22"/>
                          </w:rPr>
                          <m:t>…</m:t>
                        </m:r>
                      </m:e>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k</m:t>
                                </m:r>
                              </m:sub>
                            </m:sSub>
                          </m:den>
                        </m:f>
                      </m:e>
                    </m:mr>
                  </m:m>
                </m:e>
              </m:mr>
            </m:m>
          </m:e>
        </m:d>
      </m:oMath>
      <w:r w:rsidR="00A832A9">
        <w:rPr>
          <w:sz w:val="20"/>
          <w:szCs w:val="20"/>
        </w:rPr>
        <w:tab/>
      </w:r>
      <w:r w:rsidR="003A173B" w:rsidRPr="003A173B">
        <w:rPr>
          <w:sz w:val="20"/>
          <w:szCs w:val="20"/>
        </w:rPr>
        <w:t>(</w:t>
      </w:r>
      <w:r w:rsidR="006D01A8">
        <w:rPr>
          <w:sz w:val="20"/>
          <w:szCs w:val="20"/>
        </w:rPr>
        <w:t>22</w:t>
      </w:r>
      <w:r w:rsidR="003A173B" w:rsidRPr="003A173B">
        <w:rPr>
          <w:sz w:val="20"/>
          <w:szCs w:val="20"/>
        </w:rPr>
        <w:t>)</w:t>
      </w:r>
    </w:p>
    <w:p w:rsidR="003A173B" w:rsidRDefault="003A173B" w:rsidP="00DB5C19">
      <w:pPr>
        <w:spacing w:after="0" w:line="240" w:lineRule="auto"/>
        <w:ind w:firstLine="227"/>
        <w:jc w:val="both"/>
        <w:rPr>
          <w:sz w:val="20"/>
          <w:szCs w:val="20"/>
        </w:rPr>
      </w:pPr>
      <w:r w:rsidRPr="003A173B">
        <w:rPr>
          <w:sz w:val="20"/>
          <w:szCs w:val="20"/>
        </w:rPr>
        <w:t>Từ (</w:t>
      </w:r>
      <w:r w:rsidR="006D01A8">
        <w:rPr>
          <w:sz w:val="20"/>
          <w:szCs w:val="20"/>
        </w:rPr>
        <w:t>10</w:t>
      </w:r>
      <w:r w:rsidRPr="003A173B">
        <w:rPr>
          <w:sz w:val="20"/>
          <w:szCs w:val="20"/>
        </w:rPr>
        <w:t>), (</w:t>
      </w:r>
      <w:r w:rsidR="006D01A8">
        <w:rPr>
          <w:sz w:val="20"/>
          <w:szCs w:val="20"/>
        </w:rPr>
        <w:t>20</w:t>
      </w:r>
      <w:r w:rsidRPr="003A173B">
        <w:rPr>
          <w:sz w:val="20"/>
          <w:szCs w:val="20"/>
        </w:rPr>
        <w:t>) và (</w:t>
      </w:r>
      <w:r w:rsidR="006D01A8">
        <w:rPr>
          <w:sz w:val="20"/>
          <w:szCs w:val="20"/>
        </w:rPr>
        <w:t>22</w:t>
      </w:r>
      <w:r w:rsidRPr="003A173B">
        <w:rPr>
          <w:sz w:val="20"/>
          <w:szCs w:val="20"/>
        </w:rPr>
        <w:t>) xác định được H</w:t>
      </w:r>
    </w:p>
    <w:p w:rsidR="003A173B" w:rsidRPr="003A173B" w:rsidRDefault="005B0446" w:rsidP="00DB5C19">
      <w:pPr>
        <w:tabs>
          <w:tab w:val="left" w:pos="7938"/>
        </w:tabs>
        <w:spacing w:after="0" w:line="240" w:lineRule="auto"/>
        <w:ind w:firstLine="720"/>
        <w:jc w:val="both"/>
        <w:rPr>
          <w:sz w:val="20"/>
          <w:szCs w:val="20"/>
        </w:rPr>
      </w:pPr>
      <w:r w:rsidRPr="00A832A9">
        <w:rPr>
          <w:rFonts w:eastAsia="SimSun" w:cs="Times New Roman"/>
          <w:b/>
          <w:bCs/>
          <w:kern w:val="2"/>
          <w:position w:val="-68"/>
          <w:sz w:val="20"/>
          <w:szCs w:val="20"/>
          <w:lang w:eastAsia="zh-CN" w:bidi="he-IL"/>
        </w:rPr>
        <w:object w:dxaOrig="3440" w:dyaOrig="1480">
          <v:shape id="_x0000_i1029" type="#_x0000_t75" style="width:160.5pt;height:60pt" o:ole="">
            <v:imagedata r:id="rId13" o:title=""/>
          </v:shape>
          <o:OLEObject Type="Embed" ProgID="Equation.3" ShapeID="_x0000_i1029" DrawAspect="Content" ObjectID="_1661110977" r:id="rId14"/>
        </w:object>
      </w:r>
      <w:r w:rsidR="00A832A9">
        <w:rPr>
          <w:rFonts w:eastAsia="SimSun" w:cs="Times New Roman"/>
          <w:b/>
          <w:bCs/>
          <w:kern w:val="2"/>
          <w:sz w:val="20"/>
          <w:szCs w:val="20"/>
          <w:lang w:eastAsia="zh-CN" w:bidi="he-IL"/>
        </w:rPr>
        <w:tab/>
      </w:r>
      <w:r w:rsidR="00A832A9" w:rsidRPr="00A832A9">
        <w:rPr>
          <w:rFonts w:eastAsia="SimSun" w:cs="Times New Roman"/>
          <w:bCs/>
          <w:kern w:val="2"/>
          <w:sz w:val="20"/>
          <w:szCs w:val="20"/>
          <w:lang w:eastAsia="zh-CN" w:bidi="he-IL"/>
        </w:rPr>
        <w:t>(23)</w:t>
      </w:r>
    </w:p>
    <w:p w:rsidR="00A832A9" w:rsidRDefault="003A173B" w:rsidP="00DB5C19">
      <w:pPr>
        <w:spacing w:after="0" w:line="240" w:lineRule="auto"/>
        <w:ind w:firstLine="227"/>
        <w:jc w:val="both"/>
        <w:rPr>
          <w:sz w:val="20"/>
          <w:szCs w:val="20"/>
        </w:rPr>
      </w:pPr>
      <w:r w:rsidRPr="003A173B">
        <w:rPr>
          <w:sz w:val="20"/>
          <w:szCs w:val="20"/>
        </w:rPr>
        <w:t>Phương trình trị đo sẽ</w:t>
      </w:r>
      <w:r w:rsidR="006312F5">
        <w:rPr>
          <w:sz w:val="20"/>
          <w:szCs w:val="20"/>
        </w:rPr>
        <w:t xml:space="preserve"> là: </w:t>
      </w:r>
    </w:p>
    <w:p w:rsidR="003A173B" w:rsidRPr="003A173B" w:rsidRDefault="007F203A" w:rsidP="00DB5C19">
      <w:pPr>
        <w:tabs>
          <w:tab w:val="left" w:pos="7938"/>
        </w:tabs>
        <w:spacing w:after="0" w:line="240" w:lineRule="auto"/>
        <w:ind w:firstLine="720"/>
        <w:jc w:val="both"/>
        <w:rPr>
          <w:sz w:val="20"/>
          <w:szCs w:val="20"/>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i-1</m:t>
            </m:r>
          </m:sub>
        </m:sSub>
      </m:oMath>
      <w:r w:rsidR="00A832A9">
        <w:rPr>
          <w:sz w:val="20"/>
          <w:szCs w:val="20"/>
        </w:rPr>
        <w:tab/>
      </w:r>
      <w:r w:rsidR="003A173B" w:rsidRPr="003A173B">
        <w:rPr>
          <w:sz w:val="20"/>
          <w:szCs w:val="20"/>
        </w:rPr>
        <w:t>(</w:t>
      </w:r>
      <w:r w:rsidR="00A832A9">
        <w:rPr>
          <w:sz w:val="20"/>
          <w:szCs w:val="20"/>
        </w:rPr>
        <w:t>24</w:t>
      </w:r>
      <w:r w:rsidR="003A173B" w:rsidRPr="003A173B">
        <w:rPr>
          <w:sz w:val="20"/>
          <w:szCs w:val="20"/>
        </w:rPr>
        <w:t>)</w:t>
      </w:r>
    </w:p>
    <w:p w:rsidR="003A173B" w:rsidRPr="003A173B" w:rsidRDefault="003A173B" w:rsidP="00DB5C19">
      <w:pPr>
        <w:spacing w:after="0" w:line="240" w:lineRule="auto"/>
        <w:ind w:firstLine="227"/>
        <w:jc w:val="both"/>
        <w:rPr>
          <w:sz w:val="20"/>
          <w:szCs w:val="20"/>
        </w:rPr>
      </w:pPr>
      <w:r w:rsidRPr="003A173B">
        <w:rPr>
          <w:sz w:val="20"/>
          <w:szCs w:val="20"/>
        </w:rPr>
        <w:t>Đạo hàm riêng phần (</w:t>
      </w:r>
      <w:r w:rsidR="006312F5">
        <w:rPr>
          <w:sz w:val="20"/>
          <w:szCs w:val="20"/>
        </w:rPr>
        <w:t>2</w:t>
      </w:r>
      <w:r w:rsidR="00A832A9">
        <w:rPr>
          <w:sz w:val="20"/>
          <w:szCs w:val="20"/>
        </w:rPr>
        <w:t>4</w:t>
      </w:r>
      <w:r w:rsidRPr="003A173B">
        <w:rPr>
          <w:sz w:val="20"/>
          <w:szCs w:val="20"/>
        </w:rPr>
        <w:t>), ma trận hệ số A được xác định như sau:</w:t>
      </w:r>
    </w:p>
    <w:p w:rsidR="003A173B" w:rsidRPr="003A173B" w:rsidRDefault="003A173B" w:rsidP="00DB5C19">
      <w:pPr>
        <w:spacing w:after="0" w:line="240" w:lineRule="auto"/>
        <w:ind w:firstLine="720"/>
        <w:jc w:val="both"/>
        <w:rPr>
          <w:sz w:val="20"/>
          <w:szCs w:val="20"/>
        </w:rPr>
      </w:pPr>
      <w:r w:rsidRPr="003A173B">
        <w:rPr>
          <w:sz w:val="20"/>
          <w:szCs w:val="20"/>
        </w:rPr>
        <w:t xml:space="preserve"> </w:t>
      </w:r>
      <w:r w:rsidR="005B0446" w:rsidRPr="006312F5">
        <w:rPr>
          <w:rFonts w:eastAsia="SimSun" w:cs="Times New Roman"/>
          <w:bCs/>
          <w:kern w:val="2"/>
          <w:position w:val="-32"/>
          <w:sz w:val="28"/>
          <w:szCs w:val="28"/>
          <w:lang w:eastAsia="zh-CN" w:bidi="he-IL"/>
        </w:rPr>
        <w:object w:dxaOrig="4440" w:dyaOrig="760">
          <v:shape id="_x0000_i1030" type="#_x0000_t75" style="width:199.5pt;height:34.5pt" o:ole="">
            <v:imagedata r:id="rId15" o:title=""/>
          </v:shape>
          <o:OLEObject Type="Embed" ProgID="Equation.3" ShapeID="_x0000_i1030" DrawAspect="Content" ObjectID="_1661110978" r:id="rId16"/>
        </w:object>
      </w:r>
    </w:p>
    <w:p w:rsidR="003A173B" w:rsidRPr="003A173B" w:rsidRDefault="003A173B" w:rsidP="00DB5C19">
      <w:pPr>
        <w:spacing w:after="0" w:line="240" w:lineRule="auto"/>
        <w:jc w:val="both"/>
        <w:rPr>
          <w:sz w:val="20"/>
          <w:szCs w:val="20"/>
        </w:rPr>
      </w:pPr>
      <w:r w:rsidRPr="003A173B">
        <w:rPr>
          <w:sz w:val="20"/>
          <w:szCs w:val="20"/>
        </w:rPr>
        <w:t>Vậy phương trình trị đo (</w:t>
      </w:r>
      <w:r w:rsidR="006D01A8">
        <w:rPr>
          <w:sz w:val="20"/>
          <w:szCs w:val="20"/>
        </w:rPr>
        <w:t>12</w:t>
      </w:r>
      <w:r w:rsidRPr="003A173B">
        <w:rPr>
          <w:sz w:val="20"/>
          <w:szCs w:val="20"/>
        </w:rPr>
        <w:t>) được viết lại:</w:t>
      </w:r>
    </w:p>
    <w:p w:rsidR="003A173B" w:rsidRPr="003A173B" w:rsidRDefault="005B0446" w:rsidP="00DB5C19">
      <w:pPr>
        <w:tabs>
          <w:tab w:val="left" w:pos="7938"/>
        </w:tabs>
        <w:spacing w:after="0" w:line="240" w:lineRule="auto"/>
        <w:ind w:firstLine="720"/>
        <w:jc w:val="both"/>
        <w:rPr>
          <w:sz w:val="20"/>
          <w:szCs w:val="20"/>
        </w:rPr>
      </w:pPr>
      <w:r w:rsidRPr="005B0446">
        <w:rPr>
          <w:rFonts w:eastAsia="SimSun" w:cs="Times New Roman"/>
          <w:b/>
          <w:bCs/>
          <w:kern w:val="2"/>
          <w:position w:val="-68"/>
          <w:sz w:val="20"/>
          <w:szCs w:val="20"/>
          <w:lang w:eastAsia="zh-CN" w:bidi="he-IL"/>
        </w:rPr>
        <w:object w:dxaOrig="2620" w:dyaOrig="1480">
          <v:shape id="_x0000_i1031" type="#_x0000_t75" style="width:137.25pt;height:67.5pt" o:ole="">
            <v:imagedata r:id="rId17" o:title=""/>
          </v:shape>
          <o:OLEObject Type="Embed" ProgID="Equation.3" ShapeID="_x0000_i1031" DrawAspect="Content" ObjectID="_1661110979" r:id="rId18"/>
        </w:object>
      </w:r>
      <w:r w:rsidR="003A173B" w:rsidRPr="003A173B">
        <w:rPr>
          <w:sz w:val="20"/>
          <w:szCs w:val="20"/>
        </w:rPr>
        <w:tab/>
        <w:t xml:space="preserve">   (</w:t>
      </w:r>
      <w:r w:rsidR="00A832A9">
        <w:rPr>
          <w:sz w:val="20"/>
          <w:szCs w:val="20"/>
        </w:rPr>
        <w:t>25</w:t>
      </w:r>
      <w:r w:rsidR="003A173B" w:rsidRPr="003A173B">
        <w:rPr>
          <w:sz w:val="20"/>
          <w:szCs w:val="20"/>
        </w:rPr>
        <w:t>)</w:t>
      </w:r>
    </w:p>
    <w:p w:rsidR="003A173B" w:rsidRPr="003A173B" w:rsidRDefault="006312F5" w:rsidP="00A832A9">
      <w:pPr>
        <w:spacing w:after="120" w:line="240" w:lineRule="auto"/>
        <w:ind w:firstLine="227"/>
        <w:jc w:val="both"/>
        <w:rPr>
          <w:sz w:val="20"/>
          <w:szCs w:val="20"/>
        </w:rPr>
      </w:pPr>
      <w:r>
        <w:rPr>
          <w:sz w:val="20"/>
          <w:szCs w:val="20"/>
        </w:rPr>
        <w:t>Trong đó v</w:t>
      </w:r>
      <w:r>
        <w:rPr>
          <w:sz w:val="20"/>
          <w:szCs w:val="20"/>
          <w:vertAlign w:val="subscript"/>
        </w:rPr>
        <w:t>i</w:t>
      </w:r>
      <w:r>
        <w:rPr>
          <w:sz w:val="20"/>
          <w:szCs w:val="20"/>
        </w:rPr>
        <w:t xml:space="preserve"> = 0 (v</w:t>
      </w:r>
      <w:r>
        <w:rPr>
          <w:sz w:val="20"/>
          <w:szCs w:val="20"/>
          <w:vertAlign w:val="subscript"/>
        </w:rPr>
        <w:t>i</w:t>
      </w:r>
      <w:r w:rsidR="003A173B" w:rsidRPr="003A173B">
        <w:rPr>
          <w:sz w:val="20"/>
          <w:szCs w:val="20"/>
        </w:rPr>
        <w:t xml:space="preserve"> là vector nhiễu trị đo, do không được đề cập tới trong quá trình đo nên coi bằng 0)</w:t>
      </w:r>
    </w:p>
    <w:p w:rsidR="0021763B" w:rsidRDefault="003A173B" w:rsidP="008C2536">
      <w:pPr>
        <w:widowControl w:val="0"/>
        <w:spacing w:after="120" w:line="240" w:lineRule="auto"/>
        <w:ind w:firstLine="227"/>
        <w:jc w:val="both"/>
        <w:rPr>
          <w:sz w:val="20"/>
          <w:szCs w:val="20"/>
        </w:rPr>
      </w:pPr>
      <w:r w:rsidRPr="003A173B">
        <w:rPr>
          <w:sz w:val="20"/>
          <w:szCs w:val="20"/>
        </w:rPr>
        <w:t xml:space="preserve"> Thay A = [1  0  ….. 0] vào (</w:t>
      </w:r>
      <w:r w:rsidR="006D01A8">
        <w:rPr>
          <w:sz w:val="20"/>
          <w:szCs w:val="20"/>
        </w:rPr>
        <w:t>13</w:t>
      </w:r>
      <w:r w:rsidRPr="003A173B">
        <w:rPr>
          <w:sz w:val="20"/>
          <w:szCs w:val="20"/>
        </w:rPr>
        <w:t>), (</w:t>
      </w:r>
      <w:r w:rsidR="006D01A8">
        <w:rPr>
          <w:sz w:val="20"/>
          <w:szCs w:val="20"/>
        </w:rPr>
        <w:t>14</w:t>
      </w:r>
      <w:r w:rsidRPr="003A173B">
        <w:rPr>
          <w:sz w:val="20"/>
          <w:szCs w:val="20"/>
        </w:rPr>
        <w:t>), (</w:t>
      </w:r>
      <w:r w:rsidR="006D01A8">
        <w:rPr>
          <w:sz w:val="20"/>
          <w:szCs w:val="20"/>
        </w:rPr>
        <w:t>15</w:t>
      </w:r>
      <w:r w:rsidRPr="003A173B">
        <w:rPr>
          <w:sz w:val="20"/>
          <w:szCs w:val="20"/>
        </w:rPr>
        <w:t>) sẽ xác định được vector trạng thái lọc và ma trận phương sai lọc rồi tiếp tục đưa vào tính và dự báo cho chu kỳ tiếp theo (</w:t>
      </w:r>
      <w:r w:rsidR="006D2B5E">
        <w:rPr>
          <w:sz w:val="20"/>
          <w:szCs w:val="20"/>
        </w:rPr>
        <w:t>quy trình tính hình 1</w:t>
      </w:r>
      <w:r w:rsidRPr="003A173B">
        <w:rPr>
          <w:sz w:val="20"/>
          <w:szCs w:val="20"/>
        </w:rPr>
        <w:t>)</w:t>
      </w:r>
    </w:p>
    <w:p w:rsidR="006312F5" w:rsidRPr="00A832A9" w:rsidRDefault="006312F5" w:rsidP="008C2536">
      <w:pPr>
        <w:pStyle w:val="ListParagraph"/>
        <w:widowControl w:val="0"/>
        <w:numPr>
          <w:ilvl w:val="0"/>
          <w:numId w:val="4"/>
        </w:numPr>
        <w:spacing w:after="120"/>
        <w:ind w:left="227" w:hanging="227"/>
        <w:jc w:val="both"/>
        <w:rPr>
          <w:b/>
          <w:sz w:val="20"/>
          <w:szCs w:val="20"/>
        </w:rPr>
      </w:pPr>
      <w:r w:rsidRPr="00A832A9">
        <w:rPr>
          <w:b/>
          <w:sz w:val="20"/>
          <w:szCs w:val="20"/>
        </w:rPr>
        <w:t>Thực nghiệm</w:t>
      </w:r>
    </w:p>
    <w:p w:rsidR="004E2F99" w:rsidRPr="008C2536" w:rsidRDefault="008C2536" w:rsidP="006D2B5E">
      <w:pPr>
        <w:widowControl w:val="0"/>
        <w:spacing w:after="120" w:line="240" w:lineRule="auto"/>
        <w:ind w:firstLine="227"/>
        <w:jc w:val="both"/>
        <w:rPr>
          <w:sz w:val="20"/>
          <w:szCs w:val="20"/>
        </w:rPr>
      </w:pPr>
      <w:r>
        <w:rPr>
          <w:sz w:val="20"/>
          <w:szCs w:val="20"/>
        </w:rPr>
        <w:t xml:space="preserve">Số liệu được sử dụng tính toán trong thực nghiệm dự báo lún bằng phép lọc Kalman thuộc 14 chu kỳ </w:t>
      </w:r>
      <w:r w:rsidR="005B0446">
        <w:rPr>
          <w:sz w:val="20"/>
          <w:szCs w:val="20"/>
        </w:rPr>
        <w:t>(bả</w:t>
      </w:r>
      <w:r w:rsidR="006D2B5E">
        <w:rPr>
          <w:sz w:val="20"/>
          <w:szCs w:val="20"/>
        </w:rPr>
        <w:t>ng 1</w:t>
      </w:r>
      <w:r w:rsidR="005B0446">
        <w:rPr>
          <w:sz w:val="20"/>
          <w:szCs w:val="20"/>
        </w:rPr>
        <w:t>)</w:t>
      </w:r>
      <w:r>
        <w:rPr>
          <w:sz w:val="20"/>
          <w:szCs w:val="20"/>
        </w:rPr>
        <w:t xml:space="preserve"> của điểm quan trắc M26 tại tuyến đập thủy điện Yaly. </w:t>
      </w:r>
      <w:r w:rsidRPr="008C2536">
        <w:rPr>
          <w:sz w:val="20"/>
          <w:szCs w:val="20"/>
        </w:rPr>
        <w:t>Nhà máy thủy điện Yaly nằm trên dòng Krông B'Lah  ở ranh giới huyện Sa Thầy tỉnh Kon Tum và huyện Chư Păh tỉnh Gia Lai, Việ</w:t>
      </w:r>
      <w:r>
        <w:rPr>
          <w:sz w:val="20"/>
          <w:szCs w:val="20"/>
        </w:rPr>
        <w:t xml:space="preserve">t Nam. </w:t>
      </w:r>
      <w:r w:rsidRPr="008C2536">
        <w:rPr>
          <w:sz w:val="20"/>
          <w:szCs w:val="20"/>
        </w:rPr>
        <w:t>Đập thủy điện là loại đập đá đổ, lõi chống thấm bằng đất sét, có cao trình đỉnh là +522,0 m, chiều dài đỉnh đập 1.142,0 m</w:t>
      </w:r>
      <w:r>
        <w:rPr>
          <w:sz w:val="20"/>
          <w:szCs w:val="20"/>
        </w:rPr>
        <w:t>.</w:t>
      </w:r>
    </w:p>
    <w:p w:rsidR="00A26757" w:rsidRPr="00A26757" w:rsidRDefault="006D2B5E" w:rsidP="006D2B5E">
      <w:pPr>
        <w:spacing w:after="0" w:line="240" w:lineRule="auto"/>
        <w:jc w:val="center"/>
        <w:rPr>
          <w:rFonts w:eastAsia="Times New Roman" w:cs="Times New Roman"/>
          <w:i/>
          <w:sz w:val="20"/>
          <w:szCs w:val="20"/>
          <w:lang w:bidi="he-IL"/>
        </w:rPr>
      </w:pPr>
      <w:bookmarkStart w:id="0" w:name="_Toc39061908"/>
      <w:r>
        <w:rPr>
          <w:rFonts w:eastAsia="Times New Roman" w:cs="Times New Roman"/>
          <w:i/>
          <w:sz w:val="20"/>
          <w:szCs w:val="20"/>
          <w:lang w:bidi="he-IL"/>
        </w:rPr>
        <w:t>Bảng 1</w:t>
      </w:r>
      <w:r w:rsidR="00A26757" w:rsidRPr="00A26757">
        <w:rPr>
          <w:rFonts w:eastAsia="Times New Roman" w:cs="Times New Roman"/>
          <w:i/>
          <w:sz w:val="20"/>
          <w:szCs w:val="20"/>
          <w:lang w:bidi="he-IL"/>
        </w:rPr>
        <w:t>: Số liệu đo lún của điểm M26</w:t>
      </w:r>
      <w:bookmarkEnd w:id="0"/>
    </w:p>
    <w:tbl>
      <w:tblPr>
        <w:tblW w:w="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33"/>
        <w:gridCol w:w="1414"/>
        <w:gridCol w:w="1550"/>
      </w:tblGrid>
      <w:tr w:rsidR="00A26757" w:rsidRPr="00A26757" w:rsidTr="00B018C9">
        <w:trPr>
          <w:trHeight w:val="225"/>
          <w:jc w:val="center"/>
        </w:trPr>
        <w:tc>
          <w:tcPr>
            <w:tcW w:w="1077"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Chu kỳ</w:t>
            </w:r>
          </w:p>
        </w:tc>
        <w:tc>
          <w:tcPr>
            <w:tcW w:w="2233"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Ngày đo</w:t>
            </w:r>
          </w:p>
        </w:tc>
        <w:tc>
          <w:tcPr>
            <w:tcW w:w="2964" w:type="dxa"/>
            <w:gridSpan w:val="2"/>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Điểm M26</w:t>
            </w:r>
          </w:p>
        </w:tc>
      </w:tr>
      <w:tr w:rsidR="00A26757" w:rsidRPr="00A26757" w:rsidTr="00B018C9">
        <w:trPr>
          <w:trHeight w:val="255"/>
          <w:jc w:val="center"/>
        </w:trPr>
        <w:tc>
          <w:tcPr>
            <w:tcW w:w="1077"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2233"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lún(m)</w:t>
            </w:r>
          </w:p>
        </w:tc>
        <w:tc>
          <w:tcPr>
            <w:tcW w:w="1550"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cao(m)</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0</w:t>
            </w:r>
          </w:p>
        </w:tc>
        <w:tc>
          <w:tcPr>
            <w:tcW w:w="2233" w:type="dxa"/>
          </w:tcPr>
          <w:p w:rsidR="00A26757" w:rsidRPr="00A26757" w:rsidRDefault="00A26757" w:rsidP="00252EEF">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8</w:t>
            </w:r>
            <w:r w:rsidR="00252EEF">
              <w:rPr>
                <w:rFonts w:eastAsia="Times New Roman" w:cs="Times New Roman"/>
                <w:sz w:val="20"/>
                <w:szCs w:val="20"/>
                <w:lang w:bidi="he-IL"/>
              </w:rPr>
              <w:t>/</w:t>
            </w:r>
            <w:r w:rsidRPr="00A26757">
              <w:rPr>
                <w:rFonts w:eastAsia="Times New Roman" w:cs="Times New Roman"/>
                <w:sz w:val="20"/>
                <w:szCs w:val="20"/>
                <w:lang w:bidi="he-IL"/>
              </w:rPr>
              <w:t>12</w:t>
            </w:r>
            <w:r w:rsidR="00252EEF">
              <w:rPr>
                <w:rFonts w:eastAsia="Times New Roman" w:cs="Times New Roman"/>
                <w:sz w:val="20"/>
                <w:szCs w:val="20"/>
                <w:lang w:bidi="he-IL"/>
              </w:rPr>
              <w:t>/</w:t>
            </w:r>
            <w:r w:rsidRPr="00A26757">
              <w:rPr>
                <w:rFonts w:eastAsia="Times New Roman" w:cs="Times New Roman"/>
                <w:sz w:val="20"/>
                <w:szCs w:val="20"/>
                <w:lang w:bidi="he-IL"/>
              </w:rPr>
              <w:t>1999</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519.53290</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w:t>
            </w:r>
          </w:p>
        </w:tc>
        <w:tc>
          <w:tcPr>
            <w:tcW w:w="2233" w:type="dxa"/>
          </w:tcPr>
          <w:p w:rsidR="00A26757" w:rsidRPr="00A26757" w:rsidRDefault="00A26757" w:rsidP="00252EEF">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25</w:t>
            </w:r>
            <w:r w:rsidR="00252EEF">
              <w:rPr>
                <w:rFonts w:eastAsia="Times New Roman" w:cs="Times New Roman"/>
                <w:sz w:val="20"/>
                <w:szCs w:val="20"/>
                <w:lang w:bidi="he-IL"/>
              </w:rPr>
              <w:t>/</w:t>
            </w:r>
            <w:r w:rsidRPr="00A26757">
              <w:rPr>
                <w:rFonts w:eastAsia="Times New Roman" w:cs="Times New Roman"/>
                <w:sz w:val="20"/>
                <w:szCs w:val="20"/>
                <w:lang w:bidi="he-IL"/>
              </w:rPr>
              <w:t>4</w:t>
            </w:r>
            <w:r w:rsidR="00252EEF">
              <w:rPr>
                <w:rFonts w:eastAsia="Times New Roman" w:cs="Times New Roman"/>
                <w:sz w:val="20"/>
                <w:szCs w:val="20"/>
                <w:lang w:bidi="he-IL"/>
              </w:rPr>
              <w:t>/</w:t>
            </w:r>
            <w:r w:rsidRPr="00A26757">
              <w:rPr>
                <w:rFonts w:eastAsia="Times New Roman" w:cs="Times New Roman"/>
                <w:sz w:val="20"/>
                <w:szCs w:val="20"/>
                <w:lang w:bidi="he-IL"/>
              </w:rPr>
              <w:t>2000</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-0.00413</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519.52877</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2</w:t>
            </w:r>
          </w:p>
        </w:tc>
        <w:tc>
          <w:tcPr>
            <w:tcW w:w="2233" w:type="dxa"/>
          </w:tcPr>
          <w:p w:rsidR="00A26757" w:rsidRPr="00A26757" w:rsidRDefault="00A26757" w:rsidP="00252EEF">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27</w:t>
            </w:r>
            <w:r w:rsidR="00252EEF">
              <w:rPr>
                <w:rFonts w:eastAsia="Times New Roman" w:cs="Times New Roman"/>
                <w:sz w:val="20"/>
                <w:szCs w:val="20"/>
                <w:lang w:bidi="he-IL"/>
              </w:rPr>
              <w:t>/</w:t>
            </w:r>
            <w:r w:rsidRPr="00A26757">
              <w:rPr>
                <w:rFonts w:eastAsia="Times New Roman" w:cs="Times New Roman"/>
                <w:sz w:val="20"/>
                <w:szCs w:val="20"/>
                <w:lang w:bidi="he-IL"/>
              </w:rPr>
              <w:t>9</w:t>
            </w:r>
            <w:r w:rsidR="00252EEF">
              <w:rPr>
                <w:rFonts w:eastAsia="Times New Roman" w:cs="Times New Roman"/>
                <w:sz w:val="20"/>
                <w:szCs w:val="20"/>
                <w:lang w:bidi="he-IL"/>
              </w:rPr>
              <w:t>/</w:t>
            </w:r>
            <w:r w:rsidRPr="00A26757">
              <w:rPr>
                <w:rFonts w:eastAsia="Times New Roman" w:cs="Times New Roman"/>
                <w:sz w:val="20"/>
                <w:szCs w:val="20"/>
                <w:lang w:bidi="he-IL"/>
              </w:rPr>
              <w:t>2000</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-0.00702</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519.52588</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3</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12</w:t>
            </w:r>
            <w:r w:rsidR="00252EEF">
              <w:rPr>
                <w:rFonts w:eastAsia="Times New Roman" w:cs="Times New Roman"/>
                <w:sz w:val="20"/>
                <w:szCs w:val="20"/>
                <w:lang w:bidi="he-IL"/>
              </w:rPr>
              <w:t>/</w:t>
            </w:r>
            <w:r w:rsidRPr="00A26757">
              <w:rPr>
                <w:rFonts w:eastAsia="Times New Roman" w:cs="Times New Roman"/>
                <w:sz w:val="20"/>
                <w:szCs w:val="20"/>
                <w:lang w:bidi="he-IL"/>
              </w:rPr>
              <w:t>5</w:t>
            </w:r>
            <w:r w:rsidR="00252EEF">
              <w:rPr>
                <w:rFonts w:eastAsia="Times New Roman" w:cs="Times New Roman"/>
                <w:sz w:val="20"/>
                <w:szCs w:val="20"/>
                <w:lang w:bidi="he-IL"/>
              </w:rPr>
              <w:t>/</w:t>
            </w:r>
            <w:r w:rsidRPr="00A26757">
              <w:rPr>
                <w:rFonts w:eastAsia="Times New Roman" w:cs="Times New Roman"/>
                <w:sz w:val="20"/>
                <w:szCs w:val="20"/>
                <w:lang w:bidi="he-IL"/>
              </w:rPr>
              <w:t>2001</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-0.01067</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519.52223</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4</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w:t>
            </w:r>
            <w:r w:rsidR="00252EEF">
              <w:rPr>
                <w:rFonts w:eastAsia="Times New Roman" w:cs="Times New Roman"/>
                <w:sz w:val="20"/>
                <w:szCs w:val="20"/>
                <w:lang w:bidi="he-IL"/>
              </w:rPr>
              <w:t>/</w:t>
            </w:r>
            <w:r w:rsidRPr="00A26757">
              <w:rPr>
                <w:rFonts w:eastAsia="Times New Roman" w:cs="Times New Roman"/>
                <w:sz w:val="20"/>
                <w:szCs w:val="20"/>
                <w:lang w:bidi="he-IL"/>
              </w:rPr>
              <w:t>12</w:t>
            </w:r>
            <w:r w:rsidR="00252EEF">
              <w:rPr>
                <w:rFonts w:eastAsia="Times New Roman" w:cs="Times New Roman"/>
                <w:sz w:val="20"/>
                <w:szCs w:val="20"/>
                <w:lang w:bidi="he-IL"/>
              </w:rPr>
              <w:t>/</w:t>
            </w:r>
            <w:r w:rsidRPr="00A26757">
              <w:rPr>
                <w:rFonts w:eastAsia="Times New Roman" w:cs="Times New Roman"/>
                <w:sz w:val="20"/>
                <w:szCs w:val="20"/>
                <w:lang w:bidi="he-IL"/>
              </w:rPr>
              <w:t>2001</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-0.01754</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519.51536</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5</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15</w:t>
            </w:r>
            <w:r w:rsidR="00252EEF">
              <w:rPr>
                <w:rFonts w:eastAsia="Times New Roman" w:cs="Times New Roman"/>
                <w:sz w:val="20"/>
                <w:szCs w:val="20"/>
                <w:lang w:bidi="he-IL"/>
              </w:rPr>
              <w:t>/</w:t>
            </w:r>
            <w:r w:rsidRPr="00A26757">
              <w:rPr>
                <w:rFonts w:eastAsia="Times New Roman" w:cs="Times New Roman"/>
                <w:sz w:val="20"/>
                <w:szCs w:val="20"/>
                <w:lang w:bidi="he-IL"/>
              </w:rPr>
              <w:t>6</w:t>
            </w:r>
            <w:r w:rsidR="00252EEF">
              <w:rPr>
                <w:rFonts w:eastAsia="Times New Roman" w:cs="Times New Roman"/>
                <w:sz w:val="20"/>
                <w:szCs w:val="20"/>
                <w:lang w:bidi="he-IL"/>
              </w:rPr>
              <w:t>/</w:t>
            </w:r>
            <w:r w:rsidRPr="00A26757">
              <w:rPr>
                <w:rFonts w:eastAsia="Times New Roman" w:cs="Times New Roman"/>
                <w:sz w:val="20"/>
                <w:szCs w:val="20"/>
                <w:lang w:bidi="he-IL"/>
              </w:rPr>
              <w:t>2002</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-0.02349</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519.50941</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6</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25</w:t>
            </w:r>
            <w:r w:rsidR="00252EEF">
              <w:rPr>
                <w:rFonts w:eastAsia="Times New Roman" w:cs="Times New Roman"/>
                <w:sz w:val="20"/>
                <w:szCs w:val="20"/>
                <w:lang w:bidi="he-IL"/>
              </w:rPr>
              <w:t>/</w:t>
            </w:r>
            <w:r w:rsidRPr="00A26757">
              <w:rPr>
                <w:rFonts w:eastAsia="Times New Roman" w:cs="Times New Roman"/>
                <w:sz w:val="20"/>
                <w:szCs w:val="20"/>
                <w:lang w:bidi="he-IL"/>
              </w:rPr>
              <w:t>12</w:t>
            </w:r>
            <w:r w:rsidR="00252EEF">
              <w:rPr>
                <w:rFonts w:eastAsia="Times New Roman" w:cs="Times New Roman"/>
                <w:sz w:val="20"/>
                <w:szCs w:val="20"/>
                <w:lang w:bidi="he-IL"/>
              </w:rPr>
              <w:t>/</w:t>
            </w:r>
            <w:r w:rsidRPr="00A26757">
              <w:rPr>
                <w:rFonts w:eastAsia="Times New Roman" w:cs="Times New Roman"/>
                <w:sz w:val="20"/>
                <w:szCs w:val="20"/>
                <w:lang w:bidi="he-IL"/>
              </w:rPr>
              <w:t>2002</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-0.02708</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519.50582</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7</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15</w:t>
            </w:r>
            <w:r w:rsidR="00252EEF">
              <w:rPr>
                <w:rFonts w:eastAsia="Times New Roman" w:cs="Times New Roman"/>
                <w:sz w:val="20"/>
                <w:szCs w:val="20"/>
                <w:lang w:bidi="he-IL"/>
              </w:rPr>
              <w:t>/</w:t>
            </w:r>
            <w:r w:rsidRPr="00A26757">
              <w:rPr>
                <w:rFonts w:eastAsia="Times New Roman" w:cs="Times New Roman"/>
                <w:sz w:val="20"/>
                <w:szCs w:val="20"/>
                <w:lang w:bidi="he-IL"/>
              </w:rPr>
              <w:t>8</w:t>
            </w:r>
            <w:r w:rsidR="00252EEF">
              <w:rPr>
                <w:rFonts w:eastAsia="Times New Roman" w:cs="Times New Roman"/>
                <w:sz w:val="20"/>
                <w:szCs w:val="20"/>
                <w:lang w:bidi="he-IL"/>
              </w:rPr>
              <w:t>/</w:t>
            </w:r>
            <w:r w:rsidRPr="00A26757">
              <w:rPr>
                <w:rFonts w:eastAsia="Times New Roman" w:cs="Times New Roman"/>
                <w:sz w:val="20"/>
                <w:szCs w:val="20"/>
                <w:lang w:bidi="he-IL"/>
              </w:rPr>
              <w:t>2003</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-0.0331</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519.49980</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8</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29</w:t>
            </w:r>
            <w:r w:rsidR="00252EEF">
              <w:rPr>
                <w:rFonts w:eastAsia="Times New Roman" w:cs="Times New Roman"/>
                <w:sz w:val="20"/>
                <w:szCs w:val="20"/>
                <w:lang w:bidi="he-IL"/>
              </w:rPr>
              <w:t>/</w:t>
            </w:r>
            <w:r w:rsidRPr="00A26757">
              <w:rPr>
                <w:rFonts w:eastAsia="Times New Roman" w:cs="Times New Roman"/>
                <w:sz w:val="20"/>
                <w:szCs w:val="20"/>
                <w:lang w:bidi="he-IL"/>
              </w:rPr>
              <w:t>2</w:t>
            </w:r>
            <w:r w:rsidR="00252EEF">
              <w:rPr>
                <w:rFonts w:eastAsia="Times New Roman" w:cs="Times New Roman"/>
                <w:sz w:val="20"/>
                <w:szCs w:val="20"/>
                <w:lang w:bidi="he-IL"/>
              </w:rPr>
              <w:t>/</w:t>
            </w:r>
            <w:r w:rsidRPr="00A26757">
              <w:rPr>
                <w:rFonts w:eastAsia="Times New Roman" w:cs="Times New Roman"/>
                <w:sz w:val="20"/>
                <w:szCs w:val="20"/>
                <w:lang w:bidi="he-IL"/>
              </w:rPr>
              <w:t>2004</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-0.0339</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519.49900</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9</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30</w:t>
            </w:r>
            <w:r w:rsidR="00252EEF">
              <w:rPr>
                <w:rFonts w:eastAsia="Times New Roman" w:cs="Times New Roman"/>
                <w:sz w:val="20"/>
                <w:szCs w:val="20"/>
                <w:lang w:bidi="he-IL"/>
              </w:rPr>
              <w:t>/</w:t>
            </w:r>
            <w:r w:rsidRPr="00A26757">
              <w:rPr>
                <w:rFonts w:eastAsia="Times New Roman" w:cs="Times New Roman"/>
                <w:sz w:val="20"/>
                <w:szCs w:val="20"/>
                <w:lang w:bidi="he-IL"/>
              </w:rPr>
              <w:t>8</w:t>
            </w:r>
            <w:r w:rsidR="00252EEF">
              <w:rPr>
                <w:rFonts w:eastAsia="Times New Roman" w:cs="Times New Roman"/>
                <w:sz w:val="20"/>
                <w:szCs w:val="20"/>
                <w:lang w:bidi="he-IL"/>
              </w:rPr>
              <w:t>/</w:t>
            </w:r>
            <w:r w:rsidRPr="00A26757">
              <w:rPr>
                <w:rFonts w:eastAsia="Times New Roman" w:cs="Times New Roman"/>
                <w:sz w:val="20"/>
                <w:szCs w:val="20"/>
                <w:lang w:bidi="he-IL"/>
              </w:rPr>
              <w:t>2004</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-0.03909</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519.49381</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lastRenderedPageBreak/>
              <w:t>10</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20</w:t>
            </w:r>
            <w:r w:rsidR="00252EEF">
              <w:rPr>
                <w:rFonts w:eastAsia="Times New Roman" w:cs="Times New Roman"/>
                <w:sz w:val="20"/>
                <w:szCs w:val="20"/>
                <w:lang w:bidi="he-IL"/>
              </w:rPr>
              <w:t>/</w:t>
            </w:r>
            <w:r w:rsidRPr="00A26757">
              <w:rPr>
                <w:rFonts w:eastAsia="Times New Roman" w:cs="Times New Roman"/>
                <w:sz w:val="20"/>
                <w:szCs w:val="20"/>
                <w:lang w:bidi="he-IL"/>
              </w:rPr>
              <w:t>11</w:t>
            </w:r>
            <w:r w:rsidR="00252EEF">
              <w:rPr>
                <w:rFonts w:eastAsia="Times New Roman" w:cs="Times New Roman"/>
                <w:sz w:val="20"/>
                <w:szCs w:val="20"/>
                <w:lang w:bidi="he-IL"/>
              </w:rPr>
              <w:t>/</w:t>
            </w:r>
            <w:r w:rsidRPr="00A26757">
              <w:rPr>
                <w:rFonts w:eastAsia="Times New Roman" w:cs="Times New Roman"/>
                <w:sz w:val="20"/>
                <w:szCs w:val="20"/>
                <w:lang w:bidi="he-IL"/>
              </w:rPr>
              <w:t>2005</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-0.04447</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519.48843</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11</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w:t>
            </w:r>
            <w:r w:rsidR="00252EEF">
              <w:rPr>
                <w:rFonts w:eastAsia="Times New Roman" w:cs="Times New Roman"/>
                <w:sz w:val="20"/>
                <w:szCs w:val="20"/>
                <w:lang w:bidi="he-IL"/>
              </w:rPr>
              <w:t>/</w:t>
            </w:r>
            <w:r w:rsidRPr="00A26757">
              <w:rPr>
                <w:rFonts w:eastAsia="Times New Roman" w:cs="Times New Roman"/>
                <w:sz w:val="20"/>
                <w:szCs w:val="20"/>
                <w:lang w:bidi="he-IL"/>
              </w:rPr>
              <w:t>04</w:t>
            </w:r>
            <w:r w:rsidR="00252EEF">
              <w:rPr>
                <w:rFonts w:eastAsia="Times New Roman" w:cs="Times New Roman"/>
                <w:sz w:val="20"/>
                <w:szCs w:val="20"/>
                <w:lang w:bidi="he-IL"/>
              </w:rPr>
              <w:t>/</w:t>
            </w:r>
            <w:r w:rsidRPr="00A26757">
              <w:rPr>
                <w:rFonts w:eastAsia="Times New Roman" w:cs="Times New Roman"/>
                <w:sz w:val="20"/>
                <w:szCs w:val="20"/>
                <w:lang w:bidi="he-IL"/>
              </w:rPr>
              <w:t>2007</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-0.04778</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519.48512</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12</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18</w:t>
            </w:r>
            <w:r w:rsidR="00252EEF">
              <w:rPr>
                <w:rFonts w:eastAsia="Times New Roman" w:cs="Times New Roman"/>
                <w:sz w:val="20"/>
                <w:szCs w:val="20"/>
                <w:lang w:bidi="he-IL"/>
              </w:rPr>
              <w:t>/</w:t>
            </w:r>
            <w:r w:rsidRPr="00A26757">
              <w:rPr>
                <w:rFonts w:eastAsia="Times New Roman" w:cs="Times New Roman"/>
                <w:sz w:val="20"/>
                <w:szCs w:val="20"/>
                <w:lang w:bidi="he-IL"/>
              </w:rPr>
              <w:t>12</w:t>
            </w:r>
            <w:r w:rsidR="00252EEF">
              <w:rPr>
                <w:rFonts w:eastAsia="Times New Roman" w:cs="Times New Roman"/>
                <w:sz w:val="20"/>
                <w:szCs w:val="20"/>
                <w:lang w:bidi="he-IL"/>
              </w:rPr>
              <w:t>/</w:t>
            </w:r>
            <w:r w:rsidRPr="00A26757">
              <w:rPr>
                <w:rFonts w:eastAsia="Times New Roman" w:cs="Times New Roman"/>
                <w:sz w:val="20"/>
                <w:szCs w:val="20"/>
                <w:lang w:bidi="he-IL"/>
              </w:rPr>
              <w:t>2008</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-0.0531</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519.47973</w:t>
            </w:r>
          </w:p>
        </w:tc>
      </w:tr>
      <w:tr w:rsidR="00A26757" w:rsidRPr="00A26757" w:rsidTr="00B018C9">
        <w:trPr>
          <w:jc w:val="center"/>
        </w:trPr>
        <w:tc>
          <w:tcPr>
            <w:tcW w:w="1077"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13</w:t>
            </w:r>
          </w:p>
        </w:tc>
        <w:tc>
          <w:tcPr>
            <w:tcW w:w="2233"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19</w:t>
            </w:r>
            <w:r w:rsidR="00252EEF">
              <w:rPr>
                <w:rFonts w:eastAsia="Times New Roman" w:cs="Times New Roman"/>
                <w:sz w:val="20"/>
                <w:szCs w:val="20"/>
                <w:lang w:bidi="he-IL"/>
              </w:rPr>
              <w:t>/</w:t>
            </w:r>
            <w:r w:rsidRPr="00A26757">
              <w:rPr>
                <w:rFonts w:eastAsia="Times New Roman" w:cs="Times New Roman"/>
                <w:sz w:val="20"/>
                <w:szCs w:val="20"/>
                <w:lang w:bidi="he-IL"/>
              </w:rPr>
              <w:t>01</w:t>
            </w:r>
            <w:r w:rsidR="00252EEF">
              <w:rPr>
                <w:rFonts w:eastAsia="Times New Roman" w:cs="Times New Roman"/>
                <w:sz w:val="20"/>
                <w:szCs w:val="20"/>
                <w:lang w:bidi="he-IL"/>
              </w:rPr>
              <w:t>/</w:t>
            </w:r>
            <w:r w:rsidRPr="00A26757">
              <w:rPr>
                <w:rFonts w:eastAsia="Times New Roman" w:cs="Times New Roman"/>
                <w:sz w:val="20"/>
                <w:szCs w:val="20"/>
                <w:lang w:bidi="he-IL"/>
              </w:rPr>
              <w:t>2010</w:t>
            </w:r>
          </w:p>
        </w:tc>
        <w:tc>
          <w:tcPr>
            <w:tcW w:w="141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-0.0543</w:t>
            </w:r>
          </w:p>
        </w:tc>
        <w:tc>
          <w:tcPr>
            <w:tcW w:w="1550" w:type="dxa"/>
          </w:tcPr>
          <w:p w:rsidR="00A26757" w:rsidRPr="00A26757" w:rsidRDefault="00A26757" w:rsidP="00A832A9">
            <w:pPr>
              <w:spacing w:after="0" w:line="240" w:lineRule="auto"/>
              <w:jc w:val="both"/>
              <w:rPr>
                <w:rFonts w:eastAsia="Times New Roman" w:cs="Times New Roman"/>
                <w:sz w:val="20"/>
                <w:szCs w:val="20"/>
                <w:lang w:bidi="he-IL"/>
              </w:rPr>
            </w:pPr>
            <w:r w:rsidRPr="00A26757">
              <w:rPr>
                <w:rFonts w:eastAsia="Times New Roman" w:cs="Times New Roman"/>
                <w:sz w:val="20"/>
                <w:szCs w:val="20"/>
                <w:lang w:bidi="he-IL"/>
              </w:rPr>
              <w:t>519.47812</w:t>
            </w:r>
          </w:p>
        </w:tc>
      </w:tr>
    </w:tbl>
    <w:p w:rsidR="00A26757" w:rsidRPr="00A26757" w:rsidRDefault="00A26757" w:rsidP="006D2B5E">
      <w:pPr>
        <w:spacing w:before="120" w:after="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Độ lún của điểm M26 ở thời điểm t</w:t>
      </w:r>
      <w:r w:rsidRPr="00A26757">
        <w:rPr>
          <w:rFonts w:eastAsia="Times New Roman" w:cs="Times New Roman"/>
          <w:sz w:val="20"/>
          <w:szCs w:val="20"/>
          <w:vertAlign w:val="subscript"/>
          <w:lang w:bidi="he-IL"/>
        </w:rPr>
        <w:t>i</w:t>
      </w:r>
      <w:r w:rsidRPr="00A26757">
        <w:rPr>
          <w:rFonts w:eastAsia="Times New Roman" w:cs="Times New Roman"/>
          <w:sz w:val="20"/>
          <w:szCs w:val="20"/>
          <w:lang w:bidi="he-IL"/>
        </w:rPr>
        <w:t xml:space="preserve"> có dạng</w:t>
      </w:r>
      <w:r w:rsidRPr="00A26757">
        <w:rPr>
          <w:rFonts w:eastAsia="Times New Roman" w:cs="Times New Roman"/>
          <w:sz w:val="20"/>
          <w:szCs w:val="20"/>
          <w:lang w:bidi="he-IL"/>
        </w:rPr>
        <w:tab/>
      </w:r>
    </w:p>
    <w:p w:rsidR="00A26757" w:rsidRPr="005B0446" w:rsidRDefault="00A26757" w:rsidP="005B0446">
      <w:pPr>
        <w:spacing w:after="0" w:line="240" w:lineRule="auto"/>
        <w:jc w:val="both"/>
        <w:rPr>
          <w:rFonts w:eastAsia="SimSun" w:cs="Times New Roman"/>
          <w:b/>
          <w:bCs/>
          <w:kern w:val="2"/>
          <w:sz w:val="22"/>
          <w:szCs w:val="22"/>
          <w:lang w:eastAsia="zh-CN" w:bidi="he-IL"/>
        </w:rPr>
      </w:pPr>
      <w:r w:rsidRPr="00A26757">
        <w:rPr>
          <w:rFonts w:eastAsia="Times New Roman" w:cs="Times New Roman"/>
          <w:sz w:val="20"/>
          <w:szCs w:val="20"/>
          <w:lang w:bidi="he-IL"/>
        </w:rPr>
        <w:tab/>
      </w:r>
      <m:oMath>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S</m:t>
            </m:r>
          </m:e>
          <m:sub>
            <m:r>
              <w:rPr>
                <w:rFonts w:ascii="Cambria Math" w:eastAsia="Times New Roman" w:hAnsi="Cambria Math" w:cs="Times New Roman"/>
                <w:sz w:val="22"/>
                <w:szCs w:val="22"/>
                <w:lang w:bidi="he-IL"/>
              </w:rPr>
              <m:t>i</m:t>
            </m:r>
          </m:sub>
        </m:sSub>
        <m:r>
          <w:rPr>
            <w:rFonts w:ascii="Cambria Math" w:eastAsia="Times New Roman" w:hAnsi="Cambria Math" w:cs="Times New Roman"/>
            <w:sz w:val="22"/>
            <w:szCs w:val="22"/>
            <w:lang w:bidi="he-IL"/>
          </w:rPr>
          <m:t>=</m:t>
        </m:r>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S</m:t>
            </m:r>
          </m:e>
          <m:sub>
            <m:r>
              <w:rPr>
                <w:rFonts w:ascii="Cambria Math" w:eastAsia="Times New Roman" w:hAnsi="Cambria Math" w:cs="Times New Roman"/>
                <w:sz w:val="22"/>
                <w:szCs w:val="22"/>
                <w:lang w:bidi="he-IL"/>
              </w:rPr>
              <m:t>i-1</m:t>
            </m:r>
          </m:sub>
        </m:sSub>
        <m:r>
          <w:rPr>
            <w:rFonts w:ascii="Cambria Math" w:eastAsia="Times New Roman" w:hAnsi="Cambria Math" w:cs="Times New Roman"/>
            <w:sz w:val="22"/>
            <w:szCs w:val="22"/>
            <w:lang w:bidi="he-IL"/>
          </w:rPr>
          <m:t>+</m:t>
        </m:r>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a</m:t>
            </m:r>
          </m:e>
          <m:sub>
            <m:r>
              <w:rPr>
                <w:rFonts w:ascii="Cambria Math" w:eastAsia="Times New Roman" w:hAnsi="Cambria Math" w:cs="Times New Roman"/>
                <w:sz w:val="22"/>
                <w:szCs w:val="22"/>
                <w:lang w:bidi="he-IL"/>
              </w:rPr>
              <m:t>1</m:t>
            </m:r>
          </m:sub>
        </m:sSub>
        <m:d>
          <m:dPr>
            <m:ctrlPr>
              <w:rPr>
                <w:rFonts w:ascii="Cambria Math" w:eastAsia="Times New Roman" w:hAnsi="Cambria Math" w:cs="Times New Roman"/>
                <w:i/>
                <w:sz w:val="22"/>
                <w:szCs w:val="22"/>
                <w:lang w:bidi="he-IL"/>
              </w:rPr>
            </m:ctrlPr>
          </m:dPr>
          <m:e>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m:t>
                </m:r>
              </m:sub>
            </m:sSub>
            <m:r>
              <w:rPr>
                <w:rFonts w:ascii="Cambria Math" w:eastAsia="Times New Roman" w:hAnsi="Cambria Math" w:cs="Times New Roman"/>
                <w:sz w:val="22"/>
                <w:szCs w:val="22"/>
                <w:lang w:bidi="he-IL"/>
              </w:rPr>
              <m:t>-</m:t>
            </m:r>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i-1</m:t>
                </m:r>
              </m:sub>
            </m:sSub>
          </m:e>
        </m:d>
        <m:r>
          <w:rPr>
            <w:rFonts w:ascii="Cambria Math" w:eastAsia="Times New Roman" w:hAnsi="Cambria Math" w:cs="Times New Roman"/>
            <w:sz w:val="22"/>
            <w:szCs w:val="22"/>
            <w:lang w:bidi="he-IL"/>
          </w:rPr>
          <m:t>+</m:t>
        </m:r>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a</m:t>
            </m:r>
          </m:e>
          <m:sub>
            <m:r>
              <w:rPr>
                <w:rFonts w:ascii="Cambria Math" w:eastAsia="Times New Roman" w:hAnsi="Cambria Math" w:cs="Times New Roman"/>
                <w:sz w:val="22"/>
                <w:szCs w:val="22"/>
                <w:lang w:bidi="he-IL"/>
              </w:rPr>
              <m:t>2</m:t>
            </m:r>
          </m:sub>
        </m:sSub>
        <m:d>
          <m:dPr>
            <m:ctrlPr>
              <w:rPr>
                <w:rFonts w:ascii="Cambria Math" w:eastAsia="Times New Roman" w:hAnsi="Cambria Math" w:cs="Times New Roman"/>
                <w:i/>
                <w:sz w:val="22"/>
                <w:szCs w:val="22"/>
                <w:lang w:bidi="he-IL"/>
              </w:rPr>
            </m:ctrlPr>
          </m:dPr>
          <m:e>
            <m:sSubSup>
              <m:sSubSupPr>
                <m:ctrlPr>
                  <w:rPr>
                    <w:rFonts w:ascii="Cambria Math" w:eastAsia="Times New Roman" w:hAnsi="Cambria Math" w:cs="Times New Roman"/>
                    <w:i/>
                    <w:sz w:val="22"/>
                    <w:szCs w:val="22"/>
                    <w:lang w:bidi="he-IL"/>
                  </w:rPr>
                </m:ctrlPr>
              </m:sSubSup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m:t>
                </m:r>
              </m:sub>
              <m:sup>
                <m:r>
                  <w:rPr>
                    <w:rFonts w:ascii="Cambria Math" w:eastAsia="Times New Roman" w:hAnsi="Cambria Math" w:cs="Times New Roman"/>
                    <w:sz w:val="22"/>
                    <w:szCs w:val="22"/>
                    <w:lang w:bidi="he-IL"/>
                  </w:rPr>
                  <m:t>2</m:t>
                </m:r>
              </m:sup>
            </m:sSubSup>
            <m:r>
              <w:rPr>
                <w:rFonts w:ascii="Cambria Math" w:eastAsia="Times New Roman" w:hAnsi="Cambria Math" w:cs="Times New Roman"/>
                <w:sz w:val="22"/>
                <w:szCs w:val="22"/>
                <w:lang w:bidi="he-IL"/>
              </w:rPr>
              <m:t>-</m:t>
            </m:r>
            <m:sSubSup>
              <m:sSubSupPr>
                <m:ctrlPr>
                  <w:rPr>
                    <w:rFonts w:ascii="Cambria Math" w:eastAsia="Times New Roman" w:hAnsi="Cambria Math" w:cs="Times New Roman"/>
                    <w:i/>
                    <w:sz w:val="22"/>
                    <w:szCs w:val="22"/>
                    <w:lang w:bidi="he-IL"/>
                  </w:rPr>
                </m:ctrlPr>
              </m:sSubSup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i-1</m:t>
                </m:r>
              </m:sub>
              <m:sup>
                <m:r>
                  <w:rPr>
                    <w:rFonts w:ascii="Cambria Math" w:eastAsia="Times New Roman" w:hAnsi="Cambria Math" w:cs="Times New Roman"/>
                    <w:sz w:val="22"/>
                    <w:szCs w:val="22"/>
                    <w:lang w:bidi="he-IL"/>
                  </w:rPr>
                  <m:t>2</m:t>
                </m:r>
              </m:sup>
            </m:sSubSup>
          </m:e>
        </m:d>
        <m:r>
          <w:rPr>
            <w:rFonts w:ascii="Cambria Math" w:eastAsia="Times New Roman" w:hAnsi="Cambria Math" w:cs="Times New Roman"/>
            <w:sz w:val="22"/>
            <w:szCs w:val="22"/>
            <w:lang w:bidi="he-IL"/>
          </w:rPr>
          <m:t>+…+</m:t>
        </m:r>
        <m:sSub>
          <m:sSubPr>
            <m:ctrlPr>
              <w:rPr>
                <w:rFonts w:ascii="Cambria Math" w:eastAsia="Times New Roman" w:hAnsi="Cambria Math" w:cs="Times New Roman"/>
                <w:i/>
                <w:sz w:val="22"/>
                <w:szCs w:val="22"/>
                <w:lang w:bidi="he-IL"/>
              </w:rPr>
            </m:ctrlPr>
          </m:sSubPr>
          <m:e>
            <m:r>
              <w:rPr>
                <w:rFonts w:ascii="Cambria Math" w:eastAsia="Times New Roman" w:hAnsi="Cambria Math" w:cs="Times New Roman"/>
                <w:sz w:val="22"/>
                <w:szCs w:val="22"/>
                <w:lang w:bidi="he-IL"/>
              </w:rPr>
              <m:t>a</m:t>
            </m:r>
          </m:e>
          <m:sub>
            <m:r>
              <w:rPr>
                <w:rFonts w:ascii="Cambria Math" w:eastAsia="Times New Roman" w:hAnsi="Cambria Math" w:cs="Times New Roman"/>
                <w:sz w:val="22"/>
                <w:szCs w:val="22"/>
                <w:lang w:bidi="he-IL"/>
              </w:rPr>
              <m:t>k</m:t>
            </m:r>
          </m:sub>
        </m:sSub>
        <m:r>
          <w:rPr>
            <w:rFonts w:ascii="Cambria Math" w:eastAsia="Times New Roman" w:hAnsi="Cambria Math" w:cs="Times New Roman"/>
            <w:sz w:val="22"/>
            <w:szCs w:val="22"/>
            <w:lang w:bidi="he-IL"/>
          </w:rPr>
          <m:t>(</m:t>
        </m:r>
        <m:sSubSup>
          <m:sSubSupPr>
            <m:ctrlPr>
              <w:rPr>
                <w:rFonts w:ascii="Cambria Math" w:eastAsia="Times New Roman" w:hAnsi="Cambria Math" w:cs="Times New Roman"/>
                <w:i/>
                <w:sz w:val="22"/>
                <w:szCs w:val="22"/>
                <w:lang w:bidi="he-IL"/>
              </w:rPr>
            </m:ctrlPr>
          </m:sSubSup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m:t>
            </m:r>
          </m:sub>
          <m:sup>
            <m:r>
              <w:rPr>
                <w:rFonts w:ascii="Cambria Math" w:eastAsia="Times New Roman" w:hAnsi="Cambria Math" w:cs="Times New Roman"/>
                <w:sz w:val="22"/>
                <w:szCs w:val="22"/>
                <w:lang w:bidi="he-IL"/>
              </w:rPr>
              <m:t>k</m:t>
            </m:r>
          </m:sup>
        </m:sSubSup>
        <m:r>
          <w:rPr>
            <w:rFonts w:ascii="Cambria Math" w:eastAsia="Times New Roman" w:hAnsi="Cambria Math" w:cs="Times New Roman"/>
            <w:sz w:val="22"/>
            <w:szCs w:val="22"/>
            <w:lang w:bidi="he-IL"/>
          </w:rPr>
          <m:t>-</m:t>
        </m:r>
        <m:sSubSup>
          <m:sSubSupPr>
            <m:ctrlPr>
              <w:rPr>
                <w:rFonts w:ascii="Cambria Math" w:eastAsia="Times New Roman" w:hAnsi="Cambria Math" w:cs="Times New Roman"/>
                <w:i/>
                <w:sz w:val="22"/>
                <w:szCs w:val="22"/>
                <w:lang w:bidi="he-IL"/>
              </w:rPr>
            </m:ctrlPr>
          </m:sSubSupPr>
          <m:e>
            <m:r>
              <w:rPr>
                <w:rFonts w:ascii="Cambria Math" w:eastAsia="Times New Roman" w:hAnsi="Cambria Math" w:cs="Times New Roman"/>
                <w:sz w:val="22"/>
                <w:szCs w:val="22"/>
                <w:lang w:bidi="he-IL"/>
              </w:rPr>
              <m:t>t</m:t>
            </m:r>
          </m:e>
          <m:sub>
            <m:r>
              <w:rPr>
                <w:rFonts w:ascii="Cambria Math" w:eastAsia="Times New Roman" w:hAnsi="Cambria Math" w:cs="Times New Roman"/>
                <w:sz w:val="22"/>
                <w:szCs w:val="22"/>
                <w:lang w:bidi="he-IL"/>
              </w:rPr>
              <m:t>i-1</m:t>
            </m:r>
          </m:sub>
          <m:sup>
            <m:r>
              <w:rPr>
                <w:rFonts w:ascii="Cambria Math" w:eastAsia="Times New Roman" w:hAnsi="Cambria Math" w:cs="Times New Roman"/>
                <w:sz w:val="22"/>
                <w:szCs w:val="22"/>
                <w:lang w:bidi="he-IL"/>
              </w:rPr>
              <m:t>k</m:t>
            </m:r>
          </m:sup>
        </m:sSubSup>
        <m:r>
          <w:rPr>
            <w:rFonts w:ascii="Cambria Math" w:eastAsia="Times New Roman" w:hAnsi="Cambria Math" w:cs="Times New Roman"/>
            <w:sz w:val="22"/>
            <w:szCs w:val="22"/>
            <w:lang w:bidi="he-IL"/>
          </w:rPr>
          <m:t>)</m:t>
        </m:r>
      </m:oMath>
      <w:r w:rsidR="005B0446" w:rsidRPr="005B0446">
        <w:rPr>
          <w:rFonts w:eastAsia="SimSun" w:cs="Times New Roman"/>
          <w:b/>
          <w:bCs/>
          <w:kern w:val="2"/>
          <w:sz w:val="22"/>
          <w:szCs w:val="22"/>
          <w:lang w:eastAsia="zh-CN" w:bidi="he-IL"/>
        </w:rPr>
        <w:t xml:space="preserve"> </w:t>
      </w:r>
    </w:p>
    <w:p w:rsidR="00A26757" w:rsidRPr="00A26757" w:rsidRDefault="00A26757" w:rsidP="005B0446">
      <w:pPr>
        <w:spacing w:after="0" w:line="240" w:lineRule="auto"/>
        <w:jc w:val="both"/>
        <w:rPr>
          <w:rFonts w:eastAsia="Times New Roman" w:cs="Times New Roman"/>
          <w:b/>
          <w:sz w:val="20"/>
          <w:szCs w:val="20"/>
          <w:lang w:bidi="he-IL"/>
        </w:rPr>
      </w:pPr>
      <w:r w:rsidRPr="00A26757">
        <w:rPr>
          <w:rFonts w:eastAsia="SimSun" w:cs="Times New Roman"/>
          <w:bCs/>
          <w:kern w:val="2"/>
          <w:sz w:val="20"/>
          <w:szCs w:val="20"/>
          <w:lang w:eastAsia="zh-CN" w:bidi="he-IL"/>
        </w:rPr>
        <w:tab/>
        <w:t>Vector trạng thái ban đầu là</w:t>
      </w:r>
      <w:r w:rsidRPr="00A26757">
        <w:rPr>
          <w:rFonts w:eastAsia="SimSun" w:cs="Times New Roman"/>
          <w:b/>
          <w:bCs/>
          <w:kern w:val="2"/>
          <w:sz w:val="20"/>
          <w:szCs w:val="20"/>
          <w:lang w:eastAsia="zh-CN" w:bidi="he-IL"/>
        </w:rPr>
        <w:t xml:space="preserve"> </w:t>
      </w:r>
      <w:r w:rsidR="005B0446" w:rsidRPr="005B0446">
        <w:rPr>
          <w:rFonts w:eastAsia="SimSun" w:cs="Times New Roman"/>
          <w:b/>
          <w:bCs/>
          <w:kern w:val="2"/>
          <w:position w:val="-14"/>
          <w:sz w:val="20"/>
          <w:szCs w:val="20"/>
          <w:lang w:eastAsia="zh-CN" w:bidi="he-IL"/>
        </w:rPr>
        <w:object w:dxaOrig="2740" w:dyaOrig="460">
          <v:shape id="_x0000_i1032" type="#_x0000_t75" style="width:155.25pt;height:22.5pt" o:ole="">
            <v:imagedata r:id="rId19" o:title=""/>
          </v:shape>
          <o:OLEObject Type="Embed" ProgID="Equation.3" ShapeID="_x0000_i1032" DrawAspect="Content" ObjectID="_1661110980" r:id="rId20"/>
        </w:object>
      </w:r>
    </w:p>
    <w:p w:rsidR="00A26757" w:rsidRPr="00A26757" w:rsidRDefault="00A26757" w:rsidP="006D2B5E">
      <w:pPr>
        <w:spacing w:after="12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 xml:space="preserve">- </w:t>
      </w:r>
      <w:r w:rsidRPr="00A26757">
        <w:rPr>
          <w:rFonts w:eastAsia="Times New Roman" w:cs="Times New Roman"/>
          <w:i/>
          <w:sz w:val="20"/>
          <w:szCs w:val="20"/>
          <w:lang w:bidi="he-IL"/>
        </w:rPr>
        <w:t>Nếu lựa chọn bậc của đa thức n = 2</w:t>
      </w:r>
      <w:r w:rsidRPr="00A26757">
        <w:rPr>
          <w:rFonts w:eastAsia="Times New Roman" w:cs="Times New Roman"/>
          <w:sz w:val="20"/>
          <w:szCs w:val="20"/>
          <w:lang w:bidi="he-IL"/>
        </w:rPr>
        <w:t xml:space="preserve"> và ứng dụng phép lọc Kalman để dự báo lún thì kết quả tính toán như sau:</w:t>
      </w:r>
    </w:p>
    <w:p w:rsidR="00A26757" w:rsidRPr="00A26757" w:rsidRDefault="006D2B5E" w:rsidP="006D2B5E">
      <w:pPr>
        <w:keepNext/>
        <w:spacing w:after="0" w:line="240" w:lineRule="auto"/>
        <w:jc w:val="center"/>
        <w:rPr>
          <w:rFonts w:eastAsia="Times New Roman" w:cs="Times New Roman"/>
          <w:bCs/>
          <w:i/>
          <w:sz w:val="20"/>
          <w:szCs w:val="20"/>
          <w:lang w:bidi="he-IL"/>
        </w:rPr>
      </w:pPr>
      <w:bookmarkStart w:id="1" w:name="_Toc39061909"/>
      <w:r>
        <w:rPr>
          <w:rFonts w:eastAsia="Times New Roman" w:cs="Times New Roman"/>
          <w:bCs/>
          <w:i/>
          <w:sz w:val="20"/>
          <w:szCs w:val="20"/>
          <w:lang w:bidi="he-IL"/>
        </w:rPr>
        <w:t xml:space="preserve">Bảng </w:t>
      </w:r>
      <w:r w:rsidR="00A26757" w:rsidRPr="00A26757">
        <w:rPr>
          <w:rFonts w:eastAsia="Times New Roman" w:cs="Times New Roman"/>
          <w:bCs/>
          <w:i/>
          <w:sz w:val="20"/>
          <w:szCs w:val="20"/>
          <w:lang w:bidi="he-IL"/>
        </w:rPr>
        <w:t>2: Kết quả dự báo độ lún điểm M26 (đa thức bậc 2)</w:t>
      </w:r>
      <w:bookmarkEnd w:id="1"/>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12"/>
        <w:gridCol w:w="1134"/>
        <w:gridCol w:w="1134"/>
        <w:gridCol w:w="1134"/>
        <w:gridCol w:w="992"/>
        <w:gridCol w:w="1134"/>
      </w:tblGrid>
      <w:tr w:rsidR="00A26757" w:rsidRPr="00A26757" w:rsidTr="009B1E32">
        <w:trPr>
          <w:trHeight w:val="581"/>
        </w:trPr>
        <w:tc>
          <w:tcPr>
            <w:tcW w:w="1056"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Chu kỳ quan trắc</w:t>
            </w:r>
          </w:p>
        </w:tc>
        <w:tc>
          <w:tcPr>
            <w:tcW w:w="1212"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Thời gian quan trắc</w:t>
            </w:r>
          </w:p>
        </w:tc>
        <w:tc>
          <w:tcPr>
            <w:tcW w:w="1134"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 xml:space="preserve">Độ lún đo </w:t>
            </w:r>
          </w:p>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(mm)</w:t>
            </w:r>
          </w:p>
        </w:tc>
        <w:tc>
          <w:tcPr>
            <w:tcW w:w="1134"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lún dự báo (mm)</w:t>
            </w:r>
          </w:p>
        </w:tc>
        <w:tc>
          <w:tcPr>
            <w:tcW w:w="1134" w:type="dxa"/>
            <w:vMerge w:val="restart"/>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 xml:space="preserve">Độ lún lọc </w:t>
            </w:r>
          </w:p>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(mm)</w:t>
            </w:r>
          </w:p>
        </w:tc>
        <w:tc>
          <w:tcPr>
            <w:tcW w:w="2126" w:type="dxa"/>
            <w:gridSpan w:val="2"/>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Hệ số vector lọc</w:t>
            </w:r>
          </w:p>
        </w:tc>
      </w:tr>
      <w:tr w:rsidR="00A26757" w:rsidRPr="00A26757" w:rsidTr="009B1E32">
        <w:trPr>
          <w:trHeight w:val="278"/>
        </w:trPr>
        <w:tc>
          <w:tcPr>
            <w:tcW w:w="1056"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1212"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1134"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1134"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1134" w:type="dxa"/>
            <w:vMerge/>
          </w:tcPr>
          <w:p w:rsidR="00A26757" w:rsidRPr="00A26757" w:rsidRDefault="00A26757" w:rsidP="00A832A9">
            <w:pPr>
              <w:spacing w:after="0" w:line="240" w:lineRule="auto"/>
              <w:jc w:val="center"/>
              <w:rPr>
                <w:rFonts w:eastAsia="Times New Roman" w:cs="Times New Roman"/>
                <w:sz w:val="20"/>
                <w:szCs w:val="20"/>
                <w:lang w:bidi="he-IL"/>
              </w:rPr>
            </w:pPr>
          </w:p>
        </w:tc>
        <w:tc>
          <w:tcPr>
            <w:tcW w:w="99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a</w:t>
            </w:r>
            <w:r w:rsidRPr="00A26757">
              <w:rPr>
                <w:rFonts w:eastAsia="Times New Roman" w:cs="Times New Roman"/>
                <w:sz w:val="20"/>
                <w:szCs w:val="20"/>
                <w:vertAlign w:val="subscript"/>
                <w:lang w:bidi="he-IL"/>
              </w:rPr>
              <w:t>1</w:t>
            </w:r>
          </w:p>
        </w:tc>
        <w:tc>
          <w:tcPr>
            <w:tcW w:w="1134" w:type="dxa"/>
          </w:tcPr>
          <w:p w:rsidR="004E2F99" w:rsidRPr="00A26757" w:rsidRDefault="00A26757" w:rsidP="00A832A9">
            <w:pPr>
              <w:spacing w:after="0" w:line="240" w:lineRule="auto"/>
              <w:jc w:val="center"/>
              <w:rPr>
                <w:rFonts w:eastAsia="Times New Roman" w:cs="Times New Roman"/>
                <w:sz w:val="20"/>
                <w:szCs w:val="20"/>
                <w:vertAlign w:val="subscript"/>
                <w:lang w:bidi="he-IL"/>
              </w:rPr>
            </w:pPr>
            <w:r w:rsidRPr="00A26757">
              <w:rPr>
                <w:rFonts w:eastAsia="Times New Roman" w:cs="Times New Roman"/>
                <w:sz w:val="20"/>
                <w:szCs w:val="20"/>
                <w:lang w:bidi="he-IL"/>
              </w:rPr>
              <w:t>a</w:t>
            </w:r>
            <w:r w:rsidRPr="00A26757">
              <w:rPr>
                <w:rFonts w:eastAsia="Times New Roman" w:cs="Times New Roman"/>
                <w:sz w:val="20"/>
                <w:szCs w:val="20"/>
                <w:vertAlign w:val="subscript"/>
                <w:lang w:bidi="he-IL"/>
              </w:rPr>
              <w:t>2</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3</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12/05/2001</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-10.67</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-8.01</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-10.62</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-0.92385</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0.01775</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4</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02/12/2001</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-17.54</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-11.94</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-16.97</w:t>
            </w:r>
          </w:p>
        </w:tc>
        <w:tc>
          <w:tcPr>
            <w:tcW w:w="99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-0.66620</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-0.00196</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5</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15/06/2002</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-23.49</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-21.93</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-23.21</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-0.60802</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-0.00529</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6</w:t>
            </w:r>
          </w:p>
        </w:tc>
        <w:tc>
          <w:tcPr>
            <w:tcW w:w="121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25/12/2002</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-27.08</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-29.30</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-27.62</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-0.67403</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-0.00223</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7</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15/08/2003</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-33.10</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-34.17</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-33.38</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-0.69943</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-0.00125</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8</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29/02/2004</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-33.90</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-38.66</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-35.53</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-0.78733</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0.00170</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9</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30/08/2004</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-39.09</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-39.18</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-39.13</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-0.78870</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0.00174</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rPr>
            </w:pPr>
            <w:r>
              <w:rPr>
                <w:rFonts w:eastAsia="Times New Roman" w:cs="Times New Roman"/>
                <w:sz w:val="20"/>
                <w:szCs w:val="20"/>
              </w:rPr>
              <w:t>10</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20/11/2005</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-44.47</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-47.42</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-45.22</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-0.82747</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0.00272</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11</w:t>
            </w:r>
          </w:p>
        </w:tc>
        <w:tc>
          <w:tcPr>
            <w:tcW w:w="121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01/04/2007</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-47.78</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-51.69</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-48.77</w:t>
            </w:r>
          </w:p>
        </w:tc>
        <w:tc>
          <w:tcPr>
            <w:tcW w:w="992"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-0.86293</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0.00350</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12</w:t>
            </w:r>
          </w:p>
        </w:tc>
        <w:tc>
          <w:tcPr>
            <w:tcW w:w="121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18/12/2008</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-53.17</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-52.39</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-52.98</w:t>
            </w:r>
          </w:p>
        </w:tc>
        <w:tc>
          <w:tcPr>
            <w:tcW w:w="99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-0.85835</w:t>
            </w:r>
          </w:p>
        </w:tc>
        <w:tc>
          <w:tcPr>
            <w:tcW w:w="1134" w:type="dxa"/>
          </w:tcPr>
          <w:p w:rsidR="00A26757" w:rsidRPr="00A26757" w:rsidRDefault="00A26757" w:rsidP="00A832A9">
            <w:pPr>
              <w:spacing w:after="0" w:line="240" w:lineRule="auto"/>
              <w:jc w:val="center"/>
              <w:rPr>
                <w:rFonts w:eastAsia="Times New Roman" w:cs="Times New Roman"/>
                <w:sz w:val="20"/>
                <w:szCs w:val="20"/>
              </w:rPr>
            </w:pPr>
            <w:r w:rsidRPr="00A26757">
              <w:rPr>
                <w:rFonts w:eastAsia="Times New Roman" w:cs="Times New Roman"/>
                <w:sz w:val="20"/>
                <w:szCs w:val="20"/>
              </w:rPr>
              <w:t>0.00341</w:t>
            </w:r>
          </w:p>
        </w:tc>
      </w:tr>
      <w:tr w:rsidR="00A26757" w:rsidRPr="00A26757" w:rsidTr="009B1E32">
        <w:tc>
          <w:tcPr>
            <w:tcW w:w="1056" w:type="dxa"/>
          </w:tcPr>
          <w:p w:rsidR="00A26757" w:rsidRPr="00A26757" w:rsidRDefault="006D2B5E" w:rsidP="00A832A9">
            <w:pPr>
              <w:spacing w:after="0" w:line="240" w:lineRule="auto"/>
              <w:jc w:val="center"/>
              <w:rPr>
                <w:rFonts w:eastAsia="Times New Roman" w:cs="Times New Roman"/>
                <w:sz w:val="20"/>
                <w:szCs w:val="20"/>
                <w:lang w:bidi="he-IL"/>
              </w:rPr>
            </w:pPr>
            <w:r>
              <w:rPr>
                <w:rFonts w:eastAsia="Times New Roman" w:cs="Times New Roman"/>
                <w:sz w:val="20"/>
                <w:szCs w:val="20"/>
                <w:lang w:bidi="he-IL"/>
              </w:rPr>
              <w:t>13</w:t>
            </w:r>
          </w:p>
        </w:tc>
        <w:tc>
          <w:tcPr>
            <w:tcW w:w="121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19/01/2010</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-54.78</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-53.96</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-54.48</w:t>
            </w:r>
          </w:p>
        </w:tc>
        <w:tc>
          <w:tcPr>
            <w:tcW w:w="992"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-0.85502</w:t>
            </w:r>
          </w:p>
        </w:tc>
        <w:tc>
          <w:tcPr>
            <w:tcW w:w="1134" w:type="dxa"/>
          </w:tcPr>
          <w:p w:rsidR="00A26757" w:rsidRPr="00A26757" w:rsidRDefault="00A26757" w:rsidP="00A832A9">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0.00335</w:t>
            </w:r>
          </w:p>
        </w:tc>
      </w:tr>
    </w:tbl>
    <w:p w:rsidR="00A26757" w:rsidRPr="00A26757" w:rsidRDefault="00A26757" w:rsidP="006D2B5E">
      <w:pPr>
        <w:spacing w:before="120" w:after="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Độ lún đo, độ lún dự báo và độ lún lọc của điểm quan trắc M26 được thể hiện trên mô hình sau:</w:t>
      </w:r>
    </w:p>
    <w:p w:rsidR="00A26757" w:rsidRPr="006D2B5E" w:rsidRDefault="00A26757" w:rsidP="006D2B5E">
      <w:pPr>
        <w:spacing w:after="120" w:line="240" w:lineRule="auto"/>
        <w:jc w:val="center"/>
        <w:rPr>
          <w:rFonts w:cs="Times New Roman"/>
          <w:sz w:val="20"/>
          <w:szCs w:val="20"/>
        </w:rPr>
      </w:pPr>
      <w:r>
        <w:rPr>
          <w:rFonts w:cs="Times New Roman"/>
          <w:noProof/>
          <w:sz w:val="20"/>
          <w:szCs w:val="20"/>
        </w:rPr>
        <w:drawing>
          <wp:inline distT="0" distB="0" distL="0" distR="0" wp14:anchorId="1D948064" wp14:editId="650E3C64">
            <wp:extent cx="5286375" cy="264782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l="4052" t="5788"/>
                    <a:stretch/>
                  </pic:blipFill>
                  <pic:spPr bwMode="auto">
                    <a:xfrm>
                      <a:off x="0" y="0"/>
                      <a:ext cx="5292885" cy="2651084"/>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_Toc39869848"/>
      <w:r w:rsidR="006D2B5E">
        <w:rPr>
          <w:rFonts w:eastAsia="Times New Roman" w:cs="Times New Roman"/>
          <w:bCs/>
          <w:i/>
          <w:sz w:val="20"/>
          <w:szCs w:val="20"/>
          <w:lang w:bidi="he-IL"/>
        </w:rPr>
        <w:t xml:space="preserve">Hình </w:t>
      </w:r>
      <w:r w:rsidRPr="00A26757">
        <w:rPr>
          <w:rFonts w:eastAsia="Times New Roman" w:cs="Times New Roman"/>
          <w:bCs/>
          <w:i/>
          <w:sz w:val="20"/>
          <w:szCs w:val="20"/>
          <w:lang w:bidi="he-IL"/>
        </w:rPr>
        <w:fldChar w:fldCharType="begin"/>
      </w:r>
      <w:r w:rsidRPr="00A26757">
        <w:rPr>
          <w:rFonts w:eastAsia="Times New Roman" w:cs="Times New Roman"/>
          <w:bCs/>
          <w:i/>
          <w:sz w:val="20"/>
          <w:szCs w:val="20"/>
          <w:lang w:bidi="he-IL"/>
        </w:rPr>
        <w:instrText xml:space="preserve"> SEQ Hình \* ARABIC \s 1 </w:instrText>
      </w:r>
      <w:r w:rsidRPr="00A26757">
        <w:rPr>
          <w:rFonts w:eastAsia="Times New Roman" w:cs="Times New Roman"/>
          <w:bCs/>
          <w:i/>
          <w:sz w:val="20"/>
          <w:szCs w:val="20"/>
          <w:lang w:bidi="he-IL"/>
        </w:rPr>
        <w:fldChar w:fldCharType="separate"/>
      </w:r>
      <w:r w:rsidRPr="00A26757">
        <w:rPr>
          <w:rFonts w:eastAsia="Times New Roman" w:cs="Times New Roman"/>
          <w:bCs/>
          <w:i/>
          <w:noProof/>
          <w:sz w:val="20"/>
          <w:szCs w:val="20"/>
          <w:lang w:bidi="he-IL"/>
        </w:rPr>
        <w:t>2</w:t>
      </w:r>
      <w:r w:rsidRPr="00A26757">
        <w:rPr>
          <w:rFonts w:eastAsia="Times New Roman" w:cs="Times New Roman"/>
          <w:bCs/>
          <w:i/>
          <w:sz w:val="20"/>
          <w:szCs w:val="20"/>
          <w:lang w:bidi="he-IL"/>
        </w:rPr>
        <w:fldChar w:fldCharType="end"/>
      </w:r>
      <w:r w:rsidRPr="00A26757">
        <w:rPr>
          <w:rFonts w:eastAsia="Times New Roman" w:cs="Times New Roman"/>
          <w:bCs/>
          <w:i/>
          <w:sz w:val="20"/>
          <w:szCs w:val="20"/>
          <w:lang w:bidi="he-IL"/>
        </w:rPr>
        <w:t>: Biểu đồ lún theo thời gian của điểm quan trắc M26 (n=2)</w:t>
      </w:r>
      <w:bookmarkEnd w:id="2"/>
    </w:p>
    <w:p w:rsidR="009B1E32" w:rsidRDefault="006D2B5E" w:rsidP="009B1E32">
      <w:pPr>
        <w:spacing w:after="120" w:line="240" w:lineRule="auto"/>
        <w:ind w:firstLine="227"/>
        <w:jc w:val="both"/>
        <w:rPr>
          <w:rFonts w:eastAsia="Times New Roman" w:cs="Times New Roman"/>
          <w:sz w:val="20"/>
          <w:szCs w:val="20"/>
          <w:lang w:bidi="he-IL"/>
        </w:rPr>
      </w:pPr>
      <w:r>
        <w:rPr>
          <w:rFonts w:eastAsia="Times New Roman" w:cs="Times New Roman"/>
          <w:sz w:val="20"/>
          <w:szCs w:val="20"/>
          <w:lang w:bidi="he-IL"/>
        </w:rPr>
        <w:t>Chương trình tính toán cho phép dự báo lún của 3 chu kỳ liên tiếp, kết quả (bảng 3) cho thấy</w:t>
      </w:r>
      <w:r w:rsidR="009B1E32">
        <w:rPr>
          <w:rFonts w:eastAsia="Times New Roman" w:cs="Times New Roman"/>
          <w:sz w:val="20"/>
          <w:szCs w:val="20"/>
          <w:lang w:bidi="he-IL"/>
        </w:rPr>
        <w:t xml:space="preserve"> trong 3 chu kỳ liên tiếp được dự báo thì chu kỳ gần nhất có kết quả tốt nhất và càng nhiều chu kỳ đo được thực hiện (số liệu tính toán nhiều hơn) thì kết quả dự báo càng sát với thực tế (càng ở chu kỳ sau thì độ lệch giữa trị dự báo và trị đo càng nhỏ hơn</w:t>
      </w:r>
      <w:r w:rsidR="009B1E32" w:rsidRPr="009B1E32">
        <w:rPr>
          <w:rFonts w:eastAsia="Times New Roman" w:cs="Times New Roman"/>
          <w:sz w:val="20"/>
          <w:szCs w:val="20"/>
          <w:lang w:bidi="he-IL"/>
        </w:rPr>
        <w:t xml:space="preserve"> </w:t>
      </w:r>
    </w:p>
    <w:p w:rsidR="00BD7137" w:rsidRPr="00A26757" w:rsidRDefault="009B1E32" w:rsidP="009B1E32">
      <w:pPr>
        <w:spacing w:after="120" w:line="240" w:lineRule="auto"/>
        <w:ind w:firstLine="284"/>
        <w:jc w:val="center"/>
        <w:rPr>
          <w:rFonts w:eastAsia="Times New Roman" w:cs="Times New Roman"/>
          <w:bCs/>
          <w:i/>
          <w:sz w:val="20"/>
          <w:szCs w:val="20"/>
          <w:lang w:bidi="he-IL"/>
        </w:rPr>
      </w:pPr>
      <w:r>
        <w:rPr>
          <w:rFonts w:eastAsia="Times New Roman" w:cs="Times New Roman"/>
          <w:bCs/>
          <w:i/>
          <w:sz w:val="20"/>
          <w:szCs w:val="20"/>
          <w:lang w:bidi="he-IL"/>
        </w:rPr>
        <w:t>Bảng 3</w:t>
      </w:r>
      <w:r w:rsidRPr="00A26757">
        <w:rPr>
          <w:rFonts w:eastAsia="Times New Roman" w:cs="Times New Roman"/>
          <w:bCs/>
          <w:i/>
          <w:sz w:val="20"/>
          <w:szCs w:val="20"/>
          <w:lang w:bidi="he-IL"/>
        </w:rPr>
        <w:t>: Kết quả dự báo 3 chu kỳ liên tiếp</w:t>
      </w:r>
      <w:r>
        <w:rPr>
          <w:rFonts w:eastAsia="Times New Roman" w:cs="Times New Roman"/>
          <w:sz w:val="20"/>
          <w:szCs w:val="20"/>
          <w:lang w:bidi="he-IL"/>
        </w:rPr>
        <w:t>)</w:t>
      </w:r>
      <w:r w:rsidR="006D2B5E">
        <w:rPr>
          <w:rFonts w:eastAsia="Times New Roman" w:cs="Times New Roman"/>
          <w:sz w:val="20"/>
          <w:szCs w:val="20"/>
          <w:lang w:bidi="he-IL"/>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775"/>
        <w:gridCol w:w="776"/>
        <w:gridCol w:w="775"/>
        <w:gridCol w:w="776"/>
        <w:gridCol w:w="775"/>
        <w:gridCol w:w="776"/>
        <w:gridCol w:w="775"/>
        <w:gridCol w:w="776"/>
        <w:gridCol w:w="796"/>
        <w:gridCol w:w="851"/>
        <w:gridCol w:w="850"/>
      </w:tblGrid>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Chu kỳ</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6</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7</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8</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9</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10</w:t>
            </w:r>
          </w:p>
        </w:tc>
        <w:tc>
          <w:tcPr>
            <w:tcW w:w="796" w:type="dxa"/>
            <w:tcBorders>
              <w:bottom w:val="single" w:sz="4" w:space="0" w:color="auto"/>
            </w:tcBorders>
            <w:shd w:val="clear" w:color="auto" w:fill="auto"/>
          </w:tcPr>
          <w:p w:rsidR="00BD7137" w:rsidRPr="00BD7137" w:rsidRDefault="00BD7137" w:rsidP="009B1E32">
            <w:pPr>
              <w:spacing w:after="0" w:line="240" w:lineRule="auto"/>
              <w:rPr>
                <w:sz w:val="20"/>
                <w:szCs w:val="20"/>
              </w:rPr>
            </w:pPr>
            <w:r w:rsidRPr="00BD7137">
              <w:rPr>
                <w:sz w:val="20"/>
                <w:szCs w:val="20"/>
              </w:rPr>
              <w:t>11</w:t>
            </w:r>
          </w:p>
        </w:tc>
        <w:tc>
          <w:tcPr>
            <w:tcW w:w="851" w:type="dxa"/>
            <w:tcBorders>
              <w:bottom w:val="single" w:sz="4" w:space="0" w:color="auto"/>
            </w:tcBorders>
            <w:shd w:val="clear" w:color="auto" w:fill="auto"/>
          </w:tcPr>
          <w:p w:rsidR="00BD7137" w:rsidRPr="00BD7137" w:rsidRDefault="00BD7137" w:rsidP="009B1E32">
            <w:pPr>
              <w:spacing w:after="0" w:line="240" w:lineRule="auto"/>
              <w:rPr>
                <w:sz w:val="20"/>
                <w:szCs w:val="20"/>
              </w:rPr>
            </w:pPr>
            <w:r>
              <w:rPr>
                <w:sz w:val="20"/>
                <w:szCs w:val="20"/>
              </w:rPr>
              <w:t>12</w:t>
            </w:r>
          </w:p>
        </w:tc>
        <w:tc>
          <w:tcPr>
            <w:tcW w:w="850" w:type="dxa"/>
            <w:tcBorders>
              <w:bottom w:val="single" w:sz="4" w:space="0" w:color="auto"/>
            </w:tcBorders>
            <w:shd w:val="clear" w:color="auto" w:fill="auto"/>
          </w:tcPr>
          <w:p w:rsidR="00BD7137" w:rsidRPr="00BD7137" w:rsidRDefault="00BD7137" w:rsidP="009B1E32">
            <w:pPr>
              <w:spacing w:after="0" w:line="240" w:lineRule="auto"/>
              <w:rPr>
                <w:sz w:val="20"/>
                <w:szCs w:val="20"/>
              </w:rPr>
            </w:pPr>
            <w:r>
              <w:rPr>
                <w:sz w:val="20"/>
                <w:szCs w:val="20"/>
              </w:rPr>
              <w:t>13</w:t>
            </w: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lún</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-10.67</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-17.54</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-23.49</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-27.08</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-33.10</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-33.90</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-39.09</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-44.47</w:t>
            </w:r>
          </w:p>
        </w:tc>
        <w:tc>
          <w:tcPr>
            <w:tcW w:w="796" w:type="dxa"/>
            <w:tcBorders>
              <w:bottom w:val="single" w:sz="4" w:space="0" w:color="auto"/>
            </w:tcBorders>
            <w:shd w:val="clear" w:color="auto" w:fill="auto"/>
          </w:tcPr>
          <w:p w:rsidR="00BD7137" w:rsidRPr="00BD7137" w:rsidRDefault="00BD7137" w:rsidP="009B1E32">
            <w:pPr>
              <w:spacing w:after="0" w:line="240" w:lineRule="auto"/>
              <w:rPr>
                <w:sz w:val="20"/>
                <w:szCs w:val="20"/>
              </w:rPr>
            </w:pPr>
            <w:r w:rsidRPr="00BD7137">
              <w:rPr>
                <w:sz w:val="20"/>
                <w:szCs w:val="20"/>
              </w:rPr>
              <w:t>-47.78</w:t>
            </w:r>
          </w:p>
        </w:tc>
        <w:tc>
          <w:tcPr>
            <w:tcW w:w="851" w:type="dxa"/>
            <w:tcBorders>
              <w:bottom w:val="single" w:sz="4" w:space="0" w:color="auto"/>
            </w:tcBorders>
            <w:shd w:val="clear" w:color="auto" w:fill="auto"/>
          </w:tcPr>
          <w:p w:rsidR="00BD7137" w:rsidRPr="00BD7137" w:rsidRDefault="00BD7137" w:rsidP="009B1E32">
            <w:pPr>
              <w:spacing w:after="0" w:line="240" w:lineRule="auto"/>
              <w:rPr>
                <w:sz w:val="20"/>
                <w:szCs w:val="20"/>
              </w:rPr>
            </w:pPr>
            <w:r w:rsidRPr="00BD7137">
              <w:rPr>
                <w:sz w:val="20"/>
                <w:szCs w:val="20"/>
              </w:rPr>
              <w:t>-53.17</w:t>
            </w:r>
          </w:p>
        </w:tc>
        <w:tc>
          <w:tcPr>
            <w:tcW w:w="850" w:type="dxa"/>
            <w:tcBorders>
              <w:bottom w:val="single" w:sz="4" w:space="0" w:color="auto"/>
            </w:tcBorders>
            <w:shd w:val="clear" w:color="auto" w:fill="auto"/>
          </w:tcPr>
          <w:p w:rsidR="00BD7137" w:rsidRPr="00BD7137" w:rsidRDefault="00BD7137" w:rsidP="009B1E32">
            <w:pPr>
              <w:spacing w:after="0" w:line="240" w:lineRule="auto"/>
              <w:rPr>
                <w:sz w:val="20"/>
                <w:szCs w:val="20"/>
              </w:rPr>
            </w:pPr>
            <w:r w:rsidRPr="00BD7137">
              <w:rPr>
                <w:sz w:val="20"/>
                <w:szCs w:val="20"/>
              </w:rPr>
              <w:t>-54.78</w:t>
            </w: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-8.01</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2.66</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-5.60</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11.94</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-0.34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23.15</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96" w:type="dxa"/>
            <w:tcBorders>
              <w:bottom w:val="nil"/>
            </w:tcBorders>
            <w:shd w:val="clear" w:color="auto" w:fill="auto"/>
          </w:tcPr>
          <w:p w:rsidR="00BD7137" w:rsidRPr="00BD7137" w:rsidRDefault="00BD7137" w:rsidP="009B1E32">
            <w:pPr>
              <w:spacing w:after="0" w:line="240" w:lineRule="auto"/>
              <w:rPr>
                <w:sz w:val="20"/>
                <w:szCs w:val="20"/>
              </w:rPr>
            </w:pPr>
          </w:p>
        </w:tc>
        <w:tc>
          <w:tcPr>
            <w:tcW w:w="851" w:type="dxa"/>
            <w:tcBorders>
              <w:bottom w:val="nil"/>
            </w:tcBorders>
            <w:shd w:val="clear" w:color="auto" w:fill="auto"/>
          </w:tcPr>
          <w:p w:rsidR="00BD7137" w:rsidRPr="00BD7137" w:rsidRDefault="00BD7137" w:rsidP="009B1E32">
            <w:pPr>
              <w:spacing w:after="0" w:line="240" w:lineRule="auto"/>
              <w:rPr>
                <w:sz w:val="20"/>
                <w:szCs w:val="20"/>
              </w:rPr>
            </w:pPr>
          </w:p>
        </w:tc>
        <w:tc>
          <w:tcPr>
            <w:tcW w:w="850" w:type="dxa"/>
            <w:tcBorders>
              <w:bottom w:val="nil"/>
            </w:tcBorders>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lastRenderedPageBreak/>
              <w:t>3</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-11.94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5.6</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-11.71</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11.78</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-10.06</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17.02</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-21.93</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1.56</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-26.97</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0.11</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-33.29</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-0.19</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-29.30</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-2.22</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-37.24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-4.14</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-44.41</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-10.51</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6</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-34.17</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-1.07</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-39.89</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-5.99</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-45.40</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-6.31</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7</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-38.66</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-4.76</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-43.69</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-4.60</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-56.30</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-11.83</w:t>
            </w: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8</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-39.17</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-0.08</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-47.54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-3.07</w:t>
            </w:r>
          </w:p>
        </w:tc>
        <w:tc>
          <w:tcPr>
            <w:tcW w:w="796" w:type="dxa"/>
            <w:shd w:val="clear" w:color="auto" w:fill="auto"/>
          </w:tcPr>
          <w:p w:rsidR="00BD7137" w:rsidRPr="00BD7137" w:rsidRDefault="00BD7137" w:rsidP="009B1E32">
            <w:pPr>
              <w:spacing w:after="0" w:line="240" w:lineRule="auto"/>
              <w:rPr>
                <w:sz w:val="20"/>
                <w:szCs w:val="20"/>
              </w:rPr>
            </w:pPr>
          </w:p>
        </w:tc>
        <w:tc>
          <w:tcPr>
            <w:tcW w:w="851" w:type="dxa"/>
            <w:shd w:val="clear" w:color="auto" w:fill="auto"/>
          </w:tcPr>
          <w:p w:rsidR="00BD7137" w:rsidRPr="00BD7137" w:rsidRDefault="00BD7137" w:rsidP="009B1E32">
            <w:pPr>
              <w:spacing w:after="0" w:line="240" w:lineRule="auto"/>
              <w:rPr>
                <w:sz w:val="20"/>
                <w:szCs w:val="20"/>
              </w:rPr>
            </w:pPr>
          </w:p>
        </w:tc>
        <w:tc>
          <w:tcPr>
            <w:tcW w:w="850" w:type="dxa"/>
            <w:shd w:val="clear" w:color="auto" w:fill="auto"/>
          </w:tcPr>
          <w:p w:rsidR="00BD7137" w:rsidRPr="00BD7137" w:rsidRDefault="00BD7137" w:rsidP="009B1E32">
            <w:pPr>
              <w:spacing w:after="0" w:line="240" w:lineRule="auto"/>
              <w:rPr>
                <w:sz w:val="20"/>
                <w:szCs w:val="20"/>
              </w:rPr>
            </w:pPr>
          </w:p>
        </w:tc>
      </w:tr>
      <w:tr w:rsidR="00BD7137" w:rsidRPr="00A26757" w:rsidTr="00AA20E7">
        <w:trPr>
          <w:jc w:val="center"/>
        </w:trPr>
        <w:tc>
          <w:tcPr>
            <w:tcW w:w="939"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9</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lệch</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5"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-47.44</w:t>
            </w:r>
          </w:p>
          <w:p w:rsidR="00BD7137" w:rsidRPr="00A26757" w:rsidRDefault="00BD7137" w:rsidP="009B1E32">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-2.97</w:t>
            </w:r>
          </w:p>
        </w:tc>
        <w:tc>
          <w:tcPr>
            <w:tcW w:w="796" w:type="dxa"/>
            <w:shd w:val="clear" w:color="auto" w:fill="auto"/>
          </w:tcPr>
          <w:p w:rsidR="00BD7137" w:rsidRDefault="00BD7137" w:rsidP="009B1E32">
            <w:pPr>
              <w:spacing w:after="0" w:line="240" w:lineRule="auto"/>
              <w:jc w:val="center"/>
              <w:rPr>
                <w:sz w:val="20"/>
                <w:szCs w:val="20"/>
              </w:rPr>
            </w:pPr>
            <w:r w:rsidRPr="00BD7137">
              <w:rPr>
                <w:sz w:val="20"/>
                <w:szCs w:val="20"/>
              </w:rPr>
              <w:t>-55.84</w:t>
            </w:r>
          </w:p>
          <w:p w:rsidR="00BD7137" w:rsidRPr="00BD7137" w:rsidRDefault="00BD7137" w:rsidP="009B1E32">
            <w:pPr>
              <w:spacing w:after="0" w:line="240" w:lineRule="auto"/>
              <w:jc w:val="center"/>
              <w:rPr>
                <w:sz w:val="20"/>
                <w:szCs w:val="20"/>
              </w:rPr>
            </w:pPr>
            <w:r>
              <w:rPr>
                <w:sz w:val="20"/>
                <w:szCs w:val="20"/>
              </w:rPr>
              <w:t>-8.06</w:t>
            </w:r>
          </w:p>
        </w:tc>
        <w:tc>
          <w:tcPr>
            <w:tcW w:w="851" w:type="dxa"/>
            <w:shd w:val="clear" w:color="auto" w:fill="auto"/>
          </w:tcPr>
          <w:p w:rsidR="00BD7137" w:rsidRDefault="00BD7137" w:rsidP="009B1E32">
            <w:pPr>
              <w:spacing w:after="0" w:line="240" w:lineRule="auto"/>
              <w:jc w:val="center"/>
              <w:rPr>
                <w:sz w:val="20"/>
                <w:szCs w:val="20"/>
              </w:rPr>
            </w:pPr>
            <w:r w:rsidRPr="00BD7137">
              <w:rPr>
                <w:sz w:val="20"/>
                <w:szCs w:val="20"/>
              </w:rPr>
              <w:t>-65.08</w:t>
            </w:r>
          </w:p>
          <w:p w:rsidR="00BD7137" w:rsidRPr="00BD7137" w:rsidRDefault="00BD7137" w:rsidP="009B1E32">
            <w:pPr>
              <w:spacing w:after="0" w:line="240" w:lineRule="auto"/>
              <w:jc w:val="center"/>
              <w:rPr>
                <w:sz w:val="20"/>
                <w:szCs w:val="20"/>
              </w:rPr>
            </w:pPr>
            <w:r>
              <w:rPr>
                <w:sz w:val="20"/>
                <w:szCs w:val="20"/>
              </w:rPr>
              <w:t>-11.91</w:t>
            </w:r>
          </w:p>
        </w:tc>
        <w:tc>
          <w:tcPr>
            <w:tcW w:w="850" w:type="dxa"/>
            <w:shd w:val="clear" w:color="auto" w:fill="auto"/>
          </w:tcPr>
          <w:p w:rsidR="00BD7137" w:rsidRPr="00BD7137" w:rsidRDefault="00BD7137" w:rsidP="009B1E32">
            <w:pPr>
              <w:spacing w:after="0" w:line="240" w:lineRule="auto"/>
              <w:jc w:val="center"/>
              <w:rPr>
                <w:sz w:val="20"/>
                <w:szCs w:val="20"/>
              </w:rPr>
            </w:pPr>
          </w:p>
        </w:tc>
      </w:tr>
      <w:tr w:rsidR="00BD7137" w:rsidRPr="00A26757" w:rsidTr="00AA20E7">
        <w:trPr>
          <w:trHeight w:val="70"/>
          <w:jc w:val="center"/>
        </w:trPr>
        <w:tc>
          <w:tcPr>
            <w:tcW w:w="939" w:type="dxa"/>
            <w:shd w:val="clear" w:color="auto" w:fill="auto"/>
          </w:tcPr>
          <w:p w:rsidR="00BD7137" w:rsidRDefault="00BD713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10</w:t>
            </w:r>
          </w:p>
          <w:p w:rsidR="00BD7137" w:rsidRPr="00A26757" w:rsidRDefault="00BD713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Độ lệch</w:t>
            </w:r>
          </w:p>
        </w:tc>
        <w:tc>
          <w:tcPr>
            <w:tcW w:w="775" w:type="dxa"/>
            <w:shd w:val="clear" w:color="auto" w:fill="auto"/>
          </w:tcPr>
          <w:p w:rsidR="00BD7137" w:rsidRPr="00A40466" w:rsidRDefault="00BD7137" w:rsidP="009B1E32">
            <w:pPr>
              <w:spacing w:after="0" w:line="240" w:lineRule="auto"/>
            </w:pPr>
            <w:r w:rsidRPr="00A40466">
              <w:t>------</w:t>
            </w:r>
          </w:p>
        </w:tc>
        <w:tc>
          <w:tcPr>
            <w:tcW w:w="776" w:type="dxa"/>
            <w:shd w:val="clear" w:color="auto" w:fill="auto"/>
          </w:tcPr>
          <w:p w:rsidR="00BD7137" w:rsidRPr="00A40466" w:rsidRDefault="00BD7137" w:rsidP="009B1E32">
            <w:pPr>
              <w:spacing w:after="0" w:line="240" w:lineRule="auto"/>
            </w:pPr>
            <w:r w:rsidRPr="00A40466">
              <w:t>------</w:t>
            </w:r>
          </w:p>
        </w:tc>
        <w:tc>
          <w:tcPr>
            <w:tcW w:w="775" w:type="dxa"/>
            <w:shd w:val="clear" w:color="auto" w:fill="auto"/>
          </w:tcPr>
          <w:p w:rsidR="00BD7137" w:rsidRPr="00A40466" w:rsidRDefault="00BD7137" w:rsidP="009B1E32">
            <w:pPr>
              <w:spacing w:after="0" w:line="240" w:lineRule="auto"/>
            </w:pPr>
            <w:r w:rsidRPr="00A40466">
              <w:t>------</w:t>
            </w:r>
          </w:p>
        </w:tc>
        <w:tc>
          <w:tcPr>
            <w:tcW w:w="776" w:type="dxa"/>
            <w:shd w:val="clear" w:color="auto" w:fill="auto"/>
          </w:tcPr>
          <w:p w:rsidR="00BD7137" w:rsidRPr="00A40466" w:rsidRDefault="00BD7137" w:rsidP="009B1E32">
            <w:pPr>
              <w:spacing w:after="0" w:line="240" w:lineRule="auto"/>
            </w:pPr>
            <w:r>
              <w:t>------</w:t>
            </w:r>
          </w:p>
        </w:tc>
        <w:tc>
          <w:tcPr>
            <w:tcW w:w="775" w:type="dxa"/>
            <w:shd w:val="clear" w:color="auto" w:fill="auto"/>
          </w:tcPr>
          <w:p w:rsidR="00BD7137" w:rsidRPr="00A40466" w:rsidRDefault="00BD7137" w:rsidP="009B1E32">
            <w:pPr>
              <w:spacing w:after="0" w:line="240" w:lineRule="auto"/>
            </w:pPr>
            <w:r>
              <w:t>------</w:t>
            </w:r>
          </w:p>
        </w:tc>
        <w:tc>
          <w:tcPr>
            <w:tcW w:w="776" w:type="dxa"/>
            <w:shd w:val="clear" w:color="auto" w:fill="auto"/>
          </w:tcPr>
          <w:p w:rsidR="00BD7137" w:rsidRPr="00A40466" w:rsidRDefault="00BD7137" w:rsidP="009B1E32">
            <w:pPr>
              <w:spacing w:after="0" w:line="240" w:lineRule="auto"/>
            </w:pPr>
            <w:r>
              <w:t>------</w:t>
            </w:r>
          </w:p>
        </w:tc>
        <w:tc>
          <w:tcPr>
            <w:tcW w:w="775" w:type="dxa"/>
            <w:shd w:val="clear" w:color="auto" w:fill="auto"/>
          </w:tcPr>
          <w:p w:rsidR="00BD7137" w:rsidRDefault="00BD7137" w:rsidP="009B1E32">
            <w:pPr>
              <w:spacing w:after="0" w:line="240" w:lineRule="auto"/>
            </w:pPr>
            <w:r>
              <w:t>------</w:t>
            </w:r>
          </w:p>
        </w:tc>
        <w:tc>
          <w:tcPr>
            <w:tcW w:w="776" w:type="dxa"/>
            <w:shd w:val="clear" w:color="auto" w:fill="auto"/>
          </w:tcPr>
          <w:p w:rsidR="00BD7137" w:rsidRPr="00A26757" w:rsidRDefault="00BD713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w:t>
            </w:r>
          </w:p>
        </w:tc>
        <w:tc>
          <w:tcPr>
            <w:tcW w:w="796" w:type="dxa"/>
            <w:shd w:val="clear" w:color="auto" w:fill="auto"/>
          </w:tcPr>
          <w:p w:rsidR="00BD7137" w:rsidRDefault="00BD7137" w:rsidP="009B1E32">
            <w:pPr>
              <w:spacing w:after="0" w:line="240" w:lineRule="auto"/>
              <w:jc w:val="center"/>
              <w:rPr>
                <w:sz w:val="20"/>
                <w:szCs w:val="20"/>
              </w:rPr>
            </w:pPr>
            <w:r w:rsidRPr="00AA20E7">
              <w:rPr>
                <w:sz w:val="20"/>
                <w:szCs w:val="20"/>
              </w:rPr>
              <w:t>-51.71</w:t>
            </w:r>
          </w:p>
          <w:p w:rsidR="00AA20E7" w:rsidRPr="00AA20E7" w:rsidRDefault="00AA20E7" w:rsidP="009B1E32">
            <w:pPr>
              <w:spacing w:after="0" w:line="240" w:lineRule="auto"/>
              <w:jc w:val="center"/>
              <w:rPr>
                <w:sz w:val="20"/>
                <w:szCs w:val="20"/>
              </w:rPr>
            </w:pPr>
            <w:r>
              <w:rPr>
                <w:sz w:val="20"/>
                <w:szCs w:val="20"/>
              </w:rPr>
              <w:t>-3.93</w:t>
            </w:r>
          </w:p>
        </w:tc>
        <w:tc>
          <w:tcPr>
            <w:tcW w:w="851" w:type="dxa"/>
            <w:shd w:val="clear" w:color="auto" w:fill="auto"/>
          </w:tcPr>
          <w:p w:rsidR="00BD7137" w:rsidRDefault="00BD7137" w:rsidP="009B1E32">
            <w:pPr>
              <w:spacing w:after="0" w:line="240" w:lineRule="auto"/>
              <w:jc w:val="center"/>
              <w:rPr>
                <w:sz w:val="20"/>
                <w:szCs w:val="20"/>
              </w:rPr>
            </w:pPr>
            <w:r w:rsidRPr="00AA20E7">
              <w:rPr>
                <w:sz w:val="20"/>
                <w:szCs w:val="20"/>
              </w:rPr>
              <w:t>-57.91</w:t>
            </w:r>
          </w:p>
          <w:p w:rsidR="00AA20E7" w:rsidRPr="00AA20E7" w:rsidRDefault="00AA20E7" w:rsidP="009B1E32">
            <w:pPr>
              <w:spacing w:after="0" w:line="240" w:lineRule="auto"/>
              <w:jc w:val="center"/>
              <w:rPr>
                <w:sz w:val="20"/>
                <w:szCs w:val="20"/>
              </w:rPr>
            </w:pPr>
            <w:r>
              <w:rPr>
                <w:sz w:val="20"/>
                <w:szCs w:val="20"/>
              </w:rPr>
              <w:t>-4.74</w:t>
            </w:r>
          </w:p>
        </w:tc>
        <w:tc>
          <w:tcPr>
            <w:tcW w:w="850" w:type="dxa"/>
            <w:shd w:val="clear" w:color="auto" w:fill="auto"/>
          </w:tcPr>
          <w:p w:rsidR="00BD7137" w:rsidRDefault="00BD7137" w:rsidP="009B1E32">
            <w:pPr>
              <w:spacing w:after="0" w:line="240" w:lineRule="auto"/>
              <w:jc w:val="center"/>
              <w:rPr>
                <w:sz w:val="20"/>
                <w:szCs w:val="20"/>
              </w:rPr>
            </w:pPr>
            <w:r w:rsidRPr="00AA20E7">
              <w:rPr>
                <w:sz w:val="20"/>
                <w:szCs w:val="20"/>
              </w:rPr>
              <w:t>-60.68</w:t>
            </w:r>
          </w:p>
          <w:p w:rsidR="00AA20E7" w:rsidRPr="00AA20E7" w:rsidRDefault="00AA20E7" w:rsidP="009B1E32">
            <w:pPr>
              <w:spacing w:after="0" w:line="240" w:lineRule="auto"/>
              <w:jc w:val="center"/>
              <w:rPr>
                <w:sz w:val="20"/>
                <w:szCs w:val="20"/>
              </w:rPr>
            </w:pPr>
            <w:r>
              <w:rPr>
                <w:sz w:val="20"/>
                <w:szCs w:val="20"/>
              </w:rPr>
              <w:t>-5.90</w:t>
            </w:r>
          </w:p>
        </w:tc>
      </w:tr>
      <w:tr w:rsidR="00AA20E7" w:rsidRPr="00A26757" w:rsidTr="00AA20E7">
        <w:trPr>
          <w:jc w:val="center"/>
        </w:trPr>
        <w:tc>
          <w:tcPr>
            <w:tcW w:w="939" w:type="dxa"/>
            <w:shd w:val="clear" w:color="auto" w:fill="auto"/>
          </w:tcPr>
          <w:p w:rsidR="00AA20E7" w:rsidRDefault="00AA20E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11</w:t>
            </w:r>
          </w:p>
          <w:p w:rsidR="00AA20E7" w:rsidRPr="00A26757" w:rsidRDefault="00AA20E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Độ lệch</w:t>
            </w:r>
          </w:p>
        </w:tc>
        <w:tc>
          <w:tcPr>
            <w:tcW w:w="775" w:type="dxa"/>
            <w:shd w:val="clear" w:color="auto" w:fill="auto"/>
          </w:tcPr>
          <w:p w:rsidR="00AA20E7" w:rsidRPr="004303DD" w:rsidRDefault="00AA20E7" w:rsidP="009B1E32">
            <w:pPr>
              <w:spacing w:after="0" w:line="240" w:lineRule="auto"/>
            </w:pPr>
            <w:r w:rsidRPr="004303DD">
              <w:t>------</w:t>
            </w:r>
          </w:p>
        </w:tc>
        <w:tc>
          <w:tcPr>
            <w:tcW w:w="776" w:type="dxa"/>
            <w:shd w:val="clear" w:color="auto" w:fill="auto"/>
          </w:tcPr>
          <w:p w:rsidR="00AA20E7" w:rsidRPr="004303DD" w:rsidRDefault="00AA20E7" w:rsidP="009B1E32">
            <w:pPr>
              <w:spacing w:after="0" w:line="240" w:lineRule="auto"/>
            </w:pPr>
            <w:r w:rsidRPr="004303DD">
              <w:t>------</w:t>
            </w:r>
          </w:p>
        </w:tc>
        <w:tc>
          <w:tcPr>
            <w:tcW w:w="775" w:type="dxa"/>
            <w:shd w:val="clear" w:color="auto" w:fill="auto"/>
          </w:tcPr>
          <w:p w:rsidR="00AA20E7" w:rsidRPr="004303DD" w:rsidRDefault="00AA20E7" w:rsidP="009B1E32">
            <w:pPr>
              <w:spacing w:after="0" w:line="240" w:lineRule="auto"/>
            </w:pPr>
            <w:r w:rsidRPr="004303DD">
              <w:t>------</w:t>
            </w:r>
          </w:p>
        </w:tc>
        <w:tc>
          <w:tcPr>
            <w:tcW w:w="776" w:type="dxa"/>
            <w:shd w:val="clear" w:color="auto" w:fill="auto"/>
          </w:tcPr>
          <w:p w:rsidR="00AA20E7" w:rsidRPr="004303DD" w:rsidRDefault="00AA20E7" w:rsidP="009B1E32">
            <w:pPr>
              <w:spacing w:after="0" w:line="240" w:lineRule="auto"/>
            </w:pPr>
            <w:r w:rsidRPr="004303DD">
              <w:t>------</w:t>
            </w:r>
          </w:p>
        </w:tc>
        <w:tc>
          <w:tcPr>
            <w:tcW w:w="775" w:type="dxa"/>
            <w:shd w:val="clear" w:color="auto" w:fill="auto"/>
          </w:tcPr>
          <w:p w:rsidR="00AA20E7" w:rsidRPr="004303DD" w:rsidRDefault="00AA20E7" w:rsidP="009B1E32">
            <w:pPr>
              <w:spacing w:after="0" w:line="240" w:lineRule="auto"/>
            </w:pPr>
            <w:r w:rsidRPr="004303DD">
              <w:t>------</w:t>
            </w:r>
          </w:p>
        </w:tc>
        <w:tc>
          <w:tcPr>
            <w:tcW w:w="776" w:type="dxa"/>
            <w:shd w:val="clear" w:color="auto" w:fill="auto"/>
          </w:tcPr>
          <w:p w:rsidR="00AA20E7" w:rsidRPr="004303DD" w:rsidRDefault="00AA20E7" w:rsidP="009B1E32">
            <w:pPr>
              <w:spacing w:after="0" w:line="240" w:lineRule="auto"/>
            </w:pPr>
            <w:r w:rsidRPr="004303DD">
              <w:t>------</w:t>
            </w:r>
          </w:p>
        </w:tc>
        <w:tc>
          <w:tcPr>
            <w:tcW w:w="775" w:type="dxa"/>
            <w:shd w:val="clear" w:color="auto" w:fill="auto"/>
          </w:tcPr>
          <w:p w:rsidR="00AA20E7" w:rsidRPr="004303DD" w:rsidRDefault="00AA20E7" w:rsidP="009B1E32">
            <w:pPr>
              <w:spacing w:after="0" w:line="240" w:lineRule="auto"/>
            </w:pPr>
            <w:r w:rsidRPr="004303DD">
              <w:t>------</w:t>
            </w:r>
          </w:p>
        </w:tc>
        <w:tc>
          <w:tcPr>
            <w:tcW w:w="776" w:type="dxa"/>
            <w:shd w:val="clear" w:color="auto" w:fill="auto"/>
          </w:tcPr>
          <w:p w:rsidR="00AA20E7" w:rsidRDefault="00AA20E7" w:rsidP="009B1E32">
            <w:pPr>
              <w:spacing w:after="0" w:line="240" w:lineRule="auto"/>
            </w:pPr>
            <w:r>
              <w:t>------</w:t>
            </w:r>
          </w:p>
        </w:tc>
        <w:tc>
          <w:tcPr>
            <w:tcW w:w="796" w:type="dxa"/>
            <w:shd w:val="clear" w:color="auto" w:fill="auto"/>
          </w:tcPr>
          <w:p w:rsidR="00AA20E7" w:rsidRPr="00BD7137" w:rsidRDefault="00AA20E7" w:rsidP="009B1E32">
            <w:pPr>
              <w:spacing w:after="0" w:line="240" w:lineRule="auto"/>
              <w:jc w:val="center"/>
              <w:rPr>
                <w:sz w:val="20"/>
                <w:szCs w:val="20"/>
              </w:rPr>
            </w:pPr>
            <w:r>
              <w:rPr>
                <w:sz w:val="20"/>
                <w:szCs w:val="20"/>
              </w:rPr>
              <w:t>--------</w:t>
            </w:r>
          </w:p>
        </w:tc>
        <w:tc>
          <w:tcPr>
            <w:tcW w:w="851" w:type="dxa"/>
            <w:shd w:val="clear" w:color="auto" w:fill="auto"/>
          </w:tcPr>
          <w:p w:rsidR="00AA20E7" w:rsidRDefault="00AA20E7" w:rsidP="009B1E32">
            <w:pPr>
              <w:spacing w:after="0" w:line="240" w:lineRule="auto"/>
              <w:jc w:val="center"/>
              <w:rPr>
                <w:sz w:val="20"/>
                <w:szCs w:val="20"/>
              </w:rPr>
            </w:pPr>
            <w:r w:rsidRPr="00AA20E7">
              <w:rPr>
                <w:sz w:val="20"/>
                <w:szCs w:val="20"/>
              </w:rPr>
              <w:t>-52.49</w:t>
            </w:r>
          </w:p>
          <w:p w:rsidR="00AA20E7" w:rsidRPr="00AA20E7" w:rsidRDefault="00AA20E7" w:rsidP="009B1E32">
            <w:pPr>
              <w:spacing w:after="0" w:line="240" w:lineRule="auto"/>
              <w:jc w:val="center"/>
              <w:rPr>
                <w:sz w:val="20"/>
                <w:szCs w:val="20"/>
              </w:rPr>
            </w:pPr>
            <w:r>
              <w:rPr>
                <w:sz w:val="20"/>
                <w:szCs w:val="20"/>
              </w:rPr>
              <w:t>0.68</w:t>
            </w:r>
          </w:p>
        </w:tc>
        <w:tc>
          <w:tcPr>
            <w:tcW w:w="850" w:type="dxa"/>
            <w:shd w:val="clear" w:color="auto" w:fill="auto"/>
          </w:tcPr>
          <w:p w:rsidR="00AA20E7" w:rsidRDefault="00AA20E7" w:rsidP="009B1E32">
            <w:pPr>
              <w:spacing w:after="0" w:line="240" w:lineRule="auto"/>
              <w:jc w:val="center"/>
              <w:rPr>
                <w:sz w:val="20"/>
                <w:szCs w:val="20"/>
              </w:rPr>
            </w:pPr>
            <w:r w:rsidRPr="00AA20E7">
              <w:rPr>
                <w:sz w:val="20"/>
                <w:szCs w:val="20"/>
              </w:rPr>
              <w:t>-53.52</w:t>
            </w:r>
          </w:p>
          <w:p w:rsidR="00AA20E7" w:rsidRPr="00AA20E7" w:rsidRDefault="00AA20E7" w:rsidP="009B1E32">
            <w:pPr>
              <w:spacing w:after="0" w:line="240" w:lineRule="auto"/>
              <w:jc w:val="center"/>
              <w:rPr>
                <w:sz w:val="20"/>
                <w:szCs w:val="20"/>
              </w:rPr>
            </w:pPr>
            <w:r>
              <w:rPr>
                <w:sz w:val="20"/>
                <w:szCs w:val="20"/>
              </w:rPr>
              <w:t>1.26</w:t>
            </w:r>
          </w:p>
        </w:tc>
      </w:tr>
      <w:tr w:rsidR="00AA20E7" w:rsidRPr="00A26757" w:rsidTr="00AA20E7">
        <w:trPr>
          <w:jc w:val="center"/>
        </w:trPr>
        <w:tc>
          <w:tcPr>
            <w:tcW w:w="939" w:type="dxa"/>
            <w:shd w:val="clear" w:color="auto" w:fill="auto"/>
          </w:tcPr>
          <w:p w:rsidR="00AA20E7" w:rsidRDefault="00AA20E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12</w:t>
            </w:r>
          </w:p>
          <w:p w:rsidR="00AA20E7" w:rsidRPr="00A26757" w:rsidRDefault="00AA20E7" w:rsidP="009B1E32">
            <w:pPr>
              <w:spacing w:after="0" w:line="240" w:lineRule="auto"/>
              <w:jc w:val="center"/>
              <w:rPr>
                <w:rFonts w:eastAsia="Times New Roman" w:cs="Times New Roman"/>
                <w:sz w:val="20"/>
                <w:szCs w:val="20"/>
                <w:lang w:bidi="he-IL"/>
              </w:rPr>
            </w:pPr>
            <w:r>
              <w:rPr>
                <w:rFonts w:eastAsia="Times New Roman" w:cs="Times New Roman"/>
                <w:sz w:val="20"/>
                <w:szCs w:val="20"/>
                <w:lang w:bidi="he-IL"/>
              </w:rPr>
              <w:t>Độ lệch</w:t>
            </w:r>
          </w:p>
        </w:tc>
        <w:tc>
          <w:tcPr>
            <w:tcW w:w="775" w:type="dxa"/>
            <w:shd w:val="clear" w:color="auto" w:fill="auto"/>
          </w:tcPr>
          <w:p w:rsidR="00AA20E7" w:rsidRPr="006122CB" w:rsidRDefault="00AA20E7" w:rsidP="009B1E32">
            <w:pPr>
              <w:spacing w:after="0" w:line="240" w:lineRule="auto"/>
            </w:pPr>
            <w:r w:rsidRPr="006122CB">
              <w:t>------</w:t>
            </w:r>
          </w:p>
        </w:tc>
        <w:tc>
          <w:tcPr>
            <w:tcW w:w="776" w:type="dxa"/>
            <w:shd w:val="clear" w:color="auto" w:fill="auto"/>
          </w:tcPr>
          <w:p w:rsidR="00AA20E7" w:rsidRPr="006122CB" w:rsidRDefault="00AA20E7" w:rsidP="009B1E32">
            <w:pPr>
              <w:spacing w:after="0" w:line="240" w:lineRule="auto"/>
            </w:pPr>
            <w:r w:rsidRPr="006122CB">
              <w:t>------</w:t>
            </w:r>
          </w:p>
        </w:tc>
        <w:tc>
          <w:tcPr>
            <w:tcW w:w="775" w:type="dxa"/>
            <w:shd w:val="clear" w:color="auto" w:fill="auto"/>
          </w:tcPr>
          <w:p w:rsidR="00AA20E7" w:rsidRPr="006122CB" w:rsidRDefault="00AA20E7" w:rsidP="009B1E32">
            <w:pPr>
              <w:spacing w:after="0" w:line="240" w:lineRule="auto"/>
            </w:pPr>
            <w:r w:rsidRPr="006122CB">
              <w:t>------</w:t>
            </w:r>
          </w:p>
        </w:tc>
        <w:tc>
          <w:tcPr>
            <w:tcW w:w="776" w:type="dxa"/>
            <w:shd w:val="clear" w:color="auto" w:fill="auto"/>
          </w:tcPr>
          <w:p w:rsidR="00AA20E7" w:rsidRPr="006122CB" w:rsidRDefault="00AA20E7" w:rsidP="009B1E32">
            <w:pPr>
              <w:spacing w:after="0" w:line="240" w:lineRule="auto"/>
            </w:pPr>
            <w:r w:rsidRPr="006122CB">
              <w:t>------</w:t>
            </w:r>
          </w:p>
        </w:tc>
        <w:tc>
          <w:tcPr>
            <w:tcW w:w="775" w:type="dxa"/>
            <w:shd w:val="clear" w:color="auto" w:fill="auto"/>
          </w:tcPr>
          <w:p w:rsidR="00AA20E7" w:rsidRPr="006122CB" w:rsidRDefault="00AA20E7" w:rsidP="009B1E32">
            <w:pPr>
              <w:spacing w:after="0" w:line="240" w:lineRule="auto"/>
            </w:pPr>
            <w:r w:rsidRPr="006122CB">
              <w:t>------</w:t>
            </w:r>
          </w:p>
        </w:tc>
        <w:tc>
          <w:tcPr>
            <w:tcW w:w="776" w:type="dxa"/>
            <w:shd w:val="clear" w:color="auto" w:fill="auto"/>
          </w:tcPr>
          <w:p w:rsidR="00AA20E7" w:rsidRPr="006122CB" w:rsidRDefault="00AA20E7" w:rsidP="009B1E32">
            <w:pPr>
              <w:spacing w:after="0" w:line="240" w:lineRule="auto"/>
            </w:pPr>
            <w:r w:rsidRPr="006122CB">
              <w:t>------</w:t>
            </w:r>
          </w:p>
        </w:tc>
        <w:tc>
          <w:tcPr>
            <w:tcW w:w="775" w:type="dxa"/>
            <w:shd w:val="clear" w:color="auto" w:fill="auto"/>
          </w:tcPr>
          <w:p w:rsidR="00AA20E7" w:rsidRPr="006122CB" w:rsidRDefault="00AA20E7" w:rsidP="009B1E32">
            <w:pPr>
              <w:spacing w:after="0" w:line="240" w:lineRule="auto"/>
            </w:pPr>
            <w:r w:rsidRPr="006122CB">
              <w:t>------</w:t>
            </w:r>
          </w:p>
        </w:tc>
        <w:tc>
          <w:tcPr>
            <w:tcW w:w="776" w:type="dxa"/>
            <w:shd w:val="clear" w:color="auto" w:fill="auto"/>
          </w:tcPr>
          <w:p w:rsidR="00AA20E7" w:rsidRPr="006122CB" w:rsidRDefault="00AA20E7" w:rsidP="009B1E32">
            <w:pPr>
              <w:spacing w:after="0" w:line="240" w:lineRule="auto"/>
            </w:pPr>
            <w:r w:rsidRPr="006122CB">
              <w:t>------</w:t>
            </w:r>
          </w:p>
        </w:tc>
        <w:tc>
          <w:tcPr>
            <w:tcW w:w="796" w:type="dxa"/>
            <w:shd w:val="clear" w:color="auto" w:fill="auto"/>
          </w:tcPr>
          <w:p w:rsidR="00AA20E7" w:rsidRDefault="00AA20E7" w:rsidP="009B1E32">
            <w:pPr>
              <w:spacing w:after="0" w:line="240" w:lineRule="auto"/>
            </w:pPr>
            <w:r>
              <w:t>------</w:t>
            </w:r>
          </w:p>
        </w:tc>
        <w:tc>
          <w:tcPr>
            <w:tcW w:w="851" w:type="dxa"/>
            <w:shd w:val="clear" w:color="auto" w:fill="auto"/>
          </w:tcPr>
          <w:p w:rsidR="00AA20E7" w:rsidRPr="00BD7137" w:rsidRDefault="00AA20E7" w:rsidP="009B1E32">
            <w:pPr>
              <w:spacing w:after="0" w:line="240" w:lineRule="auto"/>
              <w:jc w:val="center"/>
              <w:rPr>
                <w:sz w:val="20"/>
                <w:szCs w:val="20"/>
              </w:rPr>
            </w:pPr>
            <w:r>
              <w:rPr>
                <w:sz w:val="20"/>
                <w:szCs w:val="20"/>
              </w:rPr>
              <w:t>--------</w:t>
            </w:r>
          </w:p>
        </w:tc>
        <w:tc>
          <w:tcPr>
            <w:tcW w:w="850" w:type="dxa"/>
            <w:shd w:val="clear" w:color="auto" w:fill="auto"/>
          </w:tcPr>
          <w:p w:rsidR="00AA20E7" w:rsidRDefault="00AA20E7" w:rsidP="009B1E32">
            <w:pPr>
              <w:spacing w:after="0" w:line="240" w:lineRule="auto"/>
              <w:jc w:val="center"/>
              <w:rPr>
                <w:sz w:val="20"/>
                <w:szCs w:val="20"/>
              </w:rPr>
            </w:pPr>
            <w:r>
              <w:rPr>
                <w:sz w:val="20"/>
                <w:szCs w:val="20"/>
              </w:rPr>
              <w:t>-54.28</w:t>
            </w:r>
          </w:p>
          <w:p w:rsidR="00AA20E7" w:rsidRPr="00BD7137" w:rsidRDefault="00AA20E7" w:rsidP="009B1E32">
            <w:pPr>
              <w:spacing w:after="0" w:line="240" w:lineRule="auto"/>
              <w:jc w:val="center"/>
              <w:rPr>
                <w:sz w:val="20"/>
                <w:szCs w:val="20"/>
              </w:rPr>
            </w:pPr>
            <w:r>
              <w:rPr>
                <w:sz w:val="20"/>
                <w:szCs w:val="20"/>
              </w:rPr>
              <w:t>0.50</w:t>
            </w:r>
          </w:p>
        </w:tc>
      </w:tr>
    </w:tbl>
    <w:p w:rsidR="00A26757" w:rsidRPr="00A26757" w:rsidRDefault="00A26757" w:rsidP="006D2B5E">
      <w:pPr>
        <w:spacing w:before="120" w:after="12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 xml:space="preserve">- </w:t>
      </w:r>
      <w:r w:rsidRPr="00A26757">
        <w:rPr>
          <w:rFonts w:eastAsia="Times New Roman" w:cs="Times New Roman"/>
          <w:i/>
          <w:sz w:val="20"/>
          <w:szCs w:val="20"/>
          <w:lang w:bidi="he-IL"/>
        </w:rPr>
        <w:t>Nếu chọn bậc đa thức n = 3</w:t>
      </w:r>
      <w:r w:rsidRPr="00A26757">
        <w:rPr>
          <w:rFonts w:eastAsia="Times New Roman" w:cs="Times New Roman"/>
          <w:sz w:val="20"/>
          <w:szCs w:val="20"/>
          <w:lang w:bidi="he-IL"/>
        </w:rPr>
        <w:t xml:space="preserve"> thì kết quả tính toán như sau:</w:t>
      </w:r>
      <w:bookmarkStart w:id="3" w:name="_Toc39061910"/>
    </w:p>
    <w:p w:rsidR="00A26757" w:rsidRPr="00A26757" w:rsidRDefault="006D2B5E" w:rsidP="00A26757">
      <w:pPr>
        <w:keepNext/>
        <w:spacing w:after="0" w:line="360" w:lineRule="auto"/>
        <w:jc w:val="center"/>
        <w:rPr>
          <w:rFonts w:eastAsia="Times New Roman" w:cs="Times New Roman"/>
          <w:b/>
          <w:bCs/>
          <w:sz w:val="20"/>
          <w:szCs w:val="20"/>
          <w:lang w:bidi="he-IL"/>
        </w:rPr>
      </w:pPr>
      <w:r>
        <w:rPr>
          <w:rFonts w:eastAsia="Times New Roman" w:cs="Times New Roman"/>
          <w:bCs/>
          <w:i/>
          <w:sz w:val="20"/>
          <w:szCs w:val="20"/>
          <w:lang w:bidi="he-IL"/>
        </w:rPr>
        <w:t xml:space="preserve">Bảng </w:t>
      </w:r>
      <w:r w:rsidR="00A26757" w:rsidRPr="00A26757">
        <w:rPr>
          <w:rFonts w:eastAsia="Times New Roman" w:cs="Times New Roman"/>
          <w:bCs/>
          <w:i/>
          <w:sz w:val="20"/>
          <w:szCs w:val="20"/>
          <w:lang w:bidi="he-IL"/>
        </w:rPr>
        <w:t>4: Kết quả dự báo độ lún điểm M26 (đa thức bậc 3)</w:t>
      </w:r>
      <w:bookmarkEnd w:id="3"/>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71"/>
        <w:gridCol w:w="1116"/>
        <w:gridCol w:w="1164"/>
        <w:gridCol w:w="1206"/>
        <w:gridCol w:w="1015"/>
        <w:gridCol w:w="1019"/>
        <w:gridCol w:w="1008"/>
      </w:tblGrid>
      <w:tr w:rsidR="005C4956" w:rsidRPr="00A26757" w:rsidTr="005C4956">
        <w:trPr>
          <w:trHeight w:val="496"/>
        </w:trPr>
        <w:tc>
          <w:tcPr>
            <w:tcW w:w="564" w:type="dxa"/>
            <w:vMerge w:val="restart"/>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C</w:t>
            </w:r>
            <w:r w:rsidR="00986091">
              <w:rPr>
                <w:rFonts w:eastAsia="Times New Roman" w:cs="Times New Roman"/>
                <w:sz w:val="20"/>
                <w:szCs w:val="20"/>
                <w:lang w:bidi="he-IL"/>
              </w:rPr>
              <w:t xml:space="preserve">hu </w:t>
            </w:r>
            <w:r w:rsidRPr="00A26757">
              <w:rPr>
                <w:rFonts w:eastAsia="Times New Roman" w:cs="Times New Roman"/>
                <w:sz w:val="20"/>
                <w:szCs w:val="20"/>
                <w:lang w:bidi="he-IL"/>
              </w:rPr>
              <w:t>K</w:t>
            </w:r>
            <w:r w:rsidR="00986091">
              <w:rPr>
                <w:rFonts w:eastAsia="Times New Roman" w:cs="Times New Roman"/>
                <w:sz w:val="20"/>
                <w:szCs w:val="20"/>
                <w:lang w:bidi="he-IL"/>
              </w:rPr>
              <w:t>ỳ</w:t>
            </w:r>
          </w:p>
        </w:tc>
        <w:tc>
          <w:tcPr>
            <w:tcW w:w="1271" w:type="dxa"/>
            <w:vMerge w:val="restart"/>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 xml:space="preserve">Thời gian </w:t>
            </w:r>
          </w:p>
        </w:tc>
        <w:tc>
          <w:tcPr>
            <w:tcW w:w="1116" w:type="dxa"/>
            <w:vMerge w:val="restart"/>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 xml:space="preserve">Độ lún đo </w:t>
            </w:r>
          </w:p>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(mm)</w:t>
            </w:r>
          </w:p>
        </w:tc>
        <w:tc>
          <w:tcPr>
            <w:tcW w:w="1164" w:type="dxa"/>
            <w:vMerge w:val="restart"/>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Độ lún dự báo (mm)</w:t>
            </w:r>
          </w:p>
        </w:tc>
        <w:tc>
          <w:tcPr>
            <w:tcW w:w="1206" w:type="dxa"/>
            <w:vMerge w:val="restart"/>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 xml:space="preserve">Độ lún lọc </w:t>
            </w:r>
          </w:p>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(mm)</w:t>
            </w:r>
          </w:p>
        </w:tc>
        <w:tc>
          <w:tcPr>
            <w:tcW w:w="3042" w:type="dxa"/>
            <w:gridSpan w:val="3"/>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Hệ số vector lọc</w:t>
            </w:r>
          </w:p>
        </w:tc>
      </w:tr>
      <w:tr w:rsidR="005C4956" w:rsidRPr="00A26757" w:rsidTr="005C4956">
        <w:trPr>
          <w:trHeight w:val="277"/>
        </w:trPr>
        <w:tc>
          <w:tcPr>
            <w:tcW w:w="564" w:type="dxa"/>
            <w:vMerge/>
          </w:tcPr>
          <w:p w:rsidR="00A26757" w:rsidRPr="00A26757" w:rsidRDefault="00A26757" w:rsidP="00A26757">
            <w:pPr>
              <w:spacing w:after="0" w:line="240" w:lineRule="auto"/>
              <w:jc w:val="center"/>
              <w:rPr>
                <w:rFonts w:eastAsia="Times New Roman" w:cs="Times New Roman"/>
                <w:sz w:val="20"/>
                <w:szCs w:val="20"/>
                <w:lang w:bidi="he-IL"/>
              </w:rPr>
            </w:pPr>
          </w:p>
        </w:tc>
        <w:tc>
          <w:tcPr>
            <w:tcW w:w="1271" w:type="dxa"/>
            <w:vMerge/>
          </w:tcPr>
          <w:p w:rsidR="00A26757" w:rsidRPr="00A26757" w:rsidRDefault="00A26757" w:rsidP="00A26757">
            <w:pPr>
              <w:spacing w:after="0" w:line="240" w:lineRule="auto"/>
              <w:jc w:val="center"/>
              <w:rPr>
                <w:rFonts w:eastAsia="Times New Roman" w:cs="Times New Roman"/>
                <w:sz w:val="20"/>
                <w:szCs w:val="20"/>
                <w:lang w:bidi="he-IL"/>
              </w:rPr>
            </w:pPr>
          </w:p>
        </w:tc>
        <w:tc>
          <w:tcPr>
            <w:tcW w:w="1116" w:type="dxa"/>
            <w:vMerge/>
          </w:tcPr>
          <w:p w:rsidR="00A26757" w:rsidRPr="00A26757" w:rsidRDefault="00A26757" w:rsidP="00A26757">
            <w:pPr>
              <w:spacing w:after="0" w:line="240" w:lineRule="auto"/>
              <w:jc w:val="center"/>
              <w:rPr>
                <w:rFonts w:eastAsia="Times New Roman" w:cs="Times New Roman"/>
                <w:sz w:val="20"/>
                <w:szCs w:val="20"/>
                <w:lang w:bidi="he-IL"/>
              </w:rPr>
            </w:pPr>
          </w:p>
        </w:tc>
        <w:tc>
          <w:tcPr>
            <w:tcW w:w="1164" w:type="dxa"/>
            <w:vMerge/>
          </w:tcPr>
          <w:p w:rsidR="00A26757" w:rsidRPr="00A26757" w:rsidRDefault="00A26757" w:rsidP="00A26757">
            <w:pPr>
              <w:spacing w:after="0" w:line="240" w:lineRule="auto"/>
              <w:jc w:val="center"/>
              <w:rPr>
                <w:rFonts w:eastAsia="Times New Roman" w:cs="Times New Roman"/>
                <w:sz w:val="20"/>
                <w:szCs w:val="20"/>
                <w:lang w:bidi="he-IL"/>
              </w:rPr>
            </w:pPr>
          </w:p>
        </w:tc>
        <w:tc>
          <w:tcPr>
            <w:tcW w:w="1206" w:type="dxa"/>
            <w:vMerge/>
          </w:tcPr>
          <w:p w:rsidR="00A26757" w:rsidRPr="00A26757" w:rsidRDefault="00A26757" w:rsidP="00A26757">
            <w:pPr>
              <w:spacing w:after="0" w:line="240" w:lineRule="auto"/>
              <w:jc w:val="center"/>
              <w:rPr>
                <w:rFonts w:eastAsia="Times New Roman" w:cs="Times New Roman"/>
                <w:sz w:val="20"/>
                <w:szCs w:val="20"/>
                <w:lang w:bidi="he-IL"/>
              </w:rPr>
            </w:pP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a</w:t>
            </w:r>
            <w:r w:rsidRPr="00A26757">
              <w:rPr>
                <w:rFonts w:eastAsia="Times New Roman" w:cs="Times New Roman"/>
                <w:sz w:val="20"/>
                <w:szCs w:val="20"/>
                <w:vertAlign w:val="subscript"/>
                <w:lang w:bidi="he-IL"/>
              </w:rPr>
              <w:t>1</w:t>
            </w:r>
          </w:p>
        </w:tc>
        <w:tc>
          <w:tcPr>
            <w:tcW w:w="1019" w:type="dxa"/>
          </w:tcPr>
          <w:p w:rsidR="00A26757" w:rsidRPr="00A26757" w:rsidRDefault="00A26757" w:rsidP="00A26757">
            <w:pPr>
              <w:spacing w:after="0" w:line="240" w:lineRule="auto"/>
              <w:jc w:val="center"/>
              <w:rPr>
                <w:rFonts w:eastAsia="Times New Roman" w:cs="Times New Roman"/>
                <w:sz w:val="20"/>
                <w:szCs w:val="20"/>
                <w:vertAlign w:val="subscript"/>
                <w:lang w:bidi="he-IL"/>
              </w:rPr>
            </w:pPr>
            <w:r w:rsidRPr="00A26757">
              <w:rPr>
                <w:rFonts w:eastAsia="Times New Roman" w:cs="Times New Roman"/>
                <w:sz w:val="20"/>
                <w:szCs w:val="20"/>
                <w:lang w:bidi="he-IL"/>
              </w:rPr>
              <w:t>a</w:t>
            </w:r>
            <w:r w:rsidRPr="00A26757">
              <w:rPr>
                <w:rFonts w:eastAsia="Times New Roman" w:cs="Times New Roman"/>
                <w:sz w:val="20"/>
                <w:szCs w:val="20"/>
                <w:vertAlign w:val="subscript"/>
                <w:lang w:bidi="he-IL"/>
              </w:rPr>
              <w:t>2</w:t>
            </w:r>
          </w:p>
        </w:tc>
        <w:tc>
          <w:tcPr>
            <w:tcW w:w="1008" w:type="dxa"/>
          </w:tcPr>
          <w:p w:rsidR="00A26757" w:rsidRPr="00A26757" w:rsidRDefault="00A26757" w:rsidP="00A26757">
            <w:pPr>
              <w:spacing w:after="0" w:line="240" w:lineRule="auto"/>
              <w:jc w:val="center"/>
              <w:rPr>
                <w:rFonts w:eastAsia="Times New Roman" w:cs="Times New Roman"/>
                <w:sz w:val="20"/>
                <w:szCs w:val="20"/>
                <w:vertAlign w:val="subscript"/>
                <w:lang w:bidi="he-IL"/>
              </w:rPr>
            </w:pPr>
            <w:r w:rsidRPr="00A26757">
              <w:rPr>
                <w:rFonts w:eastAsia="Times New Roman" w:cs="Times New Roman"/>
                <w:sz w:val="20"/>
                <w:szCs w:val="20"/>
                <w:lang w:bidi="he-IL"/>
              </w:rPr>
              <w:t>a</w:t>
            </w:r>
            <w:r w:rsidRPr="00A26757">
              <w:rPr>
                <w:rFonts w:eastAsia="Times New Roman" w:cs="Times New Roman"/>
                <w:sz w:val="20"/>
                <w:szCs w:val="20"/>
                <w:vertAlign w:val="subscript"/>
                <w:lang w:bidi="he-IL"/>
              </w:rPr>
              <w:t>3</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10</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02/12/2001</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-17.54</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-16.27</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-17.53</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-1.19126</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0.06890</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-0.00209</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11</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15/06/2002</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-23.49</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-30.84</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-23.74</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-0.89583</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0.02512</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-0.00071</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12</w:t>
            </w:r>
          </w:p>
        </w:tc>
        <w:tc>
          <w:tcPr>
            <w:tcW w:w="1271"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25/12/2002</w:t>
            </w:r>
          </w:p>
        </w:tc>
        <w:tc>
          <w:tcPr>
            <w:tcW w:w="111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-27.08</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-33.84</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-27.51</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-0.65382</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-0.00296</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0.00001</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13</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15/08/2003</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-33.10</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-33.92</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-33.14</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-0.63243</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-0.00484</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0.00005</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14</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29/02/2004</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-33.90</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-37.87</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-34.15</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-0.55333</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-0.01016</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0.00016</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15</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30/08/2004</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-39.09</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-35.60</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-38.93</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-0.60598</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-0.00744</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0.00011</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16</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20/11/2005</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-44.47</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-42.36</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-44.46</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-0.62736</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-0.00720</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0.00010</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17</w:t>
            </w:r>
          </w:p>
        </w:tc>
        <w:tc>
          <w:tcPr>
            <w:tcW w:w="1271"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01/04/2007</w:t>
            </w:r>
          </w:p>
        </w:tc>
        <w:tc>
          <w:tcPr>
            <w:tcW w:w="1116" w:type="dxa"/>
          </w:tcPr>
          <w:p w:rsidR="00A26757" w:rsidRPr="00A26757" w:rsidRDefault="00A26757" w:rsidP="00A26757">
            <w:pPr>
              <w:spacing w:after="0" w:line="240" w:lineRule="auto"/>
              <w:jc w:val="center"/>
              <w:rPr>
                <w:rFonts w:eastAsia="Times New Roman" w:cs="Times New Roman"/>
                <w:sz w:val="20"/>
                <w:szCs w:val="20"/>
              </w:rPr>
            </w:pPr>
            <w:r w:rsidRPr="00A26757">
              <w:rPr>
                <w:rFonts w:eastAsia="Times New Roman" w:cs="Times New Roman"/>
                <w:sz w:val="20"/>
                <w:szCs w:val="20"/>
              </w:rPr>
              <w:t>47.78</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-42.59</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-47.78</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-0.66934</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-0.00718</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0.00009</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18</w:t>
            </w:r>
          </w:p>
        </w:tc>
        <w:tc>
          <w:tcPr>
            <w:tcW w:w="1271"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18/12/2008</w:t>
            </w:r>
          </w:p>
        </w:tc>
        <w:tc>
          <w:tcPr>
            <w:tcW w:w="111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-53.17</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-35.84</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-53.17</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-0.78645</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-0.00755</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0.00008</w:t>
            </w:r>
          </w:p>
        </w:tc>
      </w:tr>
      <w:tr w:rsidR="005C4956" w:rsidRPr="00A26757" w:rsidTr="005C4956">
        <w:tc>
          <w:tcPr>
            <w:tcW w:w="5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19</w:t>
            </w:r>
          </w:p>
        </w:tc>
        <w:tc>
          <w:tcPr>
            <w:tcW w:w="1271"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19/01/2010</w:t>
            </w:r>
          </w:p>
        </w:tc>
        <w:tc>
          <w:tcPr>
            <w:tcW w:w="111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-54.78</w:t>
            </w:r>
          </w:p>
        </w:tc>
        <w:tc>
          <w:tcPr>
            <w:tcW w:w="1164"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-43.46</w:t>
            </w:r>
          </w:p>
        </w:tc>
        <w:tc>
          <w:tcPr>
            <w:tcW w:w="1206"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-54.78</w:t>
            </w:r>
          </w:p>
        </w:tc>
        <w:tc>
          <w:tcPr>
            <w:tcW w:w="1015"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-0.85132</w:t>
            </w:r>
          </w:p>
        </w:tc>
        <w:tc>
          <w:tcPr>
            <w:tcW w:w="1019"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-0.00772</w:t>
            </w:r>
          </w:p>
        </w:tc>
        <w:tc>
          <w:tcPr>
            <w:tcW w:w="1008" w:type="dxa"/>
          </w:tcPr>
          <w:p w:rsidR="00A26757" w:rsidRPr="00A26757" w:rsidRDefault="00A26757" w:rsidP="00A26757">
            <w:pPr>
              <w:spacing w:after="0" w:line="240" w:lineRule="auto"/>
              <w:jc w:val="center"/>
              <w:rPr>
                <w:rFonts w:eastAsia="Times New Roman" w:cs="Times New Roman"/>
                <w:sz w:val="20"/>
                <w:szCs w:val="20"/>
                <w:lang w:bidi="he-IL"/>
              </w:rPr>
            </w:pPr>
            <w:r w:rsidRPr="00A26757">
              <w:rPr>
                <w:rFonts w:eastAsia="Times New Roman" w:cs="Times New Roman"/>
                <w:sz w:val="20"/>
                <w:szCs w:val="20"/>
                <w:lang w:bidi="he-IL"/>
              </w:rPr>
              <w:t>0.00008</w:t>
            </w:r>
          </w:p>
        </w:tc>
      </w:tr>
    </w:tbl>
    <w:p w:rsidR="00A26757" w:rsidRPr="00A26757" w:rsidRDefault="00A26757" w:rsidP="006D2B5E">
      <w:pPr>
        <w:spacing w:before="120" w:after="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 xml:space="preserve">Độ lún đo, độ lún dự báo và độ lún lọc của điểm quan trắc M26 </w:t>
      </w:r>
      <w:r w:rsidR="006D2B5E">
        <w:rPr>
          <w:rFonts w:eastAsia="Times New Roman" w:cs="Times New Roman"/>
          <w:sz w:val="20"/>
          <w:szCs w:val="20"/>
          <w:lang w:bidi="he-IL"/>
        </w:rPr>
        <w:t xml:space="preserve">tính theo hàm bậc 3 </w:t>
      </w:r>
      <w:r w:rsidRPr="00A26757">
        <w:rPr>
          <w:rFonts w:eastAsia="Times New Roman" w:cs="Times New Roman"/>
          <w:sz w:val="20"/>
          <w:szCs w:val="20"/>
          <w:lang w:bidi="he-IL"/>
        </w:rPr>
        <w:t>được thể h</w:t>
      </w:r>
      <w:r w:rsidR="006D2B5E">
        <w:rPr>
          <w:rFonts w:eastAsia="Times New Roman" w:cs="Times New Roman"/>
          <w:sz w:val="20"/>
          <w:szCs w:val="20"/>
          <w:lang w:bidi="he-IL"/>
        </w:rPr>
        <w:t xml:space="preserve">iện trên mô hình sau </w:t>
      </w:r>
    </w:p>
    <w:p w:rsidR="00A26757" w:rsidRDefault="005C4956" w:rsidP="00A26757">
      <w:pPr>
        <w:rPr>
          <w:rFonts w:cs="Times New Roman"/>
          <w:sz w:val="20"/>
          <w:szCs w:val="20"/>
        </w:rPr>
      </w:pPr>
      <w:r w:rsidRPr="00A26757">
        <w:rPr>
          <w:rFonts w:eastAsia="Times New Roman" w:cs="Times New Roman"/>
          <w:sz w:val="24"/>
          <w:szCs w:val="24"/>
          <w:lang w:bidi="he-IL"/>
        </w:rPr>
        <w:object w:dxaOrig="4320" w:dyaOrig="1849">
          <v:shape id="_x0000_i1033" type="#_x0000_t75" style="width:415.5pt;height:167.25pt" o:ole="">
            <v:imagedata r:id="rId22" o:title="" croptop="5661f" cropbottom="5677f" cropleft="3661f"/>
          </v:shape>
          <o:OLEObject Type="Embed" ProgID="AutoCAD.Drawing.17" ShapeID="_x0000_i1033" DrawAspect="Content" ObjectID="_1661110981" r:id="rId23"/>
        </w:object>
      </w:r>
    </w:p>
    <w:p w:rsidR="00A26757" w:rsidRPr="00A26757" w:rsidRDefault="006D2B5E" w:rsidP="00A26757">
      <w:pPr>
        <w:spacing w:after="0" w:line="360" w:lineRule="auto"/>
        <w:jc w:val="center"/>
        <w:rPr>
          <w:rFonts w:eastAsia="Times New Roman" w:cs="Times New Roman"/>
          <w:bCs/>
          <w:i/>
          <w:sz w:val="20"/>
          <w:szCs w:val="20"/>
          <w:lang w:bidi="he-IL"/>
        </w:rPr>
      </w:pPr>
      <w:bookmarkStart w:id="4" w:name="_Toc39869849"/>
      <w:r>
        <w:rPr>
          <w:rFonts w:eastAsia="Times New Roman" w:cs="Times New Roman"/>
          <w:bCs/>
          <w:i/>
          <w:sz w:val="20"/>
          <w:szCs w:val="20"/>
          <w:lang w:bidi="he-IL"/>
        </w:rPr>
        <w:t xml:space="preserve">Hình </w:t>
      </w:r>
      <w:r w:rsidR="00A26757" w:rsidRPr="00A26757">
        <w:rPr>
          <w:rFonts w:eastAsia="Times New Roman" w:cs="Times New Roman"/>
          <w:bCs/>
          <w:i/>
          <w:sz w:val="20"/>
          <w:szCs w:val="20"/>
          <w:lang w:bidi="he-IL"/>
        </w:rPr>
        <w:fldChar w:fldCharType="begin"/>
      </w:r>
      <w:r w:rsidR="00A26757" w:rsidRPr="00A26757">
        <w:rPr>
          <w:rFonts w:eastAsia="Times New Roman" w:cs="Times New Roman"/>
          <w:bCs/>
          <w:i/>
          <w:sz w:val="20"/>
          <w:szCs w:val="20"/>
          <w:lang w:bidi="he-IL"/>
        </w:rPr>
        <w:instrText xml:space="preserve"> SEQ Hình \* ARABIC \s 1 </w:instrText>
      </w:r>
      <w:r w:rsidR="00A26757" w:rsidRPr="00A26757">
        <w:rPr>
          <w:rFonts w:eastAsia="Times New Roman" w:cs="Times New Roman"/>
          <w:bCs/>
          <w:i/>
          <w:sz w:val="20"/>
          <w:szCs w:val="20"/>
          <w:lang w:bidi="he-IL"/>
        </w:rPr>
        <w:fldChar w:fldCharType="separate"/>
      </w:r>
      <w:r w:rsidR="00A26757" w:rsidRPr="00A26757">
        <w:rPr>
          <w:rFonts w:eastAsia="Times New Roman" w:cs="Times New Roman"/>
          <w:bCs/>
          <w:i/>
          <w:noProof/>
          <w:sz w:val="20"/>
          <w:szCs w:val="20"/>
          <w:lang w:bidi="he-IL"/>
        </w:rPr>
        <w:t>3</w:t>
      </w:r>
      <w:r w:rsidR="00A26757" w:rsidRPr="00A26757">
        <w:rPr>
          <w:rFonts w:eastAsia="Times New Roman" w:cs="Times New Roman"/>
          <w:bCs/>
          <w:i/>
          <w:sz w:val="20"/>
          <w:szCs w:val="20"/>
          <w:lang w:bidi="he-IL"/>
        </w:rPr>
        <w:fldChar w:fldCharType="end"/>
      </w:r>
      <w:r w:rsidR="00A26757" w:rsidRPr="00A26757">
        <w:rPr>
          <w:rFonts w:eastAsia="Times New Roman" w:cs="Times New Roman"/>
          <w:bCs/>
          <w:i/>
          <w:sz w:val="20"/>
          <w:szCs w:val="20"/>
          <w:lang w:bidi="he-IL"/>
        </w:rPr>
        <w:t>: Biểu đồ lún theo thời gian của điểm quan trắc M26 (n=3)</w:t>
      </w:r>
      <w:bookmarkEnd w:id="4"/>
    </w:p>
    <w:p w:rsidR="00A26757" w:rsidRPr="006D2B5E" w:rsidRDefault="00A26757" w:rsidP="006D2B5E">
      <w:pPr>
        <w:spacing w:after="0" w:line="240" w:lineRule="auto"/>
        <w:ind w:firstLine="227"/>
        <w:jc w:val="both"/>
        <w:rPr>
          <w:rFonts w:eastAsia="Times New Roman" w:cs="Times New Roman"/>
          <w:i/>
          <w:sz w:val="20"/>
          <w:szCs w:val="20"/>
          <w:lang w:bidi="he-IL"/>
        </w:rPr>
      </w:pPr>
      <w:r w:rsidRPr="006D2B5E">
        <w:rPr>
          <w:rFonts w:eastAsia="Times New Roman" w:cs="Times New Roman"/>
          <w:i/>
          <w:sz w:val="20"/>
          <w:szCs w:val="20"/>
          <w:lang w:bidi="he-IL"/>
        </w:rPr>
        <w:lastRenderedPageBreak/>
        <w:t>Nhận xét:</w:t>
      </w:r>
    </w:p>
    <w:p w:rsidR="005C4956" w:rsidRPr="00A26757" w:rsidRDefault="00444A0F" w:rsidP="00393C0D">
      <w:pPr>
        <w:spacing w:after="120" w:line="240" w:lineRule="auto"/>
        <w:ind w:firstLine="227"/>
        <w:jc w:val="both"/>
        <w:rPr>
          <w:rFonts w:eastAsia="Times New Roman" w:cs="Times New Roman"/>
          <w:sz w:val="20"/>
          <w:szCs w:val="20"/>
          <w:lang w:bidi="he-IL"/>
        </w:rPr>
      </w:pPr>
      <w:r>
        <w:rPr>
          <w:rFonts w:eastAsia="Times New Roman" w:cs="Times New Roman"/>
          <w:sz w:val="20"/>
          <w:szCs w:val="20"/>
          <w:lang w:bidi="he-IL"/>
        </w:rPr>
        <w:t>- So sánh hai</w:t>
      </w:r>
      <w:r w:rsidR="006D2B5E">
        <w:rPr>
          <w:rFonts w:eastAsia="Times New Roman" w:cs="Times New Roman"/>
          <w:sz w:val="20"/>
          <w:szCs w:val="20"/>
          <w:lang w:bidi="he-IL"/>
        </w:rPr>
        <w:t xml:space="preserve"> bảng 2 và 4</w:t>
      </w:r>
      <w:r w:rsidR="00A26757" w:rsidRPr="00A26757">
        <w:rPr>
          <w:rFonts w:eastAsia="Times New Roman" w:cs="Times New Roman"/>
          <w:sz w:val="20"/>
          <w:szCs w:val="20"/>
          <w:lang w:bidi="he-IL"/>
        </w:rPr>
        <w:t xml:space="preserve"> nhận thấy hàm bậc hai cho kết quả dự báo lún sát với trị đo hơn, tốt hơn so với hàm bậc 3, trên biểu đồ cũ</w:t>
      </w:r>
      <w:r w:rsidR="005C4956">
        <w:rPr>
          <w:rFonts w:eastAsia="Times New Roman" w:cs="Times New Roman"/>
          <w:sz w:val="20"/>
          <w:szCs w:val="20"/>
          <w:lang w:bidi="he-IL"/>
        </w:rPr>
        <w:t>ng đã thể hiện rõ nhận định này.</w:t>
      </w:r>
    </w:p>
    <w:p w:rsidR="00A26757" w:rsidRPr="00A26757" w:rsidRDefault="00A26757" w:rsidP="00393C0D">
      <w:pPr>
        <w:spacing w:after="120" w:line="240" w:lineRule="auto"/>
        <w:ind w:firstLine="227"/>
        <w:jc w:val="both"/>
        <w:rPr>
          <w:rFonts w:eastAsia="Times New Roman" w:cs="Times New Roman"/>
          <w:sz w:val="20"/>
          <w:szCs w:val="20"/>
          <w:lang w:bidi="he-IL"/>
        </w:rPr>
      </w:pPr>
      <w:r w:rsidRPr="00A26757">
        <w:rPr>
          <w:rFonts w:eastAsia="Times New Roman" w:cs="Times New Roman"/>
          <w:sz w:val="20"/>
          <w:szCs w:val="20"/>
          <w:lang w:bidi="he-IL"/>
        </w:rPr>
        <w:t>- Đường biểu diễn độ lún lọc (màu đỏ) lúc nào cũng nằm giữa đường biểu diễn độ lún đo (màu xanh) và đường biểu diễn độ lún dự báo (xanh lá cây), có nghĩa là giá trị lọc bằng trung bình trọng số giữa giá trị dự báo và trị đo</w:t>
      </w:r>
      <w:r w:rsidR="005C4956">
        <w:rPr>
          <w:rFonts w:eastAsia="Times New Roman" w:cs="Times New Roman"/>
          <w:sz w:val="20"/>
          <w:szCs w:val="20"/>
          <w:lang w:bidi="he-IL"/>
        </w:rPr>
        <w:t xml:space="preserve">. Đó chính là kết quả của quá trình cập nhật phép đo cho giá trị </w:t>
      </w:r>
      <w:r w:rsidR="00101AD5">
        <w:rPr>
          <w:rFonts w:eastAsia="Times New Roman" w:cs="Times New Roman"/>
          <w:sz w:val="20"/>
          <w:szCs w:val="20"/>
          <w:lang w:bidi="he-IL"/>
        </w:rPr>
        <w:t xml:space="preserve">lọc </w:t>
      </w:r>
      <w:r w:rsidR="005C4956">
        <w:rPr>
          <w:rFonts w:eastAsia="Times New Roman" w:cs="Times New Roman"/>
          <w:sz w:val="20"/>
          <w:szCs w:val="20"/>
          <w:lang w:bidi="he-IL"/>
        </w:rPr>
        <w:t>tốt hơn</w:t>
      </w:r>
      <w:r w:rsidR="00101AD5">
        <w:rPr>
          <w:rFonts w:eastAsia="Times New Roman" w:cs="Times New Roman"/>
          <w:sz w:val="20"/>
          <w:szCs w:val="20"/>
          <w:lang w:bidi="he-IL"/>
        </w:rPr>
        <w:t>,</w:t>
      </w:r>
      <w:r w:rsidR="005C4956">
        <w:rPr>
          <w:rFonts w:eastAsia="Times New Roman" w:cs="Times New Roman"/>
          <w:sz w:val="20"/>
          <w:szCs w:val="20"/>
          <w:lang w:bidi="he-IL"/>
        </w:rPr>
        <w:t xml:space="preserve"> xấp xỉ giá trị đo</w:t>
      </w:r>
      <w:r w:rsidR="00101AD5">
        <w:rPr>
          <w:rFonts w:eastAsia="Times New Roman" w:cs="Times New Roman"/>
          <w:sz w:val="20"/>
          <w:szCs w:val="20"/>
          <w:lang w:bidi="he-IL"/>
        </w:rPr>
        <w:t>.</w:t>
      </w:r>
    </w:p>
    <w:p w:rsidR="006312F5" w:rsidRDefault="006D2B5E" w:rsidP="006D2B5E">
      <w:pPr>
        <w:pStyle w:val="ListParagraph"/>
        <w:numPr>
          <w:ilvl w:val="0"/>
          <w:numId w:val="4"/>
        </w:numPr>
        <w:spacing w:after="120"/>
        <w:ind w:left="284" w:hanging="284"/>
        <w:jc w:val="both"/>
        <w:rPr>
          <w:rFonts w:cs="Times New Roman"/>
          <w:b/>
          <w:sz w:val="20"/>
          <w:szCs w:val="20"/>
        </w:rPr>
      </w:pPr>
      <w:r w:rsidRPr="006D2B5E">
        <w:rPr>
          <w:rFonts w:cs="Times New Roman"/>
          <w:b/>
          <w:sz w:val="20"/>
          <w:szCs w:val="20"/>
        </w:rPr>
        <w:t>Kết luận</w:t>
      </w:r>
    </w:p>
    <w:p w:rsidR="00371BC5" w:rsidRDefault="00371BC5" w:rsidP="00393C0D">
      <w:pPr>
        <w:pStyle w:val="ListParagraph"/>
        <w:spacing w:after="120"/>
        <w:ind w:left="0" w:firstLine="227"/>
        <w:contextualSpacing w:val="0"/>
        <w:jc w:val="both"/>
        <w:rPr>
          <w:rFonts w:cs="Times New Roman"/>
          <w:sz w:val="20"/>
          <w:szCs w:val="20"/>
        </w:rPr>
      </w:pPr>
      <w:r>
        <w:rPr>
          <w:rFonts w:cs="Times New Roman"/>
          <w:sz w:val="20"/>
          <w:szCs w:val="20"/>
        </w:rPr>
        <w:t>Từ nghiên cứu lý thuyết và thực nghiệm có thể rút ra một số nhận xét như sau:</w:t>
      </w:r>
    </w:p>
    <w:p w:rsidR="00393C0D" w:rsidRPr="00371BC5" w:rsidRDefault="00393C0D" w:rsidP="00393C0D">
      <w:pPr>
        <w:pStyle w:val="ListParagraph"/>
        <w:spacing w:after="120"/>
        <w:ind w:left="0" w:firstLine="227"/>
        <w:contextualSpacing w:val="0"/>
        <w:jc w:val="both"/>
        <w:rPr>
          <w:rFonts w:cs="Times New Roman"/>
          <w:sz w:val="20"/>
          <w:szCs w:val="20"/>
        </w:rPr>
      </w:pPr>
      <w:r>
        <w:rPr>
          <w:rFonts w:cs="Times New Roman"/>
          <w:sz w:val="20"/>
          <w:szCs w:val="20"/>
        </w:rPr>
        <w:t xml:space="preserve">- Dự báo lún </w:t>
      </w:r>
      <w:r w:rsidR="00252A98">
        <w:rPr>
          <w:rFonts w:cs="Times New Roman"/>
          <w:sz w:val="20"/>
          <w:szCs w:val="20"/>
        </w:rPr>
        <w:t xml:space="preserve">đặc biệt cấp thiết đối với công trình </w:t>
      </w:r>
      <w:r w:rsidR="00444A0F">
        <w:rPr>
          <w:rFonts w:cs="Times New Roman"/>
          <w:sz w:val="20"/>
          <w:szCs w:val="20"/>
        </w:rPr>
        <w:t>đặc thù</w:t>
      </w:r>
      <w:r w:rsidR="00252A98">
        <w:rPr>
          <w:rFonts w:cs="Times New Roman"/>
          <w:sz w:val="20"/>
          <w:szCs w:val="20"/>
        </w:rPr>
        <w:t xml:space="preserve"> như tuyến đập thủy điện, giúp cho công tác giám sát thực trạng của công trình chính xác và hiệu quả hơn. Để thực hiện nhiệm vụ dự báo cần phải thành lập các mô hình lún theo thời gian.</w:t>
      </w:r>
    </w:p>
    <w:p w:rsidR="00393C0D" w:rsidRDefault="006D2B5E" w:rsidP="00393C0D">
      <w:pPr>
        <w:pStyle w:val="ListParagraph"/>
        <w:spacing w:before="120" w:after="120"/>
        <w:ind w:left="0" w:firstLine="227"/>
        <w:contextualSpacing w:val="0"/>
        <w:jc w:val="both"/>
        <w:rPr>
          <w:rStyle w:val="A7"/>
          <w:rFonts w:cs="Times New Roman"/>
          <w:color w:val="auto"/>
          <w:sz w:val="20"/>
        </w:rPr>
      </w:pPr>
      <w:r>
        <w:rPr>
          <w:rFonts w:cs="Times New Roman"/>
          <w:sz w:val="20"/>
          <w:szCs w:val="20"/>
        </w:rPr>
        <w:t xml:space="preserve">- </w:t>
      </w:r>
      <w:r w:rsidR="00371BC5">
        <w:rPr>
          <w:rFonts w:cs="Times New Roman"/>
          <w:sz w:val="20"/>
          <w:szCs w:val="20"/>
        </w:rPr>
        <w:t>Phép lọc Kalman</w:t>
      </w:r>
      <w:r w:rsidR="00371BC5" w:rsidRPr="00371BC5">
        <w:rPr>
          <w:rStyle w:val="A7"/>
          <w:rFonts w:cs="Times New Roman"/>
          <w:color w:val="auto"/>
          <w:sz w:val="20"/>
        </w:rPr>
        <w:t xml:space="preserve"> </w:t>
      </w:r>
      <w:r w:rsidR="00371BC5" w:rsidRPr="00405FE3">
        <w:rPr>
          <w:rStyle w:val="A7"/>
          <w:rFonts w:cs="Times New Roman"/>
          <w:color w:val="auto"/>
          <w:sz w:val="20"/>
        </w:rPr>
        <w:t>được coi như là một dạng của nguyên lý số bình phương nhỏ nhất cho phép các tham số biến đổi theo thời gian</w:t>
      </w:r>
      <w:r w:rsidR="00371BC5">
        <w:rPr>
          <w:rStyle w:val="A7"/>
          <w:rFonts w:cs="Times New Roman"/>
          <w:color w:val="auto"/>
          <w:sz w:val="20"/>
        </w:rPr>
        <w:t>. Phương pháp này hoàn toàn có thể áp dụng tính toán</w:t>
      </w:r>
      <w:r w:rsidR="00AB46EB">
        <w:rPr>
          <w:rStyle w:val="A7"/>
          <w:rFonts w:cs="Times New Roman"/>
          <w:color w:val="auto"/>
          <w:sz w:val="20"/>
        </w:rPr>
        <w:t xml:space="preserve"> cho những hàm lún bậc cao (bậc &gt; 2)</w:t>
      </w:r>
      <w:r w:rsidR="00371BC5">
        <w:rPr>
          <w:rStyle w:val="A7"/>
          <w:rFonts w:cs="Times New Roman"/>
          <w:color w:val="auto"/>
          <w:sz w:val="20"/>
        </w:rPr>
        <w:t xml:space="preserve"> </w:t>
      </w:r>
      <w:r w:rsidR="00AB46EB">
        <w:rPr>
          <w:rStyle w:val="A7"/>
          <w:rFonts w:cs="Times New Roman"/>
          <w:color w:val="auto"/>
          <w:sz w:val="20"/>
        </w:rPr>
        <w:t>khi độ lún của các điểm trên</w:t>
      </w:r>
      <w:r w:rsidR="00101AD5">
        <w:rPr>
          <w:rStyle w:val="A7"/>
          <w:rFonts w:cs="Times New Roman"/>
          <w:color w:val="auto"/>
          <w:sz w:val="20"/>
        </w:rPr>
        <w:t xml:space="preserve"> công trình </w:t>
      </w:r>
      <w:r w:rsidR="00AB46EB">
        <w:rPr>
          <w:rStyle w:val="A7"/>
          <w:rFonts w:cs="Times New Roman"/>
          <w:color w:val="auto"/>
          <w:sz w:val="20"/>
        </w:rPr>
        <w:t>không tuyến tính</w:t>
      </w:r>
      <w:r w:rsidR="00101AD5">
        <w:rPr>
          <w:rStyle w:val="A7"/>
          <w:rFonts w:cs="Times New Roman"/>
          <w:color w:val="auto"/>
          <w:sz w:val="20"/>
        </w:rPr>
        <w:t xml:space="preserve"> </w:t>
      </w:r>
      <w:r w:rsidR="00393C0D">
        <w:rPr>
          <w:rStyle w:val="A7"/>
          <w:rFonts w:cs="Times New Roman"/>
          <w:color w:val="auto"/>
          <w:sz w:val="20"/>
        </w:rPr>
        <w:t>.</w:t>
      </w:r>
    </w:p>
    <w:p w:rsidR="006D2B5E" w:rsidRDefault="00393C0D" w:rsidP="00D7126E">
      <w:pPr>
        <w:pStyle w:val="ListParagraph"/>
        <w:spacing w:before="120" w:after="120"/>
        <w:ind w:left="0" w:firstLine="227"/>
        <w:contextualSpacing w:val="0"/>
        <w:jc w:val="both"/>
        <w:rPr>
          <w:rStyle w:val="A7"/>
          <w:rFonts w:cs="Times New Roman"/>
          <w:color w:val="auto"/>
          <w:sz w:val="20"/>
        </w:rPr>
      </w:pPr>
      <w:r>
        <w:rPr>
          <w:rStyle w:val="A7"/>
          <w:rFonts w:cs="Times New Roman"/>
          <w:color w:val="auto"/>
          <w:sz w:val="20"/>
        </w:rPr>
        <w:t xml:space="preserve">- </w:t>
      </w:r>
      <w:bookmarkStart w:id="5" w:name="_GoBack"/>
      <w:r w:rsidR="00B42972" w:rsidRPr="00AB7AEA">
        <w:rPr>
          <w:rStyle w:val="A7"/>
          <w:rFonts w:cs="Times New Roman"/>
          <w:color w:val="4472C4" w:themeColor="accent1"/>
          <w:sz w:val="20"/>
        </w:rPr>
        <w:t xml:space="preserve">Việc lựa chọn hàm trạng thái ban đầu rất quan trọng. Nếu mô hình </w:t>
      </w:r>
      <w:r w:rsidR="00AB7AEA" w:rsidRPr="00AB7AEA">
        <w:rPr>
          <w:rStyle w:val="A7"/>
          <w:rFonts w:cs="Times New Roman"/>
          <w:color w:val="4472C4" w:themeColor="accent1"/>
          <w:sz w:val="20"/>
        </w:rPr>
        <w:t>tìm được càng thể hiện đúng sự biến thiên của độ lún thì k</w:t>
      </w:r>
      <w:r w:rsidR="00252A98" w:rsidRPr="00AB7AEA">
        <w:rPr>
          <w:rStyle w:val="A7"/>
          <w:rFonts w:cs="Times New Roman"/>
          <w:color w:val="4472C4" w:themeColor="accent1"/>
          <w:sz w:val="20"/>
        </w:rPr>
        <w:t xml:space="preserve">ết quả dự báo </w:t>
      </w:r>
      <w:r w:rsidR="00AB7AEA" w:rsidRPr="00AB7AEA">
        <w:rPr>
          <w:rStyle w:val="A7"/>
          <w:rFonts w:cs="Times New Roman"/>
          <w:color w:val="4472C4" w:themeColor="accent1"/>
          <w:sz w:val="20"/>
        </w:rPr>
        <w:t>sẽ càng tốt</w:t>
      </w:r>
      <w:r w:rsidR="00252A98" w:rsidRPr="00AB7AEA">
        <w:rPr>
          <w:rStyle w:val="A7"/>
          <w:rFonts w:cs="Times New Roman"/>
          <w:color w:val="4472C4" w:themeColor="accent1"/>
          <w:sz w:val="20"/>
        </w:rPr>
        <w:t>.</w:t>
      </w:r>
      <w:r w:rsidR="00AB7AEA" w:rsidRPr="00AB7AEA">
        <w:rPr>
          <w:rStyle w:val="A7"/>
          <w:rFonts w:cs="Times New Roman"/>
          <w:color w:val="4472C4" w:themeColor="accent1"/>
          <w:sz w:val="20"/>
        </w:rPr>
        <w:t xml:space="preserve"> Kết luận này đã được chứng minh trong phần thực nghiệm, với hàm bậc hai cho kết quả dự báo tốt hơn, sát với trị thực hơn hàm bậc 3.</w:t>
      </w:r>
      <w:r w:rsidR="00252A98" w:rsidRPr="00AB7AEA">
        <w:rPr>
          <w:rStyle w:val="A7"/>
          <w:rFonts w:cs="Times New Roman"/>
          <w:color w:val="4472C4" w:themeColor="accent1"/>
          <w:sz w:val="20"/>
        </w:rPr>
        <w:t xml:space="preserve"> </w:t>
      </w:r>
      <w:bookmarkEnd w:id="5"/>
    </w:p>
    <w:p w:rsidR="00D7126E" w:rsidRDefault="00D7126E" w:rsidP="00D7126E">
      <w:pPr>
        <w:pStyle w:val="ListParagraph"/>
        <w:spacing w:before="120" w:after="120"/>
        <w:ind w:left="0"/>
        <w:contextualSpacing w:val="0"/>
        <w:jc w:val="both"/>
        <w:rPr>
          <w:rStyle w:val="A7"/>
          <w:rFonts w:cs="Times New Roman"/>
          <w:b/>
          <w:color w:val="auto"/>
          <w:sz w:val="20"/>
        </w:rPr>
      </w:pPr>
      <w:r w:rsidRPr="00D7126E">
        <w:rPr>
          <w:rStyle w:val="A7"/>
          <w:rFonts w:cs="Times New Roman"/>
          <w:b/>
          <w:color w:val="auto"/>
          <w:sz w:val="20"/>
        </w:rPr>
        <w:t>Tài liệu tham khảo</w:t>
      </w:r>
    </w:p>
    <w:p w:rsidR="00444A0F" w:rsidRDefault="00444A0F" w:rsidP="00444A0F">
      <w:pPr>
        <w:pStyle w:val="ListParagraph"/>
        <w:ind w:left="0" w:firstLine="227"/>
        <w:contextualSpacing w:val="0"/>
        <w:jc w:val="both"/>
        <w:rPr>
          <w:rStyle w:val="A7"/>
          <w:rFonts w:cs="Times New Roman"/>
          <w:i/>
          <w:color w:val="auto"/>
          <w:sz w:val="20"/>
        </w:rPr>
      </w:pPr>
      <w:r w:rsidRPr="00D7126E">
        <w:rPr>
          <w:rStyle w:val="A7"/>
          <w:rFonts w:cs="Times New Roman"/>
          <w:color w:val="auto"/>
          <w:sz w:val="20"/>
        </w:rPr>
        <w:t xml:space="preserve">Aleksandra Bak, 2016. The prediction of the displacements of the body of the solina dam as a tool to improve safety of the facility. </w:t>
      </w:r>
      <w:r w:rsidRPr="00D7126E">
        <w:rPr>
          <w:rStyle w:val="A7"/>
          <w:rFonts w:cs="Times New Roman"/>
          <w:i/>
          <w:color w:val="auto"/>
          <w:sz w:val="20"/>
        </w:rPr>
        <w:t>World Scientific News, Cracow, Poland</w:t>
      </w:r>
    </w:p>
    <w:p w:rsidR="00444A0F" w:rsidRDefault="00444A0F" w:rsidP="00444A0F">
      <w:pPr>
        <w:pStyle w:val="ListParagraph"/>
        <w:ind w:left="0" w:firstLine="227"/>
        <w:contextualSpacing w:val="0"/>
        <w:jc w:val="both"/>
        <w:rPr>
          <w:rStyle w:val="A7"/>
          <w:rFonts w:cs="Times New Roman"/>
          <w:color w:val="auto"/>
          <w:sz w:val="20"/>
        </w:rPr>
      </w:pPr>
      <w:r>
        <w:rPr>
          <w:rStyle w:val="A7"/>
          <w:rFonts w:cs="Times New Roman"/>
          <w:color w:val="auto"/>
          <w:sz w:val="20"/>
        </w:rPr>
        <w:t xml:space="preserve">Đinh Xuân Vinh, Lê Thị Nhung, Nguyễn Văn Quang, 2018. </w:t>
      </w:r>
      <w:r w:rsidRPr="009966E4">
        <w:rPr>
          <w:rStyle w:val="A7"/>
          <w:rFonts w:cs="Times New Roman"/>
          <w:color w:val="auto"/>
          <w:sz w:val="20"/>
        </w:rPr>
        <w:t>Xác định biến dạng của công trình xây dựng theo mô hình tham số ứng dụng lọc Kalman và mô hình phi tham số  ứng dụng chuỗi thời gian</w:t>
      </w:r>
      <w:r>
        <w:rPr>
          <w:rStyle w:val="A7"/>
          <w:rFonts w:cs="Times New Roman"/>
          <w:color w:val="auto"/>
          <w:sz w:val="20"/>
        </w:rPr>
        <w:t xml:space="preserve">. </w:t>
      </w:r>
      <w:r w:rsidRPr="009966E4">
        <w:rPr>
          <w:rStyle w:val="A7"/>
          <w:rFonts w:cs="Times New Roman"/>
          <w:i/>
          <w:color w:val="auto"/>
          <w:sz w:val="20"/>
        </w:rPr>
        <w:t>Tạp chí Khoa học ĐHQGHN: Các Khoa học Trái đất và Môi trường</w:t>
      </w:r>
      <w:r w:rsidRPr="009966E4">
        <w:rPr>
          <w:rStyle w:val="A7"/>
          <w:rFonts w:cs="Times New Roman"/>
          <w:color w:val="auto"/>
          <w:sz w:val="20"/>
        </w:rPr>
        <w:t>, Tập 34, Số 3 (2018) 86-99</w:t>
      </w:r>
      <w:r>
        <w:rPr>
          <w:rStyle w:val="A7"/>
          <w:rFonts w:cs="Times New Roman"/>
          <w:color w:val="auto"/>
          <w:sz w:val="20"/>
        </w:rPr>
        <w:t>.</w:t>
      </w:r>
    </w:p>
    <w:p w:rsidR="00444A0F" w:rsidRDefault="00444A0F" w:rsidP="00444A0F">
      <w:pPr>
        <w:pStyle w:val="ListParagraph"/>
        <w:ind w:left="0" w:firstLine="227"/>
        <w:contextualSpacing w:val="0"/>
        <w:jc w:val="both"/>
        <w:rPr>
          <w:rStyle w:val="A7"/>
          <w:rFonts w:cs="Times New Roman"/>
          <w:color w:val="auto"/>
          <w:sz w:val="20"/>
        </w:rPr>
      </w:pPr>
      <w:r w:rsidRPr="009966E4">
        <w:rPr>
          <w:rStyle w:val="A7"/>
          <w:rFonts w:cs="Times New Roman"/>
          <w:color w:val="auto"/>
          <w:sz w:val="20"/>
        </w:rPr>
        <w:t>Engin Gulal, 2013</w:t>
      </w:r>
      <w:r>
        <w:rPr>
          <w:rStyle w:val="A7"/>
          <w:rFonts w:cs="Times New Roman"/>
          <w:color w:val="auto"/>
          <w:sz w:val="20"/>
        </w:rPr>
        <w:t xml:space="preserve">. </w:t>
      </w:r>
      <w:r w:rsidRPr="009966E4">
        <w:rPr>
          <w:rStyle w:val="A7"/>
          <w:rFonts w:cs="Times New Roman"/>
          <w:color w:val="auto"/>
          <w:sz w:val="20"/>
        </w:rPr>
        <w:t>Structural deformations analysis by means of Kalman-filtering</w:t>
      </w:r>
      <w:r>
        <w:rPr>
          <w:rStyle w:val="A7"/>
          <w:rFonts w:cs="Times New Roman"/>
          <w:color w:val="auto"/>
          <w:sz w:val="20"/>
        </w:rPr>
        <w:t xml:space="preserve">. </w:t>
      </w:r>
      <w:r w:rsidRPr="009966E4">
        <w:rPr>
          <w:rStyle w:val="A7"/>
          <w:rFonts w:cs="Times New Roman"/>
          <w:i/>
          <w:color w:val="auto"/>
          <w:sz w:val="20"/>
        </w:rPr>
        <w:t>Boletim de Ciências Geodésicas</w:t>
      </w:r>
      <w:r>
        <w:rPr>
          <w:rStyle w:val="A7"/>
          <w:rFonts w:cs="Times New Roman"/>
          <w:i/>
          <w:color w:val="auto"/>
          <w:sz w:val="20"/>
        </w:rPr>
        <w:t>,</w:t>
      </w:r>
      <w:r w:rsidRPr="009966E4">
        <w:rPr>
          <w:rStyle w:val="A7"/>
          <w:rFonts w:cs="Times New Roman"/>
          <w:i/>
          <w:color w:val="auto"/>
          <w:sz w:val="20"/>
        </w:rPr>
        <w:t xml:space="preserve"> </w:t>
      </w:r>
      <w:r w:rsidRPr="009966E4">
        <w:rPr>
          <w:rStyle w:val="A7"/>
          <w:rFonts w:cs="Times New Roman"/>
          <w:color w:val="auto"/>
          <w:sz w:val="20"/>
        </w:rPr>
        <w:t>vol.19 no.1 Curitiba Jan./Mar</w:t>
      </w:r>
      <w:r>
        <w:rPr>
          <w:rStyle w:val="A7"/>
          <w:rFonts w:cs="Times New Roman"/>
          <w:color w:val="auto"/>
          <w:sz w:val="20"/>
        </w:rPr>
        <w:t>.</w:t>
      </w:r>
    </w:p>
    <w:p w:rsidR="00444A0F" w:rsidRDefault="00444A0F" w:rsidP="00444A0F">
      <w:pPr>
        <w:pStyle w:val="ListParagraph"/>
        <w:ind w:left="0" w:firstLine="227"/>
        <w:contextualSpacing w:val="0"/>
        <w:jc w:val="both"/>
        <w:rPr>
          <w:rStyle w:val="A7"/>
          <w:rFonts w:cs="Times New Roman"/>
          <w:color w:val="auto"/>
          <w:sz w:val="20"/>
        </w:rPr>
      </w:pPr>
      <w:r>
        <w:rPr>
          <w:rStyle w:val="A7"/>
          <w:rFonts w:cs="Times New Roman"/>
          <w:color w:val="auto"/>
          <w:sz w:val="20"/>
        </w:rPr>
        <w:t xml:space="preserve">Fumin Lu, </w:t>
      </w:r>
      <w:r w:rsidRPr="009966E4">
        <w:rPr>
          <w:rStyle w:val="A7"/>
          <w:rFonts w:cs="Times New Roman"/>
          <w:color w:val="auto"/>
          <w:sz w:val="20"/>
        </w:rPr>
        <w:t>Huaien Zeng</w:t>
      </w:r>
      <w:r>
        <w:rPr>
          <w:rStyle w:val="A7"/>
          <w:rFonts w:cs="Times New Roman"/>
          <w:color w:val="auto"/>
          <w:sz w:val="20"/>
        </w:rPr>
        <w:t xml:space="preserve">, 2020. </w:t>
      </w:r>
      <w:r w:rsidRPr="009966E4">
        <w:rPr>
          <w:rStyle w:val="A7"/>
          <w:rFonts w:cs="Times New Roman"/>
          <w:i/>
          <w:color w:val="auto"/>
          <w:sz w:val="20"/>
        </w:rPr>
        <w:t>Application of Kalman Filter Model in the Landslide Deformation Forecast</w:t>
      </w:r>
      <w:r>
        <w:rPr>
          <w:rStyle w:val="A7"/>
          <w:rFonts w:cs="Times New Roman"/>
          <w:color w:val="auto"/>
          <w:sz w:val="20"/>
        </w:rPr>
        <w:t xml:space="preserve">. </w:t>
      </w:r>
      <w:r w:rsidRPr="009966E4">
        <w:rPr>
          <w:rStyle w:val="A7"/>
          <w:rFonts w:cs="Times New Roman"/>
          <w:color w:val="auto"/>
          <w:sz w:val="20"/>
        </w:rPr>
        <w:t>Scientific Reports volume 10, Article number: 1028</w:t>
      </w:r>
    </w:p>
    <w:p w:rsidR="00444A0F" w:rsidRDefault="00444A0F" w:rsidP="00444A0F">
      <w:pPr>
        <w:pStyle w:val="ListParagraph"/>
        <w:ind w:left="0" w:firstLine="227"/>
        <w:contextualSpacing w:val="0"/>
        <w:jc w:val="both"/>
        <w:rPr>
          <w:rStyle w:val="A7"/>
          <w:rFonts w:cs="Times New Roman"/>
          <w:i/>
          <w:color w:val="auto"/>
          <w:sz w:val="20"/>
        </w:rPr>
      </w:pPr>
      <w:r w:rsidRPr="00D7126E">
        <w:rPr>
          <w:rStyle w:val="A7"/>
          <w:rFonts w:cs="Times New Roman"/>
          <w:color w:val="auto"/>
          <w:sz w:val="20"/>
        </w:rPr>
        <w:t xml:space="preserve">Kondolf GM, Rubin Z, Schmitt R.j.P, 2016. Forecasting the cumulative impacts of dams on the mekong delta: certainties and uncertainties. </w:t>
      </w:r>
      <w:r w:rsidRPr="00D7126E">
        <w:rPr>
          <w:rStyle w:val="A7"/>
          <w:rFonts w:cs="Times New Roman"/>
          <w:i/>
          <w:color w:val="auto"/>
          <w:sz w:val="20"/>
        </w:rPr>
        <w:t>American geophysical union, Fall meeting</w:t>
      </w:r>
    </w:p>
    <w:p w:rsidR="00444A0F" w:rsidRDefault="00444A0F" w:rsidP="00444A0F">
      <w:pPr>
        <w:pStyle w:val="ListParagraph"/>
        <w:ind w:left="0" w:firstLine="227"/>
        <w:contextualSpacing w:val="0"/>
        <w:jc w:val="both"/>
        <w:rPr>
          <w:rStyle w:val="A7"/>
          <w:rFonts w:cs="Times New Roman"/>
          <w:color w:val="auto"/>
          <w:sz w:val="20"/>
        </w:rPr>
      </w:pPr>
      <w:r w:rsidRPr="00D7126E">
        <w:rPr>
          <w:rStyle w:val="A7"/>
          <w:rFonts w:cs="Times New Roman"/>
          <w:color w:val="auto"/>
          <w:sz w:val="20"/>
        </w:rPr>
        <w:t>Nguyễ</w:t>
      </w:r>
      <w:r>
        <w:rPr>
          <w:rStyle w:val="A7"/>
          <w:rFonts w:cs="Times New Roman"/>
          <w:color w:val="auto"/>
          <w:sz w:val="20"/>
        </w:rPr>
        <w:t xml:space="preserve">n Quang Phúc, 2000. </w:t>
      </w:r>
      <w:r w:rsidRPr="00D7126E">
        <w:rPr>
          <w:rStyle w:val="A7"/>
          <w:rFonts w:cs="Times New Roman"/>
          <w:color w:val="auto"/>
          <w:sz w:val="20"/>
        </w:rPr>
        <w:t>Dự báo lún công trình sau xây dựng dựa vào các kết quả đo trắc đị</w:t>
      </w:r>
      <w:r>
        <w:rPr>
          <w:rStyle w:val="A7"/>
          <w:rFonts w:cs="Times New Roman"/>
          <w:color w:val="auto"/>
          <w:sz w:val="20"/>
        </w:rPr>
        <w:t>a</w:t>
      </w:r>
      <w:r w:rsidRPr="00D7126E">
        <w:rPr>
          <w:rStyle w:val="A7"/>
          <w:rFonts w:cs="Times New Roman"/>
          <w:color w:val="auto"/>
          <w:sz w:val="20"/>
        </w:rPr>
        <w:t xml:space="preserve">. </w:t>
      </w:r>
      <w:r w:rsidRPr="00D7126E">
        <w:rPr>
          <w:rStyle w:val="A7"/>
          <w:rFonts w:cs="Times New Roman"/>
          <w:i/>
          <w:color w:val="auto"/>
          <w:sz w:val="20"/>
        </w:rPr>
        <w:t>Tạp chí KHCN Xây dựng</w:t>
      </w:r>
      <w:r w:rsidRPr="00D7126E">
        <w:rPr>
          <w:rStyle w:val="A7"/>
          <w:rFonts w:cs="Times New Roman"/>
          <w:color w:val="auto"/>
          <w:sz w:val="20"/>
        </w:rPr>
        <w:t>, Tập 3 (112)</w:t>
      </w:r>
    </w:p>
    <w:p w:rsidR="00444A0F" w:rsidRDefault="00444A0F" w:rsidP="00444A0F">
      <w:pPr>
        <w:pStyle w:val="ListParagraph"/>
        <w:ind w:left="0" w:firstLine="227"/>
        <w:contextualSpacing w:val="0"/>
        <w:jc w:val="both"/>
        <w:rPr>
          <w:rStyle w:val="A7"/>
          <w:rFonts w:cs="Times New Roman"/>
          <w:color w:val="auto"/>
          <w:sz w:val="20"/>
        </w:rPr>
      </w:pPr>
      <w:r w:rsidRPr="009966E4">
        <w:rPr>
          <w:rStyle w:val="A7"/>
          <w:rFonts w:cs="Times New Roman"/>
          <w:color w:val="auto"/>
          <w:sz w:val="20"/>
        </w:rPr>
        <w:t>Nguyễ</w:t>
      </w:r>
      <w:r>
        <w:rPr>
          <w:rStyle w:val="A7"/>
          <w:rFonts w:cs="Times New Roman"/>
          <w:color w:val="auto"/>
          <w:sz w:val="20"/>
        </w:rPr>
        <w:t>n Thái Chinh, 2010</w:t>
      </w:r>
      <w:r w:rsidRPr="009966E4">
        <w:rPr>
          <w:rStyle w:val="A7"/>
          <w:rFonts w:cs="Times New Roman"/>
          <w:color w:val="auto"/>
          <w:sz w:val="20"/>
        </w:rPr>
        <w:t xml:space="preserve">. </w:t>
      </w:r>
      <w:r w:rsidRPr="007B4B57">
        <w:rPr>
          <w:rStyle w:val="A7"/>
          <w:rFonts w:cs="Times New Roman"/>
          <w:i/>
          <w:color w:val="auto"/>
          <w:sz w:val="20"/>
        </w:rPr>
        <w:t>Nghiên cứu một số ứng dụng của phép lọc Kalman trong xử lý số liệu trắc địa</w:t>
      </w:r>
      <w:r w:rsidRPr="009966E4">
        <w:rPr>
          <w:rStyle w:val="A7"/>
          <w:rFonts w:cs="Times New Roman"/>
          <w:color w:val="auto"/>
          <w:sz w:val="20"/>
        </w:rPr>
        <w:t>. Luận văn thạc sỹ kỹ thuật, Trường Đại học Mỏ - Địa Chất.</w:t>
      </w:r>
    </w:p>
    <w:p w:rsidR="00D7126E" w:rsidRDefault="00D7126E" w:rsidP="00D7126E">
      <w:pPr>
        <w:pStyle w:val="ListParagraph"/>
        <w:ind w:left="0" w:firstLine="227"/>
        <w:contextualSpacing w:val="0"/>
        <w:jc w:val="both"/>
        <w:rPr>
          <w:rStyle w:val="A7"/>
          <w:rFonts w:cs="Times New Roman"/>
          <w:color w:val="auto"/>
          <w:sz w:val="20"/>
        </w:rPr>
      </w:pPr>
      <w:r w:rsidRPr="00D7126E">
        <w:rPr>
          <w:rStyle w:val="A7"/>
          <w:rFonts w:cs="Times New Roman"/>
          <w:color w:val="auto"/>
          <w:sz w:val="20"/>
        </w:rPr>
        <w:t>Phạm Quốc Khánh, Nguyễn Việ</w:t>
      </w:r>
      <w:r>
        <w:rPr>
          <w:rStyle w:val="A7"/>
          <w:rFonts w:cs="Times New Roman"/>
          <w:color w:val="auto"/>
          <w:sz w:val="20"/>
        </w:rPr>
        <w:t xml:space="preserve">t Hà, </w:t>
      </w:r>
      <w:r w:rsidRPr="00D7126E">
        <w:rPr>
          <w:rStyle w:val="A7"/>
          <w:rFonts w:cs="Times New Roman"/>
          <w:color w:val="auto"/>
          <w:sz w:val="20"/>
        </w:rPr>
        <w:t xml:space="preserve">2015. Ứng dụng phương pháp tự hồi quy trong dự báo lún công trình. </w:t>
      </w:r>
      <w:r w:rsidRPr="00D7126E">
        <w:rPr>
          <w:rStyle w:val="A7"/>
          <w:rFonts w:cs="Times New Roman"/>
          <w:i/>
          <w:color w:val="auto"/>
          <w:sz w:val="20"/>
        </w:rPr>
        <w:t xml:space="preserve">Tạp chí Công nghiệp Mỏ, </w:t>
      </w:r>
      <w:r w:rsidRPr="00D7126E">
        <w:rPr>
          <w:rStyle w:val="A7"/>
          <w:rFonts w:cs="Times New Roman"/>
          <w:color w:val="auto"/>
          <w:sz w:val="20"/>
        </w:rPr>
        <w:t>số 1, 57-60.</w:t>
      </w:r>
    </w:p>
    <w:p w:rsidR="009966E4" w:rsidRDefault="009966E4" w:rsidP="009966E4">
      <w:pPr>
        <w:pStyle w:val="ListParagraph"/>
        <w:ind w:left="0" w:firstLine="227"/>
        <w:contextualSpacing w:val="0"/>
        <w:jc w:val="both"/>
        <w:rPr>
          <w:rStyle w:val="A7"/>
          <w:rFonts w:cs="Times New Roman"/>
          <w:color w:val="auto"/>
          <w:sz w:val="20"/>
        </w:rPr>
      </w:pPr>
      <w:r>
        <w:rPr>
          <w:rStyle w:val="A7"/>
          <w:rFonts w:cs="Times New Roman"/>
          <w:color w:val="auto"/>
          <w:sz w:val="20"/>
        </w:rPr>
        <w:t>Phạ</w:t>
      </w:r>
      <w:r w:rsidRPr="009966E4">
        <w:rPr>
          <w:rStyle w:val="A7"/>
          <w:rFonts w:cs="Times New Roman"/>
          <w:color w:val="auto"/>
          <w:sz w:val="20"/>
        </w:rPr>
        <w:t xml:space="preserve">m </w:t>
      </w:r>
      <w:r>
        <w:rPr>
          <w:rStyle w:val="A7"/>
          <w:rFonts w:cs="Times New Roman"/>
          <w:color w:val="auto"/>
          <w:sz w:val="20"/>
        </w:rPr>
        <w:t>Quố</w:t>
      </w:r>
      <w:r w:rsidRPr="009966E4">
        <w:rPr>
          <w:rStyle w:val="A7"/>
          <w:rFonts w:cs="Times New Roman"/>
          <w:color w:val="auto"/>
          <w:sz w:val="20"/>
        </w:rPr>
        <w:t>c</w:t>
      </w:r>
      <w:r>
        <w:rPr>
          <w:rStyle w:val="A7"/>
          <w:rFonts w:cs="Times New Roman"/>
          <w:color w:val="auto"/>
          <w:sz w:val="20"/>
        </w:rPr>
        <w:t xml:space="preserve"> Khá</w:t>
      </w:r>
      <w:r w:rsidRPr="009966E4">
        <w:rPr>
          <w:rStyle w:val="A7"/>
          <w:rFonts w:cs="Times New Roman"/>
          <w:color w:val="auto"/>
          <w:sz w:val="20"/>
        </w:rPr>
        <w:t xml:space="preserve">nh, </w:t>
      </w:r>
      <w:r>
        <w:rPr>
          <w:rStyle w:val="A7"/>
          <w:rFonts w:cs="Times New Roman"/>
          <w:color w:val="auto"/>
          <w:sz w:val="20"/>
        </w:rPr>
        <w:t>Phạ</w:t>
      </w:r>
      <w:r w:rsidRPr="009966E4">
        <w:rPr>
          <w:rStyle w:val="A7"/>
          <w:rFonts w:cs="Times New Roman"/>
          <w:color w:val="auto"/>
          <w:sz w:val="20"/>
        </w:rPr>
        <w:t>m Trung</w:t>
      </w:r>
      <w:r>
        <w:rPr>
          <w:rStyle w:val="A7"/>
          <w:rFonts w:cs="Times New Roman"/>
          <w:color w:val="auto"/>
          <w:sz w:val="20"/>
        </w:rPr>
        <w:t xml:space="preserve"> Dũ</w:t>
      </w:r>
      <w:r w:rsidRPr="009966E4">
        <w:rPr>
          <w:rStyle w:val="A7"/>
          <w:rFonts w:cs="Times New Roman"/>
          <w:color w:val="auto"/>
          <w:sz w:val="20"/>
        </w:rPr>
        <w:t>ng</w:t>
      </w:r>
      <w:r>
        <w:rPr>
          <w:rStyle w:val="A7"/>
          <w:rFonts w:cs="Times New Roman"/>
          <w:color w:val="auto"/>
          <w:sz w:val="20"/>
        </w:rPr>
        <w:t xml:space="preserve">, 2016. </w:t>
      </w:r>
      <w:r w:rsidRPr="009966E4">
        <w:rPr>
          <w:rStyle w:val="A7"/>
          <w:rFonts w:cs="Times New Roman"/>
          <w:color w:val="auto"/>
          <w:sz w:val="20"/>
        </w:rPr>
        <w:t xml:space="preserve"> Applied Kalman filter for prediction of horizontal movement of construction</w:t>
      </w:r>
      <w:r>
        <w:rPr>
          <w:rStyle w:val="A7"/>
          <w:rFonts w:cs="Times New Roman"/>
          <w:color w:val="auto"/>
          <w:sz w:val="20"/>
        </w:rPr>
        <w:t xml:space="preserve">. </w:t>
      </w:r>
      <w:r w:rsidRPr="009966E4">
        <w:rPr>
          <w:rStyle w:val="A7"/>
          <w:rFonts w:cs="Times New Roman"/>
          <w:i/>
          <w:color w:val="auto"/>
          <w:sz w:val="20"/>
        </w:rPr>
        <w:t>International symposium on geo-spatial and mobile mapping technologies and summer school for mobile mapping technology</w:t>
      </w:r>
      <w:r>
        <w:rPr>
          <w:rStyle w:val="A7"/>
          <w:rFonts w:cs="Times New Roman"/>
          <w:color w:val="auto"/>
          <w:sz w:val="20"/>
        </w:rPr>
        <w:t>, t</w:t>
      </w:r>
      <w:r w:rsidRPr="009966E4">
        <w:rPr>
          <w:rStyle w:val="A7"/>
          <w:rFonts w:cs="Times New Roman"/>
          <w:color w:val="auto"/>
          <w:sz w:val="20"/>
        </w:rPr>
        <w:t>rang</w:t>
      </w:r>
      <w:r>
        <w:rPr>
          <w:rStyle w:val="A7"/>
          <w:rFonts w:cs="Times New Roman"/>
          <w:color w:val="auto"/>
          <w:sz w:val="20"/>
        </w:rPr>
        <w:t xml:space="preserve"> </w:t>
      </w:r>
      <w:r w:rsidRPr="009966E4">
        <w:rPr>
          <w:rStyle w:val="A7"/>
          <w:rFonts w:cs="Times New Roman"/>
          <w:color w:val="auto"/>
          <w:sz w:val="20"/>
        </w:rPr>
        <w:t>60-64</w:t>
      </w:r>
      <w:r>
        <w:rPr>
          <w:rStyle w:val="A7"/>
          <w:rFonts w:cs="Times New Roman"/>
          <w:color w:val="auto"/>
          <w:sz w:val="20"/>
        </w:rPr>
        <w:t>.</w:t>
      </w:r>
    </w:p>
    <w:p w:rsidR="007B4B57" w:rsidRDefault="007B4B57" w:rsidP="007B4B57">
      <w:pPr>
        <w:pStyle w:val="ListParagraph"/>
        <w:ind w:left="0" w:firstLine="227"/>
        <w:contextualSpacing w:val="0"/>
        <w:jc w:val="both"/>
        <w:rPr>
          <w:rStyle w:val="A7"/>
          <w:rFonts w:cs="Times New Roman"/>
          <w:color w:val="auto"/>
          <w:sz w:val="20"/>
        </w:rPr>
      </w:pPr>
      <w:r w:rsidRPr="007B4B57">
        <w:rPr>
          <w:rStyle w:val="A7"/>
          <w:rFonts w:cs="Times New Roman"/>
          <w:color w:val="auto"/>
          <w:sz w:val="20"/>
        </w:rPr>
        <w:t>Phạm Quốc Khánh,</w:t>
      </w:r>
      <w:r>
        <w:rPr>
          <w:rStyle w:val="A7"/>
          <w:rFonts w:cs="Times New Roman"/>
          <w:color w:val="auto"/>
          <w:sz w:val="20"/>
        </w:rPr>
        <w:t xml:space="preserve"> 2018.</w:t>
      </w:r>
      <w:r w:rsidRPr="007B4B57">
        <w:rPr>
          <w:rStyle w:val="A7"/>
          <w:rFonts w:cs="Times New Roman"/>
          <w:color w:val="auto"/>
          <w:sz w:val="20"/>
        </w:rPr>
        <w:t xml:space="preserve"> Ảnh hưởng giá trị khởi đầu của lọc Kalman tới kết quả dự báo chuyển dịch biến dạ</w:t>
      </w:r>
      <w:r>
        <w:rPr>
          <w:rStyle w:val="A7"/>
          <w:rFonts w:cs="Times New Roman"/>
          <w:color w:val="auto"/>
          <w:sz w:val="20"/>
        </w:rPr>
        <w:t xml:space="preserve">ng công trình. </w:t>
      </w:r>
      <w:r w:rsidRPr="007B4B57">
        <w:rPr>
          <w:rStyle w:val="A7"/>
          <w:rFonts w:cs="Times New Roman"/>
          <w:i/>
          <w:color w:val="auto"/>
          <w:sz w:val="20"/>
        </w:rPr>
        <w:t>Tạp chí Khoa học kỹ thuật Mỏ - Địa Chất</w:t>
      </w:r>
      <w:r w:rsidRPr="007B4B57">
        <w:rPr>
          <w:rStyle w:val="A7"/>
          <w:rFonts w:cs="Times New Roman"/>
          <w:color w:val="auto"/>
          <w:sz w:val="20"/>
        </w:rPr>
        <w:t>.</w:t>
      </w:r>
    </w:p>
    <w:p w:rsidR="007B4B57" w:rsidRDefault="007B4B57" w:rsidP="00D7126E">
      <w:pPr>
        <w:widowControl w:val="0"/>
        <w:tabs>
          <w:tab w:val="left" w:pos="1302"/>
        </w:tabs>
        <w:spacing w:before="120" w:after="120" w:line="240" w:lineRule="auto"/>
        <w:jc w:val="center"/>
        <w:rPr>
          <w:rFonts w:eastAsia="SimSun" w:cs="Times New Roman"/>
          <w:b/>
          <w:szCs w:val="20"/>
        </w:rPr>
      </w:pPr>
    </w:p>
    <w:p w:rsidR="00D7126E" w:rsidRPr="00D7126E" w:rsidRDefault="00D7126E" w:rsidP="00D7126E">
      <w:pPr>
        <w:widowControl w:val="0"/>
        <w:tabs>
          <w:tab w:val="left" w:pos="1302"/>
        </w:tabs>
        <w:spacing w:before="120" w:after="120" w:line="240" w:lineRule="auto"/>
        <w:jc w:val="center"/>
        <w:rPr>
          <w:rFonts w:eastAsia="SimSun" w:cs="Times New Roman"/>
          <w:sz w:val="30"/>
          <w:szCs w:val="20"/>
        </w:rPr>
      </w:pPr>
      <w:r w:rsidRPr="00D7126E">
        <w:rPr>
          <w:rFonts w:eastAsia="SimSun" w:cs="Times New Roman"/>
          <w:b/>
          <w:szCs w:val="20"/>
        </w:rPr>
        <w:t>ABSTRACT</w:t>
      </w:r>
    </w:p>
    <w:p w:rsidR="00D7126E" w:rsidRPr="00D7126E" w:rsidRDefault="007B4B57" w:rsidP="007B4B57">
      <w:pPr>
        <w:suppressAutoHyphens/>
        <w:spacing w:after="0" w:line="240" w:lineRule="auto"/>
        <w:jc w:val="center"/>
        <w:rPr>
          <w:rFonts w:eastAsia="SimSun" w:cs="Times New Roman"/>
          <w:b/>
          <w:sz w:val="20"/>
          <w:szCs w:val="20"/>
          <w:lang w:val="en-GB"/>
        </w:rPr>
      </w:pPr>
      <w:r>
        <w:rPr>
          <w:rFonts w:eastAsia="SimSun" w:cs="Times New Roman"/>
          <w:sz w:val="30"/>
          <w:szCs w:val="20"/>
        </w:rPr>
        <w:t>Application of Kalman filter in forecasting subsidence of hydroelectricity dam</w:t>
      </w:r>
    </w:p>
    <w:p w:rsidR="00D7126E" w:rsidRPr="00D7126E" w:rsidRDefault="00D7126E" w:rsidP="00D7126E">
      <w:pPr>
        <w:widowControl w:val="0"/>
        <w:tabs>
          <w:tab w:val="left" w:pos="1302"/>
        </w:tabs>
        <w:spacing w:after="0" w:line="240" w:lineRule="auto"/>
        <w:rPr>
          <w:rFonts w:eastAsia="SimSun" w:cs="Times New Roman"/>
          <w:b/>
          <w:sz w:val="20"/>
          <w:szCs w:val="20"/>
        </w:rPr>
      </w:pPr>
    </w:p>
    <w:p w:rsidR="00D7126E" w:rsidRPr="00D7126E" w:rsidRDefault="007B4B57" w:rsidP="00D7126E">
      <w:pPr>
        <w:widowControl w:val="0"/>
        <w:spacing w:after="0" w:line="240" w:lineRule="auto"/>
        <w:jc w:val="center"/>
        <w:rPr>
          <w:rFonts w:eastAsia="SimSun" w:cs="Times New Roman"/>
          <w:sz w:val="20"/>
          <w:szCs w:val="20"/>
          <w:vertAlign w:val="superscript"/>
          <w:lang w:val="fr-FR"/>
        </w:rPr>
      </w:pPr>
      <w:r>
        <w:rPr>
          <w:rFonts w:eastAsia="SimSun" w:cs="Times New Roman"/>
          <w:sz w:val="20"/>
          <w:szCs w:val="20"/>
          <w:lang w:val="fr-FR"/>
        </w:rPr>
        <w:t>Trần Khánh</w:t>
      </w:r>
      <w:r w:rsidR="00D7126E" w:rsidRPr="00D7126E">
        <w:rPr>
          <w:rFonts w:eastAsia="SimSun" w:cs="Times New Roman"/>
          <w:sz w:val="20"/>
          <w:szCs w:val="20"/>
          <w:vertAlign w:val="superscript"/>
          <w:lang w:val="fr-FR"/>
        </w:rPr>
        <w:t>1</w:t>
      </w:r>
      <w:r w:rsidR="00D7126E" w:rsidRPr="00D7126E">
        <w:rPr>
          <w:rFonts w:eastAsia="SimSun" w:cs="Times New Roman"/>
          <w:sz w:val="20"/>
          <w:szCs w:val="20"/>
          <w:lang w:val="fr-FR"/>
        </w:rPr>
        <w:t xml:space="preserve">, </w:t>
      </w:r>
      <w:r>
        <w:rPr>
          <w:rFonts w:eastAsia="SimSun" w:cs="Times New Roman"/>
          <w:sz w:val="20"/>
          <w:szCs w:val="20"/>
          <w:lang w:val="fr-FR"/>
        </w:rPr>
        <w:t>Lê Đức Tình</w:t>
      </w:r>
      <w:r>
        <w:rPr>
          <w:rFonts w:eastAsia="SimSun" w:cs="Times New Roman"/>
          <w:sz w:val="20"/>
          <w:szCs w:val="20"/>
          <w:vertAlign w:val="superscript"/>
          <w:lang w:val="fr-FR"/>
        </w:rPr>
        <w:t>1</w:t>
      </w:r>
      <w:r w:rsidR="00D7126E" w:rsidRPr="00D7126E">
        <w:rPr>
          <w:rFonts w:eastAsia="SimSun" w:cs="Times New Roman"/>
          <w:sz w:val="20"/>
          <w:szCs w:val="20"/>
          <w:vertAlign w:val="subscript"/>
          <w:lang w:val="fr-FR"/>
        </w:rPr>
        <w:t>,</w:t>
      </w:r>
      <w:r w:rsidR="00D7126E" w:rsidRPr="00D7126E">
        <w:rPr>
          <w:rFonts w:eastAsia="SimSun" w:cs="Times New Roman"/>
          <w:sz w:val="20"/>
          <w:szCs w:val="20"/>
          <w:lang w:val="fr-FR"/>
        </w:rPr>
        <w:t xml:space="preserve"> </w:t>
      </w:r>
      <w:r>
        <w:rPr>
          <w:rFonts w:eastAsia="SimSun" w:cs="Times New Roman"/>
          <w:sz w:val="20"/>
          <w:szCs w:val="20"/>
          <w:lang w:val="fr-FR"/>
        </w:rPr>
        <w:t>Nguyễn Thị Kim Thanh</w:t>
      </w:r>
      <w:r>
        <w:rPr>
          <w:rFonts w:eastAsia="SimSun" w:cs="Times New Roman"/>
          <w:sz w:val="20"/>
          <w:szCs w:val="20"/>
          <w:vertAlign w:val="superscript"/>
          <w:lang w:val="fr-FR"/>
        </w:rPr>
        <w:t>1</w:t>
      </w:r>
    </w:p>
    <w:p w:rsidR="00D7126E" w:rsidRPr="00D7126E" w:rsidRDefault="00D7126E" w:rsidP="00D7126E">
      <w:pPr>
        <w:widowControl w:val="0"/>
        <w:spacing w:after="0" w:line="240" w:lineRule="auto"/>
        <w:jc w:val="center"/>
        <w:rPr>
          <w:rFonts w:eastAsia="SimSun" w:cs="Times New Roman"/>
          <w:i/>
          <w:sz w:val="20"/>
          <w:szCs w:val="20"/>
        </w:rPr>
      </w:pPr>
      <w:r w:rsidRPr="00D7126E">
        <w:rPr>
          <w:rFonts w:eastAsia="SimSun" w:cs="Times New Roman"/>
          <w:i/>
          <w:sz w:val="20"/>
          <w:szCs w:val="20"/>
          <w:vertAlign w:val="superscript"/>
        </w:rPr>
        <w:t>1</w:t>
      </w:r>
      <w:r w:rsidRPr="00D7126E">
        <w:rPr>
          <w:rFonts w:eastAsia="SimSun" w:cs="Times New Roman"/>
          <w:i/>
          <w:sz w:val="20"/>
          <w:szCs w:val="20"/>
        </w:rPr>
        <w:t xml:space="preserve"> Hanoi University of Mining and Geology</w:t>
      </w:r>
    </w:p>
    <w:p w:rsidR="00D7126E" w:rsidRPr="00D7126E" w:rsidRDefault="00F97ADC" w:rsidP="00D7126E">
      <w:pPr>
        <w:autoSpaceDE w:val="0"/>
        <w:autoSpaceDN w:val="0"/>
        <w:adjustRightInd w:val="0"/>
        <w:spacing w:before="120" w:after="0" w:line="240" w:lineRule="auto"/>
        <w:jc w:val="both"/>
        <w:rPr>
          <w:rFonts w:eastAsia="SimSun" w:cs="Times New Roman"/>
          <w:color w:val="000000"/>
          <w:sz w:val="20"/>
          <w:szCs w:val="20"/>
        </w:rPr>
      </w:pPr>
      <w:r w:rsidRPr="00F97ADC">
        <w:rPr>
          <w:rStyle w:val="A7"/>
          <w:rFonts w:cs="Times New Roman"/>
          <w:iCs/>
          <w:color w:val="auto"/>
          <w:sz w:val="20"/>
        </w:rPr>
        <w:t xml:space="preserve">Forecasting is an important mission in analyzing monitoring results, which helps adminitrators assess easily state of works, then give methods that prevent from sudden incident in order to reduce damage on human and properties. </w:t>
      </w:r>
      <w:r w:rsidR="00252EEF">
        <w:rPr>
          <w:rStyle w:val="A7"/>
          <w:rFonts w:cs="Times New Roman"/>
          <w:iCs/>
          <w:color w:val="auto"/>
          <w:sz w:val="20"/>
        </w:rPr>
        <w:t xml:space="preserve">Some methods that have been used in predicting deformation are </w:t>
      </w:r>
      <w:r w:rsidR="00FE2362">
        <w:rPr>
          <w:rStyle w:val="A7"/>
          <w:rFonts w:cs="Times New Roman"/>
          <w:iCs/>
          <w:color w:val="auto"/>
          <w:sz w:val="20"/>
        </w:rPr>
        <w:t>self-regression, Kalman filter, artificial neural network…</w:t>
      </w:r>
      <w:r w:rsidRPr="00F97ADC">
        <w:rPr>
          <w:rStyle w:val="A7"/>
          <w:rFonts w:cs="Times New Roman"/>
          <w:iCs/>
          <w:color w:val="auto"/>
          <w:sz w:val="20"/>
        </w:rPr>
        <w:t xml:space="preserve">. The article applies dynamic Kalman filter model for forecasting </w:t>
      </w:r>
      <w:r w:rsidRPr="00F97ADC">
        <w:rPr>
          <w:rStyle w:val="A7"/>
          <w:rFonts w:cs="Times New Roman"/>
          <w:iCs/>
          <w:color w:val="auto"/>
          <w:sz w:val="20"/>
        </w:rPr>
        <w:lastRenderedPageBreak/>
        <w:t>subsidence of hydroelectricity works</w:t>
      </w:r>
      <w:r w:rsidR="00FE2362">
        <w:rPr>
          <w:rStyle w:val="A7"/>
          <w:rFonts w:cs="Times New Roman"/>
          <w:iCs/>
          <w:color w:val="auto"/>
          <w:sz w:val="20"/>
        </w:rPr>
        <w:t xml:space="preserve">. </w:t>
      </w:r>
      <w:r w:rsidR="000F27FE" w:rsidRPr="000F27FE">
        <w:rPr>
          <w:rStyle w:val="A7"/>
          <w:rFonts w:cs="Times New Roman"/>
          <w:iCs/>
          <w:color w:val="auto"/>
          <w:sz w:val="20"/>
        </w:rPr>
        <w:t xml:space="preserve">On the basis of theoretical studies, experiment of subsidence forecasting at M26 point on hydropower dam Yaly was done. Results show that prediction values are proximate to observed value, the more many circle were used to calculate, the smaller the deviation of subsidence is . This proves applicability of Kalman filter in forecasting subsidence of hydroelectricity dam. </w:t>
      </w:r>
      <w:r w:rsidR="00D7126E" w:rsidRPr="00D7126E">
        <w:rPr>
          <w:rFonts w:eastAsia="SimSun" w:cs="Times New Roman"/>
          <w:i/>
          <w:color w:val="000000"/>
          <w:sz w:val="20"/>
          <w:szCs w:val="20"/>
        </w:rPr>
        <w:t>Keywords</w:t>
      </w:r>
      <w:r w:rsidR="00D7126E" w:rsidRPr="00D7126E">
        <w:rPr>
          <w:rFonts w:eastAsia="SimSun" w:cs="Times New Roman"/>
          <w:color w:val="000000"/>
          <w:sz w:val="20"/>
          <w:szCs w:val="20"/>
        </w:rPr>
        <w:t xml:space="preserve">: </w:t>
      </w:r>
      <w:r w:rsidR="007B4B57">
        <w:rPr>
          <w:rFonts w:eastAsia="SimSun" w:cs="Times New Roman"/>
          <w:color w:val="000000"/>
          <w:sz w:val="20"/>
          <w:szCs w:val="20"/>
        </w:rPr>
        <w:t>Kalman filter, susidence forecasting, hydroelectricity dam</w:t>
      </w:r>
      <w:r w:rsidR="000F27FE">
        <w:rPr>
          <w:rFonts w:eastAsia="SimSun" w:cs="Times New Roman"/>
          <w:color w:val="000000"/>
          <w:sz w:val="20"/>
          <w:szCs w:val="20"/>
        </w:rPr>
        <w:t>.</w:t>
      </w:r>
    </w:p>
    <w:p w:rsidR="00D7126E" w:rsidRPr="006D2B5E" w:rsidRDefault="00D7126E" w:rsidP="00D7126E">
      <w:pPr>
        <w:pStyle w:val="ListParagraph"/>
        <w:spacing w:before="120" w:after="120"/>
        <w:ind w:left="0"/>
        <w:jc w:val="both"/>
        <w:rPr>
          <w:rFonts w:cs="Times New Roman"/>
          <w:sz w:val="20"/>
          <w:szCs w:val="20"/>
        </w:rPr>
      </w:pPr>
    </w:p>
    <w:sectPr w:rsidR="00D7126E" w:rsidRPr="006D2B5E" w:rsidSect="00A832A9">
      <w:headerReference w:type="even" r:id="rId24"/>
      <w:headerReference w:type="default" r:id="rId25"/>
      <w:footerReference w:type="even" r:id="rId26"/>
      <w:footerReference w:type="default" r:id="rId27"/>
      <w:headerReference w:type="first" r:id="rId28"/>
      <w:footerReference w:type="first" r:id="rId29"/>
      <w:footnotePr>
        <w:numFmt w:val="chicago"/>
      </w:footnotePr>
      <w:pgSz w:w="11906" w:h="16838" w:code="9"/>
      <w:pgMar w:top="1701" w:right="1701" w:bottom="1701" w:left="1701"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4B5" w:rsidRDefault="00C454B5" w:rsidP="00B05AF5">
      <w:pPr>
        <w:spacing w:after="0" w:line="240" w:lineRule="auto"/>
      </w:pPr>
      <w:r>
        <w:separator/>
      </w:r>
    </w:p>
  </w:endnote>
  <w:endnote w:type="continuationSeparator" w:id="0">
    <w:p w:rsidR="00C454B5" w:rsidRDefault="00C454B5" w:rsidP="00B0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XLOXER+Stone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sz w:val="20"/>
      </w:rPr>
      <w:id w:val="536483429"/>
      <w:docPartObj>
        <w:docPartGallery w:val="Page Numbers (Bottom of Page)"/>
        <w:docPartUnique/>
      </w:docPartObj>
    </w:sdtPr>
    <w:sdtEndPr>
      <w:rPr>
        <w:noProof/>
      </w:rPr>
    </w:sdtEndPr>
    <w:sdtContent>
      <w:p w:rsidR="007F203A" w:rsidRPr="00476C7D" w:rsidRDefault="007F203A">
        <w:pPr>
          <w:pStyle w:val="Footer"/>
          <w:jc w:val="center"/>
          <w:rPr>
            <w:sz w:val="20"/>
          </w:rP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2</w:t>
        </w:r>
        <w:r w:rsidRPr="00476C7D">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23159621"/>
      <w:docPartObj>
        <w:docPartGallery w:val="Page Numbers (Bottom of Page)"/>
        <w:docPartUnique/>
      </w:docPartObj>
    </w:sdtPr>
    <w:sdtEndPr>
      <w:rPr>
        <w:noProof/>
      </w:rPr>
    </w:sdtEndPr>
    <w:sdtContent>
      <w:p w:rsidR="007F203A" w:rsidRDefault="007F203A">
        <w:pPr>
          <w:pStyle w:val="Footer"/>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sidR="00AB7AEA">
          <w:rPr>
            <w:sz w:val="20"/>
          </w:rPr>
          <w:t>8</w:t>
        </w:r>
        <w:r w:rsidRPr="00476C7D">
          <w:rPr>
            <w:sz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626847697"/>
      <w:docPartObj>
        <w:docPartGallery w:val="Page Numbers (Bottom of Page)"/>
        <w:docPartUnique/>
      </w:docPartObj>
    </w:sdtPr>
    <w:sdtEndPr>
      <w:rPr>
        <w:noProof/>
      </w:rPr>
    </w:sdtEndPr>
    <w:sdtContent>
      <w:p w:rsidR="007F203A" w:rsidRDefault="007F203A" w:rsidP="00896B1B">
        <w:pPr>
          <w:pStyle w:val="Footer"/>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sidR="00AB7AEA">
          <w:rPr>
            <w:sz w:val="20"/>
          </w:rPr>
          <w:t>1</w:t>
        </w:r>
        <w:r w:rsidRPr="00476C7D">
          <w:rPr>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4B5" w:rsidRDefault="00C454B5" w:rsidP="00B05AF5">
      <w:pPr>
        <w:spacing w:after="0" w:line="240" w:lineRule="auto"/>
      </w:pPr>
      <w:r>
        <w:separator/>
      </w:r>
    </w:p>
  </w:footnote>
  <w:footnote w:type="continuationSeparator" w:id="0">
    <w:p w:rsidR="00C454B5" w:rsidRDefault="00C454B5" w:rsidP="00B05AF5">
      <w:pPr>
        <w:spacing w:after="0" w:line="240" w:lineRule="auto"/>
      </w:pPr>
      <w:r>
        <w:continuationSeparator/>
      </w:r>
    </w:p>
  </w:footnote>
  <w:footnote w:id="1">
    <w:p w:rsidR="007F203A" w:rsidRDefault="007F203A" w:rsidP="006C5CDE">
      <w:pPr>
        <w:pStyle w:val="Els-footnote"/>
        <w:ind w:firstLine="0"/>
        <w:rPr>
          <w:sz w:val="18"/>
          <w:szCs w:val="18"/>
        </w:rPr>
      </w:pPr>
      <w:r w:rsidRPr="00ED275E">
        <w:rPr>
          <w:sz w:val="18"/>
          <w:szCs w:val="18"/>
        </w:rPr>
        <w:t xml:space="preserve">* </w:t>
      </w:r>
      <w:r w:rsidRPr="00ED275E">
        <w:rPr>
          <w:i/>
          <w:sz w:val="18"/>
          <w:szCs w:val="18"/>
        </w:rPr>
        <w:t>Tác giả liên hệ</w:t>
      </w:r>
    </w:p>
    <w:p w:rsidR="007F203A" w:rsidRPr="00ED275E" w:rsidRDefault="007F203A" w:rsidP="006C5CDE">
      <w:pPr>
        <w:pStyle w:val="Els-footnote"/>
        <w:ind w:firstLine="0"/>
        <w:rPr>
          <w:sz w:val="18"/>
          <w:szCs w:val="18"/>
        </w:rPr>
      </w:pPr>
      <w:r w:rsidRPr="00ED275E">
        <w:rPr>
          <w:iCs/>
          <w:sz w:val="18"/>
          <w:szCs w:val="18"/>
        </w:rPr>
        <w:t>Email:</w:t>
      </w:r>
      <w:r w:rsidRPr="00ED275E">
        <w:rPr>
          <w:sz w:val="18"/>
          <w:szCs w:val="18"/>
        </w:rPr>
        <w:t xml:space="preserve"> </w:t>
      </w:r>
      <w:hyperlink r:id="rId1" w:history="1">
        <w:r>
          <w:rPr>
            <w:rStyle w:val="Hyperlink"/>
            <w:sz w:val="18"/>
            <w:szCs w:val="18"/>
          </w:rPr>
          <w:t>namthuy811@gmail.com</w:t>
        </w:r>
      </w:hyperlink>
      <w:r w:rsidRPr="00EA0E0B">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28579"/>
      <w:docPartObj>
        <w:docPartGallery w:val="Page Numbers (Top of Page)"/>
        <w:docPartUnique/>
      </w:docPartObj>
    </w:sdtPr>
    <w:sdtContent>
      <w:p w:rsidR="007F203A" w:rsidRPr="008E2512" w:rsidRDefault="007F203A" w:rsidP="00896B1B">
        <w:pPr>
          <w:pStyle w:val="Header"/>
          <w:rPr>
            <w:lang w:val="es-ES"/>
          </w:rPr>
        </w:pPr>
        <w:r w:rsidRPr="008E2512">
          <w:rPr>
            <w:szCs w:val="16"/>
            <w:lang w:val="es-ES"/>
          </w:rPr>
          <w:t xml:space="preserve"> </w:t>
        </w:r>
        <w:r w:rsidRPr="008E2512">
          <w:rPr>
            <w:szCs w:val="16"/>
            <w:lang w:val="es-ES"/>
          </w:rPr>
          <w:tab/>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8292"/>
      <w:docPartObj>
        <w:docPartGallery w:val="Page Numbers (Top of Page)"/>
        <w:docPartUnique/>
      </w:docPartObj>
    </w:sdtPr>
    <w:sdtContent>
      <w:p w:rsidR="007F203A" w:rsidRPr="008E2512" w:rsidRDefault="007F203A" w:rsidP="00896B1B">
        <w:pPr>
          <w:pStyle w:val="Header"/>
          <w:rPr>
            <w:lang w:val="es-ES"/>
          </w:rPr>
        </w:pPr>
        <w:r w:rsidRPr="00DA3B1A">
          <w:rPr>
            <w:lang w:val="es-ES"/>
          </w:rPr>
          <w:tab/>
        </w:r>
        <w:r>
          <w:rPr>
            <w:lang w:val="es-ES"/>
          </w:rPr>
          <w:tab/>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81" w:type="dxa"/>
      <w:tblInd w:w="108" w:type="dxa"/>
      <w:tblLayout w:type="fixed"/>
      <w:tblLook w:val="0000" w:firstRow="0" w:lastRow="0" w:firstColumn="0" w:lastColumn="0" w:noHBand="0" w:noVBand="0"/>
    </w:tblPr>
    <w:tblGrid>
      <w:gridCol w:w="1735"/>
      <w:gridCol w:w="5949"/>
      <w:gridCol w:w="997"/>
    </w:tblGrid>
    <w:tr w:rsidR="007F203A" w:rsidTr="00896B1B">
      <w:trPr>
        <w:trHeight w:val="1408"/>
      </w:trPr>
      <w:tc>
        <w:tcPr>
          <w:tcW w:w="1735" w:type="dxa"/>
        </w:tcPr>
        <w:p w:rsidR="007F203A" w:rsidRDefault="007F203A" w:rsidP="00896B1B">
          <w:pPr>
            <w:pStyle w:val="Header"/>
            <w:spacing w:after="0" w:line="240" w:lineRule="auto"/>
            <w:rPr>
              <w:sz w:val="10"/>
            </w:rPr>
          </w:pPr>
          <w:r>
            <w:drawing>
              <wp:inline distT="0" distB="0" distL="0" distR="0">
                <wp:extent cx="1008000" cy="663349"/>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a:extLst>
                            <a:ext uri="{28A0092B-C50C-407E-A947-70E740481C1C}">
                              <a14:useLocalDpi xmlns:a14="http://schemas.microsoft.com/office/drawing/2010/main" val="0"/>
                            </a:ext>
                          </a:extLst>
                        </a:blip>
                        <a:srcRect l="5385" t="11182" r="9023" b="13175"/>
                        <a:stretch/>
                      </pic:blipFill>
                      <pic:spPr bwMode="auto">
                        <a:xfrm>
                          <a:off x="0" y="0"/>
                          <a:ext cx="1008000" cy="6633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49" w:type="dxa"/>
          <w:shd w:val="clear" w:color="auto" w:fill="auto"/>
          <w:vAlign w:val="center"/>
        </w:tcPr>
        <w:p w:rsidR="007F203A" w:rsidRDefault="007F203A" w:rsidP="00896B1B">
          <w:pPr>
            <w:pStyle w:val="Header"/>
            <w:spacing w:before="0" w:beforeAutospacing="0" w:after="0" w:line="276" w:lineRule="auto"/>
            <w:jc w:val="center"/>
            <w:rPr>
              <w:rFonts w:ascii="Arial" w:hAnsi="Arial" w:cs="Arial"/>
              <w:b/>
              <w:i w:val="0"/>
              <w:sz w:val="20"/>
            </w:rPr>
          </w:pPr>
          <w:r w:rsidRPr="00EF075F">
            <w:rPr>
              <w:rFonts w:ascii="Arial" w:hAnsi="Arial" w:cs="Arial"/>
              <w:b/>
              <w:i w:val="0"/>
              <w:sz w:val="20"/>
            </w:rPr>
            <w:t>HỘI NGHỊ TOÀN QUỐC</w:t>
          </w:r>
          <w:r>
            <w:rPr>
              <w:rFonts w:ascii="Arial" w:hAnsi="Arial" w:cs="Arial"/>
              <w:b/>
              <w:i w:val="0"/>
              <w:sz w:val="20"/>
            </w:rPr>
            <w:t xml:space="preserve"> </w:t>
          </w:r>
          <w:r w:rsidRPr="00EF075F">
            <w:rPr>
              <w:rFonts w:ascii="Arial" w:hAnsi="Arial" w:cs="Arial"/>
              <w:b/>
              <w:i w:val="0"/>
              <w:sz w:val="20"/>
            </w:rPr>
            <w:t xml:space="preserve">KHOA HỌC </w:t>
          </w:r>
          <w:r>
            <w:rPr>
              <w:rFonts w:ascii="Arial" w:hAnsi="Arial" w:cs="Arial"/>
              <w:b/>
              <w:i w:val="0"/>
              <w:sz w:val="20"/>
            </w:rPr>
            <w:t xml:space="preserve">TRÁI ĐẤT </w:t>
          </w:r>
        </w:p>
        <w:p w:rsidR="007F203A" w:rsidRDefault="007F203A" w:rsidP="00896B1B">
          <w:pPr>
            <w:pStyle w:val="Header"/>
            <w:spacing w:before="0" w:beforeAutospacing="0" w:after="0" w:line="276" w:lineRule="auto"/>
            <w:jc w:val="center"/>
            <w:rPr>
              <w:rFonts w:ascii="Lucida Sans Unicode" w:hAnsi="Lucida Sans Unicode" w:cs="Lucida Sans Unicode"/>
              <w:i w:val="0"/>
              <w:iCs/>
              <w:sz w:val="18"/>
              <w:szCs w:val="18"/>
            </w:rPr>
          </w:pPr>
          <w:r w:rsidRPr="00EF075F">
            <w:rPr>
              <w:rFonts w:ascii="Arial" w:hAnsi="Arial" w:cs="Arial"/>
              <w:b/>
              <w:i w:val="0"/>
              <w:sz w:val="20"/>
            </w:rPr>
            <w:t>VÀ TÀI NGUYÊN VỚI PHÁT TRIỂN BỀN VỮNG</w:t>
          </w:r>
          <w:r>
            <w:rPr>
              <w:rFonts w:ascii="Arial" w:hAnsi="Arial" w:cs="Arial"/>
              <w:b/>
              <w:i w:val="0"/>
              <w:sz w:val="20"/>
            </w:rPr>
            <w:t xml:space="preserve"> (</w:t>
          </w:r>
          <w:r w:rsidRPr="00EF075F">
            <w:rPr>
              <w:rFonts w:ascii="Arial" w:hAnsi="Arial" w:cs="Arial"/>
              <w:b/>
              <w:i w:val="0"/>
              <w:sz w:val="20"/>
            </w:rPr>
            <w:t xml:space="preserve">ERSD </w:t>
          </w:r>
          <w:r>
            <w:rPr>
              <w:rFonts w:ascii="Arial" w:hAnsi="Arial" w:cs="Arial"/>
              <w:b/>
              <w:i w:val="0"/>
              <w:sz w:val="20"/>
            </w:rPr>
            <w:t>2020)</w:t>
          </w:r>
        </w:p>
        <w:p w:rsidR="007F203A" w:rsidRPr="00EF075F" w:rsidRDefault="007F203A" w:rsidP="00896B1B">
          <w:pPr>
            <w:pStyle w:val="Header"/>
            <w:spacing w:before="0" w:beforeAutospacing="0" w:after="0" w:line="240" w:lineRule="auto"/>
            <w:jc w:val="center"/>
            <w:rPr>
              <w:rFonts w:ascii="Lucida Sans Unicode" w:hAnsi="Lucida Sans Unicode" w:cs="Lucida Sans Unicode"/>
              <w:i w:val="0"/>
              <w:iCs/>
              <w:sz w:val="18"/>
              <w:szCs w:val="18"/>
            </w:rPr>
          </w:pPr>
        </w:p>
      </w:tc>
      <w:tc>
        <w:tcPr>
          <w:tcW w:w="997" w:type="dxa"/>
        </w:tcPr>
        <w:p w:rsidR="007F203A" w:rsidRDefault="007F203A" w:rsidP="00896B1B">
          <w:pPr>
            <w:pStyle w:val="Header"/>
            <w:jc w:val="right"/>
            <w:rPr>
              <w:sz w:val="10"/>
            </w:rPr>
          </w:pPr>
        </w:p>
      </w:tc>
    </w:tr>
  </w:tbl>
  <w:p w:rsidR="007F203A" w:rsidRPr="00953DBB" w:rsidRDefault="007F203A" w:rsidP="00896B1B">
    <w:pPr>
      <w:pStyle w:val="Header"/>
      <w:spacing w:before="0" w:beforeAutospacing="0" w:after="0"/>
      <w:rPr>
        <w:lang w:val="en-GB"/>
      </w:rPr>
    </w:pPr>
    <w:r>
      <mc:AlternateContent>
        <mc:Choice Requires="wpc">
          <w:drawing>
            <wp:anchor distT="0" distB="0" distL="114300" distR="114300" simplePos="0" relativeHeight="251658240" behindDoc="0" locked="0" layoutInCell="1" allowOverlap="1">
              <wp:simplePos x="0" y="0"/>
              <wp:positionH relativeFrom="column">
                <wp:posOffset>-914400</wp:posOffset>
              </wp:positionH>
              <wp:positionV relativeFrom="paragraph">
                <wp:posOffset>-1623695</wp:posOffset>
              </wp:positionV>
              <wp:extent cx="563245" cy="22225"/>
              <wp:effectExtent l="0" t="0" r="0" b="0"/>
              <wp:wrapNone/>
              <wp:docPr id="4"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7620" y="15240"/>
                          <a:ext cx="540385" cy="0"/>
                        </a:xfrm>
                        <a:prstGeom prst="line">
                          <a:avLst/>
                        </a:prstGeom>
                        <a:noFill/>
                        <a:ln w="7620">
                          <a:solidFill>
                            <a:srgbClr val="1F1E21"/>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94E622B" id="Canvas 3" o:spid="_x0000_s1026" editas="canvas" style="position:absolute;margin-left:-1in;margin-top:-127.85pt;width:44.35pt;height:1.75pt;z-index:251658240" coordsize="56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2;height:222;visibility:visible;mso-wrap-style:square">
                <v:fill o:detectmouseclick="t"/>
                <v:path o:connecttype="none"/>
              </v:shape>
              <v:line id="Line 4" o:spid="_x0000_s1028" style="position:absolute;visibility:visible;mso-wrap-style:square" from="76,152" to="548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" strokecolor="#1f1e21" strokeweight=".6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9C2"/>
    <w:multiLevelType w:val="hybridMultilevel"/>
    <w:tmpl w:val="6AD0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D2BD5"/>
    <w:multiLevelType w:val="hybridMultilevel"/>
    <w:tmpl w:val="8C1ECFFC"/>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21B3E"/>
    <w:multiLevelType w:val="hybridMultilevel"/>
    <w:tmpl w:val="EF7C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47E30"/>
    <w:multiLevelType w:val="hybridMultilevel"/>
    <w:tmpl w:val="8EA86C26"/>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66A13"/>
    <w:multiLevelType w:val="hybridMultilevel"/>
    <w:tmpl w:val="3EDAC618"/>
    <w:lvl w:ilvl="0" w:tplc="80DE5312">
      <w:start w:val="1"/>
      <w:numFmt w:val="decimal"/>
      <w:lvlText w:val="3.1.%1."/>
      <w:lvlJc w:val="left"/>
      <w:pPr>
        <w:ind w:left="772"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361FC"/>
    <w:multiLevelType w:val="hybridMultilevel"/>
    <w:tmpl w:val="97DE8C22"/>
    <w:lvl w:ilvl="0" w:tplc="14684068">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52EBC"/>
    <w:multiLevelType w:val="hybridMultilevel"/>
    <w:tmpl w:val="AB7402DA"/>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F580E"/>
    <w:multiLevelType w:val="hybridMultilevel"/>
    <w:tmpl w:val="95F2EFFC"/>
    <w:lvl w:ilvl="0" w:tplc="AACE4C64">
      <w:start w:val="1"/>
      <w:numFmt w:val="decimal"/>
      <w:lvlText w:val="3.%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C25A2"/>
    <w:multiLevelType w:val="hybridMultilevel"/>
    <w:tmpl w:val="0570D4B2"/>
    <w:lvl w:ilvl="0" w:tplc="DAD263B6">
      <w:start w:val="1"/>
      <w:numFmt w:val="decimal"/>
      <w:lvlText w:val="2.2.%1."/>
      <w:lvlJc w:val="left"/>
      <w:pPr>
        <w:ind w:left="772" w:hanging="360"/>
      </w:pPr>
      <w:rPr>
        <w:rFonts w:hint="default"/>
        <w:b w:val="0"/>
        <w:i/>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 w15:restartNumberingAfterBreak="0">
    <w:nsid w:val="3CD03F8D"/>
    <w:multiLevelType w:val="hybridMultilevel"/>
    <w:tmpl w:val="9B0C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A0198"/>
    <w:multiLevelType w:val="hybridMultilevel"/>
    <w:tmpl w:val="98928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23EDF"/>
    <w:multiLevelType w:val="hybridMultilevel"/>
    <w:tmpl w:val="46B62CE2"/>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C5139"/>
    <w:multiLevelType w:val="hybridMultilevel"/>
    <w:tmpl w:val="2A683D24"/>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4535E"/>
    <w:multiLevelType w:val="hybridMultilevel"/>
    <w:tmpl w:val="208C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174FC"/>
    <w:multiLevelType w:val="hybridMultilevel"/>
    <w:tmpl w:val="AC0A91D6"/>
    <w:lvl w:ilvl="0" w:tplc="80DE5312">
      <w:start w:val="1"/>
      <w:numFmt w:val="decimal"/>
      <w:lvlText w:val="3.1.%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15603"/>
    <w:multiLevelType w:val="hybridMultilevel"/>
    <w:tmpl w:val="F91C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10"/>
  </w:num>
  <w:num w:numId="5">
    <w:abstractNumId w:val="2"/>
  </w:num>
  <w:num w:numId="6">
    <w:abstractNumId w:val="7"/>
  </w:num>
  <w:num w:numId="7">
    <w:abstractNumId w:val="8"/>
  </w:num>
  <w:num w:numId="8">
    <w:abstractNumId w:val="4"/>
  </w:num>
  <w:num w:numId="9">
    <w:abstractNumId w:val="14"/>
  </w:num>
  <w:num w:numId="10">
    <w:abstractNumId w:val="1"/>
  </w:num>
  <w:num w:numId="11">
    <w:abstractNumId w:val="11"/>
  </w:num>
  <w:num w:numId="12">
    <w:abstractNumId w:val="5"/>
  </w:num>
  <w:num w:numId="13">
    <w:abstractNumId w:val="3"/>
  </w:num>
  <w:num w:numId="14">
    <w:abstractNumId w:val="1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C2"/>
    <w:rsid w:val="00071139"/>
    <w:rsid w:val="00080F7A"/>
    <w:rsid w:val="00090B06"/>
    <w:rsid w:val="00090E51"/>
    <w:rsid w:val="000969FF"/>
    <w:rsid w:val="000E179B"/>
    <w:rsid w:val="000E5380"/>
    <w:rsid w:val="000F27FE"/>
    <w:rsid w:val="000F4DCC"/>
    <w:rsid w:val="00101AD5"/>
    <w:rsid w:val="0012325B"/>
    <w:rsid w:val="0013496E"/>
    <w:rsid w:val="00172B37"/>
    <w:rsid w:val="00181827"/>
    <w:rsid w:val="001C11C9"/>
    <w:rsid w:val="001E6C24"/>
    <w:rsid w:val="002072B1"/>
    <w:rsid w:val="00210668"/>
    <w:rsid w:val="002168C6"/>
    <w:rsid w:val="0021763B"/>
    <w:rsid w:val="002509F4"/>
    <w:rsid w:val="00252A98"/>
    <w:rsid w:val="00252EEF"/>
    <w:rsid w:val="002678AC"/>
    <w:rsid w:val="00270791"/>
    <w:rsid w:val="00280242"/>
    <w:rsid w:val="002A4E6C"/>
    <w:rsid w:val="002E0645"/>
    <w:rsid w:val="002F05D7"/>
    <w:rsid w:val="00322170"/>
    <w:rsid w:val="00371BC5"/>
    <w:rsid w:val="0039175A"/>
    <w:rsid w:val="00393C0D"/>
    <w:rsid w:val="003A173B"/>
    <w:rsid w:val="003B2932"/>
    <w:rsid w:val="003E3E0D"/>
    <w:rsid w:val="003F286C"/>
    <w:rsid w:val="003F6FB9"/>
    <w:rsid w:val="00404E83"/>
    <w:rsid w:val="00405FE3"/>
    <w:rsid w:val="004165D6"/>
    <w:rsid w:val="004167F0"/>
    <w:rsid w:val="00444A0F"/>
    <w:rsid w:val="004573E3"/>
    <w:rsid w:val="004A39E3"/>
    <w:rsid w:val="004D5D03"/>
    <w:rsid w:val="004E2F99"/>
    <w:rsid w:val="004F1493"/>
    <w:rsid w:val="00507DBF"/>
    <w:rsid w:val="00517DCC"/>
    <w:rsid w:val="00567267"/>
    <w:rsid w:val="00573E38"/>
    <w:rsid w:val="00586E12"/>
    <w:rsid w:val="005B0446"/>
    <w:rsid w:val="005B501B"/>
    <w:rsid w:val="005C4956"/>
    <w:rsid w:val="005C5E09"/>
    <w:rsid w:val="005E0006"/>
    <w:rsid w:val="005F083A"/>
    <w:rsid w:val="00615E10"/>
    <w:rsid w:val="0062563D"/>
    <w:rsid w:val="006312F5"/>
    <w:rsid w:val="00633C64"/>
    <w:rsid w:val="006617D7"/>
    <w:rsid w:val="0066505C"/>
    <w:rsid w:val="00685491"/>
    <w:rsid w:val="00697876"/>
    <w:rsid w:val="006C5CDE"/>
    <w:rsid w:val="006C6776"/>
    <w:rsid w:val="006D01A8"/>
    <w:rsid w:val="006D2B5E"/>
    <w:rsid w:val="007054BE"/>
    <w:rsid w:val="0070586D"/>
    <w:rsid w:val="00711011"/>
    <w:rsid w:val="00721F7A"/>
    <w:rsid w:val="00751861"/>
    <w:rsid w:val="00753289"/>
    <w:rsid w:val="0077784B"/>
    <w:rsid w:val="0078561D"/>
    <w:rsid w:val="007B02BD"/>
    <w:rsid w:val="007B0EFD"/>
    <w:rsid w:val="007B4B57"/>
    <w:rsid w:val="007B69DB"/>
    <w:rsid w:val="007F203A"/>
    <w:rsid w:val="007F65AD"/>
    <w:rsid w:val="008176CA"/>
    <w:rsid w:val="008758E0"/>
    <w:rsid w:val="00896B1B"/>
    <w:rsid w:val="008C2536"/>
    <w:rsid w:val="008D2CA4"/>
    <w:rsid w:val="00906940"/>
    <w:rsid w:val="00933FBD"/>
    <w:rsid w:val="00944D02"/>
    <w:rsid w:val="009463A1"/>
    <w:rsid w:val="009526BB"/>
    <w:rsid w:val="00966292"/>
    <w:rsid w:val="00986091"/>
    <w:rsid w:val="00986C6C"/>
    <w:rsid w:val="009966E4"/>
    <w:rsid w:val="009B1E32"/>
    <w:rsid w:val="009F26A2"/>
    <w:rsid w:val="00A0794B"/>
    <w:rsid w:val="00A16840"/>
    <w:rsid w:val="00A26757"/>
    <w:rsid w:val="00A564FC"/>
    <w:rsid w:val="00A70328"/>
    <w:rsid w:val="00A704AE"/>
    <w:rsid w:val="00A76267"/>
    <w:rsid w:val="00A832A9"/>
    <w:rsid w:val="00A8497F"/>
    <w:rsid w:val="00A905EA"/>
    <w:rsid w:val="00AA20E7"/>
    <w:rsid w:val="00AB46EB"/>
    <w:rsid w:val="00AB4F14"/>
    <w:rsid w:val="00AB7AEA"/>
    <w:rsid w:val="00AC55CD"/>
    <w:rsid w:val="00AD2D84"/>
    <w:rsid w:val="00B006D3"/>
    <w:rsid w:val="00B018C9"/>
    <w:rsid w:val="00B05AF5"/>
    <w:rsid w:val="00B1277E"/>
    <w:rsid w:val="00B179A0"/>
    <w:rsid w:val="00B4015F"/>
    <w:rsid w:val="00B4233F"/>
    <w:rsid w:val="00B42972"/>
    <w:rsid w:val="00BA017F"/>
    <w:rsid w:val="00BD4170"/>
    <w:rsid w:val="00BD7137"/>
    <w:rsid w:val="00BE5127"/>
    <w:rsid w:val="00BF52B1"/>
    <w:rsid w:val="00BF7171"/>
    <w:rsid w:val="00C454B5"/>
    <w:rsid w:val="00C56FAB"/>
    <w:rsid w:val="00C82948"/>
    <w:rsid w:val="00CA1DFA"/>
    <w:rsid w:val="00CB72E5"/>
    <w:rsid w:val="00CD3EC2"/>
    <w:rsid w:val="00CD7776"/>
    <w:rsid w:val="00CF4982"/>
    <w:rsid w:val="00D04AF0"/>
    <w:rsid w:val="00D22906"/>
    <w:rsid w:val="00D37D40"/>
    <w:rsid w:val="00D40EDD"/>
    <w:rsid w:val="00D46B2C"/>
    <w:rsid w:val="00D47151"/>
    <w:rsid w:val="00D47559"/>
    <w:rsid w:val="00D5746C"/>
    <w:rsid w:val="00D7126E"/>
    <w:rsid w:val="00D723C8"/>
    <w:rsid w:val="00D72BA4"/>
    <w:rsid w:val="00D9741B"/>
    <w:rsid w:val="00DA5363"/>
    <w:rsid w:val="00DA58C2"/>
    <w:rsid w:val="00DB35B4"/>
    <w:rsid w:val="00DB3793"/>
    <w:rsid w:val="00DB5C19"/>
    <w:rsid w:val="00DC1D64"/>
    <w:rsid w:val="00DD1CB7"/>
    <w:rsid w:val="00E03D68"/>
    <w:rsid w:val="00E049D9"/>
    <w:rsid w:val="00E5570B"/>
    <w:rsid w:val="00E67817"/>
    <w:rsid w:val="00E71380"/>
    <w:rsid w:val="00E72963"/>
    <w:rsid w:val="00E833AA"/>
    <w:rsid w:val="00E87ACC"/>
    <w:rsid w:val="00EA15A0"/>
    <w:rsid w:val="00ED48AE"/>
    <w:rsid w:val="00EE67E8"/>
    <w:rsid w:val="00EF41DA"/>
    <w:rsid w:val="00F02C2D"/>
    <w:rsid w:val="00F06E98"/>
    <w:rsid w:val="00F1341C"/>
    <w:rsid w:val="00F157CA"/>
    <w:rsid w:val="00F251B3"/>
    <w:rsid w:val="00F345CF"/>
    <w:rsid w:val="00F40CC3"/>
    <w:rsid w:val="00F67AC2"/>
    <w:rsid w:val="00F77B14"/>
    <w:rsid w:val="00F97ADC"/>
    <w:rsid w:val="00FD53F4"/>
    <w:rsid w:val="00FE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86B5"/>
  <w15:docId w15:val="{A950B47C-A834-4DB7-97B3-BC590423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C8"/>
  </w:style>
  <w:style w:type="paragraph" w:styleId="Heading1">
    <w:name w:val="heading 1"/>
    <w:basedOn w:val="Normal"/>
    <w:next w:val="Normal"/>
    <w:link w:val="Heading1Char"/>
    <w:uiPriority w:val="9"/>
    <w:qFormat/>
    <w:rsid w:val="00DA58C2"/>
    <w:pPr>
      <w:keepNext/>
      <w:keepLines/>
      <w:spacing w:before="120" w:after="120" w:line="360" w:lineRule="atLeast"/>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C11C9"/>
    <w:pPr>
      <w:keepNext/>
      <w:keepLines/>
      <w:spacing w:before="200" w:after="0"/>
      <w:outlineLvl w:val="1"/>
    </w:pPr>
    <w:rPr>
      <w:rFonts w:asciiTheme="majorHAnsi" w:eastAsiaTheme="majorEastAsia" w:hAnsiTheme="majorHAnsi" w:cstheme="majorBidi"/>
      <w:b/>
      <w:bCs/>
      <w:color w:val="4472C4" w:themeColor="accent1"/>
    </w:rPr>
  </w:style>
  <w:style w:type="paragraph" w:styleId="Heading3">
    <w:name w:val="heading 3"/>
    <w:basedOn w:val="Normal"/>
    <w:next w:val="Normal"/>
    <w:link w:val="Heading3Char"/>
    <w:uiPriority w:val="9"/>
    <w:semiHidden/>
    <w:unhideWhenUsed/>
    <w:qFormat/>
    <w:rsid w:val="00DB35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C2"/>
    <w:rPr>
      <w:rFonts w:eastAsiaTheme="majorEastAsia" w:cstheme="majorBidi"/>
      <w:b/>
      <w:bCs/>
      <w:sz w:val="28"/>
      <w:szCs w:val="28"/>
    </w:rPr>
  </w:style>
  <w:style w:type="character" w:styleId="Hyperlink">
    <w:name w:val="Hyperlink"/>
    <w:basedOn w:val="DefaultParagraphFont"/>
    <w:unhideWhenUsed/>
    <w:rsid w:val="00DA58C2"/>
    <w:rPr>
      <w:color w:val="0000FF"/>
      <w:u w:val="single"/>
    </w:rPr>
  </w:style>
  <w:style w:type="paragraph" w:customStyle="1" w:styleId="1Tnbi">
    <w:name w:val="1_Tên bài"/>
    <w:basedOn w:val="Normal"/>
    <w:qFormat/>
    <w:rsid w:val="00280242"/>
    <w:pPr>
      <w:spacing w:after="0" w:line="240" w:lineRule="auto"/>
      <w:jc w:val="center"/>
    </w:pPr>
    <w:rPr>
      <w:rFonts w:cs="Times New Roman"/>
      <w:bCs/>
      <w:iCs/>
      <w:color w:val="000000"/>
      <w:sz w:val="30"/>
    </w:rPr>
  </w:style>
  <w:style w:type="paragraph" w:customStyle="1" w:styleId="2Tcgi">
    <w:name w:val="2_Tác giả"/>
    <w:basedOn w:val="Normal"/>
    <w:qFormat/>
    <w:rsid w:val="00D723C8"/>
    <w:pPr>
      <w:spacing w:before="120" w:after="120" w:line="240" w:lineRule="auto"/>
      <w:jc w:val="center"/>
    </w:pPr>
    <w:rPr>
      <w:rFonts w:cs="Times New Roman"/>
      <w:iCs/>
      <w:color w:val="000000"/>
      <w:sz w:val="20"/>
    </w:rPr>
  </w:style>
  <w:style w:type="paragraph" w:styleId="HTMLPreformatted">
    <w:name w:val="HTML Preformatted"/>
    <w:basedOn w:val="Normal"/>
    <w:link w:val="HTMLPreformattedChar"/>
    <w:uiPriority w:val="99"/>
    <w:unhideWhenUsed/>
    <w:rsid w:val="00DA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58C2"/>
    <w:rPr>
      <w:rFonts w:ascii="Courier New" w:eastAsia="Times New Roman" w:hAnsi="Courier New" w:cs="Courier New"/>
      <w:sz w:val="20"/>
      <w:szCs w:val="20"/>
    </w:rPr>
  </w:style>
  <w:style w:type="paragraph" w:customStyle="1" w:styleId="3ach">
    <w:name w:val="3_Địa chỉ"/>
    <w:basedOn w:val="Normal"/>
    <w:qFormat/>
    <w:rsid w:val="002509F4"/>
    <w:pPr>
      <w:spacing w:after="0" w:line="240" w:lineRule="auto"/>
      <w:jc w:val="center"/>
    </w:pPr>
    <w:rPr>
      <w:rFonts w:cs="Times New Roman"/>
      <w:i/>
      <w:iCs/>
      <w:color w:val="000000"/>
      <w:sz w:val="20"/>
    </w:rPr>
  </w:style>
  <w:style w:type="paragraph" w:styleId="ListParagraph">
    <w:name w:val="List Paragraph"/>
    <w:basedOn w:val="Normal"/>
    <w:uiPriority w:val="34"/>
    <w:qFormat/>
    <w:rsid w:val="00322170"/>
    <w:pPr>
      <w:spacing w:after="0" w:line="240" w:lineRule="auto"/>
      <w:ind w:left="720"/>
      <w:contextualSpacing/>
    </w:pPr>
    <w:rPr>
      <w:sz w:val="24"/>
      <w:szCs w:val="24"/>
    </w:rPr>
  </w:style>
  <w:style w:type="paragraph" w:customStyle="1" w:styleId="4Tmtt">
    <w:name w:val="4_Tóm tắt"/>
    <w:basedOn w:val="Normal"/>
    <w:qFormat/>
    <w:rsid w:val="002509F4"/>
    <w:pPr>
      <w:spacing w:before="120" w:after="120" w:line="240" w:lineRule="auto"/>
    </w:pPr>
    <w:rPr>
      <w:rFonts w:cs="Times New Roman"/>
      <w:b/>
      <w:iCs/>
      <w:color w:val="000000"/>
      <w:sz w:val="18"/>
    </w:rPr>
  </w:style>
  <w:style w:type="paragraph" w:customStyle="1" w:styleId="5NDTmtt">
    <w:name w:val="5_ND Tóm tắt"/>
    <w:basedOn w:val="Normal"/>
    <w:qFormat/>
    <w:rsid w:val="002509F4"/>
    <w:pPr>
      <w:tabs>
        <w:tab w:val="left" w:pos="567"/>
      </w:tabs>
      <w:spacing w:after="0" w:line="240" w:lineRule="auto"/>
      <w:jc w:val="both"/>
    </w:pPr>
    <w:rPr>
      <w:rFonts w:cs="Times New Roman"/>
      <w:iCs/>
      <w:sz w:val="20"/>
    </w:rPr>
  </w:style>
  <w:style w:type="character" w:customStyle="1" w:styleId="Heading2Char">
    <w:name w:val="Heading 2 Char"/>
    <w:basedOn w:val="DefaultParagraphFont"/>
    <w:link w:val="Heading2"/>
    <w:uiPriority w:val="9"/>
    <w:semiHidden/>
    <w:rsid w:val="001C11C9"/>
    <w:rPr>
      <w:rFonts w:asciiTheme="majorHAnsi" w:eastAsiaTheme="majorEastAsia" w:hAnsiTheme="majorHAnsi" w:cstheme="majorBidi"/>
      <w:b/>
      <w:bCs/>
      <w:color w:val="4472C4" w:themeColor="accent1"/>
    </w:rPr>
  </w:style>
  <w:style w:type="paragraph" w:styleId="TOC2">
    <w:name w:val="toc 2"/>
    <w:basedOn w:val="Normal"/>
    <w:next w:val="Normal"/>
    <w:autoRedefine/>
    <w:uiPriority w:val="39"/>
    <w:unhideWhenUsed/>
    <w:rsid w:val="001C11C9"/>
    <w:pPr>
      <w:spacing w:after="100"/>
      <w:ind w:left="260"/>
    </w:pPr>
  </w:style>
  <w:style w:type="paragraph" w:styleId="TOC1">
    <w:name w:val="toc 1"/>
    <w:basedOn w:val="Normal"/>
    <w:next w:val="Normal"/>
    <w:autoRedefine/>
    <w:uiPriority w:val="39"/>
    <w:unhideWhenUsed/>
    <w:rsid w:val="001C11C9"/>
    <w:pPr>
      <w:spacing w:after="100"/>
    </w:pPr>
  </w:style>
  <w:style w:type="character" w:customStyle="1" w:styleId="Heading3Char">
    <w:name w:val="Heading 3 Char"/>
    <w:basedOn w:val="DefaultParagraphFont"/>
    <w:link w:val="Heading3"/>
    <w:uiPriority w:val="9"/>
    <w:semiHidden/>
    <w:rsid w:val="00DB35B4"/>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B35B4"/>
    <w:pPr>
      <w:spacing w:after="100"/>
      <w:ind w:left="520"/>
    </w:pPr>
  </w:style>
  <w:style w:type="paragraph" w:customStyle="1" w:styleId="Els-Title">
    <w:name w:val="Els-Title"/>
    <w:next w:val="Normal"/>
    <w:autoRedefine/>
    <w:rsid w:val="00B05AF5"/>
    <w:pPr>
      <w:suppressAutoHyphens/>
      <w:spacing w:after="0" w:line="400" w:lineRule="exact"/>
      <w:jc w:val="center"/>
    </w:pPr>
    <w:rPr>
      <w:rFonts w:eastAsia="SimSun" w:cs="Times New Roman"/>
      <w:sz w:val="34"/>
      <w:szCs w:val="20"/>
    </w:rPr>
  </w:style>
  <w:style w:type="paragraph" w:customStyle="1" w:styleId="Els-footnote">
    <w:name w:val="Els-footnote"/>
    <w:rsid w:val="00B05AF5"/>
    <w:pPr>
      <w:keepLines/>
      <w:widowControl w:val="0"/>
      <w:spacing w:after="0" w:line="200" w:lineRule="exact"/>
      <w:ind w:firstLine="240"/>
      <w:jc w:val="both"/>
    </w:pPr>
    <w:rPr>
      <w:rFonts w:eastAsia="SimSun" w:cs="Times New Roman"/>
      <w:sz w:val="16"/>
      <w:szCs w:val="20"/>
    </w:rPr>
  </w:style>
  <w:style w:type="character" w:styleId="FootnoteReference">
    <w:name w:val="footnote reference"/>
    <w:semiHidden/>
    <w:rsid w:val="00B05AF5"/>
    <w:rPr>
      <w:vertAlign w:val="superscript"/>
    </w:rPr>
  </w:style>
  <w:style w:type="paragraph" w:customStyle="1" w:styleId="Els-Affiliation">
    <w:name w:val="Els-Affiliation"/>
    <w:next w:val="Normal"/>
    <w:rsid w:val="00B05AF5"/>
    <w:pPr>
      <w:suppressAutoHyphens/>
      <w:spacing w:after="0" w:line="200" w:lineRule="exact"/>
      <w:jc w:val="center"/>
    </w:pPr>
    <w:rPr>
      <w:rFonts w:eastAsia="SimSun" w:cs="Times New Roman"/>
      <w:i/>
      <w:noProof/>
      <w:sz w:val="16"/>
      <w:szCs w:val="20"/>
    </w:rPr>
  </w:style>
  <w:style w:type="paragraph" w:customStyle="1" w:styleId="Els-Abstract-head">
    <w:name w:val="Els-Abstract-head"/>
    <w:next w:val="Normal"/>
    <w:rsid w:val="00B05AF5"/>
    <w:pPr>
      <w:keepNext/>
      <w:pBdr>
        <w:top w:val="single" w:sz="4" w:space="10" w:color="auto"/>
      </w:pBdr>
      <w:suppressAutoHyphens/>
      <w:spacing w:after="220" w:line="220" w:lineRule="exact"/>
    </w:pPr>
    <w:rPr>
      <w:rFonts w:eastAsia="SimSun" w:cs="Times New Roman"/>
      <w:b/>
      <w:sz w:val="18"/>
      <w:szCs w:val="20"/>
    </w:rPr>
  </w:style>
  <w:style w:type="paragraph" w:customStyle="1" w:styleId="TENBB">
    <w:name w:val="_TENBB"/>
    <w:basedOn w:val="Normal"/>
    <w:rsid w:val="00D04AF0"/>
    <w:pPr>
      <w:spacing w:before="120" w:after="240" w:line="240" w:lineRule="auto"/>
      <w:jc w:val="center"/>
    </w:pPr>
    <w:rPr>
      <w:rFonts w:ascii="Cambria" w:eastAsia="Batang" w:hAnsi="Cambria" w:cs="Times New Roman"/>
      <w:spacing w:val="-4"/>
      <w:sz w:val="36"/>
      <w:szCs w:val="36"/>
      <w:lang w:val="en-GB"/>
    </w:rPr>
  </w:style>
  <w:style w:type="character" w:customStyle="1" w:styleId="A7">
    <w:name w:val="A7"/>
    <w:uiPriority w:val="99"/>
    <w:rsid w:val="00D04AF0"/>
    <w:rPr>
      <w:rFonts w:cs="XLOXER+StoneSans"/>
      <w:color w:val="000000"/>
      <w:sz w:val="16"/>
      <w:szCs w:val="16"/>
    </w:rPr>
  </w:style>
  <w:style w:type="character" w:customStyle="1" w:styleId="m-2072206710393172160gmail-m-1692412837731302856xfontstyle01">
    <w:name w:val="m_-2072206710393172160gmail-m_-1692412837731302856x_fontstyle01"/>
    <w:basedOn w:val="DefaultParagraphFont"/>
    <w:rsid w:val="00E71380"/>
  </w:style>
  <w:style w:type="character" w:customStyle="1" w:styleId="m-2072206710393172160gmail-m-1692412837731302856xfontstyle21">
    <w:name w:val="m_-2072206710393172160gmail-m_-1692412837731302856x_fontstyle21"/>
    <w:basedOn w:val="DefaultParagraphFont"/>
    <w:rsid w:val="00E71380"/>
  </w:style>
  <w:style w:type="paragraph" w:styleId="NormalWeb">
    <w:name w:val="Normal (Web)"/>
    <w:basedOn w:val="Normal"/>
    <w:uiPriority w:val="99"/>
    <w:unhideWhenUsed/>
    <w:rsid w:val="000E179B"/>
    <w:pPr>
      <w:spacing w:before="100" w:beforeAutospacing="1" w:after="100" w:afterAutospacing="1" w:line="240" w:lineRule="auto"/>
    </w:pPr>
    <w:rPr>
      <w:rFonts w:eastAsia="Times New Roman" w:cs="Times New Roman"/>
      <w:sz w:val="24"/>
      <w:szCs w:val="24"/>
    </w:rPr>
  </w:style>
  <w:style w:type="paragraph" w:styleId="Header">
    <w:name w:val="header"/>
    <w:link w:val="HeaderChar"/>
    <w:uiPriority w:val="99"/>
    <w:rsid w:val="006C5CDE"/>
    <w:pPr>
      <w:tabs>
        <w:tab w:val="center" w:pos="4706"/>
        <w:tab w:val="right" w:pos="9356"/>
      </w:tabs>
      <w:spacing w:before="100" w:beforeAutospacing="1" w:after="240" w:line="200" w:lineRule="atLeast"/>
    </w:pPr>
    <w:rPr>
      <w:rFonts w:eastAsia="SimSun" w:cs="Times New Roman"/>
      <w:i/>
      <w:noProof/>
      <w:sz w:val="16"/>
      <w:szCs w:val="20"/>
    </w:rPr>
  </w:style>
  <w:style w:type="character" w:customStyle="1" w:styleId="HeaderChar">
    <w:name w:val="Header Char"/>
    <w:basedOn w:val="DefaultParagraphFont"/>
    <w:link w:val="Header"/>
    <w:uiPriority w:val="99"/>
    <w:rsid w:val="006C5CDE"/>
    <w:rPr>
      <w:rFonts w:eastAsia="SimSun" w:cs="Times New Roman"/>
      <w:i/>
      <w:noProof/>
      <w:sz w:val="16"/>
      <w:szCs w:val="20"/>
    </w:rPr>
  </w:style>
  <w:style w:type="paragraph" w:styleId="Footer">
    <w:name w:val="footer"/>
    <w:basedOn w:val="Header"/>
    <w:link w:val="FooterChar"/>
    <w:uiPriority w:val="99"/>
    <w:rsid w:val="006C5CDE"/>
    <w:pPr>
      <w:tabs>
        <w:tab w:val="right" w:pos="10080"/>
      </w:tabs>
    </w:pPr>
    <w:rPr>
      <w:i w:val="0"/>
    </w:rPr>
  </w:style>
  <w:style w:type="character" w:customStyle="1" w:styleId="FooterChar">
    <w:name w:val="Footer Char"/>
    <w:basedOn w:val="DefaultParagraphFont"/>
    <w:link w:val="Footer"/>
    <w:uiPriority w:val="99"/>
    <w:rsid w:val="006C5CDE"/>
    <w:rPr>
      <w:rFonts w:eastAsia="SimSun" w:cs="Times New Roman"/>
      <w:noProof/>
      <w:sz w:val="16"/>
      <w:szCs w:val="20"/>
    </w:rPr>
  </w:style>
  <w:style w:type="paragraph" w:styleId="BalloonText">
    <w:name w:val="Balloon Text"/>
    <w:basedOn w:val="Normal"/>
    <w:link w:val="BalloonTextChar"/>
    <w:uiPriority w:val="99"/>
    <w:semiHidden/>
    <w:unhideWhenUsed/>
    <w:rsid w:val="006C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DE"/>
    <w:rPr>
      <w:rFonts w:ascii="Tahoma" w:hAnsi="Tahoma" w:cs="Tahoma"/>
      <w:sz w:val="16"/>
      <w:szCs w:val="16"/>
    </w:rPr>
  </w:style>
  <w:style w:type="character" w:styleId="PlaceholderText">
    <w:name w:val="Placeholder Text"/>
    <w:basedOn w:val="DefaultParagraphFont"/>
    <w:uiPriority w:val="99"/>
    <w:semiHidden/>
    <w:rsid w:val="00F02C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1537">
      <w:bodyDiv w:val="1"/>
      <w:marLeft w:val="0"/>
      <w:marRight w:val="0"/>
      <w:marTop w:val="0"/>
      <w:marBottom w:val="0"/>
      <w:divBdr>
        <w:top w:val="none" w:sz="0" w:space="0" w:color="auto"/>
        <w:left w:val="none" w:sz="0" w:space="0" w:color="auto"/>
        <w:bottom w:val="none" w:sz="0" w:space="0" w:color="auto"/>
        <w:right w:val="none" w:sz="0" w:space="0" w:color="auto"/>
      </w:divBdr>
    </w:div>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690791734">
      <w:bodyDiv w:val="1"/>
      <w:marLeft w:val="0"/>
      <w:marRight w:val="0"/>
      <w:marTop w:val="0"/>
      <w:marBottom w:val="0"/>
      <w:divBdr>
        <w:top w:val="none" w:sz="0" w:space="0" w:color="auto"/>
        <w:left w:val="none" w:sz="0" w:space="0" w:color="auto"/>
        <w:bottom w:val="none" w:sz="0" w:space="0" w:color="auto"/>
        <w:right w:val="none" w:sz="0" w:space="0" w:color="auto"/>
      </w:divBdr>
    </w:div>
    <w:div w:id="17800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guyenha@humg.edu.v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8DC6F-6389-4CB0-8C0F-65B0A61E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8</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Thac Khanh</dc:creator>
  <cp:keywords/>
  <dc:description/>
  <cp:lastModifiedBy>ADMIN</cp:lastModifiedBy>
  <cp:revision>10</cp:revision>
  <dcterms:created xsi:type="dcterms:W3CDTF">2020-05-15T14:45:00Z</dcterms:created>
  <dcterms:modified xsi:type="dcterms:W3CDTF">2020-09-08T15:54:00Z</dcterms:modified>
</cp:coreProperties>
</file>